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Ниже представлен детальный бизнес-план для запуска завода по производству тротуарной плитки. В нем учтены актуальные данные о рынке на 2025–2026 годы, технологические тренды и практические рекомендации действующих предпринимателей.</w:t>
      </w:r>
    </w:p>
    <w:p w14:paraId="02000000"/>
    <w:p w14:paraId="03000000">
      <w:r>
        <w:t>---</w:t>
      </w:r>
    </w:p>
    <w:p w14:paraId="04000000"/>
    <w:p w14:paraId="05000000">
      <w:r>
        <w:t>Бизнес-план: Завод по производству тротуарной плитки</w:t>
      </w:r>
    </w:p>
    <w:p w14:paraId="06000000"/>
    <w:p w14:paraId="07000000">
      <w:r>
        <w:t>1. Резюме проекта</w:t>
      </w:r>
    </w:p>
    <w:p w14:paraId="08000000"/>
    <w:p w14:paraId="09000000">
      <w:r>
        <w:t>Цель проекта: Открытие завода по производству тротуарной плитки методом вибропрессования для удовлетворения спроса со стороны строительных компаний, муниципальных учреждений и частных лиц.</w:t>
      </w:r>
    </w:p>
    <w:p w14:paraId="0A000000"/>
    <w:p w14:paraId="0B000000">
      <w:r>
        <w:t>Продукция: Тротуарная плитка стандартных форм («Кирпич», «Старый город»),(Новый город)бордюры, крупноформатные плиты (тренд 2025–2026 гг.), элементы благоустройства .</w:t>
      </w:r>
    </w:p>
    <w:p w14:paraId="0C000000"/>
    <w:p w14:paraId="0D000000">
      <w:r>
        <w:t>Рыночная ситуация: Рынок демонстрирует уверенный рост (среднегодовой темп +7–9% в 2025 г.). Аналитики прогнозируют рост еще на 6–8% в 2026 г. за счет госпрограмм благоустройства («Комфортная городская среда») и активного частного домостроения .</w:t>
      </w:r>
    </w:p>
    <w:p w14:paraId="0E000000"/>
    <w:p w14:paraId="0F000000">
      <w:r>
        <w:t>Конкурентные преимущества:</w:t>
      </w:r>
    </w:p>
    <w:p w14:paraId="10000000"/>
    <w:p w14:paraId="11000000">
      <w:r>
        <w:t>1. Высокое качество геометрии (за счет автоматизации).</w:t>
      </w:r>
    </w:p>
    <w:p w14:paraId="12000000">
      <w:r>
        <w:t>2. Двухслойная технология: декоративный верхний слой + прочный бетонный низ (снижает затраты на красители и повышает износостойкость) .</w:t>
      </w:r>
    </w:p>
    <w:p w14:paraId="13000000">
      <w:r>
        <w:t>3. Комплексные поставки: плитка + бордюры + водоотводные лотки («одно окно» для клиента) .</w:t>
      </w:r>
    </w:p>
    <w:p w14:paraId="14000000"/>
    <w:p w14:paraId="15000000">
      <w:r>
        <w:t>Стартовые инвестиции: 6 500 000 – 8 000 000 руб.</w:t>
      </w:r>
    </w:p>
    <w:p w14:paraId="16000000">
      <w:r>
        <w:t>(Расчет приведен для линии производительностью ~500–700 кв.м/смену).</w:t>
      </w:r>
    </w:p>
    <w:p w14:paraId="17000000"/>
    <w:p w14:paraId="18000000">
      <w:r>
        <w:t>Срок окупаемости: 12–18 месяцев.</w:t>
      </w:r>
    </w:p>
    <w:p w14:paraId="19000000"/>
    <w:p w14:paraId="1A000000">
      <w:r>
        <w:t>2. Анализ рынка и выбор технологии</w:t>
      </w:r>
    </w:p>
    <w:p w14:paraId="1B000000"/>
    <w:p w14:paraId="1C000000">
      <w:r>
        <w:t>На 2026 год существует три основных технологических подхода. Для полноценного завода оптимален второй вариант.</w:t>
      </w:r>
    </w:p>
    <w:p w14:paraId="1D000000"/>
    <w:p w14:paraId="1E000000">
      <w:r>
        <w:t>1. Вибролитье (Кустарный метод). Старт: ~500 000 руб.</w:t>
      </w:r>
    </w:p>
    <w:p w14:paraId="1F000000">
      <w:r>
        <w:t xml:space="preserve">   · Минусы: Высокий процент брака, низкая прочность, «грязное» производство. Используется только малым бизнесом для частников .</w:t>
      </w:r>
    </w:p>
    <w:p w14:paraId="20000000">
      <w:r>
        <w:t>2. Вибропрессование (Рекомендуемый метод).</w:t>
      </w:r>
    </w:p>
    <w:p w14:paraId="21000000">
      <w:r>
        <w:t xml:space="preserve">   · Плюсы: Высокая прочность (нагрузка до 300 кг/см²), точная геометрия, возможность укладки в общественных местах и под парковки, автоматизация процесса.</w:t>
      </w:r>
    </w:p>
    <w:p w14:paraId="22000000">
      <w:r>
        <w:t xml:space="preserve">   · Тренд 2026: Покупатели требуют плитку с низким водопоглощением и морозостойкостью, что обеспечивает именно прессование .</w:t>
      </w:r>
    </w:p>
    <w:p w14:paraId="23000000">
      <w:r>
        <w:t>3. Гиперпрессование. Требует огромных вложений, сложно в настройке. Подходит для выпуска облицовочных материалов, но не для стандартной брусчатки (дает высокую себестоимость) .</w:t>
      </w:r>
    </w:p>
    <w:p w14:paraId="24000000"/>
    <w:p w14:paraId="25000000">
      <w:r>
        <w:t>Инновации: Рассмотрите возможность перехода на полимерпесчаные смеси с добавлением целлюлозного наполнителя (ЛСТ), что позволяет снизить стоимость сырья на 10% без потери прочности .</w:t>
      </w:r>
    </w:p>
    <w:p w14:paraId="26000000"/>
    <w:p w14:paraId="27000000">
      <w:r>
        <w:t>3. Производственный план</w:t>
      </w:r>
    </w:p>
    <w:p w14:paraId="28000000"/>
    <w:p w14:paraId="29000000">
      <w:r>
        <w:t>3.1 Помещение (Цех)</w:t>
      </w:r>
    </w:p>
    <w:p w14:paraId="2A000000"/>
    <w:p w14:paraId="2B000000">
      <w:r>
        <w:t>· Площадь: от 150 до 300 кв. м.</w:t>
      </w:r>
    </w:p>
    <w:p w14:paraId="2C000000">
      <w:r>
        <w:t>· Требования:</w:t>
      </w:r>
    </w:p>
    <w:p w14:paraId="2D000000">
      <w:r>
        <w:t xml:space="preserve">  · Высота потолков: от 4 м.</w:t>
      </w:r>
    </w:p>
    <w:p w14:paraId="2E000000">
      <w:r>
        <w:t xml:space="preserve">  · Напряжение: 380 В (обязательно трехфазное).</w:t>
      </w:r>
    </w:p>
    <w:p w14:paraId="2F000000">
      <w:r>
        <w:t xml:space="preserve">  · Отопление: обязательно для камеры сушки и склада готовой продукции (температура хранения +5..+10°C, иначе плитка разрушится при оттаивании) .</w:t>
      </w:r>
    </w:p>
    <w:p w14:paraId="30000000">
      <w:r>
        <w:t xml:space="preserve">  · Расположение: Промышленная зона с удобными подъездными путями для фур (до 20 тонн).</w:t>
      </w:r>
    </w:p>
    <w:p w14:paraId="31000000"/>
    <w:p w14:paraId="32000000">
      <w:r>
        <w:t>3.2 Оборудование (Стартовый комплекс)</w:t>
      </w:r>
    </w:p>
    <w:p w14:paraId="33000000"/>
    <w:p w14:paraId="34000000">
      <w:r>
        <w:t>Для старта производства методом вибропрессования потребуется:</w:t>
      </w:r>
    </w:p>
    <w:p w14:paraId="35000000"/>
    <w:p w14:paraId="36000000">
      <w:r>
        <w:t>1. Вибропресс (автоматический или полуавтомат) — основа линии. Производительность: от 400 кв.м в смену. Китайское (надежное) или европейское б/у.</w:t>
      </w:r>
    </w:p>
    <w:p w14:paraId="37000000">
      <w:r>
        <w:t>2. Бетоносмеситель (принудительного действия, лучше две единицы для разных слоев).</w:t>
      </w:r>
    </w:p>
    <w:p w14:paraId="38000000">
      <w:r>
        <w:t>3. Поддоны (паллеты) для формовки. Требуются стальные или высокопрочные пластиковые (нужно минимум 200–300 шт. для оборачиваемости).</w:t>
      </w:r>
    </w:p>
    <w:p w14:paraId="39000000">
      <w:r>
        <w:t>4. Формы (матрицы) различных конфигураций.</w:t>
      </w:r>
    </w:p>
    <w:p w14:paraId="3A000000"/>
    <w:p w14:paraId="3B000000">
      <w:r>
        <w:t>3.3 Сырье и материалы (на 1 кв.м)</w:t>
      </w:r>
    </w:p>
    <w:p w14:paraId="3C000000"/>
    <w:p w14:paraId="3D000000">
      <w:r>
        <w:t>· Цемент (М500 Д0) — 20–25 кг (основная статья затрат).</w:t>
      </w:r>
    </w:p>
    <w:p w14:paraId="3E000000">
      <w:r>
        <w:t>· Щебень/Отсев (фракция 5–10 мм) — 70–80 кг.</w:t>
      </w:r>
    </w:p>
    <w:p w14:paraId="3F000000">
      <w:r>
        <w:t>· Песок — 30–40 кг.</w:t>
      </w:r>
    </w:p>
    <w:p w14:paraId="40000000">
      <w:r>
        <w:t>· Пластификатор — 0.5–0.7% от массы цемента (улучшает текучесть и морозостойкость).</w:t>
      </w:r>
    </w:p>
    <w:p w14:paraId="41000000">
      <w:r>
        <w:t>· Пигменты (красители) — 2–5% от объема цемента.</w:t>
      </w:r>
    </w:p>
    <w:p w14:paraId="42000000"/>
    <w:p w14:paraId="43000000">
      <w:r>
        <w:t>Важно: В 2025–2026 гг. наблюдается дефицит качественного речного песка, что влияет на смету. Заключайте договоры напрямую с карьерами .</w:t>
      </w:r>
    </w:p>
    <w:p w14:paraId="44000000"/>
    <w:p w14:paraId="45000000">
      <w:r>
        <w:t>3.4 Персонал (штатное расписание)</w:t>
      </w:r>
    </w:p>
    <w:p w14:paraId="46000000"/>
    <w:p w14:paraId="47000000">
      <w:r>
        <w:t>Должность Кол-во З/П (руб) Функции</w:t>
      </w:r>
    </w:p>
    <w:p w14:paraId="48000000">
      <w:r>
        <w:t>Технолог / Мастер смены 1 70 000 Контроль рецептуры, настройка пресса.</w:t>
      </w:r>
    </w:p>
    <w:p w14:paraId="49000000">
      <w:r>
        <w:t>Операторы линии 3-4 45 000 Работа на вибропрессе, чистка форм.</w:t>
      </w:r>
    </w:p>
    <w:p w14:paraId="4A000000">
      <w:r>
        <w:t>Разнорабочий (склад) 2 35 000 Погрузка, упаковка, стабилизация.</w:t>
      </w:r>
    </w:p>
    <w:p w14:paraId="4B000000">
      <w:r>
        <w:t>Бухгалтер (аутсорс) 1 10 000 Ведение учета.</w:t>
      </w:r>
    </w:p>
    <w:p w14:paraId="4C000000"/>
    <w:p w14:paraId="4D000000">
      <w:r>
        <w:t>· Итого ФОТ: ~350 000 – 400 000 руб/мес.</w:t>
      </w:r>
    </w:p>
    <w:p w14:paraId="4E000000"/>
    <w:p w14:paraId="4F000000">
      <w:r>
        <w:t>4. Маркетинг и сбыт</w:t>
      </w:r>
    </w:p>
    <w:p w14:paraId="50000000"/>
    <w:p w14:paraId="51000000">
      <w:r>
        <w:t>Каналы продаж для завода должны быть агрессивными, нацеленными на B2B-сегмент:</w:t>
      </w:r>
    </w:p>
    <w:p w14:paraId="52000000"/>
    <w:p w14:paraId="53000000">
      <w:r>
        <w:t>1. Тендеры и Госзакупки (44-ФЗ, 223-ФЗ): Участвуйте в аукционах на благоустройство дворов и парков. Это самые крупные лоты.</w:t>
      </w:r>
    </w:p>
    <w:p w14:paraId="54000000">
      <w:r>
        <w:t>2. Сотрудничество с ландшафтными дизайнерами и подрядчиками: Платите агентское вознаграждение (5-10%) за привлечение заказчика.</w:t>
      </w:r>
    </w:p>
    <w:p w14:paraId="55000000">
      <w:r>
        <w:t>3. Сайт-каталог и соцсети: Запустите контекстную рекламу в Яндекс на запросы «купить плитку недорого» + демонстрация реализованных объектов.</w:t>
      </w:r>
    </w:p>
    <w:p w14:paraId="56000000">
      <w:r>
        <w:t>4. Комплексное предложение: Продавайте не только плитку, но и услугу шефмонтажа или доставки. Как показывает практика, клиент готов переплатить за логистику, чтобы получить товар «под ключ» .</w:t>
      </w:r>
    </w:p>
    <w:p w14:paraId="57000000"/>
    <w:p w14:paraId="58000000">
      <w:r>
        <w:t>5. Финансовый план</w:t>
      </w:r>
    </w:p>
    <w:p w14:paraId="59000000"/>
    <w:p w14:paraId="5A000000">
      <w:r>
        <w:t>5.1 Стартовые вложения</w:t>
      </w:r>
    </w:p>
    <w:p w14:paraId="5B000000"/>
    <w:p w14:paraId="5C000000">
      <w:r>
        <w:t>· Регистрация ООО / ИП + сертификация: 50 000 руб.</w:t>
      </w:r>
    </w:p>
    <w:p w14:paraId="5D000000">
      <w:r>
        <w:t>· Ремонт цеха и подведение коммуникаций: 300 000 руб.</w:t>
      </w:r>
    </w:p>
    <w:p w14:paraId="5E000000">
      <w:r>
        <w:t>· Вибропресс + смеситель + поддоны (б/у или бюджетный Китай): 4 500 000 руб.</w:t>
      </w:r>
    </w:p>
    <w:p w14:paraId="5F000000">
      <w:r>
        <w:t>· Закупка сырья (1 месяц работы): 1 200 000 руб.</w:t>
      </w:r>
    </w:p>
    <w:p w14:paraId="60000000">
      <w:r>
        <w:t>· Формы (матрицы): 300 000 руб.</w:t>
      </w:r>
    </w:p>
    <w:p w14:paraId="61000000">
      <w:r>
        <w:t>· Итого: ~6 350 000 руб.</w:t>
      </w:r>
    </w:p>
    <w:p w14:paraId="62000000"/>
    <w:p w14:paraId="63000000">
      <w:r>
        <w:t>5.2 Текущие расходы (в месяц)</w:t>
      </w:r>
    </w:p>
    <w:p w14:paraId="64000000"/>
    <w:p w14:paraId="65000000">
      <w:r>
        <w:t>· Аренда цеха (250 кв.м): 100 000 руб.</w:t>
      </w:r>
    </w:p>
    <w:p w14:paraId="66000000">
      <w:r>
        <w:t>· ФОТ: 400 000 руб.</w:t>
      </w:r>
    </w:p>
    <w:p w14:paraId="67000000">
      <w:r>
        <w:t>· Сырье (себестоимость): см. таблицу ниже.</w:t>
      </w:r>
    </w:p>
    <w:p w14:paraId="68000000">
      <w:r>
        <w:t>· Электричество (пресс потребляет много): 80 000 руб.</w:t>
      </w:r>
    </w:p>
    <w:p w14:paraId="69000000">
      <w:r>
        <w:t>· Логистика (доставка): 150 000 руб.</w:t>
      </w:r>
    </w:p>
    <w:p w14:paraId="6A000000"/>
    <w:p w14:paraId="6B000000">
      <w:r>
        <w:t>5.3 Расчет себестоимости и прибыли (ориентир на 2026 год)</w:t>
      </w:r>
    </w:p>
    <w:p w14:paraId="6C000000"/>
    <w:p w14:paraId="6D000000">
      <w:r>
        <w:t>· Рыночная цена готовой плитки (серая, средняя): 500 – 650 руб/кв.м .</w:t>
      </w:r>
    </w:p>
    <w:p w14:paraId="6E000000">
      <w:r>
        <w:t>· Цветная / двухслойная: 750 – 900 руб/кв.м.</w:t>
      </w:r>
    </w:p>
    <w:p w14:paraId="6F000000"/>
    <w:p w14:paraId="70000000">
      <w:r>
        <w:t>Калькуляция себестоимости 1 кв.м (вибропресс, серая):</w:t>
      </w:r>
    </w:p>
    <w:p w14:paraId="71000000"/>
    <w:p w14:paraId="72000000">
      <w:r>
        <w:t>· Цемент + Песок + Щебень: 200 руб.</w:t>
      </w:r>
    </w:p>
    <w:p w14:paraId="73000000">
      <w:r>
        <w:t>· Пластификаторы и вода: 10 руб.</w:t>
      </w:r>
    </w:p>
    <w:p w14:paraId="74000000">
      <w:r>
        <w:t>· Амортизация оборудования + ЗП + ЭЭ: 90 руб.</w:t>
      </w:r>
    </w:p>
    <w:p w14:paraId="75000000">
      <w:r>
        <w:t>· Себестоимость: ~290 руб/кв.м .</w:t>
      </w:r>
    </w:p>
    <w:p w14:paraId="76000000"/>
    <w:p w14:paraId="77000000">
      <w:r>
        <w:t>5.4 Расчет окупаемости</w:t>
      </w:r>
    </w:p>
    <w:p w14:paraId="78000000"/>
    <w:p w14:paraId="79000000">
      <w:r>
        <w:t>· Прибыль с 1 кв.м: 500 руб (цена) - 290 руб (себест) - 50 руб (налоги/риски) = 160 руб.</w:t>
      </w:r>
    </w:p>
    <w:p w14:paraId="7A000000">
      <w:r>
        <w:t>· Производительность: 500 кв.м в смену * 22 дня = 11 000 кв.м/мес.</w:t>
      </w:r>
    </w:p>
    <w:p w14:paraId="7B000000">
      <w:r>
        <w:t>· Валовая прибыль: 11 000 * 160 руб = 1 760 000 руб/мес.</w:t>
      </w:r>
    </w:p>
    <w:p w14:paraId="7C000000">
      <w:r>
        <w:t>· Выплата кредита/инвестиций (чистая прибыль): ~800 000 – 1 200 000 руб.</w:t>
      </w:r>
    </w:p>
    <w:p w14:paraId="7D000000">
      <w:r>
        <w:t>· Окупаемость: 6 350 000 руб / 800 000 руб ≈ 8 месяцев (на практике с учетом сезонности — 12-15 месяцев).</w:t>
      </w:r>
    </w:p>
    <w:p w14:paraId="7E000000"/>
    <w:p w14:paraId="7F000000">
      <w:r>
        <w:t>6. Риски и пути их минимизации</w:t>
      </w:r>
    </w:p>
    <w:p w14:paraId="80000000"/>
    <w:p w14:paraId="81000000">
      <w:r>
        <w:t>Риск Характеристика Стратегия защиты</w:t>
      </w:r>
    </w:p>
    <w:p w14:paraId="82000000">
      <w:r>
        <w:t>Сезонность С октября по март продажи падают на 70%. Производство впрок на склад (низкие цены на сырье зимой). Работа на «зимние» тендеры (аэропорты, станции метро). Продажа теплых полов .</w:t>
      </w:r>
    </w:p>
    <w:p w14:paraId="83000000">
      <w:r>
        <w:t>Рост цемента Цены на вяжущее могут скачкообразно расти. Заключение долгосрочных контрактов с фиксацией цены. Внедрение золы-уноса или отсевов для замещения части цемента.</w:t>
      </w:r>
    </w:p>
    <w:p w14:paraId="84000000">
      <w:r>
        <w:t>Низкая квалификация Неправильная распалубка ведет к браку. Нанять технолога с опытом работы на вибропрессах (это ключевая фигура, не экономьте на нем) .</w:t>
      </w:r>
    </w:p>
    <w:p w14:paraId="85000000">
      <w:r>
        <w:t>Брак 5-8% Низкое качество форм. Использовать высококачественную смазку для форм и покупать полиуретановые матрицы.</w:t>
      </w:r>
    </w:p>
    <w:p w14:paraId="86000000"/>
    <w:p w14:paraId="87000000">
      <w:r>
        <w:t>7. Заключение</w:t>
      </w:r>
    </w:p>
    <w:p w14:paraId="88000000"/>
    <w:p w14:paraId="89000000">
      <w:pPr>
        <w:pStyle w:val="Style_1"/>
      </w:pPr>
      <w:r>
        <w:t>Запуск завода по производству тротуарной плитки в 2026 году — это высокорентабельный проект (рентабельность 35-50%). Несмотря на высокую конкуренцию, рынок растет за счет госпрограмм благоустройства. Основной фокус на старте должен быть направлен не на дешевизну плитки, а на геометрию и цвет — именно за это готовы платить серьезные подрядчики.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2026-05-02T11:45:37Z</dcterms:modified>
</cp:coreProperties>
</file>