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sz w:val="34"/>
          <w:szCs w:val="34"/>
        </w:rPr>
      </w:pPr>
      <w:bookmarkStart w:colFirst="0" w:colLast="0" w:name="_uiwguua7yx7d" w:id="0"/>
      <w:bookmarkEnd w:id="0"/>
      <w:r w:rsidDel="00000000" w:rsidR="00000000" w:rsidRPr="00000000">
        <w:rPr>
          <w:b w:val="1"/>
          <w:sz w:val="34"/>
          <w:szCs w:val="34"/>
          <w:rtl w:val="0"/>
        </w:rPr>
        <w:t xml:space="preserve">INVESTMENT AGREEMENT </w:t>
      </w:r>
    </w:p>
    <w:p w:rsidR="00000000" w:rsidDel="00000000" w:rsidP="00000000" w:rsidRDefault="00000000" w:rsidRPr="00000000" w14:paraId="00000002">
      <w:pPr>
        <w:spacing w:after="240" w:before="240" w:lineRule="auto"/>
        <w:rPr/>
      </w:pPr>
      <w:r w:rsidDel="00000000" w:rsidR="00000000" w:rsidRPr="00000000">
        <w:rPr>
          <w:b w:val="1"/>
          <w:rtl w:val="0"/>
        </w:rPr>
        <w:t xml:space="preserve">This Investment Agreement ("Agreement")</w:t>
      </w:r>
      <w:r w:rsidDel="00000000" w:rsidR="00000000" w:rsidRPr="00000000">
        <w:rPr>
          <w:rtl w:val="0"/>
        </w:rPr>
        <w:t xml:space="preserve"> is made and entered into as of [Insert Date], by and between:</w:t>
      </w:r>
    </w:p>
    <w:p w:rsidR="00000000" w:rsidDel="00000000" w:rsidP="00000000" w:rsidRDefault="00000000" w:rsidRPr="00000000" w14:paraId="00000003">
      <w:pPr>
        <w:numPr>
          <w:ilvl w:val="0"/>
          <w:numId w:val="6"/>
        </w:numPr>
        <w:spacing w:after="0" w:afterAutospacing="0" w:before="240" w:lineRule="auto"/>
        <w:ind w:left="720" w:hanging="360"/>
      </w:pPr>
      <w:r w:rsidDel="00000000" w:rsidR="00000000" w:rsidRPr="00000000">
        <w:rPr>
          <w:b w:val="1"/>
          <w:rtl w:val="0"/>
        </w:rPr>
        <w:t xml:space="preserve">[Series Name], a Series of Mega Market Shop LLC</w:t>
      </w:r>
      <w:r w:rsidDel="00000000" w:rsidR="00000000" w:rsidRPr="00000000">
        <w:rPr>
          <w:rtl w:val="0"/>
        </w:rPr>
        <w:t xml:space="preserve">, a Series Limited Liability Company organized under the laws of the State of Delaware ("Company" or "Series");</w:t>
        <w:br w:type="textWrapping"/>
        <w:t xml:space="preserve"> and</w:t>
        <w:br w:type="textWrapping"/>
      </w:r>
    </w:p>
    <w:p w:rsidR="00000000" w:rsidDel="00000000" w:rsidP="00000000" w:rsidRDefault="00000000" w:rsidRPr="00000000" w14:paraId="00000004">
      <w:pPr>
        <w:numPr>
          <w:ilvl w:val="0"/>
          <w:numId w:val="6"/>
        </w:numPr>
        <w:spacing w:after="240" w:before="0" w:beforeAutospacing="0" w:lineRule="auto"/>
        <w:ind w:left="720" w:hanging="360"/>
      </w:pPr>
      <w:r w:rsidDel="00000000" w:rsidR="00000000" w:rsidRPr="00000000">
        <w:rPr>
          <w:b w:val="1"/>
          <w:rtl w:val="0"/>
        </w:rPr>
        <w:t xml:space="preserve">[Investor Name]</w:t>
      </w:r>
      <w:r w:rsidDel="00000000" w:rsidR="00000000" w:rsidRPr="00000000">
        <w:rPr>
          <w:rtl w:val="0"/>
        </w:rPr>
        <w:t xml:space="preserve">, an individual or legal entity ("Investor").</w:t>
        <w:br w:type="textWrapping"/>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g2ijgiousz80" w:id="1"/>
      <w:bookmarkEnd w:id="1"/>
      <w:r w:rsidDel="00000000" w:rsidR="00000000" w:rsidRPr="00000000">
        <w:rPr>
          <w:b w:val="1"/>
          <w:color w:val="000000"/>
          <w:sz w:val="26"/>
          <w:szCs w:val="26"/>
          <w:rtl w:val="0"/>
        </w:rPr>
        <w:t xml:space="preserve">1. Purpose</w:t>
      </w:r>
    </w:p>
    <w:p w:rsidR="00000000" w:rsidDel="00000000" w:rsidP="00000000" w:rsidRDefault="00000000" w:rsidRPr="00000000" w14:paraId="00000007">
      <w:pPr>
        <w:spacing w:after="240" w:before="240" w:lineRule="auto"/>
        <w:rPr/>
      </w:pPr>
      <w:r w:rsidDel="00000000" w:rsidR="00000000" w:rsidRPr="00000000">
        <w:rPr>
          <w:rtl w:val="0"/>
        </w:rPr>
        <w:t xml:space="preserve">The purpose of this Agreement is to formalize the Investor’s contribution of capital into the Company for the development, setup, and launch of one or more self-service coffee kiosks under the Manna Coffee brand, to be operated and managed by </w:t>
      </w:r>
      <w:r w:rsidDel="00000000" w:rsidR="00000000" w:rsidRPr="00000000">
        <w:rPr>
          <w:b w:val="1"/>
          <w:rtl w:val="0"/>
        </w:rPr>
        <w:t xml:space="preserve">Mega Market Shop LLC</w:t>
      </w:r>
      <w:r w:rsidDel="00000000" w:rsidR="00000000" w:rsidRPr="00000000">
        <w:rPr>
          <w:rtl w:val="0"/>
        </w:rPr>
        <w:t xml:space="preserve">, the Master LLC.</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knf8zg6hystl" w:id="2"/>
      <w:bookmarkEnd w:id="2"/>
      <w:r w:rsidDel="00000000" w:rsidR="00000000" w:rsidRPr="00000000">
        <w:rPr>
          <w:b w:val="1"/>
          <w:color w:val="000000"/>
          <w:sz w:val="26"/>
          <w:szCs w:val="26"/>
          <w:rtl w:val="0"/>
        </w:rPr>
        <w:t xml:space="preserve">2. Investment Amount</w:t>
      </w:r>
    </w:p>
    <w:p w:rsidR="00000000" w:rsidDel="00000000" w:rsidP="00000000" w:rsidRDefault="00000000" w:rsidRPr="00000000" w14:paraId="0000000A">
      <w:pPr>
        <w:spacing w:after="240" w:before="240" w:lineRule="auto"/>
        <w:rPr/>
      </w:pPr>
      <w:r w:rsidDel="00000000" w:rsidR="00000000" w:rsidRPr="00000000">
        <w:rPr>
          <w:rtl w:val="0"/>
        </w:rPr>
        <w:t xml:space="preserve">The Investor agrees to contribute capital in the amount of:</w:t>
        <w:br w:type="textWrapping"/>
        <w:t xml:space="preserve"> </w:t>
      </w:r>
      <w:r w:rsidDel="00000000" w:rsidR="00000000" w:rsidRPr="00000000">
        <w:rPr>
          <w:b w:val="1"/>
          <w:rtl w:val="0"/>
        </w:rPr>
        <w:t xml:space="preserve">$17,000 × [number of kiosks]</w:t>
      </w:r>
      <w:r w:rsidDel="00000000" w:rsidR="00000000" w:rsidRPr="00000000">
        <w:rPr>
          <w:rtl w:val="0"/>
        </w:rPr>
        <w:t xml:space="preserve">, broken down per kiosk as follows:</w:t>
      </w:r>
    </w:p>
    <w:p w:rsidR="00000000" w:rsidDel="00000000" w:rsidP="00000000" w:rsidRDefault="00000000" w:rsidRPr="00000000" w14:paraId="0000000B">
      <w:pPr>
        <w:numPr>
          <w:ilvl w:val="0"/>
          <w:numId w:val="35"/>
        </w:numPr>
        <w:spacing w:after="0" w:afterAutospacing="0" w:before="240" w:lineRule="auto"/>
        <w:ind w:left="720" w:hanging="360"/>
      </w:pPr>
      <w:r w:rsidDel="00000000" w:rsidR="00000000" w:rsidRPr="00000000">
        <w:rPr>
          <w:b w:val="1"/>
          <w:rtl w:val="0"/>
        </w:rPr>
        <w:t xml:space="preserve">$12,000</w:t>
      </w:r>
      <w:r w:rsidDel="00000000" w:rsidR="00000000" w:rsidRPr="00000000">
        <w:rPr>
          <w:rtl w:val="0"/>
        </w:rPr>
        <w:t xml:space="preserve"> allocated for the acquisition of a self-service coffee kiosk and related operational equipment;</w:t>
        <w:br w:type="textWrapping"/>
      </w:r>
    </w:p>
    <w:p w:rsidR="00000000" w:rsidDel="00000000" w:rsidP="00000000" w:rsidRDefault="00000000" w:rsidRPr="00000000" w14:paraId="0000000C">
      <w:pPr>
        <w:numPr>
          <w:ilvl w:val="0"/>
          <w:numId w:val="35"/>
        </w:numPr>
        <w:spacing w:after="240" w:before="0" w:beforeAutospacing="0" w:lineRule="auto"/>
        <w:ind w:left="720" w:hanging="360"/>
      </w:pPr>
      <w:r w:rsidDel="00000000" w:rsidR="00000000" w:rsidRPr="00000000">
        <w:rPr>
          <w:b w:val="1"/>
          <w:rtl w:val="0"/>
        </w:rPr>
        <w:t xml:space="preserve">$5,000</w:t>
      </w:r>
      <w:r w:rsidDel="00000000" w:rsidR="00000000" w:rsidRPr="00000000">
        <w:rPr>
          <w:rtl w:val="0"/>
        </w:rPr>
        <w:t xml:space="preserve"> allocated toward the launch budget for that kiosk, including location scouting, lease setup, logistics, installation, consumables, and marketing.</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This contribution shall be transferred directly into the designated bank account of the Series.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q6xbkqz3x0ep" w:id="3"/>
      <w:bookmarkEnd w:id="3"/>
      <w:r w:rsidDel="00000000" w:rsidR="00000000" w:rsidRPr="00000000">
        <w:rPr>
          <w:b w:val="1"/>
          <w:color w:val="000000"/>
          <w:sz w:val="26"/>
          <w:szCs w:val="26"/>
          <w:rtl w:val="0"/>
        </w:rPr>
        <w:t xml:space="preserve">3. Issuance of Membership Interest</w:t>
      </w:r>
    </w:p>
    <w:p w:rsidR="00000000" w:rsidDel="00000000" w:rsidP="00000000" w:rsidRDefault="00000000" w:rsidRPr="00000000" w14:paraId="00000010">
      <w:pPr>
        <w:spacing w:after="240" w:before="240" w:lineRule="auto"/>
        <w:rPr/>
      </w:pPr>
      <w:r w:rsidDel="00000000" w:rsidR="00000000" w:rsidRPr="00000000">
        <w:rPr>
          <w:rtl w:val="0"/>
        </w:rPr>
        <w:t xml:space="preserve">In exchange for the investment amount, the Investor shall receive </w:t>
      </w:r>
      <w:r w:rsidDel="00000000" w:rsidR="00000000" w:rsidRPr="00000000">
        <w:rPr>
          <w:b w:val="1"/>
          <w:rtl w:val="0"/>
        </w:rPr>
        <w:t xml:space="preserve">100% membership interest</w:t>
      </w:r>
      <w:r w:rsidDel="00000000" w:rsidR="00000000" w:rsidRPr="00000000">
        <w:rPr>
          <w:rtl w:val="0"/>
        </w:rPr>
        <w:t xml:space="preserve"> in the Series, subject to the terms of this Agreement and the Series Operating Agreement, until such time as the equity option defined in the Option Agreement is executed.</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mvhr4dqe02vc" w:id="4"/>
      <w:bookmarkEnd w:id="4"/>
      <w:r w:rsidDel="00000000" w:rsidR="00000000" w:rsidRPr="00000000">
        <w:rPr>
          <w:b w:val="1"/>
          <w:color w:val="000000"/>
          <w:sz w:val="26"/>
          <w:szCs w:val="26"/>
          <w:rtl w:val="0"/>
        </w:rPr>
        <w:t xml:space="preserve">4. Use of Funds</w:t>
      </w:r>
    </w:p>
    <w:p w:rsidR="00000000" w:rsidDel="00000000" w:rsidP="00000000" w:rsidRDefault="00000000" w:rsidRPr="00000000" w14:paraId="00000013">
      <w:pPr>
        <w:spacing w:after="240" w:before="240" w:lineRule="auto"/>
        <w:rPr/>
      </w:pPr>
      <w:r w:rsidDel="00000000" w:rsidR="00000000" w:rsidRPr="00000000">
        <w:rPr>
          <w:rtl w:val="0"/>
        </w:rPr>
        <w:t xml:space="preserve">The Company agrees to use the investment funds solely in accordance with the business purpose defined in this Agreement. No portion of the funds shall be used outside the pre-approved business scope or delegated budget structure managed by Master LLC.</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6ieee49ole46" w:id="5"/>
      <w:bookmarkEnd w:id="5"/>
      <w:r w:rsidDel="00000000" w:rsidR="00000000" w:rsidRPr="00000000">
        <w:rPr>
          <w:b w:val="1"/>
          <w:color w:val="000000"/>
          <w:sz w:val="26"/>
          <w:szCs w:val="26"/>
          <w:rtl w:val="0"/>
        </w:rPr>
        <w:t xml:space="preserve">5. Series Management</w:t>
      </w:r>
    </w:p>
    <w:p w:rsidR="00000000" w:rsidDel="00000000" w:rsidP="00000000" w:rsidRDefault="00000000" w:rsidRPr="00000000" w14:paraId="00000016">
      <w:pPr>
        <w:spacing w:after="240" w:before="240" w:lineRule="auto"/>
        <w:rPr/>
      </w:pPr>
      <w:r w:rsidDel="00000000" w:rsidR="00000000" w:rsidRPr="00000000">
        <w:rPr>
          <w:rtl w:val="0"/>
        </w:rPr>
        <w:t xml:space="preserve">All management and operational responsibilities shall be delegated to </w:t>
      </w:r>
      <w:r w:rsidDel="00000000" w:rsidR="00000000" w:rsidRPr="00000000">
        <w:rPr>
          <w:b w:val="1"/>
          <w:rtl w:val="0"/>
        </w:rPr>
        <w:t xml:space="preserve">Mega Market Shop LLC</w:t>
      </w:r>
      <w:r w:rsidDel="00000000" w:rsidR="00000000" w:rsidRPr="00000000">
        <w:rPr>
          <w:rtl w:val="0"/>
        </w:rPr>
        <w:t xml:space="preserve">, the Master LLC, under a separate </w:t>
      </w:r>
      <w:r w:rsidDel="00000000" w:rsidR="00000000" w:rsidRPr="00000000">
        <w:rPr>
          <w:b w:val="1"/>
          <w:rtl w:val="0"/>
        </w:rPr>
        <w:t xml:space="preserve">Management &amp; Operations Agreement</w:t>
      </w:r>
      <w:r w:rsidDel="00000000" w:rsidR="00000000" w:rsidRPr="00000000">
        <w:rPr>
          <w:rtl w:val="0"/>
        </w:rPr>
        <w:t xml:space="preserve">, signed concurrently.</w:t>
      </w:r>
    </w:p>
    <w:p w:rsidR="00000000" w:rsidDel="00000000" w:rsidP="00000000" w:rsidRDefault="00000000" w:rsidRPr="00000000" w14:paraId="00000017">
      <w:pPr>
        <w:spacing w:after="240" w:before="240" w:lineRule="auto"/>
        <w:rPr/>
      </w:pPr>
      <w:r w:rsidDel="00000000" w:rsidR="00000000" w:rsidRPr="00000000">
        <w:rPr>
          <w:rtl w:val="0"/>
        </w:rPr>
        <w:t xml:space="preserve">The Investor will not participate in day-to-day management decisions, operations, staffing, leasing, marketing, or equipment purchases.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8iwg8uhgxjkr" w:id="6"/>
      <w:bookmarkEnd w:id="6"/>
      <w:r w:rsidDel="00000000" w:rsidR="00000000" w:rsidRPr="00000000">
        <w:rPr>
          <w:b w:val="1"/>
          <w:color w:val="000000"/>
          <w:sz w:val="26"/>
          <w:szCs w:val="26"/>
          <w:rtl w:val="0"/>
        </w:rPr>
        <w:t xml:space="preserve">6. Reporting &amp; Transparency</w:t>
      </w:r>
    </w:p>
    <w:p w:rsidR="00000000" w:rsidDel="00000000" w:rsidP="00000000" w:rsidRDefault="00000000" w:rsidRPr="00000000" w14:paraId="0000001A">
      <w:pPr>
        <w:spacing w:after="240" w:before="240" w:lineRule="auto"/>
        <w:rPr/>
      </w:pPr>
      <w:r w:rsidDel="00000000" w:rsidR="00000000" w:rsidRPr="00000000">
        <w:rPr>
          <w:rtl w:val="0"/>
        </w:rPr>
        <w:t xml:space="preserve">The Series, through Master LLC, shall provide the Investor with:</w:t>
      </w:r>
    </w:p>
    <w:p w:rsidR="00000000" w:rsidDel="00000000" w:rsidP="00000000" w:rsidRDefault="00000000" w:rsidRPr="00000000" w14:paraId="0000001B">
      <w:pPr>
        <w:numPr>
          <w:ilvl w:val="0"/>
          <w:numId w:val="42"/>
        </w:numPr>
        <w:spacing w:after="0" w:afterAutospacing="0" w:before="240" w:lineRule="auto"/>
        <w:ind w:left="720" w:hanging="360"/>
      </w:pPr>
      <w:r w:rsidDel="00000000" w:rsidR="00000000" w:rsidRPr="00000000">
        <w:rPr>
          <w:rtl w:val="0"/>
        </w:rPr>
        <w:t xml:space="preserve">Monthly profit &amp; loss statements (P&amp;L);</w:t>
        <w:br w:type="textWrapping"/>
      </w:r>
    </w:p>
    <w:p w:rsidR="00000000" w:rsidDel="00000000" w:rsidP="00000000" w:rsidRDefault="00000000" w:rsidRPr="00000000" w14:paraId="0000001C">
      <w:pPr>
        <w:numPr>
          <w:ilvl w:val="0"/>
          <w:numId w:val="42"/>
        </w:numPr>
        <w:spacing w:after="0" w:afterAutospacing="0" w:before="0" w:beforeAutospacing="0" w:lineRule="auto"/>
        <w:ind w:left="720" w:hanging="360"/>
      </w:pPr>
      <w:r w:rsidDel="00000000" w:rsidR="00000000" w:rsidRPr="00000000">
        <w:rPr>
          <w:rtl w:val="0"/>
        </w:rPr>
        <w:t xml:space="preserve">Access to Zoho CRM dashboard;</w:t>
        <w:br w:type="textWrapping"/>
      </w:r>
    </w:p>
    <w:p w:rsidR="00000000" w:rsidDel="00000000" w:rsidP="00000000" w:rsidRDefault="00000000" w:rsidRPr="00000000" w14:paraId="0000001D">
      <w:pPr>
        <w:numPr>
          <w:ilvl w:val="0"/>
          <w:numId w:val="42"/>
        </w:numPr>
        <w:spacing w:after="240" w:before="0" w:beforeAutospacing="0" w:lineRule="auto"/>
        <w:ind w:left="720" w:hanging="360"/>
      </w:pPr>
      <w:r w:rsidDel="00000000" w:rsidR="00000000" w:rsidRPr="00000000">
        <w:rPr>
          <w:rtl w:val="0"/>
        </w:rPr>
        <w:t xml:space="preserve">Notifications regarding kiosk activation, performance, and any distributions.</w:t>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g6jojfi8a3yo" w:id="7"/>
      <w:bookmarkEnd w:id="7"/>
      <w:r w:rsidDel="00000000" w:rsidR="00000000" w:rsidRPr="00000000">
        <w:rPr>
          <w:b w:val="1"/>
          <w:color w:val="000000"/>
          <w:sz w:val="26"/>
          <w:szCs w:val="26"/>
          <w:rtl w:val="0"/>
        </w:rPr>
        <w:t xml:space="preserve">7. Return of Investment &amp; Equity Option</w:t>
      </w:r>
    </w:p>
    <w:p w:rsidR="00000000" w:rsidDel="00000000" w:rsidP="00000000" w:rsidRDefault="00000000" w:rsidRPr="00000000" w14:paraId="00000020">
      <w:pPr>
        <w:spacing w:after="240" w:before="240" w:lineRule="auto"/>
        <w:rPr/>
      </w:pPr>
      <w:r w:rsidDel="00000000" w:rsidR="00000000" w:rsidRPr="00000000">
        <w:rPr>
          <w:rtl w:val="0"/>
        </w:rPr>
        <w:t xml:space="preserve">Once the total amount of the Investor’s initial contribution is returned (via profit distributions or asset reinvestment at a $17,000 per-kiosk basis), a separate </w:t>
      </w:r>
      <w:r w:rsidDel="00000000" w:rsidR="00000000" w:rsidRPr="00000000">
        <w:rPr>
          <w:b w:val="1"/>
          <w:rtl w:val="0"/>
        </w:rPr>
        <w:t xml:space="preserve">Option Agreement</w:t>
      </w:r>
      <w:r w:rsidDel="00000000" w:rsidR="00000000" w:rsidRPr="00000000">
        <w:rPr>
          <w:rtl w:val="0"/>
        </w:rPr>
        <w:t xml:space="preserve"> shall be activated, transferring </w:t>
      </w:r>
      <w:r w:rsidDel="00000000" w:rsidR="00000000" w:rsidRPr="00000000">
        <w:rPr>
          <w:b w:val="1"/>
          <w:rtl w:val="0"/>
        </w:rPr>
        <w:t xml:space="preserve">50% equity</w:t>
      </w:r>
      <w:r w:rsidDel="00000000" w:rsidR="00000000" w:rsidRPr="00000000">
        <w:rPr>
          <w:rtl w:val="0"/>
        </w:rPr>
        <w:t xml:space="preserve"> in the Series to Master LLC for </w:t>
      </w:r>
      <w:r w:rsidDel="00000000" w:rsidR="00000000" w:rsidRPr="00000000">
        <w:rPr>
          <w:b w:val="1"/>
          <w:rtl w:val="0"/>
        </w:rPr>
        <w:t xml:space="preserve">$1</w:t>
      </w:r>
      <w:r w:rsidDel="00000000" w:rsidR="00000000" w:rsidRPr="00000000">
        <w:rPr>
          <w:rtl w:val="0"/>
        </w:rPr>
        <w:t xml:space="preserve">.</w:t>
      </w:r>
    </w:p>
    <w:p w:rsidR="00000000" w:rsidDel="00000000" w:rsidP="00000000" w:rsidRDefault="00000000" w:rsidRPr="00000000" w14:paraId="00000021">
      <w:pPr>
        <w:spacing w:after="240" w:before="240" w:lineRule="auto"/>
        <w:rPr/>
      </w:pPr>
      <w:r w:rsidDel="00000000" w:rsidR="00000000" w:rsidRPr="00000000">
        <w:rPr>
          <w:rtl w:val="0"/>
        </w:rPr>
        <w:t xml:space="preserve">If the total investment is not returned within </w:t>
      </w:r>
      <w:r w:rsidDel="00000000" w:rsidR="00000000" w:rsidRPr="00000000">
        <w:rPr>
          <w:b w:val="1"/>
          <w:rtl w:val="0"/>
        </w:rPr>
        <w:t xml:space="preserve">24 months</w:t>
      </w:r>
      <w:r w:rsidDel="00000000" w:rsidR="00000000" w:rsidRPr="00000000">
        <w:rPr>
          <w:rtl w:val="0"/>
        </w:rPr>
        <w:t xml:space="preserve">, Master LLC shall contribute the outstanding balance, plus </w:t>
      </w:r>
      <w:r w:rsidDel="00000000" w:rsidR="00000000" w:rsidRPr="00000000">
        <w:rPr>
          <w:b w:val="1"/>
          <w:rtl w:val="0"/>
        </w:rPr>
        <w:t xml:space="preserve">12% annualized interest on the shortfall</w:t>
      </w:r>
      <w:r w:rsidDel="00000000" w:rsidR="00000000" w:rsidRPr="00000000">
        <w:rPr>
          <w:rtl w:val="0"/>
        </w:rPr>
        <w:t xml:space="preserve">, to complete the capital return and trigger the option transfer.</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rgawd63b5rt9" w:id="8"/>
      <w:bookmarkEnd w:id="8"/>
      <w:r w:rsidDel="00000000" w:rsidR="00000000" w:rsidRPr="00000000">
        <w:rPr>
          <w:b w:val="1"/>
          <w:color w:val="000000"/>
          <w:sz w:val="26"/>
          <w:szCs w:val="26"/>
          <w:rtl w:val="0"/>
        </w:rPr>
        <w:t xml:space="preserve">8. Investor Exit Option</w:t>
      </w:r>
    </w:p>
    <w:p w:rsidR="00000000" w:rsidDel="00000000" w:rsidP="00000000" w:rsidRDefault="00000000" w:rsidRPr="00000000" w14:paraId="00000024">
      <w:pPr>
        <w:spacing w:after="240" w:before="240" w:lineRule="auto"/>
        <w:rPr/>
      </w:pPr>
      <w:r w:rsidDel="00000000" w:rsidR="00000000" w:rsidRPr="00000000">
        <w:rPr>
          <w:rtl w:val="0"/>
        </w:rPr>
        <w:t xml:space="preserve">The Investor retains the right to terminate this Agreement and withdraw from the Series at any time, along with all assets legally owned by the Series and associated with their contribution.</w:t>
      </w:r>
    </w:p>
    <w:p w:rsidR="00000000" w:rsidDel="00000000" w:rsidP="00000000" w:rsidRDefault="00000000" w:rsidRPr="00000000" w14:paraId="00000025">
      <w:pPr>
        <w:spacing w:after="240" w:before="240" w:lineRule="auto"/>
        <w:rPr/>
      </w:pPr>
      <w:r w:rsidDel="00000000" w:rsidR="00000000" w:rsidRPr="00000000">
        <w:rPr>
          <w:rtl w:val="0"/>
        </w:rPr>
        <w:t xml:space="preserve">In such case, compensation shall be paid to Master LLC, calculated as:</w:t>
      </w:r>
    </w:p>
    <w:p w:rsidR="00000000" w:rsidDel="00000000" w:rsidP="00000000" w:rsidRDefault="00000000" w:rsidRPr="00000000" w14:paraId="00000026">
      <w:pPr>
        <w:numPr>
          <w:ilvl w:val="0"/>
          <w:numId w:val="37"/>
        </w:numPr>
        <w:spacing w:after="240" w:before="240" w:lineRule="auto"/>
        <w:ind w:left="720" w:hanging="360"/>
      </w:pPr>
      <w:r w:rsidDel="00000000" w:rsidR="00000000" w:rsidRPr="00000000">
        <w:rPr>
          <w:b w:val="1"/>
          <w:rtl w:val="0"/>
        </w:rPr>
        <w:t xml:space="preserve">3× the amount of capital already returned to the Investor</w:t>
      </w:r>
      <w:r w:rsidDel="00000000" w:rsidR="00000000" w:rsidRPr="00000000">
        <w:rPr>
          <w:rtl w:val="0"/>
        </w:rPr>
        <w:t xml:space="preserve">, but </w:t>
      </w:r>
      <w:r w:rsidDel="00000000" w:rsidR="00000000" w:rsidRPr="00000000">
        <w:rPr>
          <w:b w:val="1"/>
          <w:rtl w:val="0"/>
        </w:rPr>
        <w:t xml:space="preserve">not less than $2,000</w:t>
      </w:r>
      <w:r w:rsidDel="00000000" w:rsidR="00000000" w:rsidRPr="00000000">
        <w:rPr>
          <w:rtl w:val="0"/>
        </w:rPr>
        <w:t xml:space="preserve"> in total.</w:t>
        <w:br w:type="textWrapping"/>
      </w:r>
    </w:p>
    <w:p w:rsidR="00000000" w:rsidDel="00000000" w:rsidP="00000000" w:rsidRDefault="00000000" w:rsidRPr="00000000" w14:paraId="00000027">
      <w:pPr>
        <w:spacing w:after="240" w:before="240" w:lineRule="auto"/>
        <w:rPr/>
      </w:pPr>
      <w:r w:rsidDel="00000000" w:rsidR="00000000" w:rsidRPr="00000000">
        <w:rPr>
          <w:rtl w:val="0"/>
        </w:rPr>
        <w:t xml:space="preserve">This shall be treated as a final management exit fee.</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876fd7fu97y7" w:id="9"/>
      <w:bookmarkEnd w:id="9"/>
      <w:r w:rsidDel="00000000" w:rsidR="00000000" w:rsidRPr="00000000">
        <w:rPr>
          <w:b w:val="1"/>
          <w:color w:val="000000"/>
          <w:sz w:val="26"/>
          <w:szCs w:val="26"/>
          <w:rtl w:val="0"/>
        </w:rPr>
        <w:t xml:space="preserve">9. Confidentiality</w:t>
      </w:r>
    </w:p>
    <w:p w:rsidR="00000000" w:rsidDel="00000000" w:rsidP="00000000" w:rsidRDefault="00000000" w:rsidRPr="00000000" w14:paraId="0000002A">
      <w:pPr>
        <w:spacing w:after="240" w:before="240" w:lineRule="auto"/>
        <w:rPr/>
      </w:pPr>
      <w:r w:rsidDel="00000000" w:rsidR="00000000" w:rsidRPr="00000000">
        <w:rPr>
          <w:rtl w:val="0"/>
        </w:rPr>
        <w:t xml:space="preserve">Both parties agree to maintain strict confidentiality of all business, financial, operational, and strategic information related to this investment and Series operations.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4c662mmv4m1i" w:id="10"/>
      <w:bookmarkEnd w:id="10"/>
      <w:r w:rsidDel="00000000" w:rsidR="00000000" w:rsidRPr="00000000">
        <w:rPr>
          <w:b w:val="1"/>
          <w:color w:val="000000"/>
          <w:sz w:val="26"/>
          <w:szCs w:val="26"/>
          <w:rtl w:val="0"/>
        </w:rPr>
        <w:t xml:space="preserve">10. Governing Law &amp; Dispute Resolution</w:t>
      </w:r>
    </w:p>
    <w:p w:rsidR="00000000" w:rsidDel="00000000" w:rsidP="00000000" w:rsidRDefault="00000000" w:rsidRPr="00000000" w14:paraId="0000002D">
      <w:pPr>
        <w:spacing w:after="240" w:before="240" w:lineRule="auto"/>
        <w:rPr/>
      </w:pPr>
      <w:r w:rsidDel="00000000" w:rsidR="00000000" w:rsidRPr="00000000">
        <w:rPr>
          <w:rtl w:val="0"/>
        </w:rPr>
        <w:t xml:space="preserve">This Agreement shall be governed by and interpreted under the laws of the State of </w:t>
      </w:r>
      <w:r w:rsidDel="00000000" w:rsidR="00000000" w:rsidRPr="00000000">
        <w:rPr>
          <w:b w:val="1"/>
          <w:rtl w:val="0"/>
        </w:rPr>
        <w:t xml:space="preserve">Delaware</w:t>
      </w:r>
      <w:r w:rsidDel="00000000" w:rsidR="00000000" w:rsidRPr="00000000">
        <w:rPr>
          <w:rtl w:val="0"/>
        </w:rPr>
        <w:t xml:space="preserve">. Any disputes arising from this Agreement shall be resolved via binding arbitration in </w:t>
      </w:r>
      <w:r w:rsidDel="00000000" w:rsidR="00000000" w:rsidRPr="00000000">
        <w:rPr>
          <w:b w:val="1"/>
          <w:rtl w:val="0"/>
        </w:rPr>
        <w:t xml:space="preserve">Wilmington, Delaware</w:t>
      </w:r>
      <w:r w:rsidDel="00000000" w:rsidR="00000000" w:rsidRPr="00000000">
        <w:rPr>
          <w:rtl w:val="0"/>
        </w:rPr>
        <w:t xml:space="preserve">.</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vi0jsgblztc9" w:id="11"/>
      <w:bookmarkEnd w:id="11"/>
      <w:r w:rsidDel="00000000" w:rsidR="00000000" w:rsidRPr="00000000">
        <w:rPr>
          <w:b w:val="1"/>
          <w:color w:val="000000"/>
          <w:sz w:val="26"/>
          <w:szCs w:val="26"/>
          <w:rtl w:val="0"/>
        </w:rPr>
        <w:t xml:space="preserve">11. Signatures</w:t>
      </w:r>
    </w:p>
    <w:p w:rsidR="00000000" w:rsidDel="00000000" w:rsidP="00000000" w:rsidRDefault="00000000" w:rsidRPr="00000000" w14:paraId="00000030">
      <w:pPr>
        <w:spacing w:after="240" w:before="240" w:lineRule="auto"/>
        <w:rPr/>
      </w:pPr>
      <w:r w:rsidDel="00000000" w:rsidR="00000000" w:rsidRPr="00000000">
        <w:rPr>
          <w:rtl w:val="0"/>
        </w:rPr>
        <w:t xml:space="preserve">IN WITNESS WHEREOF, the parties have executed this Agreement on the date first written above.</w:t>
      </w:r>
    </w:p>
    <w:p w:rsidR="00000000" w:rsidDel="00000000" w:rsidP="00000000" w:rsidRDefault="00000000" w:rsidRPr="00000000" w14:paraId="00000031">
      <w:pPr>
        <w:spacing w:after="240" w:before="240" w:lineRule="auto"/>
        <w:rPr/>
      </w:pPr>
      <w:r w:rsidDel="00000000" w:rsidR="00000000" w:rsidRPr="00000000">
        <w:rPr>
          <w:b w:val="1"/>
          <w:rtl w:val="0"/>
        </w:rPr>
        <w:t xml:space="preserve">For the Series LLC</w:t>
        <w:br w:type="textWrapping"/>
      </w:r>
      <w:r w:rsidDel="00000000" w:rsidR="00000000" w:rsidRPr="00000000">
        <w:rPr>
          <w:rtl w:val="0"/>
        </w:rPr>
        <w:t xml:space="preserve"> Name: [Series Name]</w:t>
        <w:br w:type="textWrapping"/>
        <w:t xml:space="preserve"> By: Olena Ilchenko</w:t>
        <w:br w:type="textWrapping"/>
        <w:t xml:space="preserve"> Title: President, Mega Market Shop LLC (Managing Member)</w:t>
        <w:br w:type="textWrapping"/>
        <w:t xml:space="preserve"> Signature: __________________________</w:t>
        <w:br w:type="textWrapping"/>
        <w:t xml:space="preserve"> Date: _______________________________</w:t>
      </w:r>
    </w:p>
    <w:p w:rsidR="00000000" w:rsidDel="00000000" w:rsidP="00000000" w:rsidRDefault="00000000" w:rsidRPr="00000000" w14:paraId="00000032">
      <w:pPr>
        <w:spacing w:after="240" w:before="240" w:lineRule="auto"/>
        <w:rPr/>
      </w:pPr>
      <w:r w:rsidDel="00000000" w:rsidR="00000000" w:rsidRPr="00000000">
        <w:rPr>
          <w:b w:val="1"/>
          <w:rtl w:val="0"/>
        </w:rPr>
        <w:t xml:space="preserve">Investor</w:t>
        <w:br w:type="textWrapping"/>
      </w:r>
      <w:r w:rsidDel="00000000" w:rsidR="00000000" w:rsidRPr="00000000">
        <w:rPr>
          <w:rtl w:val="0"/>
        </w:rPr>
        <w:t xml:space="preserve"> Name: [Investor Full Name]</w:t>
        <w:br w:type="textWrapping"/>
        <w:t xml:space="preserve"> Signature: __________________________</w:t>
        <w:br w:type="textWrapping"/>
        <w:t xml:space="preserve"> Date: _______________________________</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ind w:firstLine="720"/>
        <w:rPr>
          <w:b w:val="1"/>
          <w:color w:val="000000"/>
          <w:sz w:val="26"/>
          <w:szCs w:val="26"/>
        </w:rPr>
      </w:pPr>
      <w:bookmarkStart w:colFirst="0" w:colLast="0" w:name="_j4m3wxc4n5jr" w:id="12"/>
      <w:bookmarkEnd w:id="12"/>
      <w:r w:rsidDel="00000000" w:rsidR="00000000" w:rsidRPr="00000000">
        <w:rPr>
          <w:b w:val="1"/>
          <w:color w:val="000000"/>
          <w:sz w:val="26"/>
          <w:szCs w:val="26"/>
          <w:rtl w:val="0"/>
        </w:rPr>
        <w:t xml:space="preserve"> Attachments:</w:t>
      </w:r>
    </w:p>
    <w:p w:rsidR="00000000" w:rsidDel="00000000" w:rsidP="00000000" w:rsidRDefault="00000000" w:rsidRPr="00000000" w14:paraId="00000035">
      <w:pPr>
        <w:numPr>
          <w:ilvl w:val="0"/>
          <w:numId w:val="19"/>
        </w:numPr>
        <w:spacing w:after="0" w:afterAutospacing="0" w:before="240" w:lineRule="auto"/>
        <w:ind w:left="720" w:hanging="360"/>
      </w:pPr>
      <w:r w:rsidDel="00000000" w:rsidR="00000000" w:rsidRPr="00000000">
        <w:rPr>
          <w:b w:val="1"/>
          <w:rtl w:val="0"/>
        </w:rPr>
        <w:t xml:space="preserve">Exhibit A</w:t>
      </w:r>
      <w:r w:rsidDel="00000000" w:rsidR="00000000" w:rsidRPr="00000000">
        <w:rPr>
          <w:rtl w:val="0"/>
        </w:rPr>
        <w:t xml:space="preserve">: Investment Use Schedule by Kiosk</w:t>
        <w:br w:type="textWrapping"/>
      </w:r>
    </w:p>
    <w:p w:rsidR="00000000" w:rsidDel="00000000" w:rsidP="00000000" w:rsidRDefault="00000000" w:rsidRPr="00000000" w14:paraId="00000036">
      <w:pPr>
        <w:numPr>
          <w:ilvl w:val="0"/>
          <w:numId w:val="19"/>
        </w:numPr>
        <w:spacing w:after="0" w:afterAutospacing="0" w:before="0" w:beforeAutospacing="0" w:lineRule="auto"/>
        <w:ind w:left="720" w:hanging="360"/>
      </w:pPr>
      <w:r w:rsidDel="00000000" w:rsidR="00000000" w:rsidRPr="00000000">
        <w:rPr>
          <w:b w:val="1"/>
          <w:rtl w:val="0"/>
        </w:rPr>
        <w:t xml:space="preserve">Exhibit B</w:t>
      </w:r>
      <w:r w:rsidDel="00000000" w:rsidR="00000000" w:rsidRPr="00000000">
        <w:rPr>
          <w:rtl w:val="0"/>
        </w:rPr>
        <w:t xml:space="preserve">: Bank Wire Instructions</w:t>
        <w:br w:type="textWrapping"/>
      </w:r>
    </w:p>
    <w:p w:rsidR="00000000" w:rsidDel="00000000" w:rsidP="00000000" w:rsidRDefault="00000000" w:rsidRPr="00000000" w14:paraId="00000037">
      <w:pPr>
        <w:numPr>
          <w:ilvl w:val="0"/>
          <w:numId w:val="19"/>
        </w:numPr>
        <w:spacing w:after="240" w:before="0" w:beforeAutospacing="0" w:lineRule="auto"/>
        <w:ind w:left="720" w:hanging="360"/>
      </w:pPr>
      <w:r w:rsidDel="00000000" w:rsidR="00000000" w:rsidRPr="00000000">
        <w:rPr>
          <w:b w:val="1"/>
          <w:rtl w:val="0"/>
        </w:rPr>
        <w:t xml:space="preserve">Exhibit C</w:t>
      </w:r>
      <w:r w:rsidDel="00000000" w:rsidR="00000000" w:rsidRPr="00000000">
        <w:rPr>
          <w:rtl w:val="0"/>
        </w:rPr>
        <w:t xml:space="preserve">: Investor Compliance Checklist </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jc w:val="center"/>
        <w:rPr>
          <w:b w:val="1"/>
          <w:sz w:val="34"/>
          <w:szCs w:val="34"/>
        </w:rPr>
      </w:pPr>
      <w:bookmarkStart w:colFirst="0" w:colLast="0" w:name="_r20nc2awmg5g" w:id="13"/>
      <w:bookmarkEnd w:id="13"/>
      <w:r w:rsidDel="00000000" w:rsidR="00000000" w:rsidRPr="00000000">
        <w:rPr>
          <w:b w:val="1"/>
          <w:sz w:val="34"/>
          <w:szCs w:val="34"/>
          <w:rtl w:val="0"/>
        </w:rPr>
        <w:t xml:space="preserve">Exhibit A – Investment Use Schedule by Kiosk</w:t>
      </w:r>
    </w:p>
    <w:p w:rsidR="00000000" w:rsidDel="00000000" w:rsidP="00000000" w:rsidRDefault="00000000" w:rsidRPr="00000000" w14:paraId="0000003A">
      <w:pPr>
        <w:spacing w:after="240" w:before="240" w:lineRule="auto"/>
        <w:rPr/>
      </w:pPr>
      <w:r w:rsidDel="00000000" w:rsidR="00000000" w:rsidRPr="00000000">
        <w:rPr>
          <w:b w:val="1"/>
          <w:rtl w:val="0"/>
        </w:rPr>
        <w:t xml:space="preserve">Purpose:</w:t>
      </w:r>
      <w:r w:rsidDel="00000000" w:rsidR="00000000" w:rsidRPr="00000000">
        <w:rPr>
          <w:rtl w:val="0"/>
        </w:rPr>
        <w:t xml:space="preserve"> Define how the $17,000 investment per kiosk is allocated and may scale with additional kiosks.</w:t>
      </w:r>
    </w:p>
    <w:p w:rsidR="00000000" w:rsidDel="00000000" w:rsidP="00000000" w:rsidRDefault="00000000" w:rsidRPr="00000000" w14:paraId="0000003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v91xj8up636m" w:id="14"/>
      <w:bookmarkEnd w:id="14"/>
      <w:r w:rsidDel="00000000" w:rsidR="00000000" w:rsidRPr="00000000">
        <w:rPr>
          <w:b w:val="1"/>
          <w:color w:val="000000"/>
          <w:sz w:val="26"/>
          <w:szCs w:val="26"/>
          <w:rtl w:val="0"/>
        </w:rPr>
        <w:t xml:space="preserve">INVESTMENT USE SCHEDULE PER KIOSK</w:t>
      </w:r>
    </w:p>
    <w:tbl>
      <w:tblPr>
        <w:tblStyle w:val="Table1"/>
        <w:tblW w:w="9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90"/>
        <w:gridCol w:w="1655"/>
        <w:tblGridChange w:id="0">
          <w:tblGrid>
            <w:gridCol w:w="7490"/>
            <w:gridCol w:w="1655"/>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jc w:val="center"/>
              <w:rPr/>
            </w:pPr>
            <w:r w:rsidDel="00000000" w:rsidR="00000000" w:rsidRPr="00000000">
              <w:rPr>
                <w:b w:val="1"/>
                <w:rtl w:val="0"/>
              </w:rPr>
              <w:t xml:space="preserve">Category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jc w:val="center"/>
              <w:rPr/>
            </w:pPr>
            <w:r w:rsidDel="00000000" w:rsidR="00000000" w:rsidRPr="00000000">
              <w:rPr>
                <w:b w:val="1"/>
                <w:rtl w:val="0"/>
              </w:rPr>
              <w:t xml:space="preserve">Amount (USD)</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pPr>
            <w:r w:rsidDel="00000000" w:rsidR="00000000" w:rsidRPr="00000000">
              <w:rPr>
                <w:rtl w:val="0"/>
              </w:rPr>
              <w:t xml:space="preserve">Equipment: Self-service coffee unit (including refrigeration, payment system, branding)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pPr>
            <w:r w:rsidDel="00000000" w:rsidR="00000000" w:rsidRPr="00000000">
              <w:rPr>
                <w:rtl w:val="0"/>
              </w:rPr>
              <w:t xml:space="preserve">$12,000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pPr>
            <w:r w:rsidDel="00000000" w:rsidR="00000000" w:rsidRPr="00000000">
              <w:rPr>
                <w:rtl w:val="0"/>
              </w:rPr>
              <w:t xml:space="preserve">Setup Budget (per kiosk):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pPr>
            <w:r w:rsidDel="00000000" w:rsidR="00000000" w:rsidRPr="00000000">
              <w:rPr>
                <w:rtl w:val="0"/>
              </w:rPr>
              <w:t xml:space="preserve">– Location scouting &amp; lease deposit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pPr>
            <w:r w:rsidDel="00000000" w:rsidR="00000000" w:rsidRPr="00000000">
              <w:rPr>
                <w:rtl w:val="0"/>
              </w:rPr>
              <w:t xml:space="preserve">$1,500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pPr>
            <w:r w:rsidDel="00000000" w:rsidR="00000000" w:rsidRPr="00000000">
              <w:rPr>
                <w:rtl w:val="0"/>
              </w:rPr>
              <w:t xml:space="preserve">– Delivery &amp; installation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pPr>
            <w:r w:rsidDel="00000000" w:rsidR="00000000" w:rsidRPr="00000000">
              <w:rPr>
                <w:rtl w:val="0"/>
              </w:rPr>
              <w:t xml:space="preserve">$800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pPr>
            <w:r w:rsidDel="00000000" w:rsidR="00000000" w:rsidRPr="00000000">
              <w:rPr>
                <w:rtl w:val="0"/>
              </w:rPr>
              <w:t xml:space="preserve">– Initial consumables (coffee, cups, packaging)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pPr>
            <w:r w:rsidDel="00000000" w:rsidR="00000000" w:rsidRPr="00000000">
              <w:rPr>
                <w:rtl w:val="0"/>
              </w:rPr>
              <w:t xml:space="preserve">$1000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pPr>
            <w:r w:rsidDel="00000000" w:rsidR="00000000" w:rsidRPr="00000000">
              <w:rPr>
                <w:rtl w:val="0"/>
              </w:rPr>
              <w:t xml:space="preserve">– Marketing (initial promo)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$800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 Legal, CRM onboarding, signage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$900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b w:val="1"/>
                <w:rtl w:val="0"/>
              </w:rPr>
              <w:t xml:space="preserve">TOTAL per kiosk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b w:val="1"/>
                <w:rtl w:val="0"/>
              </w:rPr>
              <w:t xml:space="preserve">$17,000</w:t>
            </w:r>
            <w:r w:rsidDel="00000000" w:rsidR="00000000" w:rsidRPr="00000000">
              <w:rPr>
                <w:rtl w:val="0"/>
              </w:rPr>
            </w:r>
          </w:p>
        </w:tc>
      </w:tr>
    </w:tbl>
    <w:p w:rsidR="00000000" w:rsidDel="00000000" w:rsidP="00000000" w:rsidRDefault="00000000" w:rsidRPr="00000000" w14:paraId="0000004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b w:val="1"/>
          <w:rtl w:val="0"/>
        </w:rPr>
        <w:t xml:space="preserve">Note:</w:t>
        <w:br w:type="textWrapping"/>
      </w:r>
      <w:r w:rsidDel="00000000" w:rsidR="00000000" w:rsidRPr="00000000">
        <w:rPr>
          <w:rtl w:val="0"/>
        </w:rPr>
        <w:t xml:space="preserve"> For multiple kiosks, this structure scales proportionally (e.g., 3 kiosks = $51,000). All kiosk acquisitions and launches must be approved in advance and documented within Zoho CRM.</w:t>
      </w:r>
    </w:p>
    <w:p w:rsidR="00000000" w:rsidDel="00000000" w:rsidP="00000000" w:rsidRDefault="00000000" w:rsidRPr="00000000" w14:paraId="0000005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sz w:val="34"/>
          <w:szCs w:val="34"/>
        </w:rPr>
      </w:pPr>
      <w:bookmarkStart w:colFirst="0" w:colLast="0" w:name="_94gglxwyz8uv" w:id="15"/>
      <w:bookmarkEnd w:id="15"/>
      <w:r w:rsidDel="00000000" w:rsidR="00000000" w:rsidRPr="00000000">
        <w:rPr>
          <w:b w:val="1"/>
          <w:sz w:val="34"/>
          <w:szCs w:val="34"/>
          <w:rtl w:val="0"/>
        </w:rPr>
        <w:t xml:space="preserve">  Exhibit B – Wire Instructions for Capital Contribution</w:t>
      </w:r>
    </w:p>
    <w:p w:rsidR="00000000" w:rsidDel="00000000" w:rsidP="00000000" w:rsidRDefault="00000000" w:rsidRPr="00000000" w14:paraId="00000053">
      <w:pPr>
        <w:spacing w:after="240" w:before="240" w:lineRule="auto"/>
        <w:rPr/>
      </w:pPr>
      <w:r w:rsidDel="00000000" w:rsidR="00000000" w:rsidRPr="00000000">
        <w:rPr>
          <w:b w:val="1"/>
          <w:rtl w:val="0"/>
        </w:rPr>
        <w:t xml:space="preserve">Purpose:</w:t>
      </w:r>
      <w:r w:rsidDel="00000000" w:rsidR="00000000" w:rsidRPr="00000000">
        <w:rPr>
          <w:rtl w:val="0"/>
        </w:rPr>
        <w:t xml:space="preserve"> Provide Series LLC bank account details for investor’s wire transfer.</w:t>
      </w:r>
    </w:p>
    <w:p w:rsidR="00000000" w:rsidDel="00000000" w:rsidP="00000000" w:rsidRDefault="00000000" w:rsidRPr="00000000" w14:paraId="0000005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x43ei2qos0x" w:id="16"/>
      <w:bookmarkEnd w:id="16"/>
      <w:r w:rsidDel="00000000" w:rsidR="00000000" w:rsidRPr="00000000">
        <w:rPr>
          <w:b w:val="1"/>
          <w:color w:val="000000"/>
          <w:sz w:val="26"/>
          <w:szCs w:val="26"/>
          <w:rtl w:val="0"/>
        </w:rPr>
        <w:t xml:space="preserve">WIRE TRANSFER INSTRUCTIONS</w:t>
      </w:r>
    </w:p>
    <w:p w:rsidR="00000000" w:rsidDel="00000000" w:rsidP="00000000" w:rsidRDefault="00000000" w:rsidRPr="00000000" w14:paraId="00000056">
      <w:pPr>
        <w:spacing w:after="240" w:before="240" w:lineRule="auto"/>
        <w:rPr/>
      </w:pPr>
      <w:r w:rsidDel="00000000" w:rsidR="00000000" w:rsidRPr="00000000">
        <w:rPr>
          <w:b w:val="1"/>
          <w:rtl w:val="0"/>
        </w:rPr>
        <w:t xml:space="preserve">Bank Name:</w:t>
      </w:r>
      <w:r w:rsidDel="00000000" w:rsidR="00000000" w:rsidRPr="00000000">
        <w:rPr>
          <w:rtl w:val="0"/>
        </w:rPr>
        <w:t xml:space="preserve"> [Insert Bank Name]</w:t>
        <w:br w:type="textWrapping"/>
        <w:t xml:space="preserve"> </w:t>
      </w:r>
      <w:r w:rsidDel="00000000" w:rsidR="00000000" w:rsidRPr="00000000">
        <w:rPr>
          <w:b w:val="1"/>
          <w:rtl w:val="0"/>
        </w:rPr>
        <w:t xml:space="preserve">Bank Address:</w:t>
      </w:r>
      <w:r w:rsidDel="00000000" w:rsidR="00000000" w:rsidRPr="00000000">
        <w:rPr>
          <w:rtl w:val="0"/>
        </w:rPr>
        <w:t xml:space="preserve"> [Insert Bank Address]</w:t>
        <w:br w:type="textWrapping"/>
        <w:t xml:space="preserve"> </w:t>
      </w:r>
      <w:r w:rsidDel="00000000" w:rsidR="00000000" w:rsidRPr="00000000">
        <w:rPr>
          <w:b w:val="1"/>
          <w:rtl w:val="0"/>
        </w:rPr>
        <w:t xml:space="preserve">Account Holder:</w:t>
      </w:r>
      <w:r w:rsidDel="00000000" w:rsidR="00000000" w:rsidRPr="00000000">
        <w:rPr>
          <w:rtl w:val="0"/>
        </w:rPr>
        <w:t xml:space="preserve"> [Full legal name of Series LLC]</w:t>
        <w:br w:type="textWrapping"/>
        <w:t xml:space="preserve"> </w:t>
      </w:r>
      <w:r w:rsidDel="00000000" w:rsidR="00000000" w:rsidRPr="00000000">
        <w:rPr>
          <w:b w:val="1"/>
          <w:rtl w:val="0"/>
        </w:rPr>
        <w:t xml:space="preserve">Routing Number:</w:t>
      </w:r>
      <w:r w:rsidDel="00000000" w:rsidR="00000000" w:rsidRPr="00000000">
        <w:rPr>
          <w:rtl w:val="0"/>
        </w:rPr>
        <w:t xml:space="preserve"> [Insert ABA Routing Number]</w:t>
        <w:br w:type="textWrapping"/>
        <w:t xml:space="preserve"> </w:t>
      </w:r>
      <w:r w:rsidDel="00000000" w:rsidR="00000000" w:rsidRPr="00000000">
        <w:rPr>
          <w:b w:val="1"/>
          <w:rtl w:val="0"/>
        </w:rPr>
        <w:t xml:space="preserve">Account Number:</w:t>
      </w:r>
      <w:r w:rsidDel="00000000" w:rsidR="00000000" w:rsidRPr="00000000">
        <w:rPr>
          <w:rtl w:val="0"/>
        </w:rPr>
        <w:t xml:space="preserve"> [Insert Account Number]</w:t>
        <w:br w:type="textWrapping"/>
        <w:t xml:space="preserve"> </w:t>
      </w:r>
      <w:r w:rsidDel="00000000" w:rsidR="00000000" w:rsidRPr="00000000">
        <w:rPr>
          <w:b w:val="1"/>
          <w:rtl w:val="0"/>
        </w:rPr>
        <w:t xml:space="preserve">SWIFT Code:</w:t>
      </w:r>
      <w:r w:rsidDel="00000000" w:rsidR="00000000" w:rsidRPr="00000000">
        <w:rPr>
          <w:rtl w:val="0"/>
        </w:rPr>
        <w:t xml:space="preserve"> [Insert if international]</w:t>
        <w:br w:type="textWrapping"/>
        <w:t xml:space="preserve"> </w:t>
      </w:r>
      <w:r w:rsidDel="00000000" w:rsidR="00000000" w:rsidRPr="00000000">
        <w:rPr>
          <w:b w:val="1"/>
          <w:rtl w:val="0"/>
        </w:rPr>
        <w:t xml:space="preserve">Bank Contact (if needed):</w:t>
      </w:r>
      <w:r w:rsidDel="00000000" w:rsidR="00000000" w:rsidRPr="00000000">
        <w:rPr>
          <w:rtl w:val="0"/>
        </w:rPr>
        <w:t xml:space="preserve"> [Insert contact info or "n/a"]</w:t>
      </w:r>
    </w:p>
    <w:p w:rsidR="00000000" w:rsidDel="00000000" w:rsidP="00000000" w:rsidRDefault="00000000" w:rsidRPr="00000000" w14:paraId="00000057">
      <w:pPr>
        <w:spacing w:after="240" w:before="240" w:lineRule="auto"/>
        <w:rPr/>
      </w:pPr>
      <w:r w:rsidDel="00000000" w:rsidR="00000000" w:rsidRPr="00000000">
        <w:rPr>
          <w:b w:val="1"/>
          <w:rtl w:val="0"/>
        </w:rPr>
        <w:t xml:space="preserve">Reference:</w:t>
      </w:r>
      <w:r w:rsidDel="00000000" w:rsidR="00000000" w:rsidRPr="00000000">
        <w:rPr>
          <w:rtl w:val="0"/>
        </w:rPr>
        <w:t xml:space="preserve"> [Investor Last Name] – [Series Name] – Investment Contribution</w:t>
      </w:r>
    </w:p>
    <w:p w:rsidR="00000000" w:rsidDel="00000000" w:rsidP="00000000" w:rsidRDefault="00000000" w:rsidRPr="00000000" w14:paraId="00000058">
      <w:pPr>
        <w:spacing w:after="240" w:before="240" w:lineRule="auto"/>
        <w:rPr/>
      </w:pPr>
      <w:r w:rsidDel="00000000" w:rsidR="00000000" w:rsidRPr="00000000">
        <w:rPr>
          <w:b w:val="1"/>
          <w:rtl w:val="0"/>
        </w:rPr>
        <w:t xml:space="preserve">Important:</w:t>
      </w:r>
      <w:r w:rsidDel="00000000" w:rsidR="00000000" w:rsidRPr="00000000">
        <w:rPr>
          <w:rtl w:val="0"/>
        </w:rPr>
        <w:t xml:space="preserve"> Investor must notify Series LLC or Master LLC immediately upon sending funds and provide payment confirmation for proper crediting.</w:t>
      </w:r>
    </w:p>
    <w:p w:rsidR="00000000" w:rsidDel="00000000" w:rsidP="00000000" w:rsidRDefault="00000000" w:rsidRPr="00000000" w14:paraId="0000005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sz w:val="34"/>
          <w:szCs w:val="34"/>
        </w:rPr>
      </w:pPr>
      <w:bookmarkStart w:colFirst="0" w:colLast="0" w:name="_v7g3tvtvg0d1" w:id="17"/>
      <w:bookmarkEnd w:id="17"/>
      <w:r w:rsidDel="00000000" w:rsidR="00000000" w:rsidRPr="00000000">
        <w:rPr>
          <w:b w:val="1"/>
          <w:sz w:val="34"/>
          <w:szCs w:val="34"/>
          <w:rtl w:val="0"/>
        </w:rPr>
        <w:t xml:space="preserve">📎 Exhibit C – Investor Compliance Checklist</w:t>
      </w:r>
    </w:p>
    <w:p w:rsidR="00000000" w:rsidDel="00000000" w:rsidP="00000000" w:rsidRDefault="00000000" w:rsidRPr="00000000" w14:paraId="0000005B">
      <w:pPr>
        <w:spacing w:after="240" w:before="240" w:lineRule="auto"/>
        <w:rPr/>
      </w:pPr>
      <w:r w:rsidDel="00000000" w:rsidR="00000000" w:rsidRPr="00000000">
        <w:rPr>
          <w:b w:val="1"/>
          <w:rtl w:val="0"/>
        </w:rPr>
        <w:t xml:space="preserve">Purpose:</w:t>
      </w:r>
      <w:r w:rsidDel="00000000" w:rsidR="00000000" w:rsidRPr="00000000">
        <w:rPr>
          <w:rtl w:val="0"/>
        </w:rPr>
        <w:t xml:space="preserve"> Ensure all required investor information and compliance materials are submitted.</w:t>
      </w:r>
    </w:p>
    <w:p w:rsidR="00000000" w:rsidDel="00000000" w:rsidP="00000000" w:rsidRDefault="00000000" w:rsidRPr="00000000" w14:paraId="0000005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ch0snaf8r1fq" w:id="18"/>
      <w:bookmarkEnd w:id="18"/>
      <w:r w:rsidDel="00000000" w:rsidR="00000000" w:rsidRPr="00000000">
        <w:rPr>
          <w:b w:val="1"/>
          <w:color w:val="000000"/>
          <w:sz w:val="26"/>
          <w:szCs w:val="26"/>
          <w:rtl w:val="0"/>
        </w:rPr>
        <w:t xml:space="preserve">INVESTOR COMPLIANCE CHECKLIST</w:t>
      </w:r>
    </w:p>
    <w:tbl>
      <w:tblPr>
        <w:tblStyle w:val="Table2"/>
        <w:tblW w:w="8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85"/>
        <w:gridCol w:w="3140"/>
        <w:tblGridChange w:id="0">
          <w:tblGrid>
            <w:gridCol w:w="5285"/>
            <w:gridCol w:w="314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jc w:val="center"/>
              <w:rPr/>
            </w:pPr>
            <w:r w:rsidDel="00000000" w:rsidR="00000000" w:rsidRPr="00000000">
              <w:rPr>
                <w:b w:val="1"/>
                <w:rtl w:val="0"/>
              </w:rPr>
              <w:t xml:space="preserve">Requirement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jc w:val="center"/>
              <w:rPr/>
            </w:pPr>
            <w:r w:rsidDel="00000000" w:rsidR="00000000" w:rsidRPr="00000000">
              <w:rPr>
                <w:b w:val="1"/>
                <w:rtl w:val="0"/>
              </w:rPr>
              <w:t xml:space="preserve">Status / Notes</w:t>
            </w:r>
            <w:r w:rsidDel="00000000" w:rsidR="00000000" w:rsidRPr="00000000">
              <w:rPr>
                <w:rtl w:val="0"/>
              </w:rPr>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pPr>
            <w:r w:rsidDel="00000000" w:rsidR="00000000" w:rsidRPr="00000000">
              <w:rPr>
                <w:rtl w:val="0"/>
              </w:rPr>
              <w:t xml:space="preserve">Valid Government-Issued ID / Passport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Fonts w:ascii="Arial Unicode MS" w:cs="Arial Unicode MS" w:eastAsia="Arial Unicode MS" w:hAnsi="Arial Unicode MS"/>
                <w:rtl w:val="0"/>
              </w:rPr>
              <w:t xml:space="preserve">[✔] Submitted / [ ] Pending</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pPr>
            <w:r w:rsidDel="00000000" w:rsidR="00000000" w:rsidRPr="00000000">
              <w:rPr>
                <w:rtl w:val="0"/>
              </w:rPr>
              <w:t xml:space="preserve">Proof of address (utility bill / bank statement)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rFonts w:ascii="Arial Unicode MS" w:cs="Arial Unicode MS" w:eastAsia="Arial Unicode MS" w:hAnsi="Arial Unicode MS"/>
                <w:rtl w:val="0"/>
              </w:rPr>
              <w:t xml:space="preserve">[✔] Submitted / [ ] Pending</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pPr>
            <w:r w:rsidDel="00000000" w:rsidR="00000000" w:rsidRPr="00000000">
              <w:rPr>
                <w:rtl w:val="0"/>
              </w:rPr>
              <w:t xml:space="preserve">Completed and signed Investment Agreement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Fonts w:ascii="Arial Unicode MS" w:cs="Arial Unicode MS" w:eastAsia="Arial Unicode MS" w:hAnsi="Arial Unicode MS"/>
                <w:rtl w:val="0"/>
              </w:rPr>
              <w:t xml:space="preserve">[✔] Yes / [ ] No</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Signed W-8BEN (for non-U.S. investors)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Fonts w:ascii="Arial Unicode MS" w:cs="Arial Unicode MS" w:eastAsia="Arial Unicode MS" w:hAnsi="Arial Unicode MS"/>
                <w:rtl w:val="0"/>
              </w:rPr>
              <w:t xml:space="preserve">[✔] Yes / [ ] No</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rtl w:val="0"/>
              </w:rPr>
              <w:t xml:space="preserve">Wire transfer confirmation for investment funds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Fonts w:ascii="Arial Unicode MS" w:cs="Arial Unicode MS" w:eastAsia="Arial Unicode MS" w:hAnsi="Arial Unicode MS"/>
                <w:rtl w:val="0"/>
              </w:rPr>
              <w:t xml:space="preserve">[✔] Yes / [ ] No</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pPr>
            <w:r w:rsidDel="00000000" w:rsidR="00000000" w:rsidRPr="00000000">
              <w:rPr>
                <w:rtl w:val="0"/>
              </w:rPr>
              <w:t xml:space="preserve">Agreement to Option Terms (initialed in Agreement)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Fonts w:ascii="Arial Unicode MS" w:cs="Arial Unicode MS" w:eastAsia="Arial Unicode MS" w:hAnsi="Arial Unicode MS"/>
                <w:rtl w:val="0"/>
              </w:rPr>
              <w:t xml:space="preserve">[✔] Yes / [ ] No</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pPr>
            <w:r w:rsidDel="00000000" w:rsidR="00000000" w:rsidRPr="00000000">
              <w:rPr>
                <w:rtl w:val="0"/>
              </w:rPr>
              <w:t xml:space="preserve">CRM access credentials issued (Zoho system)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pPr>
            <w:r w:rsidDel="00000000" w:rsidR="00000000" w:rsidRPr="00000000">
              <w:rPr>
                <w:rFonts w:ascii="Arial Unicode MS" w:cs="Arial Unicode MS" w:eastAsia="Arial Unicode MS" w:hAnsi="Arial Unicode MS"/>
                <w:rtl w:val="0"/>
              </w:rPr>
              <w:t xml:space="preserve">[✔] Yes / [ ] No</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pPr>
            <w:r w:rsidDel="00000000" w:rsidR="00000000" w:rsidRPr="00000000">
              <w:rPr>
                <w:rtl w:val="0"/>
              </w:rPr>
              <w:t xml:space="preserve">AML/KYC review (if applicable)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Fonts w:ascii="Arial Unicode MS" w:cs="Arial Unicode MS" w:eastAsia="Arial Unicode MS" w:hAnsi="Arial Unicode MS"/>
                <w:rtl w:val="0"/>
              </w:rPr>
              <w:t xml:space="preserve">[✔] Completed / [ ] In process</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pPr>
            <w:r w:rsidDel="00000000" w:rsidR="00000000" w:rsidRPr="00000000">
              <w:rPr>
                <w:rtl w:val="0"/>
              </w:rPr>
              <w:t xml:space="preserve">Accredited Investor declaration (if required)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pPr>
            <w:r w:rsidDel="00000000" w:rsidR="00000000" w:rsidRPr="00000000">
              <w:rPr>
                <w:rFonts w:ascii="Arial Unicode MS" w:cs="Arial Unicode MS" w:eastAsia="Arial Unicode MS" w:hAnsi="Arial Unicode MS"/>
                <w:rtl w:val="0"/>
              </w:rPr>
              <w:t xml:space="preserve">[✔] N/A / [ ] Submitted</w:t>
            </w:r>
          </w:p>
        </w:tc>
      </w:tr>
    </w:tbl>
    <w:p w:rsidR="00000000" w:rsidDel="00000000" w:rsidP="00000000" w:rsidRDefault="00000000" w:rsidRPr="00000000" w14:paraId="0000007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b w:val="1"/>
          <w:rtl w:val="0"/>
        </w:rPr>
        <w:t xml:space="preserve">To be completed and approved by:</w:t>
        <w:br w:type="textWrapping"/>
      </w:r>
      <w:r w:rsidDel="00000000" w:rsidR="00000000" w:rsidRPr="00000000">
        <w:rPr>
          <w:rtl w:val="0"/>
        </w:rPr>
        <w:t xml:space="preserve"> </w:t>
      </w:r>
      <w:r w:rsidDel="00000000" w:rsidR="00000000" w:rsidRPr="00000000">
        <w:rPr>
          <w:b w:val="1"/>
          <w:rtl w:val="0"/>
        </w:rPr>
        <w:t xml:space="preserve">[Series Name] Manager</w:t>
      </w:r>
      <w:r w:rsidDel="00000000" w:rsidR="00000000" w:rsidRPr="00000000">
        <w:rPr>
          <w:rtl w:val="0"/>
        </w:rPr>
        <w:t xml:space="preserve"> (via Mega Market Shop LLC)</w:t>
        <w:br w:type="textWrapping"/>
        <w:t xml:space="preserve"> Name: Olena Ilchenko</w:t>
        <w:br w:type="textWrapping"/>
        <w:t xml:space="preserve"> Signature: ________________________</w:t>
        <w:br w:type="textWrapping"/>
        <w:t xml:space="preserve"> Date: ____________________________</w:t>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r>
    </w:p>
    <w:p w:rsidR="00000000" w:rsidDel="00000000" w:rsidP="00000000" w:rsidRDefault="00000000" w:rsidRPr="00000000" w14:paraId="00000076">
      <w:pPr>
        <w:spacing w:after="240" w:before="240" w:lineRule="auto"/>
        <w:rPr/>
      </w:pP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spacing w:after="240" w:before="240" w:lineRule="auto"/>
        <w:rPr/>
      </w:pPr>
      <w:r w:rsidDel="00000000" w:rsidR="00000000" w:rsidRPr="00000000">
        <w:rPr>
          <w:rtl w:val="0"/>
        </w:rPr>
      </w:r>
    </w:p>
    <w:p w:rsidR="00000000" w:rsidDel="00000000" w:rsidP="00000000" w:rsidRDefault="00000000" w:rsidRPr="00000000" w14:paraId="00000083">
      <w:pPr>
        <w:spacing w:after="240" w:before="240" w:lineRule="auto"/>
        <w:rPr/>
      </w:pP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rtl w:val="0"/>
        </w:rPr>
      </w:r>
    </w:p>
    <w:p w:rsidR="00000000" w:rsidDel="00000000" w:rsidP="00000000" w:rsidRDefault="00000000" w:rsidRPr="00000000" w14:paraId="00000086">
      <w:pPr>
        <w:spacing w:after="240" w:before="240" w:lineRule="auto"/>
        <w:rPr/>
      </w:pP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pStyle w:val="Heading1"/>
        <w:keepNext w:val="0"/>
        <w:keepLines w:val="0"/>
        <w:spacing w:before="480" w:lineRule="auto"/>
        <w:jc w:val="center"/>
        <w:rPr>
          <w:b w:val="1"/>
          <w:sz w:val="46"/>
          <w:szCs w:val="46"/>
        </w:rPr>
      </w:pPr>
      <w:bookmarkStart w:colFirst="0" w:colLast="0" w:name="_fsl8uh2e1cx" w:id="19"/>
      <w:bookmarkEnd w:id="19"/>
      <w:r w:rsidDel="00000000" w:rsidR="00000000" w:rsidRPr="00000000">
        <w:rPr>
          <w:b w:val="1"/>
          <w:sz w:val="46"/>
          <w:szCs w:val="46"/>
          <w:rtl w:val="0"/>
        </w:rPr>
        <w:t xml:space="preserve">MANAGEMENT &amp; OPERATIONS AGREEMENT</w:t>
      </w:r>
    </w:p>
    <w:p w:rsidR="00000000" w:rsidDel="00000000" w:rsidP="00000000" w:rsidRDefault="00000000" w:rsidRPr="00000000" w14:paraId="0000008A">
      <w:pPr>
        <w:spacing w:after="240" w:before="240" w:lineRule="auto"/>
        <w:rPr/>
      </w:pPr>
      <w:r w:rsidDel="00000000" w:rsidR="00000000" w:rsidRPr="00000000">
        <w:rPr>
          <w:b w:val="1"/>
          <w:rtl w:val="0"/>
        </w:rPr>
        <w:t xml:space="preserve">This Management &amp; Operations Agreement ("Agreement")</w:t>
      </w:r>
      <w:r w:rsidDel="00000000" w:rsidR="00000000" w:rsidRPr="00000000">
        <w:rPr>
          <w:rtl w:val="0"/>
        </w:rPr>
        <w:t xml:space="preserve"> is made and entered into as of [Insert Date], by and between:</w:t>
      </w:r>
    </w:p>
    <w:p w:rsidR="00000000" w:rsidDel="00000000" w:rsidP="00000000" w:rsidRDefault="00000000" w:rsidRPr="00000000" w14:paraId="0000008B">
      <w:pPr>
        <w:numPr>
          <w:ilvl w:val="0"/>
          <w:numId w:val="26"/>
        </w:numPr>
        <w:spacing w:after="0" w:afterAutospacing="0" w:before="240" w:lineRule="auto"/>
        <w:ind w:left="720" w:hanging="360"/>
      </w:pPr>
      <w:r w:rsidDel="00000000" w:rsidR="00000000" w:rsidRPr="00000000">
        <w:rPr>
          <w:b w:val="1"/>
          <w:rtl w:val="0"/>
        </w:rPr>
        <w:t xml:space="preserve">[Series Name], a Series of Mega Market Shop LLC</w:t>
      </w:r>
      <w:r w:rsidDel="00000000" w:rsidR="00000000" w:rsidRPr="00000000">
        <w:rPr>
          <w:rtl w:val="0"/>
        </w:rPr>
        <w:t xml:space="preserve">, a Series Limited Liability Company organized under the laws of the State of Delaware ("Company" or "Series");</w:t>
        <w:br w:type="textWrapping"/>
        <w:t xml:space="preserve"> and</w:t>
        <w:br w:type="textWrapping"/>
      </w:r>
    </w:p>
    <w:p w:rsidR="00000000" w:rsidDel="00000000" w:rsidP="00000000" w:rsidRDefault="00000000" w:rsidRPr="00000000" w14:paraId="0000008C">
      <w:pPr>
        <w:numPr>
          <w:ilvl w:val="0"/>
          <w:numId w:val="26"/>
        </w:numPr>
        <w:spacing w:after="240" w:before="0" w:beforeAutospacing="0" w:lineRule="auto"/>
        <w:ind w:left="720" w:hanging="360"/>
      </w:pPr>
      <w:r w:rsidDel="00000000" w:rsidR="00000000" w:rsidRPr="00000000">
        <w:rPr>
          <w:b w:val="1"/>
          <w:rtl w:val="0"/>
        </w:rPr>
        <w:t xml:space="preserve">Mega Market Shop LLC</w:t>
      </w:r>
      <w:r w:rsidDel="00000000" w:rsidR="00000000" w:rsidRPr="00000000">
        <w:rPr>
          <w:rtl w:val="0"/>
        </w:rPr>
        <w:t xml:space="preserve">, a Delaware limited liability company with its principal place of business at 1007 N Orange St. 4th Floor, Ste 1382, Wilmington, Delaware 19801, acting as the Managing Entity ("Manager" or "Master LLC").</w:t>
        <w:br w:type="textWrapping"/>
      </w:r>
    </w:p>
    <w:p w:rsidR="00000000" w:rsidDel="00000000" w:rsidP="00000000" w:rsidRDefault="00000000" w:rsidRPr="00000000" w14:paraId="0000008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b w:val="1"/>
          <w:sz w:val="34"/>
          <w:szCs w:val="34"/>
        </w:rPr>
      </w:pPr>
      <w:bookmarkStart w:colFirst="0" w:colLast="0" w:name="_n4p62x8e25e1" w:id="20"/>
      <w:bookmarkEnd w:id="20"/>
      <w:r w:rsidDel="00000000" w:rsidR="00000000" w:rsidRPr="00000000">
        <w:rPr>
          <w:b w:val="1"/>
          <w:sz w:val="34"/>
          <w:szCs w:val="34"/>
          <w:rtl w:val="0"/>
        </w:rPr>
        <w:t xml:space="preserve">1. Appointment of Manager</w:t>
      </w:r>
    </w:p>
    <w:p w:rsidR="00000000" w:rsidDel="00000000" w:rsidP="00000000" w:rsidRDefault="00000000" w:rsidRPr="00000000" w14:paraId="0000008F">
      <w:pPr>
        <w:spacing w:after="240" w:before="240" w:lineRule="auto"/>
        <w:rPr/>
      </w:pPr>
      <w:r w:rsidDel="00000000" w:rsidR="00000000" w:rsidRPr="00000000">
        <w:rPr>
          <w:rtl w:val="0"/>
        </w:rPr>
        <w:t xml:space="preserve">The Series hereby appoints </w:t>
      </w:r>
      <w:r w:rsidDel="00000000" w:rsidR="00000000" w:rsidRPr="00000000">
        <w:rPr>
          <w:b w:val="1"/>
          <w:rtl w:val="0"/>
        </w:rPr>
        <w:t xml:space="preserve">Mega Market Shop LLC</w:t>
      </w:r>
      <w:r w:rsidDel="00000000" w:rsidR="00000000" w:rsidRPr="00000000">
        <w:rPr>
          <w:rtl w:val="0"/>
        </w:rPr>
        <w:t xml:space="preserve"> as its exclusive Manager for a fixed term of </w:t>
      </w:r>
      <w:r w:rsidDel="00000000" w:rsidR="00000000" w:rsidRPr="00000000">
        <w:rPr>
          <w:b w:val="1"/>
          <w:rtl w:val="0"/>
        </w:rPr>
        <w:t xml:space="preserve">twenty-four (24) months</w:t>
      </w:r>
      <w:r w:rsidDel="00000000" w:rsidR="00000000" w:rsidRPr="00000000">
        <w:rPr>
          <w:rtl w:val="0"/>
        </w:rPr>
        <w:t xml:space="preserve"> beginning on the kiosk activation date, and grants it full authority to operate, manage, and optimize the business activities of the Series in accordance with this Agreement and the Series Operating Agreement.</w:t>
      </w:r>
    </w:p>
    <w:p w:rsidR="00000000" w:rsidDel="00000000" w:rsidP="00000000" w:rsidRDefault="00000000" w:rsidRPr="00000000" w14:paraId="0000009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Style w:val="Heading2"/>
        <w:keepNext w:val="0"/>
        <w:keepLines w:val="0"/>
        <w:spacing w:after="80" w:lineRule="auto"/>
        <w:rPr>
          <w:b w:val="1"/>
          <w:sz w:val="34"/>
          <w:szCs w:val="34"/>
        </w:rPr>
      </w:pPr>
      <w:bookmarkStart w:colFirst="0" w:colLast="0" w:name="_3v0oo9c3w2pv" w:id="21"/>
      <w:bookmarkEnd w:id="21"/>
      <w:r w:rsidDel="00000000" w:rsidR="00000000" w:rsidRPr="00000000">
        <w:rPr>
          <w:b w:val="1"/>
          <w:sz w:val="34"/>
          <w:szCs w:val="34"/>
          <w:rtl w:val="0"/>
        </w:rPr>
        <w:t xml:space="preserve">2. Scope of Services</w:t>
      </w:r>
    </w:p>
    <w:p w:rsidR="00000000" w:rsidDel="00000000" w:rsidP="00000000" w:rsidRDefault="00000000" w:rsidRPr="00000000" w14:paraId="00000092">
      <w:pPr>
        <w:spacing w:after="240" w:before="240" w:lineRule="auto"/>
        <w:rPr/>
      </w:pPr>
      <w:r w:rsidDel="00000000" w:rsidR="00000000" w:rsidRPr="00000000">
        <w:rPr>
          <w:rtl w:val="0"/>
        </w:rPr>
        <w:t xml:space="preserve">Manager shall be responsible for:</w:t>
      </w:r>
    </w:p>
    <w:p w:rsidR="00000000" w:rsidDel="00000000" w:rsidP="00000000" w:rsidRDefault="00000000" w:rsidRPr="00000000" w14:paraId="00000093">
      <w:pPr>
        <w:numPr>
          <w:ilvl w:val="0"/>
          <w:numId w:val="29"/>
        </w:numPr>
        <w:spacing w:after="0" w:afterAutospacing="0" w:before="240" w:lineRule="auto"/>
        <w:ind w:left="720" w:hanging="360"/>
      </w:pPr>
      <w:r w:rsidDel="00000000" w:rsidR="00000000" w:rsidRPr="00000000">
        <w:rPr>
          <w:rtl w:val="0"/>
        </w:rPr>
        <w:t xml:space="preserve">Acquisition and deployment of the self-service coffee kiosk(s);</w:t>
        <w:br w:type="textWrapping"/>
      </w:r>
    </w:p>
    <w:p w:rsidR="00000000" w:rsidDel="00000000" w:rsidP="00000000" w:rsidRDefault="00000000" w:rsidRPr="00000000" w14:paraId="00000094">
      <w:pPr>
        <w:numPr>
          <w:ilvl w:val="0"/>
          <w:numId w:val="29"/>
        </w:numPr>
        <w:spacing w:after="0" w:afterAutospacing="0" w:before="0" w:beforeAutospacing="0" w:lineRule="auto"/>
        <w:ind w:left="720" w:hanging="360"/>
      </w:pPr>
      <w:r w:rsidDel="00000000" w:rsidR="00000000" w:rsidRPr="00000000">
        <w:rPr>
          <w:rtl w:val="0"/>
        </w:rPr>
        <w:t xml:space="preserve">Lease negotiation and site setup;</w:t>
        <w:br w:type="textWrapping"/>
      </w:r>
    </w:p>
    <w:p w:rsidR="00000000" w:rsidDel="00000000" w:rsidP="00000000" w:rsidRDefault="00000000" w:rsidRPr="00000000" w14:paraId="00000095">
      <w:pPr>
        <w:numPr>
          <w:ilvl w:val="0"/>
          <w:numId w:val="29"/>
        </w:numPr>
        <w:spacing w:after="0" w:afterAutospacing="0" w:before="0" w:beforeAutospacing="0" w:lineRule="auto"/>
        <w:ind w:left="720" w:hanging="360"/>
      </w:pPr>
      <w:r w:rsidDel="00000000" w:rsidR="00000000" w:rsidRPr="00000000">
        <w:rPr>
          <w:rtl w:val="0"/>
        </w:rPr>
        <w:t xml:space="preserve">Equipment installation and configuration;</w:t>
        <w:br w:type="textWrapping"/>
      </w:r>
    </w:p>
    <w:p w:rsidR="00000000" w:rsidDel="00000000" w:rsidP="00000000" w:rsidRDefault="00000000" w:rsidRPr="00000000" w14:paraId="00000096">
      <w:pPr>
        <w:numPr>
          <w:ilvl w:val="0"/>
          <w:numId w:val="29"/>
        </w:numPr>
        <w:spacing w:after="0" w:afterAutospacing="0" w:before="0" w:beforeAutospacing="0" w:lineRule="auto"/>
        <w:ind w:left="720" w:hanging="360"/>
      </w:pPr>
      <w:r w:rsidDel="00000000" w:rsidR="00000000" w:rsidRPr="00000000">
        <w:rPr>
          <w:rtl w:val="0"/>
        </w:rPr>
        <w:t xml:space="preserve">Staff onboarding (if any) and supplier coordination;</w:t>
        <w:br w:type="textWrapping"/>
      </w:r>
    </w:p>
    <w:p w:rsidR="00000000" w:rsidDel="00000000" w:rsidP="00000000" w:rsidRDefault="00000000" w:rsidRPr="00000000" w14:paraId="00000097">
      <w:pPr>
        <w:numPr>
          <w:ilvl w:val="0"/>
          <w:numId w:val="29"/>
        </w:numPr>
        <w:spacing w:after="0" w:afterAutospacing="0" w:before="0" w:beforeAutospacing="0" w:lineRule="auto"/>
        <w:ind w:left="720" w:hanging="360"/>
      </w:pPr>
      <w:r w:rsidDel="00000000" w:rsidR="00000000" w:rsidRPr="00000000">
        <w:rPr>
          <w:rtl w:val="0"/>
        </w:rPr>
        <w:t xml:space="preserve">Budget execution and expense control;</w:t>
        <w:br w:type="textWrapping"/>
      </w:r>
    </w:p>
    <w:p w:rsidR="00000000" w:rsidDel="00000000" w:rsidP="00000000" w:rsidRDefault="00000000" w:rsidRPr="00000000" w14:paraId="00000098">
      <w:pPr>
        <w:numPr>
          <w:ilvl w:val="0"/>
          <w:numId w:val="29"/>
        </w:numPr>
        <w:spacing w:after="0" w:afterAutospacing="0" w:before="0" w:beforeAutospacing="0" w:lineRule="auto"/>
        <w:ind w:left="720" w:hanging="360"/>
      </w:pPr>
      <w:r w:rsidDel="00000000" w:rsidR="00000000" w:rsidRPr="00000000">
        <w:rPr>
          <w:rtl w:val="0"/>
        </w:rPr>
        <w:t xml:space="preserve">Marketing, promotions, and customer engagement;</w:t>
        <w:br w:type="textWrapping"/>
      </w:r>
    </w:p>
    <w:p w:rsidR="00000000" w:rsidDel="00000000" w:rsidP="00000000" w:rsidRDefault="00000000" w:rsidRPr="00000000" w14:paraId="00000099">
      <w:pPr>
        <w:numPr>
          <w:ilvl w:val="0"/>
          <w:numId w:val="29"/>
        </w:numPr>
        <w:spacing w:after="0" w:afterAutospacing="0" w:before="0" w:beforeAutospacing="0" w:lineRule="auto"/>
        <w:ind w:left="720" w:hanging="360"/>
      </w:pPr>
      <w:r w:rsidDel="00000000" w:rsidR="00000000" w:rsidRPr="00000000">
        <w:rPr>
          <w:rtl w:val="0"/>
        </w:rPr>
        <w:t xml:space="preserve">Financial reporting, tax-related compliance, and performance tracking via Zoho CRM;</w:t>
        <w:br w:type="textWrapping"/>
      </w:r>
    </w:p>
    <w:p w:rsidR="00000000" w:rsidDel="00000000" w:rsidP="00000000" w:rsidRDefault="00000000" w:rsidRPr="00000000" w14:paraId="0000009A">
      <w:pPr>
        <w:numPr>
          <w:ilvl w:val="0"/>
          <w:numId w:val="29"/>
        </w:numPr>
        <w:spacing w:after="240" w:before="0" w:beforeAutospacing="0" w:lineRule="auto"/>
        <w:ind w:left="720" w:hanging="360"/>
      </w:pPr>
      <w:r w:rsidDel="00000000" w:rsidR="00000000" w:rsidRPr="00000000">
        <w:rPr>
          <w:rtl w:val="0"/>
        </w:rPr>
        <w:t xml:space="preserve">Monthly P&amp;L reports and dashboard access to the Investor.</w:t>
        <w:br w:type="textWrapping"/>
      </w:r>
    </w:p>
    <w:p w:rsidR="00000000" w:rsidDel="00000000" w:rsidP="00000000" w:rsidRDefault="00000000" w:rsidRPr="00000000" w14:paraId="0000009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2"/>
        <w:keepNext w:val="0"/>
        <w:keepLines w:val="0"/>
        <w:spacing w:after="80" w:lineRule="auto"/>
        <w:rPr>
          <w:b w:val="1"/>
          <w:sz w:val="34"/>
          <w:szCs w:val="34"/>
        </w:rPr>
      </w:pPr>
      <w:bookmarkStart w:colFirst="0" w:colLast="0" w:name="_wvy2ky762bhr" w:id="22"/>
      <w:bookmarkEnd w:id="22"/>
      <w:r w:rsidDel="00000000" w:rsidR="00000000" w:rsidRPr="00000000">
        <w:rPr>
          <w:b w:val="1"/>
          <w:sz w:val="34"/>
          <w:szCs w:val="34"/>
          <w:rtl w:val="0"/>
        </w:rPr>
        <w:t xml:space="preserve">3. Management Compensation</w:t>
      </w:r>
    </w:p>
    <w:p w:rsidR="00000000" w:rsidDel="00000000" w:rsidP="00000000" w:rsidRDefault="00000000" w:rsidRPr="00000000" w14:paraId="0000009D">
      <w:pPr>
        <w:pStyle w:val="Heading3"/>
        <w:keepNext w:val="0"/>
        <w:keepLines w:val="0"/>
        <w:spacing w:before="280" w:lineRule="auto"/>
        <w:rPr>
          <w:b w:val="1"/>
          <w:color w:val="000000"/>
          <w:sz w:val="26"/>
          <w:szCs w:val="26"/>
        </w:rPr>
      </w:pPr>
      <w:bookmarkStart w:colFirst="0" w:colLast="0" w:name="_ib08519u9h03" w:id="23"/>
      <w:bookmarkEnd w:id="23"/>
      <w:r w:rsidDel="00000000" w:rsidR="00000000" w:rsidRPr="00000000">
        <w:rPr>
          <w:b w:val="1"/>
          <w:color w:val="000000"/>
          <w:sz w:val="26"/>
          <w:szCs w:val="26"/>
          <w:rtl w:val="0"/>
        </w:rPr>
        <w:t xml:space="preserve">a) Setup Fee</w:t>
      </w:r>
    </w:p>
    <w:p w:rsidR="00000000" w:rsidDel="00000000" w:rsidP="00000000" w:rsidRDefault="00000000" w:rsidRPr="00000000" w14:paraId="0000009E">
      <w:pPr>
        <w:spacing w:after="240" w:before="240" w:lineRule="auto"/>
        <w:rPr/>
      </w:pPr>
      <w:r w:rsidDel="00000000" w:rsidR="00000000" w:rsidRPr="00000000">
        <w:rPr>
          <w:rtl w:val="0"/>
        </w:rPr>
        <w:t xml:space="preserve">Manager shall receive a </w:t>
      </w:r>
      <w:r w:rsidDel="00000000" w:rsidR="00000000" w:rsidRPr="00000000">
        <w:rPr>
          <w:b w:val="1"/>
          <w:rtl w:val="0"/>
        </w:rPr>
        <w:t xml:space="preserve">Setup Fee equal to 3%</w:t>
      </w:r>
      <w:r w:rsidDel="00000000" w:rsidR="00000000" w:rsidRPr="00000000">
        <w:rPr>
          <w:rtl w:val="0"/>
        </w:rPr>
        <w:t xml:space="preserve"> of the total investment amount contributed to the Series by the Investor.</w:t>
        <w:br w:type="textWrapping"/>
        <w:t xml:space="preserve"> This fee is payable once, upon activation of the kiosk(s).</w:t>
      </w:r>
    </w:p>
    <w:p w:rsidR="00000000" w:rsidDel="00000000" w:rsidP="00000000" w:rsidRDefault="00000000" w:rsidRPr="00000000" w14:paraId="0000009F">
      <w:pPr>
        <w:pStyle w:val="Heading3"/>
        <w:keepNext w:val="0"/>
        <w:keepLines w:val="0"/>
        <w:spacing w:before="280" w:lineRule="auto"/>
        <w:rPr>
          <w:b w:val="1"/>
          <w:color w:val="000000"/>
          <w:sz w:val="26"/>
          <w:szCs w:val="26"/>
        </w:rPr>
      </w:pPr>
      <w:bookmarkStart w:colFirst="0" w:colLast="0" w:name="_gb3tc4ipl24l" w:id="24"/>
      <w:bookmarkEnd w:id="24"/>
      <w:r w:rsidDel="00000000" w:rsidR="00000000" w:rsidRPr="00000000">
        <w:rPr>
          <w:b w:val="1"/>
          <w:color w:val="000000"/>
          <w:sz w:val="26"/>
          <w:szCs w:val="26"/>
          <w:rtl w:val="0"/>
        </w:rPr>
        <w:t xml:space="preserve">b) Monthly Profit Share</w:t>
      </w:r>
    </w:p>
    <w:p w:rsidR="00000000" w:rsidDel="00000000" w:rsidP="00000000" w:rsidRDefault="00000000" w:rsidRPr="00000000" w14:paraId="000000A0">
      <w:pPr>
        <w:spacing w:after="240" w:before="240" w:lineRule="auto"/>
        <w:rPr/>
      </w:pPr>
      <w:r w:rsidDel="00000000" w:rsidR="00000000" w:rsidRPr="00000000">
        <w:rPr>
          <w:rtl w:val="0"/>
        </w:rPr>
        <w:t xml:space="preserve">Manager shall be entitled to </w:t>
      </w:r>
      <w:r w:rsidDel="00000000" w:rsidR="00000000" w:rsidRPr="00000000">
        <w:rPr>
          <w:b w:val="1"/>
          <w:rtl w:val="0"/>
        </w:rPr>
        <w:t xml:space="preserve">25% of the Net Profit</w:t>
      </w:r>
      <w:r w:rsidDel="00000000" w:rsidR="00000000" w:rsidRPr="00000000">
        <w:rPr>
          <w:rtl w:val="0"/>
        </w:rPr>
        <w:t xml:space="preserve"> of the Series, calculated monthly.</w:t>
      </w:r>
    </w:p>
    <w:p w:rsidR="00000000" w:rsidDel="00000000" w:rsidP="00000000" w:rsidRDefault="00000000" w:rsidRPr="00000000" w14:paraId="000000A1">
      <w:pPr>
        <w:numPr>
          <w:ilvl w:val="0"/>
          <w:numId w:val="14"/>
        </w:numPr>
        <w:spacing w:after="0" w:afterAutospacing="0" w:before="240" w:lineRule="auto"/>
        <w:ind w:left="720" w:hanging="360"/>
      </w:pPr>
      <w:r w:rsidDel="00000000" w:rsidR="00000000" w:rsidRPr="00000000">
        <w:rPr>
          <w:rtl w:val="0"/>
        </w:rPr>
        <w:t xml:space="preserve">“Net Profit” means gross revenue less all direct and indirect operating costs, including but not limited to rent, consumables, logistics, platform fees, marketing, and maintenance.</w:t>
        <w:br w:type="textWrapping"/>
      </w:r>
    </w:p>
    <w:p w:rsidR="00000000" w:rsidDel="00000000" w:rsidP="00000000" w:rsidRDefault="00000000" w:rsidRPr="00000000" w14:paraId="000000A2">
      <w:pPr>
        <w:numPr>
          <w:ilvl w:val="0"/>
          <w:numId w:val="14"/>
        </w:numPr>
        <w:spacing w:after="240" w:before="0" w:beforeAutospacing="0" w:lineRule="auto"/>
        <w:ind w:left="720" w:hanging="360"/>
      </w:pPr>
      <w:r w:rsidDel="00000000" w:rsidR="00000000" w:rsidRPr="00000000">
        <w:rPr>
          <w:rtl w:val="0"/>
        </w:rPr>
        <w:t xml:space="preserve">Taxes and depreciation are not deducted in the Net Profit definition.</w:t>
        <w:br w:type="textWrapping"/>
      </w:r>
    </w:p>
    <w:p w:rsidR="00000000" w:rsidDel="00000000" w:rsidP="00000000" w:rsidRDefault="00000000" w:rsidRPr="00000000" w14:paraId="000000A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2"/>
        <w:keepNext w:val="0"/>
        <w:keepLines w:val="0"/>
        <w:spacing w:after="80" w:lineRule="auto"/>
        <w:rPr>
          <w:b w:val="1"/>
          <w:sz w:val="34"/>
          <w:szCs w:val="34"/>
        </w:rPr>
      </w:pPr>
      <w:bookmarkStart w:colFirst="0" w:colLast="0" w:name="_od2pb2pb5hax" w:id="25"/>
      <w:bookmarkEnd w:id="25"/>
      <w:r w:rsidDel="00000000" w:rsidR="00000000" w:rsidRPr="00000000">
        <w:rPr>
          <w:b w:val="1"/>
          <w:sz w:val="34"/>
          <w:szCs w:val="34"/>
          <w:rtl w:val="0"/>
        </w:rPr>
        <w:t xml:space="preserve">4. Term and Expiration of Fees</w:t>
      </w:r>
    </w:p>
    <w:p w:rsidR="00000000" w:rsidDel="00000000" w:rsidP="00000000" w:rsidRDefault="00000000" w:rsidRPr="00000000" w14:paraId="000000A5">
      <w:pPr>
        <w:numPr>
          <w:ilvl w:val="0"/>
          <w:numId w:val="15"/>
        </w:numPr>
        <w:spacing w:after="0" w:afterAutospacing="0" w:before="240" w:lineRule="auto"/>
        <w:ind w:left="720" w:hanging="360"/>
      </w:pPr>
      <w:r w:rsidDel="00000000" w:rsidR="00000000" w:rsidRPr="00000000">
        <w:rPr>
          <w:rtl w:val="0"/>
        </w:rPr>
        <w:t xml:space="preserve">The above management compensation shall apply strictly for </w:t>
      </w:r>
      <w:r w:rsidDel="00000000" w:rsidR="00000000" w:rsidRPr="00000000">
        <w:rPr>
          <w:b w:val="1"/>
          <w:rtl w:val="0"/>
        </w:rPr>
        <w:t xml:space="preserve">24 months</w:t>
      </w:r>
      <w:r w:rsidDel="00000000" w:rsidR="00000000" w:rsidRPr="00000000">
        <w:rPr>
          <w:rtl w:val="0"/>
        </w:rPr>
        <w:t xml:space="preserve"> from kiosk launch.</w:t>
        <w:br w:type="textWrapping"/>
      </w:r>
    </w:p>
    <w:p w:rsidR="00000000" w:rsidDel="00000000" w:rsidP="00000000" w:rsidRDefault="00000000" w:rsidRPr="00000000" w14:paraId="000000A6">
      <w:pPr>
        <w:numPr>
          <w:ilvl w:val="0"/>
          <w:numId w:val="15"/>
        </w:numPr>
        <w:spacing w:after="240" w:before="0" w:beforeAutospacing="0" w:lineRule="auto"/>
        <w:ind w:left="720" w:hanging="360"/>
      </w:pPr>
      <w:r w:rsidDel="00000000" w:rsidR="00000000" w:rsidRPr="00000000">
        <w:rPr>
          <w:rtl w:val="0"/>
        </w:rPr>
        <w:t xml:space="preserve">Upon completion of 24 months, if the equity option has been triggered (see Option Agreement), </w:t>
      </w:r>
      <w:r w:rsidDel="00000000" w:rsidR="00000000" w:rsidRPr="00000000">
        <w:rPr>
          <w:b w:val="1"/>
          <w:rtl w:val="0"/>
        </w:rPr>
        <w:t xml:space="preserve">all Management and Setup Fees shall permanently cease</w:t>
      </w:r>
      <w:r w:rsidDel="00000000" w:rsidR="00000000" w:rsidRPr="00000000">
        <w:rPr>
          <w:rtl w:val="0"/>
        </w:rPr>
        <w:t xml:space="preserve">, and governance will proceed as equity partners under the Series Operating Agreement.</w:t>
        <w:br w:type="textWrapping"/>
      </w:r>
    </w:p>
    <w:p w:rsidR="00000000" w:rsidDel="00000000" w:rsidP="00000000" w:rsidRDefault="00000000" w:rsidRPr="00000000" w14:paraId="000000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b w:val="1"/>
          <w:sz w:val="34"/>
          <w:szCs w:val="34"/>
        </w:rPr>
      </w:pPr>
      <w:bookmarkStart w:colFirst="0" w:colLast="0" w:name="_kbajq61pxgmk" w:id="26"/>
      <w:bookmarkEnd w:id="26"/>
      <w:r w:rsidDel="00000000" w:rsidR="00000000" w:rsidRPr="00000000">
        <w:rPr>
          <w:b w:val="1"/>
          <w:sz w:val="34"/>
          <w:szCs w:val="34"/>
          <w:rtl w:val="0"/>
        </w:rPr>
        <w:t xml:space="preserve">5. Investor Non-Interference Clause</w:t>
      </w:r>
    </w:p>
    <w:p w:rsidR="00000000" w:rsidDel="00000000" w:rsidP="00000000" w:rsidRDefault="00000000" w:rsidRPr="00000000" w14:paraId="000000A9">
      <w:pPr>
        <w:spacing w:after="240" w:before="240" w:lineRule="auto"/>
        <w:rPr/>
      </w:pPr>
      <w:r w:rsidDel="00000000" w:rsidR="00000000" w:rsidRPr="00000000">
        <w:rPr>
          <w:rtl w:val="0"/>
        </w:rPr>
        <w:t xml:space="preserve">Investor shall have no involvement in daily operational, financial, or logistical decision-making. All authority resides with the Manager, except in the event of fraud, mismanagement, or breach of fiduciary duty.</w:t>
      </w:r>
    </w:p>
    <w:p w:rsidR="00000000" w:rsidDel="00000000" w:rsidP="00000000" w:rsidRDefault="00000000" w:rsidRPr="00000000" w14:paraId="000000A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2"/>
        <w:keepNext w:val="0"/>
        <w:keepLines w:val="0"/>
        <w:spacing w:after="80" w:lineRule="auto"/>
        <w:rPr>
          <w:b w:val="1"/>
          <w:sz w:val="34"/>
          <w:szCs w:val="34"/>
        </w:rPr>
      </w:pPr>
      <w:bookmarkStart w:colFirst="0" w:colLast="0" w:name="_ip0tpskt0skw" w:id="27"/>
      <w:bookmarkEnd w:id="27"/>
      <w:r w:rsidDel="00000000" w:rsidR="00000000" w:rsidRPr="00000000">
        <w:rPr>
          <w:b w:val="1"/>
          <w:sz w:val="34"/>
          <w:szCs w:val="34"/>
          <w:rtl w:val="0"/>
        </w:rPr>
        <w:t xml:space="preserve">6. Reporting &amp; Transparency</w:t>
      </w:r>
    </w:p>
    <w:p w:rsidR="00000000" w:rsidDel="00000000" w:rsidP="00000000" w:rsidRDefault="00000000" w:rsidRPr="00000000" w14:paraId="000000AC">
      <w:pPr>
        <w:spacing w:after="240" w:before="240" w:lineRule="auto"/>
        <w:rPr/>
      </w:pPr>
      <w:r w:rsidDel="00000000" w:rsidR="00000000" w:rsidRPr="00000000">
        <w:rPr>
          <w:rtl w:val="0"/>
        </w:rPr>
        <w:t xml:space="preserve">Manager agrees to:</w:t>
      </w:r>
    </w:p>
    <w:p w:rsidR="00000000" w:rsidDel="00000000" w:rsidP="00000000" w:rsidRDefault="00000000" w:rsidRPr="00000000" w14:paraId="000000AD">
      <w:pPr>
        <w:numPr>
          <w:ilvl w:val="0"/>
          <w:numId w:val="7"/>
        </w:numPr>
        <w:spacing w:after="0" w:afterAutospacing="0" w:before="240" w:lineRule="auto"/>
        <w:ind w:left="720" w:hanging="360"/>
      </w:pPr>
      <w:r w:rsidDel="00000000" w:rsidR="00000000" w:rsidRPr="00000000">
        <w:rPr>
          <w:rtl w:val="0"/>
        </w:rPr>
        <w:t xml:space="preserve">Maintain real-time financial and operational data in Zoho CRM;</w:t>
        <w:br w:type="textWrapping"/>
      </w:r>
    </w:p>
    <w:p w:rsidR="00000000" w:rsidDel="00000000" w:rsidP="00000000" w:rsidRDefault="00000000" w:rsidRPr="00000000" w14:paraId="000000AE">
      <w:pPr>
        <w:numPr>
          <w:ilvl w:val="0"/>
          <w:numId w:val="7"/>
        </w:numPr>
        <w:spacing w:after="0" w:afterAutospacing="0" w:before="0" w:beforeAutospacing="0" w:lineRule="auto"/>
        <w:ind w:left="720" w:hanging="360"/>
      </w:pPr>
      <w:r w:rsidDel="00000000" w:rsidR="00000000" w:rsidRPr="00000000">
        <w:rPr>
          <w:rtl w:val="0"/>
        </w:rPr>
        <w:t xml:space="preserve">Deliver monthly profit reports by the 15th day of the following month;</w:t>
        <w:br w:type="textWrapping"/>
      </w:r>
    </w:p>
    <w:p w:rsidR="00000000" w:rsidDel="00000000" w:rsidP="00000000" w:rsidRDefault="00000000" w:rsidRPr="00000000" w14:paraId="000000AF">
      <w:pPr>
        <w:numPr>
          <w:ilvl w:val="0"/>
          <w:numId w:val="7"/>
        </w:numPr>
        <w:spacing w:after="240" w:before="0" w:beforeAutospacing="0" w:lineRule="auto"/>
        <w:ind w:left="720" w:hanging="360"/>
      </w:pPr>
      <w:r w:rsidDel="00000000" w:rsidR="00000000" w:rsidRPr="00000000">
        <w:rPr>
          <w:rtl w:val="0"/>
        </w:rPr>
        <w:t xml:space="preserve">Issue capital return tracking dashboards accessible to the Investor.</w:t>
        <w:br w:type="textWrapping"/>
      </w:r>
    </w:p>
    <w:p w:rsidR="00000000" w:rsidDel="00000000" w:rsidP="00000000" w:rsidRDefault="00000000" w:rsidRPr="00000000" w14:paraId="000000B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rPr>
          <w:b w:val="1"/>
          <w:sz w:val="34"/>
          <w:szCs w:val="34"/>
        </w:rPr>
      </w:pPr>
      <w:bookmarkStart w:colFirst="0" w:colLast="0" w:name="_zaxna1esowl9" w:id="28"/>
      <w:bookmarkEnd w:id="28"/>
      <w:r w:rsidDel="00000000" w:rsidR="00000000" w:rsidRPr="00000000">
        <w:rPr>
          <w:b w:val="1"/>
          <w:sz w:val="34"/>
          <w:szCs w:val="34"/>
          <w:rtl w:val="0"/>
        </w:rPr>
        <w:t xml:space="preserve">7. Banking &amp; Fund Access</w:t>
      </w:r>
    </w:p>
    <w:p w:rsidR="00000000" w:rsidDel="00000000" w:rsidP="00000000" w:rsidRDefault="00000000" w:rsidRPr="00000000" w14:paraId="000000B2">
      <w:pPr>
        <w:numPr>
          <w:ilvl w:val="0"/>
          <w:numId w:val="21"/>
        </w:numPr>
        <w:spacing w:after="0" w:afterAutospacing="0" w:before="240" w:lineRule="auto"/>
        <w:ind w:left="720" w:hanging="360"/>
      </w:pPr>
      <w:r w:rsidDel="00000000" w:rsidR="00000000" w:rsidRPr="00000000">
        <w:rPr>
          <w:rtl w:val="0"/>
        </w:rPr>
        <w:t xml:space="preserve">Manager shall operate and control the bank account of the Series.</w:t>
        <w:br w:type="textWrapping"/>
      </w:r>
    </w:p>
    <w:p w:rsidR="00000000" w:rsidDel="00000000" w:rsidP="00000000" w:rsidRDefault="00000000" w:rsidRPr="00000000" w14:paraId="000000B3">
      <w:pPr>
        <w:numPr>
          <w:ilvl w:val="0"/>
          <w:numId w:val="21"/>
        </w:numPr>
        <w:spacing w:after="240" w:before="0" w:beforeAutospacing="0" w:lineRule="auto"/>
        <w:ind w:left="720" w:hanging="360"/>
      </w:pPr>
      <w:r w:rsidDel="00000000" w:rsidR="00000000" w:rsidRPr="00000000">
        <w:rPr>
          <w:rtl w:val="0"/>
        </w:rPr>
        <w:t xml:space="preserve">Series assets, including banking, CRM, contracts, and inventory, shall be accessible only by the Manager and disclosed to the Investor on request.</w:t>
        <w:br w:type="textWrapping"/>
      </w:r>
    </w:p>
    <w:p w:rsidR="00000000" w:rsidDel="00000000" w:rsidP="00000000" w:rsidRDefault="00000000" w:rsidRPr="00000000" w14:paraId="000000B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b w:val="1"/>
          <w:sz w:val="34"/>
          <w:szCs w:val="34"/>
        </w:rPr>
      </w:pPr>
      <w:bookmarkStart w:colFirst="0" w:colLast="0" w:name="_tj58fsstm3ox" w:id="29"/>
      <w:bookmarkEnd w:id="29"/>
      <w:r w:rsidDel="00000000" w:rsidR="00000000" w:rsidRPr="00000000">
        <w:rPr>
          <w:b w:val="1"/>
          <w:sz w:val="34"/>
          <w:szCs w:val="34"/>
          <w:rtl w:val="0"/>
        </w:rPr>
        <w:t xml:space="preserve">8. Termination</w:t>
      </w:r>
    </w:p>
    <w:p w:rsidR="00000000" w:rsidDel="00000000" w:rsidP="00000000" w:rsidRDefault="00000000" w:rsidRPr="00000000" w14:paraId="000000B6">
      <w:pPr>
        <w:spacing w:after="240" w:before="240" w:lineRule="auto"/>
        <w:rPr/>
      </w:pPr>
      <w:r w:rsidDel="00000000" w:rsidR="00000000" w:rsidRPr="00000000">
        <w:rPr>
          <w:rtl w:val="0"/>
        </w:rPr>
        <w:t xml:space="preserve">This Agreement may only be terminated prior to the 24-month period under the following conditions:</w:t>
      </w:r>
    </w:p>
    <w:p w:rsidR="00000000" w:rsidDel="00000000" w:rsidP="00000000" w:rsidRDefault="00000000" w:rsidRPr="00000000" w14:paraId="000000B7">
      <w:pPr>
        <w:numPr>
          <w:ilvl w:val="0"/>
          <w:numId w:val="4"/>
        </w:numPr>
        <w:spacing w:after="0" w:afterAutospacing="0" w:before="240" w:lineRule="auto"/>
        <w:ind w:left="720" w:hanging="360"/>
      </w:pPr>
      <w:r w:rsidDel="00000000" w:rsidR="00000000" w:rsidRPr="00000000">
        <w:rPr>
          <w:rtl w:val="0"/>
        </w:rPr>
        <w:t xml:space="preserve">Mutual agreement by both parties;</w:t>
        <w:br w:type="textWrapping"/>
      </w:r>
    </w:p>
    <w:p w:rsidR="00000000" w:rsidDel="00000000" w:rsidP="00000000" w:rsidRDefault="00000000" w:rsidRPr="00000000" w14:paraId="000000B8">
      <w:pPr>
        <w:numPr>
          <w:ilvl w:val="0"/>
          <w:numId w:val="4"/>
        </w:numPr>
        <w:spacing w:after="0" w:afterAutospacing="0" w:before="0" w:beforeAutospacing="0" w:lineRule="auto"/>
        <w:ind w:left="720" w:hanging="360"/>
      </w:pPr>
      <w:r w:rsidDel="00000000" w:rsidR="00000000" w:rsidRPr="00000000">
        <w:rPr>
          <w:rtl w:val="0"/>
        </w:rPr>
        <w:t xml:space="preserve">Investor invokes their right to exit under Section 8 of the Investment Agreement;</w:t>
        <w:br w:type="textWrapping"/>
      </w:r>
    </w:p>
    <w:p w:rsidR="00000000" w:rsidDel="00000000" w:rsidP="00000000" w:rsidRDefault="00000000" w:rsidRPr="00000000" w14:paraId="000000B9">
      <w:pPr>
        <w:numPr>
          <w:ilvl w:val="0"/>
          <w:numId w:val="4"/>
        </w:numPr>
        <w:spacing w:after="240" w:before="0" w:beforeAutospacing="0" w:lineRule="auto"/>
        <w:ind w:left="720" w:hanging="360"/>
      </w:pPr>
      <w:r w:rsidDel="00000000" w:rsidR="00000000" w:rsidRPr="00000000">
        <w:rPr>
          <w:rtl w:val="0"/>
        </w:rPr>
        <w:t xml:space="preserve">Material breach of fiduciary duties by the Manager, proven and not remedied within 30 days of written notice.</w:t>
        <w:br w:type="textWrapping"/>
      </w:r>
    </w:p>
    <w:p w:rsidR="00000000" w:rsidDel="00000000" w:rsidP="00000000" w:rsidRDefault="00000000" w:rsidRPr="00000000" w14:paraId="000000BA">
      <w:pPr>
        <w:spacing w:after="240" w:before="240" w:lineRule="auto"/>
        <w:rPr>
          <w:b w:val="1"/>
        </w:rPr>
      </w:pPr>
      <w:r w:rsidDel="00000000" w:rsidR="00000000" w:rsidRPr="00000000">
        <w:rPr>
          <w:rtl w:val="0"/>
        </w:rPr>
        <w:t xml:space="preserve">If the Agreement is terminated early for any reason other than breach by Manager, the Manager shall retain the Setup Fee and receive the </w:t>
      </w:r>
      <w:r w:rsidDel="00000000" w:rsidR="00000000" w:rsidRPr="00000000">
        <w:rPr>
          <w:b w:val="1"/>
          <w:rtl w:val="0"/>
        </w:rPr>
        <w:t xml:space="preserve">greater of:</w:t>
      </w:r>
    </w:p>
    <w:p w:rsidR="00000000" w:rsidDel="00000000" w:rsidP="00000000" w:rsidRDefault="00000000" w:rsidRPr="00000000" w14:paraId="000000BB">
      <w:pPr>
        <w:numPr>
          <w:ilvl w:val="0"/>
          <w:numId w:val="28"/>
        </w:numPr>
        <w:spacing w:after="0" w:afterAutospacing="0" w:before="240" w:lineRule="auto"/>
        <w:ind w:left="720" w:hanging="360"/>
      </w:pPr>
      <w:r w:rsidDel="00000000" w:rsidR="00000000" w:rsidRPr="00000000">
        <w:rPr>
          <w:rtl w:val="0"/>
        </w:rPr>
        <w:t xml:space="preserve">3× the amount of capital returned to the Investor,</w:t>
        <w:br w:type="textWrapping"/>
      </w:r>
    </w:p>
    <w:p w:rsidR="00000000" w:rsidDel="00000000" w:rsidP="00000000" w:rsidRDefault="00000000" w:rsidRPr="00000000" w14:paraId="000000BC">
      <w:pPr>
        <w:numPr>
          <w:ilvl w:val="0"/>
          <w:numId w:val="28"/>
        </w:numPr>
        <w:spacing w:after="240" w:before="0" w:beforeAutospacing="0" w:lineRule="auto"/>
        <w:ind w:left="720" w:hanging="360"/>
      </w:pPr>
      <w:r w:rsidDel="00000000" w:rsidR="00000000" w:rsidRPr="00000000">
        <w:rPr>
          <w:rtl w:val="0"/>
        </w:rPr>
        <w:t xml:space="preserve">or a minimum exit compensation of </w:t>
      </w:r>
      <w:r w:rsidDel="00000000" w:rsidR="00000000" w:rsidRPr="00000000">
        <w:rPr>
          <w:b w:val="1"/>
          <w:rtl w:val="0"/>
        </w:rPr>
        <w:t xml:space="preserve">$2,000</w:t>
      </w:r>
      <w:r w:rsidDel="00000000" w:rsidR="00000000" w:rsidRPr="00000000">
        <w:rPr>
          <w:rtl w:val="0"/>
        </w:rPr>
        <w:t xml:space="preserve">.</w:t>
        <w:br w:type="textWrapping"/>
      </w:r>
    </w:p>
    <w:p w:rsidR="00000000" w:rsidDel="00000000" w:rsidP="00000000" w:rsidRDefault="00000000" w:rsidRPr="00000000" w14:paraId="000000B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pStyle w:val="Heading2"/>
        <w:keepNext w:val="0"/>
        <w:keepLines w:val="0"/>
        <w:spacing w:after="80" w:lineRule="auto"/>
        <w:rPr>
          <w:b w:val="1"/>
          <w:sz w:val="34"/>
          <w:szCs w:val="34"/>
        </w:rPr>
      </w:pPr>
      <w:bookmarkStart w:colFirst="0" w:colLast="0" w:name="_k6y6mdlsb5t1" w:id="30"/>
      <w:bookmarkEnd w:id="30"/>
      <w:r w:rsidDel="00000000" w:rsidR="00000000" w:rsidRPr="00000000">
        <w:rPr>
          <w:b w:val="1"/>
          <w:sz w:val="34"/>
          <w:szCs w:val="34"/>
          <w:rtl w:val="0"/>
        </w:rPr>
        <w:t xml:space="preserve">9. Confidentiality</w:t>
      </w:r>
    </w:p>
    <w:p w:rsidR="00000000" w:rsidDel="00000000" w:rsidP="00000000" w:rsidRDefault="00000000" w:rsidRPr="00000000" w14:paraId="000000BF">
      <w:pPr>
        <w:spacing w:after="240" w:before="240" w:lineRule="auto"/>
        <w:rPr/>
      </w:pPr>
      <w:r w:rsidDel="00000000" w:rsidR="00000000" w:rsidRPr="00000000">
        <w:rPr>
          <w:rtl w:val="0"/>
        </w:rPr>
        <w:t xml:space="preserve">All information exchanged or accessed under this Agreement shall be treated as strictly confidential and used solely for purposes of executing and managing Series operations.</w:t>
      </w:r>
    </w:p>
    <w:p w:rsidR="00000000" w:rsidDel="00000000" w:rsidP="00000000" w:rsidRDefault="00000000" w:rsidRPr="00000000" w14:paraId="000000C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2"/>
        <w:keepNext w:val="0"/>
        <w:keepLines w:val="0"/>
        <w:spacing w:after="80" w:lineRule="auto"/>
        <w:rPr>
          <w:b w:val="1"/>
          <w:sz w:val="34"/>
          <w:szCs w:val="34"/>
        </w:rPr>
      </w:pPr>
      <w:bookmarkStart w:colFirst="0" w:colLast="0" w:name="_hcfl7d7cnybf" w:id="31"/>
      <w:bookmarkEnd w:id="31"/>
      <w:r w:rsidDel="00000000" w:rsidR="00000000" w:rsidRPr="00000000">
        <w:rPr>
          <w:b w:val="1"/>
          <w:sz w:val="34"/>
          <w:szCs w:val="34"/>
          <w:rtl w:val="0"/>
        </w:rPr>
        <w:t xml:space="preserve">10. Governing Law</w:t>
      </w:r>
    </w:p>
    <w:p w:rsidR="00000000" w:rsidDel="00000000" w:rsidP="00000000" w:rsidRDefault="00000000" w:rsidRPr="00000000" w14:paraId="000000C2">
      <w:pPr>
        <w:spacing w:after="240" w:before="240" w:lineRule="auto"/>
        <w:rPr/>
      </w:pPr>
      <w:r w:rsidDel="00000000" w:rsidR="00000000" w:rsidRPr="00000000">
        <w:rPr>
          <w:rtl w:val="0"/>
        </w:rPr>
        <w:t xml:space="preserve">This Agreement shall be governed under the laws of the </w:t>
      </w:r>
      <w:r w:rsidDel="00000000" w:rsidR="00000000" w:rsidRPr="00000000">
        <w:rPr>
          <w:b w:val="1"/>
          <w:rtl w:val="0"/>
        </w:rPr>
        <w:t xml:space="preserve">State of Delaware</w:t>
      </w:r>
      <w:r w:rsidDel="00000000" w:rsidR="00000000" w:rsidRPr="00000000">
        <w:rPr>
          <w:rtl w:val="0"/>
        </w:rPr>
        <w:t xml:space="preserve">. Any dispute shall be resolved via binding arbitration in </w:t>
      </w:r>
      <w:r w:rsidDel="00000000" w:rsidR="00000000" w:rsidRPr="00000000">
        <w:rPr>
          <w:b w:val="1"/>
          <w:rtl w:val="0"/>
        </w:rPr>
        <w:t xml:space="preserve">Wilmington, DE</w:t>
      </w:r>
      <w:r w:rsidDel="00000000" w:rsidR="00000000" w:rsidRPr="00000000">
        <w:rPr>
          <w:rtl w:val="0"/>
        </w:rPr>
        <w:t xml:space="preserve">.</w:t>
      </w:r>
    </w:p>
    <w:p w:rsidR="00000000" w:rsidDel="00000000" w:rsidP="00000000" w:rsidRDefault="00000000" w:rsidRPr="00000000" w14:paraId="000000C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b w:val="1"/>
          <w:sz w:val="34"/>
          <w:szCs w:val="34"/>
        </w:rPr>
      </w:pPr>
      <w:bookmarkStart w:colFirst="0" w:colLast="0" w:name="_6spw5ttzjskz" w:id="32"/>
      <w:bookmarkEnd w:id="32"/>
      <w:r w:rsidDel="00000000" w:rsidR="00000000" w:rsidRPr="00000000">
        <w:rPr>
          <w:b w:val="1"/>
          <w:sz w:val="34"/>
          <w:szCs w:val="34"/>
          <w:rtl w:val="0"/>
        </w:rPr>
        <w:t xml:space="preserve">11. Signatures</w:t>
      </w:r>
    </w:p>
    <w:p w:rsidR="00000000" w:rsidDel="00000000" w:rsidP="00000000" w:rsidRDefault="00000000" w:rsidRPr="00000000" w14:paraId="000000C5">
      <w:pPr>
        <w:spacing w:after="240" w:before="240" w:lineRule="auto"/>
        <w:rPr/>
      </w:pPr>
      <w:r w:rsidDel="00000000" w:rsidR="00000000" w:rsidRPr="00000000">
        <w:rPr>
          <w:rtl w:val="0"/>
        </w:rPr>
        <w:t xml:space="preserve">IN WITNESS WHEREOF, the parties have executed this Agreement on the date first written above.</w:t>
      </w:r>
    </w:p>
    <w:p w:rsidR="00000000" w:rsidDel="00000000" w:rsidP="00000000" w:rsidRDefault="00000000" w:rsidRPr="00000000" w14:paraId="000000C6">
      <w:pPr>
        <w:spacing w:after="240" w:before="240" w:lineRule="auto"/>
        <w:rPr/>
      </w:pPr>
      <w:r w:rsidDel="00000000" w:rsidR="00000000" w:rsidRPr="00000000">
        <w:rPr>
          <w:b w:val="1"/>
          <w:rtl w:val="0"/>
        </w:rPr>
        <w:t xml:space="preserve">For the Series LLC</w:t>
        <w:br w:type="textWrapping"/>
      </w:r>
      <w:r w:rsidDel="00000000" w:rsidR="00000000" w:rsidRPr="00000000">
        <w:rPr>
          <w:rtl w:val="0"/>
        </w:rPr>
        <w:t xml:space="preserve"> Name: [Series Name]</w:t>
        <w:br w:type="textWrapping"/>
        <w:t xml:space="preserve"> By: [Investor Name]</w:t>
        <w:br w:type="textWrapping"/>
        <w:t xml:space="preserve"> Title: Sole Member (until Option)</w:t>
        <w:br w:type="textWrapping"/>
        <w:t xml:space="preserve"> Signature: __________________________</w:t>
        <w:br w:type="textWrapping"/>
        <w:t xml:space="preserve"> Date: _______________________________</w:t>
      </w:r>
    </w:p>
    <w:p w:rsidR="00000000" w:rsidDel="00000000" w:rsidP="00000000" w:rsidRDefault="00000000" w:rsidRPr="00000000" w14:paraId="000000C7">
      <w:pPr>
        <w:spacing w:after="240" w:before="240" w:lineRule="auto"/>
        <w:rPr/>
      </w:pPr>
      <w:r w:rsidDel="00000000" w:rsidR="00000000" w:rsidRPr="00000000">
        <w:rPr>
          <w:b w:val="1"/>
          <w:rtl w:val="0"/>
        </w:rPr>
        <w:t xml:space="preserve">For the Manager (Master LLC)</w:t>
        <w:br w:type="textWrapping"/>
      </w:r>
      <w:r w:rsidDel="00000000" w:rsidR="00000000" w:rsidRPr="00000000">
        <w:rPr>
          <w:rtl w:val="0"/>
        </w:rPr>
        <w:t xml:space="preserve"> Name: Mega Market Shop LLC</w:t>
        <w:br w:type="textWrapping"/>
        <w:t xml:space="preserve"> By: Olena Ilchenko</w:t>
        <w:br w:type="textWrapping"/>
        <w:t xml:space="preserve"> Title: President</w:t>
        <w:br w:type="textWrapping"/>
        <w:t xml:space="preserve"> Signature: __________________________</w:t>
        <w:br w:type="textWrapping"/>
        <w:t xml:space="preserve"> Date: _______________________________</w:t>
      </w:r>
    </w:p>
    <w:p w:rsidR="00000000" w:rsidDel="00000000" w:rsidP="00000000" w:rsidRDefault="00000000" w:rsidRPr="00000000" w14:paraId="000000C8">
      <w:pPr>
        <w:spacing w:after="240" w:before="240" w:lineRule="auto"/>
        <w:rPr/>
      </w:pPr>
      <w:r w:rsidDel="00000000" w:rsidR="00000000" w:rsidRPr="00000000">
        <w:rPr>
          <w:rtl w:val="0"/>
        </w:rPr>
      </w:r>
    </w:p>
    <w:p w:rsidR="00000000" w:rsidDel="00000000" w:rsidP="00000000" w:rsidRDefault="00000000" w:rsidRPr="00000000" w14:paraId="000000C9">
      <w:pPr>
        <w:pStyle w:val="Heading1"/>
        <w:keepNext w:val="0"/>
        <w:keepLines w:val="0"/>
        <w:spacing w:before="480" w:lineRule="auto"/>
        <w:jc w:val="center"/>
        <w:rPr>
          <w:b w:val="1"/>
          <w:sz w:val="46"/>
          <w:szCs w:val="46"/>
        </w:rPr>
      </w:pPr>
      <w:bookmarkStart w:colFirst="0" w:colLast="0" w:name="_toim47a7mowi" w:id="33"/>
      <w:bookmarkEnd w:id="33"/>
      <w:r w:rsidDel="00000000" w:rsidR="00000000" w:rsidRPr="00000000">
        <w:rPr>
          <w:b w:val="1"/>
          <w:sz w:val="46"/>
          <w:szCs w:val="46"/>
          <w:rtl w:val="0"/>
        </w:rPr>
        <w:t xml:space="preserve">OPTION AGREEMENT (Equity Trigger Agreement)</w:t>
      </w:r>
    </w:p>
    <w:p w:rsidR="00000000" w:rsidDel="00000000" w:rsidP="00000000" w:rsidRDefault="00000000" w:rsidRPr="00000000" w14:paraId="000000CA">
      <w:pPr>
        <w:spacing w:after="240" w:before="240" w:lineRule="auto"/>
        <w:rPr/>
      </w:pPr>
      <w:r w:rsidDel="00000000" w:rsidR="00000000" w:rsidRPr="00000000">
        <w:rPr>
          <w:b w:val="1"/>
          <w:rtl w:val="0"/>
        </w:rPr>
        <w:t xml:space="preserve">This Option Agreement ("Agreement")</w:t>
      </w:r>
      <w:r w:rsidDel="00000000" w:rsidR="00000000" w:rsidRPr="00000000">
        <w:rPr>
          <w:rtl w:val="0"/>
        </w:rPr>
        <w:t xml:space="preserve"> is entered into as of [Insert Date], by and between:</w:t>
      </w:r>
    </w:p>
    <w:p w:rsidR="00000000" w:rsidDel="00000000" w:rsidP="00000000" w:rsidRDefault="00000000" w:rsidRPr="00000000" w14:paraId="000000CB">
      <w:pPr>
        <w:numPr>
          <w:ilvl w:val="0"/>
          <w:numId w:val="34"/>
        </w:numPr>
        <w:spacing w:after="0" w:afterAutospacing="0" w:before="240" w:lineRule="auto"/>
        <w:ind w:left="720" w:hanging="360"/>
      </w:pPr>
      <w:r w:rsidDel="00000000" w:rsidR="00000000" w:rsidRPr="00000000">
        <w:rPr>
          <w:b w:val="1"/>
          <w:rtl w:val="0"/>
        </w:rPr>
        <w:t xml:space="preserve">[Series Name], a Series of Mega Market Shop LLC</w:t>
      </w:r>
      <w:r w:rsidDel="00000000" w:rsidR="00000000" w:rsidRPr="00000000">
        <w:rPr>
          <w:rtl w:val="0"/>
        </w:rPr>
        <w:t xml:space="preserve">, a Series Limited Liability Company organized under the laws of the State of Delaware ("Company" or "Series");</w:t>
        <w:br w:type="textWrapping"/>
        <w:t xml:space="preserve"> and</w:t>
        <w:br w:type="textWrapping"/>
      </w:r>
    </w:p>
    <w:p w:rsidR="00000000" w:rsidDel="00000000" w:rsidP="00000000" w:rsidRDefault="00000000" w:rsidRPr="00000000" w14:paraId="000000CC">
      <w:pPr>
        <w:numPr>
          <w:ilvl w:val="0"/>
          <w:numId w:val="34"/>
        </w:numPr>
        <w:spacing w:after="240" w:before="0" w:beforeAutospacing="0" w:lineRule="auto"/>
        <w:ind w:left="720" w:hanging="360"/>
      </w:pPr>
      <w:r w:rsidDel="00000000" w:rsidR="00000000" w:rsidRPr="00000000">
        <w:rPr>
          <w:b w:val="1"/>
          <w:rtl w:val="0"/>
        </w:rPr>
        <w:t xml:space="preserve">Mega Market Shop LLC</w:t>
      </w:r>
      <w:r w:rsidDel="00000000" w:rsidR="00000000" w:rsidRPr="00000000">
        <w:rPr>
          <w:rtl w:val="0"/>
        </w:rPr>
        <w:t xml:space="preserve">, a Delaware limited liability company, with legal address at 1007 N Orange St. 4th Floor, Ste 1382, Wilmington, DE 19801, ("Master" or "Optionee").</w:t>
        <w:br w:type="textWrapping"/>
      </w:r>
    </w:p>
    <w:p w:rsidR="00000000" w:rsidDel="00000000" w:rsidP="00000000" w:rsidRDefault="00000000" w:rsidRPr="00000000" w14:paraId="000000C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b w:val="1"/>
          <w:sz w:val="34"/>
          <w:szCs w:val="34"/>
        </w:rPr>
      </w:pPr>
      <w:bookmarkStart w:colFirst="0" w:colLast="0" w:name="_domys2tlzvlg" w:id="34"/>
      <w:bookmarkEnd w:id="34"/>
      <w:r w:rsidDel="00000000" w:rsidR="00000000" w:rsidRPr="00000000">
        <w:rPr>
          <w:b w:val="1"/>
          <w:sz w:val="34"/>
          <w:szCs w:val="34"/>
          <w:rtl w:val="0"/>
        </w:rPr>
        <w:t xml:space="preserve">1. Grant of Option</w:t>
      </w:r>
    </w:p>
    <w:p w:rsidR="00000000" w:rsidDel="00000000" w:rsidP="00000000" w:rsidRDefault="00000000" w:rsidRPr="00000000" w14:paraId="000000CF">
      <w:pPr>
        <w:spacing w:after="240" w:before="240" w:lineRule="auto"/>
        <w:rPr/>
      </w:pPr>
      <w:r w:rsidDel="00000000" w:rsidR="00000000" w:rsidRPr="00000000">
        <w:rPr>
          <w:rtl w:val="0"/>
        </w:rPr>
        <w:t xml:space="preserve">The Series hereby grants to the Optionee the exclusive right and option (the "Option") to acquire </w:t>
      </w:r>
      <w:r w:rsidDel="00000000" w:rsidR="00000000" w:rsidRPr="00000000">
        <w:rPr>
          <w:b w:val="1"/>
          <w:rtl w:val="0"/>
        </w:rPr>
        <w:t xml:space="preserve">fifty percent (50%)</w:t>
      </w:r>
      <w:r w:rsidDel="00000000" w:rsidR="00000000" w:rsidRPr="00000000">
        <w:rPr>
          <w:rtl w:val="0"/>
        </w:rPr>
        <w:t xml:space="preserve"> membership interest in the Series for a nominal payment of </w:t>
      </w:r>
      <w:r w:rsidDel="00000000" w:rsidR="00000000" w:rsidRPr="00000000">
        <w:rPr>
          <w:b w:val="1"/>
          <w:rtl w:val="0"/>
        </w:rPr>
        <w:t xml:space="preserve">One U.S. Dollar ($1)</w:t>
      </w:r>
      <w:r w:rsidDel="00000000" w:rsidR="00000000" w:rsidRPr="00000000">
        <w:rPr>
          <w:rtl w:val="0"/>
        </w:rPr>
        <w:t xml:space="preserve">, subject to the conditions defined in this Agreement.</w:t>
      </w:r>
    </w:p>
    <w:p w:rsidR="00000000" w:rsidDel="00000000" w:rsidP="00000000" w:rsidRDefault="00000000" w:rsidRPr="00000000" w14:paraId="000000D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b w:val="1"/>
          <w:sz w:val="34"/>
          <w:szCs w:val="34"/>
        </w:rPr>
      </w:pPr>
      <w:bookmarkStart w:colFirst="0" w:colLast="0" w:name="_q2hr38rw5i90" w:id="35"/>
      <w:bookmarkEnd w:id="35"/>
      <w:r w:rsidDel="00000000" w:rsidR="00000000" w:rsidRPr="00000000">
        <w:rPr>
          <w:b w:val="1"/>
          <w:sz w:val="34"/>
          <w:szCs w:val="34"/>
          <w:rtl w:val="0"/>
        </w:rPr>
        <w:t xml:space="preserve">2. Triggering Conditions</w:t>
      </w:r>
    </w:p>
    <w:p w:rsidR="00000000" w:rsidDel="00000000" w:rsidP="00000000" w:rsidRDefault="00000000" w:rsidRPr="00000000" w14:paraId="000000D2">
      <w:pPr>
        <w:spacing w:after="240" w:before="240" w:lineRule="auto"/>
        <w:rPr/>
      </w:pPr>
      <w:r w:rsidDel="00000000" w:rsidR="00000000" w:rsidRPr="00000000">
        <w:rPr>
          <w:rtl w:val="0"/>
        </w:rPr>
        <w:t xml:space="preserve">The Option may be exercised by the Optionee upon the occurrence of </w:t>
      </w:r>
      <w:r w:rsidDel="00000000" w:rsidR="00000000" w:rsidRPr="00000000">
        <w:rPr>
          <w:b w:val="1"/>
          <w:rtl w:val="0"/>
        </w:rPr>
        <w:t xml:space="preserve">either</w:t>
      </w:r>
      <w:r w:rsidDel="00000000" w:rsidR="00000000" w:rsidRPr="00000000">
        <w:rPr>
          <w:rtl w:val="0"/>
        </w:rPr>
        <w:t xml:space="preserve"> of the following:</w:t>
      </w:r>
    </w:p>
    <w:p w:rsidR="00000000" w:rsidDel="00000000" w:rsidP="00000000" w:rsidRDefault="00000000" w:rsidRPr="00000000" w14:paraId="000000D3">
      <w:pPr>
        <w:pStyle w:val="Heading3"/>
        <w:keepNext w:val="0"/>
        <w:keepLines w:val="0"/>
        <w:spacing w:before="280" w:lineRule="auto"/>
        <w:rPr>
          <w:b w:val="1"/>
          <w:color w:val="000000"/>
          <w:sz w:val="26"/>
          <w:szCs w:val="26"/>
        </w:rPr>
      </w:pPr>
      <w:bookmarkStart w:colFirst="0" w:colLast="0" w:name="_cku2psjexe71" w:id="36"/>
      <w:bookmarkEnd w:id="36"/>
      <w:r w:rsidDel="00000000" w:rsidR="00000000" w:rsidRPr="00000000">
        <w:rPr>
          <w:b w:val="1"/>
          <w:color w:val="000000"/>
          <w:sz w:val="26"/>
          <w:szCs w:val="26"/>
          <w:rtl w:val="0"/>
        </w:rPr>
        <w:t xml:space="preserve">(a) Full Return of Investment</w:t>
      </w:r>
    </w:p>
    <w:p w:rsidR="00000000" w:rsidDel="00000000" w:rsidP="00000000" w:rsidRDefault="00000000" w:rsidRPr="00000000" w14:paraId="000000D4">
      <w:pPr>
        <w:spacing w:after="240" w:before="240" w:lineRule="auto"/>
        <w:rPr/>
      </w:pPr>
      <w:r w:rsidDel="00000000" w:rsidR="00000000" w:rsidRPr="00000000">
        <w:rPr>
          <w:rtl w:val="0"/>
        </w:rPr>
        <w:t xml:space="preserve">The Investor has received 100% of their original contribution to the Series (as defined in the Investment Agreement), either through:</w:t>
      </w:r>
    </w:p>
    <w:p w:rsidR="00000000" w:rsidDel="00000000" w:rsidP="00000000" w:rsidRDefault="00000000" w:rsidRPr="00000000" w14:paraId="000000D5">
      <w:pPr>
        <w:numPr>
          <w:ilvl w:val="0"/>
          <w:numId w:val="5"/>
        </w:numPr>
        <w:spacing w:after="0" w:afterAutospacing="0" w:before="240" w:lineRule="auto"/>
        <w:ind w:left="720" w:hanging="360"/>
      </w:pPr>
      <w:r w:rsidDel="00000000" w:rsidR="00000000" w:rsidRPr="00000000">
        <w:rPr>
          <w:rtl w:val="0"/>
        </w:rPr>
        <w:t xml:space="preserve">profit distributions,</w:t>
        <w:br w:type="textWrapping"/>
      </w:r>
    </w:p>
    <w:p w:rsidR="00000000" w:rsidDel="00000000" w:rsidP="00000000" w:rsidRDefault="00000000" w:rsidRPr="00000000" w14:paraId="000000D6">
      <w:pPr>
        <w:numPr>
          <w:ilvl w:val="0"/>
          <w:numId w:val="5"/>
        </w:numPr>
        <w:spacing w:after="0" w:afterAutospacing="0" w:before="0" w:beforeAutospacing="0" w:lineRule="auto"/>
        <w:ind w:left="720" w:hanging="360"/>
      </w:pPr>
      <w:r w:rsidDel="00000000" w:rsidR="00000000" w:rsidRPr="00000000">
        <w:rPr>
          <w:rtl w:val="0"/>
        </w:rPr>
        <w:t xml:space="preserve">payments to affiliated entities (such as owned contractors),</w:t>
        <w:br w:type="textWrapping"/>
      </w:r>
    </w:p>
    <w:p w:rsidR="00000000" w:rsidDel="00000000" w:rsidP="00000000" w:rsidRDefault="00000000" w:rsidRPr="00000000" w14:paraId="000000D7">
      <w:pPr>
        <w:numPr>
          <w:ilvl w:val="0"/>
          <w:numId w:val="5"/>
        </w:numPr>
        <w:spacing w:after="240" w:before="0" w:beforeAutospacing="0" w:lineRule="auto"/>
        <w:ind w:left="720" w:hanging="360"/>
      </w:pPr>
      <w:r w:rsidDel="00000000" w:rsidR="00000000" w:rsidRPr="00000000">
        <w:rPr>
          <w:rtl w:val="0"/>
        </w:rPr>
        <w:t xml:space="preserve">or reinvestment into new kiosks at a standardized $17,000/kiosk basis.</w:t>
        <w:br w:type="textWrapping"/>
      </w:r>
    </w:p>
    <w:p w:rsidR="00000000" w:rsidDel="00000000" w:rsidP="00000000" w:rsidRDefault="00000000" w:rsidRPr="00000000" w14:paraId="000000D8">
      <w:pPr>
        <w:spacing w:after="240" w:before="240" w:lineRule="auto"/>
        <w:rPr/>
      </w:pPr>
      <w:r w:rsidDel="00000000" w:rsidR="00000000" w:rsidRPr="00000000">
        <w:rPr>
          <w:rtl w:val="0"/>
        </w:rPr>
        <w:t xml:space="preserve">OR</w:t>
      </w:r>
    </w:p>
    <w:p w:rsidR="00000000" w:rsidDel="00000000" w:rsidP="00000000" w:rsidRDefault="00000000" w:rsidRPr="00000000" w14:paraId="000000D9">
      <w:pPr>
        <w:pStyle w:val="Heading3"/>
        <w:keepNext w:val="0"/>
        <w:keepLines w:val="0"/>
        <w:spacing w:before="280" w:lineRule="auto"/>
        <w:rPr>
          <w:b w:val="1"/>
          <w:color w:val="000000"/>
          <w:sz w:val="26"/>
          <w:szCs w:val="26"/>
        </w:rPr>
      </w:pPr>
      <w:bookmarkStart w:colFirst="0" w:colLast="0" w:name="_knm2ah3jsg2s" w:id="37"/>
      <w:bookmarkEnd w:id="37"/>
      <w:r w:rsidDel="00000000" w:rsidR="00000000" w:rsidRPr="00000000">
        <w:rPr>
          <w:b w:val="1"/>
          <w:color w:val="000000"/>
          <w:sz w:val="26"/>
          <w:szCs w:val="26"/>
          <w:rtl w:val="0"/>
        </w:rPr>
        <w:t xml:space="preserve">(b) End of 24-Month Term with Capital Gap</w:t>
      </w:r>
    </w:p>
    <w:p w:rsidR="00000000" w:rsidDel="00000000" w:rsidP="00000000" w:rsidRDefault="00000000" w:rsidRPr="00000000" w14:paraId="000000DA">
      <w:pPr>
        <w:spacing w:after="240" w:before="240" w:lineRule="auto"/>
        <w:rPr/>
      </w:pPr>
      <w:r w:rsidDel="00000000" w:rsidR="00000000" w:rsidRPr="00000000">
        <w:rPr>
          <w:rtl w:val="0"/>
        </w:rPr>
        <w:t xml:space="preserve">If 24 months have passed since the initial kiosk activation and the Investor has not yet received full capital return, the Optionee may still exercise the Option </w:t>
      </w:r>
      <w:r w:rsidDel="00000000" w:rsidR="00000000" w:rsidRPr="00000000">
        <w:rPr>
          <w:b w:val="1"/>
          <w:rtl w:val="0"/>
        </w:rPr>
        <w:t xml:space="preserve">by contributing the shortfall</w:t>
      </w:r>
      <w:r w:rsidDel="00000000" w:rsidR="00000000" w:rsidRPr="00000000">
        <w:rPr>
          <w:rtl w:val="0"/>
        </w:rPr>
        <w:t xml:space="preserve">, including:</w:t>
      </w:r>
    </w:p>
    <w:p w:rsidR="00000000" w:rsidDel="00000000" w:rsidP="00000000" w:rsidRDefault="00000000" w:rsidRPr="00000000" w14:paraId="000000DB">
      <w:pPr>
        <w:numPr>
          <w:ilvl w:val="0"/>
          <w:numId w:val="41"/>
        </w:numPr>
        <w:spacing w:after="0" w:afterAutospacing="0" w:before="240" w:lineRule="auto"/>
        <w:ind w:left="720" w:hanging="360"/>
      </w:pPr>
      <w:r w:rsidDel="00000000" w:rsidR="00000000" w:rsidRPr="00000000">
        <w:rPr>
          <w:rtl w:val="0"/>
        </w:rPr>
        <w:t xml:space="preserve">The remaining amount of capital required to complete full return;</w:t>
        <w:br w:type="textWrapping"/>
      </w:r>
    </w:p>
    <w:p w:rsidR="00000000" w:rsidDel="00000000" w:rsidP="00000000" w:rsidRDefault="00000000" w:rsidRPr="00000000" w14:paraId="000000DC">
      <w:pPr>
        <w:numPr>
          <w:ilvl w:val="0"/>
          <w:numId w:val="41"/>
        </w:numPr>
        <w:spacing w:after="240" w:before="0" w:beforeAutospacing="0" w:lineRule="auto"/>
        <w:ind w:left="720" w:hanging="360"/>
      </w:pPr>
      <w:r w:rsidDel="00000000" w:rsidR="00000000" w:rsidRPr="00000000">
        <w:rPr>
          <w:rtl w:val="0"/>
        </w:rPr>
        <w:t xml:space="preserve">Plus </w:t>
      </w:r>
      <w:r w:rsidDel="00000000" w:rsidR="00000000" w:rsidRPr="00000000">
        <w:rPr>
          <w:b w:val="1"/>
          <w:rtl w:val="0"/>
        </w:rPr>
        <w:t xml:space="preserve">12% annualized simple interest</w:t>
      </w:r>
      <w:r w:rsidDel="00000000" w:rsidR="00000000" w:rsidRPr="00000000">
        <w:rPr>
          <w:rtl w:val="0"/>
        </w:rPr>
        <w:t xml:space="preserve"> on the unpaid balance, calculated from the date of original investment to the 24-month deadline.</w:t>
        <w:br w:type="textWrapping"/>
      </w:r>
    </w:p>
    <w:p w:rsidR="00000000" w:rsidDel="00000000" w:rsidP="00000000" w:rsidRDefault="00000000" w:rsidRPr="00000000" w14:paraId="000000D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pStyle w:val="Heading2"/>
        <w:keepNext w:val="0"/>
        <w:keepLines w:val="0"/>
        <w:spacing w:after="80" w:lineRule="auto"/>
        <w:rPr>
          <w:b w:val="1"/>
          <w:sz w:val="34"/>
          <w:szCs w:val="34"/>
        </w:rPr>
      </w:pPr>
      <w:bookmarkStart w:colFirst="0" w:colLast="0" w:name="_3jd8z0bwoury" w:id="38"/>
      <w:bookmarkEnd w:id="38"/>
      <w:r w:rsidDel="00000000" w:rsidR="00000000" w:rsidRPr="00000000">
        <w:rPr>
          <w:b w:val="1"/>
          <w:sz w:val="34"/>
          <w:szCs w:val="34"/>
          <w:rtl w:val="0"/>
        </w:rPr>
        <w:t xml:space="preserve">3. Exercise Procedure</w:t>
      </w:r>
    </w:p>
    <w:p w:rsidR="00000000" w:rsidDel="00000000" w:rsidP="00000000" w:rsidRDefault="00000000" w:rsidRPr="00000000" w14:paraId="000000DF">
      <w:pPr>
        <w:spacing w:after="240" w:before="240" w:lineRule="auto"/>
        <w:rPr/>
      </w:pPr>
      <w:r w:rsidDel="00000000" w:rsidR="00000000" w:rsidRPr="00000000">
        <w:rPr>
          <w:rtl w:val="0"/>
        </w:rPr>
        <w:t xml:space="preserve">The Optionee may exercise this Option by:</w:t>
      </w:r>
    </w:p>
    <w:p w:rsidR="00000000" w:rsidDel="00000000" w:rsidP="00000000" w:rsidRDefault="00000000" w:rsidRPr="00000000" w14:paraId="000000E0">
      <w:pPr>
        <w:numPr>
          <w:ilvl w:val="0"/>
          <w:numId w:val="13"/>
        </w:numPr>
        <w:spacing w:after="0" w:afterAutospacing="0" w:before="240" w:lineRule="auto"/>
        <w:ind w:left="720" w:hanging="360"/>
      </w:pPr>
      <w:r w:rsidDel="00000000" w:rsidR="00000000" w:rsidRPr="00000000">
        <w:rPr>
          <w:rtl w:val="0"/>
        </w:rPr>
        <w:t xml:space="preserve">Delivering a signed </w:t>
      </w:r>
      <w:r w:rsidDel="00000000" w:rsidR="00000000" w:rsidRPr="00000000">
        <w:rPr>
          <w:b w:val="1"/>
          <w:rtl w:val="0"/>
        </w:rPr>
        <w:t xml:space="preserve">Certificate of Capital Return</w:t>
      </w:r>
      <w:r w:rsidDel="00000000" w:rsidR="00000000" w:rsidRPr="00000000">
        <w:rPr>
          <w:rtl w:val="0"/>
        </w:rPr>
        <w:t xml:space="preserve">;</w:t>
        <w:br w:type="textWrapping"/>
      </w:r>
    </w:p>
    <w:p w:rsidR="00000000" w:rsidDel="00000000" w:rsidP="00000000" w:rsidRDefault="00000000" w:rsidRPr="00000000" w14:paraId="000000E1">
      <w:pPr>
        <w:numPr>
          <w:ilvl w:val="0"/>
          <w:numId w:val="13"/>
        </w:numPr>
        <w:spacing w:after="0" w:afterAutospacing="0" w:before="0" w:beforeAutospacing="0" w:lineRule="auto"/>
        <w:ind w:left="720" w:hanging="360"/>
      </w:pPr>
      <w:r w:rsidDel="00000000" w:rsidR="00000000" w:rsidRPr="00000000">
        <w:rPr>
          <w:rtl w:val="0"/>
        </w:rPr>
        <w:t xml:space="preserve">Remitting any applicable shortfall payment to the Series account;</w:t>
        <w:br w:type="textWrapping"/>
      </w:r>
    </w:p>
    <w:p w:rsidR="00000000" w:rsidDel="00000000" w:rsidP="00000000" w:rsidRDefault="00000000" w:rsidRPr="00000000" w14:paraId="000000E2">
      <w:pPr>
        <w:numPr>
          <w:ilvl w:val="0"/>
          <w:numId w:val="13"/>
        </w:numPr>
        <w:spacing w:after="0" w:afterAutospacing="0" w:before="0" w:beforeAutospacing="0" w:lineRule="auto"/>
        <w:ind w:left="720" w:hanging="360"/>
      </w:pPr>
      <w:r w:rsidDel="00000000" w:rsidR="00000000" w:rsidRPr="00000000">
        <w:rPr>
          <w:rtl w:val="0"/>
        </w:rPr>
        <w:t xml:space="preserve">Executing the </w:t>
      </w:r>
      <w:r w:rsidDel="00000000" w:rsidR="00000000" w:rsidRPr="00000000">
        <w:rPr>
          <w:b w:val="1"/>
          <w:rtl w:val="0"/>
        </w:rPr>
        <w:t xml:space="preserve">Membership Transfer Agreement</w:t>
      </w:r>
      <w:r w:rsidDel="00000000" w:rsidR="00000000" w:rsidRPr="00000000">
        <w:rPr>
          <w:rtl w:val="0"/>
        </w:rPr>
        <w:t xml:space="preserve"> for 50% equity;</w:t>
        <w:br w:type="textWrapping"/>
      </w:r>
    </w:p>
    <w:p w:rsidR="00000000" w:rsidDel="00000000" w:rsidP="00000000" w:rsidRDefault="00000000" w:rsidRPr="00000000" w14:paraId="000000E3">
      <w:pPr>
        <w:numPr>
          <w:ilvl w:val="0"/>
          <w:numId w:val="13"/>
        </w:numPr>
        <w:spacing w:after="240" w:before="0" w:beforeAutospacing="0" w:lineRule="auto"/>
        <w:ind w:left="720" w:hanging="360"/>
      </w:pPr>
      <w:r w:rsidDel="00000000" w:rsidR="00000000" w:rsidRPr="00000000">
        <w:rPr>
          <w:rtl w:val="0"/>
        </w:rPr>
        <w:t xml:space="preserve">Paying the symbolic $1 consideration.</w:t>
        <w:br w:type="textWrapping"/>
      </w:r>
    </w:p>
    <w:p w:rsidR="00000000" w:rsidDel="00000000" w:rsidP="00000000" w:rsidRDefault="00000000" w:rsidRPr="00000000" w14:paraId="000000E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pStyle w:val="Heading2"/>
        <w:keepNext w:val="0"/>
        <w:keepLines w:val="0"/>
        <w:spacing w:after="80" w:lineRule="auto"/>
        <w:rPr>
          <w:b w:val="1"/>
          <w:sz w:val="34"/>
          <w:szCs w:val="34"/>
        </w:rPr>
      </w:pPr>
      <w:bookmarkStart w:colFirst="0" w:colLast="0" w:name="_ve2rg6vb9d2" w:id="39"/>
      <w:bookmarkEnd w:id="39"/>
      <w:r w:rsidDel="00000000" w:rsidR="00000000" w:rsidRPr="00000000">
        <w:rPr>
          <w:b w:val="1"/>
          <w:sz w:val="34"/>
          <w:szCs w:val="34"/>
          <w:rtl w:val="0"/>
        </w:rPr>
        <w:t xml:space="preserve">4. Effect of Exercise</w:t>
      </w:r>
    </w:p>
    <w:p w:rsidR="00000000" w:rsidDel="00000000" w:rsidP="00000000" w:rsidRDefault="00000000" w:rsidRPr="00000000" w14:paraId="000000E6">
      <w:pPr>
        <w:spacing w:after="240" w:before="240" w:lineRule="auto"/>
        <w:rPr/>
      </w:pPr>
      <w:r w:rsidDel="00000000" w:rsidR="00000000" w:rsidRPr="00000000">
        <w:rPr>
          <w:rtl w:val="0"/>
        </w:rPr>
        <w:t xml:space="preserve">Upon Option exercise:</w:t>
      </w:r>
    </w:p>
    <w:p w:rsidR="00000000" w:rsidDel="00000000" w:rsidP="00000000" w:rsidRDefault="00000000" w:rsidRPr="00000000" w14:paraId="000000E7">
      <w:pPr>
        <w:numPr>
          <w:ilvl w:val="0"/>
          <w:numId w:val="12"/>
        </w:numPr>
        <w:spacing w:after="0" w:afterAutospacing="0" w:before="240" w:lineRule="auto"/>
        <w:ind w:left="720" w:hanging="360"/>
      </w:pPr>
      <w:r w:rsidDel="00000000" w:rsidR="00000000" w:rsidRPr="00000000">
        <w:rPr>
          <w:rtl w:val="0"/>
        </w:rPr>
        <w:t xml:space="preserve">The Optionee shall receive </w:t>
      </w:r>
      <w:r w:rsidDel="00000000" w:rsidR="00000000" w:rsidRPr="00000000">
        <w:rPr>
          <w:b w:val="1"/>
          <w:rtl w:val="0"/>
        </w:rPr>
        <w:t xml:space="preserve">50% membership interest</w:t>
      </w:r>
      <w:r w:rsidDel="00000000" w:rsidR="00000000" w:rsidRPr="00000000">
        <w:rPr>
          <w:rtl w:val="0"/>
        </w:rPr>
        <w:t xml:space="preserve"> in the Series;</w:t>
        <w:br w:type="textWrapping"/>
      </w:r>
    </w:p>
    <w:p w:rsidR="00000000" w:rsidDel="00000000" w:rsidP="00000000" w:rsidRDefault="00000000" w:rsidRPr="00000000" w14:paraId="000000E8">
      <w:pPr>
        <w:numPr>
          <w:ilvl w:val="0"/>
          <w:numId w:val="12"/>
        </w:numPr>
        <w:spacing w:after="0" w:afterAutospacing="0" w:before="0" w:beforeAutospacing="0" w:lineRule="auto"/>
        <w:ind w:left="720" w:hanging="360"/>
      </w:pPr>
      <w:r w:rsidDel="00000000" w:rsidR="00000000" w:rsidRPr="00000000">
        <w:rPr>
          <w:rtl w:val="0"/>
        </w:rPr>
        <w:t xml:space="preserve">The Series shall update its Operating Agreement to reflect a new 50/50 ownership structure;</w:t>
        <w:br w:type="textWrapping"/>
      </w:r>
    </w:p>
    <w:p w:rsidR="00000000" w:rsidDel="00000000" w:rsidP="00000000" w:rsidRDefault="00000000" w:rsidRPr="00000000" w14:paraId="000000E9">
      <w:pPr>
        <w:numPr>
          <w:ilvl w:val="0"/>
          <w:numId w:val="12"/>
        </w:numPr>
        <w:spacing w:after="240" w:before="0" w:beforeAutospacing="0" w:lineRule="auto"/>
        <w:ind w:left="720" w:hanging="360"/>
      </w:pPr>
      <w:r w:rsidDel="00000000" w:rsidR="00000000" w:rsidRPr="00000000">
        <w:rPr>
          <w:rtl w:val="0"/>
        </w:rPr>
        <w:t xml:space="preserve">The Manager (Master LLC) shall continue operations without receiving Setup or Management Fees, acting as an equity co-owner.</w:t>
        <w:br w:type="textWrapping"/>
      </w:r>
    </w:p>
    <w:p w:rsidR="00000000" w:rsidDel="00000000" w:rsidP="00000000" w:rsidRDefault="00000000" w:rsidRPr="00000000" w14:paraId="000000E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Style w:val="Heading2"/>
        <w:keepNext w:val="0"/>
        <w:keepLines w:val="0"/>
        <w:spacing w:after="80" w:lineRule="auto"/>
        <w:rPr>
          <w:b w:val="1"/>
          <w:sz w:val="34"/>
          <w:szCs w:val="34"/>
        </w:rPr>
      </w:pPr>
      <w:bookmarkStart w:colFirst="0" w:colLast="0" w:name="_l86icna0bl52" w:id="40"/>
      <w:bookmarkEnd w:id="40"/>
      <w:r w:rsidDel="00000000" w:rsidR="00000000" w:rsidRPr="00000000">
        <w:rPr>
          <w:b w:val="1"/>
          <w:sz w:val="34"/>
          <w:szCs w:val="34"/>
          <w:rtl w:val="0"/>
        </w:rPr>
        <w:t xml:space="preserve">5. Termination of Option</w:t>
      </w:r>
    </w:p>
    <w:p w:rsidR="00000000" w:rsidDel="00000000" w:rsidP="00000000" w:rsidRDefault="00000000" w:rsidRPr="00000000" w14:paraId="000000EC">
      <w:pPr>
        <w:spacing w:after="240" w:before="240" w:lineRule="auto"/>
        <w:rPr/>
      </w:pPr>
      <w:r w:rsidDel="00000000" w:rsidR="00000000" w:rsidRPr="00000000">
        <w:rPr>
          <w:rtl w:val="0"/>
        </w:rPr>
        <w:t xml:space="preserve">This Option shall automatically expire if:</w:t>
      </w:r>
    </w:p>
    <w:p w:rsidR="00000000" w:rsidDel="00000000" w:rsidP="00000000" w:rsidRDefault="00000000" w:rsidRPr="00000000" w14:paraId="000000ED">
      <w:pPr>
        <w:numPr>
          <w:ilvl w:val="0"/>
          <w:numId w:val="46"/>
        </w:numPr>
        <w:spacing w:after="0" w:afterAutospacing="0" w:before="240" w:lineRule="auto"/>
        <w:ind w:left="720" w:hanging="360"/>
      </w:pPr>
      <w:r w:rsidDel="00000000" w:rsidR="00000000" w:rsidRPr="00000000">
        <w:rPr>
          <w:rtl w:val="0"/>
        </w:rPr>
        <w:t xml:space="preserve">Master LLC refuses or fails to execute the Option within </w:t>
      </w:r>
      <w:r w:rsidDel="00000000" w:rsidR="00000000" w:rsidRPr="00000000">
        <w:rPr>
          <w:b w:val="1"/>
          <w:rtl w:val="0"/>
        </w:rPr>
        <w:t xml:space="preserve">90 days after meeting trigger conditions</w:t>
      </w:r>
      <w:r w:rsidDel="00000000" w:rsidR="00000000" w:rsidRPr="00000000">
        <w:rPr>
          <w:rtl w:val="0"/>
        </w:rPr>
        <w:t xml:space="preserve">;</w:t>
        <w:br w:type="textWrapping"/>
      </w:r>
    </w:p>
    <w:p w:rsidR="00000000" w:rsidDel="00000000" w:rsidP="00000000" w:rsidRDefault="00000000" w:rsidRPr="00000000" w14:paraId="000000EE">
      <w:pPr>
        <w:numPr>
          <w:ilvl w:val="0"/>
          <w:numId w:val="46"/>
        </w:numPr>
        <w:spacing w:after="0" w:afterAutospacing="0" w:before="0" w:beforeAutospacing="0" w:lineRule="auto"/>
        <w:ind w:left="720" w:hanging="360"/>
      </w:pPr>
      <w:r w:rsidDel="00000000" w:rsidR="00000000" w:rsidRPr="00000000">
        <w:rPr>
          <w:rtl w:val="0"/>
        </w:rPr>
        <w:t xml:space="preserve">Series is dissolved or merged;</w:t>
        <w:br w:type="textWrapping"/>
      </w:r>
    </w:p>
    <w:p w:rsidR="00000000" w:rsidDel="00000000" w:rsidP="00000000" w:rsidRDefault="00000000" w:rsidRPr="00000000" w14:paraId="000000EF">
      <w:pPr>
        <w:numPr>
          <w:ilvl w:val="0"/>
          <w:numId w:val="46"/>
        </w:numPr>
        <w:spacing w:after="240" w:before="0" w:beforeAutospacing="0" w:lineRule="auto"/>
        <w:ind w:left="720" w:hanging="360"/>
      </w:pPr>
      <w:r w:rsidDel="00000000" w:rsidR="00000000" w:rsidRPr="00000000">
        <w:rPr>
          <w:rtl w:val="0"/>
        </w:rPr>
        <w:t xml:space="preserve">Mutual agreement by the Investor and the Optionee to cancel this right.</w:t>
        <w:br w:type="textWrapping"/>
      </w:r>
    </w:p>
    <w:p w:rsidR="00000000" w:rsidDel="00000000" w:rsidP="00000000" w:rsidRDefault="00000000" w:rsidRPr="00000000" w14:paraId="000000F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keepNext w:val="0"/>
        <w:keepLines w:val="0"/>
        <w:spacing w:after="80" w:lineRule="auto"/>
        <w:rPr>
          <w:b w:val="1"/>
          <w:sz w:val="34"/>
          <w:szCs w:val="34"/>
        </w:rPr>
      </w:pPr>
      <w:bookmarkStart w:colFirst="0" w:colLast="0" w:name="_mu3s33a3x9bw" w:id="41"/>
      <w:bookmarkEnd w:id="41"/>
      <w:r w:rsidDel="00000000" w:rsidR="00000000" w:rsidRPr="00000000">
        <w:rPr>
          <w:b w:val="1"/>
          <w:sz w:val="34"/>
          <w:szCs w:val="34"/>
          <w:rtl w:val="0"/>
        </w:rPr>
        <w:t xml:space="preserve">6. No Equity Until Exercise</w:t>
      </w:r>
    </w:p>
    <w:p w:rsidR="00000000" w:rsidDel="00000000" w:rsidP="00000000" w:rsidRDefault="00000000" w:rsidRPr="00000000" w14:paraId="000000F2">
      <w:pPr>
        <w:spacing w:after="240" w:before="240" w:lineRule="auto"/>
        <w:rPr/>
      </w:pPr>
      <w:r w:rsidDel="00000000" w:rsidR="00000000" w:rsidRPr="00000000">
        <w:rPr>
          <w:rtl w:val="0"/>
        </w:rPr>
        <w:t xml:space="preserve">The Optionee acknowledges that no equity or membership rights shall exist in the Series until the Option is formally exercised and the Membership Transfer Agreement is executed.</w:t>
      </w:r>
    </w:p>
    <w:p w:rsidR="00000000" w:rsidDel="00000000" w:rsidP="00000000" w:rsidRDefault="00000000" w:rsidRPr="00000000" w14:paraId="000000F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pStyle w:val="Heading2"/>
        <w:keepNext w:val="0"/>
        <w:keepLines w:val="0"/>
        <w:spacing w:after="80" w:lineRule="auto"/>
        <w:rPr>
          <w:b w:val="1"/>
          <w:sz w:val="34"/>
          <w:szCs w:val="34"/>
        </w:rPr>
      </w:pPr>
      <w:bookmarkStart w:colFirst="0" w:colLast="0" w:name="_5k2wfg74uwcy" w:id="42"/>
      <w:bookmarkEnd w:id="42"/>
      <w:r w:rsidDel="00000000" w:rsidR="00000000" w:rsidRPr="00000000">
        <w:rPr>
          <w:b w:val="1"/>
          <w:sz w:val="34"/>
          <w:szCs w:val="34"/>
          <w:rtl w:val="0"/>
        </w:rPr>
        <w:t xml:space="preserve">7. Governing Law</w:t>
      </w:r>
    </w:p>
    <w:p w:rsidR="00000000" w:rsidDel="00000000" w:rsidP="00000000" w:rsidRDefault="00000000" w:rsidRPr="00000000" w14:paraId="000000F5">
      <w:pPr>
        <w:spacing w:after="240" w:before="240" w:lineRule="auto"/>
        <w:rPr/>
      </w:pPr>
      <w:r w:rsidDel="00000000" w:rsidR="00000000" w:rsidRPr="00000000">
        <w:rPr>
          <w:rtl w:val="0"/>
        </w:rPr>
        <w:t xml:space="preserve">This Agreement shall be governed by the laws of the </w:t>
      </w:r>
      <w:r w:rsidDel="00000000" w:rsidR="00000000" w:rsidRPr="00000000">
        <w:rPr>
          <w:b w:val="1"/>
          <w:rtl w:val="0"/>
        </w:rPr>
        <w:t xml:space="preserve">State of Delaware</w:t>
      </w:r>
      <w:r w:rsidDel="00000000" w:rsidR="00000000" w:rsidRPr="00000000">
        <w:rPr>
          <w:rtl w:val="0"/>
        </w:rPr>
        <w:t xml:space="preserve">, with any dispute subject to resolution by binding arbitration in </w:t>
      </w:r>
      <w:r w:rsidDel="00000000" w:rsidR="00000000" w:rsidRPr="00000000">
        <w:rPr>
          <w:b w:val="1"/>
          <w:rtl w:val="0"/>
        </w:rPr>
        <w:t xml:space="preserve">Wilmington, DE</w:t>
      </w:r>
      <w:r w:rsidDel="00000000" w:rsidR="00000000" w:rsidRPr="00000000">
        <w:rPr>
          <w:rtl w:val="0"/>
        </w:rPr>
        <w:t xml:space="preserve">.</w:t>
      </w:r>
    </w:p>
    <w:p w:rsidR="00000000" w:rsidDel="00000000" w:rsidP="00000000" w:rsidRDefault="00000000" w:rsidRPr="00000000" w14:paraId="000000F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pStyle w:val="Heading2"/>
        <w:keepNext w:val="0"/>
        <w:keepLines w:val="0"/>
        <w:spacing w:after="80" w:lineRule="auto"/>
        <w:rPr>
          <w:b w:val="1"/>
          <w:sz w:val="34"/>
          <w:szCs w:val="34"/>
        </w:rPr>
      </w:pPr>
      <w:bookmarkStart w:colFirst="0" w:colLast="0" w:name="_1cfmuyoctu3c" w:id="43"/>
      <w:bookmarkEnd w:id="43"/>
      <w:r w:rsidDel="00000000" w:rsidR="00000000" w:rsidRPr="00000000">
        <w:rPr>
          <w:b w:val="1"/>
          <w:sz w:val="34"/>
          <w:szCs w:val="34"/>
          <w:rtl w:val="0"/>
        </w:rPr>
        <w:t xml:space="preserve">8. Signatures</w:t>
      </w:r>
    </w:p>
    <w:p w:rsidR="00000000" w:rsidDel="00000000" w:rsidP="00000000" w:rsidRDefault="00000000" w:rsidRPr="00000000" w14:paraId="000000F8">
      <w:pPr>
        <w:spacing w:after="240" w:before="240" w:lineRule="auto"/>
        <w:rPr/>
      </w:pPr>
      <w:r w:rsidDel="00000000" w:rsidR="00000000" w:rsidRPr="00000000">
        <w:rPr>
          <w:rtl w:val="0"/>
        </w:rPr>
        <w:t xml:space="preserve">IN WITNESS WHEREOF, the parties have executed this Option Agreement as of the date first above written.</w:t>
      </w:r>
    </w:p>
    <w:p w:rsidR="00000000" w:rsidDel="00000000" w:rsidP="00000000" w:rsidRDefault="00000000" w:rsidRPr="00000000" w14:paraId="000000F9">
      <w:pPr>
        <w:spacing w:after="240" w:before="240" w:lineRule="auto"/>
        <w:rPr/>
      </w:pPr>
      <w:r w:rsidDel="00000000" w:rsidR="00000000" w:rsidRPr="00000000">
        <w:rPr>
          <w:b w:val="1"/>
          <w:rtl w:val="0"/>
        </w:rPr>
        <w:t xml:space="preserve">For the Series LLC</w:t>
        <w:br w:type="textWrapping"/>
      </w:r>
      <w:r w:rsidDel="00000000" w:rsidR="00000000" w:rsidRPr="00000000">
        <w:rPr>
          <w:rtl w:val="0"/>
        </w:rPr>
        <w:t xml:space="preserve"> Name: [Series Name]</w:t>
        <w:br w:type="textWrapping"/>
        <w:t xml:space="preserve"> By: [Investor Name]</w:t>
        <w:br w:type="textWrapping"/>
        <w:t xml:space="preserve"> Title: Sole Member</w:t>
        <w:br w:type="textWrapping"/>
        <w:t xml:space="preserve"> Signature: __________________________</w:t>
        <w:br w:type="textWrapping"/>
        <w:t xml:space="preserve"> Date: _______________________________</w:t>
      </w:r>
    </w:p>
    <w:p w:rsidR="00000000" w:rsidDel="00000000" w:rsidP="00000000" w:rsidRDefault="00000000" w:rsidRPr="00000000" w14:paraId="000000FA">
      <w:pPr>
        <w:spacing w:after="240" w:before="240" w:lineRule="auto"/>
        <w:rPr/>
      </w:pPr>
      <w:r w:rsidDel="00000000" w:rsidR="00000000" w:rsidRPr="00000000">
        <w:rPr>
          <w:b w:val="1"/>
          <w:rtl w:val="0"/>
        </w:rPr>
        <w:t xml:space="preserve">For the Master LLC</w:t>
        <w:br w:type="textWrapping"/>
      </w:r>
      <w:r w:rsidDel="00000000" w:rsidR="00000000" w:rsidRPr="00000000">
        <w:rPr>
          <w:rtl w:val="0"/>
        </w:rPr>
        <w:t xml:space="preserve"> Name: Mega Market Shop LLC</w:t>
        <w:br w:type="textWrapping"/>
        <w:t xml:space="preserve"> By: Olena Ilchenko</w:t>
        <w:br w:type="textWrapping"/>
        <w:t xml:space="preserve"> Title: President</w:t>
        <w:br w:type="textWrapping"/>
        <w:t xml:space="preserve"> Signature: __________________________</w:t>
        <w:br w:type="textWrapping"/>
        <w:t xml:space="preserve"> Date: _______________________________</w:t>
      </w:r>
    </w:p>
    <w:p w:rsidR="00000000" w:rsidDel="00000000" w:rsidP="00000000" w:rsidRDefault="00000000" w:rsidRPr="00000000" w14:paraId="000000FB">
      <w:pPr>
        <w:spacing w:after="240" w:before="240" w:lineRule="auto"/>
        <w:rPr/>
      </w:pPr>
      <w:r w:rsidDel="00000000" w:rsidR="00000000" w:rsidRPr="00000000">
        <w:rPr>
          <w:rtl w:val="0"/>
        </w:rPr>
      </w:r>
    </w:p>
    <w:p w:rsidR="00000000" w:rsidDel="00000000" w:rsidP="00000000" w:rsidRDefault="00000000" w:rsidRPr="00000000" w14:paraId="000000FC">
      <w:pPr>
        <w:spacing w:after="240" w:before="240" w:lineRule="auto"/>
        <w:rPr/>
      </w:pPr>
      <w:r w:rsidDel="00000000" w:rsidR="00000000" w:rsidRPr="00000000">
        <w:rPr>
          <w:rtl w:val="0"/>
        </w:rPr>
      </w:r>
    </w:p>
    <w:p w:rsidR="00000000" w:rsidDel="00000000" w:rsidP="00000000" w:rsidRDefault="00000000" w:rsidRPr="00000000" w14:paraId="000000FD">
      <w:pPr>
        <w:spacing w:after="240" w:before="240" w:lineRule="auto"/>
        <w:rPr/>
      </w:pPr>
      <w:r w:rsidDel="00000000" w:rsidR="00000000" w:rsidRPr="00000000">
        <w:rPr>
          <w:rtl w:val="0"/>
        </w:rPr>
      </w:r>
    </w:p>
    <w:p w:rsidR="00000000" w:rsidDel="00000000" w:rsidP="00000000" w:rsidRDefault="00000000" w:rsidRPr="00000000" w14:paraId="000000FE">
      <w:pPr>
        <w:spacing w:after="240" w:before="240" w:lineRule="auto"/>
        <w:rPr/>
      </w:pPr>
      <w:r w:rsidDel="00000000" w:rsidR="00000000" w:rsidRPr="00000000">
        <w:rPr>
          <w:rtl w:val="0"/>
        </w:rPr>
      </w:r>
    </w:p>
    <w:p w:rsidR="00000000" w:rsidDel="00000000" w:rsidP="00000000" w:rsidRDefault="00000000" w:rsidRPr="00000000" w14:paraId="000000FF">
      <w:pPr>
        <w:spacing w:after="240" w:before="240" w:lineRule="auto"/>
        <w:rPr/>
      </w:pPr>
      <w:r w:rsidDel="00000000" w:rsidR="00000000" w:rsidRPr="00000000">
        <w:rPr>
          <w:rtl w:val="0"/>
        </w:rPr>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spacing w:after="240" w:before="240" w:lineRule="auto"/>
        <w:rPr/>
      </w:pPr>
      <w:r w:rsidDel="00000000" w:rsidR="00000000" w:rsidRPr="00000000">
        <w:rPr>
          <w:rtl w:val="0"/>
        </w:rPr>
      </w:r>
    </w:p>
    <w:p w:rsidR="00000000" w:rsidDel="00000000" w:rsidP="00000000" w:rsidRDefault="00000000" w:rsidRPr="00000000" w14:paraId="00000102">
      <w:pPr>
        <w:spacing w:after="240" w:before="240" w:lineRule="auto"/>
        <w:rPr/>
      </w:pPr>
      <w:r w:rsidDel="00000000" w:rsidR="00000000" w:rsidRPr="00000000">
        <w:rPr>
          <w:rtl w:val="0"/>
        </w:rPr>
      </w:r>
    </w:p>
    <w:p w:rsidR="00000000" w:rsidDel="00000000" w:rsidP="00000000" w:rsidRDefault="00000000" w:rsidRPr="00000000" w14:paraId="00000103">
      <w:pPr>
        <w:spacing w:after="240" w:before="240" w:lineRule="auto"/>
        <w:rPr/>
      </w:pPr>
      <w:r w:rsidDel="00000000" w:rsidR="00000000" w:rsidRPr="00000000">
        <w:rPr>
          <w:rtl w:val="0"/>
        </w:rPr>
      </w:r>
    </w:p>
    <w:p w:rsidR="00000000" w:rsidDel="00000000" w:rsidP="00000000" w:rsidRDefault="00000000" w:rsidRPr="00000000" w14:paraId="00000104">
      <w:pPr>
        <w:spacing w:after="240" w:before="240" w:lineRule="auto"/>
        <w:rPr/>
      </w:pPr>
      <w:r w:rsidDel="00000000" w:rsidR="00000000" w:rsidRPr="00000000">
        <w:rPr>
          <w:rtl w:val="0"/>
        </w:rPr>
      </w:r>
    </w:p>
    <w:p w:rsidR="00000000" w:rsidDel="00000000" w:rsidP="00000000" w:rsidRDefault="00000000" w:rsidRPr="00000000" w14:paraId="00000105">
      <w:pPr>
        <w:spacing w:after="240" w:before="240" w:lineRule="auto"/>
        <w:rPr/>
      </w:pPr>
      <w:r w:rsidDel="00000000" w:rsidR="00000000" w:rsidRPr="00000000">
        <w:rPr>
          <w:rtl w:val="0"/>
        </w:rPr>
      </w:r>
    </w:p>
    <w:p w:rsidR="00000000" w:rsidDel="00000000" w:rsidP="00000000" w:rsidRDefault="00000000" w:rsidRPr="00000000" w14:paraId="00000106">
      <w:pPr>
        <w:spacing w:after="240" w:before="240" w:lineRule="auto"/>
        <w:rPr/>
      </w:pPr>
      <w:r w:rsidDel="00000000" w:rsidR="00000000" w:rsidRPr="00000000">
        <w:rPr>
          <w:rtl w:val="0"/>
        </w:rPr>
      </w:r>
    </w:p>
    <w:p w:rsidR="00000000" w:rsidDel="00000000" w:rsidP="00000000" w:rsidRDefault="00000000" w:rsidRPr="00000000" w14:paraId="00000107">
      <w:pPr>
        <w:spacing w:after="240" w:before="240" w:lineRule="auto"/>
        <w:rPr/>
      </w:pPr>
      <w:r w:rsidDel="00000000" w:rsidR="00000000" w:rsidRPr="00000000">
        <w:rPr>
          <w:rtl w:val="0"/>
        </w:rPr>
      </w:r>
    </w:p>
    <w:p w:rsidR="00000000" w:rsidDel="00000000" w:rsidP="00000000" w:rsidRDefault="00000000" w:rsidRPr="00000000" w14:paraId="00000108">
      <w:pPr>
        <w:spacing w:after="240" w:before="240" w:lineRule="auto"/>
        <w:rPr/>
      </w:pPr>
      <w:r w:rsidDel="00000000" w:rsidR="00000000" w:rsidRPr="00000000">
        <w:rPr>
          <w:rtl w:val="0"/>
        </w:rPr>
      </w:r>
    </w:p>
    <w:p w:rsidR="00000000" w:rsidDel="00000000" w:rsidP="00000000" w:rsidRDefault="00000000" w:rsidRPr="00000000" w14:paraId="00000109">
      <w:pPr>
        <w:spacing w:after="240" w:before="240" w:lineRule="auto"/>
        <w:rPr/>
      </w:pPr>
      <w:r w:rsidDel="00000000" w:rsidR="00000000" w:rsidRPr="00000000">
        <w:rPr>
          <w:rtl w:val="0"/>
        </w:rPr>
      </w:r>
    </w:p>
    <w:p w:rsidR="00000000" w:rsidDel="00000000" w:rsidP="00000000" w:rsidRDefault="00000000" w:rsidRPr="00000000" w14:paraId="0000010A">
      <w:pPr>
        <w:spacing w:after="240" w:before="240" w:lineRule="auto"/>
        <w:rPr/>
      </w:pPr>
      <w:r w:rsidDel="00000000" w:rsidR="00000000" w:rsidRPr="00000000">
        <w:rPr>
          <w:rtl w:val="0"/>
        </w:rPr>
      </w:r>
    </w:p>
    <w:p w:rsidR="00000000" w:rsidDel="00000000" w:rsidP="00000000" w:rsidRDefault="00000000" w:rsidRPr="00000000" w14:paraId="0000010B">
      <w:pPr>
        <w:spacing w:after="240" w:before="240" w:lineRule="auto"/>
        <w:rPr/>
      </w:pPr>
      <w:r w:rsidDel="00000000" w:rsidR="00000000" w:rsidRPr="00000000">
        <w:rPr>
          <w:rtl w:val="0"/>
        </w:rPr>
      </w:r>
    </w:p>
    <w:p w:rsidR="00000000" w:rsidDel="00000000" w:rsidP="00000000" w:rsidRDefault="00000000" w:rsidRPr="00000000" w14:paraId="0000010C">
      <w:pPr>
        <w:spacing w:after="240" w:before="240" w:lineRule="auto"/>
        <w:rPr/>
      </w:pPr>
      <w:r w:rsidDel="00000000" w:rsidR="00000000" w:rsidRPr="00000000">
        <w:rPr>
          <w:rtl w:val="0"/>
        </w:rPr>
      </w:r>
    </w:p>
    <w:p w:rsidR="00000000" w:rsidDel="00000000" w:rsidP="00000000" w:rsidRDefault="00000000" w:rsidRPr="00000000" w14:paraId="0000010D">
      <w:pPr>
        <w:spacing w:after="240" w:before="240" w:lineRule="auto"/>
        <w:rPr/>
      </w:pPr>
      <w:r w:rsidDel="00000000" w:rsidR="00000000" w:rsidRPr="00000000">
        <w:rPr>
          <w:rtl w:val="0"/>
        </w:rPr>
      </w:r>
    </w:p>
    <w:p w:rsidR="00000000" w:rsidDel="00000000" w:rsidP="00000000" w:rsidRDefault="00000000" w:rsidRPr="00000000" w14:paraId="0000010E">
      <w:pPr>
        <w:spacing w:after="240" w:before="240" w:lineRule="auto"/>
        <w:rPr/>
      </w:pPr>
      <w:r w:rsidDel="00000000" w:rsidR="00000000" w:rsidRPr="00000000">
        <w:rPr>
          <w:rtl w:val="0"/>
        </w:rPr>
      </w:r>
    </w:p>
    <w:p w:rsidR="00000000" w:rsidDel="00000000" w:rsidP="00000000" w:rsidRDefault="00000000" w:rsidRPr="00000000" w14:paraId="0000010F">
      <w:pPr>
        <w:spacing w:after="240" w:before="240" w:lineRule="auto"/>
        <w:rPr/>
      </w:pPr>
      <w:r w:rsidDel="00000000" w:rsidR="00000000" w:rsidRPr="00000000">
        <w:rPr>
          <w:rtl w:val="0"/>
        </w:rPr>
      </w:r>
    </w:p>
    <w:p w:rsidR="00000000" w:rsidDel="00000000" w:rsidP="00000000" w:rsidRDefault="00000000" w:rsidRPr="00000000" w14:paraId="00000110">
      <w:pPr>
        <w:spacing w:after="240" w:before="240" w:lineRule="auto"/>
        <w:rPr/>
      </w:pPr>
      <w:r w:rsidDel="00000000" w:rsidR="00000000" w:rsidRPr="00000000">
        <w:rPr>
          <w:rtl w:val="0"/>
        </w:rPr>
      </w:r>
    </w:p>
    <w:p w:rsidR="00000000" w:rsidDel="00000000" w:rsidP="00000000" w:rsidRDefault="00000000" w:rsidRPr="00000000" w14:paraId="00000111">
      <w:pPr>
        <w:spacing w:after="240" w:before="240" w:lineRule="auto"/>
        <w:rPr/>
      </w:pPr>
      <w:r w:rsidDel="00000000" w:rsidR="00000000" w:rsidRPr="00000000">
        <w:rPr>
          <w:rtl w:val="0"/>
        </w:rPr>
      </w:r>
    </w:p>
    <w:p w:rsidR="00000000" w:rsidDel="00000000" w:rsidP="00000000" w:rsidRDefault="00000000" w:rsidRPr="00000000" w14:paraId="00000112">
      <w:pPr>
        <w:pStyle w:val="Heading1"/>
        <w:keepNext w:val="0"/>
        <w:keepLines w:val="0"/>
        <w:spacing w:before="480" w:lineRule="auto"/>
        <w:jc w:val="center"/>
        <w:rPr>
          <w:b w:val="1"/>
          <w:sz w:val="46"/>
          <w:szCs w:val="46"/>
        </w:rPr>
      </w:pPr>
      <w:bookmarkStart w:colFirst="0" w:colLast="0" w:name="_jg2b4wul7zyj" w:id="44"/>
      <w:bookmarkEnd w:id="44"/>
      <w:r w:rsidDel="00000000" w:rsidR="00000000" w:rsidRPr="00000000">
        <w:rPr>
          <w:b w:val="1"/>
          <w:sz w:val="46"/>
          <w:szCs w:val="46"/>
          <w:rtl w:val="0"/>
        </w:rPr>
        <w:t xml:space="preserve">ASSET CONTROL AUTHORIZATION AGREEMENT</w:t>
      </w:r>
    </w:p>
    <w:p w:rsidR="00000000" w:rsidDel="00000000" w:rsidP="00000000" w:rsidRDefault="00000000" w:rsidRPr="00000000" w14:paraId="00000113">
      <w:pPr>
        <w:spacing w:after="240" w:before="240" w:lineRule="auto"/>
        <w:rPr/>
      </w:pPr>
      <w:r w:rsidDel="00000000" w:rsidR="00000000" w:rsidRPr="00000000">
        <w:rPr>
          <w:b w:val="1"/>
          <w:rtl w:val="0"/>
        </w:rPr>
        <w:t xml:space="preserve">This Asset Control Authorization ("Agreement")</w:t>
      </w:r>
      <w:r w:rsidDel="00000000" w:rsidR="00000000" w:rsidRPr="00000000">
        <w:rPr>
          <w:rtl w:val="0"/>
        </w:rPr>
        <w:t xml:space="preserve"> is made and entered into as of [Insert Date], by and between:</w:t>
      </w:r>
    </w:p>
    <w:p w:rsidR="00000000" w:rsidDel="00000000" w:rsidP="00000000" w:rsidRDefault="00000000" w:rsidRPr="00000000" w14:paraId="00000114">
      <w:pPr>
        <w:numPr>
          <w:ilvl w:val="0"/>
          <w:numId w:val="1"/>
        </w:numPr>
        <w:spacing w:after="0" w:afterAutospacing="0" w:before="240" w:lineRule="auto"/>
        <w:ind w:left="720" w:hanging="360"/>
      </w:pPr>
      <w:r w:rsidDel="00000000" w:rsidR="00000000" w:rsidRPr="00000000">
        <w:rPr>
          <w:b w:val="1"/>
          <w:rtl w:val="0"/>
        </w:rPr>
        <w:t xml:space="preserve">[Series Name], a Series of Mega Market Shop LLC</w:t>
      </w:r>
      <w:r w:rsidDel="00000000" w:rsidR="00000000" w:rsidRPr="00000000">
        <w:rPr>
          <w:rtl w:val="0"/>
        </w:rPr>
        <w:t xml:space="preserve">, a Delaware Series Limited Liability Company ("Company" or "Series");</w:t>
        <w:br w:type="textWrapping"/>
        <w:t xml:space="preserve"> and</w:t>
        <w:br w:type="textWrapping"/>
      </w:r>
    </w:p>
    <w:p w:rsidR="00000000" w:rsidDel="00000000" w:rsidP="00000000" w:rsidRDefault="00000000" w:rsidRPr="00000000" w14:paraId="00000115">
      <w:pPr>
        <w:numPr>
          <w:ilvl w:val="0"/>
          <w:numId w:val="1"/>
        </w:numPr>
        <w:spacing w:after="240" w:before="0" w:beforeAutospacing="0" w:lineRule="auto"/>
        <w:ind w:left="720" w:hanging="360"/>
      </w:pPr>
      <w:r w:rsidDel="00000000" w:rsidR="00000000" w:rsidRPr="00000000">
        <w:rPr>
          <w:b w:val="1"/>
          <w:rtl w:val="0"/>
        </w:rPr>
        <w:t xml:space="preserve">Mega Market Shop LLC</w:t>
      </w:r>
      <w:r w:rsidDel="00000000" w:rsidR="00000000" w:rsidRPr="00000000">
        <w:rPr>
          <w:rtl w:val="0"/>
        </w:rPr>
        <w:t xml:space="preserve">, a Delaware limited liability company, acting as the operational Manager ("Master" or "Manager").</w:t>
        <w:br w:type="textWrapping"/>
      </w:r>
    </w:p>
    <w:p w:rsidR="00000000" w:rsidDel="00000000" w:rsidP="00000000" w:rsidRDefault="00000000" w:rsidRPr="00000000" w14:paraId="000001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7">
      <w:pPr>
        <w:pStyle w:val="Heading2"/>
        <w:keepNext w:val="0"/>
        <w:keepLines w:val="0"/>
        <w:spacing w:after="80" w:lineRule="auto"/>
        <w:rPr>
          <w:b w:val="1"/>
          <w:sz w:val="34"/>
          <w:szCs w:val="34"/>
        </w:rPr>
      </w:pPr>
      <w:bookmarkStart w:colFirst="0" w:colLast="0" w:name="_xdi0y5ti9bfn" w:id="45"/>
      <w:bookmarkEnd w:id="45"/>
      <w:r w:rsidDel="00000000" w:rsidR="00000000" w:rsidRPr="00000000">
        <w:rPr>
          <w:b w:val="1"/>
          <w:sz w:val="34"/>
          <w:szCs w:val="34"/>
          <w:rtl w:val="0"/>
        </w:rPr>
        <w:t xml:space="preserve">1. Purpose</w:t>
      </w:r>
    </w:p>
    <w:p w:rsidR="00000000" w:rsidDel="00000000" w:rsidP="00000000" w:rsidRDefault="00000000" w:rsidRPr="00000000" w14:paraId="00000118">
      <w:pPr>
        <w:spacing w:after="240" w:before="240" w:lineRule="auto"/>
        <w:rPr/>
      </w:pPr>
      <w:r w:rsidDel="00000000" w:rsidR="00000000" w:rsidRPr="00000000">
        <w:rPr>
          <w:rtl w:val="0"/>
        </w:rPr>
        <w:t xml:space="preserve">This Agreement authorizes the Manager to assume full operational control of all active and prospective assets of the Series, exclusively for the purpose of launching and operating one or more Manna Coffee self-service kiosks under the terms defined in the Investment and Management Agreements.</w:t>
      </w:r>
    </w:p>
    <w:p w:rsidR="00000000" w:rsidDel="00000000" w:rsidP="00000000" w:rsidRDefault="00000000" w:rsidRPr="00000000" w14:paraId="000001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Style w:val="Heading2"/>
        <w:keepNext w:val="0"/>
        <w:keepLines w:val="0"/>
        <w:spacing w:after="80" w:lineRule="auto"/>
        <w:rPr>
          <w:b w:val="1"/>
          <w:sz w:val="34"/>
          <w:szCs w:val="34"/>
        </w:rPr>
      </w:pPr>
      <w:bookmarkStart w:colFirst="0" w:colLast="0" w:name="_bcfp5pihn362" w:id="46"/>
      <w:bookmarkEnd w:id="46"/>
      <w:r w:rsidDel="00000000" w:rsidR="00000000" w:rsidRPr="00000000">
        <w:rPr>
          <w:b w:val="1"/>
          <w:sz w:val="34"/>
          <w:szCs w:val="34"/>
          <w:rtl w:val="0"/>
        </w:rPr>
        <w:t xml:space="preserve">2. Authorized Assets</w:t>
      </w:r>
    </w:p>
    <w:p w:rsidR="00000000" w:rsidDel="00000000" w:rsidP="00000000" w:rsidRDefault="00000000" w:rsidRPr="00000000" w14:paraId="0000011B">
      <w:pPr>
        <w:spacing w:after="240" w:before="240" w:lineRule="auto"/>
        <w:rPr/>
      </w:pPr>
      <w:r w:rsidDel="00000000" w:rsidR="00000000" w:rsidRPr="00000000">
        <w:rPr>
          <w:rtl w:val="0"/>
        </w:rPr>
        <w:t xml:space="preserve">The following categories of assets are included:</w:t>
      </w:r>
    </w:p>
    <w:p w:rsidR="00000000" w:rsidDel="00000000" w:rsidP="00000000" w:rsidRDefault="00000000" w:rsidRPr="00000000" w14:paraId="0000011C">
      <w:pPr>
        <w:pStyle w:val="Heading3"/>
        <w:keepNext w:val="0"/>
        <w:keepLines w:val="0"/>
        <w:spacing w:before="280" w:lineRule="auto"/>
        <w:rPr>
          <w:b w:val="1"/>
          <w:color w:val="000000"/>
          <w:sz w:val="26"/>
          <w:szCs w:val="26"/>
        </w:rPr>
      </w:pPr>
      <w:bookmarkStart w:colFirst="0" w:colLast="0" w:name="_tfya2uyw4o75" w:id="47"/>
      <w:bookmarkEnd w:id="47"/>
      <w:r w:rsidDel="00000000" w:rsidR="00000000" w:rsidRPr="00000000">
        <w:rPr>
          <w:b w:val="1"/>
          <w:color w:val="000000"/>
          <w:sz w:val="26"/>
          <w:szCs w:val="26"/>
          <w:rtl w:val="0"/>
        </w:rPr>
        <w:t xml:space="preserve">(a) Bank Accounts</w:t>
      </w:r>
    </w:p>
    <w:p w:rsidR="00000000" w:rsidDel="00000000" w:rsidP="00000000" w:rsidRDefault="00000000" w:rsidRPr="00000000" w14:paraId="0000011D">
      <w:pPr>
        <w:numPr>
          <w:ilvl w:val="0"/>
          <w:numId w:val="17"/>
        </w:numPr>
        <w:spacing w:after="0" w:afterAutospacing="0" w:before="240" w:lineRule="auto"/>
        <w:ind w:left="720" w:hanging="360"/>
      </w:pPr>
      <w:r w:rsidDel="00000000" w:rsidR="00000000" w:rsidRPr="00000000">
        <w:rPr>
          <w:rtl w:val="0"/>
        </w:rPr>
        <w:t xml:space="preserve">The Manager shall have authority to access, manage, and execute transactions on all bank accounts registered under the Series;</w:t>
        <w:br w:type="textWrapping"/>
      </w:r>
    </w:p>
    <w:p w:rsidR="00000000" w:rsidDel="00000000" w:rsidP="00000000" w:rsidRDefault="00000000" w:rsidRPr="00000000" w14:paraId="0000011E">
      <w:pPr>
        <w:numPr>
          <w:ilvl w:val="0"/>
          <w:numId w:val="17"/>
        </w:numPr>
        <w:spacing w:after="240" w:before="0" w:beforeAutospacing="0" w:lineRule="auto"/>
        <w:ind w:left="720" w:hanging="360"/>
      </w:pPr>
      <w:r w:rsidDel="00000000" w:rsidR="00000000" w:rsidRPr="00000000">
        <w:rPr>
          <w:rtl w:val="0"/>
        </w:rPr>
        <w:t xml:space="preserve">The Series account may be under joint signature or full operational delegation to the Manager.</w:t>
        <w:br w:type="textWrapping"/>
      </w:r>
    </w:p>
    <w:p w:rsidR="00000000" w:rsidDel="00000000" w:rsidP="00000000" w:rsidRDefault="00000000" w:rsidRPr="00000000" w14:paraId="0000011F">
      <w:pPr>
        <w:pStyle w:val="Heading3"/>
        <w:keepNext w:val="0"/>
        <w:keepLines w:val="0"/>
        <w:spacing w:before="280" w:lineRule="auto"/>
        <w:rPr>
          <w:b w:val="1"/>
          <w:color w:val="000000"/>
          <w:sz w:val="26"/>
          <w:szCs w:val="26"/>
        </w:rPr>
      </w:pPr>
      <w:bookmarkStart w:colFirst="0" w:colLast="0" w:name="_22htun7ft6qg" w:id="48"/>
      <w:bookmarkEnd w:id="48"/>
      <w:r w:rsidDel="00000000" w:rsidR="00000000" w:rsidRPr="00000000">
        <w:rPr>
          <w:b w:val="1"/>
          <w:color w:val="000000"/>
          <w:sz w:val="26"/>
          <w:szCs w:val="26"/>
          <w:rtl w:val="0"/>
        </w:rPr>
        <w:t xml:space="preserve">(b) Operational Equipment</w:t>
      </w:r>
    </w:p>
    <w:p w:rsidR="00000000" w:rsidDel="00000000" w:rsidP="00000000" w:rsidRDefault="00000000" w:rsidRPr="00000000" w14:paraId="00000120">
      <w:pPr>
        <w:numPr>
          <w:ilvl w:val="0"/>
          <w:numId w:val="27"/>
        </w:numPr>
        <w:spacing w:after="0" w:afterAutospacing="0" w:before="240" w:lineRule="auto"/>
        <w:ind w:left="720" w:hanging="360"/>
      </w:pPr>
      <w:r w:rsidDel="00000000" w:rsidR="00000000" w:rsidRPr="00000000">
        <w:rPr>
          <w:rtl w:val="0"/>
        </w:rPr>
        <w:t xml:space="preserve">Coffee kiosks (hardware, screens, sensors, refrigeration units);</w:t>
        <w:br w:type="textWrapping"/>
      </w:r>
    </w:p>
    <w:p w:rsidR="00000000" w:rsidDel="00000000" w:rsidP="00000000" w:rsidRDefault="00000000" w:rsidRPr="00000000" w14:paraId="00000121">
      <w:pPr>
        <w:numPr>
          <w:ilvl w:val="0"/>
          <w:numId w:val="27"/>
        </w:numPr>
        <w:spacing w:after="0" w:afterAutospacing="0" w:before="0" w:beforeAutospacing="0" w:lineRule="auto"/>
        <w:ind w:left="720" w:hanging="360"/>
      </w:pPr>
      <w:r w:rsidDel="00000000" w:rsidR="00000000" w:rsidRPr="00000000">
        <w:rPr>
          <w:rtl w:val="0"/>
        </w:rPr>
        <w:t xml:space="preserve">Branding and signage;</w:t>
        <w:br w:type="textWrapping"/>
      </w:r>
    </w:p>
    <w:p w:rsidR="00000000" w:rsidDel="00000000" w:rsidP="00000000" w:rsidRDefault="00000000" w:rsidRPr="00000000" w14:paraId="00000122">
      <w:pPr>
        <w:numPr>
          <w:ilvl w:val="0"/>
          <w:numId w:val="27"/>
        </w:numPr>
        <w:spacing w:after="240" w:before="0" w:beforeAutospacing="0" w:lineRule="auto"/>
        <w:ind w:left="720" w:hanging="360"/>
      </w:pPr>
      <w:r w:rsidDel="00000000" w:rsidR="00000000" w:rsidRPr="00000000">
        <w:rPr>
          <w:rtl w:val="0"/>
        </w:rPr>
        <w:t xml:space="preserve">Furniture, fixtures, display units.</w:t>
        <w:br w:type="textWrapping"/>
      </w:r>
    </w:p>
    <w:p w:rsidR="00000000" w:rsidDel="00000000" w:rsidP="00000000" w:rsidRDefault="00000000" w:rsidRPr="00000000" w14:paraId="00000123">
      <w:pPr>
        <w:pStyle w:val="Heading3"/>
        <w:keepNext w:val="0"/>
        <w:keepLines w:val="0"/>
        <w:spacing w:before="280" w:lineRule="auto"/>
        <w:rPr>
          <w:b w:val="1"/>
          <w:color w:val="000000"/>
          <w:sz w:val="26"/>
          <w:szCs w:val="26"/>
        </w:rPr>
      </w:pPr>
      <w:bookmarkStart w:colFirst="0" w:colLast="0" w:name="_6zmtazsrlwio" w:id="49"/>
      <w:bookmarkEnd w:id="49"/>
      <w:r w:rsidDel="00000000" w:rsidR="00000000" w:rsidRPr="00000000">
        <w:rPr>
          <w:b w:val="1"/>
          <w:color w:val="000000"/>
          <w:sz w:val="26"/>
          <w:szCs w:val="26"/>
          <w:rtl w:val="0"/>
        </w:rPr>
        <w:t xml:space="preserve">(c) Digital Infrastructure</w:t>
      </w:r>
    </w:p>
    <w:p w:rsidR="00000000" w:rsidDel="00000000" w:rsidP="00000000" w:rsidRDefault="00000000" w:rsidRPr="00000000" w14:paraId="00000124">
      <w:pPr>
        <w:numPr>
          <w:ilvl w:val="0"/>
          <w:numId w:val="38"/>
        </w:numPr>
        <w:spacing w:after="0" w:afterAutospacing="0" w:before="240" w:lineRule="auto"/>
        <w:ind w:left="720" w:hanging="360"/>
      </w:pPr>
      <w:r w:rsidDel="00000000" w:rsidR="00000000" w:rsidRPr="00000000">
        <w:rPr>
          <w:rtl w:val="0"/>
        </w:rPr>
        <w:t xml:space="preserve">Access and control over CRM systems (Zoho);</w:t>
        <w:br w:type="textWrapping"/>
      </w:r>
    </w:p>
    <w:p w:rsidR="00000000" w:rsidDel="00000000" w:rsidP="00000000" w:rsidRDefault="00000000" w:rsidRPr="00000000" w14:paraId="00000125">
      <w:pPr>
        <w:numPr>
          <w:ilvl w:val="0"/>
          <w:numId w:val="38"/>
        </w:numPr>
        <w:spacing w:after="0" w:afterAutospacing="0" w:before="0" w:beforeAutospacing="0" w:lineRule="auto"/>
        <w:ind w:left="720" w:hanging="360"/>
      </w:pPr>
      <w:r w:rsidDel="00000000" w:rsidR="00000000" w:rsidRPr="00000000">
        <w:rPr>
          <w:rtl w:val="0"/>
        </w:rPr>
        <w:t xml:space="preserve">Supplier and logistics dashboards;</w:t>
        <w:br w:type="textWrapping"/>
      </w:r>
    </w:p>
    <w:p w:rsidR="00000000" w:rsidDel="00000000" w:rsidP="00000000" w:rsidRDefault="00000000" w:rsidRPr="00000000" w14:paraId="00000126">
      <w:pPr>
        <w:numPr>
          <w:ilvl w:val="0"/>
          <w:numId w:val="38"/>
        </w:numPr>
        <w:spacing w:after="240" w:before="0" w:beforeAutospacing="0" w:lineRule="auto"/>
        <w:ind w:left="720" w:hanging="360"/>
      </w:pPr>
      <w:r w:rsidDel="00000000" w:rsidR="00000000" w:rsidRPr="00000000">
        <w:rPr>
          <w:rtl w:val="0"/>
        </w:rPr>
        <w:t xml:space="preserve">Contract management platforms, if applicable.</w:t>
        <w:br w:type="textWrapping"/>
      </w:r>
    </w:p>
    <w:p w:rsidR="00000000" w:rsidDel="00000000" w:rsidP="00000000" w:rsidRDefault="00000000" w:rsidRPr="00000000" w14:paraId="00000127">
      <w:pPr>
        <w:pStyle w:val="Heading3"/>
        <w:keepNext w:val="0"/>
        <w:keepLines w:val="0"/>
        <w:spacing w:before="280" w:lineRule="auto"/>
        <w:rPr>
          <w:b w:val="1"/>
          <w:color w:val="000000"/>
          <w:sz w:val="26"/>
          <w:szCs w:val="26"/>
        </w:rPr>
      </w:pPr>
      <w:bookmarkStart w:colFirst="0" w:colLast="0" w:name="_cza12nip3j10" w:id="50"/>
      <w:bookmarkEnd w:id="50"/>
      <w:r w:rsidDel="00000000" w:rsidR="00000000" w:rsidRPr="00000000">
        <w:rPr>
          <w:b w:val="1"/>
          <w:color w:val="000000"/>
          <w:sz w:val="26"/>
          <w:szCs w:val="26"/>
          <w:rtl w:val="0"/>
        </w:rPr>
        <w:t xml:space="preserve">(d) Lease and Location Agreements</w:t>
      </w:r>
    </w:p>
    <w:p w:rsidR="00000000" w:rsidDel="00000000" w:rsidP="00000000" w:rsidRDefault="00000000" w:rsidRPr="00000000" w14:paraId="00000128">
      <w:pPr>
        <w:numPr>
          <w:ilvl w:val="0"/>
          <w:numId w:val="24"/>
        </w:numPr>
        <w:spacing w:after="0" w:afterAutospacing="0" w:before="240" w:lineRule="auto"/>
        <w:ind w:left="720" w:hanging="360"/>
      </w:pPr>
      <w:r w:rsidDel="00000000" w:rsidR="00000000" w:rsidRPr="00000000">
        <w:rPr>
          <w:rtl w:val="0"/>
        </w:rPr>
        <w:t xml:space="preserve">Authority to negotiate, sign, and manage lease agreements on behalf of the Series;</w:t>
        <w:br w:type="textWrapping"/>
      </w:r>
    </w:p>
    <w:p w:rsidR="00000000" w:rsidDel="00000000" w:rsidP="00000000" w:rsidRDefault="00000000" w:rsidRPr="00000000" w14:paraId="00000129">
      <w:pPr>
        <w:numPr>
          <w:ilvl w:val="0"/>
          <w:numId w:val="24"/>
        </w:numPr>
        <w:spacing w:after="240" w:before="0" w:beforeAutospacing="0" w:lineRule="auto"/>
        <w:ind w:left="720" w:hanging="360"/>
      </w:pPr>
      <w:r w:rsidDel="00000000" w:rsidR="00000000" w:rsidRPr="00000000">
        <w:rPr>
          <w:rtl w:val="0"/>
        </w:rPr>
        <w:t xml:space="preserve">Maintain compliance with lease terms and landlord relations.</w:t>
        <w:br w:type="textWrapping"/>
      </w:r>
    </w:p>
    <w:p w:rsidR="00000000" w:rsidDel="00000000" w:rsidP="00000000" w:rsidRDefault="00000000" w:rsidRPr="00000000" w14:paraId="000001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pStyle w:val="Heading2"/>
        <w:keepNext w:val="0"/>
        <w:keepLines w:val="0"/>
        <w:spacing w:after="80" w:lineRule="auto"/>
        <w:rPr>
          <w:b w:val="1"/>
          <w:sz w:val="34"/>
          <w:szCs w:val="34"/>
        </w:rPr>
      </w:pPr>
      <w:bookmarkStart w:colFirst="0" w:colLast="0" w:name="_nqrzj084e8sn" w:id="51"/>
      <w:bookmarkEnd w:id="51"/>
      <w:r w:rsidDel="00000000" w:rsidR="00000000" w:rsidRPr="00000000">
        <w:rPr>
          <w:b w:val="1"/>
          <w:sz w:val="34"/>
          <w:szCs w:val="34"/>
          <w:rtl w:val="0"/>
        </w:rPr>
        <w:t xml:space="preserve">3. Budgetary Limits &amp; Scope</w:t>
      </w:r>
    </w:p>
    <w:p w:rsidR="00000000" w:rsidDel="00000000" w:rsidP="00000000" w:rsidRDefault="00000000" w:rsidRPr="00000000" w14:paraId="0000012C">
      <w:pPr>
        <w:spacing w:after="240" w:before="240" w:lineRule="auto"/>
        <w:rPr/>
      </w:pPr>
      <w:r w:rsidDel="00000000" w:rsidR="00000000" w:rsidRPr="00000000">
        <w:rPr>
          <w:rtl w:val="0"/>
        </w:rPr>
        <w:t xml:space="preserve">All expenditures, asset purchases, and leases must:</w:t>
      </w:r>
    </w:p>
    <w:p w:rsidR="00000000" w:rsidDel="00000000" w:rsidP="00000000" w:rsidRDefault="00000000" w:rsidRPr="00000000" w14:paraId="0000012D">
      <w:pPr>
        <w:numPr>
          <w:ilvl w:val="0"/>
          <w:numId w:val="32"/>
        </w:numPr>
        <w:spacing w:after="0" w:afterAutospacing="0" w:before="240" w:lineRule="auto"/>
        <w:ind w:left="720" w:hanging="360"/>
      </w:pPr>
      <w:r w:rsidDel="00000000" w:rsidR="00000000" w:rsidRPr="00000000">
        <w:rPr>
          <w:rtl w:val="0"/>
        </w:rPr>
        <w:t xml:space="preserve">Fall within the scope of the approved $17,000 per-kiosk investment structure;</w:t>
        <w:br w:type="textWrapping"/>
      </w:r>
    </w:p>
    <w:p w:rsidR="00000000" w:rsidDel="00000000" w:rsidP="00000000" w:rsidRDefault="00000000" w:rsidRPr="00000000" w14:paraId="0000012E">
      <w:pPr>
        <w:numPr>
          <w:ilvl w:val="0"/>
          <w:numId w:val="32"/>
        </w:numPr>
        <w:spacing w:after="0" w:afterAutospacing="0" w:before="0" w:beforeAutospacing="0" w:lineRule="auto"/>
        <w:ind w:left="720" w:hanging="360"/>
      </w:pPr>
      <w:r w:rsidDel="00000000" w:rsidR="00000000" w:rsidRPr="00000000">
        <w:rPr>
          <w:rtl w:val="0"/>
        </w:rPr>
        <w:t xml:space="preserve">Be accounted for in Zoho CRM;</w:t>
        <w:br w:type="textWrapping"/>
      </w:r>
    </w:p>
    <w:p w:rsidR="00000000" w:rsidDel="00000000" w:rsidP="00000000" w:rsidRDefault="00000000" w:rsidRPr="00000000" w14:paraId="0000012F">
      <w:pPr>
        <w:numPr>
          <w:ilvl w:val="0"/>
          <w:numId w:val="32"/>
        </w:numPr>
        <w:spacing w:after="240" w:before="0" w:beforeAutospacing="0" w:lineRule="auto"/>
        <w:ind w:left="720" w:hanging="360"/>
      </w:pPr>
      <w:r w:rsidDel="00000000" w:rsidR="00000000" w:rsidRPr="00000000">
        <w:rPr>
          <w:rtl w:val="0"/>
        </w:rPr>
        <w:t xml:space="preserve">Be traceable via monthly reporting to the Investor.</w:t>
        <w:br w:type="textWrapping"/>
      </w:r>
    </w:p>
    <w:p w:rsidR="00000000" w:rsidDel="00000000" w:rsidP="00000000" w:rsidRDefault="00000000" w:rsidRPr="00000000" w14:paraId="00000130">
      <w:pPr>
        <w:spacing w:after="240" w:before="240" w:lineRule="auto"/>
        <w:rPr/>
      </w:pPr>
      <w:r w:rsidDel="00000000" w:rsidR="00000000" w:rsidRPr="00000000">
        <w:rPr>
          <w:rtl w:val="0"/>
        </w:rPr>
        <w:t xml:space="preserve">The Manager </w:t>
      </w:r>
      <w:r w:rsidDel="00000000" w:rsidR="00000000" w:rsidRPr="00000000">
        <w:rPr>
          <w:b w:val="1"/>
          <w:rtl w:val="0"/>
        </w:rPr>
        <w:t xml:space="preserve">shall not</w:t>
      </w:r>
      <w:r w:rsidDel="00000000" w:rsidR="00000000" w:rsidRPr="00000000">
        <w:rPr>
          <w:rtl w:val="0"/>
        </w:rPr>
        <w:t xml:space="preserve"> use Series assets for any unrelated business activities or personal benefit.</w:t>
      </w:r>
    </w:p>
    <w:p w:rsidR="00000000" w:rsidDel="00000000" w:rsidP="00000000" w:rsidRDefault="00000000" w:rsidRPr="00000000" w14:paraId="000001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pStyle w:val="Heading2"/>
        <w:keepNext w:val="0"/>
        <w:keepLines w:val="0"/>
        <w:spacing w:after="80" w:lineRule="auto"/>
        <w:rPr>
          <w:b w:val="1"/>
          <w:sz w:val="34"/>
          <w:szCs w:val="34"/>
        </w:rPr>
      </w:pPr>
      <w:bookmarkStart w:colFirst="0" w:colLast="0" w:name="_smnl561x3kqh" w:id="52"/>
      <w:bookmarkEnd w:id="52"/>
      <w:r w:rsidDel="00000000" w:rsidR="00000000" w:rsidRPr="00000000">
        <w:rPr>
          <w:b w:val="1"/>
          <w:sz w:val="34"/>
          <w:szCs w:val="34"/>
          <w:rtl w:val="0"/>
        </w:rPr>
        <w:t xml:space="preserve">4. Duration</w:t>
      </w:r>
    </w:p>
    <w:p w:rsidR="00000000" w:rsidDel="00000000" w:rsidP="00000000" w:rsidRDefault="00000000" w:rsidRPr="00000000" w14:paraId="00000133">
      <w:pPr>
        <w:spacing w:after="240" w:before="240" w:lineRule="auto"/>
        <w:rPr/>
      </w:pPr>
      <w:r w:rsidDel="00000000" w:rsidR="00000000" w:rsidRPr="00000000">
        <w:rPr>
          <w:rtl w:val="0"/>
        </w:rPr>
        <w:t xml:space="preserve">This authorization shall remain in effect until:</w:t>
      </w:r>
    </w:p>
    <w:p w:rsidR="00000000" w:rsidDel="00000000" w:rsidP="00000000" w:rsidRDefault="00000000" w:rsidRPr="00000000" w14:paraId="00000134">
      <w:pPr>
        <w:numPr>
          <w:ilvl w:val="0"/>
          <w:numId w:val="43"/>
        </w:numPr>
        <w:spacing w:after="0" w:afterAutospacing="0" w:before="240" w:lineRule="auto"/>
        <w:ind w:left="720" w:hanging="360"/>
      </w:pPr>
      <w:r w:rsidDel="00000000" w:rsidR="00000000" w:rsidRPr="00000000">
        <w:rPr>
          <w:rtl w:val="0"/>
        </w:rPr>
        <w:t xml:space="preserve">The expiration of the 24-month management term;</w:t>
        <w:br w:type="textWrapping"/>
      </w:r>
    </w:p>
    <w:p w:rsidR="00000000" w:rsidDel="00000000" w:rsidP="00000000" w:rsidRDefault="00000000" w:rsidRPr="00000000" w14:paraId="00000135">
      <w:pPr>
        <w:numPr>
          <w:ilvl w:val="0"/>
          <w:numId w:val="43"/>
        </w:numPr>
        <w:spacing w:after="0" w:afterAutospacing="0" w:before="0" w:beforeAutospacing="0" w:lineRule="auto"/>
        <w:ind w:left="720" w:hanging="360"/>
      </w:pPr>
      <w:r w:rsidDel="00000000" w:rsidR="00000000" w:rsidRPr="00000000">
        <w:rPr>
          <w:rtl w:val="0"/>
        </w:rPr>
        <w:t xml:space="preserve">Or the successful exercise of the equity Option by Master LLC and transition to co-ownership status;</w:t>
        <w:br w:type="textWrapping"/>
      </w:r>
    </w:p>
    <w:p w:rsidR="00000000" w:rsidDel="00000000" w:rsidP="00000000" w:rsidRDefault="00000000" w:rsidRPr="00000000" w14:paraId="00000136">
      <w:pPr>
        <w:numPr>
          <w:ilvl w:val="0"/>
          <w:numId w:val="43"/>
        </w:numPr>
        <w:spacing w:after="240" w:before="0" w:beforeAutospacing="0" w:lineRule="auto"/>
        <w:ind w:left="720" w:hanging="360"/>
      </w:pPr>
      <w:r w:rsidDel="00000000" w:rsidR="00000000" w:rsidRPr="00000000">
        <w:rPr>
          <w:rtl w:val="0"/>
        </w:rPr>
        <w:t xml:space="preserve">Or earlier termination by mutual written agreement of both parties.</w:t>
        <w:br w:type="textWrapping"/>
      </w:r>
    </w:p>
    <w:p w:rsidR="00000000" w:rsidDel="00000000" w:rsidP="00000000" w:rsidRDefault="00000000" w:rsidRPr="00000000" w14:paraId="000001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2"/>
        <w:keepNext w:val="0"/>
        <w:keepLines w:val="0"/>
        <w:spacing w:after="80" w:lineRule="auto"/>
        <w:rPr>
          <w:b w:val="1"/>
          <w:sz w:val="34"/>
          <w:szCs w:val="34"/>
        </w:rPr>
      </w:pPr>
      <w:bookmarkStart w:colFirst="0" w:colLast="0" w:name="_9c9eanzavlgk" w:id="53"/>
      <w:bookmarkEnd w:id="53"/>
      <w:r w:rsidDel="00000000" w:rsidR="00000000" w:rsidRPr="00000000">
        <w:rPr>
          <w:b w:val="1"/>
          <w:sz w:val="34"/>
          <w:szCs w:val="34"/>
          <w:rtl w:val="0"/>
        </w:rPr>
        <w:t xml:space="preserve">5. Revocation &amp; Termination</w:t>
      </w:r>
    </w:p>
    <w:p w:rsidR="00000000" w:rsidDel="00000000" w:rsidP="00000000" w:rsidRDefault="00000000" w:rsidRPr="00000000" w14:paraId="00000139">
      <w:pPr>
        <w:spacing w:after="240" w:before="240" w:lineRule="auto"/>
        <w:rPr/>
      </w:pPr>
      <w:r w:rsidDel="00000000" w:rsidR="00000000" w:rsidRPr="00000000">
        <w:rPr>
          <w:rtl w:val="0"/>
        </w:rPr>
        <w:t xml:space="preserve">The Investor may not unilaterally revoke this authorization during the 24-month period except in cases of:</w:t>
      </w:r>
    </w:p>
    <w:p w:rsidR="00000000" w:rsidDel="00000000" w:rsidP="00000000" w:rsidRDefault="00000000" w:rsidRPr="00000000" w14:paraId="0000013A">
      <w:pPr>
        <w:numPr>
          <w:ilvl w:val="0"/>
          <w:numId w:val="2"/>
        </w:numPr>
        <w:spacing w:after="0" w:afterAutospacing="0" w:before="240" w:lineRule="auto"/>
        <w:ind w:left="720" w:hanging="360"/>
      </w:pPr>
      <w:r w:rsidDel="00000000" w:rsidR="00000000" w:rsidRPr="00000000">
        <w:rPr>
          <w:rtl w:val="0"/>
        </w:rPr>
        <w:t xml:space="preserve">Documented fraud or gross mismanagement;</w:t>
        <w:br w:type="textWrapping"/>
      </w:r>
    </w:p>
    <w:p w:rsidR="00000000" w:rsidDel="00000000" w:rsidP="00000000" w:rsidRDefault="00000000" w:rsidRPr="00000000" w14:paraId="0000013B">
      <w:pPr>
        <w:numPr>
          <w:ilvl w:val="0"/>
          <w:numId w:val="2"/>
        </w:numPr>
        <w:spacing w:after="0" w:afterAutospacing="0" w:before="0" w:beforeAutospacing="0" w:lineRule="auto"/>
        <w:ind w:left="720" w:hanging="360"/>
      </w:pPr>
      <w:r w:rsidDel="00000000" w:rsidR="00000000" w:rsidRPr="00000000">
        <w:rPr>
          <w:rtl w:val="0"/>
        </w:rPr>
        <w:t xml:space="preserve">Breach of the Investment or Management Agreement;</w:t>
        <w:br w:type="textWrapping"/>
      </w:r>
    </w:p>
    <w:p w:rsidR="00000000" w:rsidDel="00000000" w:rsidP="00000000" w:rsidRDefault="00000000" w:rsidRPr="00000000" w14:paraId="0000013C">
      <w:pPr>
        <w:numPr>
          <w:ilvl w:val="0"/>
          <w:numId w:val="2"/>
        </w:numPr>
        <w:spacing w:after="240" w:before="0" w:beforeAutospacing="0" w:lineRule="auto"/>
        <w:ind w:left="720" w:hanging="360"/>
      </w:pPr>
      <w:r w:rsidDel="00000000" w:rsidR="00000000" w:rsidRPr="00000000">
        <w:rPr>
          <w:rtl w:val="0"/>
        </w:rPr>
        <w:t xml:space="preserve">A court or arbitration decision in favor of revocation.</w:t>
        <w:br w:type="textWrapping"/>
      </w:r>
    </w:p>
    <w:p w:rsidR="00000000" w:rsidDel="00000000" w:rsidP="00000000" w:rsidRDefault="00000000" w:rsidRPr="00000000" w14:paraId="0000013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pStyle w:val="Heading2"/>
        <w:keepNext w:val="0"/>
        <w:keepLines w:val="0"/>
        <w:spacing w:after="80" w:lineRule="auto"/>
        <w:rPr>
          <w:b w:val="1"/>
          <w:sz w:val="34"/>
          <w:szCs w:val="34"/>
        </w:rPr>
      </w:pPr>
      <w:bookmarkStart w:colFirst="0" w:colLast="0" w:name="_x4kcbesh2ckr" w:id="54"/>
      <w:bookmarkEnd w:id="54"/>
      <w:r w:rsidDel="00000000" w:rsidR="00000000" w:rsidRPr="00000000">
        <w:rPr>
          <w:b w:val="1"/>
          <w:sz w:val="34"/>
          <w:szCs w:val="34"/>
          <w:rtl w:val="0"/>
        </w:rPr>
        <w:t xml:space="preserve">6. Legal Standing</w:t>
      </w:r>
    </w:p>
    <w:p w:rsidR="00000000" w:rsidDel="00000000" w:rsidP="00000000" w:rsidRDefault="00000000" w:rsidRPr="00000000" w14:paraId="0000013F">
      <w:pPr>
        <w:spacing w:after="240" w:before="240" w:lineRule="auto"/>
        <w:rPr/>
      </w:pPr>
      <w:r w:rsidDel="00000000" w:rsidR="00000000" w:rsidRPr="00000000">
        <w:rPr>
          <w:rtl w:val="0"/>
        </w:rPr>
        <w:t xml:space="preserve">This authorization shall be deemed binding and enforceable under the laws of the State of </w:t>
      </w:r>
      <w:r w:rsidDel="00000000" w:rsidR="00000000" w:rsidRPr="00000000">
        <w:rPr>
          <w:b w:val="1"/>
          <w:rtl w:val="0"/>
        </w:rPr>
        <w:t xml:space="preserve">Delaware</w:t>
      </w:r>
      <w:r w:rsidDel="00000000" w:rsidR="00000000" w:rsidRPr="00000000">
        <w:rPr>
          <w:rtl w:val="0"/>
        </w:rPr>
        <w:t xml:space="preserve">, and shall be provided to banks, landlords, and service providers as required.</w:t>
      </w:r>
    </w:p>
    <w:p w:rsidR="00000000" w:rsidDel="00000000" w:rsidP="00000000" w:rsidRDefault="00000000" w:rsidRPr="00000000" w14:paraId="0000014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1">
      <w:pPr>
        <w:pStyle w:val="Heading2"/>
        <w:keepNext w:val="0"/>
        <w:keepLines w:val="0"/>
        <w:spacing w:after="80" w:lineRule="auto"/>
        <w:rPr>
          <w:b w:val="1"/>
          <w:sz w:val="34"/>
          <w:szCs w:val="34"/>
        </w:rPr>
      </w:pPr>
      <w:bookmarkStart w:colFirst="0" w:colLast="0" w:name="_kbj109mg7eu2" w:id="55"/>
      <w:bookmarkEnd w:id="55"/>
      <w:r w:rsidDel="00000000" w:rsidR="00000000" w:rsidRPr="00000000">
        <w:rPr>
          <w:b w:val="1"/>
          <w:sz w:val="34"/>
          <w:szCs w:val="34"/>
          <w:rtl w:val="0"/>
        </w:rPr>
        <w:t xml:space="preserve">7. Signatures</w:t>
      </w:r>
    </w:p>
    <w:p w:rsidR="00000000" w:rsidDel="00000000" w:rsidP="00000000" w:rsidRDefault="00000000" w:rsidRPr="00000000" w14:paraId="00000142">
      <w:pPr>
        <w:spacing w:after="240" w:before="240" w:lineRule="auto"/>
        <w:rPr/>
      </w:pPr>
      <w:r w:rsidDel="00000000" w:rsidR="00000000" w:rsidRPr="00000000">
        <w:rPr>
          <w:rtl w:val="0"/>
        </w:rPr>
        <w:t xml:space="preserve">IN WITNESS WHEREOF, the parties have executed this Agreement on the date first written above.</w:t>
      </w:r>
    </w:p>
    <w:p w:rsidR="00000000" w:rsidDel="00000000" w:rsidP="00000000" w:rsidRDefault="00000000" w:rsidRPr="00000000" w14:paraId="00000143">
      <w:pPr>
        <w:spacing w:after="240" w:before="240" w:lineRule="auto"/>
        <w:rPr/>
      </w:pPr>
      <w:r w:rsidDel="00000000" w:rsidR="00000000" w:rsidRPr="00000000">
        <w:rPr>
          <w:b w:val="1"/>
          <w:rtl w:val="0"/>
        </w:rPr>
        <w:t xml:space="preserve">For the Series LLC</w:t>
        <w:br w:type="textWrapping"/>
      </w:r>
      <w:r w:rsidDel="00000000" w:rsidR="00000000" w:rsidRPr="00000000">
        <w:rPr>
          <w:rtl w:val="0"/>
        </w:rPr>
        <w:t xml:space="preserve"> Name: [Series Name]</w:t>
        <w:br w:type="textWrapping"/>
        <w:t xml:space="preserve"> By: [Investor Name]</w:t>
        <w:br w:type="textWrapping"/>
        <w:t xml:space="preserve"> Title: Sole Member</w:t>
        <w:br w:type="textWrapping"/>
        <w:t xml:space="preserve"> Signature: __________________________</w:t>
        <w:br w:type="textWrapping"/>
        <w:t xml:space="preserve"> Date: _______________________________</w:t>
      </w:r>
    </w:p>
    <w:p w:rsidR="00000000" w:rsidDel="00000000" w:rsidP="00000000" w:rsidRDefault="00000000" w:rsidRPr="00000000" w14:paraId="00000144">
      <w:pPr>
        <w:spacing w:after="240" w:before="240" w:lineRule="auto"/>
        <w:rPr/>
      </w:pPr>
      <w:r w:rsidDel="00000000" w:rsidR="00000000" w:rsidRPr="00000000">
        <w:rPr>
          <w:b w:val="1"/>
          <w:rtl w:val="0"/>
        </w:rPr>
        <w:t xml:space="preserve">For the Master LLC</w:t>
        <w:br w:type="textWrapping"/>
      </w:r>
      <w:r w:rsidDel="00000000" w:rsidR="00000000" w:rsidRPr="00000000">
        <w:rPr>
          <w:rtl w:val="0"/>
        </w:rPr>
        <w:t xml:space="preserve"> Name: Mega Market Shop LLC</w:t>
        <w:br w:type="textWrapping"/>
        <w:t xml:space="preserve"> By: Olena Ilchenko</w:t>
        <w:br w:type="textWrapping"/>
        <w:t xml:space="preserve"> Title: President</w:t>
        <w:br w:type="textWrapping"/>
        <w:t xml:space="preserve"> Signature: __________________________</w:t>
        <w:br w:type="textWrapping"/>
        <w:t xml:space="preserve"> Date: _______________________________</w:t>
      </w:r>
    </w:p>
    <w:p w:rsidR="00000000" w:rsidDel="00000000" w:rsidP="00000000" w:rsidRDefault="00000000" w:rsidRPr="00000000" w14:paraId="00000145">
      <w:pPr>
        <w:spacing w:after="240" w:before="240" w:lineRule="auto"/>
        <w:rPr/>
      </w:pPr>
      <w:r w:rsidDel="00000000" w:rsidR="00000000" w:rsidRPr="00000000">
        <w:rPr>
          <w:rtl w:val="0"/>
        </w:rPr>
      </w:r>
    </w:p>
    <w:p w:rsidR="00000000" w:rsidDel="00000000" w:rsidP="00000000" w:rsidRDefault="00000000" w:rsidRPr="00000000" w14:paraId="00000146">
      <w:pPr>
        <w:spacing w:after="240" w:before="240" w:lineRule="auto"/>
        <w:rPr/>
      </w:pPr>
      <w:r w:rsidDel="00000000" w:rsidR="00000000" w:rsidRPr="00000000">
        <w:rPr>
          <w:rtl w:val="0"/>
        </w:rPr>
      </w:r>
    </w:p>
    <w:p w:rsidR="00000000" w:rsidDel="00000000" w:rsidP="00000000" w:rsidRDefault="00000000" w:rsidRPr="00000000" w14:paraId="00000147">
      <w:pPr>
        <w:spacing w:after="240" w:before="240" w:lineRule="auto"/>
        <w:rPr/>
      </w:pPr>
      <w:r w:rsidDel="00000000" w:rsidR="00000000" w:rsidRPr="00000000">
        <w:rPr>
          <w:rtl w:val="0"/>
        </w:rPr>
      </w:r>
    </w:p>
    <w:p w:rsidR="00000000" w:rsidDel="00000000" w:rsidP="00000000" w:rsidRDefault="00000000" w:rsidRPr="00000000" w14:paraId="00000148">
      <w:pPr>
        <w:spacing w:after="240" w:before="240" w:lineRule="auto"/>
        <w:rPr/>
      </w:pPr>
      <w:r w:rsidDel="00000000" w:rsidR="00000000" w:rsidRPr="00000000">
        <w:rPr>
          <w:rtl w:val="0"/>
        </w:rPr>
      </w:r>
    </w:p>
    <w:p w:rsidR="00000000" w:rsidDel="00000000" w:rsidP="00000000" w:rsidRDefault="00000000" w:rsidRPr="00000000" w14:paraId="00000149">
      <w:pPr>
        <w:spacing w:after="240" w:before="240" w:lineRule="auto"/>
        <w:rPr/>
      </w:pPr>
      <w:r w:rsidDel="00000000" w:rsidR="00000000" w:rsidRPr="00000000">
        <w:rPr>
          <w:rtl w:val="0"/>
        </w:rPr>
      </w:r>
    </w:p>
    <w:p w:rsidR="00000000" w:rsidDel="00000000" w:rsidP="00000000" w:rsidRDefault="00000000" w:rsidRPr="00000000" w14:paraId="0000014A">
      <w:pPr>
        <w:spacing w:after="240" w:before="240" w:lineRule="auto"/>
        <w:rPr/>
      </w:pPr>
      <w:r w:rsidDel="00000000" w:rsidR="00000000" w:rsidRPr="00000000">
        <w:rPr>
          <w:rtl w:val="0"/>
        </w:rPr>
      </w:r>
    </w:p>
    <w:p w:rsidR="00000000" w:rsidDel="00000000" w:rsidP="00000000" w:rsidRDefault="00000000" w:rsidRPr="00000000" w14:paraId="0000014B">
      <w:pPr>
        <w:spacing w:after="240" w:before="240" w:lineRule="auto"/>
        <w:rPr/>
      </w:pPr>
      <w:r w:rsidDel="00000000" w:rsidR="00000000" w:rsidRPr="00000000">
        <w:rPr>
          <w:rtl w:val="0"/>
        </w:rPr>
      </w:r>
    </w:p>
    <w:p w:rsidR="00000000" w:rsidDel="00000000" w:rsidP="00000000" w:rsidRDefault="00000000" w:rsidRPr="00000000" w14:paraId="0000014C">
      <w:pPr>
        <w:spacing w:after="240" w:before="240" w:lineRule="auto"/>
        <w:rPr/>
      </w:pPr>
      <w:r w:rsidDel="00000000" w:rsidR="00000000" w:rsidRPr="00000000">
        <w:rPr>
          <w:rtl w:val="0"/>
        </w:rPr>
      </w:r>
    </w:p>
    <w:p w:rsidR="00000000" w:rsidDel="00000000" w:rsidP="00000000" w:rsidRDefault="00000000" w:rsidRPr="00000000" w14:paraId="0000014D">
      <w:pPr>
        <w:spacing w:after="240" w:before="240" w:lineRule="auto"/>
        <w:rPr/>
      </w:pPr>
      <w:r w:rsidDel="00000000" w:rsidR="00000000" w:rsidRPr="00000000">
        <w:rPr>
          <w:rtl w:val="0"/>
        </w:rPr>
      </w:r>
    </w:p>
    <w:p w:rsidR="00000000" w:rsidDel="00000000" w:rsidP="00000000" w:rsidRDefault="00000000" w:rsidRPr="00000000" w14:paraId="0000014E">
      <w:pPr>
        <w:spacing w:after="240" w:before="240" w:lineRule="auto"/>
        <w:rPr/>
      </w:pPr>
      <w:r w:rsidDel="00000000" w:rsidR="00000000" w:rsidRPr="00000000">
        <w:rPr>
          <w:rtl w:val="0"/>
        </w:rPr>
      </w:r>
    </w:p>
    <w:p w:rsidR="00000000" w:rsidDel="00000000" w:rsidP="00000000" w:rsidRDefault="00000000" w:rsidRPr="00000000" w14:paraId="0000014F">
      <w:pPr>
        <w:spacing w:after="240" w:before="240" w:lineRule="auto"/>
        <w:rPr/>
      </w:pPr>
      <w:r w:rsidDel="00000000" w:rsidR="00000000" w:rsidRPr="00000000">
        <w:rPr>
          <w:rtl w:val="0"/>
        </w:rPr>
      </w:r>
    </w:p>
    <w:p w:rsidR="00000000" w:rsidDel="00000000" w:rsidP="00000000" w:rsidRDefault="00000000" w:rsidRPr="00000000" w14:paraId="00000150">
      <w:pPr>
        <w:spacing w:after="240" w:before="240" w:lineRule="auto"/>
        <w:rPr/>
      </w:pPr>
      <w:r w:rsidDel="00000000" w:rsidR="00000000" w:rsidRPr="00000000">
        <w:rPr>
          <w:rtl w:val="0"/>
        </w:rPr>
      </w:r>
    </w:p>
    <w:p w:rsidR="00000000" w:rsidDel="00000000" w:rsidP="00000000" w:rsidRDefault="00000000" w:rsidRPr="00000000" w14:paraId="00000151">
      <w:pPr>
        <w:spacing w:after="240" w:before="240" w:lineRule="auto"/>
        <w:rPr/>
      </w:pPr>
      <w:r w:rsidDel="00000000" w:rsidR="00000000" w:rsidRPr="00000000">
        <w:rPr>
          <w:rtl w:val="0"/>
        </w:rPr>
      </w:r>
    </w:p>
    <w:p w:rsidR="00000000" w:rsidDel="00000000" w:rsidP="00000000" w:rsidRDefault="00000000" w:rsidRPr="00000000" w14:paraId="00000152">
      <w:pPr>
        <w:spacing w:after="240" w:before="240" w:lineRule="auto"/>
        <w:rPr/>
      </w:pPr>
      <w:r w:rsidDel="00000000" w:rsidR="00000000" w:rsidRPr="00000000">
        <w:rPr>
          <w:rtl w:val="0"/>
        </w:rPr>
      </w:r>
    </w:p>
    <w:p w:rsidR="00000000" w:rsidDel="00000000" w:rsidP="00000000" w:rsidRDefault="00000000" w:rsidRPr="00000000" w14:paraId="00000153">
      <w:pPr>
        <w:spacing w:after="240" w:before="240" w:lineRule="auto"/>
        <w:rPr/>
      </w:pPr>
      <w:r w:rsidDel="00000000" w:rsidR="00000000" w:rsidRPr="00000000">
        <w:rPr>
          <w:rtl w:val="0"/>
        </w:rPr>
      </w:r>
    </w:p>
    <w:p w:rsidR="00000000" w:rsidDel="00000000" w:rsidP="00000000" w:rsidRDefault="00000000" w:rsidRPr="00000000" w14:paraId="00000154">
      <w:pPr>
        <w:spacing w:after="240" w:before="240" w:lineRule="auto"/>
        <w:rPr/>
      </w:pPr>
      <w:r w:rsidDel="00000000" w:rsidR="00000000" w:rsidRPr="00000000">
        <w:rPr>
          <w:rtl w:val="0"/>
        </w:rPr>
      </w:r>
    </w:p>
    <w:p w:rsidR="00000000" w:rsidDel="00000000" w:rsidP="00000000" w:rsidRDefault="00000000" w:rsidRPr="00000000" w14:paraId="00000155">
      <w:pPr>
        <w:spacing w:after="240" w:before="240" w:lineRule="auto"/>
        <w:rPr/>
      </w:pPr>
      <w:r w:rsidDel="00000000" w:rsidR="00000000" w:rsidRPr="00000000">
        <w:rPr>
          <w:rtl w:val="0"/>
        </w:rPr>
      </w:r>
    </w:p>
    <w:p w:rsidR="00000000" w:rsidDel="00000000" w:rsidP="00000000" w:rsidRDefault="00000000" w:rsidRPr="00000000" w14:paraId="00000156">
      <w:pPr>
        <w:spacing w:after="240" w:before="240" w:lineRule="auto"/>
        <w:rPr/>
      </w:pPr>
      <w:r w:rsidDel="00000000" w:rsidR="00000000" w:rsidRPr="00000000">
        <w:rPr>
          <w:rtl w:val="0"/>
        </w:rPr>
      </w:r>
    </w:p>
    <w:p w:rsidR="00000000" w:rsidDel="00000000" w:rsidP="00000000" w:rsidRDefault="00000000" w:rsidRPr="00000000" w14:paraId="00000157">
      <w:pPr>
        <w:spacing w:after="240" w:before="240" w:lineRule="auto"/>
        <w:rPr/>
      </w:pPr>
      <w:r w:rsidDel="00000000" w:rsidR="00000000" w:rsidRPr="00000000">
        <w:rPr>
          <w:rtl w:val="0"/>
        </w:rPr>
      </w:r>
    </w:p>
    <w:p w:rsidR="00000000" w:rsidDel="00000000" w:rsidP="00000000" w:rsidRDefault="00000000" w:rsidRPr="00000000" w14:paraId="00000158">
      <w:pPr>
        <w:spacing w:after="240" w:before="240" w:lineRule="auto"/>
        <w:rPr/>
      </w:pPr>
      <w:r w:rsidDel="00000000" w:rsidR="00000000" w:rsidRPr="00000000">
        <w:rPr>
          <w:rtl w:val="0"/>
        </w:rPr>
      </w:r>
    </w:p>
    <w:p w:rsidR="00000000" w:rsidDel="00000000" w:rsidP="00000000" w:rsidRDefault="00000000" w:rsidRPr="00000000" w14:paraId="00000159">
      <w:pPr>
        <w:spacing w:after="240" w:before="240" w:lineRule="auto"/>
        <w:rPr/>
      </w:pPr>
      <w:r w:rsidDel="00000000" w:rsidR="00000000" w:rsidRPr="00000000">
        <w:rPr>
          <w:rtl w:val="0"/>
        </w:rPr>
      </w:r>
    </w:p>
    <w:p w:rsidR="00000000" w:rsidDel="00000000" w:rsidP="00000000" w:rsidRDefault="00000000" w:rsidRPr="00000000" w14:paraId="0000015A">
      <w:pPr>
        <w:pStyle w:val="Heading1"/>
        <w:keepNext w:val="0"/>
        <w:keepLines w:val="0"/>
        <w:spacing w:before="480" w:lineRule="auto"/>
        <w:jc w:val="center"/>
        <w:rPr>
          <w:b w:val="1"/>
          <w:sz w:val="46"/>
          <w:szCs w:val="46"/>
        </w:rPr>
      </w:pPr>
      <w:bookmarkStart w:colFirst="0" w:colLast="0" w:name="_jj69tzi491mq" w:id="56"/>
      <w:bookmarkEnd w:id="56"/>
      <w:r w:rsidDel="00000000" w:rsidR="00000000" w:rsidRPr="00000000">
        <w:rPr>
          <w:b w:val="1"/>
          <w:sz w:val="46"/>
          <w:szCs w:val="46"/>
          <w:rtl w:val="0"/>
        </w:rPr>
        <w:t xml:space="preserve">CERTIFICATE OF CAPITAL RETURN</w:t>
      </w:r>
    </w:p>
    <w:p w:rsidR="00000000" w:rsidDel="00000000" w:rsidP="00000000" w:rsidRDefault="00000000" w:rsidRPr="00000000" w14:paraId="0000015B">
      <w:pPr>
        <w:spacing w:after="240" w:before="240" w:lineRule="auto"/>
        <w:rPr/>
      </w:pPr>
      <w:r w:rsidDel="00000000" w:rsidR="00000000" w:rsidRPr="00000000">
        <w:rPr>
          <w:b w:val="1"/>
          <w:rtl w:val="0"/>
        </w:rPr>
        <w:t xml:space="preserve">This Certificate of Capital Return ("Certificate")</w:t>
      </w:r>
      <w:r w:rsidDel="00000000" w:rsidR="00000000" w:rsidRPr="00000000">
        <w:rPr>
          <w:rtl w:val="0"/>
        </w:rPr>
        <w:t xml:space="preserve"> is issued as of [Insert Date], by:</w:t>
      </w:r>
    </w:p>
    <w:p w:rsidR="00000000" w:rsidDel="00000000" w:rsidP="00000000" w:rsidRDefault="00000000" w:rsidRPr="00000000" w14:paraId="0000015C">
      <w:pPr>
        <w:numPr>
          <w:ilvl w:val="0"/>
          <w:numId w:val="33"/>
        </w:numPr>
        <w:spacing w:after="240" w:before="240" w:lineRule="auto"/>
        <w:ind w:left="720" w:hanging="360"/>
      </w:pPr>
      <w:r w:rsidDel="00000000" w:rsidR="00000000" w:rsidRPr="00000000">
        <w:rPr>
          <w:b w:val="1"/>
          <w:rtl w:val="0"/>
        </w:rPr>
        <w:t xml:space="preserve">[Series Name], a Series of Mega Market Shop LLC</w:t>
      </w:r>
      <w:r w:rsidDel="00000000" w:rsidR="00000000" w:rsidRPr="00000000">
        <w:rPr>
          <w:rtl w:val="0"/>
        </w:rPr>
        <w:t xml:space="preserve">, a Delaware Series Limited Liability Company ("Company" or "Series");</w:t>
        <w:br w:type="textWrapping"/>
      </w:r>
    </w:p>
    <w:p w:rsidR="00000000" w:rsidDel="00000000" w:rsidP="00000000" w:rsidRDefault="00000000" w:rsidRPr="00000000" w14:paraId="0000015D">
      <w:pPr>
        <w:spacing w:after="240" w:before="240" w:lineRule="auto"/>
        <w:rPr/>
      </w:pPr>
      <w:r w:rsidDel="00000000" w:rsidR="00000000" w:rsidRPr="00000000">
        <w:rPr>
          <w:rtl w:val="0"/>
        </w:rPr>
        <w:t xml:space="preserve">to</w:t>
      </w:r>
    </w:p>
    <w:p w:rsidR="00000000" w:rsidDel="00000000" w:rsidP="00000000" w:rsidRDefault="00000000" w:rsidRPr="00000000" w14:paraId="0000015E">
      <w:pPr>
        <w:numPr>
          <w:ilvl w:val="0"/>
          <w:numId w:val="36"/>
        </w:numPr>
        <w:spacing w:after="240" w:before="240" w:lineRule="auto"/>
        <w:ind w:left="720" w:hanging="360"/>
      </w:pPr>
      <w:r w:rsidDel="00000000" w:rsidR="00000000" w:rsidRPr="00000000">
        <w:rPr>
          <w:b w:val="1"/>
          <w:rtl w:val="0"/>
        </w:rPr>
        <w:t xml:space="preserve">Mega Market Shop LLC</w:t>
      </w:r>
      <w:r w:rsidDel="00000000" w:rsidR="00000000" w:rsidRPr="00000000">
        <w:rPr>
          <w:rtl w:val="0"/>
        </w:rPr>
        <w:t xml:space="preserve">, a Delaware limited liability company, acting as Manager and Optionee ("Master").</w:t>
        <w:br w:type="textWrapping"/>
      </w:r>
    </w:p>
    <w:p w:rsidR="00000000" w:rsidDel="00000000" w:rsidP="00000000" w:rsidRDefault="00000000" w:rsidRPr="00000000" w14:paraId="0000015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pStyle w:val="Heading2"/>
        <w:keepNext w:val="0"/>
        <w:keepLines w:val="0"/>
        <w:spacing w:after="80" w:lineRule="auto"/>
        <w:rPr>
          <w:b w:val="1"/>
          <w:sz w:val="34"/>
          <w:szCs w:val="34"/>
        </w:rPr>
      </w:pPr>
      <w:bookmarkStart w:colFirst="0" w:colLast="0" w:name="_8r05ovsecr7v" w:id="57"/>
      <w:bookmarkEnd w:id="57"/>
      <w:r w:rsidDel="00000000" w:rsidR="00000000" w:rsidRPr="00000000">
        <w:rPr>
          <w:b w:val="1"/>
          <w:sz w:val="34"/>
          <w:szCs w:val="34"/>
          <w:rtl w:val="0"/>
        </w:rPr>
        <w:t xml:space="preserve">1. Purpose of Certificate</w:t>
      </w:r>
    </w:p>
    <w:p w:rsidR="00000000" w:rsidDel="00000000" w:rsidP="00000000" w:rsidRDefault="00000000" w:rsidRPr="00000000" w14:paraId="00000161">
      <w:pPr>
        <w:spacing w:after="240" w:before="240" w:lineRule="auto"/>
        <w:rPr/>
      </w:pPr>
      <w:r w:rsidDel="00000000" w:rsidR="00000000" w:rsidRPr="00000000">
        <w:rPr>
          <w:rtl w:val="0"/>
        </w:rPr>
        <w:t xml:space="preserve">This Certificate confirms that the conditions defined in the </w:t>
      </w:r>
      <w:r w:rsidDel="00000000" w:rsidR="00000000" w:rsidRPr="00000000">
        <w:rPr>
          <w:b w:val="1"/>
          <w:rtl w:val="0"/>
        </w:rPr>
        <w:t xml:space="preserve">Option Agreement</w:t>
      </w:r>
      <w:r w:rsidDel="00000000" w:rsidR="00000000" w:rsidRPr="00000000">
        <w:rPr>
          <w:rtl w:val="0"/>
        </w:rPr>
        <w:t xml:space="preserve"> executed between the Series and the Master LLC have been met, thereby enabling the transfer of equity as stipulated therein.</w:t>
      </w:r>
    </w:p>
    <w:p w:rsidR="00000000" w:rsidDel="00000000" w:rsidP="00000000" w:rsidRDefault="00000000" w:rsidRPr="00000000" w14:paraId="000001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pStyle w:val="Heading2"/>
        <w:keepNext w:val="0"/>
        <w:keepLines w:val="0"/>
        <w:spacing w:after="80" w:lineRule="auto"/>
        <w:rPr>
          <w:b w:val="1"/>
          <w:sz w:val="34"/>
          <w:szCs w:val="34"/>
        </w:rPr>
      </w:pPr>
      <w:bookmarkStart w:colFirst="0" w:colLast="0" w:name="_bfngztj3z3di" w:id="58"/>
      <w:bookmarkEnd w:id="58"/>
      <w:r w:rsidDel="00000000" w:rsidR="00000000" w:rsidRPr="00000000">
        <w:rPr>
          <w:b w:val="1"/>
          <w:sz w:val="34"/>
          <w:szCs w:val="34"/>
          <w:rtl w:val="0"/>
        </w:rPr>
        <w:t xml:space="preserve">2. Trigger Confirmation</w:t>
      </w:r>
    </w:p>
    <w:p w:rsidR="00000000" w:rsidDel="00000000" w:rsidP="00000000" w:rsidRDefault="00000000" w:rsidRPr="00000000" w14:paraId="00000164">
      <w:pPr>
        <w:spacing w:after="240" w:before="240" w:lineRule="auto"/>
        <w:rPr/>
      </w:pPr>
      <w:r w:rsidDel="00000000" w:rsidR="00000000" w:rsidRPr="00000000">
        <w:rPr>
          <w:rtl w:val="0"/>
        </w:rPr>
        <w:t xml:space="preserve">The undersigned parties hereby acknowledge that </w:t>
      </w:r>
      <w:r w:rsidDel="00000000" w:rsidR="00000000" w:rsidRPr="00000000">
        <w:rPr>
          <w:b w:val="1"/>
          <w:rtl w:val="0"/>
        </w:rPr>
        <w:t xml:space="preserve">one of the following conditions has been satisfied</w:t>
      </w:r>
      <w:r w:rsidDel="00000000" w:rsidR="00000000" w:rsidRPr="00000000">
        <w:rPr>
          <w:rtl w:val="0"/>
        </w:rPr>
        <w:t xml:space="preserve">:</w:t>
      </w:r>
    </w:p>
    <w:p w:rsidR="00000000" w:rsidDel="00000000" w:rsidP="00000000" w:rsidRDefault="00000000" w:rsidRPr="00000000" w14:paraId="00000165">
      <w:pPr>
        <w:pStyle w:val="Heading3"/>
        <w:keepNext w:val="0"/>
        <w:keepLines w:val="0"/>
        <w:spacing w:before="280" w:lineRule="auto"/>
        <w:rPr>
          <w:b w:val="1"/>
          <w:color w:val="000000"/>
          <w:sz w:val="26"/>
          <w:szCs w:val="26"/>
        </w:rPr>
      </w:pPr>
      <w:bookmarkStart w:colFirst="0" w:colLast="0" w:name="_rahh13nnlbtz" w:id="59"/>
      <w:bookmarkEnd w:id="59"/>
      <w:r w:rsidDel="00000000" w:rsidR="00000000" w:rsidRPr="00000000">
        <w:rPr>
          <w:b w:val="1"/>
          <w:color w:val="000000"/>
          <w:sz w:val="26"/>
          <w:szCs w:val="26"/>
          <w:rtl w:val="0"/>
        </w:rPr>
        <w:t xml:space="preserve">[ ] a) Full Investment Return</w:t>
      </w:r>
    </w:p>
    <w:p w:rsidR="00000000" w:rsidDel="00000000" w:rsidP="00000000" w:rsidRDefault="00000000" w:rsidRPr="00000000" w14:paraId="00000166">
      <w:pPr>
        <w:spacing w:after="240" w:before="240" w:lineRule="auto"/>
        <w:rPr/>
      </w:pPr>
      <w:r w:rsidDel="00000000" w:rsidR="00000000" w:rsidRPr="00000000">
        <w:rPr>
          <w:rtl w:val="0"/>
        </w:rPr>
        <w:t xml:space="preserve">The Investor has received </w:t>
      </w:r>
      <w:r w:rsidDel="00000000" w:rsidR="00000000" w:rsidRPr="00000000">
        <w:rPr>
          <w:b w:val="1"/>
          <w:rtl w:val="0"/>
        </w:rPr>
        <w:t xml:space="preserve">100% of their capital investment</w:t>
      </w:r>
      <w:r w:rsidDel="00000000" w:rsidR="00000000" w:rsidRPr="00000000">
        <w:rPr>
          <w:rtl w:val="0"/>
        </w:rPr>
        <w:t xml:space="preserve">, totaling </w:t>
      </w:r>
      <w:r w:rsidDel="00000000" w:rsidR="00000000" w:rsidRPr="00000000">
        <w:rPr>
          <w:b w:val="1"/>
          <w:rtl w:val="0"/>
        </w:rPr>
        <w:t xml:space="preserve">$17,000 per kiosk</w:t>
      </w:r>
      <w:r w:rsidDel="00000000" w:rsidR="00000000" w:rsidRPr="00000000">
        <w:rPr>
          <w:rtl w:val="0"/>
        </w:rPr>
        <w:t xml:space="preserve">, via:</w:t>
      </w:r>
    </w:p>
    <w:p w:rsidR="00000000" w:rsidDel="00000000" w:rsidP="00000000" w:rsidRDefault="00000000" w:rsidRPr="00000000" w14:paraId="00000167">
      <w:pPr>
        <w:numPr>
          <w:ilvl w:val="0"/>
          <w:numId w:val="31"/>
        </w:numPr>
        <w:spacing w:after="0" w:afterAutospacing="0" w:before="240" w:lineRule="auto"/>
        <w:ind w:left="720" w:hanging="360"/>
      </w:pPr>
      <w:r w:rsidDel="00000000" w:rsidR="00000000" w:rsidRPr="00000000">
        <w:rPr>
          <w:rtl w:val="0"/>
        </w:rPr>
        <w:t xml:space="preserve">Direct cash distributions;</w:t>
        <w:br w:type="textWrapping"/>
      </w:r>
    </w:p>
    <w:p w:rsidR="00000000" w:rsidDel="00000000" w:rsidP="00000000" w:rsidRDefault="00000000" w:rsidRPr="00000000" w14:paraId="00000168">
      <w:pPr>
        <w:numPr>
          <w:ilvl w:val="0"/>
          <w:numId w:val="31"/>
        </w:numPr>
        <w:spacing w:after="0" w:afterAutospacing="0" w:before="0" w:beforeAutospacing="0" w:lineRule="auto"/>
        <w:ind w:left="720" w:hanging="360"/>
      </w:pPr>
      <w:r w:rsidDel="00000000" w:rsidR="00000000" w:rsidRPr="00000000">
        <w:rPr>
          <w:rtl w:val="0"/>
        </w:rPr>
        <w:t xml:space="preserve">Approved payments to investor-affiliated vendors;</w:t>
        <w:br w:type="textWrapping"/>
      </w:r>
    </w:p>
    <w:p w:rsidR="00000000" w:rsidDel="00000000" w:rsidP="00000000" w:rsidRDefault="00000000" w:rsidRPr="00000000" w14:paraId="00000169">
      <w:pPr>
        <w:numPr>
          <w:ilvl w:val="0"/>
          <w:numId w:val="31"/>
        </w:numPr>
        <w:spacing w:after="240" w:before="0" w:beforeAutospacing="0" w:lineRule="auto"/>
        <w:ind w:left="720" w:hanging="360"/>
      </w:pPr>
      <w:r w:rsidDel="00000000" w:rsidR="00000000" w:rsidRPr="00000000">
        <w:rPr>
          <w:rtl w:val="0"/>
        </w:rPr>
        <w:t xml:space="preserve">Reinvestment into additional kiosks at a fixed $17,000 per unit value.</w:t>
        <w:br w:type="textWrapping"/>
      </w:r>
    </w:p>
    <w:p w:rsidR="00000000" w:rsidDel="00000000" w:rsidP="00000000" w:rsidRDefault="00000000" w:rsidRPr="00000000" w14:paraId="0000016A">
      <w:pPr>
        <w:spacing w:after="240" w:before="240" w:lineRule="auto"/>
        <w:rPr/>
      </w:pPr>
      <w:r w:rsidDel="00000000" w:rsidR="00000000" w:rsidRPr="00000000">
        <w:rPr>
          <w:rtl w:val="0"/>
        </w:rPr>
        <w:t xml:space="preserve">OR</w:t>
      </w:r>
    </w:p>
    <w:p w:rsidR="00000000" w:rsidDel="00000000" w:rsidP="00000000" w:rsidRDefault="00000000" w:rsidRPr="00000000" w14:paraId="0000016B">
      <w:pPr>
        <w:pStyle w:val="Heading3"/>
        <w:keepNext w:val="0"/>
        <w:keepLines w:val="0"/>
        <w:spacing w:before="280" w:lineRule="auto"/>
        <w:rPr>
          <w:b w:val="1"/>
          <w:color w:val="000000"/>
          <w:sz w:val="26"/>
          <w:szCs w:val="26"/>
        </w:rPr>
      </w:pPr>
      <w:bookmarkStart w:colFirst="0" w:colLast="0" w:name="_9ofoem6guf05" w:id="60"/>
      <w:bookmarkEnd w:id="60"/>
      <w:r w:rsidDel="00000000" w:rsidR="00000000" w:rsidRPr="00000000">
        <w:rPr>
          <w:b w:val="1"/>
          <w:color w:val="000000"/>
          <w:sz w:val="26"/>
          <w:szCs w:val="26"/>
          <w:rtl w:val="0"/>
        </w:rPr>
        <w:t xml:space="preserve">[ ] b) Master Top-Up After 24 Months</w:t>
      </w:r>
    </w:p>
    <w:p w:rsidR="00000000" w:rsidDel="00000000" w:rsidP="00000000" w:rsidRDefault="00000000" w:rsidRPr="00000000" w14:paraId="0000016C">
      <w:pPr>
        <w:spacing w:after="240" w:before="240" w:lineRule="auto"/>
        <w:rPr/>
      </w:pPr>
      <w:r w:rsidDel="00000000" w:rsidR="00000000" w:rsidRPr="00000000">
        <w:rPr>
          <w:rtl w:val="0"/>
        </w:rPr>
        <w:t xml:space="preserve">24 months have elapsed since kiosk activation, and Master LLC has:</w:t>
      </w:r>
    </w:p>
    <w:p w:rsidR="00000000" w:rsidDel="00000000" w:rsidP="00000000" w:rsidRDefault="00000000" w:rsidRPr="00000000" w14:paraId="0000016D">
      <w:pPr>
        <w:numPr>
          <w:ilvl w:val="0"/>
          <w:numId w:val="11"/>
        </w:numPr>
        <w:spacing w:after="0" w:afterAutospacing="0" w:before="240" w:lineRule="auto"/>
        <w:ind w:left="720" w:hanging="360"/>
      </w:pPr>
      <w:r w:rsidDel="00000000" w:rsidR="00000000" w:rsidRPr="00000000">
        <w:rPr>
          <w:rtl w:val="0"/>
        </w:rPr>
        <w:t xml:space="preserve">Paid the shortfall between returned capital and the original investment;</w:t>
        <w:br w:type="textWrapping"/>
      </w:r>
    </w:p>
    <w:p w:rsidR="00000000" w:rsidDel="00000000" w:rsidP="00000000" w:rsidRDefault="00000000" w:rsidRPr="00000000" w14:paraId="0000016E">
      <w:pPr>
        <w:numPr>
          <w:ilvl w:val="0"/>
          <w:numId w:val="11"/>
        </w:numPr>
        <w:spacing w:after="0" w:afterAutospacing="0" w:before="0" w:beforeAutospacing="0" w:lineRule="auto"/>
        <w:ind w:left="720" w:hanging="360"/>
      </w:pPr>
      <w:r w:rsidDel="00000000" w:rsidR="00000000" w:rsidRPr="00000000">
        <w:rPr>
          <w:rtl w:val="0"/>
        </w:rPr>
        <w:t xml:space="preserve">Paid </w:t>
      </w:r>
      <w:r w:rsidDel="00000000" w:rsidR="00000000" w:rsidRPr="00000000">
        <w:rPr>
          <w:b w:val="1"/>
          <w:rtl w:val="0"/>
        </w:rPr>
        <w:t xml:space="preserve">12% annual simple interest</w:t>
      </w:r>
      <w:r w:rsidDel="00000000" w:rsidR="00000000" w:rsidRPr="00000000">
        <w:rPr>
          <w:rtl w:val="0"/>
        </w:rPr>
        <w:t xml:space="preserve"> on the shortfall;</w:t>
        <w:br w:type="textWrapping"/>
      </w:r>
    </w:p>
    <w:p w:rsidR="00000000" w:rsidDel="00000000" w:rsidP="00000000" w:rsidRDefault="00000000" w:rsidRPr="00000000" w14:paraId="0000016F">
      <w:pPr>
        <w:numPr>
          <w:ilvl w:val="0"/>
          <w:numId w:val="11"/>
        </w:numPr>
        <w:spacing w:after="240" w:before="0" w:beforeAutospacing="0" w:lineRule="auto"/>
        <w:ind w:left="720" w:hanging="360"/>
      </w:pPr>
      <w:r w:rsidDel="00000000" w:rsidR="00000000" w:rsidRPr="00000000">
        <w:rPr>
          <w:rtl w:val="0"/>
        </w:rPr>
        <w:t xml:space="preserve">Transferred funds into the Series bank account, as verified below.</w:t>
        <w:br w:type="textWrapping"/>
      </w:r>
    </w:p>
    <w:p w:rsidR="00000000" w:rsidDel="00000000" w:rsidP="00000000" w:rsidRDefault="00000000" w:rsidRPr="00000000" w14:paraId="00000170">
      <w:pPr>
        <w:spacing w:after="240" w:before="240" w:lineRule="auto"/>
        <w:rPr/>
      </w:pPr>
      <w:r w:rsidDel="00000000" w:rsidR="00000000" w:rsidRPr="00000000">
        <w:rPr>
          <w:b w:val="1"/>
          <w:rtl w:val="0"/>
        </w:rPr>
        <w:t xml:space="preserve">Shortfall amount (if applicable):</w:t>
      </w:r>
      <w:r w:rsidDel="00000000" w:rsidR="00000000" w:rsidRPr="00000000">
        <w:rPr>
          <w:rtl w:val="0"/>
        </w:rPr>
        <w:t xml:space="preserve"> $__________</w:t>
        <w:br w:type="textWrapping"/>
        <w:t xml:space="preserve"> </w:t>
      </w:r>
      <w:r w:rsidDel="00000000" w:rsidR="00000000" w:rsidRPr="00000000">
        <w:rPr>
          <w:b w:val="1"/>
          <w:rtl w:val="0"/>
        </w:rPr>
        <w:t xml:space="preserve">Interest amount (12% annualized):</w:t>
      </w:r>
      <w:r w:rsidDel="00000000" w:rsidR="00000000" w:rsidRPr="00000000">
        <w:rPr>
          <w:rtl w:val="0"/>
        </w:rPr>
        <w:t xml:space="preserve"> $__________</w:t>
        <w:br w:type="textWrapping"/>
        <w:t xml:space="preserve"> </w:t>
      </w:r>
      <w:r w:rsidDel="00000000" w:rsidR="00000000" w:rsidRPr="00000000">
        <w:rPr>
          <w:b w:val="1"/>
          <w:rtl w:val="0"/>
        </w:rPr>
        <w:t xml:space="preserve">Total Top-Up by Master:</w:t>
      </w:r>
      <w:r w:rsidDel="00000000" w:rsidR="00000000" w:rsidRPr="00000000">
        <w:rPr>
          <w:rtl w:val="0"/>
        </w:rPr>
        <w:t xml:space="preserve"> $__________</w:t>
      </w:r>
    </w:p>
    <w:p w:rsidR="00000000" w:rsidDel="00000000" w:rsidP="00000000" w:rsidRDefault="00000000" w:rsidRPr="00000000" w14:paraId="0000017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2">
      <w:pPr>
        <w:pStyle w:val="Heading2"/>
        <w:keepNext w:val="0"/>
        <w:keepLines w:val="0"/>
        <w:spacing w:after="80" w:lineRule="auto"/>
        <w:rPr>
          <w:b w:val="1"/>
          <w:sz w:val="34"/>
          <w:szCs w:val="34"/>
        </w:rPr>
      </w:pPr>
      <w:bookmarkStart w:colFirst="0" w:colLast="0" w:name="_6nzr1xk2pvqc" w:id="61"/>
      <w:bookmarkEnd w:id="61"/>
      <w:r w:rsidDel="00000000" w:rsidR="00000000" w:rsidRPr="00000000">
        <w:rPr>
          <w:b w:val="1"/>
          <w:sz w:val="34"/>
          <w:szCs w:val="34"/>
          <w:rtl w:val="0"/>
        </w:rPr>
        <w:t xml:space="preserve">3. Activation of Option</w:t>
      </w:r>
    </w:p>
    <w:p w:rsidR="00000000" w:rsidDel="00000000" w:rsidP="00000000" w:rsidRDefault="00000000" w:rsidRPr="00000000" w14:paraId="00000173">
      <w:pPr>
        <w:spacing w:after="240" w:before="240" w:lineRule="auto"/>
        <w:rPr/>
      </w:pPr>
      <w:r w:rsidDel="00000000" w:rsidR="00000000" w:rsidRPr="00000000">
        <w:rPr>
          <w:rtl w:val="0"/>
        </w:rPr>
        <w:t xml:space="preserve">By signing this Certificate, the Series confirms that:</w:t>
      </w:r>
    </w:p>
    <w:p w:rsidR="00000000" w:rsidDel="00000000" w:rsidP="00000000" w:rsidRDefault="00000000" w:rsidRPr="00000000" w14:paraId="00000174">
      <w:pPr>
        <w:numPr>
          <w:ilvl w:val="0"/>
          <w:numId w:val="45"/>
        </w:numPr>
        <w:spacing w:after="0" w:afterAutospacing="0" w:before="240" w:lineRule="auto"/>
        <w:ind w:left="720" w:hanging="360"/>
      </w:pPr>
      <w:r w:rsidDel="00000000" w:rsidR="00000000" w:rsidRPr="00000000">
        <w:rPr>
          <w:rtl w:val="0"/>
        </w:rPr>
        <w:t xml:space="preserve">The </w:t>
      </w:r>
      <w:r w:rsidDel="00000000" w:rsidR="00000000" w:rsidRPr="00000000">
        <w:rPr>
          <w:b w:val="1"/>
          <w:rtl w:val="0"/>
        </w:rPr>
        <w:t xml:space="preserve">Option Agreement is now active</w:t>
      </w:r>
      <w:r w:rsidDel="00000000" w:rsidR="00000000" w:rsidRPr="00000000">
        <w:rPr>
          <w:rtl w:val="0"/>
        </w:rPr>
        <w:t xml:space="preserve"> and fully enforceable;</w:t>
        <w:br w:type="textWrapping"/>
      </w:r>
    </w:p>
    <w:p w:rsidR="00000000" w:rsidDel="00000000" w:rsidP="00000000" w:rsidRDefault="00000000" w:rsidRPr="00000000" w14:paraId="00000175">
      <w:pPr>
        <w:numPr>
          <w:ilvl w:val="0"/>
          <w:numId w:val="45"/>
        </w:numPr>
        <w:spacing w:after="240" w:before="0" w:beforeAutospacing="0" w:lineRule="auto"/>
        <w:ind w:left="720" w:hanging="360"/>
      </w:pPr>
      <w:r w:rsidDel="00000000" w:rsidR="00000000" w:rsidRPr="00000000">
        <w:rPr>
          <w:rtl w:val="0"/>
        </w:rPr>
        <w:t xml:space="preserve">A </w:t>
      </w:r>
      <w:r w:rsidDel="00000000" w:rsidR="00000000" w:rsidRPr="00000000">
        <w:rPr>
          <w:b w:val="1"/>
          <w:rtl w:val="0"/>
        </w:rPr>
        <w:t xml:space="preserve">50% membership interest</w:t>
      </w:r>
      <w:r w:rsidDel="00000000" w:rsidR="00000000" w:rsidRPr="00000000">
        <w:rPr>
          <w:rtl w:val="0"/>
        </w:rPr>
        <w:t xml:space="preserve"> in the Series is hereby granted to Mega Market Shop LLC, in exchange for the nominal consideration of </w:t>
      </w:r>
      <w:r w:rsidDel="00000000" w:rsidR="00000000" w:rsidRPr="00000000">
        <w:rPr>
          <w:b w:val="1"/>
          <w:rtl w:val="0"/>
        </w:rPr>
        <w:t xml:space="preserve">$1.00</w:t>
      </w:r>
      <w:r w:rsidDel="00000000" w:rsidR="00000000" w:rsidRPr="00000000">
        <w:rPr>
          <w:rtl w:val="0"/>
        </w:rPr>
        <w:t xml:space="preserve">.</w:t>
        <w:br w:type="textWrapping"/>
      </w:r>
    </w:p>
    <w:p w:rsidR="00000000" w:rsidDel="00000000" w:rsidP="00000000" w:rsidRDefault="00000000" w:rsidRPr="00000000" w14:paraId="0000017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pStyle w:val="Heading2"/>
        <w:keepNext w:val="0"/>
        <w:keepLines w:val="0"/>
        <w:spacing w:after="80" w:lineRule="auto"/>
        <w:rPr>
          <w:b w:val="1"/>
          <w:sz w:val="34"/>
          <w:szCs w:val="34"/>
        </w:rPr>
      </w:pPr>
      <w:bookmarkStart w:colFirst="0" w:colLast="0" w:name="_tqslynfk1rin" w:id="62"/>
      <w:bookmarkEnd w:id="62"/>
      <w:r w:rsidDel="00000000" w:rsidR="00000000" w:rsidRPr="00000000">
        <w:rPr>
          <w:b w:val="1"/>
          <w:sz w:val="34"/>
          <w:szCs w:val="34"/>
          <w:rtl w:val="0"/>
        </w:rPr>
        <w:t xml:space="preserve">4. Next Steps</w:t>
      </w:r>
    </w:p>
    <w:p w:rsidR="00000000" w:rsidDel="00000000" w:rsidP="00000000" w:rsidRDefault="00000000" w:rsidRPr="00000000" w14:paraId="00000178">
      <w:pPr>
        <w:spacing w:after="240" w:before="240" w:lineRule="auto"/>
        <w:rPr/>
      </w:pPr>
      <w:r w:rsidDel="00000000" w:rsidR="00000000" w:rsidRPr="00000000">
        <w:rPr>
          <w:rtl w:val="0"/>
        </w:rPr>
        <w:t xml:space="preserve">The following documents shall be executed immediately after this Certificate:</w:t>
      </w:r>
    </w:p>
    <w:p w:rsidR="00000000" w:rsidDel="00000000" w:rsidP="00000000" w:rsidRDefault="00000000" w:rsidRPr="00000000" w14:paraId="00000179">
      <w:pPr>
        <w:numPr>
          <w:ilvl w:val="0"/>
          <w:numId w:val="25"/>
        </w:numPr>
        <w:spacing w:after="0" w:afterAutospacing="0" w:before="240" w:lineRule="auto"/>
        <w:ind w:left="720" w:hanging="360"/>
      </w:pPr>
      <w:r w:rsidDel="00000000" w:rsidR="00000000" w:rsidRPr="00000000">
        <w:rPr>
          <w:b w:val="1"/>
          <w:rtl w:val="0"/>
        </w:rPr>
        <w:t xml:space="preserve">Membership Transfer Agreement</w:t>
      </w:r>
      <w:r w:rsidDel="00000000" w:rsidR="00000000" w:rsidRPr="00000000">
        <w:rPr>
          <w:rtl w:val="0"/>
        </w:rPr>
        <w:t xml:space="preserve"> (document #6);</w:t>
        <w:br w:type="textWrapping"/>
      </w:r>
    </w:p>
    <w:p w:rsidR="00000000" w:rsidDel="00000000" w:rsidP="00000000" w:rsidRDefault="00000000" w:rsidRPr="00000000" w14:paraId="0000017A">
      <w:pPr>
        <w:numPr>
          <w:ilvl w:val="0"/>
          <w:numId w:val="25"/>
        </w:numPr>
        <w:spacing w:after="0" w:afterAutospacing="0" w:before="0" w:beforeAutospacing="0" w:lineRule="auto"/>
        <w:ind w:left="720" w:hanging="360"/>
      </w:pPr>
      <w:r w:rsidDel="00000000" w:rsidR="00000000" w:rsidRPr="00000000">
        <w:rPr>
          <w:b w:val="1"/>
          <w:rtl w:val="0"/>
        </w:rPr>
        <w:t xml:space="preserve">Updated Series Operating Agreement</w:t>
      </w:r>
      <w:r w:rsidDel="00000000" w:rsidR="00000000" w:rsidRPr="00000000">
        <w:rPr>
          <w:rtl w:val="0"/>
        </w:rPr>
        <w:t xml:space="preserve"> (document #7);</w:t>
        <w:br w:type="textWrapping"/>
      </w:r>
    </w:p>
    <w:p w:rsidR="00000000" w:rsidDel="00000000" w:rsidP="00000000" w:rsidRDefault="00000000" w:rsidRPr="00000000" w14:paraId="0000017B">
      <w:pPr>
        <w:numPr>
          <w:ilvl w:val="0"/>
          <w:numId w:val="25"/>
        </w:numPr>
        <w:spacing w:after="240" w:before="0" w:beforeAutospacing="0" w:lineRule="auto"/>
        <w:ind w:left="720" w:hanging="360"/>
      </w:pPr>
      <w:r w:rsidDel="00000000" w:rsidR="00000000" w:rsidRPr="00000000">
        <w:rPr>
          <w:rtl w:val="0"/>
        </w:rPr>
        <w:t xml:space="preserve">Internal CRM (Zoho) updates to reflect new ownership and management structure.</w:t>
        <w:br w:type="textWrapping"/>
      </w:r>
    </w:p>
    <w:p w:rsidR="00000000" w:rsidDel="00000000" w:rsidP="00000000" w:rsidRDefault="00000000" w:rsidRPr="00000000" w14:paraId="0000017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D">
      <w:pPr>
        <w:pStyle w:val="Heading2"/>
        <w:keepNext w:val="0"/>
        <w:keepLines w:val="0"/>
        <w:spacing w:after="80" w:lineRule="auto"/>
        <w:rPr>
          <w:b w:val="1"/>
          <w:sz w:val="34"/>
          <w:szCs w:val="34"/>
        </w:rPr>
      </w:pPr>
      <w:bookmarkStart w:colFirst="0" w:colLast="0" w:name="_8zgu683yo7wn" w:id="63"/>
      <w:bookmarkEnd w:id="63"/>
      <w:r w:rsidDel="00000000" w:rsidR="00000000" w:rsidRPr="00000000">
        <w:rPr>
          <w:b w:val="1"/>
          <w:sz w:val="34"/>
          <w:szCs w:val="34"/>
          <w:rtl w:val="0"/>
        </w:rPr>
        <w:t xml:space="preserve">5. Signatures</w:t>
      </w:r>
    </w:p>
    <w:p w:rsidR="00000000" w:rsidDel="00000000" w:rsidP="00000000" w:rsidRDefault="00000000" w:rsidRPr="00000000" w14:paraId="0000017E">
      <w:pPr>
        <w:spacing w:after="240" w:before="240" w:lineRule="auto"/>
        <w:rPr/>
      </w:pPr>
      <w:r w:rsidDel="00000000" w:rsidR="00000000" w:rsidRPr="00000000">
        <w:rPr>
          <w:rtl w:val="0"/>
        </w:rPr>
        <w:t xml:space="preserve">IN WITNESS WHEREOF, the undersigned have executed this Certificate as of the date first written above.</w:t>
      </w:r>
    </w:p>
    <w:p w:rsidR="00000000" w:rsidDel="00000000" w:rsidP="00000000" w:rsidRDefault="00000000" w:rsidRPr="00000000" w14:paraId="0000017F">
      <w:pPr>
        <w:spacing w:after="240" w:before="240" w:lineRule="auto"/>
        <w:rPr/>
      </w:pPr>
      <w:r w:rsidDel="00000000" w:rsidR="00000000" w:rsidRPr="00000000">
        <w:rPr>
          <w:b w:val="1"/>
          <w:rtl w:val="0"/>
        </w:rPr>
        <w:t xml:space="preserve">For the Series LLC</w:t>
        <w:br w:type="textWrapping"/>
      </w:r>
      <w:r w:rsidDel="00000000" w:rsidR="00000000" w:rsidRPr="00000000">
        <w:rPr>
          <w:rtl w:val="0"/>
        </w:rPr>
        <w:t xml:space="preserve"> Name: [Series Name]</w:t>
        <w:br w:type="textWrapping"/>
        <w:t xml:space="preserve"> By: [Investor Name]</w:t>
        <w:br w:type="textWrapping"/>
        <w:t xml:space="preserve"> Title: Sole Member</w:t>
        <w:br w:type="textWrapping"/>
        <w:t xml:space="preserve"> Signature: __________________________</w:t>
        <w:br w:type="textWrapping"/>
        <w:t xml:space="preserve"> Date: _______________________________</w:t>
      </w:r>
    </w:p>
    <w:p w:rsidR="00000000" w:rsidDel="00000000" w:rsidP="00000000" w:rsidRDefault="00000000" w:rsidRPr="00000000" w14:paraId="00000180">
      <w:pPr>
        <w:spacing w:after="240" w:before="240" w:lineRule="auto"/>
        <w:rPr/>
      </w:pPr>
      <w:r w:rsidDel="00000000" w:rsidR="00000000" w:rsidRPr="00000000">
        <w:rPr>
          <w:b w:val="1"/>
          <w:rtl w:val="0"/>
        </w:rPr>
        <w:t xml:space="preserve">For the Master LLC</w:t>
        <w:br w:type="textWrapping"/>
      </w:r>
      <w:r w:rsidDel="00000000" w:rsidR="00000000" w:rsidRPr="00000000">
        <w:rPr>
          <w:rtl w:val="0"/>
        </w:rPr>
        <w:t xml:space="preserve"> Name: Mega Market Shop LLC</w:t>
        <w:br w:type="textWrapping"/>
        <w:t xml:space="preserve"> By: Olena Ilchenko</w:t>
        <w:br w:type="textWrapping"/>
        <w:t xml:space="preserve"> Title: President</w:t>
        <w:br w:type="textWrapping"/>
        <w:t xml:space="preserve"> Signature: __________________________</w:t>
        <w:br w:type="textWrapping"/>
        <w:t xml:space="preserve"> Date: _______________________________</w:t>
      </w:r>
    </w:p>
    <w:p w:rsidR="00000000" w:rsidDel="00000000" w:rsidP="00000000" w:rsidRDefault="00000000" w:rsidRPr="00000000" w14:paraId="00000181">
      <w:pPr>
        <w:spacing w:after="240" w:before="240" w:lineRule="auto"/>
        <w:rPr/>
      </w:pP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rtl w:val="0"/>
        </w:rPr>
      </w:r>
    </w:p>
    <w:p w:rsidR="00000000" w:rsidDel="00000000" w:rsidP="00000000" w:rsidRDefault="00000000" w:rsidRPr="00000000" w14:paraId="00000183">
      <w:pPr>
        <w:spacing w:after="240" w:before="240" w:lineRule="auto"/>
        <w:rPr/>
      </w:pPr>
      <w:r w:rsidDel="00000000" w:rsidR="00000000" w:rsidRPr="00000000">
        <w:rPr>
          <w:rtl w:val="0"/>
        </w:rPr>
      </w:r>
    </w:p>
    <w:p w:rsidR="00000000" w:rsidDel="00000000" w:rsidP="00000000" w:rsidRDefault="00000000" w:rsidRPr="00000000" w14:paraId="00000184">
      <w:pPr>
        <w:spacing w:after="240" w:before="240" w:lineRule="auto"/>
        <w:rPr/>
      </w:pPr>
      <w:r w:rsidDel="00000000" w:rsidR="00000000" w:rsidRPr="00000000">
        <w:rPr>
          <w:rtl w:val="0"/>
        </w:rPr>
      </w:r>
    </w:p>
    <w:p w:rsidR="00000000" w:rsidDel="00000000" w:rsidP="00000000" w:rsidRDefault="00000000" w:rsidRPr="00000000" w14:paraId="00000185">
      <w:pPr>
        <w:spacing w:after="240" w:before="240" w:lineRule="auto"/>
        <w:rPr/>
      </w:pPr>
      <w:r w:rsidDel="00000000" w:rsidR="00000000" w:rsidRPr="00000000">
        <w:rPr>
          <w:rtl w:val="0"/>
        </w:rPr>
      </w:r>
    </w:p>
    <w:p w:rsidR="00000000" w:rsidDel="00000000" w:rsidP="00000000" w:rsidRDefault="00000000" w:rsidRPr="00000000" w14:paraId="00000186">
      <w:pPr>
        <w:spacing w:after="240" w:before="240" w:lineRule="auto"/>
        <w:rPr/>
      </w:pPr>
      <w:r w:rsidDel="00000000" w:rsidR="00000000" w:rsidRPr="00000000">
        <w:rPr>
          <w:rtl w:val="0"/>
        </w:rPr>
      </w:r>
    </w:p>
    <w:p w:rsidR="00000000" w:rsidDel="00000000" w:rsidP="00000000" w:rsidRDefault="00000000" w:rsidRPr="00000000" w14:paraId="00000187">
      <w:pPr>
        <w:spacing w:after="240" w:before="240" w:lineRule="auto"/>
        <w:rPr/>
      </w:pPr>
      <w:r w:rsidDel="00000000" w:rsidR="00000000" w:rsidRPr="00000000">
        <w:rPr>
          <w:rtl w:val="0"/>
        </w:rPr>
      </w:r>
    </w:p>
    <w:p w:rsidR="00000000" w:rsidDel="00000000" w:rsidP="00000000" w:rsidRDefault="00000000" w:rsidRPr="00000000" w14:paraId="00000188">
      <w:pPr>
        <w:spacing w:after="240" w:before="240" w:lineRule="auto"/>
        <w:rPr/>
      </w:pPr>
      <w:r w:rsidDel="00000000" w:rsidR="00000000" w:rsidRPr="00000000">
        <w:rPr>
          <w:rtl w:val="0"/>
        </w:rPr>
      </w:r>
    </w:p>
    <w:p w:rsidR="00000000" w:rsidDel="00000000" w:rsidP="00000000" w:rsidRDefault="00000000" w:rsidRPr="00000000" w14:paraId="00000189">
      <w:pPr>
        <w:spacing w:after="240" w:before="240" w:lineRule="auto"/>
        <w:rPr/>
      </w:pPr>
      <w:r w:rsidDel="00000000" w:rsidR="00000000" w:rsidRPr="00000000">
        <w:rPr>
          <w:rtl w:val="0"/>
        </w:rPr>
      </w:r>
    </w:p>
    <w:p w:rsidR="00000000" w:rsidDel="00000000" w:rsidP="00000000" w:rsidRDefault="00000000" w:rsidRPr="00000000" w14:paraId="0000018A">
      <w:pPr>
        <w:spacing w:after="240" w:before="240" w:lineRule="auto"/>
        <w:rPr/>
      </w:pPr>
      <w:r w:rsidDel="00000000" w:rsidR="00000000" w:rsidRPr="00000000">
        <w:rPr>
          <w:rtl w:val="0"/>
        </w:rPr>
      </w:r>
    </w:p>
    <w:p w:rsidR="00000000" w:rsidDel="00000000" w:rsidP="00000000" w:rsidRDefault="00000000" w:rsidRPr="00000000" w14:paraId="0000018B">
      <w:pPr>
        <w:spacing w:after="240" w:before="240" w:lineRule="auto"/>
        <w:rPr/>
      </w:pPr>
      <w:r w:rsidDel="00000000" w:rsidR="00000000" w:rsidRPr="00000000">
        <w:rPr>
          <w:rtl w:val="0"/>
        </w:rPr>
      </w:r>
    </w:p>
    <w:p w:rsidR="00000000" w:rsidDel="00000000" w:rsidP="00000000" w:rsidRDefault="00000000" w:rsidRPr="00000000" w14:paraId="0000018C">
      <w:pPr>
        <w:spacing w:after="240" w:before="240" w:lineRule="auto"/>
        <w:rPr/>
      </w:pPr>
      <w:r w:rsidDel="00000000" w:rsidR="00000000" w:rsidRPr="00000000">
        <w:rPr>
          <w:rtl w:val="0"/>
        </w:rPr>
      </w:r>
    </w:p>
    <w:p w:rsidR="00000000" w:rsidDel="00000000" w:rsidP="00000000" w:rsidRDefault="00000000" w:rsidRPr="00000000" w14:paraId="0000018D">
      <w:pPr>
        <w:spacing w:after="240" w:before="240" w:lineRule="auto"/>
        <w:rPr/>
      </w:pPr>
      <w:r w:rsidDel="00000000" w:rsidR="00000000" w:rsidRPr="00000000">
        <w:rPr>
          <w:rtl w:val="0"/>
        </w:rPr>
      </w:r>
    </w:p>
    <w:p w:rsidR="00000000" w:rsidDel="00000000" w:rsidP="00000000" w:rsidRDefault="00000000" w:rsidRPr="00000000" w14:paraId="0000018E">
      <w:pPr>
        <w:spacing w:after="240" w:before="240" w:lineRule="auto"/>
        <w:rPr/>
      </w:pPr>
      <w:r w:rsidDel="00000000" w:rsidR="00000000" w:rsidRPr="00000000">
        <w:rPr>
          <w:rtl w:val="0"/>
        </w:rPr>
      </w:r>
    </w:p>
    <w:p w:rsidR="00000000" w:rsidDel="00000000" w:rsidP="00000000" w:rsidRDefault="00000000" w:rsidRPr="00000000" w14:paraId="0000018F">
      <w:pPr>
        <w:spacing w:after="240" w:before="240" w:lineRule="auto"/>
        <w:rPr/>
      </w:pPr>
      <w:r w:rsidDel="00000000" w:rsidR="00000000" w:rsidRPr="00000000">
        <w:rPr>
          <w:rtl w:val="0"/>
        </w:rPr>
      </w:r>
    </w:p>
    <w:p w:rsidR="00000000" w:rsidDel="00000000" w:rsidP="00000000" w:rsidRDefault="00000000" w:rsidRPr="00000000" w14:paraId="00000190">
      <w:pPr>
        <w:pStyle w:val="Heading1"/>
        <w:keepNext w:val="0"/>
        <w:keepLines w:val="0"/>
        <w:spacing w:before="480" w:lineRule="auto"/>
        <w:jc w:val="center"/>
        <w:rPr>
          <w:b w:val="1"/>
          <w:sz w:val="46"/>
          <w:szCs w:val="46"/>
        </w:rPr>
      </w:pPr>
      <w:bookmarkStart w:colFirst="0" w:colLast="0" w:name="_6wp1qhhm2lrd" w:id="64"/>
      <w:bookmarkEnd w:id="64"/>
      <w:r w:rsidDel="00000000" w:rsidR="00000000" w:rsidRPr="00000000">
        <w:rPr>
          <w:b w:val="1"/>
          <w:sz w:val="46"/>
          <w:szCs w:val="46"/>
          <w:rtl w:val="0"/>
        </w:rPr>
        <w:t xml:space="preserve">MEMBERSHIP INTEREST TRANSFER AGREEMENT</w:t>
      </w:r>
    </w:p>
    <w:p w:rsidR="00000000" w:rsidDel="00000000" w:rsidP="00000000" w:rsidRDefault="00000000" w:rsidRPr="00000000" w14:paraId="00000191">
      <w:pPr>
        <w:spacing w:after="240" w:before="240" w:lineRule="auto"/>
        <w:rPr/>
      </w:pPr>
      <w:r w:rsidDel="00000000" w:rsidR="00000000" w:rsidRPr="00000000">
        <w:rPr>
          <w:b w:val="1"/>
          <w:rtl w:val="0"/>
        </w:rPr>
        <w:t xml:space="preserve">This Membership Interest Transfer Agreement ("Agreement")</w:t>
      </w:r>
      <w:r w:rsidDel="00000000" w:rsidR="00000000" w:rsidRPr="00000000">
        <w:rPr>
          <w:rtl w:val="0"/>
        </w:rPr>
        <w:t xml:space="preserve"> is made and entered into as of [Insert Date], by and among:</w:t>
      </w:r>
    </w:p>
    <w:p w:rsidR="00000000" w:rsidDel="00000000" w:rsidP="00000000" w:rsidRDefault="00000000" w:rsidRPr="00000000" w14:paraId="00000192">
      <w:pPr>
        <w:numPr>
          <w:ilvl w:val="0"/>
          <w:numId w:val="18"/>
        </w:numPr>
        <w:spacing w:after="240" w:before="240" w:lineRule="auto"/>
        <w:ind w:left="720" w:hanging="360"/>
      </w:pPr>
      <w:r w:rsidDel="00000000" w:rsidR="00000000" w:rsidRPr="00000000">
        <w:rPr>
          <w:b w:val="1"/>
          <w:rtl w:val="0"/>
        </w:rPr>
        <w:t xml:space="preserve">[Investor Name]</w:t>
      </w:r>
      <w:r w:rsidDel="00000000" w:rsidR="00000000" w:rsidRPr="00000000">
        <w:rPr>
          <w:rtl w:val="0"/>
        </w:rPr>
        <w:t xml:space="preserve">, the sole and initial Member of </w:t>
      </w:r>
      <w:r w:rsidDel="00000000" w:rsidR="00000000" w:rsidRPr="00000000">
        <w:rPr>
          <w:b w:val="1"/>
          <w:rtl w:val="0"/>
        </w:rPr>
        <w:t xml:space="preserve">[Series Name], a Series of Mega Market Shop LLC</w:t>
      </w:r>
      <w:r w:rsidDel="00000000" w:rsidR="00000000" w:rsidRPr="00000000">
        <w:rPr>
          <w:rtl w:val="0"/>
        </w:rPr>
        <w:t xml:space="preserve">, a Delaware Series Limited Liability Company ("Transferor");</w:t>
        <w:br w:type="textWrapping"/>
      </w:r>
    </w:p>
    <w:p w:rsidR="00000000" w:rsidDel="00000000" w:rsidP="00000000" w:rsidRDefault="00000000" w:rsidRPr="00000000" w14:paraId="00000193">
      <w:pPr>
        <w:spacing w:after="240" w:before="240" w:lineRule="auto"/>
        <w:rPr/>
      </w:pPr>
      <w:r w:rsidDel="00000000" w:rsidR="00000000" w:rsidRPr="00000000">
        <w:rPr>
          <w:rtl w:val="0"/>
        </w:rPr>
        <w:t xml:space="preserve">and</w:t>
      </w:r>
    </w:p>
    <w:p w:rsidR="00000000" w:rsidDel="00000000" w:rsidP="00000000" w:rsidRDefault="00000000" w:rsidRPr="00000000" w14:paraId="00000194">
      <w:pPr>
        <w:numPr>
          <w:ilvl w:val="0"/>
          <w:numId w:val="22"/>
        </w:numPr>
        <w:spacing w:after="240" w:before="240" w:lineRule="auto"/>
        <w:ind w:left="720" w:hanging="360"/>
      </w:pPr>
      <w:r w:rsidDel="00000000" w:rsidR="00000000" w:rsidRPr="00000000">
        <w:rPr>
          <w:b w:val="1"/>
          <w:rtl w:val="0"/>
        </w:rPr>
        <w:t xml:space="preserve">Mega Market Shop LLC</w:t>
      </w:r>
      <w:r w:rsidDel="00000000" w:rsidR="00000000" w:rsidRPr="00000000">
        <w:rPr>
          <w:rtl w:val="0"/>
        </w:rPr>
        <w:t xml:space="preserve">, a Delaware limited liability company with principal place of business at 1007 N Orange St., 4th Floor, Ste 1382, Wilmington, DE 19801 ("Transferee" or "Master").</w:t>
        <w:br w:type="textWrapping"/>
      </w:r>
    </w:p>
    <w:p w:rsidR="00000000" w:rsidDel="00000000" w:rsidP="00000000" w:rsidRDefault="00000000" w:rsidRPr="00000000" w14:paraId="0000019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pStyle w:val="Heading2"/>
        <w:keepNext w:val="0"/>
        <w:keepLines w:val="0"/>
        <w:spacing w:after="80" w:lineRule="auto"/>
        <w:rPr>
          <w:b w:val="1"/>
          <w:sz w:val="34"/>
          <w:szCs w:val="34"/>
        </w:rPr>
      </w:pPr>
      <w:bookmarkStart w:colFirst="0" w:colLast="0" w:name="_qi1dsmb563jq" w:id="65"/>
      <w:bookmarkEnd w:id="65"/>
      <w:r w:rsidDel="00000000" w:rsidR="00000000" w:rsidRPr="00000000">
        <w:rPr>
          <w:b w:val="1"/>
          <w:sz w:val="34"/>
          <w:szCs w:val="34"/>
          <w:rtl w:val="0"/>
        </w:rPr>
        <w:t xml:space="preserve">1. Background</w:t>
      </w:r>
    </w:p>
    <w:p w:rsidR="00000000" w:rsidDel="00000000" w:rsidP="00000000" w:rsidRDefault="00000000" w:rsidRPr="00000000" w14:paraId="00000197">
      <w:pPr>
        <w:spacing w:after="240" w:before="240" w:lineRule="auto"/>
        <w:rPr/>
      </w:pPr>
      <w:r w:rsidDel="00000000" w:rsidR="00000000" w:rsidRPr="00000000">
        <w:rPr>
          <w:rtl w:val="0"/>
        </w:rPr>
        <w:t xml:space="preserve">WHEREAS, Transferor owns </w:t>
      </w:r>
      <w:r w:rsidDel="00000000" w:rsidR="00000000" w:rsidRPr="00000000">
        <w:rPr>
          <w:b w:val="1"/>
          <w:rtl w:val="0"/>
        </w:rPr>
        <w:t xml:space="preserve">100% membership interest</w:t>
      </w:r>
      <w:r w:rsidDel="00000000" w:rsidR="00000000" w:rsidRPr="00000000">
        <w:rPr>
          <w:rtl w:val="0"/>
        </w:rPr>
        <w:t xml:space="preserve"> in [Series Name];</w:t>
        <w:br w:type="textWrapping"/>
        <w:t xml:space="preserve"> WHEREAS, the parties have previously entered into an </w:t>
      </w:r>
      <w:r w:rsidDel="00000000" w:rsidR="00000000" w:rsidRPr="00000000">
        <w:rPr>
          <w:b w:val="1"/>
          <w:rtl w:val="0"/>
        </w:rPr>
        <w:t xml:space="preserve">Option Agreement</w:t>
      </w:r>
      <w:r w:rsidDel="00000000" w:rsidR="00000000" w:rsidRPr="00000000">
        <w:rPr>
          <w:rtl w:val="0"/>
        </w:rPr>
        <w:t xml:space="preserve"> dated [Insert Date];</w:t>
        <w:br w:type="textWrapping"/>
        <w:t xml:space="preserve"> WHEREAS, the conditions of said Option have been met and confirmed through the </w:t>
      </w:r>
      <w:r w:rsidDel="00000000" w:rsidR="00000000" w:rsidRPr="00000000">
        <w:rPr>
          <w:b w:val="1"/>
          <w:rtl w:val="0"/>
        </w:rPr>
        <w:t xml:space="preserve">Certificate of Capital Return</w:t>
      </w:r>
      <w:r w:rsidDel="00000000" w:rsidR="00000000" w:rsidRPr="00000000">
        <w:rPr>
          <w:rtl w:val="0"/>
        </w:rPr>
        <w:t xml:space="preserve"> dated [Insert Date];</w:t>
        <w:br w:type="textWrapping"/>
        <w:t xml:space="preserve"> NOW, THEREFORE, the parties agree as follows:</w:t>
      </w:r>
    </w:p>
    <w:p w:rsidR="00000000" w:rsidDel="00000000" w:rsidP="00000000" w:rsidRDefault="00000000" w:rsidRPr="00000000" w14:paraId="0000019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pStyle w:val="Heading2"/>
        <w:keepNext w:val="0"/>
        <w:keepLines w:val="0"/>
        <w:spacing w:after="80" w:lineRule="auto"/>
        <w:rPr>
          <w:b w:val="1"/>
          <w:sz w:val="34"/>
          <w:szCs w:val="34"/>
        </w:rPr>
      </w:pPr>
      <w:bookmarkStart w:colFirst="0" w:colLast="0" w:name="_ft9b7apl60zm" w:id="66"/>
      <w:bookmarkEnd w:id="66"/>
      <w:r w:rsidDel="00000000" w:rsidR="00000000" w:rsidRPr="00000000">
        <w:rPr>
          <w:b w:val="1"/>
          <w:sz w:val="34"/>
          <w:szCs w:val="34"/>
          <w:rtl w:val="0"/>
        </w:rPr>
        <w:t xml:space="preserve">2. Transfer of Membership Interest</w:t>
      </w:r>
    </w:p>
    <w:p w:rsidR="00000000" w:rsidDel="00000000" w:rsidP="00000000" w:rsidRDefault="00000000" w:rsidRPr="00000000" w14:paraId="0000019A">
      <w:pPr>
        <w:spacing w:after="240" w:before="240" w:lineRule="auto"/>
        <w:rPr/>
      </w:pPr>
      <w:r w:rsidDel="00000000" w:rsidR="00000000" w:rsidRPr="00000000">
        <w:rPr>
          <w:rtl w:val="0"/>
        </w:rPr>
        <w:t xml:space="preserve">Transferor hereby </w:t>
      </w:r>
      <w:r w:rsidDel="00000000" w:rsidR="00000000" w:rsidRPr="00000000">
        <w:rPr>
          <w:b w:val="1"/>
          <w:rtl w:val="0"/>
        </w:rPr>
        <w:t xml:space="preserve">sells, assigns, and transfers 50% membership interest</w:t>
      </w:r>
      <w:r w:rsidDel="00000000" w:rsidR="00000000" w:rsidRPr="00000000">
        <w:rPr>
          <w:rtl w:val="0"/>
        </w:rPr>
        <w:t xml:space="preserve"> in the Series to the Transferee for a total consideration of </w:t>
      </w:r>
      <w:r w:rsidDel="00000000" w:rsidR="00000000" w:rsidRPr="00000000">
        <w:rPr>
          <w:b w:val="1"/>
          <w:rtl w:val="0"/>
        </w:rPr>
        <w:t xml:space="preserve">One U.S. Dollar ($1.00)</w:t>
      </w:r>
      <w:r w:rsidDel="00000000" w:rsidR="00000000" w:rsidRPr="00000000">
        <w:rPr>
          <w:rtl w:val="0"/>
        </w:rPr>
        <w:t xml:space="preserve">, the sufficiency of which is hereby acknowledged.</w:t>
      </w:r>
    </w:p>
    <w:p w:rsidR="00000000" w:rsidDel="00000000" w:rsidP="00000000" w:rsidRDefault="00000000" w:rsidRPr="00000000" w14:paraId="0000019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pStyle w:val="Heading2"/>
        <w:keepNext w:val="0"/>
        <w:keepLines w:val="0"/>
        <w:spacing w:after="80" w:lineRule="auto"/>
        <w:rPr>
          <w:b w:val="1"/>
          <w:sz w:val="34"/>
          <w:szCs w:val="34"/>
        </w:rPr>
      </w:pPr>
      <w:bookmarkStart w:colFirst="0" w:colLast="0" w:name="_33t5fb94s3js" w:id="67"/>
      <w:bookmarkEnd w:id="67"/>
      <w:r w:rsidDel="00000000" w:rsidR="00000000" w:rsidRPr="00000000">
        <w:rPr>
          <w:b w:val="1"/>
          <w:sz w:val="34"/>
          <w:szCs w:val="34"/>
          <w:rtl w:val="0"/>
        </w:rPr>
        <w:t xml:space="preserve">3. Effectiveness of Transfer</w:t>
      </w:r>
    </w:p>
    <w:p w:rsidR="00000000" w:rsidDel="00000000" w:rsidP="00000000" w:rsidRDefault="00000000" w:rsidRPr="00000000" w14:paraId="0000019D">
      <w:pPr>
        <w:spacing w:after="240" w:before="240" w:lineRule="auto"/>
        <w:rPr/>
      </w:pPr>
      <w:r w:rsidDel="00000000" w:rsidR="00000000" w:rsidRPr="00000000">
        <w:rPr>
          <w:rtl w:val="0"/>
        </w:rPr>
        <w:t xml:space="preserve">This transfer shall be effective immediately upon execution of this Agreement and shall be recorded in:</w:t>
      </w:r>
    </w:p>
    <w:p w:rsidR="00000000" w:rsidDel="00000000" w:rsidP="00000000" w:rsidRDefault="00000000" w:rsidRPr="00000000" w14:paraId="0000019E">
      <w:pPr>
        <w:numPr>
          <w:ilvl w:val="0"/>
          <w:numId w:val="23"/>
        </w:numPr>
        <w:spacing w:after="0" w:afterAutospacing="0" w:before="240" w:lineRule="auto"/>
        <w:ind w:left="720" w:hanging="360"/>
      </w:pPr>
      <w:r w:rsidDel="00000000" w:rsidR="00000000" w:rsidRPr="00000000">
        <w:rPr>
          <w:rtl w:val="0"/>
        </w:rPr>
        <w:t xml:space="preserve">The official </w:t>
      </w:r>
      <w:r w:rsidDel="00000000" w:rsidR="00000000" w:rsidRPr="00000000">
        <w:rPr>
          <w:b w:val="1"/>
          <w:rtl w:val="0"/>
        </w:rPr>
        <w:t xml:space="preserve">Series Operating Agreement</w:t>
      </w:r>
      <w:r w:rsidDel="00000000" w:rsidR="00000000" w:rsidRPr="00000000">
        <w:rPr>
          <w:rtl w:val="0"/>
        </w:rPr>
        <w:t xml:space="preserve"> (updated accordingly);</w:t>
        <w:br w:type="textWrapping"/>
      </w:r>
    </w:p>
    <w:p w:rsidR="00000000" w:rsidDel="00000000" w:rsidP="00000000" w:rsidRDefault="00000000" w:rsidRPr="00000000" w14:paraId="0000019F">
      <w:pPr>
        <w:numPr>
          <w:ilvl w:val="0"/>
          <w:numId w:val="23"/>
        </w:numPr>
        <w:spacing w:after="0" w:afterAutospacing="0" w:before="0" w:beforeAutospacing="0" w:lineRule="auto"/>
        <w:ind w:left="720" w:hanging="360"/>
      </w:pPr>
      <w:r w:rsidDel="00000000" w:rsidR="00000000" w:rsidRPr="00000000">
        <w:rPr>
          <w:rtl w:val="0"/>
        </w:rPr>
        <w:t xml:space="preserve">The internal Zoho CRM dashboard;</w:t>
        <w:br w:type="textWrapping"/>
      </w:r>
    </w:p>
    <w:p w:rsidR="00000000" w:rsidDel="00000000" w:rsidP="00000000" w:rsidRDefault="00000000" w:rsidRPr="00000000" w14:paraId="000001A0">
      <w:pPr>
        <w:numPr>
          <w:ilvl w:val="0"/>
          <w:numId w:val="23"/>
        </w:numPr>
        <w:spacing w:after="240" w:before="0" w:beforeAutospacing="0" w:lineRule="auto"/>
        <w:ind w:left="720" w:hanging="360"/>
      </w:pPr>
      <w:r w:rsidDel="00000000" w:rsidR="00000000" w:rsidRPr="00000000">
        <w:rPr>
          <w:rtl w:val="0"/>
        </w:rPr>
        <w:t xml:space="preserve">All legal, banking, and tax-related records of the Series.</w:t>
        <w:br w:type="textWrapping"/>
      </w:r>
    </w:p>
    <w:p w:rsidR="00000000" w:rsidDel="00000000" w:rsidP="00000000" w:rsidRDefault="00000000" w:rsidRPr="00000000" w14:paraId="000001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pStyle w:val="Heading2"/>
        <w:keepNext w:val="0"/>
        <w:keepLines w:val="0"/>
        <w:spacing w:after="80" w:lineRule="auto"/>
        <w:rPr>
          <w:b w:val="1"/>
          <w:sz w:val="34"/>
          <w:szCs w:val="34"/>
        </w:rPr>
      </w:pPr>
      <w:bookmarkStart w:colFirst="0" w:colLast="0" w:name="_y2rgkrpe827g" w:id="68"/>
      <w:bookmarkEnd w:id="68"/>
      <w:r w:rsidDel="00000000" w:rsidR="00000000" w:rsidRPr="00000000">
        <w:rPr>
          <w:b w:val="1"/>
          <w:sz w:val="34"/>
          <w:szCs w:val="34"/>
          <w:rtl w:val="0"/>
        </w:rPr>
        <w:t xml:space="preserve">4. Rights of Transferee</w:t>
      </w:r>
    </w:p>
    <w:p w:rsidR="00000000" w:rsidDel="00000000" w:rsidP="00000000" w:rsidRDefault="00000000" w:rsidRPr="00000000" w14:paraId="000001A3">
      <w:pPr>
        <w:spacing w:after="240" w:before="240" w:lineRule="auto"/>
        <w:rPr/>
      </w:pPr>
      <w:r w:rsidDel="00000000" w:rsidR="00000000" w:rsidRPr="00000000">
        <w:rPr>
          <w:rtl w:val="0"/>
        </w:rPr>
        <w:t xml:space="preserve">Upon execution, Transferee shall:</w:t>
      </w:r>
    </w:p>
    <w:p w:rsidR="00000000" w:rsidDel="00000000" w:rsidP="00000000" w:rsidRDefault="00000000" w:rsidRPr="00000000" w14:paraId="000001A4">
      <w:pPr>
        <w:numPr>
          <w:ilvl w:val="0"/>
          <w:numId w:val="40"/>
        </w:numPr>
        <w:spacing w:after="0" w:afterAutospacing="0" w:before="240" w:lineRule="auto"/>
        <w:ind w:left="720" w:hanging="360"/>
      </w:pPr>
      <w:r w:rsidDel="00000000" w:rsidR="00000000" w:rsidRPr="00000000">
        <w:rPr>
          <w:rtl w:val="0"/>
        </w:rPr>
        <w:t xml:space="preserve">Become a </w:t>
      </w:r>
      <w:r w:rsidDel="00000000" w:rsidR="00000000" w:rsidRPr="00000000">
        <w:rPr>
          <w:b w:val="1"/>
          <w:rtl w:val="0"/>
        </w:rPr>
        <w:t xml:space="preserve">50% Member</w:t>
      </w:r>
      <w:r w:rsidDel="00000000" w:rsidR="00000000" w:rsidRPr="00000000">
        <w:rPr>
          <w:rtl w:val="0"/>
        </w:rPr>
        <w:t xml:space="preserve"> of the Series;</w:t>
        <w:br w:type="textWrapping"/>
      </w:r>
    </w:p>
    <w:p w:rsidR="00000000" w:rsidDel="00000000" w:rsidP="00000000" w:rsidRDefault="00000000" w:rsidRPr="00000000" w14:paraId="000001A5">
      <w:pPr>
        <w:numPr>
          <w:ilvl w:val="0"/>
          <w:numId w:val="40"/>
        </w:numPr>
        <w:spacing w:after="0" w:afterAutospacing="0" w:before="0" w:beforeAutospacing="0" w:lineRule="auto"/>
        <w:ind w:left="720" w:hanging="360"/>
      </w:pPr>
      <w:r w:rsidDel="00000000" w:rsidR="00000000" w:rsidRPr="00000000">
        <w:rPr>
          <w:rtl w:val="0"/>
        </w:rPr>
        <w:t xml:space="preserve">Share in </w:t>
      </w:r>
      <w:r w:rsidDel="00000000" w:rsidR="00000000" w:rsidRPr="00000000">
        <w:rPr>
          <w:b w:val="1"/>
          <w:rtl w:val="0"/>
        </w:rPr>
        <w:t xml:space="preserve">all profits, losses, and distributions</w:t>
      </w:r>
      <w:r w:rsidDel="00000000" w:rsidR="00000000" w:rsidRPr="00000000">
        <w:rPr>
          <w:rtl w:val="0"/>
        </w:rPr>
        <w:t xml:space="preserve"> of the Series from this date forward;</w:t>
        <w:br w:type="textWrapping"/>
      </w:r>
    </w:p>
    <w:p w:rsidR="00000000" w:rsidDel="00000000" w:rsidP="00000000" w:rsidRDefault="00000000" w:rsidRPr="00000000" w14:paraId="000001A6">
      <w:pPr>
        <w:numPr>
          <w:ilvl w:val="0"/>
          <w:numId w:val="40"/>
        </w:numPr>
        <w:spacing w:after="0" w:afterAutospacing="0" w:before="0" w:beforeAutospacing="0" w:lineRule="auto"/>
        <w:ind w:left="720" w:hanging="360"/>
      </w:pPr>
      <w:r w:rsidDel="00000000" w:rsidR="00000000" w:rsidRPr="00000000">
        <w:rPr>
          <w:rtl w:val="0"/>
        </w:rPr>
        <w:t xml:space="preserve">Retain operational control as per the Management Agreement;</w:t>
        <w:br w:type="textWrapping"/>
      </w:r>
    </w:p>
    <w:p w:rsidR="00000000" w:rsidDel="00000000" w:rsidP="00000000" w:rsidRDefault="00000000" w:rsidRPr="00000000" w14:paraId="000001A7">
      <w:pPr>
        <w:numPr>
          <w:ilvl w:val="0"/>
          <w:numId w:val="40"/>
        </w:numPr>
        <w:spacing w:after="240" w:before="0" w:beforeAutospacing="0" w:lineRule="auto"/>
        <w:ind w:left="720" w:hanging="360"/>
      </w:pPr>
      <w:r w:rsidDel="00000000" w:rsidR="00000000" w:rsidRPr="00000000">
        <w:rPr>
          <w:rtl w:val="0"/>
        </w:rPr>
        <w:t xml:space="preserve">Act as co-owner in accordance with the new Operating Agreement.</w:t>
        <w:br w:type="textWrapping"/>
      </w:r>
    </w:p>
    <w:p w:rsidR="00000000" w:rsidDel="00000000" w:rsidP="00000000" w:rsidRDefault="00000000" w:rsidRPr="00000000" w14:paraId="000001A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9">
      <w:pPr>
        <w:pStyle w:val="Heading2"/>
        <w:keepNext w:val="0"/>
        <w:keepLines w:val="0"/>
        <w:spacing w:after="80" w:lineRule="auto"/>
        <w:rPr>
          <w:b w:val="1"/>
          <w:sz w:val="34"/>
          <w:szCs w:val="34"/>
        </w:rPr>
      </w:pPr>
      <w:bookmarkStart w:colFirst="0" w:colLast="0" w:name="_bdi8v0dsafs3" w:id="69"/>
      <w:bookmarkEnd w:id="69"/>
      <w:r w:rsidDel="00000000" w:rsidR="00000000" w:rsidRPr="00000000">
        <w:rPr>
          <w:b w:val="1"/>
          <w:sz w:val="34"/>
          <w:szCs w:val="34"/>
          <w:rtl w:val="0"/>
        </w:rPr>
        <w:t xml:space="preserve">5. Release of Claims</w:t>
      </w:r>
    </w:p>
    <w:p w:rsidR="00000000" w:rsidDel="00000000" w:rsidP="00000000" w:rsidRDefault="00000000" w:rsidRPr="00000000" w14:paraId="000001AA">
      <w:pPr>
        <w:spacing w:after="240" w:before="240" w:lineRule="auto"/>
        <w:rPr/>
      </w:pPr>
      <w:r w:rsidDel="00000000" w:rsidR="00000000" w:rsidRPr="00000000">
        <w:rPr>
          <w:rtl w:val="0"/>
        </w:rPr>
        <w:t xml:space="preserve">The Transferor and Transferee mutually waive and release any prior claims or rights related to the transferred interest, except those preserved under existing agreements (e.g., Investment Agreement, Option Agreement).</w:t>
      </w:r>
    </w:p>
    <w:p w:rsidR="00000000" w:rsidDel="00000000" w:rsidP="00000000" w:rsidRDefault="00000000" w:rsidRPr="00000000" w14:paraId="000001A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pStyle w:val="Heading2"/>
        <w:keepNext w:val="0"/>
        <w:keepLines w:val="0"/>
        <w:spacing w:after="80" w:lineRule="auto"/>
        <w:rPr>
          <w:b w:val="1"/>
          <w:sz w:val="34"/>
          <w:szCs w:val="34"/>
        </w:rPr>
      </w:pPr>
      <w:bookmarkStart w:colFirst="0" w:colLast="0" w:name="_lftm0wgxpk7w" w:id="70"/>
      <w:bookmarkEnd w:id="70"/>
      <w:r w:rsidDel="00000000" w:rsidR="00000000" w:rsidRPr="00000000">
        <w:rPr>
          <w:b w:val="1"/>
          <w:sz w:val="34"/>
          <w:szCs w:val="34"/>
          <w:rtl w:val="0"/>
        </w:rPr>
        <w:t xml:space="preserve">6. Governing Law</w:t>
      </w:r>
    </w:p>
    <w:p w:rsidR="00000000" w:rsidDel="00000000" w:rsidP="00000000" w:rsidRDefault="00000000" w:rsidRPr="00000000" w14:paraId="000001AD">
      <w:pPr>
        <w:spacing w:after="240" w:before="240" w:lineRule="auto"/>
        <w:rPr/>
      </w:pPr>
      <w:r w:rsidDel="00000000" w:rsidR="00000000" w:rsidRPr="00000000">
        <w:rPr>
          <w:rtl w:val="0"/>
        </w:rPr>
        <w:t xml:space="preserve">This Agreement shall be governed by the laws of the </w:t>
      </w:r>
      <w:r w:rsidDel="00000000" w:rsidR="00000000" w:rsidRPr="00000000">
        <w:rPr>
          <w:b w:val="1"/>
          <w:rtl w:val="0"/>
        </w:rPr>
        <w:t xml:space="preserve">State of Delaware</w:t>
      </w:r>
      <w:r w:rsidDel="00000000" w:rsidR="00000000" w:rsidRPr="00000000">
        <w:rPr>
          <w:rtl w:val="0"/>
        </w:rPr>
        <w:t xml:space="preserve">, and all disputes shall be resolved in accordance with the arbitration clause of the Series Operating Agreement.</w:t>
      </w:r>
    </w:p>
    <w:p w:rsidR="00000000" w:rsidDel="00000000" w:rsidP="00000000" w:rsidRDefault="00000000" w:rsidRPr="00000000" w14:paraId="000001A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pStyle w:val="Heading2"/>
        <w:keepNext w:val="0"/>
        <w:keepLines w:val="0"/>
        <w:spacing w:after="80" w:lineRule="auto"/>
        <w:rPr>
          <w:b w:val="1"/>
          <w:sz w:val="34"/>
          <w:szCs w:val="34"/>
        </w:rPr>
      </w:pPr>
      <w:bookmarkStart w:colFirst="0" w:colLast="0" w:name="_7kcqf2ny514o" w:id="71"/>
      <w:bookmarkEnd w:id="71"/>
      <w:r w:rsidDel="00000000" w:rsidR="00000000" w:rsidRPr="00000000">
        <w:rPr>
          <w:b w:val="1"/>
          <w:sz w:val="34"/>
          <w:szCs w:val="34"/>
          <w:rtl w:val="0"/>
        </w:rPr>
        <w:t xml:space="preserve">7. Entire Agreement</w:t>
      </w:r>
    </w:p>
    <w:p w:rsidR="00000000" w:rsidDel="00000000" w:rsidP="00000000" w:rsidRDefault="00000000" w:rsidRPr="00000000" w14:paraId="000001B0">
      <w:pPr>
        <w:spacing w:after="240" w:before="240" w:lineRule="auto"/>
        <w:rPr/>
      </w:pPr>
      <w:r w:rsidDel="00000000" w:rsidR="00000000" w:rsidRPr="00000000">
        <w:rPr>
          <w:rtl w:val="0"/>
        </w:rPr>
        <w:t xml:space="preserve">This document constitutes the full and final agreement with respect to the transfer of membership interest and supersedes all prior oral or written discussions specific to the equity transfer.</w:t>
      </w:r>
    </w:p>
    <w:p w:rsidR="00000000" w:rsidDel="00000000" w:rsidP="00000000" w:rsidRDefault="00000000" w:rsidRPr="00000000" w14:paraId="000001B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pStyle w:val="Heading2"/>
        <w:keepNext w:val="0"/>
        <w:keepLines w:val="0"/>
        <w:spacing w:after="80" w:lineRule="auto"/>
        <w:rPr>
          <w:b w:val="1"/>
          <w:sz w:val="34"/>
          <w:szCs w:val="34"/>
        </w:rPr>
      </w:pPr>
      <w:bookmarkStart w:colFirst="0" w:colLast="0" w:name="_kfk2g16bzy12" w:id="72"/>
      <w:bookmarkEnd w:id="72"/>
      <w:r w:rsidDel="00000000" w:rsidR="00000000" w:rsidRPr="00000000">
        <w:rPr>
          <w:b w:val="1"/>
          <w:sz w:val="34"/>
          <w:szCs w:val="34"/>
          <w:rtl w:val="0"/>
        </w:rPr>
        <w:t xml:space="preserve">8. Signatures</w:t>
      </w:r>
    </w:p>
    <w:p w:rsidR="00000000" w:rsidDel="00000000" w:rsidP="00000000" w:rsidRDefault="00000000" w:rsidRPr="00000000" w14:paraId="000001B3">
      <w:pPr>
        <w:spacing w:after="240" w:before="240" w:lineRule="auto"/>
        <w:rPr/>
      </w:pPr>
      <w:r w:rsidDel="00000000" w:rsidR="00000000" w:rsidRPr="00000000">
        <w:rPr>
          <w:rtl w:val="0"/>
        </w:rPr>
        <w:t xml:space="preserve">IN WITNESS WHEREOF, the undersigned have executed this Membership Interest Transfer Agreement as of the date first written above.</w:t>
      </w:r>
    </w:p>
    <w:p w:rsidR="00000000" w:rsidDel="00000000" w:rsidP="00000000" w:rsidRDefault="00000000" w:rsidRPr="00000000" w14:paraId="000001B4">
      <w:pPr>
        <w:spacing w:after="240" w:before="240" w:lineRule="auto"/>
        <w:rPr/>
      </w:pPr>
      <w:r w:rsidDel="00000000" w:rsidR="00000000" w:rsidRPr="00000000">
        <w:rPr>
          <w:b w:val="1"/>
          <w:rtl w:val="0"/>
        </w:rPr>
        <w:t xml:space="preserve">Transferor (Investor)</w:t>
        <w:br w:type="textWrapping"/>
      </w:r>
      <w:r w:rsidDel="00000000" w:rsidR="00000000" w:rsidRPr="00000000">
        <w:rPr>
          <w:rtl w:val="0"/>
        </w:rPr>
        <w:t xml:space="preserve"> Name: [Investor Full Name]</w:t>
        <w:br w:type="textWrapping"/>
        <w:t xml:space="preserve"> Signature: __________________________</w:t>
        <w:br w:type="textWrapping"/>
        <w:t xml:space="preserve"> Date: _______________________________</w:t>
      </w:r>
    </w:p>
    <w:p w:rsidR="00000000" w:rsidDel="00000000" w:rsidP="00000000" w:rsidRDefault="00000000" w:rsidRPr="00000000" w14:paraId="000001B5">
      <w:pPr>
        <w:spacing w:after="240" w:before="240" w:lineRule="auto"/>
        <w:rPr/>
      </w:pPr>
      <w:r w:rsidDel="00000000" w:rsidR="00000000" w:rsidRPr="00000000">
        <w:rPr>
          <w:b w:val="1"/>
          <w:rtl w:val="0"/>
        </w:rPr>
        <w:t xml:space="preserve">Transferee (Master LLC)</w:t>
        <w:br w:type="textWrapping"/>
      </w:r>
      <w:r w:rsidDel="00000000" w:rsidR="00000000" w:rsidRPr="00000000">
        <w:rPr>
          <w:rtl w:val="0"/>
        </w:rPr>
        <w:t xml:space="preserve"> Name: Mega Market Shop LLC</w:t>
        <w:br w:type="textWrapping"/>
        <w:t xml:space="preserve"> By: Olena Ilchenko</w:t>
        <w:br w:type="textWrapping"/>
        <w:t xml:space="preserve"> Title: President</w:t>
        <w:br w:type="textWrapping"/>
        <w:t xml:space="preserve"> Signature: __________________________</w:t>
        <w:br w:type="textWrapping"/>
        <w:t xml:space="preserve"> Date: _______________________________</w:t>
      </w:r>
    </w:p>
    <w:p w:rsidR="00000000" w:rsidDel="00000000" w:rsidP="00000000" w:rsidRDefault="00000000" w:rsidRPr="00000000" w14:paraId="000001B6">
      <w:pPr>
        <w:spacing w:after="240" w:before="240" w:lineRule="auto"/>
        <w:rPr/>
      </w:pPr>
      <w:r w:rsidDel="00000000" w:rsidR="00000000" w:rsidRPr="00000000">
        <w:rPr>
          <w:rtl w:val="0"/>
        </w:rPr>
      </w:r>
    </w:p>
    <w:p w:rsidR="00000000" w:rsidDel="00000000" w:rsidP="00000000" w:rsidRDefault="00000000" w:rsidRPr="00000000" w14:paraId="000001B7">
      <w:pPr>
        <w:spacing w:after="240" w:before="240" w:lineRule="auto"/>
        <w:rPr/>
      </w:pPr>
      <w:r w:rsidDel="00000000" w:rsidR="00000000" w:rsidRPr="00000000">
        <w:rPr>
          <w:rtl w:val="0"/>
        </w:rPr>
      </w:r>
    </w:p>
    <w:p w:rsidR="00000000" w:rsidDel="00000000" w:rsidP="00000000" w:rsidRDefault="00000000" w:rsidRPr="00000000" w14:paraId="000001B8">
      <w:pPr>
        <w:spacing w:after="240" w:before="240" w:lineRule="auto"/>
        <w:rPr/>
      </w:pPr>
      <w:r w:rsidDel="00000000" w:rsidR="00000000" w:rsidRPr="00000000">
        <w:rPr>
          <w:rtl w:val="0"/>
        </w:rPr>
      </w:r>
    </w:p>
    <w:p w:rsidR="00000000" w:rsidDel="00000000" w:rsidP="00000000" w:rsidRDefault="00000000" w:rsidRPr="00000000" w14:paraId="000001B9">
      <w:pPr>
        <w:spacing w:after="240" w:before="240" w:lineRule="auto"/>
        <w:rPr/>
      </w:pPr>
      <w:r w:rsidDel="00000000" w:rsidR="00000000" w:rsidRPr="00000000">
        <w:rPr>
          <w:rtl w:val="0"/>
        </w:rPr>
      </w:r>
    </w:p>
    <w:p w:rsidR="00000000" w:rsidDel="00000000" w:rsidP="00000000" w:rsidRDefault="00000000" w:rsidRPr="00000000" w14:paraId="000001BA">
      <w:pPr>
        <w:spacing w:after="240" w:before="240" w:lineRule="auto"/>
        <w:rPr/>
      </w:pPr>
      <w:r w:rsidDel="00000000" w:rsidR="00000000" w:rsidRPr="00000000">
        <w:rPr>
          <w:rtl w:val="0"/>
        </w:rPr>
      </w:r>
    </w:p>
    <w:p w:rsidR="00000000" w:rsidDel="00000000" w:rsidP="00000000" w:rsidRDefault="00000000" w:rsidRPr="00000000" w14:paraId="000001BB">
      <w:pPr>
        <w:spacing w:after="240" w:before="240" w:lineRule="auto"/>
        <w:rPr/>
      </w:pPr>
      <w:r w:rsidDel="00000000" w:rsidR="00000000" w:rsidRPr="00000000">
        <w:rPr>
          <w:rtl w:val="0"/>
        </w:rPr>
      </w:r>
    </w:p>
    <w:p w:rsidR="00000000" w:rsidDel="00000000" w:rsidP="00000000" w:rsidRDefault="00000000" w:rsidRPr="00000000" w14:paraId="000001BC">
      <w:pPr>
        <w:spacing w:after="240" w:before="240" w:lineRule="auto"/>
        <w:rPr/>
      </w:pPr>
      <w:r w:rsidDel="00000000" w:rsidR="00000000" w:rsidRPr="00000000">
        <w:rPr>
          <w:rtl w:val="0"/>
        </w:rPr>
      </w:r>
    </w:p>
    <w:p w:rsidR="00000000" w:rsidDel="00000000" w:rsidP="00000000" w:rsidRDefault="00000000" w:rsidRPr="00000000" w14:paraId="000001BD">
      <w:pPr>
        <w:spacing w:after="240" w:before="240" w:lineRule="auto"/>
        <w:rPr/>
      </w:pPr>
      <w:r w:rsidDel="00000000" w:rsidR="00000000" w:rsidRPr="00000000">
        <w:rPr>
          <w:rtl w:val="0"/>
        </w:rPr>
      </w:r>
    </w:p>
    <w:p w:rsidR="00000000" w:rsidDel="00000000" w:rsidP="00000000" w:rsidRDefault="00000000" w:rsidRPr="00000000" w14:paraId="000001BE">
      <w:pPr>
        <w:spacing w:after="240" w:before="240" w:lineRule="auto"/>
        <w:rPr/>
      </w:pPr>
      <w:r w:rsidDel="00000000" w:rsidR="00000000" w:rsidRPr="00000000">
        <w:rPr>
          <w:rtl w:val="0"/>
        </w:rPr>
      </w:r>
    </w:p>
    <w:p w:rsidR="00000000" w:rsidDel="00000000" w:rsidP="00000000" w:rsidRDefault="00000000" w:rsidRPr="00000000" w14:paraId="000001BF">
      <w:pPr>
        <w:spacing w:after="240" w:before="240" w:lineRule="auto"/>
        <w:rPr/>
      </w:pPr>
      <w:r w:rsidDel="00000000" w:rsidR="00000000" w:rsidRPr="00000000">
        <w:rPr>
          <w:rtl w:val="0"/>
        </w:rPr>
      </w:r>
    </w:p>
    <w:p w:rsidR="00000000" w:rsidDel="00000000" w:rsidP="00000000" w:rsidRDefault="00000000" w:rsidRPr="00000000" w14:paraId="000001C0">
      <w:pPr>
        <w:spacing w:after="240" w:before="240" w:lineRule="auto"/>
        <w:rPr/>
      </w:pPr>
      <w:r w:rsidDel="00000000" w:rsidR="00000000" w:rsidRPr="00000000">
        <w:rPr>
          <w:rtl w:val="0"/>
        </w:rPr>
      </w:r>
    </w:p>
    <w:p w:rsidR="00000000" w:rsidDel="00000000" w:rsidP="00000000" w:rsidRDefault="00000000" w:rsidRPr="00000000" w14:paraId="000001C1">
      <w:pPr>
        <w:spacing w:after="240" w:before="240" w:lineRule="auto"/>
        <w:rPr/>
      </w:pPr>
      <w:r w:rsidDel="00000000" w:rsidR="00000000" w:rsidRPr="00000000">
        <w:rPr>
          <w:rtl w:val="0"/>
        </w:rPr>
      </w:r>
    </w:p>
    <w:p w:rsidR="00000000" w:rsidDel="00000000" w:rsidP="00000000" w:rsidRDefault="00000000" w:rsidRPr="00000000" w14:paraId="000001C2">
      <w:pPr>
        <w:pStyle w:val="Heading1"/>
        <w:keepNext w:val="0"/>
        <w:keepLines w:val="0"/>
        <w:spacing w:before="480" w:lineRule="auto"/>
        <w:jc w:val="center"/>
        <w:rPr>
          <w:b w:val="1"/>
          <w:sz w:val="46"/>
          <w:szCs w:val="46"/>
        </w:rPr>
      </w:pPr>
      <w:bookmarkStart w:colFirst="0" w:colLast="0" w:name="_iy5qe8ubgit1" w:id="73"/>
      <w:bookmarkEnd w:id="73"/>
      <w:r w:rsidDel="00000000" w:rsidR="00000000" w:rsidRPr="00000000">
        <w:rPr>
          <w:b w:val="1"/>
          <w:sz w:val="46"/>
          <w:szCs w:val="46"/>
          <w:rtl w:val="0"/>
        </w:rPr>
        <w:t xml:space="preserve">UPDATED SERIES OPERATING AGREEMENT</w:t>
      </w:r>
    </w:p>
    <w:p w:rsidR="00000000" w:rsidDel="00000000" w:rsidP="00000000" w:rsidRDefault="00000000" w:rsidRPr="00000000" w14:paraId="000001C3">
      <w:pPr>
        <w:spacing w:after="240" w:before="240" w:lineRule="auto"/>
        <w:rPr/>
      </w:pPr>
      <w:r w:rsidDel="00000000" w:rsidR="00000000" w:rsidRPr="00000000">
        <w:rPr>
          <w:b w:val="1"/>
          <w:rtl w:val="0"/>
        </w:rPr>
        <w:t xml:space="preserve">This Amended and Restated Operating Agreement ("Agreement")</w:t>
      </w:r>
      <w:r w:rsidDel="00000000" w:rsidR="00000000" w:rsidRPr="00000000">
        <w:rPr>
          <w:rtl w:val="0"/>
        </w:rPr>
        <w:t xml:space="preserve"> is entered into as of [Insert Date], by and between the following Members of </w:t>
      </w:r>
      <w:r w:rsidDel="00000000" w:rsidR="00000000" w:rsidRPr="00000000">
        <w:rPr>
          <w:b w:val="1"/>
          <w:rtl w:val="0"/>
        </w:rPr>
        <w:t xml:space="preserve">[Series Name], a Series of Mega Market Shop LLC</w:t>
      </w:r>
      <w:r w:rsidDel="00000000" w:rsidR="00000000" w:rsidRPr="00000000">
        <w:rPr>
          <w:rtl w:val="0"/>
        </w:rPr>
        <w:t xml:space="preserve">, a Delaware Series Limited Liability Company ("Series"):</w:t>
      </w:r>
    </w:p>
    <w:p w:rsidR="00000000" w:rsidDel="00000000" w:rsidP="00000000" w:rsidRDefault="00000000" w:rsidRPr="00000000" w14:paraId="000001C4">
      <w:pPr>
        <w:numPr>
          <w:ilvl w:val="0"/>
          <w:numId w:val="20"/>
        </w:numPr>
        <w:spacing w:after="0" w:afterAutospacing="0" w:before="240" w:lineRule="auto"/>
        <w:ind w:left="720" w:hanging="360"/>
      </w:pPr>
      <w:r w:rsidDel="00000000" w:rsidR="00000000" w:rsidRPr="00000000">
        <w:rPr>
          <w:b w:val="1"/>
          <w:rtl w:val="0"/>
        </w:rPr>
        <w:t xml:space="preserve">[Investor Name]</w:t>
      </w:r>
      <w:r w:rsidDel="00000000" w:rsidR="00000000" w:rsidRPr="00000000">
        <w:rPr>
          <w:rtl w:val="0"/>
        </w:rPr>
        <w:t xml:space="preserve"> (“Investor”);</w:t>
        <w:br w:type="textWrapping"/>
      </w:r>
    </w:p>
    <w:p w:rsidR="00000000" w:rsidDel="00000000" w:rsidP="00000000" w:rsidRDefault="00000000" w:rsidRPr="00000000" w14:paraId="000001C5">
      <w:pPr>
        <w:numPr>
          <w:ilvl w:val="0"/>
          <w:numId w:val="20"/>
        </w:numPr>
        <w:spacing w:after="240" w:before="0" w:beforeAutospacing="0" w:lineRule="auto"/>
        <w:ind w:left="720" w:hanging="360"/>
      </w:pPr>
      <w:r w:rsidDel="00000000" w:rsidR="00000000" w:rsidRPr="00000000">
        <w:rPr>
          <w:b w:val="1"/>
          <w:rtl w:val="0"/>
        </w:rPr>
        <w:t xml:space="preserve">Mega Market Shop LLC</w:t>
      </w:r>
      <w:r w:rsidDel="00000000" w:rsidR="00000000" w:rsidRPr="00000000">
        <w:rPr>
          <w:rtl w:val="0"/>
        </w:rPr>
        <w:t xml:space="preserve">, a Delaware limited liability company, with principal office at 1007 N Orange St., 4th Floor, Ste 1382, Wilmington, Delaware 19801 (“Master LLC”).</w:t>
        <w:br w:type="textWrapping"/>
      </w:r>
    </w:p>
    <w:p w:rsidR="00000000" w:rsidDel="00000000" w:rsidP="00000000" w:rsidRDefault="00000000" w:rsidRPr="00000000" w14:paraId="000001C6">
      <w:pPr>
        <w:spacing w:after="240" w:before="240" w:lineRule="auto"/>
        <w:rPr/>
      </w:pPr>
      <w:r w:rsidDel="00000000" w:rsidR="00000000" w:rsidRPr="00000000">
        <w:rPr>
          <w:rtl w:val="0"/>
        </w:rPr>
        <w:t xml:space="preserve">Together, the “Members”.</w:t>
      </w:r>
    </w:p>
    <w:p w:rsidR="00000000" w:rsidDel="00000000" w:rsidP="00000000" w:rsidRDefault="00000000" w:rsidRPr="00000000" w14:paraId="000001C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8">
      <w:pPr>
        <w:pStyle w:val="Heading2"/>
        <w:keepNext w:val="0"/>
        <w:keepLines w:val="0"/>
        <w:spacing w:after="80" w:lineRule="auto"/>
        <w:rPr>
          <w:b w:val="1"/>
          <w:sz w:val="34"/>
          <w:szCs w:val="34"/>
        </w:rPr>
      </w:pPr>
      <w:bookmarkStart w:colFirst="0" w:colLast="0" w:name="_v2cdp5t1otu" w:id="74"/>
      <w:bookmarkEnd w:id="74"/>
      <w:r w:rsidDel="00000000" w:rsidR="00000000" w:rsidRPr="00000000">
        <w:rPr>
          <w:b w:val="1"/>
          <w:sz w:val="34"/>
          <w:szCs w:val="34"/>
          <w:rtl w:val="0"/>
        </w:rPr>
        <w:t xml:space="preserve">1. Purpose of Amendment</w:t>
      </w:r>
    </w:p>
    <w:p w:rsidR="00000000" w:rsidDel="00000000" w:rsidP="00000000" w:rsidRDefault="00000000" w:rsidRPr="00000000" w14:paraId="000001C9">
      <w:pPr>
        <w:spacing w:after="240" w:before="240" w:lineRule="auto"/>
        <w:rPr/>
      </w:pPr>
      <w:r w:rsidDel="00000000" w:rsidR="00000000" w:rsidRPr="00000000">
        <w:rPr>
          <w:rtl w:val="0"/>
        </w:rPr>
        <w:t xml:space="preserve">This Agreement replaces and supersedes any prior operating agreement of the Series. It reflects the implementation of the </w:t>
      </w:r>
      <w:r w:rsidDel="00000000" w:rsidR="00000000" w:rsidRPr="00000000">
        <w:rPr>
          <w:b w:val="1"/>
          <w:rtl w:val="0"/>
        </w:rPr>
        <w:t xml:space="preserve">Equity Option</w:t>
      </w:r>
      <w:r w:rsidDel="00000000" w:rsidR="00000000" w:rsidRPr="00000000">
        <w:rPr>
          <w:rtl w:val="0"/>
        </w:rPr>
        <w:t xml:space="preserve">, the transfer of ownership to 50/50, and the transition from fee-based management to co-ownership.</w:t>
      </w:r>
    </w:p>
    <w:p w:rsidR="00000000" w:rsidDel="00000000" w:rsidP="00000000" w:rsidRDefault="00000000" w:rsidRPr="00000000" w14:paraId="000001C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pStyle w:val="Heading2"/>
        <w:keepNext w:val="0"/>
        <w:keepLines w:val="0"/>
        <w:spacing w:after="80" w:lineRule="auto"/>
        <w:rPr>
          <w:b w:val="1"/>
          <w:sz w:val="34"/>
          <w:szCs w:val="34"/>
        </w:rPr>
      </w:pPr>
      <w:bookmarkStart w:colFirst="0" w:colLast="0" w:name="_bp710m3jmx77" w:id="75"/>
      <w:bookmarkEnd w:id="75"/>
      <w:r w:rsidDel="00000000" w:rsidR="00000000" w:rsidRPr="00000000">
        <w:rPr>
          <w:b w:val="1"/>
          <w:sz w:val="34"/>
          <w:szCs w:val="34"/>
          <w:rtl w:val="0"/>
        </w:rPr>
        <w:t xml:space="preserve">2. Ownership Structure</w:t>
      </w:r>
    </w:p>
    <w:p w:rsidR="00000000" w:rsidDel="00000000" w:rsidP="00000000" w:rsidRDefault="00000000" w:rsidRPr="00000000" w14:paraId="000001CC">
      <w:pPr>
        <w:spacing w:after="240" w:before="240" w:lineRule="auto"/>
        <w:rPr/>
      </w:pPr>
      <w:r w:rsidDel="00000000" w:rsidR="00000000" w:rsidRPr="00000000">
        <w:rPr>
          <w:rtl w:val="0"/>
        </w:rPr>
        <w:t xml:space="preserve">The current Membership Interests in the Series are:</w:t>
      </w:r>
    </w:p>
    <w:tbl>
      <w:tblPr>
        <w:tblStyle w:val="Table3"/>
        <w:tblW w:w="4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00"/>
        <w:gridCol w:w="1670"/>
        <w:tblGridChange w:id="0">
          <w:tblGrid>
            <w:gridCol w:w="2600"/>
            <w:gridCol w:w="167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jc w:val="center"/>
              <w:rPr/>
            </w:pPr>
            <w:r w:rsidDel="00000000" w:rsidR="00000000" w:rsidRPr="00000000">
              <w:rPr>
                <w:b w:val="1"/>
                <w:rtl w:val="0"/>
              </w:rPr>
              <w:t xml:space="preserve">Member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jc w:val="center"/>
              <w:rPr/>
            </w:pPr>
            <w:r w:rsidDel="00000000" w:rsidR="00000000" w:rsidRPr="00000000">
              <w:rPr>
                <w:b w:val="1"/>
                <w:rtl w:val="0"/>
              </w:rPr>
              <w:t xml:space="preserve">Ownership %</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pPr>
            <w:r w:rsidDel="00000000" w:rsidR="00000000" w:rsidRPr="00000000">
              <w:rPr>
                <w:rtl w:val="0"/>
              </w:rPr>
              <w:t xml:space="preserve">[Investor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pPr>
            <w:r w:rsidDel="00000000" w:rsidR="00000000" w:rsidRPr="00000000">
              <w:rPr>
                <w:rtl w:val="0"/>
              </w:rPr>
              <w:t xml:space="preserve">50%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pPr>
            <w:r w:rsidDel="00000000" w:rsidR="00000000" w:rsidRPr="00000000">
              <w:rPr>
                <w:rtl w:val="0"/>
              </w:rPr>
              <w:t xml:space="preserve">Mega Market Shop LLC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pPr>
            <w:r w:rsidDel="00000000" w:rsidR="00000000" w:rsidRPr="00000000">
              <w:rPr>
                <w:rtl w:val="0"/>
              </w:rPr>
              <w:t xml:space="preserve">50%</w:t>
            </w:r>
          </w:p>
        </w:tc>
      </w:tr>
    </w:tbl>
    <w:p w:rsidR="00000000" w:rsidDel="00000000" w:rsidP="00000000" w:rsidRDefault="00000000" w:rsidRPr="00000000" w14:paraId="000001D3">
      <w:pPr>
        <w:spacing w:after="240" w:before="240" w:lineRule="auto"/>
        <w:rPr/>
      </w:pPr>
      <w:r w:rsidDel="00000000" w:rsidR="00000000" w:rsidRPr="00000000">
        <w:rPr>
          <w:rtl w:val="0"/>
        </w:rPr>
        <w:t xml:space="preserve">Each Member shall share in profits, losses, and distributions </w:t>
      </w:r>
      <w:r w:rsidDel="00000000" w:rsidR="00000000" w:rsidRPr="00000000">
        <w:rPr>
          <w:b w:val="1"/>
          <w:rtl w:val="0"/>
        </w:rPr>
        <w:t xml:space="preserve">in proportion to their ownership percentage</w:t>
      </w:r>
      <w:r w:rsidDel="00000000" w:rsidR="00000000" w:rsidRPr="00000000">
        <w:rPr>
          <w:rtl w:val="0"/>
        </w:rPr>
        <w:t xml:space="preserve">, unless otherwise agreed in writing.</w:t>
      </w:r>
    </w:p>
    <w:p w:rsidR="00000000" w:rsidDel="00000000" w:rsidP="00000000" w:rsidRDefault="00000000" w:rsidRPr="00000000" w14:paraId="000001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5">
      <w:pPr>
        <w:pStyle w:val="Heading2"/>
        <w:keepNext w:val="0"/>
        <w:keepLines w:val="0"/>
        <w:spacing w:after="80" w:lineRule="auto"/>
        <w:rPr>
          <w:b w:val="1"/>
          <w:sz w:val="34"/>
          <w:szCs w:val="34"/>
        </w:rPr>
      </w:pPr>
      <w:bookmarkStart w:colFirst="0" w:colLast="0" w:name="_wphvbi6wm905" w:id="76"/>
      <w:bookmarkEnd w:id="76"/>
      <w:r w:rsidDel="00000000" w:rsidR="00000000" w:rsidRPr="00000000">
        <w:rPr>
          <w:b w:val="1"/>
          <w:sz w:val="34"/>
          <w:szCs w:val="34"/>
          <w:rtl w:val="0"/>
        </w:rPr>
        <w:t xml:space="preserve">3. Capital Accounts &amp; Contributions</w:t>
      </w:r>
    </w:p>
    <w:p w:rsidR="00000000" w:rsidDel="00000000" w:rsidP="00000000" w:rsidRDefault="00000000" w:rsidRPr="00000000" w14:paraId="000001D6">
      <w:pPr>
        <w:numPr>
          <w:ilvl w:val="0"/>
          <w:numId w:val="30"/>
        </w:numPr>
        <w:spacing w:after="0" w:afterAutospacing="0" w:before="240" w:lineRule="auto"/>
        <w:ind w:left="720" w:hanging="360"/>
      </w:pPr>
      <w:r w:rsidDel="00000000" w:rsidR="00000000" w:rsidRPr="00000000">
        <w:rPr>
          <w:rtl w:val="0"/>
        </w:rPr>
        <w:t xml:space="preserve">Investor's contribution: $17,000 × [number of kiosks].</w:t>
        <w:br w:type="textWrapping"/>
      </w:r>
    </w:p>
    <w:p w:rsidR="00000000" w:rsidDel="00000000" w:rsidP="00000000" w:rsidRDefault="00000000" w:rsidRPr="00000000" w14:paraId="000001D7">
      <w:pPr>
        <w:numPr>
          <w:ilvl w:val="0"/>
          <w:numId w:val="30"/>
        </w:numPr>
        <w:spacing w:after="0" w:afterAutospacing="0" w:before="0" w:beforeAutospacing="0" w:lineRule="auto"/>
        <w:ind w:left="720" w:hanging="360"/>
      </w:pPr>
      <w:r w:rsidDel="00000000" w:rsidR="00000000" w:rsidRPr="00000000">
        <w:rPr>
          <w:rtl w:val="0"/>
        </w:rPr>
        <w:t xml:space="preserve">Master LLC’s contribution: Intellectual property, management, platform, and top-up funding (if applicable under Option Agreement).</w:t>
        <w:br w:type="textWrapping"/>
      </w:r>
    </w:p>
    <w:p w:rsidR="00000000" w:rsidDel="00000000" w:rsidP="00000000" w:rsidRDefault="00000000" w:rsidRPr="00000000" w14:paraId="000001D8">
      <w:pPr>
        <w:numPr>
          <w:ilvl w:val="0"/>
          <w:numId w:val="30"/>
        </w:numPr>
        <w:spacing w:after="240" w:before="0" w:beforeAutospacing="0" w:lineRule="auto"/>
        <w:ind w:left="720" w:hanging="360"/>
      </w:pPr>
      <w:r w:rsidDel="00000000" w:rsidR="00000000" w:rsidRPr="00000000">
        <w:rPr>
          <w:rtl w:val="0"/>
        </w:rPr>
        <w:t xml:space="preserve">No additional capital contributions are required unless approved unanimously by Members.</w:t>
        <w:br w:type="textWrapping"/>
      </w:r>
    </w:p>
    <w:p w:rsidR="00000000" w:rsidDel="00000000" w:rsidP="00000000" w:rsidRDefault="00000000" w:rsidRPr="00000000" w14:paraId="000001D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pStyle w:val="Heading2"/>
        <w:keepNext w:val="0"/>
        <w:keepLines w:val="0"/>
        <w:spacing w:after="80" w:lineRule="auto"/>
        <w:rPr>
          <w:b w:val="1"/>
          <w:sz w:val="34"/>
          <w:szCs w:val="34"/>
        </w:rPr>
      </w:pPr>
      <w:bookmarkStart w:colFirst="0" w:colLast="0" w:name="_jamkzidtwel3" w:id="77"/>
      <w:bookmarkEnd w:id="77"/>
      <w:r w:rsidDel="00000000" w:rsidR="00000000" w:rsidRPr="00000000">
        <w:rPr>
          <w:b w:val="1"/>
          <w:sz w:val="34"/>
          <w:szCs w:val="34"/>
          <w:rtl w:val="0"/>
        </w:rPr>
        <w:t xml:space="preserve">4. Management Structure</w:t>
      </w:r>
    </w:p>
    <w:p w:rsidR="00000000" w:rsidDel="00000000" w:rsidP="00000000" w:rsidRDefault="00000000" w:rsidRPr="00000000" w14:paraId="000001DB">
      <w:pPr>
        <w:numPr>
          <w:ilvl w:val="0"/>
          <w:numId w:val="44"/>
        </w:numPr>
        <w:spacing w:after="0" w:afterAutospacing="0" w:before="240" w:lineRule="auto"/>
        <w:ind w:left="720" w:hanging="360"/>
      </w:pPr>
      <w:r w:rsidDel="00000000" w:rsidR="00000000" w:rsidRPr="00000000">
        <w:rPr>
          <w:b w:val="1"/>
          <w:rtl w:val="0"/>
        </w:rPr>
        <w:t xml:space="preserve">Mega Market Shop LLC</w:t>
      </w:r>
      <w:r w:rsidDel="00000000" w:rsidR="00000000" w:rsidRPr="00000000">
        <w:rPr>
          <w:rtl w:val="0"/>
        </w:rPr>
        <w:t xml:space="preserve"> shall remain the </w:t>
      </w:r>
      <w:r w:rsidDel="00000000" w:rsidR="00000000" w:rsidRPr="00000000">
        <w:rPr>
          <w:b w:val="1"/>
          <w:rtl w:val="0"/>
        </w:rPr>
        <w:t xml:space="preserve">Managing Member</w:t>
      </w:r>
      <w:r w:rsidDel="00000000" w:rsidR="00000000" w:rsidRPr="00000000">
        <w:rPr>
          <w:rtl w:val="0"/>
        </w:rPr>
        <w:t xml:space="preserve">, retaining exclusive authority to operate and manage all business, banking, contracting, and reporting functions of the Series.</w:t>
        <w:br w:type="textWrapping"/>
      </w:r>
    </w:p>
    <w:p w:rsidR="00000000" w:rsidDel="00000000" w:rsidP="00000000" w:rsidRDefault="00000000" w:rsidRPr="00000000" w14:paraId="000001DC">
      <w:pPr>
        <w:numPr>
          <w:ilvl w:val="0"/>
          <w:numId w:val="44"/>
        </w:numPr>
        <w:spacing w:after="240" w:before="0" w:beforeAutospacing="0" w:lineRule="auto"/>
        <w:ind w:left="720" w:hanging="360"/>
      </w:pPr>
      <w:r w:rsidDel="00000000" w:rsidR="00000000" w:rsidRPr="00000000">
        <w:rPr>
          <w:rtl w:val="0"/>
        </w:rPr>
        <w:t xml:space="preserve">All major decisions (acquisition, sale, expansion, dissolution) require </w:t>
      </w:r>
      <w:r w:rsidDel="00000000" w:rsidR="00000000" w:rsidRPr="00000000">
        <w:rPr>
          <w:rFonts w:ascii="Arial Unicode MS" w:cs="Arial Unicode MS" w:eastAsia="Arial Unicode MS" w:hAnsi="Arial Unicode MS"/>
          <w:b w:val="1"/>
          <w:rtl w:val="0"/>
        </w:rPr>
        <w:t xml:space="preserve">majority vote (≥51%)</w:t>
      </w:r>
      <w:r w:rsidDel="00000000" w:rsidR="00000000" w:rsidRPr="00000000">
        <w:rPr>
          <w:rtl w:val="0"/>
        </w:rPr>
        <w:t xml:space="preserve">, with veto rights on fundamental changes to brand, business model, or jurisdiction.</w:t>
        <w:br w:type="textWrapping"/>
      </w:r>
    </w:p>
    <w:p w:rsidR="00000000" w:rsidDel="00000000" w:rsidP="00000000" w:rsidRDefault="00000000" w:rsidRPr="00000000" w14:paraId="000001D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E">
      <w:pPr>
        <w:pStyle w:val="Heading2"/>
        <w:keepNext w:val="0"/>
        <w:keepLines w:val="0"/>
        <w:spacing w:after="80" w:lineRule="auto"/>
        <w:rPr>
          <w:b w:val="1"/>
          <w:sz w:val="34"/>
          <w:szCs w:val="34"/>
        </w:rPr>
      </w:pPr>
      <w:bookmarkStart w:colFirst="0" w:colLast="0" w:name="_ehprabnh9poz" w:id="78"/>
      <w:bookmarkEnd w:id="78"/>
      <w:r w:rsidDel="00000000" w:rsidR="00000000" w:rsidRPr="00000000">
        <w:rPr>
          <w:b w:val="1"/>
          <w:sz w:val="34"/>
          <w:szCs w:val="34"/>
          <w:rtl w:val="0"/>
        </w:rPr>
        <w:t xml:space="preserve">5. Compensation of Managing Member</w:t>
      </w:r>
    </w:p>
    <w:p w:rsidR="00000000" w:rsidDel="00000000" w:rsidP="00000000" w:rsidRDefault="00000000" w:rsidRPr="00000000" w14:paraId="000001DF">
      <w:pPr>
        <w:numPr>
          <w:ilvl w:val="0"/>
          <w:numId w:val="8"/>
        </w:numPr>
        <w:spacing w:after="0" w:afterAutospacing="0" w:before="240" w:lineRule="auto"/>
        <w:ind w:left="720" w:hanging="360"/>
      </w:pPr>
      <w:r w:rsidDel="00000000" w:rsidR="00000000" w:rsidRPr="00000000">
        <w:rPr>
          <w:rtl w:val="0"/>
        </w:rPr>
        <w:t xml:space="preserve">As of the effective date of this Agreement:</w:t>
        <w:br w:type="textWrapping"/>
      </w:r>
    </w:p>
    <w:p w:rsidR="00000000" w:rsidDel="00000000" w:rsidP="00000000" w:rsidRDefault="00000000" w:rsidRPr="00000000" w14:paraId="000001E0">
      <w:pPr>
        <w:numPr>
          <w:ilvl w:val="1"/>
          <w:numId w:val="8"/>
        </w:numPr>
        <w:spacing w:after="0" w:afterAutospacing="0" w:before="0" w:beforeAutospacing="0" w:lineRule="auto"/>
        <w:ind w:left="1440" w:hanging="360"/>
      </w:pPr>
      <w:r w:rsidDel="00000000" w:rsidR="00000000" w:rsidRPr="00000000">
        <w:rPr>
          <w:rtl w:val="0"/>
        </w:rPr>
        <w:t xml:space="preserve">All </w:t>
      </w:r>
      <w:r w:rsidDel="00000000" w:rsidR="00000000" w:rsidRPr="00000000">
        <w:rPr>
          <w:b w:val="1"/>
          <w:rtl w:val="0"/>
        </w:rPr>
        <w:t xml:space="preserve">Setup Fees and Management Fees are permanently discontinued</w:t>
      </w:r>
      <w:r w:rsidDel="00000000" w:rsidR="00000000" w:rsidRPr="00000000">
        <w:rPr>
          <w:rtl w:val="0"/>
        </w:rPr>
        <w:t xml:space="preserve">;</w:t>
        <w:br w:type="textWrapping"/>
      </w:r>
    </w:p>
    <w:p w:rsidR="00000000" w:rsidDel="00000000" w:rsidP="00000000" w:rsidRDefault="00000000" w:rsidRPr="00000000" w14:paraId="000001E1">
      <w:pPr>
        <w:numPr>
          <w:ilvl w:val="1"/>
          <w:numId w:val="8"/>
        </w:numPr>
        <w:spacing w:after="0" w:afterAutospacing="0" w:before="0" w:beforeAutospacing="0" w:lineRule="auto"/>
        <w:ind w:left="1440" w:hanging="360"/>
      </w:pPr>
      <w:r w:rsidDel="00000000" w:rsidR="00000000" w:rsidRPr="00000000">
        <w:rPr>
          <w:rtl w:val="0"/>
        </w:rPr>
        <w:t xml:space="preserve">The Managing Member receives no additional compensation beyond its profit share;</w:t>
        <w:br w:type="textWrapping"/>
      </w:r>
    </w:p>
    <w:p w:rsidR="00000000" w:rsidDel="00000000" w:rsidP="00000000" w:rsidRDefault="00000000" w:rsidRPr="00000000" w14:paraId="000001E2">
      <w:pPr>
        <w:numPr>
          <w:ilvl w:val="1"/>
          <w:numId w:val="8"/>
        </w:numPr>
        <w:spacing w:after="240" w:before="0" w:beforeAutospacing="0" w:lineRule="auto"/>
        <w:ind w:left="1440" w:hanging="360"/>
      </w:pPr>
      <w:r w:rsidDel="00000000" w:rsidR="00000000" w:rsidRPr="00000000">
        <w:rPr>
          <w:rtl w:val="0"/>
        </w:rPr>
        <w:t xml:space="preserve">Any additional services must be approved and compensated separately via written agreement.</w:t>
        <w:br w:type="textWrapping"/>
      </w:r>
    </w:p>
    <w:p w:rsidR="00000000" w:rsidDel="00000000" w:rsidP="00000000" w:rsidRDefault="00000000" w:rsidRPr="00000000" w14:paraId="000001E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4">
      <w:pPr>
        <w:pStyle w:val="Heading2"/>
        <w:keepNext w:val="0"/>
        <w:keepLines w:val="0"/>
        <w:spacing w:after="80" w:lineRule="auto"/>
        <w:rPr>
          <w:b w:val="1"/>
          <w:sz w:val="34"/>
          <w:szCs w:val="34"/>
        </w:rPr>
      </w:pPr>
      <w:bookmarkStart w:colFirst="0" w:colLast="0" w:name="_q5gbyv8ga8gz" w:id="79"/>
      <w:bookmarkEnd w:id="79"/>
      <w:r w:rsidDel="00000000" w:rsidR="00000000" w:rsidRPr="00000000">
        <w:rPr>
          <w:b w:val="1"/>
          <w:sz w:val="34"/>
          <w:szCs w:val="34"/>
          <w:rtl w:val="0"/>
        </w:rPr>
        <w:t xml:space="preserve">6. Profit Distributions</w:t>
      </w:r>
    </w:p>
    <w:p w:rsidR="00000000" w:rsidDel="00000000" w:rsidP="00000000" w:rsidRDefault="00000000" w:rsidRPr="00000000" w14:paraId="000001E5">
      <w:pPr>
        <w:numPr>
          <w:ilvl w:val="0"/>
          <w:numId w:val="16"/>
        </w:numPr>
        <w:spacing w:after="0" w:afterAutospacing="0" w:before="240" w:lineRule="auto"/>
        <w:ind w:left="720" w:hanging="360"/>
      </w:pPr>
      <w:r w:rsidDel="00000000" w:rsidR="00000000" w:rsidRPr="00000000">
        <w:rPr>
          <w:rtl w:val="0"/>
        </w:rPr>
        <w:t xml:space="preserve">Distributions shall occur on a </w:t>
      </w:r>
      <w:r w:rsidDel="00000000" w:rsidR="00000000" w:rsidRPr="00000000">
        <w:rPr>
          <w:b w:val="1"/>
          <w:rtl w:val="0"/>
        </w:rPr>
        <w:t xml:space="preserve">quarterly basis</w:t>
      </w:r>
      <w:r w:rsidDel="00000000" w:rsidR="00000000" w:rsidRPr="00000000">
        <w:rPr>
          <w:rtl w:val="0"/>
        </w:rPr>
        <w:t xml:space="preserve">, or more frequently if cash flow allows;</w:t>
        <w:br w:type="textWrapping"/>
      </w:r>
    </w:p>
    <w:p w:rsidR="00000000" w:rsidDel="00000000" w:rsidP="00000000" w:rsidRDefault="00000000" w:rsidRPr="00000000" w14:paraId="000001E6">
      <w:pPr>
        <w:numPr>
          <w:ilvl w:val="0"/>
          <w:numId w:val="16"/>
        </w:numPr>
        <w:spacing w:after="0" w:afterAutospacing="0" w:before="0" w:beforeAutospacing="0" w:lineRule="auto"/>
        <w:ind w:left="720" w:hanging="360"/>
      </w:pPr>
      <w:r w:rsidDel="00000000" w:rsidR="00000000" w:rsidRPr="00000000">
        <w:rPr>
          <w:rtl w:val="0"/>
        </w:rPr>
        <w:t xml:space="preserve">Distributions shall be made proportionally (50/50), unless otherwise agreed;</w:t>
        <w:br w:type="textWrapping"/>
      </w:r>
    </w:p>
    <w:p w:rsidR="00000000" w:rsidDel="00000000" w:rsidP="00000000" w:rsidRDefault="00000000" w:rsidRPr="00000000" w14:paraId="000001E7">
      <w:pPr>
        <w:numPr>
          <w:ilvl w:val="0"/>
          <w:numId w:val="16"/>
        </w:numPr>
        <w:spacing w:after="240" w:before="0" w:beforeAutospacing="0" w:lineRule="auto"/>
        <w:ind w:left="720" w:hanging="360"/>
      </w:pPr>
      <w:r w:rsidDel="00000000" w:rsidR="00000000" w:rsidRPr="00000000">
        <w:rPr>
          <w:rtl w:val="0"/>
        </w:rPr>
        <w:t xml:space="preserve">Retained earnings or reinvestment decisions must be jointly approved.</w:t>
        <w:br w:type="textWrapping"/>
      </w:r>
    </w:p>
    <w:p w:rsidR="00000000" w:rsidDel="00000000" w:rsidP="00000000" w:rsidRDefault="00000000" w:rsidRPr="00000000" w14:paraId="000001E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9">
      <w:pPr>
        <w:pStyle w:val="Heading2"/>
        <w:keepNext w:val="0"/>
        <w:keepLines w:val="0"/>
        <w:spacing w:after="80" w:lineRule="auto"/>
        <w:rPr>
          <w:b w:val="1"/>
          <w:sz w:val="34"/>
          <w:szCs w:val="34"/>
        </w:rPr>
      </w:pPr>
      <w:bookmarkStart w:colFirst="0" w:colLast="0" w:name="_mou3y6tpj8oo" w:id="80"/>
      <w:bookmarkEnd w:id="80"/>
      <w:r w:rsidDel="00000000" w:rsidR="00000000" w:rsidRPr="00000000">
        <w:rPr>
          <w:b w:val="1"/>
          <w:sz w:val="34"/>
          <w:szCs w:val="34"/>
          <w:rtl w:val="0"/>
        </w:rPr>
        <w:t xml:space="preserve">7. Transfer of Interests</w:t>
      </w:r>
    </w:p>
    <w:p w:rsidR="00000000" w:rsidDel="00000000" w:rsidP="00000000" w:rsidRDefault="00000000" w:rsidRPr="00000000" w14:paraId="000001EA">
      <w:pPr>
        <w:numPr>
          <w:ilvl w:val="0"/>
          <w:numId w:val="3"/>
        </w:numPr>
        <w:spacing w:after="0" w:afterAutospacing="0" w:before="240" w:lineRule="auto"/>
        <w:ind w:left="720" w:hanging="360"/>
      </w:pPr>
      <w:r w:rsidDel="00000000" w:rsidR="00000000" w:rsidRPr="00000000">
        <w:rPr>
          <w:rtl w:val="0"/>
        </w:rPr>
        <w:t xml:space="preserve">No Member may transfer their interest without </w:t>
      </w:r>
      <w:r w:rsidDel="00000000" w:rsidR="00000000" w:rsidRPr="00000000">
        <w:rPr>
          <w:b w:val="1"/>
          <w:rtl w:val="0"/>
        </w:rPr>
        <w:t xml:space="preserve">written consent of the other</w:t>
      </w:r>
      <w:r w:rsidDel="00000000" w:rsidR="00000000" w:rsidRPr="00000000">
        <w:rPr>
          <w:rtl w:val="0"/>
        </w:rPr>
        <w:t xml:space="preserve">;</w:t>
        <w:br w:type="textWrapping"/>
      </w:r>
    </w:p>
    <w:p w:rsidR="00000000" w:rsidDel="00000000" w:rsidP="00000000" w:rsidRDefault="00000000" w:rsidRPr="00000000" w14:paraId="000001EB">
      <w:pPr>
        <w:numPr>
          <w:ilvl w:val="0"/>
          <w:numId w:val="3"/>
        </w:numPr>
        <w:spacing w:after="0" w:afterAutospacing="0" w:before="0" w:beforeAutospacing="0" w:lineRule="auto"/>
        <w:ind w:left="720" w:hanging="360"/>
      </w:pPr>
      <w:r w:rsidDel="00000000" w:rsidR="00000000" w:rsidRPr="00000000">
        <w:rPr>
          <w:rtl w:val="0"/>
        </w:rPr>
        <w:t xml:space="preserve">In case of intent to sell to a third party, the other Member retains </w:t>
      </w:r>
      <w:r w:rsidDel="00000000" w:rsidR="00000000" w:rsidRPr="00000000">
        <w:rPr>
          <w:b w:val="1"/>
          <w:rtl w:val="0"/>
        </w:rPr>
        <w:t xml:space="preserve">first right of refusal</w:t>
      </w:r>
      <w:r w:rsidDel="00000000" w:rsidR="00000000" w:rsidRPr="00000000">
        <w:rPr>
          <w:rtl w:val="0"/>
        </w:rPr>
        <w:t xml:space="preserve">;</w:t>
        <w:br w:type="textWrapping"/>
      </w:r>
    </w:p>
    <w:p w:rsidR="00000000" w:rsidDel="00000000" w:rsidP="00000000" w:rsidRDefault="00000000" w:rsidRPr="00000000" w14:paraId="000001EC">
      <w:pPr>
        <w:numPr>
          <w:ilvl w:val="0"/>
          <w:numId w:val="3"/>
        </w:numPr>
        <w:spacing w:after="240" w:before="0" w:beforeAutospacing="0" w:lineRule="auto"/>
        <w:ind w:left="720" w:hanging="360"/>
      </w:pPr>
      <w:r w:rsidDel="00000000" w:rsidR="00000000" w:rsidRPr="00000000">
        <w:rPr>
          <w:rtl w:val="0"/>
        </w:rPr>
        <w:t xml:space="preserve">Transfers to affiliated entities are allowed with notice.</w:t>
        <w:br w:type="textWrapping"/>
      </w:r>
    </w:p>
    <w:p w:rsidR="00000000" w:rsidDel="00000000" w:rsidP="00000000" w:rsidRDefault="00000000" w:rsidRPr="00000000" w14:paraId="000001E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E">
      <w:pPr>
        <w:pStyle w:val="Heading2"/>
        <w:keepNext w:val="0"/>
        <w:keepLines w:val="0"/>
        <w:spacing w:after="80" w:lineRule="auto"/>
        <w:rPr>
          <w:b w:val="1"/>
          <w:sz w:val="34"/>
          <w:szCs w:val="34"/>
        </w:rPr>
      </w:pPr>
      <w:bookmarkStart w:colFirst="0" w:colLast="0" w:name="_7t6vafpidt7d" w:id="81"/>
      <w:bookmarkEnd w:id="81"/>
      <w:r w:rsidDel="00000000" w:rsidR="00000000" w:rsidRPr="00000000">
        <w:rPr>
          <w:b w:val="1"/>
          <w:sz w:val="34"/>
          <w:szCs w:val="34"/>
          <w:rtl w:val="0"/>
        </w:rPr>
        <w:t xml:space="preserve">8. Exit &amp; Buyout Terms</w:t>
      </w:r>
    </w:p>
    <w:p w:rsidR="00000000" w:rsidDel="00000000" w:rsidP="00000000" w:rsidRDefault="00000000" w:rsidRPr="00000000" w14:paraId="000001EF">
      <w:pPr>
        <w:numPr>
          <w:ilvl w:val="0"/>
          <w:numId w:val="39"/>
        </w:numPr>
        <w:spacing w:after="0" w:afterAutospacing="0" w:before="240" w:lineRule="auto"/>
        <w:ind w:left="720" w:hanging="360"/>
      </w:pPr>
      <w:r w:rsidDel="00000000" w:rsidR="00000000" w:rsidRPr="00000000">
        <w:rPr>
          <w:rtl w:val="0"/>
        </w:rPr>
        <w:t xml:space="preserve">If either Member wishes to exit, the other may acquire their interest at a valuation of </w:t>
      </w:r>
      <w:r w:rsidDel="00000000" w:rsidR="00000000" w:rsidRPr="00000000">
        <w:rPr>
          <w:b w:val="1"/>
          <w:rtl w:val="0"/>
        </w:rPr>
        <w:t xml:space="preserve">3× annualized net profit</w:t>
      </w:r>
      <w:r w:rsidDel="00000000" w:rsidR="00000000" w:rsidRPr="00000000">
        <w:rPr>
          <w:rtl w:val="0"/>
        </w:rPr>
        <w:t xml:space="preserve"> (trailing 12 months), unless a higher value is offered by a third party;</w:t>
        <w:br w:type="textWrapping"/>
      </w:r>
    </w:p>
    <w:p w:rsidR="00000000" w:rsidDel="00000000" w:rsidP="00000000" w:rsidRDefault="00000000" w:rsidRPr="00000000" w14:paraId="000001F0">
      <w:pPr>
        <w:numPr>
          <w:ilvl w:val="0"/>
          <w:numId w:val="39"/>
        </w:numPr>
        <w:spacing w:after="240" w:before="0" w:beforeAutospacing="0" w:lineRule="auto"/>
        <w:ind w:left="720" w:hanging="360"/>
      </w:pPr>
      <w:r w:rsidDel="00000000" w:rsidR="00000000" w:rsidRPr="00000000">
        <w:rPr>
          <w:rtl w:val="0"/>
        </w:rPr>
        <w:t xml:space="preserve">Full sale of the Series requires unanimous consent.</w:t>
        <w:br w:type="textWrapping"/>
      </w:r>
    </w:p>
    <w:p w:rsidR="00000000" w:rsidDel="00000000" w:rsidP="00000000" w:rsidRDefault="00000000" w:rsidRPr="00000000" w14:paraId="000001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2">
      <w:pPr>
        <w:pStyle w:val="Heading2"/>
        <w:keepNext w:val="0"/>
        <w:keepLines w:val="0"/>
        <w:spacing w:after="80" w:lineRule="auto"/>
        <w:rPr>
          <w:b w:val="1"/>
          <w:sz w:val="34"/>
          <w:szCs w:val="34"/>
        </w:rPr>
      </w:pPr>
      <w:bookmarkStart w:colFirst="0" w:colLast="0" w:name="_jkl06gz6xtpp" w:id="82"/>
      <w:bookmarkEnd w:id="82"/>
      <w:r w:rsidDel="00000000" w:rsidR="00000000" w:rsidRPr="00000000">
        <w:rPr>
          <w:b w:val="1"/>
          <w:sz w:val="34"/>
          <w:szCs w:val="34"/>
          <w:rtl w:val="0"/>
        </w:rPr>
        <w:t xml:space="preserve">9. Accounting and Records</w:t>
      </w:r>
    </w:p>
    <w:p w:rsidR="00000000" w:rsidDel="00000000" w:rsidP="00000000" w:rsidRDefault="00000000" w:rsidRPr="00000000" w14:paraId="000001F3">
      <w:pPr>
        <w:numPr>
          <w:ilvl w:val="0"/>
          <w:numId w:val="10"/>
        </w:numPr>
        <w:spacing w:after="0" w:afterAutospacing="0" w:before="240" w:lineRule="auto"/>
        <w:ind w:left="720" w:hanging="360"/>
      </w:pPr>
      <w:r w:rsidDel="00000000" w:rsidR="00000000" w:rsidRPr="00000000">
        <w:rPr>
          <w:rtl w:val="0"/>
        </w:rPr>
        <w:t xml:space="preserve">Books shall be maintained on a cash basis in Zoho CRM;</w:t>
        <w:br w:type="textWrapping"/>
      </w:r>
    </w:p>
    <w:p w:rsidR="00000000" w:rsidDel="00000000" w:rsidP="00000000" w:rsidRDefault="00000000" w:rsidRPr="00000000" w14:paraId="000001F4">
      <w:pPr>
        <w:numPr>
          <w:ilvl w:val="0"/>
          <w:numId w:val="10"/>
        </w:numPr>
        <w:spacing w:after="0" w:afterAutospacing="0" w:before="0" w:beforeAutospacing="0" w:lineRule="auto"/>
        <w:ind w:left="720" w:hanging="360"/>
      </w:pPr>
      <w:r w:rsidDel="00000000" w:rsidR="00000000" w:rsidRPr="00000000">
        <w:rPr>
          <w:rtl w:val="0"/>
        </w:rPr>
        <w:t xml:space="preserve">Financial statements and tax filings shall be prepared annually;</w:t>
        <w:br w:type="textWrapping"/>
      </w:r>
    </w:p>
    <w:p w:rsidR="00000000" w:rsidDel="00000000" w:rsidP="00000000" w:rsidRDefault="00000000" w:rsidRPr="00000000" w14:paraId="000001F5">
      <w:pPr>
        <w:numPr>
          <w:ilvl w:val="0"/>
          <w:numId w:val="10"/>
        </w:numPr>
        <w:spacing w:after="240" w:before="0" w:beforeAutospacing="0" w:lineRule="auto"/>
        <w:ind w:left="720" w:hanging="360"/>
      </w:pPr>
      <w:r w:rsidDel="00000000" w:rsidR="00000000" w:rsidRPr="00000000">
        <w:rPr>
          <w:rtl w:val="0"/>
        </w:rPr>
        <w:t xml:space="preserve">Each Member shall have the right to inspect all records with reasonable notice.</w:t>
        <w:br w:type="textWrapping"/>
      </w:r>
    </w:p>
    <w:p w:rsidR="00000000" w:rsidDel="00000000" w:rsidP="00000000" w:rsidRDefault="00000000" w:rsidRPr="00000000" w14:paraId="000001F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7">
      <w:pPr>
        <w:pStyle w:val="Heading2"/>
        <w:keepNext w:val="0"/>
        <w:keepLines w:val="0"/>
        <w:spacing w:after="80" w:lineRule="auto"/>
        <w:rPr>
          <w:b w:val="1"/>
          <w:sz w:val="34"/>
          <w:szCs w:val="34"/>
        </w:rPr>
      </w:pPr>
      <w:bookmarkStart w:colFirst="0" w:colLast="0" w:name="_o6nxgxrdxhu4" w:id="83"/>
      <w:bookmarkEnd w:id="83"/>
      <w:r w:rsidDel="00000000" w:rsidR="00000000" w:rsidRPr="00000000">
        <w:rPr>
          <w:b w:val="1"/>
          <w:sz w:val="34"/>
          <w:szCs w:val="34"/>
          <w:rtl w:val="0"/>
        </w:rPr>
        <w:t xml:space="preserve">10. Dispute Resolution</w:t>
      </w:r>
    </w:p>
    <w:p w:rsidR="00000000" w:rsidDel="00000000" w:rsidP="00000000" w:rsidRDefault="00000000" w:rsidRPr="00000000" w14:paraId="000001F8">
      <w:pPr>
        <w:spacing w:after="240" w:before="240" w:lineRule="auto"/>
        <w:rPr/>
      </w:pPr>
      <w:r w:rsidDel="00000000" w:rsidR="00000000" w:rsidRPr="00000000">
        <w:rPr>
          <w:rtl w:val="0"/>
        </w:rPr>
        <w:t xml:space="preserve">All disputes shall be resolved via </w:t>
      </w:r>
      <w:r w:rsidDel="00000000" w:rsidR="00000000" w:rsidRPr="00000000">
        <w:rPr>
          <w:b w:val="1"/>
          <w:rtl w:val="0"/>
        </w:rPr>
        <w:t xml:space="preserve">binding arbitration in Wilmington, Delaware</w:t>
      </w:r>
      <w:r w:rsidDel="00000000" w:rsidR="00000000" w:rsidRPr="00000000">
        <w:rPr>
          <w:rtl w:val="0"/>
        </w:rPr>
        <w:t xml:space="preserve">, in accordance with the rules set forth by the American Arbitration Association.</w:t>
      </w:r>
    </w:p>
    <w:p w:rsidR="00000000" w:rsidDel="00000000" w:rsidP="00000000" w:rsidRDefault="00000000" w:rsidRPr="00000000" w14:paraId="000001F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A">
      <w:pPr>
        <w:pStyle w:val="Heading2"/>
        <w:keepNext w:val="0"/>
        <w:keepLines w:val="0"/>
        <w:spacing w:after="80" w:lineRule="auto"/>
        <w:rPr>
          <w:b w:val="1"/>
          <w:sz w:val="34"/>
          <w:szCs w:val="34"/>
        </w:rPr>
      </w:pPr>
      <w:bookmarkStart w:colFirst="0" w:colLast="0" w:name="_6gflm5iu6hmi" w:id="84"/>
      <w:bookmarkEnd w:id="84"/>
      <w:r w:rsidDel="00000000" w:rsidR="00000000" w:rsidRPr="00000000">
        <w:rPr>
          <w:b w:val="1"/>
          <w:sz w:val="34"/>
          <w:szCs w:val="34"/>
          <w:rtl w:val="0"/>
        </w:rPr>
        <w:t xml:space="preserve">11. Miscellaneous</w:t>
      </w:r>
    </w:p>
    <w:p w:rsidR="00000000" w:rsidDel="00000000" w:rsidP="00000000" w:rsidRDefault="00000000" w:rsidRPr="00000000" w14:paraId="000001FB">
      <w:pPr>
        <w:numPr>
          <w:ilvl w:val="0"/>
          <w:numId w:val="9"/>
        </w:numPr>
        <w:spacing w:after="0" w:afterAutospacing="0" w:before="240" w:lineRule="auto"/>
        <w:ind w:left="720" w:hanging="360"/>
      </w:pPr>
      <w:r w:rsidDel="00000000" w:rsidR="00000000" w:rsidRPr="00000000">
        <w:rPr>
          <w:b w:val="1"/>
          <w:rtl w:val="0"/>
        </w:rPr>
        <w:t xml:space="preserve">Governing Law</w:t>
      </w:r>
      <w:r w:rsidDel="00000000" w:rsidR="00000000" w:rsidRPr="00000000">
        <w:rPr>
          <w:rtl w:val="0"/>
        </w:rPr>
        <w:t xml:space="preserve">: Delaware</w:t>
        <w:br w:type="textWrapping"/>
      </w:r>
    </w:p>
    <w:p w:rsidR="00000000" w:rsidDel="00000000" w:rsidP="00000000" w:rsidRDefault="00000000" w:rsidRPr="00000000" w14:paraId="000001FC">
      <w:pPr>
        <w:numPr>
          <w:ilvl w:val="0"/>
          <w:numId w:val="9"/>
        </w:numPr>
        <w:spacing w:after="0" w:afterAutospacing="0" w:before="0" w:beforeAutospacing="0" w:lineRule="auto"/>
        <w:ind w:left="720" w:hanging="360"/>
      </w:pPr>
      <w:r w:rsidDel="00000000" w:rsidR="00000000" w:rsidRPr="00000000">
        <w:rPr>
          <w:b w:val="1"/>
          <w:rtl w:val="0"/>
        </w:rPr>
        <w:t xml:space="preserve">Amendments</w:t>
      </w:r>
      <w:r w:rsidDel="00000000" w:rsidR="00000000" w:rsidRPr="00000000">
        <w:rPr>
          <w:rtl w:val="0"/>
        </w:rPr>
        <w:t xml:space="preserve">: Only by written agreement of both Members</w:t>
        <w:br w:type="textWrapping"/>
      </w:r>
    </w:p>
    <w:p w:rsidR="00000000" w:rsidDel="00000000" w:rsidP="00000000" w:rsidRDefault="00000000" w:rsidRPr="00000000" w14:paraId="000001FD">
      <w:pPr>
        <w:numPr>
          <w:ilvl w:val="0"/>
          <w:numId w:val="9"/>
        </w:numPr>
        <w:spacing w:after="240" w:before="0" w:beforeAutospacing="0" w:lineRule="auto"/>
        <w:ind w:left="720" w:hanging="360"/>
      </w:pPr>
      <w:r w:rsidDel="00000000" w:rsidR="00000000" w:rsidRPr="00000000">
        <w:rPr>
          <w:b w:val="1"/>
          <w:rtl w:val="0"/>
        </w:rPr>
        <w:t xml:space="preserve">Confidentiality</w:t>
      </w:r>
      <w:r w:rsidDel="00000000" w:rsidR="00000000" w:rsidRPr="00000000">
        <w:rPr>
          <w:rtl w:val="0"/>
        </w:rPr>
        <w:t xml:space="preserve">: All proprietary business information must remain private</w:t>
        <w:br w:type="textWrapping"/>
      </w:r>
    </w:p>
    <w:p w:rsidR="00000000" w:rsidDel="00000000" w:rsidP="00000000" w:rsidRDefault="00000000" w:rsidRPr="00000000" w14:paraId="000001F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F">
      <w:pPr>
        <w:pStyle w:val="Heading2"/>
        <w:keepNext w:val="0"/>
        <w:keepLines w:val="0"/>
        <w:spacing w:after="80" w:lineRule="auto"/>
        <w:rPr>
          <w:b w:val="1"/>
          <w:sz w:val="34"/>
          <w:szCs w:val="34"/>
        </w:rPr>
      </w:pPr>
      <w:bookmarkStart w:colFirst="0" w:colLast="0" w:name="_ljfoaec7o75i" w:id="85"/>
      <w:bookmarkEnd w:id="85"/>
      <w:r w:rsidDel="00000000" w:rsidR="00000000" w:rsidRPr="00000000">
        <w:rPr>
          <w:b w:val="1"/>
          <w:sz w:val="34"/>
          <w:szCs w:val="34"/>
          <w:rtl w:val="0"/>
        </w:rPr>
        <w:t xml:space="preserve">12. Signatures</w:t>
      </w:r>
    </w:p>
    <w:p w:rsidR="00000000" w:rsidDel="00000000" w:rsidP="00000000" w:rsidRDefault="00000000" w:rsidRPr="00000000" w14:paraId="00000200">
      <w:pPr>
        <w:spacing w:after="240" w:before="240" w:lineRule="auto"/>
        <w:rPr/>
      </w:pPr>
      <w:r w:rsidDel="00000000" w:rsidR="00000000" w:rsidRPr="00000000">
        <w:rPr>
          <w:rtl w:val="0"/>
        </w:rPr>
        <w:t xml:space="preserve">IN WITNESS WHEREOF, the parties have executed this Amended and Restated Operating Agreement as of the date first above written.</w:t>
      </w:r>
    </w:p>
    <w:p w:rsidR="00000000" w:rsidDel="00000000" w:rsidP="00000000" w:rsidRDefault="00000000" w:rsidRPr="00000000" w14:paraId="00000201">
      <w:pPr>
        <w:spacing w:after="240" w:before="240" w:lineRule="auto"/>
        <w:rPr/>
      </w:pPr>
      <w:r w:rsidDel="00000000" w:rsidR="00000000" w:rsidRPr="00000000">
        <w:rPr>
          <w:b w:val="1"/>
          <w:rtl w:val="0"/>
        </w:rPr>
        <w:t xml:space="preserve">Member</w:t>
        <w:br w:type="textWrapping"/>
      </w:r>
      <w:r w:rsidDel="00000000" w:rsidR="00000000" w:rsidRPr="00000000">
        <w:rPr>
          <w:rtl w:val="0"/>
        </w:rPr>
        <w:t xml:space="preserve"> Name: [Investor Full Name]</w:t>
        <w:br w:type="textWrapping"/>
        <w:t xml:space="preserve"> Signature: __________________________</w:t>
        <w:br w:type="textWrapping"/>
        <w:t xml:space="preserve"> Date: _______________________________</w:t>
      </w:r>
    </w:p>
    <w:p w:rsidR="00000000" w:rsidDel="00000000" w:rsidP="00000000" w:rsidRDefault="00000000" w:rsidRPr="00000000" w14:paraId="00000202">
      <w:pPr>
        <w:spacing w:after="240" w:before="240" w:lineRule="auto"/>
        <w:rPr/>
      </w:pPr>
      <w:r w:rsidDel="00000000" w:rsidR="00000000" w:rsidRPr="00000000">
        <w:rPr>
          <w:b w:val="1"/>
          <w:rtl w:val="0"/>
        </w:rPr>
        <w:t xml:space="preserve">Member (Managing Member)</w:t>
        <w:br w:type="textWrapping"/>
      </w:r>
      <w:r w:rsidDel="00000000" w:rsidR="00000000" w:rsidRPr="00000000">
        <w:rPr>
          <w:rtl w:val="0"/>
        </w:rPr>
        <w:t xml:space="preserve"> Name: Mega Market Shop LLC</w:t>
        <w:br w:type="textWrapping"/>
        <w:t xml:space="preserve"> By: Olena Ilchenko</w:t>
        <w:br w:type="textWrapping"/>
        <w:t xml:space="preserve"> Title: President</w:t>
        <w:br w:type="textWrapping"/>
        <w:t xml:space="preserve"> Signature: __________________________</w:t>
        <w:br w:type="textWrapping"/>
        <w:t xml:space="preserve"> Date: _______________________________</w:t>
      </w:r>
    </w:p>
    <w:p w:rsidR="00000000" w:rsidDel="00000000" w:rsidP="00000000" w:rsidRDefault="00000000" w:rsidRPr="00000000" w14:paraId="00000203">
      <w:pPr>
        <w:spacing w:after="240" w:before="240" w:lineRule="auto"/>
        <w:rPr/>
      </w:pPr>
      <w:r w:rsidDel="00000000" w:rsidR="00000000" w:rsidRPr="00000000">
        <w:rPr>
          <w:rtl w:val="0"/>
        </w:rPr>
      </w:r>
    </w:p>
    <w:p w:rsidR="00000000" w:rsidDel="00000000" w:rsidP="00000000" w:rsidRDefault="00000000" w:rsidRPr="00000000" w14:paraId="00000204">
      <w:pPr>
        <w:spacing w:after="240" w:before="240" w:lineRule="auto"/>
        <w:rPr/>
      </w:pPr>
      <w:r w:rsidDel="00000000" w:rsidR="00000000" w:rsidRPr="00000000">
        <w:rPr>
          <w:rtl w:val="0"/>
        </w:rPr>
      </w:r>
    </w:p>
    <w:p w:rsidR="00000000" w:rsidDel="00000000" w:rsidP="00000000" w:rsidRDefault="00000000" w:rsidRPr="00000000" w14:paraId="00000205">
      <w:pPr>
        <w:spacing w:after="240" w:before="240" w:lineRule="auto"/>
        <w:rPr/>
      </w:pPr>
      <w:r w:rsidDel="00000000" w:rsidR="00000000" w:rsidRPr="00000000">
        <w:rPr>
          <w:rtl w:val="0"/>
        </w:rPr>
      </w:r>
    </w:p>
    <w:p w:rsidR="00000000" w:rsidDel="00000000" w:rsidP="00000000" w:rsidRDefault="00000000" w:rsidRPr="00000000" w14:paraId="00000206">
      <w:pPr>
        <w:spacing w:after="240" w:before="240" w:lineRule="auto"/>
        <w:rPr/>
      </w:pPr>
      <w:r w:rsidDel="00000000" w:rsidR="00000000" w:rsidRPr="00000000">
        <w:rPr>
          <w:rtl w:val="0"/>
        </w:rPr>
      </w:r>
    </w:p>
    <w:p w:rsidR="00000000" w:rsidDel="00000000" w:rsidP="00000000" w:rsidRDefault="00000000" w:rsidRPr="00000000" w14:paraId="00000207">
      <w:pPr>
        <w:spacing w:after="240" w:before="240" w:lineRule="auto"/>
        <w:rPr/>
      </w:pPr>
      <w:r w:rsidDel="00000000" w:rsidR="00000000" w:rsidRPr="00000000">
        <w:rPr>
          <w:rtl w:val="0"/>
        </w:rPr>
      </w:r>
    </w:p>
    <w:p w:rsidR="00000000" w:rsidDel="00000000" w:rsidP="00000000" w:rsidRDefault="00000000" w:rsidRPr="00000000" w14:paraId="00000208">
      <w:pPr>
        <w:spacing w:after="240" w:before="240" w:lineRule="auto"/>
        <w:rPr>
          <w:b w:val="1"/>
        </w:rPr>
      </w:pPr>
      <w:r w:rsidDel="00000000" w:rsidR="00000000" w:rsidRPr="00000000">
        <w:rPr>
          <w:b w:val="1"/>
          <w:rtl w:val="0"/>
        </w:rPr>
        <w:t xml:space="preserve">MANNA SMART CORNER SALES AGREEMENT IN THE FORM OF AN OPEN OFFER (</w:t>
      </w:r>
      <w:hyperlink r:id="rId6">
        <w:r w:rsidDel="00000000" w:rsidR="00000000" w:rsidRPr="00000000">
          <w:rPr>
            <w:b w:val="1"/>
            <w:color w:val="1155cc"/>
            <w:u w:val="single"/>
            <w:rtl w:val="0"/>
          </w:rPr>
          <w:t xml:space="preserve">https://manna.coffee/salesagreement</w:t>
        </w:r>
      </w:hyperlink>
      <w:r w:rsidDel="00000000" w:rsidR="00000000" w:rsidRPr="00000000">
        <w:rPr>
          <w:b w:val="1"/>
          <w:rtl w:val="0"/>
        </w:rPr>
        <w:t xml:space="preserve">)</w:t>
      </w:r>
    </w:p>
    <w:p w:rsidR="00000000" w:rsidDel="00000000" w:rsidP="00000000" w:rsidRDefault="00000000" w:rsidRPr="00000000" w14:paraId="00000209">
      <w:pPr>
        <w:spacing w:after="240" w:before="240" w:lineRule="auto"/>
        <w:rPr/>
      </w:pPr>
      <w:r w:rsidDel="00000000" w:rsidR="00000000" w:rsidRPr="00000000">
        <w:rPr>
          <w:rtl w:val="0"/>
        </w:rPr>
      </w:r>
    </w:p>
    <w:p w:rsidR="00000000" w:rsidDel="00000000" w:rsidP="00000000" w:rsidRDefault="00000000" w:rsidRPr="00000000" w14:paraId="0000020A">
      <w:pPr>
        <w:spacing w:after="240" w:before="240" w:lineRule="auto"/>
        <w:rPr>
          <w:b w:val="1"/>
        </w:rPr>
      </w:pPr>
      <w:r w:rsidDel="00000000" w:rsidR="00000000" w:rsidRPr="00000000">
        <w:rPr>
          <w:b w:val="1"/>
          <w:rtl w:val="0"/>
        </w:rPr>
        <w:t xml:space="preserve">1. Subject of the Agreement</w:t>
      </w:r>
    </w:p>
    <w:p w:rsidR="00000000" w:rsidDel="00000000" w:rsidP="00000000" w:rsidRDefault="00000000" w:rsidRPr="00000000" w14:paraId="0000020B">
      <w:pPr>
        <w:spacing w:after="240" w:before="240" w:lineRule="auto"/>
        <w:rPr/>
      </w:pPr>
      <w:r w:rsidDel="00000000" w:rsidR="00000000" w:rsidRPr="00000000">
        <w:rPr>
          <w:rtl w:val="0"/>
        </w:rPr>
        <w:t xml:space="preserve">1.1. This Sales Agreement (hereinafter referred to as the "Agreement") is concluded between Manna Smart Retail, a Delaware INC with its principal place of business at 1007 N Orange St. 4th Floor Ste 1382 Wilmington DE 19801 (hereinafter referred to as the "Vendor") and the Buyer (hereinafter referred to as the "Buyer") to establish the terms and conditions for the purchase of MANNA CORNER and other equipment.</w:t>
      </w:r>
    </w:p>
    <w:p w:rsidR="00000000" w:rsidDel="00000000" w:rsidP="00000000" w:rsidRDefault="00000000" w:rsidRPr="00000000" w14:paraId="0000020C">
      <w:pPr>
        <w:spacing w:after="240" w:before="240" w:lineRule="auto"/>
        <w:rPr/>
      </w:pPr>
      <w:r w:rsidDel="00000000" w:rsidR="00000000" w:rsidRPr="00000000">
        <w:rPr>
          <w:rtl w:val="0"/>
        </w:rPr>
      </w:r>
    </w:p>
    <w:p w:rsidR="00000000" w:rsidDel="00000000" w:rsidP="00000000" w:rsidRDefault="00000000" w:rsidRPr="00000000" w14:paraId="0000020D">
      <w:pPr>
        <w:spacing w:after="240" w:before="240" w:lineRule="auto"/>
        <w:rPr>
          <w:b w:val="1"/>
        </w:rPr>
      </w:pPr>
      <w:r w:rsidDel="00000000" w:rsidR="00000000" w:rsidRPr="00000000">
        <w:rPr>
          <w:b w:val="1"/>
          <w:rtl w:val="0"/>
        </w:rPr>
        <w:t xml:space="preserve">2. Sale of Equipment</w:t>
      </w:r>
    </w:p>
    <w:p w:rsidR="00000000" w:rsidDel="00000000" w:rsidP="00000000" w:rsidRDefault="00000000" w:rsidRPr="00000000" w14:paraId="0000020E">
      <w:pPr>
        <w:spacing w:after="240" w:before="240" w:lineRule="auto"/>
        <w:rPr/>
      </w:pPr>
      <w:r w:rsidDel="00000000" w:rsidR="00000000" w:rsidRPr="00000000">
        <w:rPr>
          <w:rtl w:val="0"/>
        </w:rPr>
        <w:t xml:space="preserve">2.1. The Vendor agrees to sell and the Buyer agrees to purchase MANNA CORNER for the sale of freshly roasted coffee and other beverages and/or food products. The equipment includes furniture, a touchscreen control module, a payment terminal, a scanner, a camera, a coffee machine, and a refrigerated or heated cabinet (hereinafter referred to as the "Equipment"). The quantity, as well as the complete set, is indicated in the invoice that the Vendor sends to the Buyer.</w:t>
      </w:r>
    </w:p>
    <w:p w:rsidR="00000000" w:rsidDel="00000000" w:rsidP="00000000" w:rsidRDefault="00000000" w:rsidRPr="00000000" w14:paraId="0000020F">
      <w:pPr>
        <w:spacing w:after="240" w:before="240" w:lineRule="auto"/>
        <w:rPr/>
      </w:pPr>
      <w:r w:rsidDel="00000000" w:rsidR="00000000" w:rsidRPr="00000000">
        <w:rPr>
          <w:rtl w:val="0"/>
        </w:rPr>
      </w:r>
    </w:p>
    <w:p w:rsidR="00000000" w:rsidDel="00000000" w:rsidP="00000000" w:rsidRDefault="00000000" w:rsidRPr="00000000" w14:paraId="00000210">
      <w:pPr>
        <w:spacing w:after="240" w:before="240" w:lineRule="auto"/>
        <w:rPr>
          <w:b w:val="1"/>
        </w:rPr>
      </w:pPr>
      <w:r w:rsidDel="00000000" w:rsidR="00000000" w:rsidRPr="00000000">
        <w:rPr>
          <w:b w:val="1"/>
          <w:rtl w:val="0"/>
        </w:rPr>
        <w:t xml:space="preserve">3. Purchase Price</w:t>
      </w:r>
    </w:p>
    <w:p w:rsidR="00000000" w:rsidDel="00000000" w:rsidP="00000000" w:rsidRDefault="00000000" w:rsidRPr="00000000" w14:paraId="00000211">
      <w:pPr>
        <w:spacing w:after="240" w:before="240" w:lineRule="auto"/>
        <w:rPr/>
      </w:pPr>
      <w:r w:rsidDel="00000000" w:rsidR="00000000" w:rsidRPr="00000000">
        <w:rPr>
          <w:rtl w:val="0"/>
        </w:rPr>
        <w:t xml:space="preserve">3.1. The selling price of the equipment is indicated in the invoice that the Vendor sends to the Buyer. The Buyer must make a 100% prepayment within 3 days from the date of the invoice.</w:t>
      </w:r>
    </w:p>
    <w:p w:rsidR="00000000" w:rsidDel="00000000" w:rsidP="00000000" w:rsidRDefault="00000000" w:rsidRPr="00000000" w14:paraId="00000212">
      <w:pPr>
        <w:spacing w:after="240" w:before="240" w:lineRule="auto"/>
        <w:rPr/>
      </w:pPr>
      <w:r w:rsidDel="00000000" w:rsidR="00000000" w:rsidRPr="00000000">
        <w:rPr>
          <w:rtl w:val="0"/>
        </w:rPr>
      </w:r>
    </w:p>
    <w:p w:rsidR="00000000" w:rsidDel="00000000" w:rsidP="00000000" w:rsidRDefault="00000000" w:rsidRPr="00000000" w14:paraId="00000213">
      <w:pPr>
        <w:spacing w:after="240" w:before="240" w:lineRule="auto"/>
        <w:rPr>
          <w:b w:val="1"/>
        </w:rPr>
      </w:pPr>
      <w:r w:rsidDel="00000000" w:rsidR="00000000" w:rsidRPr="00000000">
        <w:rPr>
          <w:b w:val="1"/>
          <w:rtl w:val="0"/>
        </w:rPr>
        <w:t xml:space="preserve">4. Delivery</w:t>
      </w:r>
    </w:p>
    <w:p w:rsidR="00000000" w:rsidDel="00000000" w:rsidP="00000000" w:rsidRDefault="00000000" w:rsidRPr="00000000" w14:paraId="00000214">
      <w:pPr>
        <w:spacing w:after="240" w:before="240" w:lineRule="auto"/>
        <w:rPr/>
      </w:pPr>
      <w:r w:rsidDel="00000000" w:rsidR="00000000" w:rsidRPr="00000000">
        <w:rPr>
          <w:rtl w:val="0"/>
        </w:rPr>
        <w:t xml:space="preserve">4.1. The Vendor undertakes to ship the Equipment to the Buyer within 45 working days after receipt of full payment. Delivery will be made to the address specified by the Buyer. All costs associated with the delivery of the Equipment shall be borne by the Buyer unless otherwise agreed by the parties in a separate agreement.</w:t>
      </w:r>
    </w:p>
    <w:p w:rsidR="00000000" w:rsidDel="00000000" w:rsidP="00000000" w:rsidRDefault="00000000" w:rsidRPr="00000000" w14:paraId="00000215">
      <w:pPr>
        <w:spacing w:after="240" w:before="240" w:lineRule="auto"/>
        <w:rPr/>
      </w:pPr>
      <w:r w:rsidDel="00000000" w:rsidR="00000000" w:rsidRPr="00000000">
        <w:rPr>
          <w:rtl w:val="0"/>
        </w:rPr>
        <w:t xml:space="preserve">4.2. In the event that the Vendor fails to deliver the Manna Corner or any related products within the agreed delivery timeframe, a penalty shall be applied. The penalty for late delivery will be calculated at a rate of 0.1% of the total order value for each day of delay, starting from the day after the agreed delivery date until the products are delivered, with a maximum cumulative penalty of 10% of the total order value.</w:t>
      </w:r>
    </w:p>
    <w:p w:rsidR="00000000" w:rsidDel="00000000" w:rsidP="00000000" w:rsidRDefault="00000000" w:rsidRPr="00000000" w14:paraId="00000216">
      <w:pPr>
        <w:spacing w:after="240" w:before="240" w:lineRule="auto"/>
        <w:rPr/>
      </w:pPr>
      <w:r w:rsidDel="00000000" w:rsidR="00000000" w:rsidRPr="00000000">
        <w:rPr>
          <w:rtl w:val="0"/>
        </w:rPr>
      </w:r>
    </w:p>
    <w:p w:rsidR="00000000" w:rsidDel="00000000" w:rsidP="00000000" w:rsidRDefault="00000000" w:rsidRPr="00000000" w14:paraId="00000217">
      <w:pPr>
        <w:spacing w:after="240" w:before="240" w:lineRule="auto"/>
        <w:rPr>
          <w:b w:val="1"/>
        </w:rPr>
      </w:pPr>
      <w:r w:rsidDel="00000000" w:rsidR="00000000" w:rsidRPr="00000000">
        <w:rPr>
          <w:b w:val="1"/>
          <w:rtl w:val="0"/>
        </w:rPr>
        <w:t xml:space="preserve">5. Warranty</w:t>
      </w:r>
    </w:p>
    <w:p w:rsidR="00000000" w:rsidDel="00000000" w:rsidP="00000000" w:rsidRDefault="00000000" w:rsidRPr="00000000" w14:paraId="00000218">
      <w:pPr>
        <w:spacing w:after="240" w:before="240" w:lineRule="auto"/>
        <w:rPr/>
      </w:pPr>
      <w:r w:rsidDel="00000000" w:rsidR="00000000" w:rsidRPr="00000000">
        <w:rPr>
          <w:rtl w:val="0"/>
        </w:rPr>
        <w:t xml:space="preserve">5.1. The Vendor guarantees that the Equipment is in good working condition and free from defects. The Vendor agrees to provide free warranty service or replacement of any part of the Equipment that has factory defects and was not damaged due to improper operation, provided that the Buyer informs the Vendor within 12 months after delivery.</w:t>
      </w:r>
    </w:p>
    <w:p w:rsidR="00000000" w:rsidDel="00000000" w:rsidP="00000000" w:rsidRDefault="00000000" w:rsidRPr="00000000" w14:paraId="00000219">
      <w:pPr>
        <w:spacing w:after="240" w:before="240" w:lineRule="auto"/>
        <w:rPr/>
      </w:pPr>
      <w:r w:rsidDel="00000000" w:rsidR="00000000" w:rsidRPr="00000000">
        <w:rPr>
          <w:rtl w:val="0"/>
        </w:rPr>
      </w:r>
    </w:p>
    <w:p w:rsidR="00000000" w:rsidDel="00000000" w:rsidP="00000000" w:rsidRDefault="00000000" w:rsidRPr="00000000" w14:paraId="0000021A">
      <w:pPr>
        <w:spacing w:after="240" w:before="240" w:lineRule="auto"/>
        <w:rPr>
          <w:b w:val="1"/>
        </w:rPr>
      </w:pPr>
      <w:r w:rsidDel="00000000" w:rsidR="00000000" w:rsidRPr="00000000">
        <w:rPr>
          <w:b w:val="1"/>
          <w:rtl w:val="0"/>
        </w:rPr>
        <w:t xml:space="preserve">6. Disclaimer of Other Warranties</w:t>
      </w:r>
    </w:p>
    <w:p w:rsidR="00000000" w:rsidDel="00000000" w:rsidP="00000000" w:rsidRDefault="00000000" w:rsidRPr="00000000" w14:paraId="0000021B">
      <w:pPr>
        <w:spacing w:after="240" w:before="240" w:lineRule="auto"/>
        <w:rPr/>
      </w:pPr>
      <w:r w:rsidDel="00000000" w:rsidR="00000000" w:rsidRPr="00000000">
        <w:rPr>
          <w:rtl w:val="0"/>
        </w:rPr>
        <w:t xml:space="preserve">6.1. Except as set forth in section 5 above, the vendor disclaims all warranties, express or implied, including without limitation any implied warranty of merchantability or fitness for a particular purpose.</w:t>
      </w:r>
    </w:p>
    <w:p w:rsidR="00000000" w:rsidDel="00000000" w:rsidP="00000000" w:rsidRDefault="00000000" w:rsidRPr="00000000" w14:paraId="0000021C">
      <w:pPr>
        <w:spacing w:after="240" w:before="240" w:lineRule="auto"/>
        <w:rPr/>
      </w:pPr>
      <w:r w:rsidDel="00000000" w:rsidR="00000000" w:rsidRPr="00000000">
        <w:rPr>
          <w:rtl w:val="0"/>
        </w:rPr>
      </w:r>
    </w:p>
    <w:p w:rsidR="00000000" w:rsidDel="00000000" w:rsidP="00000000" w:rsidRDefault="00000000" w:rsidRPr="00000000" w14:paraId="0000021D">
      <w:pPr>
        <w:spacing w:after="240" w:before="240" w:lineRule="auto"/>
        <w:rPr>
          <w:b w:val="1"/>
        </w:rPr>
      </w:pPr>
      <w:r w:rsidDel="00000000" w:rsidR="00000000" w:rsidRPr="00000000">
        <w:rPr>
          <w:b w:val="1"/>
          <w:rtl w:val="0"/>
        </w:rPr>
        <w:t xml:space="preserve">7. Limitation of Liability</w:t>
      </w:r>
    </w:p>
    <w:p w:rsidR="00000000" w:rsidDel="00000000" w:rsidP="00000000" w:rsidRDefault="00000000" w:rsidRPr="00000000" w14:paraId="0000021E">
      <w:pPr>
        <w:spacing w:after="240" w:before="240" w:lineRule="auto"/>
        <w:rPr/>
      </w:pPr>
      <w:r w:rsidDel="00000000" w:rsidR="00000000" w:rsidRPr="00000000">
        <w:rPr>
          <w:rtl w:val="0"/>
        </w:rPr>
        <w:t xml:space="preserve">7.1. The vendor shall not be liable to the buyer or any third party for any special, indirect, incidental, or consequential damages arising out of or in connection with this agreement, whether based on contract, tort, strict liability, or any other theory of liability.</w:t>
      </w:r>
    </w:p>
    <w:p w:rsidR="00000000" w:rsidDel="00000000" w:rsidP="00000000" w:rsidRDefault="00000000" w:rsidRPr="00000000" w14:paraId="0000021F">
      <w:pPr>
        <w:spacing w:after="240" w:before="240" w:lineRule="auto"/>
        <w:rPr/>
      </w:pPr>
      <w:r w:rsidDel="00000000" w:rsidR="00000000" w:rsidRPr="00000000">
        <w:rPr>
          <w:rtl w:val="0"/>
        </w:rPr>
      </w:r>
    </w:p>
    <w:p w:rsidR="00000000" w:rsidDel="00000000" w:rsidP="00000000" w:rsidRDefault="00000000" w:rsidRPr="00000000" w14:paraId="00000220">
      <w:pPr>
        <w:spacing w:after="240" w:before="240" w:lineRule="auto"/>
        <w:rPr>
          <w:b w:val="1"/>
        </w:rPr>
      </w:pPr>
      <w:r w:rsidDel="00000000" w:rsidR="00000000" w:rsidRPr="00000000">
        <w:rPr>
          <w:b w:val="1"/>
          <w:rtl w:val="0"/>
        </w:rPr>
        <w:t xml:space="preserve">8. Governing Law</w:t>
      </w:r>
    </w:p>
    <w:p w:rsidR="00000000" w:rsidDel="00000000" w:rsidP="00000000" w:rsidRDefault="00000000" w:rsidRPr="00000000" w14:paraId="00000221">
      <w:pPr>
        <w:spacing w:after="240" w:before="240" w:lineRule="auto"/>
        <w:rPr/>
      </w:pPr>
      <w:r w:rsidDel="00000000" w:rsidR="00000000" w:rsidRPr="00000000">
        <w:rPr>
          <w:rtl w:val="0"/>
        </w:rPr>
        <w:t xml:space="preserve">8.1. This Agreement shall be governed by and construed in accordance with the laws of the State of Delaware without giving effect to any choice or conflict of law provision or rule.</w:t>
      </w:r>
    </w:p>
    <w:p w:rsidR="00000000" w:rsidDel="00000000" w:rsidP="00000000" w:rsidRDefault="00000000" w:rsidRPr="00000000" w14:paraId="00000222">
      <w:pPr>
        <w:spacing w:after="240" w:before="240" w:lineRule="auto"/>
        <w:rPr/>
      </w:pPr>
      <w:r w:rsidDel="00000000" w:rsidR="00000000" w:rsidRPr="00000000">
        <w:rPr>
          <w:rtl w:val="0"/>
        </w:rPr>
      </w:r>
    </w:p>
    <w:p w:rsidR="00000000" w:rsidDel="00000000" w:rsidP="00000000" w:rsidRDefault="00000000" w:rsidRPr="00000000" w14:paraId="00000223">
      <w:pPr>
        <w:spacing w:after="240" w:before="240" w:lineRule="auto"/>
        <w:rPr>
          <w:b w:val="1"/>
        </w:rPr>
      </w:pPr>
      <w:r w:rsidDel="00000000" w:rsidR="00000000" w:rsidRPr="00000000">
        <w:rPr>
          <w:b w:val="1"/>
          <w:rtl w:val="0"/>
        </w:rPr>
        <w:t xml:space="preserve">9. Entire Agreement</w:t>
      </w:r>
    </w:p>
    <w:p w:rsidR="00000000" w:rsidDel="00000000" w:rsidP="00000000" w:rsidRDefault="00000000" w:rsidRPr="00000000" w14:paraId="00000224">
      <w:pPr>
        <w:spacing w:after="240" w:before="240" w:lineRule="auto"/>
        <w:rPr/>
      </w:pPr>
      <w:r w:rsidDel="00000000" w:rsidR="00000000" w:rsidRPr="00000000">
        <w:rPr>
          <w:rtl w:val="0"/>
        </w:rPr>
        <w:t xml:space="preserve">9.1. This Agreement constitutes the entire agreement between the parties and supersedes all prior and contemporaneous agreements, understandings, negotiations, and discussions, whether oral or written, between the parties.</w:t>
      </w:r>
    </w:p>
    <w:p w:rsidR="00000000" w:rsidDel="00000000" w:rsidP="00000000" w:rsidRDefault="00000000" w:rsidRPr="00000000" w14:paraId="00000225">
      <w:pPr>
        <w:spacing w:after="240" w:before="240" w:lineRule="auto"/>
        <w:rPr/>
      </w:pPr>
      <w:r w:rsidDel="00000000" w:rsidR="00000000" w:rsidRPr="00000000">
        <w:rPr>
          <w:rtl w:val="0"/>
        </w:rPr>
      </w:r>
    </w:p>
    <w:p w:rsidR="00000000" w:rsidDel="00000000" w:rsidP="00000000" w:rsidRDefault="00000000" w:rsidRPr="00000000" w14:paraId="00000226">
      <w:pPr>
        <w:spacing w:after="240" w:before="240" w:lineRule="auto"/>
        <w:rPr>
          <w:b w:val="1"/>
        </w:rPr>
      </w:pPr>
      <w:r w:rsidDel="00000000" w:rsidR="00000000" w:rsidRPr="00000000">
        <w:rPr>
          <w:b w:val="1"/>
          <w:rtl w:val="0"/>
        </w:rPr>
        <w:t xml:space="preserve">10. Other Conditions</w:t>
      </w:r>
    </w:p>
    <w:p w:rsidR="00000000" w:rsidDel="00000000" w:rsidP="00000000" w:rsidRDefault="00000000" w:rsidRPr="00000000" w14:paraId="00000227">
      <w:pPr>
        <w:rPr/>
      </w:pPr>
      <w:r w:rsidDel="00000000" w:rsidR="00000000" w:rsidRPr="00000000">
        <w:rPr>
          <w:rtl w:val="0"/>
        </w:rPr>
        <w:t xml:space="preserve">10.1. The edition of this Offer comes into force from the moment it is posted on the website </w:t>
      </w:r>
      <w:hyperlink r:id="rId7">
        <w:r w:rsidDel="00000000" w:rsidR="00000000" w:rsidRPr="00000000">
          <w:rPr>
            <w:color w:val="ff8562"/>
            <w:rtl w:val="0"/>
          </w:rPr>
          <w:t xml:space="preserve">https://www.manna.coffee</w:t>
        </w:r>
      </w:hyperlink>
      <w:r w:rsidDel="00000000" w:rsidR="00000000" w:rsidRPr="00000000">
        <w:rPr>
          <w:rtl w:val="0"/>
        </w:rPr>
        <w:t xml:space="preserve"> and remains in effect until the Offer is revoked by the Vendor. The Vendor reserves the right to make changes to the terms of this Offer and/or revoke this Offer at any time at its discretion.</w:t>
      </w:r>
    </w:p>
    <w:p w:rsidR="00000000" w:rsidDel="00000000" w:rsidP="00000000" w:rsidRDefault="00000000" w:rsidRPr="00000000" w14:paraId="00000228">
      <w:pPr>
        <w:rPr/>
      </w:pPr>
      <w:r w:rsidDel="00000000" w:rsidR="00000000" w:rsidRPr="00000000">
        <w:rPr>
          <w:rtl w:val="0"/>
        </w:rPr>
        <w:t xml:space="preserve">10.2. When the Vendor makes changes to this Offer, such changes come into force from the moment the modified text of the Offer is posted on the website </w:t>
      </w:r>
      <w:hyperlink r:id="rId8">
        <w:r w:rsidDel="00000000" w:rsidR="00000000" w:rsidRPr="00000000">
          <w:rPr>
            <w:color w:val="ff8562"/>
            <w:rtl w:val="0"/>
          </w:rPr>
          <w:t xml:space="preserve">https://www.manna.coffee</w:t>
        </w:r>
      </w:hyperlink>
      <w:r w:rsidDel="00000000" w:rsidR="00000000" w:rsidRPr="00000000">
        <w:rPr>
          <w:rtl w:val="0"/>
        </w:rPr>
        <w:t xml:space="preserve">, unless another effective date is additionally specified there.</w:t>
      </w:r>
    </w:p>
    <w:p w:rsidR="00000000" w:rsidDel="00000000" w:rsidP="00000000" w:rsidRDefault="00000000" w:rsidRPr="00000000" w14:paraId="00000229">
      <w:pPr>
        <w:rPr/>
      </w:pPr>
      <w:r w:rsidDel="00000000" w:rsidR="00000000" w:rsidRPr="00000000">
        <w:rPr>
          <w:rtl w:val="0"/>
        </w:rPr>
        <w:t xml:space="preserve">10.3. The Buyer agrees and acknowledges that making changes to this Offer entails making these changes to the Agreement concluded and effective between the Vendor and the Buyer, and these changes to the Agreement come into force simultaneously with such changes to the Offer.</w:t>
      </w:r>
    </w:p>
    <w:p w:rsidR="00000000" w:rsidDel="00000000" w:rsidP="00000000" w:rsidRDefault="00000000" w:rsidRPr="00000000" w14:paraId="0000022A">
      <w:pPr>
        <w:rPr/>
      </w:pPr>
      <w:r w:rsidDel="00000000" w:rsidR="00000000" w:rsidRPr="00000000">
        <w:rPr>
          <w:rtl w:val="0"/>
        </w:rPr>
        <w:t xml:space="preserve">10.4. The parties agree and confirm that the Buyer is not entitled to demand changes or termination of this Agreement.</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b w:val="1"/>
        </w:rPr>
      </w:pPr>
      <w:r w:rsidDel="00000000" w:rsidR="00000000" w:rsidRPr="00000000">
        <w:rPr>
          <w:b w:val="1"/>
          <w:rtl w:val="0"/>
        </w:rPr>
        <w:t xml:space="preserve">11. Acceptance and Entry into Force of the Agreement</w:t>
      </w:r>
    </w:p>
    <w:p w:rsidR="00000000" w:rsidDel="00000000" w:rsidP="00000000" w:rsidRDefault="00000000" w:rsidRPr="00000000" w14:paraId="0000022D">
      <w:pPr>
        <w:rPr/>
      </w:pPr>
      <w:r w:rsidDel="00000000" w:rsidR="00000000" w:rsidRPr="00000000">
        <w:rPr>
          <w:rtl w:val="0"/>
        </w:rPr>
        <w:t xml:space="preserve">11.1. This Agreement is considered accepted and comes into force for the Buyer from the moment of payment of the invoice, which clearly indicates the Buyer's consent to the terms of this Agreement in accordance with the conditions set forth above. Signatures to this Agreement are not required for its entry into force, as the acceptance of the Offer is confirmed by the actual actions of the Buyer specified in this section.</w:t>
      </w:r>
    </w:p>
    <w:p w:rsidR="00000000" w:rsidDel="00000000" w:rsidP="00000000" w:rsidRDefault="00000000" w:rsidRPr="00000000" w14:paraId="0000022E">
      <w:pPr>
        <w:rPr/>
      </w:pPr>
      <w:r w:rsidDel="00000000" w:rsidR="00000000" w:rsidRPr="00000000">
        <w:rPr>
          <w:rtl w:val="0"/>
        </w:rPr>
        <w:t xml:space="preserve">11.2. Exceptions for Accepted Orders: Any changes made to the terms of the offer, as outlined in section 10, do not apply to orders that have already been accepted by the Buyer and are pending fulfillment by the Vendor. Such orders shall be completed in accordance with the terms in effect at the time of acceptance, or a full refund shall be issued within 7 days if it is not possible to fulfill the order under the previous terms.</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b w:val="1"/>
        </w:rPr>
      </w:pPr>
      <w:r w:rsidDel="00000000" w:rsidR="00000000" w:rsidRPr="00000000">
        <w:rPr>
          <w:b w:val="1"/>
          <w:rtl w:val="0"/>
        </w:rPr>
        <w:t xml:space="preserve">Bank Details:</w:t>
      </w:r>
    </w:p>
    <w:p w:rsidR="00000000" w:rsidDel="00000000" w:rsidP="00000000" w:rsidRDefault="00000000" w:rsidRPr="00000000" w14:paraId="00000232">
      <w:pPr>
        <w:rPr/>
      </w:pPr>
      <w:r w:rsidDel="00000000" w:rsidR="00000000" w:rsidRPr="00000000">
        <w:rPr>
          <w:rtl w:val="0"/>
        </w:rPr>
        <w:t xml:space="preserve">Beneficiary Name: Manna Smart Retail Inc.</w:t>
      </w:r>
    </w:p>
    <w:p w:rsidR="00000000" w:rsidDel="00000000" w:rsidP="00000000" w:rsidRDefault="00000000" w:rsidRPr="00000000" w14:paraId="00000233">
      <w:pPr>
        <w:rPr/>
      </w:pPr>
      <w:r w:rsidDel="00000000" w:rsidR="00000000" w:rsidRPr="00000000">
        <w:rPr>
          <w:rtl w:val="0"/>
        </w:rPr>
        <w:t xml:space="preserve">Account Number: 754432154</w:t>
      </w:r>
    </w:p>
    <w:p w:rsidR="00000000" w:rsidDel="00000000" w:rsidP="00000000" w:rsidRDefault="00000000" w:rsidRPr="00000000" w14:paraId="00000234">
      <w:pPr>
        <w:rPr/>
      </w:pPr>
      <w:r w:rsidDel="00000000" w:rsidR="00000000" w:rsidRPr="00000000">
        <w:rPr>
          <w:rtl w:val="0"/>
        </w:rPr>
        <w:t xml:space="preserve">Type of Account: Checking</w:t>
      </w:r>
    </w:p>
    <w:p w:rsidR="00000000" w:rsidDel="00000000" w:rsidP="00000000" w:rsidRDefault="00000000" w:rsidRPr="00000000" w14:paraId="00000235">
      <w:pPr>
        <w:rPr/>
      </w:pPr>
      <w:r w:rsidDel="00000000" w:rsidR="00000000" w:rsidRPr="00000000">
        <w:rPr>
          <w:rtl w:val="0"/>
        </w:rPr>
        <w:t xml:space="preserve">Beneficiary Address: 1007 N Orange St. 4th Floor Ste 1382, Wilmington, DE, 19801</w:t>
      </w:r>
    </w:p>
    <w:p w:rsidR="00000000" w:rsidDel="00000000" w:rsidP="00000000" w:rsidRDefault="00000000" w:rsidRPr="00000000" w14:paraId="00000236">
      <w:pPr>
        <w:rPr/>
      </w:pPr>
      <w:r w:rsidDel="00000000" w:rsidR="00000000" w:rsidRPr="00000000">
        <w:rPr>
          <w:rtl w:val="0"/>
        </w:rPr>
        <w:t xml:space="preserve">Zelle: hello@manna.coffee</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b w:val="1"/>
        </w:rPr>
      </w:pPr>
      <w:r w:rsidDel="00000000" w:rsidR="00000000" w:rsidRPr="00000000">
        <w:rPr>
          <w:b w:val="1"/>
          <w:rtl w:val="0"/>
        </w:rPr>
        <w:t xml:space="preserve">Receiving Bank:</w:t>
      </w:r>
    </w:p>
    <w:p w:rsidR="00000000" w:rsidDel="00000000" w:rsidP="00000000" w:rsidRDefault="00000000" w:rsidRPr="00000000" w14:paraId="00000239">
      <w:pPr>
        <w:rPr/>
      </w:pPr>
      <w:r w:rsidDel="00000000" w:rsidR="00000000" w:rsidRPr="00000000">
        <w:rPr>
          <w:rtl w:val="0"/>
        </w:rPr>
        <w:t xml:space="preserve">Bank Name: JPMorgan Chase Bank, NA</w:t>
      </w:r>
    </w:p>
    <w:p w:rsidR="00000000" w:rsidDel="00000000" w:rsidP="00000000" w:rsidRDefault="00000000" w:rsidRPr="00000000" w14:paraId="0000023A">
      <w:pPr>
        <w:rPr/>
      </w:pPr>
      <w:r w:rsidDel="00000000" w:rsidR="00000000" w:rsidRPr="00000000">
        <w:rPr>
          <w:rtl w:val="0"/>
        </w:rPr>
        <w:t xml:space="preserve">Routing Number for Direct Deposits and ACH Transactions: 083000137</w:t>
      </w:r>
    </w:p>
    <w:p w:rsidR="00000000" w:rsidDel="00000000" w:rsidP="00000000" w:rsidRDefault="00000000" w:rsidRPr="00000000" w14:paraId="0000023B">
      <w:pPr>
        <w:rPr/>
      </w:pPr>
      <w:r w:rsidDel="00000000" w:rsidR="00000000" w:rsidRPr="00000000">
        <w:rPr>
          <w:rtl w:val="0"/>
        </w:rPr>
        <w:t xml:space="preserve">Address: 2nd Floor, Tampa, FL 33610</w:t>
      </w:r>
    </w:p>
    <w:p w:rsidR="00000000" w:rsidDel="00000000" w:rsidP="00000000" w:rsidRDefault="00000000" w:rsidRPr="00000000" w14:paraId="0000023C">
      <w:pPr>
        <w:rPr/>
      </w:pPr>
      <w:r w:rsidDel="00000000" w:rsidR="00000000" w:rsidRPr="00000000">
        <w:rPr>
          <w:rtl w:val="0"/>
        </w:rPr>
        <w:t xml:space="preserve">Phone Number: (800) 542-2218</w:t>
      </w:r>
    </w:p>
    <w:p w:rsidR="00000000" w:rsidDel="00000000" w:rsidP="00000000" w:rsidRDefault="00000000" w:rsidRPr="00000000" w14:paraId="0000023D">
      <w:pPr>
        <w:spacing w:after="240" w:before="240" w:lineRule="auto"/>
        <w:rPr/>
      </w:pPr>
      <w:r w:rsidDel="00000000" w:rsidR="00000000" w:rsidRPr="00000000">
        <w:rPr>
          <w:rtl w:val="0"/>
        </w:rPr>
        <w:t xml:space="preserve">Routing Number for Wire Transfers: 021000021</w:t>
      </w:r>
      <w:r w:rsidDel="00000000" w:rsidR="00000000" w:rsidRPr="00000000">
        <w:rPr>
          <w:rtl w:val="0"/>
        </w:rPr>
      </w:r>
    </w:p>
    <w:p w:rsidR="00000000" w:rsidDel="00000000" w:rsidP="00000000" w:rsidRDefault="00000000" w:rsidRPr="00000000" w14:paraId="0000023E">
      <w:pPr>
        <w:spacing w:after="240" w:before="240" w:lineRule="auto"/>
        <w:rPr/>
      </w:pPr>
      <w:r w:rsidDel="00000000" w:rsidR="00000000" w:rsidRPr="00000000">
        <w:rPr>
          <w:rtl w:val="0"/>
        </w:rPr>
      </w:r>
    </w:p>
    <w:p w:rsidR="00000000" w:rsidDel="00000000" w:rsidP="00000000" w:rsidRDefault="00000000" w:rsidRPr="00000000" w14:paraId="0000023F">
      <w:pPr>
        <w:spacing w:after="240" w:before="240" w:lineRule="auto"/>
        <w:rPr/>
      </w:pPr>
      <w:r w:rsidDel="00000000" w:rsidR="00000000" w:rsidRPr="00000000">
        <w:rPr>
          <w:rtl w:val="0"/>
        </w:rPr>
      </w:r>
    </w:p>
    <w:p w:rsidR="00000000" w:rsidDel="00000000" w:rsidP="00000000" w:rsidRDefault="00000000" w:rsidRPr="00000000" w14:paraId="00000240">
      <w:pPr>
        <w:spacing w:after="240" w:before="240" w:lineRule="auto"/>
        <w:rPr/>
      </w:pPr>
      <w:r w:rsidDel="00000000" w:rsidR="00000000" w:rsidRPr="00000000">
        <w:rPr>
          <w:rtl w:val="0"/>
        </w:rPr>
      </w:r>
    </w:p>
    <w:p w:rsidR="00000000" w:rsidDel="00000000" w:rsidP="00000000" w:rsidRDefault="00000000" w:rsidRPr="00000000" w14:paraId="00000241">
      <w:pPr>
        <w:spacing w:line="372" w:lineRule="auto"/>
        <w:ind w:left="300" w:right="300" w:firstLine="0"/>
        <w:rPr>
          <w:b w:val="1"/>
        </w:rPr>
      </w:pPr>
      <w:r w:rsidDel="00000000" w:rsidR="00000000" w:rsidRPr="00000000">
        <w:rPr>
          <w:b w:val="1"/>
          <w:rtl w:val="0"/>
        </w:rPr>
        <w:t xml:space="preserve">MANNA SMART CORNER LICENSING AGREEMENT IN THE FORM OF AN OPEN OFFER (</w:t>
      </w:r>
      <w:hyperlink r:id="rId9">
        <w:r w:rsidDel="00000000" w:rsidR="00000000" w:rsidRPr="00000000">
          <w:rPr>
            <w:b w:val="1"/>
            <w:color w:val="1155cc"/>
            <w:u w:val="single"/>
            <w:rtl w:val="0"/>
          </w:rPr>
          <w:t xml:space="preserve">https://manna.coffee/licensingagreement</w:t>
        </w:r>
      </w:hyperlink>
      <w:r w:rsidDel="00000000" w:rsidR="00000000" w:rsidRPr="00000000">
        <w:rPr>
          <w:b w:val="1"/>
          <w:rtl w:val="0"/>
        </w:rPr>
        <w:t xml:space="preserve">) </w:t>
      </w:r>
    </w:p>
    <w:p w:rsidR="00000000" w:rsidDel="00000000" w:rsidP="00000000" w:rsidRDefault="00000000" w:rsidRPr="00000000" w14:paraId="00000242">
      <w:pPr>
        <w:spacing w:line="372" w:lineRule="auto"/>
        <w:ind w:left="300" w:right="300" w:firstLine="0"/>
        <w:rPr/>
      </w:pPr>
      <w:r w:rsidDel="00000000" w:rsidR="00000000" w:rsidRPr="00000000">
        <w:rPr>
          <w:rtl w:val="0"/>
        </w:rPr>
      </w:r>
    </w:p>
    <w:p w:rsidR="00000000" w:rsidDel="00000000" w:rsidP="00000000" w:rsidRDefault="00000000" w:rsidRPr="00000000" w14:paraId="00000243">
      <w:pPr>
        <w:spacing w:line="372" w:lineRule="auto"/>
        <w:ind w:left="300" w:right="300" w:firstLine="0"/>
        <w:rPr/>
      </w:pPr>
      <w:r w:rsidDel="00000000" w:rsidR="00000000" w:rsidRPr="00000000">
        <w:rPr>
          <w:rtl w:val="0"/>
        </w:rPr>
        <w:t xml:space="preserve">This Agreement is entered into by Manna Smart Retail Inc, hereinafter referred to as the "Licensor", address: 1007 N Orange St. 4th Floor Ste 1382 Wilmington DE 19801, and the licensees, hereinafter referred to as the "Licensees", who accept the terms of this open offer by acceptance in accordance with the terms set forth below.</w:t>
      </w:r>
    </w:p>
    <w:p w:rsidR="00000000" w:rsidDel="00000000" w:rsidP="00000000" w:rsidRDefault="00000000" w:rsidRPr="00000000" w14:paraId="00000244">
      <w:pPr>
        <w:spacing w:line="372" w:lineRule="auto"/>
        <w:ind w:left="300" w:right="300" w:firstLine="0"/>
        <w:rPr/>
      </w:pPr>
      <w:r w:rsidDel="00000000" w:rsidR="00000000" w:rsidRPr="00000000">
        <w:rPr>
          <w:rtl w:val="0"/>
        </w:rPr>
      </w:r>
    </w:p>
    <w:p w:rsidR="00000000" w:rsidDel="00000000" w:rsidP="00000000" w:rsidRDefault="00000000" w:rsidRPr="00000000" w14:paraId="00000245">
      <w:pPr>
        <w:spacing w:line="372" w:lineRule="auto"/>
        <w:ind w:left="300" w:right="300" w:firstLine="0"/>
        <w:rPr>
          <w:b w:val="1"/>
        </w:rPr>
      </w:pPr>
      <w:r w:rsidDel="00000000" w:rsidR="00000000" w:rsidRPr="00000000">
        <w:rPr>
          <w:b w:val="1"/>
          <w:rtl w:val="0"/>
        </w:rPr>
        <w:t xml:space="preserve">1. Definitions and Terms</w:t>
      </w:r>
    </w:p>
    <w:p w:rsidR="00000000" w:rsidDel="00000000" w:rsidP="00000000" w:rsidRDefault="00000000" w:rsidRPr="00000000" w14:paraId="00000246">
      <w:pPr>
        <w:spacing w:line="372" w:lineRule="auto"/>
        <w:ind w:left="300" w:right="300" w:firstLine="0"/>
        <w:rPr/>
      </w:pPr>
      <w:r w:rsidDel="00000000" w:rsidR="00000000" w:rsidRPr="00000000">
        <w:rPr>
          <w:rtl w:val="0"/>
        </w:rPr>
      </w:r>
    </w:p>
    <w:p w:rsidR="00000000" w:rsidDel="00000000" w:rsidP="00000000" w:rsidRDefault="00000000" w:rsidRPr="00000000" w14:paraId="00000247">
      <w:pPr>
        <w:spacing w:line="372" w:lineRule="auto"/>
        <w:ind w:left="300" w:right="300" w:firstLine="0"/>
        <w:rPr/>
      </w:pPr>
      <w:r w:rsidDel="00000000" w:rsidR="00000000" w:rsidRPr="00000000">
        <w:rPr>
          <w:rtl w:val="0"/>
        </w:rPr>
        <w:t xml:space="preserve">For the purposes of this Agreement, the following definitions and terms apply:</w:t>
      </w:r>
    </w:p>
    <w:p w:rsidR="00000000" w:rsidDel="00000000" w:rsidP="00000000" w:rsidRDefault="00000000" w:rsidRPr="00000000" w14:paraId="00000248">
      <w:pPr>
        <w:spacing w:line="372" w:lineRule="auto"/>
        <w:ind w:left="300" w:right="300" w:firstLine="0"/>
        <w:rPr/>
      </w:pPr>
      <w:r w:rsidDel="00000000" w:rsidR="00000000" w:rsidRPr="00000000">
        <w:rPr>
          <w:rtl w:val="0"/>
        </w:rPr>
      </w:r>
    </w:p>
    <w:p w:rsidR="00000000" w:rsidDel="00000000" w:rsidP="00000000" w:rsidRDefault="00000000" w:rsidRPr="00000000" w14:paraId="00000249">
      <w:pPr>
        <w:spacing w:line="372" w:lineRule="auto"/>
        <w:ind w:left="300" w:right="300" w:firstLine="0"/>
        <w:rPr/>
      </w:pPr>
      <w:r w:rsidDel="00000000" w:rsidR="00000000" w:rsidRPr="00000000">
        <w:rPr>
          <w:b w:val="1"/>
          <w:rtl w:val="0"/>
        </w:rPr>
        <w:t xml:space="preserve">- MANNA CORNER</w:t>
      </w:r>
      <w:r w:rsidDel="00000000" w:rsidR="00000000" w:rsidRPr="00000000">
        <w:rPr>
          <w:rtl w:val="0"/>
        </w:rPr>
        <w:t xml:space="preserve"> - smart retail equipment for the sale of natural coffee and other beverages and/or food previously purchased from Manna Smart Retail Inc. or specified suppliers.</w:t>
      </w:r>
    </w:p>
    <w:p w:rsidR="00000000" w:rsidDel="00000000" w:rsidP="00000000" w:rsidRDefault="00000000" w:rsidRPr="00000000" w14:paraId="0000024A">
      <w:pPr>
        <w:spacing w:line="372" w:lineRule="auto"/>
        <w:ind w:left="300" w:right="300" w:firstLine="0"/>
        <w:rPr/>
      </w:pPr>
      <w:r w:rsidDel="00000000" w:rsidR="00000000" w:rsidRPr="00000000">
        <w:rPr>
          <w:b w:val="1"/>
          <w:rtl w:val="0"/>
        </w:rPr>
        <w:t xml:space="preserve">- "Open Offer" </w:t>
      </w:r>
      <w:r w:rsidDel="00000000" w:rsidR="00000000" w:rsidRPr="00000000">
        <w:rPr>
          <w:rtl w:val="0"/>
        </w:rPr>
        <w:t xml:space="preserve">- the Licensor's proposal addressed to an indefinite circle of persons to enter into a licensing agreement with him on the terms specified below.</w:t>
      </w:r>
    </w:p>
    <w:p w:rsidR="00000000" w:rsidDel="00000000" w:rsidP="00000000" w:rsidRDefault="00000000" w:rsidRPr="00000000" w14:paraId="0000024B">
      <w:pPr>
        <w:spacing w:line="372" w:lineRule="auto"/>
        <w:ind w:left="300" w:right="300" w:firstLine="0"/>
        <w:rPr>
          <w:b w:val="1"/>
        </w:rPr>
      </w:pPr>
      <w:r w:rsidDel="00000000" w:rsidR="00000000" w:rsidRPr="00000000">
        <w:rPr>
          <w:b w:val="1"/>
          <w:rtl w:val="0"/>
        </w:rPr>
        <w:t xml:space="preserve">- "Software" - computer software provided to Licensees for use in MANNA CORNER.</w:t>
      </w:r>
    </w:p>
    <w:p w:rsidR="00000000" w:rsidDel="00000000" w:rsidP="00000000" w:rsidRDefault="00000000" w:rsidRPr="00000000" w14:paraId="0000024C">
      <w:pPr>
        <w:spacing w:line="372" w:lineRule="auto"/>
        <w:ind w:left="300" w:right="300" w:firstLine="0"/>
        <w:rPr/>
      </w:pPr>
      <w:r w:rsidDel="00000000" w:rsidR="00000000" w:rsidRPr="00000000">
        <w:rPr>
          <w:b w:val="1"/>
          <w:rtl w:val="0"/>
        </w:rPr>
        <w:t xml:space="preserve">- "Merchant Acquiring Service" </w:t>
      </w:r>
      <w:r w:rsidDel="00000000" w:rsidR="00000000" w:rsidRPr="00000000">
        <w:rPr>
          <w:rtl w:val="0"/>
        </w:rPr>
        <w:t xml:space="preserve">- a financial service that allows Licensees to accept payments from customers via bank cards through a payment terminal installed in MANNA CORNER, provided by the Licensor as a vendor of payment systems.</w:t>
      </w:r>
    </w:p>
    <w:p w:rsidR="00000000" w:rsidDel="00000000" w:rsidP="00000000" w:rsidRDefault="00000000" w:rsidRPr="00000000" w14:paraId="0000024D">
      <w:pPr>
        <w:spacing w:line="372" w:lineRule="auto"/>
        <w:ind w:left="300" w:right="300" w:firstLine="0"/>
        <w:rPr/>
      </w:pPr>
      <w:r w:rsidDel="00000000" w:rsidR="00000000" w:rsidRPr="00000000">
        <w:rPr>
          <w:b w:val="1"/>
          <w:rtl w:val="0"/>
        </w:rPr>
        <w:t xml:space="preserve">- "Goods" </w:t>
      </w:r>
      <w:r w:rsidDel="00000000" w:rsidR="00000000" w:rsidRPr="00000000">
        <w:rPr>
          <w:rtl w:val="0"/>
        </w:rPr>
        <w:t xml:space="preserve">- products and consumables intended for sale through MANNA CORNER.</w:t>
      </w:r>
    </w:p>
    <w:p w:rsidR="00000000" w:rsidDel="00000000" w:rsidP="00000000" w:rsidRDefault="00000000" w:rsidRPr="00000000" w14:paraId="0000024E">
      <w:pPr>
        <w:spacing w:line="372" w:lineRule="auto"/>
        <w:ind w:left="300" w:right="300" w:firstLine="0"/>
        <w:rPr/>
      </w:pPr>
      <w:r w:rsidDel="00000000" w:rsidR="00000000" w:rsidRPr="00000000">
        <w:rPr>
          <w:b w:val="1"/>
          <w:rtl w:val="0"/>
        </w:rPr>
        <w:t xml:space="preserve">- "Service Support" </w:t>
      </w:r>
      <w:r w:rsidDel="00000000" w:rsidR="00000000" w:rsidRPr="00000000">
        <w:rPr>
          <w:rtl w:val="0"/>
        </w:rPr>
        <w:t xml:space="preserve">- services for the maintenance and support of MANNA CORNER provided by the Licensor or authorized third parties.</w:t>
      </w:r>
    </w:p>
    <w:p w:rsidR="00000000" w:rsidDel="00000000" w:rsidP="00000000" w:rsidRDefault="00000000" w:rsidRPr="00000000" w14:paraId="0000024F">
      <w:pPr>
        <w:spacing w:line="372" w:lineRule="auto"/>
        <w:ind w:left="300" w:right="300" w:firstLine="0"/>
        <w:rPr/>
      </w:pPr>
      <w:r w:rsidDel="00000000" w:rsidR="00000000" w:rsidRPr="00000000">
        <w:rPr>
          <w:rtl w:val="0"/>
        </w:rPr>
      </w:r>
    </w:p>
    <w:p w:rsidR="00000000" w:rsidDel="00000000" w:rsidP="00000000" w:rsidRDefault="00000000" w:rsidRPr="00000000" w14:paraId="00000250">
      <w:pPr>
        <w:spacing w:line="372" w:lineRule="auto"/>
        <w:ind w:left="300" w:right="300" w:firstLine="0"/>
        <w:rPr>
          <w:b w:val="1"/>
        </w:rPr>
      </w:pPr>
      <w:r w:rsidDel="00000000" w:rsidR="00000000" w:rsidRPr="00000000">
        <w:rPr>
          <w:b w:val="1"/>
          <w:rtl w:val="0"/>
        </w:rPr>
        <w:t xml:space="preserve">2. Subject of the Agreement</w:t>
      </w:r>
    </w:p>
    <w:p w:rsidR="00000000" w:rsidDel="00000000" w:rsidP="00000000" w:rsidRDefault="00000000" w:rsidRPr="00000000" w14:paraId="00000251">
      <w:pPr>
        <w:spacing w:line="372" w:lineRule="auto"/>
        <w:ind w:left="300" w:right="300" w:firstLine="0"/>
        <w:rPr/>
      </w:pPr>
      <w:r w:rsidDel="00000000" w:rsidR="00000000" w:rsidRPr="00000000">
        <w:rPr>
          <w:rtl w:val="0"/>
        </w:rPr>
      </w:r>
    </w:p>
    <w:p w:rsidR="00000000" w:rsidDel="00000000" w:rsidP="00000000" w:rsidRDefault="00000000" w:rsidRPr="00000000" w14:paraId="00000252">
      <w:pPr>
        <w:spacing w:line="372" w:lineRule="auto"/>
        <w:ind w:left="300" w:right="300" w:firstLine="0"/>
        <w:rPr/>
      </w:pPr>
      <w:r w:rsidDel="00000000" w:rsidR="00000000" w:rsidRPr="00000000">
        <w:rPr>
          <w:rtl w:val="0"/>
        </w:rPr>
        <w:t xml:space="preserve">The Licensor grants the Licensee a non-exclusive license to use the Software, Trademarks, and the Manna Coffee brand, and also undertakes to supply Goods, Merchant Acquiring Services, and provide Service Support in accordance with the terms of this Agreement.</w:t>
      </w:r>
    </w:p>
    <w:p w:rsidR="00000000" w:rsidDel="00000000" w:rsidP="00000000" w:rsidRDefault="00000000" w:rsidRPr="00000000" w14:paraId="00000253">
      <w:pPr>
        <w:spacing w:line="372" w:lineRule="auto"/>
        <w:ind w:left="300" w:right="300" w:firstLine="0"/>
        <w:rPr/>
      </w:pPr>
      <w:r w:rsidDel="00000000" w:rsidR="00000000" w:rsidRPr="00000000">
        <w:rPr>
          <w:rtl w:val="0"/>
        </w:rPr>
      </w:r>
    </w:p>
    <w:p w:rsidR="00000000" w:rsidDel="00000000" w:rsidP="00000000" w:rsidRDefault="00000000" w:rsidRPr="00000000" w14:paraId="00000254">
      <w:pPr>
        <w:spacing w:line="372" w:lineRule="auto"/>
        <w:ind w:left="300" w:right="300" w:firstLine="0"/>
        <w:rPr>
          <w:b w:val="1"/>
        </w:rPr>
      </w:pPr>
      <w:r w:rsidDel="00000000" w:rsidR="00000000" w:rsidRPr="00000000">
        <w:rPr>
          <w:b w:val="1"/>
          <w:rtl w:val="0"/>
        </w:rPr>
        <w:t xml:space="preserve">3. Compliance with Laws</w:t>
      </w:r>
    </w:p>
    <w:p w:rsidR="00000000" w:rsidDel="00000000" w:rsidP="00000000" w:rsidRDefault="00000000" w:rsidRPr="00000000" w14:paraId="00000255">
      <w:pPr>
        <w:spacing w:line="372" w:lineRule="auto"/>
        <w:ind w:left="300" w:right="300" w:firstLine="0"/>
        <w:rPr/>
      </w:pPr>
      <w:r w:rsidDel="00000000" w:rsidR="00000000" w:rsidRPr="00000000">
        <w:rPr>
          <w:rtl w:val="0"/>
        </w:rPr>
      </w:r>
    </w:p>
    <w:p w:rsidR="00000000" w:rsidDel="00000000" w:rsidP="00000000" w:rsidRDefault="00000000" w:rsidRPr="00000000" w14:paraId="00000256">
      <w:pPr>
        <w:spacing w:line="372" w:lineRule="auto"/>
        <w:ind w:left="300" w:right="300" w:firstLine="0"/>
        <w:rPr/>
      </w:pPr>
      <w:r w:rsidDel="00000000" w:rsidR="00000000" w:rsidRPr="00000000">
        <w:rPr>
          <w:rtl w:val="0"/>
        </w:rPr>
        <w:t xml:space="preserve">Both parties agree to comply with all applicable federal, state, and local laws, ordinances, regulations, and codes that are relevant to the performance of their respective obligations under this Agreement.</w:t>
      </w:r>
    </w:p>
    <w:p w:rsidR="00000000" w:rsidDel="00000000" w:rsidP="00000000" w:rsidRDefault="00000000" w:rsidRPr="00000000" w14:paraId="00000257">
      <w:pPr>
        <w:spacing w:line="372" w:lineRule="auto"/>
        <w:ind w:left="300" w:right="300" w:firstLine="0"/>
        <w:rPr/>
      </w:pPr>
      <w:r w:rsidDel="00000000" w:rsidR="00000000" w:rsidRPr="00000000">
        <w:rPr>
          <w:rtl w:val="0"/>
        </w:rPr>
      </w:r>
    </w:p>
    <w:p w:rsidR="00000000" w:rsidDel="00000000" w:rsidP="00000000" w:rsidRDefault="00000000" w:rsidRPr="00000000" w14:paraId="00000258">
      <w:pPr>
        <w:spacing w:line="372" w:lineRule="auto"/>
        <w:ind w:left="300" w:right="300" w:firstLine="0"/>
        <w:rPr>
          <w:b w:val="1"/>
        </w:rPr>
      </w:pPr>
      <w:r w:rsidDel="00000000" w:rsidR="00000000" w:rsidRPr="00000000">
        <w:rPr>
          <w:b w:val="1"/>
          <w:rtl w:val="0"/>
        </w:rPr>
        <w:t xml:space="preserve">4. Rights and Obligations of the Licensor</w:t>
      </w:r>
    </w:p>
    <w:p w:rsidR="00000000" w:rsidDel="00000000" w:rsidP="00000000" w:rsidRDefault="00000000" w:rsidRPr="00000000" w14:paraId="00000259">
      <w:pPr>
        <w:spacing w:line="372" w:lineRule="auto"/>
        <w:ind w:left="300" w:right="300" w:firstLine="0"/>
        <w:rPr/>
      </w:pPr>
      <w:r w:rsidDel="00000000" w:rsidR="00000000" w:rsidRPr="00000000">
        <w:rPr>
          <w:rtl w:val="0"/>
        </w:rPr>
      </w:r>
    </w:p>
    <w:p w:rsidR="00000000" w:rsidDel="00000000" w:rsidP="00000000" w:rsidRDefault="00000000" w:rsidRPr="00000000" w14:paraId="0000025A">
      <w:pPr>
        <w:spacing w:line="372" w:lineRule="auto"/>
        <w:ind w:left="300" w:right="300" w:firstLine="0"/>
        <w:rPr/>
      </w:pPr>
      <w:r w:rsidDel="00000000" w:rsidR="00000000" w:rsidRPr="00000000">
        <w:rPr>
          <w:rtl w:val="0"/>
        </w:rPr>
        <w:t xml:space="preserve">The Licensor undertakes to:</w:t>
      </w:r>
    </w:p>
    <w:p w:rsidR="00000000" w:rsidDel="00000000" w:rsidP="00000000" w:rsidRDefault="00000000" w:rsidRPr="00000000" w14:paraId="0000025B">
      <w:pPr>
        <w:spacing w:line="372" w:lineRule="auto"/>
        <w:ind w:left="300" w:right="300" w:firstLine="0"/>
        <w:rPr/>
      </w:pPr>
      <w:r w:rsidDel="00000000" w:rsidR="00000000" w:rsidRPr="00000000">
        <w:rPr>
          <w:rtl w:val="0"/>
        </w:rPr>
        <w:t xml:space="preserve">- Provide the Licensee access to the Software.</w:t>
      </w:r>
    </w:p>
    <w:p w:rsidR="00000000" w:rsidDel="00000000" w:rsidP="00000000" w:rsidRDefault="00000000" w:rsidRPr="00000000" w14:paraId="0000025C">
      <w:pPr>
        <w:spacing w:line="372" w:lineRule="auto"/>
        <w:ind w:left="300" w:right="300" w:firstLine="0"/>
        <w:rPr/>
      </w:pPr>
      <w:r w:rsidDel="00000000" w:rsidR="00000000" w:rsidRPr="00000000">
        <w:rPr>
          <w:rtl w:val="0"/>
        </w:rPr>
        <w:t xml:space="preserve">- Supply Goods in accordance with agreements.</w:t>
      </w:r>
    </w:p>
    <w:p w:rsidR="00000000" w:rsidDel="00000000" w:rsidP="00000000" w:rsidRDefault="00000000" w:rsidRPr="00000000" w14:paraId="0000025D">
      <w:pPr>
        <w:spacing w:line="372" w:lineRule="auto"/>
        <w:ind w:left="300" w:right="300" w:firstLine="0"/>
        <w:rPr/>
      </w:pPr>
      <w:r w:rsidDel="00000000" w:rsidR="00000000" w:rsidRPr="00000000">
        <w:rPr>
          <w:rtl w:val="0"/>
        </w:rPr>
        <w:t xml:space="preserve">- Provide the Merchant Acquiring Service.</w:t>
      </w:r>
    </w:p>
    <w:p w:rsidR="00000000" w:rsidDel="00000000" w:rsidP="00000000" w:rsidRDefault="00000000" w:rsidRPr="00000000" w14:paraId="0000025E">
      <w:pPr>
        <w:spacing w:line="372" w:lineRule="auto"/>
        <w:ind w:left="300" w:right="300" w:firstLine="0"/>
        <w:rPr/>
      </w:pPr>
      <w:r w:rsidDel="00000000" w:rsidR="00000000" w:rsidRPr="00000000">
        <w:rPr>
          <w:rtl w:val="0"/>
        </w:rPr>
        <w:t xml:space="preserve">- Provide Service Support to maintain MANNA CORNER in working order.</w:t>
      </w:r>
    </w:p>
    <w:p w:rsidR="00000000" w:rsidDel="00000000" w:rsidP="00000000" w:rsidRDefault="00000000" w:rsidRPr="00000000" w14:paraId="0000025F">
      <w:pPr>
        <w:spacing w:line="372" w:lineRule="auto"/>
        <w:ind w:left="300" w:right="300" w:firstLine="0"/>
        <w:rPr/>
      </w:pPr>
      <w:r w:rsidDel="00000000" w:rsidR="00000000" w:rsidRPr="00000000">
        <w:rPr>
          <w:rtl w:val="0"/>
        </w:rPr>
        <w:t xml:space="preserve">- Ensure the use of Trademarks and brands in accordance with applicable law and this Agreement.</w:t>
      </w:r>
    </w:p>
    <w:p w:rsidR="00000000" w:rsidDel="00000000" w:rsidP="00000000" w:rsidRDefault="00000000" w:rsidRPr="00000000" w14:paraId="00000260">
      <w:pPr>
        <w:spacing w:line="372" w:lineRule="auto"/>
        <w:ind w:left="300" w:right="300" w:firstLine="0"/>
        <w:rPr/>
      </w:pPr>
      <w:r w:rsidDel="00000000" w:rsidR="00000000" w:rsidRPr="00000000">
        <w:rPr>
          <w:rtl w:val="0"/>
        </w:rPr>
        <w:t xml:space="preserve">- Provide access to umbrella rates of services necessary for the proper functioning of MANNA CORNER, including but not limited to insurance and internet.</w:t>
      </w:r>
    </w:p>
    <w:p w:rsidR="00000000" w:rsidDel="00000000" w:rsidP="00000000" w:rsidRDefault="00000000" w:rsidRPr="00000000" w14:paraId="00000261">
      <w:pPr>
        <w:spacing w:line="372" w:lineRule="auto"/>
        <w:ind w:left="300" w:right="300" w:firstLine="0"/>
        <w:rPr/>
      </w:pPr>
      <w:r w:rsidDel="00000000" w:rsidR="00000000" w:rsidRPr="00000000">
        <w:rPr>
          <w:rtl w:val="0"/>
        </w:rPr>
        <w:t xml:space="preserve">- Create competitive conditions for the purchase of Goods and work standards, including pricing for end consumers.</w:t>
      </w:r>
    </w:p>
    <w:p w:rsidR="00000000" w:rsidDel="00000000" w:rsidP="00000000" w:rsidRDefault="00000000" w:rsidRPr="00000000" w14:paraId="00000262">
      <w:pPr>
        <w:spacing w:line="372" w:lineRule="auto"/>
        <w:ind w:left="300" w:right="300" w:firstLine="0"/>
        <w:rPr/>
      </w:pPr>
      <w:r w:rsidDel="00000000" w:rsidR="00000000" w:rsidRPr="00000000">
        <w:rPr>
          <w:rtl w:val="0"/>
        </w:rPr>
      </w:r>
    </w:p>
    <w:p w:rsidR="00000000" w:rsidDel="00000000" w:rsidP="00000000" w:rsidRDefault="00000000" w:rsidRPr="00000000" w14:paraId="00000263">
      <w:pPr>
        <w:spacing w:line="372" w:lineRule="auto"/>
        <w:ind w:left="300" w:right="300" w:firstLine="0"/>
        <w:rPr>
          <w:b w:val="1"/>
        </w:rPr>
      </w:pPr>
      <w:r w:rsidDel="00000000" w:rsidR="00000000" w:rsidRPr="00000000">
        <w:rPr>
          <w:b w:val="1"/>
          <w:rtl w:val="0"/>
        </w:rPr>
        <w:t xml:space="preserve">5. Status of the Licensee</w:t>
      </w:r>
    </w:p>
    <w:p w:rsidR="00000000" w:rsidDel="00000000" w:rsidP="00000000" w:rsidRDefault="00000000" w:rsidRPr="00000000" w14:paraId="00000264">
      <w:pPr>
        <w:spacing w:line="372" w:lineRule="auto"/>
        <w:ind w:left="300" w:right="300" w:firstLine="0"/>
        <w:rPr/>
      </w:pPr>
      <w:r w:rsidDel="00000000" w:rsidR="00000000" w:rsidRPr="00000000">
        <w:rPr>
          <w:rtl w:val="0"/>
        </w:rPr>
      </w:r>
    </w:p>
    <w:p w:rsidR="00000000" w:rsidDel="00000000" w:rsidP="00000000" w:rsidRDefault="00000000" w:rsidRPr="00000000" w14:paraId="00000265">
      <w:pPr>
        <w:spacing w:line="372" w:lineRule="auto"/>
        <w:ind w:left="300" w:right="300" w:firstLine="0"/>
        <w:rPr/>
      </w:pPr>
      <w:r w:rsidDel="00000000" w:rsidR="00000000" w:rsidRPr="00000000">
        <w:rPr>
          <w:rtl w:val="0"/>
        </w:rPr>
        <w:t xml:space="preserve">The Licensee confirms that it is a separate legal entity or individual entrepreneur, completely independent. The Licensee acknowledges that neither party to this Agreement has the right or authority to act as an agent or representative of the other party or to bind the other party in any way except as expressly provided in this Agreement. Any actions taken by the Licensee in the course of its commercial activity are carried out exclusively on its behalf and at its risk.</w:t>
      </w:r>
    </w:p>
    <w:p w:rsidR="00000000" w:rsidDel="00000000" w:rsidP="00000000" w:rsidRDefault="00000000" w:rsidRPr="00000000" w14:paraId="00000266">
      <w:pPr>
        <w:spacing w:line="372" w:lineRule="auto"/>
        <w:ind w:left="300" w:right="300" w:firstLine="0"/>
        <w:rPr/>
      </w:pPr>
      <w:r w:rsidDel="00000000" w:rsidR="00000000" w:rsidRPr="00000000">
        <w:rPr>
          <w:rtl w:val="0"/>
        </w:rPr>
      </w:r>
    </w:p>
    <w:p w:rsidR="00000000" w:rsidDel="00000000" w:rsidP="00000000" w:rsidRDefault="00000000" w:rsidRPr="00000000" w14:paraId="00000267">
      <w:pPr>
        <w:spacing w:line="372" w:lineRule="auto"/>
        <w:ind w:left="300" w:right="300" w:firstLine="0"/>
        <w:rPr>
          <w:b w:val="1"/>
        </w:rPr>
      </w:pPr>
      <w:r w:rsidDel="00000000" w:rsidR="00000000" w:rsidRPr="00000000">
        <w:rPr>
          <w:b w:val="1"/>
          <w:rtl w:val="0"/>
        </w:rPr>
        <w:t xml:space="preserve">6. Limitation of Liability</w:t>
      </w:r>
    </w:p>
    <w:p w:rsidR="00000000" w:rsidDel="00000000" w:rsidP="00000000" w:rsidRDefault="00000000" w:rsidRPr="00000000" w14:paraId="00000268">
      <w:pPr>
        <w:spacing w:line="372" w:lineRule="auto"/>
        <w:ind w:left="300" w:right="300" w:firstLine="0"/>
        <w:rPr/>
      </w:pPr>
      <w:r w:rsidDel="00000000" w:rsidR="00000000" w:rsidRPr="00000000">
        <w:rPr>
          <w:rtl w:val="0"/>
        </w:rPr>
      </w:r>
    </w:p>
    <w:p w:rsidR="00000000" w:rsidDel="00000000" w:rsidP="00000000" w:rsidRDefault="00000000" w:rsidRPr="00000000" w14:paraId="00000269">
      <w:pPr>
        <w:spacing w:line="372" w:lineRule="auto"/>
        <w:ind w:left="300" w:right="300" w:firstLine="0"/>
        <w:rPr/>
      </w:pPr>
      <w:r w:rsidDel="00000000" w:rsidR="00000000" w:rsidRPr="00000000">
        <w:rPr>
          <w:rtl w:val="0"/>
        </w:rPr>
        <w:t xml:space="preserve">The Licensor shall not be liable to the Licensee or any third party for any indirect, incidental, special, consequential, or punitive damages, including but not limited to, loss of profits, data, use, goodwill, or other intangible losses, resulting from the Licensee's access to or use of or inability to access or use the services, goods, or software provided under this Agreement.</w:t>
      </w:r>
    </w:p>
    <w:p w:rsidR="00000000" w:rsidDel="00000000" w:rsidP="00000000" w:rsidRDefault="00000000" w:rsidRPr="00000000" w14:paraId="0000026A">
      <w:pPr>
        <w:spacing w:line="372" w:lineRule="auto"/>
        <w:ind w:left="300" w:right="300" w:firstLine="0"/>
        <w:rPr/>
      </w:pPr>
      <w:r w:rsidDel="00000000" w:rsidR="00000000" w:rsidRPr="00000000">
        <w:rPr>
          <w:rtl w:val="0"/>
        </w:rPr>
      </w:r>
    </w:p>
    <w:p w:rsidR="00000000" w:rsidDel="00000000" w:rsidP="00000000" w:rsidRDefault="00000000" w:rsidRPr="00000000" w14:paraId="0000026B">
      <w:pPr>
        <w:spacing w:line="372" w:lineRule="auto"/>
        <w:ind w:left="300" w:right="300" w:firstLine="0"/>
        <w:rPr/>
      </w:pPr>
      <w:r w:rsidDel="00000000" w:rsidR="00000000" w:rsidRPr="00000000">
        <w:rPr>
          <w:rtl w:val="0"/>
        </w:rPr>
      </w:r>
    </w:p>
    <w:p w:rsidR="00000000" w:rsidDel="00000000" w:rsidP="00000000" w:rsidRDefault="00000000" w:rsidRPr="00000000" w14:paraId="0000026C">
      <w:pPr>
        <w:spacing w:line="372" w:lineRule="auto"/>
        <w:ind w:left="300" w:right="300" w:firstLine="0"/>
        <w:rPr>
          <w:b w:val="1"/>
        </w:rPr>
      </w:pPr>
      <w:r w:rsidDel="00000000" w:rsidR="00000000" w:rsidRPr="00000000">
        <w:rPr>
          <w:b w:val="1"/>
          <w:rtl w:val="0"/>
        </w:rPr>
        <w:t xml:space="preserve">7. Rights and Obligations of the Licensee</w:t>
      </w:r>
    </w:p>
    <w:p w:rsidR="00000000" w:rsidDel="00000000" w:rsidP="00000000" w:rsidRDefault="00000000" w:rsidRPr="00000000" w14:paraId="0000026D">
      <w:pPr>
        <w:spacing w:line="372" w:lineRule="auto"/>
        <w:ind w:left="300" w:right="300" w:firstLine="0"/>
        <w:rPr/>
      </w:pPr>
      <w:r w:rsidDel="00000000" w:rsidR="00000000" w:rsidRPr="00000000">
        <w:rPr>
          <w:rtl w:val="0"/>
        </w:rPr>
      </w:r>
    </w:p>
    <w:p w:rsidR="00000000" w:rsidDel="00000000" w:rsidP="00000000" w:rsidRDefault="00000000" w:rsidRPr="00000000" w14:paraId="0000026E">
      <w:pPr>
        <w:spacing w:line="372" w:lineRule="auto"/>
        <w:ind w:left="300" w:right="300" w:firstLine="0"/>
        <w:rPr/>
      </w:pPr>
      <w:r w:rsidDel="00000000" w:rsidR="00000000" w:rsidRPr="00000000">
        <w:rPr>
          <w:rtl w:val="0"/>
        </w:rPr>
        <w:t xml:space="preserve">The Licensee undertakes to:</w:t>
      </w:r>
    </w:p>
    <w:p w:rsidR="00000000" w:rsidDel="00000000" w:rsidP="00000000" w:rsidRDefault="00000000" w:rsidRPr="00000000" w14:paraId="0000026F">
      <w:pPr>
        <w:spacing w:line="372" w:lineRule="auto"/>
        <w:ind w:left="300" w:right="300" w:firstLine="0"/>
        <w:rPr/>
      </w:pPr>
      <w:r w:rsidDel="00000000" w:rsidR="00000000" w:rsidRPr="00000000">
        <w:rPr>
          <w:rtl w:val="0"/>
        </w:rPr>
        <w:t xml:space="preserve">- Comply with the standards of operation established by the Licensor.</w:t>
      </w:r>
    </w:p>
    <w:p w:rsidR="00000000" w:rsidDel="00000000" w:rsidP="00000000" w:rsidRDefault="00000000" w:rsidRPr="00000000" w14:paraId="00000270">
      <w:pPr>
        <w:spacing w:line="372" w:lineRule="auto"/>
        <w:ind w:left="300" w:right="300" w:firstLine="0"/>
        <w:rPr/>
      </w:pPr>
      <w:r w:rsidDel="00000000" w:rsidR="00000000" w:rsidRPr="00000000">
        <w:rPr>
          <w:rtl w:val="0"/>
        </w:rPr>
        <w:t xml:space="preserve">- Purchase services and Goods exclusively from the Licensor or suppliers specified by him at prices reflected on the website https://www.manna.coffee.</w:t>
      </w:r>
    </w:p>
    <w:p w:rsidR="00000000" w:rsidDel="00000000" w:rsidP="00000000" w:rsidRDefault="00000000" w:rsidRPr="00000000" w14:paraId="00000271">
      <w:pPr>
        <w:spacing w:line="372" w:lineRule="auto"/>
        <w:ind w:left="300" w:right="300" w:firstLine="0"/>
        <w:rPr/>
      </w:pPr>
      <w:r w:rsidDel="00000000" w:rsidR="00000000" w:rsidRPr="00000000">
        <w:rPr>
          <w:rtl w:val="0"/>
        </w:rPr>
        <w:t xml:space="preserve">- Pay a monthly fee for the use of the Software in accordance with the tariffs specified on the website https://www.manna.coffee.</w:t>
      </w:r>
    </w:p>
    <w:p w:rsidR="00000000" w:rsidDel="00000000" w:rsidP="00000000" w:rsidRDefault="00000000" w:rsidRPr="00000000" w14:paraId="00000272">
      <w:pPr>
        <w:spacing w:line="372" w:lineRule="auto"/>
        <w:ind w:left="300" w:right="300" w:firstLine="0"/>
        <w:rPr/>
      </w:pPr>
      <w:r w:rsidDel="00000000" w:rsidR="00000000" w:rsidRPr="00000000">
        <w:rPr>
          <w:rtl w:val="0"/>
        </w:rPr>
        <w:t xml:space="preserve">- Compensate their share of expenses within the access provided by the licensor to umbrella tariffs necessary for the correct functioning of MANNA CORNER, including but not limited to insurance and internet.</w:t>
      </w:r>
    </w:p>
    <w:p w:rsidR="00000000" w:rsidDel="00000000" w:rsidP="00000000" w:rsidRDefault="00000000" w:rsidRPr="00000000" w14:paraId="00000273">
      <w:pPr>
        <w:spacing w:line="372" w:lineRule="auto"/>
        <w:ind w:left="300" w:right="300" w:firstLine="0"/>
        <w:rPr/>
      </w:pPr>
      <w:r w:rsidDel="00000000" w:rsidR="00000000" w:rsidRPr="00000000">
        <w:rPr>
          <w:rtl w:val="0"/>
        </w:rPr>
        <w:t xml:space="preserve">- Participate in the loyalty program provided by the Licensor, offering the corresponding bonuses to customers, as well as accepting bonuses from customers as payment according to the terms of the program.</w:t>
      </w:r>
    </w:p>
    <w:p w:rsidR="00000000" w:rsidDel="00000000" w:rsidP="00000000" w:rsidRDefault="00000000" w:rsidRPr="00000000" w14:paraId="00000274">
      <w:pPr>
        <w:spacing w:line="372" w:lineRule="auto"/>
        <w:ind w:left="300" w:right="300" w:firstLine="0"/>
        <w:rPr/>
      </w:pPr>
      <w:r w:rsidDel="00000000" w:rsidR="00000000" w:rsidRPr="00000000">
        <w:rPr>
          <w:rtl w:val="0"/>
        </w:rPr>
      </w:r>
    </w:p>
    <w:p w:rsidR="00000000" w:rsidDel="00000000" w:rsidP="00000000" w:rsidRDefault="00000000" w:rsidRPr="00000000" w14:paraId="00000275">
      <w:pPr>
        <w:spacing w:line="372" w:lineRule="auto"/>
        <w:ind w:left="300" w:right="300" w:firstLine="0"/>
        <w:rPr>
          <w:b w:val="1"/>
        </w:rPr>
      </w:pPr>
      <w:r w:rsidDel="00000000" w:rsidR="00000000" w:rsidRPr="00000000">
        <w:rPr>
          <w:b w:val="1"/>
          <w:rtl w:val="0"/>
        </w:rPr>
        <w:t xml:space="preserve">8. Financial Terms</w:t>
      </w:r>
    </w:p>
    <w:p w:rsidR="00000000" w:rsidDel="00000000" w:rsidP="00000000" w:rsidRDefault="00000000" w:rsidRPr="00000000" w14:paraId="00000276">
      <w:pPr>
        <w:spacing w:line="372" w:lineRule="auto"/>
        <w:ind w:left="300" w:right="300" w:firstLine="0"/>
        <w:rPr/>
      </w:pPr>
      <w:r w:rsidDel="00000000" w:rsidR="00000000" w:rsidRPr="00000000">
        <w:rPr>
          <w:rtl w:val="0"/>
        </w:rPr>
      </w:r>
    </w:p>
    <w:p w:rsidR="00000000" w:rsidDel="00000000" w:rsidP="00000000" w:rsidRDefault="00000000" w:rsidRPr="00000000" w14:paraId="00000277">
      <w:pPr>
        <w:spacing w:line="372" w:lineRule="auto"/>
        <w:ind w:left="300" w:right="300" w:firstLine="0"/>
        <w:rPr/>
      </w:pPr>
      <w:r w:rsidDel="00000000" w:rsidR="00000000" w:rsidRPr="00000000">
        <w:rPr>
          <w:rtl w:val="0"/>
        </w:rPr>
        <w:t xml:space="preserve">Monthly payments for the use of the Software, the cost of Goods and services, including the tariff for the cost of the merchant acquiring service, as well as the order of payments are determined according to the terms and tariffs specified on the Licensor's website https://www.manna.coffee. The Licensee is obliged to make payments in a timely manner in accordance with the invoices issued.</w:t>
      </w:r>
    </w:p>
    <w:p w:rsidR="00000000" w:rsidDel="00000000" w:rsidP="00000000" w:rsidRDefault="00000000" w:rsidRPr="00000000" w14:paraId="00000278">
      <w:pPr>
        <w:spacing w:line="372" w:lineRule="auto"/>
        <w:ind w:left="300" w:right="300" w:firstLine="0"/>
        <w:rPr/>
      </w:pPr>
      <w:r w:rsidDel="00000000" w:rsidR="00000000" w:rsidRPr="00000000">
        <w:rPr>
          <w:rtl w:val="0"/>
        </w:rPr>
      </w:r>
    </w:p>
    <w:p w:rsidR="00000000" w:rsidDel="00000000" w:rsidP="00000000" w:rsidRDefault="00000000" w:rsidRPr="00000000" w14:paraId="00000279">
      <w:pPr>
        <w:spacing w:line="372" w:lineRule="auto"/>
        <w:ind w:left="300" w:right="300" w:firstLine="0"/>
        <w:rPr>
          <w:b w:val="1"/>
        </w:rPr>
      </w:pPr>
      <w:r w:rsidDel="00000000" w:rsidR="00000000" w:rsidRPr="00000000">
        <w:rPr>
          <w:b w:val="1"/>
          <w:rtl w:val="0"/>
        </w:rPr>
        <w:t xml:space="preserve">9. Use of the Trademark</w:t>
      </w:r>
    </w:p>
    <w:p w:rsidR="00000000" w:rsidDel="00000000" w:rsidP="00000000" w:rsidRDefault="00000000" w:rsidRPr="00000000" w14:paraId="0000027A">
      <w:pPr>
        <w:spacing w:line="372" w:lineRule="auto"/>
        <w:ind w:left="300" w:right="300" w:firstLine="0"/>
        <w:rPr/>
      </w:pPr>
      <w:r w:rsidDel="00000000" w:rsidR="00000000" w:rsidRPr="00000000">
        <w:rPr>
          <w:rtl w:val="0"/>
        </w:rPr>
      </w:r>
    </w:p>
    <w:p w:rsidR="00000000" w:rsidDel="00000000" w:rsidP="00000000" w:rsidRDefault="00000000" w:rsidRPr="00000000" w14:paraId="0000027B">
      <w:pPr>
        <w:spacing w:line="372" w:lineRule="auto"/>
        <w:ind w:left="300" w:right="300" w:firstLine="0"/>
        <w:rPr/>
      </w:pPr>
      <w:r w:rsidDel="00000000" w:rsidR="00000000" w:rsidRPr="00000000">
        <w:rPr>
          <w:rtl w:val="0"/>
        </w:rPr>
        <w:t xml:space="preserve">The Licensee is granted the right to use the Licensor's trademark within the scope of conducting business, complying with all standards and requirements set by the Licensor. Any use of the trademark beyond the terms of this Agreement requires the prior written consent of the Licensor.</w:t>
      </w:r>
    </w:p>
    <w:p w:rsidR="00000000" w:rsidDel="00000000" w:rsidP="00000000" w:rsidRDefault="00000000" w:rsidRPr="00000000" w14:paraId="0000027C">
      <w:pPr>
        <w:spacing w:line="372" w:lineRule="auto"/>
        <w:ind w:left="300" w:right="300" w:firstLine="0"/>
        <w:rPr/>
      </w:pPr>
      <w:r w:rsidDel="00000000" w:rsidR="00000000" w:rsidRPr="00000000">
        <w:rPr>
          <w:rtl w:val="0"/>
        </w:rPr>
      </w:r>
    </w:p>
    <w:p w:rsidR="00000000" w:rsidDel="00000000" w:rsidP="00000000" w:rsidRDefault="00000000" w:rsidRPr="00000000" w14:paraId="0000027D">
      <w:pPr>
        <w:spacing w:line="372" w:lineRule="auto"/>
        <w:ind w:left="300" w:right="300" w:firstLine="0"/>
        <w:rPr>
          <w:b w:val="1"/>
        </w:rPr>
      </w:pPr>
      <w:r w:rsidDel="00000000" w:rsidR="00000000" w:rsidRPr="00000000">
        <w:rPr>
          <w:b w:val="1"/>
          <w:rtl w:val="0"/>
        </w:rPr>
        <w:t xml:space="preserve">10. Intellectual Property</w:t>
      </w:r>
    </w:p>
    <w:p w:rsidR="00000000" w:rsidDel="00000000" w:rsidP="00000000" w:rsidRDefault="00000000" w:rsidRPr="00000000" w14:paraId="0000027E">
      <w:pPr>
        <w:spacing w:line="372" w:lineRule="auto"/>
        <w:ind w:left="300" w:right="300" w:firstLine="0"/>
        <w:rPr/>
      </w:pPr>
      <w:r w:rsidDel="00000000" w:rsidR="00000000" w:rsidRPr="00000000">
        <w:rPr>
          <w:rtl w:val="0"/>
        </w:rPr>
      </w:r>
    </w:p>
    <w:p w:rsidR="00000000" w:rsidDel="00000000" w:rsidP="00000000" w:rsidRDefault="00000000" w:rsidRPr="00000000" w14:paraId="0000027F">
      <w:pPr>
        <w:spacing w:line="372" w:lineRule="auto"/>
        <w:ind w:left="300" w:right="300" w:firstLine="0"/>
        <w:rPr/>
      </w:pPr>
      <w:r w:rsidDel="00000000" w:rsidR="00000000" w:rsidRPr="00000000">
        <w:rPr>
          <w:rtl w:val="0"/>
        </w:rPr>
        <w:t xml:space="preserve">The Licensee acknowledges that all intellectual property rights, including copyrights, trademarks, patents, rules, and instructions, belong to the Licensor. The Licensee undertakes not to infringe these rights and to use the intellectual property exclusively within the framework provided by this Agreement.</w:t>
      </w:r>
    </w:p>
    <w:p w:rsidR="00000000" w:rsidDel="00000000" w:rsidP="00000000" w:rsidRDefault="00000000" w:rsidRPr="00000000" w14:paraId="00000280">
      <w:pPr>
        <w:spacing w:line="372" w:lineRule="auto"/>
        <w:ind w:left="300" w:right="300" w:firstLine="0"/>
        <w:rPr/>
      </w:pPr>
      <w:r w:rsidDel="00000000" w:rsidR="00000000" w:rsidRPr="00000000">
        <w:rPr>
          <w:rtl w:val="0"/>
        </w:rPr>
      </w:r>
    </w:p>
    <w:p w:rsidR="00000000" w:rsidDel="00000000" w:rsidP="00000000" w:rsidRDefault="00000000" w:rsidRPr="00000000" w14:paraId="00000281">
      <w:pPr>
        <w:spacing w:line="372" w:lineRule="auto"/>
        <w:ind w:left="300" w:right="300" w:firstLine="0"/>
        <w:rPr>
          <w:b w:val="1"/>
        </w:rPr>
      </w:pPr>
      <w:r w:rsidDel="00000000" w:rsidR="00000000" w:rsidRPr="00000000">
        <w:rPr>
          <w:b w:val="1"/>
          <w:rtl w:val="0"/>
        </w:rPr>
        <w:t xml:space="preserve">11. Quality and Standards</w:t>
      </w:r>
    </w:p>
    <w:p w:rsidR="00000000" w:rsidDel="00000000" w:rsidP="00000000" w:rsidRDefault="00000000" w:rsidRPr="00000000" w14:paraId="00000282">
      <w:pPr>
        <w:spacing w:line="372" w:lineRule="auto"/>
        <w:ind w:left="300" w:right="300" w:firstLine="0"/>
        <w:rPr/>
      </w:pPr>
      <w:r w:rsidDel="00000000" w:rsidR="00000000" w:rsidRPr="00000000">
        <w:rPr>
          <w:rtl w:val="0"/>
        </w:rPr>
      </w:r>
    </w:p>
    <w:p w:rsidR="00000000" w:rsidDel="00000000" w:rsidP="00000000" w:rsidRDefault="00000000" w:rsidRPr="00000000" w14:paraId="00000283">
      <w:pPr>
        <w:spacing w:line="372" w:lineRule="auto"/>
        <w:ind w:left="300" w:right="300" w:firstLine="0"/>
        <w:rPr/>
      </w:pPr>
      <w:r w:rsidDel="00000000" w:rsidR="00000000" w:rsidRPr="00000000">
        <w:rPr>
          <w:rtl w:val="0"/>
        </w:rPr>
        <w:t xml:space="preserve">The Licensee undertakes to purchase goods, services, and consumables from the Licensor and maintain high standards of service quality corresponding to those set by the Licensor. Regular quality checks may be conducted by the Licensor to ensure compliance with these standards.</w:t>
      </w:r>
    </w:p>
    <w:p w:rsidR="00000000" w:rsidDel="00000000" w:rsidP="00000000" w:rsidRDefault="00000000" w:rsidRPr="00000000" w14:paraId="00000284">
      <w:pPr>
        <w:spacing w:line="372" w:lineRule="auto"/>
        <w:ind w:left="300" w:right="300" w:firstLine="0"/>
        <w:rPr/>
      </w:pPr>
      <w:r w:rsidDel="00000000" w:rsidR="00000000" w:rsidRPr="00000000">
        <w:rPr>
          <w:rtl w:val="0"/>
        </w:rPr>
      </w:r>
    </w:p>
    <w:p w:rsidR="00000000" w:rsidDel="00000000" w:rsidP="00000000" w:rsidRDefault="00000000" w:rsidRPr="00000000" w14:paraId="00000285">
      <w:pPr>
        <w:spacing w:line="372" w:lineRule="auto"/>
        <w:ind w:left="300" w:right="300" w:firstLine="0"/>
        <w:rPr>
          <w:b w:val="1"/>
        </w:rPr>
      </w:pPr>
      <w:r w:rsidDel="00000000" w:rsidR="00000000" w:rsidRPr="00000000">
        <w:rPr>
          <w:b w:val="1"/>
          <w:rtl w:val="0"/>
        </w:rPr>
        <w:t xml:space="preserve">12. Supply of Goods and Services</w:t>
      </w:r>
    </w:p>
    <w:p w:rsidR="00000000" w:rsidDel="00000000" w:rsidP="00000000" w:rsidRDefault="00000000" w:rsidRPr="00000000" w14:paraId="00000286">
      <w:pPr>
        <w:spacing w:line="372" w:lineRule="auto"/>
        <w:ind w:left="300" w:right="300" w:firstLine="0"/>
        <w:rPr/>
      </w:pPr>
      <w:r w:rsidDel="00000000" w:rsidR="00000000" w:rsidRPr="00000000">
        <w:rPr>
          <w:rtl w:val="0"/>
        </w:rPr>
      </w:r>
    </w:p>
    <w:p w:rsidR="00000000" w:rsidDel="00000000" w:rsidP="00000000" w:rsidRDefault="00000000" w:rsidRPr="00000000" w14:paraId="00000287">
      <w:pPr>
        <w:spacing w:line="372" w:lineRule="auto"/>
        <w:ind w:left="300" w:right="300" w:firstLine="0"/>
        <w:rPr/>
      </w:pPr>
      <w:r w:rsidDel="00000000" w:rsidR="00000000" w:rsidRPr="00000000">
        <w:rPr>
          <w:rtl w:val="0"/>
        </w:rPr>
        <w:t xml:space="preserve">The Licensor undertakes to ensure timely shipment of paid Goods and the provision of service services in accordance with the needs of the Licensee. The Licensee, in turn, undertakes to purchase Goods exclusively from the Licensor or authorized suppliers.</w:t>
      </w:r>
    </w:p>
    <w:p w:rsidR="00000000" w:rsidDel="00000000" w:rsidP="00000000" w:rsidRDefault="00000000" w:rsidRPr="00000000" w14:paraId="00000288">
      <w:pPr>
        <w:spacing w:line="372" w:lineRule="auto"/>
        <w:ind w:left="300" w:right="300" w:firstLine="0"/>
        <w:rPr/>
      </w:pPr>
      <w:r w:rsidDel="00000000" w:rsidR="00000000" w:rsidRPr="00000000">
        <w:rPr>
          <w:rtl w:val="0"/>
        </w:rPr>
      </w:r>
    </w:p>
    <w:p w:rsidR="00000000" w:rsidDel="00000000" w:rsidP="00000000" w:rsidRDefault="00000000" w:rsidRPr="00000000" w14:paraId="00000289">
      <w:pPr>
        <w:spacing w:line="372" w:lineRule="auto"/>
        <w:ind w:left="300" w:right="300" w:firstLine="0"/>
        <w:rPr>
          <w:b w:val="1"/>
        </w:rPr>
      </w:pPr>
      <w:r w:rsidDel="00000000" w:rsidR="00000000" w:rsidRPr="00000000">
        <w:rPr>
          <w:b w:val="1"/>
          <w:rtl w:val="0"/>
        </w:rPr>
        <w:t xml:space="preserve">13. Insurance</w:t>
      </w:r>
    </w:p>
    <w:p w:rsidR="00000000" w:rsidDel="00000000" w:rsidP="00000000" w:rsidRDefault="00000000" w:rsidRPr="00000000" w14:paraId="0000028A">
      <w:pPr>
        <w:spacing w:line="372" w:lineRule="auto"/>
        <w:ind w:left="300" w:right="300" w:firstLine="0"/>
        <w:rPr/>
      </w:pPr>
      <w:r w:rsidDel="00000000" w:rsidR="00000000" w:rsidRPr="00000000">
        <w:rPr>
          <w:rtl w:val="0"/>
        </w:rPr>
      </w:r>
    </w:p>
    <w:p w:rsidR="00000000" w:rsidDel="00000000" w:rsidP="00000000" w:rsidRDefault="00000000" w:rsidRPr="00000000" w14:paraId="0000028B">
      <w:pPr>
        <w:spacing w:line="372" w:lineRule="auto"/>
        <w:ind w:left="300" w:right="300" w:firstLine="0"/>
        <w:rPr/>
      </w:pPr>
      <w:r w:rsidDel="00000000" w:rsidR="00000000" w:rsidRPr="00000000">
        <w:rPr>
          <w:rtl w:val="0"/>
        </w:rPr>
        <w:t xml:space="preserve">The Licensee is solely responsible for obtaining and maintaining appropriate insurance coverage for their own MANNA CORNER and all related business operations. This includes, but is not limited to, general liability, property damage, theft, and any risks associated with conducting business at their chosen location.</w:t>
      </w:r>
    </w:p>
    <w:p w:rsidR="00000000" w:rsidDel="00000000" w:rsidP="00000000" w:rsidRDefault="00000000" w:rsidRPr="00000000" w14:paraId="0000028C">
      <w:pPr>
        <w:spacing w:line="372" w:lineRule="auto"/>
        <w:ind w:left="300" w:right="300" w:firstLine="0"/>
        <w:rPr/>
      </w:pPr>
      <w:r w:rsidDel="00000000" w:rsidR="00000000" w:rsidRPr="00000000">
        <w:rPr>
          <w:rtl w:val="0"/>
        </w:rPr>
      </w:r>
    </w:p>
    <w:p w:rsidR="00000000" w:rsidDel="00000000" w:rsidP="00000000" w:rsidRDefault="00000000" w:rsidRPr="00000000" w14:paraId="0000028D">
      <w:pPr>
        <w:spacing w:line="372" w:lineRule="auto"/>
        <w:ind w:left="300" w:right="300" w:firstLine="0"/>
        <w:rPr/>
      </w:pPr>
      <w:r w:rsidDel="00000000" w:rsidR="00000000" w:rsidRPr="00000000">
        <w:rPr>
          <w:rtl w:val="0"/>
        </w:rPr>
        <w:t xml:space="preserve">The Licensor does not provide or arrange insurance on behalf of the Licensee and bears no responsibility for any losses, damages, or claims arising from the Licensee’s failure to obtain adequate insurance coverage.</w:t>
      </w:r>
    </w:p>
    <w:p w:rsidR="00000000" w:rsidDel="00000000" w:rsidP="00000000" w:rsidRDefault="00000000" w:rsidRPr="00000000" w14:paraId="0000028E">
      <w:pPr>
        <w:spacing w:line="372" w:lineRule="auto"/>
        <w:ind w:left="300" w:right="300" w:firstLine="0"/>
        <w:rPr/>
      </w:pPr>
      <w:r w:rsidDel="00000000" w:rsidR="00000000" w:rsidRPr="00000000">
        <w:rPr>
          <w:rtl w:val="0"/>
        </w:rPr>
      </w:r>
    </w:p>
    <w:p w:rsidR="00000000" w:rsidDel="00000000" w:rsidP="00000000" w:rsidRDefault="00000000" w:rsidRPr="00000000" w14:paraId="0000028F">
      <w:pPr>
        <w:spacing w:line="372" w:lineRule="auto"/>
        <w:ind w:left="300" w:right="300" w:firstLine="0"/>
        <w:rPr>
          <w:b w:val="1"/>
        </w:rPr>
      </w:pPr>
      <w:r w:rsidDel="00000000" w:rsidR="00000000" w:rsidRPr="00000000">
        <w:rPr>
          <w:b w:val="1"/>
          <w:rtl w:val="0"/>
        </w:rPr>
        <w:t xml:space="preserve">14. Technical Support and Training</w:t>
      </w:r>
    </w:p>
    <w:p w:rsidR="00000000" w:rsidDel="00000000" w:rsidP="00000000" w:rsidRDefault="00000000" w:rsidRPr="00000000" w14:paraId="00000290">
      <w:pPr>
        <w:spacing w:line="372" w:lineRule="auto"/>
        <w:ind w:left="300" w:right="300" w:firstLine="0"/>
        <w:rPr/>
      </w:pPr>
      <w:r w:rsidDel="00000000" w:rsidR="00000000" w:rsidRPr="00000000">
        <w:rPr>
          <w:rtl w:val="0"/>
        </w:rPr>
      </w:r>
    </w:p>
    <w:p w:rsidR="00000000" w:rsidDel="00000000" w:rsidP="00000000" w:rsidRDefault="00000000" w:rsidRPr="00000000" w14:paraId="00000291">
      <w:pPr>
        <w:spacing w:line="372" w:lineRule="auto"/>
        <w:ind w:left="300" w:right="300" w:firstLine="0"/>
        <w:rPr/>
      </w:pPr>
      <w:r w:rsidDel="00000000" w:rsidR="00000000" w:rsidRPr="00000000">
        <w:rPr>
          <w:rtl w:val="0"/>
        </w:rPr>
        <w:t xml:space="preserve">The Licensor undertakes to provide the Licensee with the necessary technical support and training for the effective use of the Software and MANNA CORNER.</w:t>
      </w:r>
    </w:p>
    <w:p w:rsidR="00000000" w:rsidDel="00000000" w:rsidP="00000000" w:rsidRDefault="00000000" w:rsidRPr="00000000" w14:paraId="00000292">
      <w:pPr>
        <w:spacing w:line="372" w:lineRule="auto"/>
        <w:ind w:left="300" w:right="300" w:firstLine="0"/>
        <w:rPr/>
      </w:pPr>
      <w:r w:rsidDel="00000000" w:rsidR="00000000" w:rsidRPr="00000000">
        <w:rPr>
          <w:rtl w:val="0"/>
        </w:rPr>
      </w:r>
    </w:p>
    <w:p w:rsidR="00000000" w:rsidDel="00000000" w:rsidP="00000000" w:rsidRDefault="00000000" w:rsidRPr="00000000" w14:paraId="00000293">
      <w:pPr>
        <w:spacing w:line="372" w:lineRule="auto"/>
        <w:ind w:left="300" w:right="300" w:firstLine="0"/>
        <w:rPr>
          <w:b w:val="1"/>
        </w:rPr>
      </w:pPr>
      <w:r w:rsidDel="00000000" w:rsidR="00000000" w:rsidRPr="00000000">
        <w:rPr>
          <w:b w:val="1"/>
          <w:rtl w:val="0"/>
        </w:rPr>
        <w:t xml:space="preserve">15. Internet</w:t>
      </w:r>
    </w:p>
    <w:p w:rsidR="00000000" w:rsidDel="00000000" w:rsidP="00000000" w:rsidRDefault="00000000" w:rsidRPr="00000000" w14:paraId="00000294">
      <w:pPr>
        <w:spacing w:line="372" w:lineRule="auto"/>
        <w:ind w:left="300" w:right="300" w:firstLine="0"/>
        <w:rPr/>
      </w:pPr>
      <w:r w:rsidDel="00000000" w:rsidR="00000000" w:rsidRPr="00000000">
        <w:rPr>
          <w:rtl w:val="0"/>
        </w:rPr>
      </w:r>
    </w:p>
    <w:p w:rsidR="00000000" w:rsidDel="00000000" w:rsidP="00000000" w:rsidRDefault="00000000" w:rsidRPr="00000000" w14:paraId="00000295">
      <w:pPr>
        <w:spacing w:line="372" w:lineRule="auto"/>
        <w:ind w:left="300" w:right="300" w:firstLine="0"/>
        <w:rPr/>
      </w:pPr>
      <w:r w:rsidDel="00000000" w:rsidR="00000000" w:rsidRPr="00000000">
        <w:rPr>
          <w:rtl w:val="0"/>
        </w:rPr>
        <w:t xml:space="preserve">For the uninterrupted operation of MANNA CORNER, the Licensee must ensure connection to a stable Internet network. Meanwhile, the Licensor undertakes to arrange an umbrella contract with a national mobile service provider, and the Licensee agrees to compensate for the expenses on mobile internet if they connect their MANNA CORNER to this contract.</w:t>
      </w:r>
    </w:p>
    <w:p w:rsidR="00000000" w:rsidDel="00000000" w:rsidP="00000000" w:rsidRDefault="00000000" w:rsidRPr="00000000" w14:paraId="00000296">
      <w:pPr>
        <w:spacing w:line="372" w:lineRule="auto"/>
        <w:ind w:left="300" w:right="300" w:firstLine="0"/>
        <w:rPr/>
      </w:pPr>
      <w:r w:rsidDel="00000000" w:rsidR="00000000" w:rsidRPr="00000000">
        <w:rPr>
          <w:rtl w:val="0"/>
        </w:rPr>
      </w:r>
    </w:p>
    <w:p w:rsidR="00000000" w:rsidDel="00000000" w:rsidP="00000000" w:rsidRDefault="00000000" w:rsidRPr="00000000" w14:paraId="00000297">
      <w:pPr>
        <w:spacing w:line="372" w:lineRule="auto"/>
        <w:ind w:left="300" w:right="300" w:firstLine="0"/>
        <w:rPr>
          <w:b w:val="1"/>
        </w:rPr>
      </w:pPr>
      <w:r w:rsidDel="00000000" w:rsidR="00000000" w:rsidRPr="00000000">
        <w:rPr>
          <w:b w:val="1"/>
          <w:rtl w:val="0"/>
        </w:rPr>
        <w:t xml:space="preserve">16. Software Updates</w:t>
      </w:r>
    </w:p>
    <w:p w:rsidR="00000000" w:rsidDel="00000000" w:rsidP="00000000" w:rsidRDefault="00000000" w:rsidRPr="00000000" w14:paraId="00000298">
      <w:pPr>
        <w:spacing w:line="372" w:lineRule="auto"/>
        <w:ind w:left="300" w:right="300" w:firstLine="0"/>
        <w:rPr/>
      </w:pPr>
      <w:r w:rsidDel="00000000" w:rsidR="00000000" w:rsidRPr="00000000">
        <w:rPr>
          <w:rtl w:val="0"/>
        </w:rPr>
      </w:r>
    </w:p>
    <w:p w:rsidR="00000000" w:rsidDel="00000000" w:rsidP="00000000" w:rsidRDefault="00000000" w:rsidRPr="00000000" w14:paraId="00000299">
      <w:pPr>
        <w:spacing w:line="372" w:lineRule="auto"/>
        <w:ind w:left="300" w:right="300" w:firstLine="0"/>
        <w:rPr/>
      </w:pPr>
      <w:r w:rsidDel="00000000" w:rsidR="00000000" w:rsidRPr="00000000">
        <w:rPr>
          <w:rtl w:val="0"/>
        </w:rPr>
        <w:t xml:space="preserve">The Licensor will provide the Licensee with updates to the Software in accordance with the current update policy. The Licensee is required to install updates within the timelines specified by the Licensor to ensure proper functionality of the equipment.</w:t>
      </w:r>
    </w:p>
    <w:p w:rsidR="00000000" w:rsidDel="00000000" w:rsidP="00000000" w:rsidRDefault="00000000" w:rsidRPr="00000000" w14:paraId="0000029A">
      <w:pPr>
        <w:spacing w:line="372" w:lineRule="auto"/>
        <w:ind w:left="300" w:right="300" w:firstLine="0"/>
        <w:rPr/>
      </w:pPr>
      <w:r w:rsidDel="00000000" w:rsidR="00000000" w:rsidRPr="00000000">
        <w:rPr>
          <w:rtl w:val="0"/>
        </w:rPr>
      </w:r>
    </w:p>
    <w:p w:rsidR="00000000" w:rsidDel="00000000" w:rsidP="00000000" w:rsidRDefault="00000000" w:rsidRPr="00000000" w14:paraId="0000029B">
      <w:pPr>
        <w:spacing w:line="372" w:lineRule="auto"/>
        <w:ind w:left="300" w:right="300" w:firstLine="0"/>
        <w:rPr>
          <w:b w:val="1"/>
        </w:rPr>
      </w:pPr>
      <w:r w:rsidDel="00000000" w:rsidR="00000000" w:rsidRPr="00000000">
        <w:rPr>
          <w:b w:val="1"/>
          <w:rtl w:val="0"/>
        </w:rPr>
        <w:t xml:space="preserve">17. Reporting and Control</w:t>
      </w:r>
    </w:p>
    <w:p w:rsidR="00000000" w:rsidDel="00000000" w:rsidP="00000000" w:rsidRDefault="00000000" w:rsidRPr="00000000" w14:paraId="0000029C">
      <w:pPr>
        <w:spacing w:line="372" w:lineRule="auto"/>
        <w:ind w:left="300" w:right="300" w:firstLine="0"/>
        <w:rPr/>
      </w:pPr>
      <w:r w:rsidDel="00000000" w:rsidR="00000000" w:rsidRPr="00000000">
        <w:rPr>
          <w:rtl w:val="0"/>
        </w:rPr>
      </w:r>
    </w:p>
    <w:p w:rsidR="00000000" w:rsidDel="00000000" w:rsidP="00000000" w:rsidRDefault="00000000" w:rsidRPr="00000000" w14:paraId="0000029D">
      <w:pPr>
        <w:spacing w:line="372" w:lineRule="auto"/>
        <w:ind w:left="300" w:right="300" w:firstLine="0"/>
        <w:rPr/>
      </w:pPr>
      <w:r w:rsidDel="00000000" w:rsidR="00000000" w:rsidRPr="00000000">
        <w:rPr>
          <w:rtl w:val="0"/>
        </w:rPr>
        <w:t xml:space="preserve">The Licensee is obliged to provide the Licensor with reports on the equipment's condition, stock of goods, and other operational aspects of the business in accordance with the established requirements and periodicity. The Licensor, having access to online data on purchases and sales of the Licensee, has the right to conduct audits and checks to control compliance with the terms of the agreement.</w:t>
      </w:r>
    </w:p>
    <w:p w:rsidR="00000000" w:rsidDel="00000000" w:rsidP="00000000" w:rsidRDefault="00000000" w:rsidRPr="00000000" w14:paraId="0000029E">
      <w:pPr>
        <w:spacing w:line="372" w:lineRule="auto"/>
        <w:ind w:left="300" w:right="300" w:firstLine="0"/>
        <w:rPr/>
      </w:pPr>
      <w:r w:rsidDel="00000000" w:rsidR="00000000" w:rsidRPr="00000000">
        <w:rPr>
          <w:rtl w:val="0"/>
        </w:rPr>
      </w:r>
    </w:p>
    <w:p w:rsidR="00000000" w:rsidDel="00000000" w:rsidP="00000000" w:rsidRDefault="00000000" w:rsidRPr="00000000" w14:paraId="0000029F">
      <w:pPr>
        <w:spacing w:line="372" w:lineRule="auto"/>
        <w:ind w:left="300" w:right="300" w:firstLine="0"/>
        <w:rPr>
          <w:b w:val="1"/>
        </w:rPr>
      </w:pPr>
      <w:r w:rsidDel="00000000" w:rsidR="00000000" w:rsidRPr="00000000">
        <w:rPr>
          <w:b w:val="1"/>
          <w:rtl w:val="0"/>
        </w:rPr>
        <w:t xml:space="preserve">18. Marketing and Advertising</w:t>
      </w:r>
    </w:p>
    <w:p w:rsidR="00000000" w:rsidDel="00000000" w:rsidP="00000000" w:rsidRDefault="00000000" w:rsidRPr="00000000" w14:paraId="000002A0">
      <w:pPr>
        <w:spacing w:line="372" w:lineRule="auto"/>
        <w:ind w:left="300" w:right="300" w:firstLine="0"/>
        <w:rPr/>
      </w:pPr>
      <w:r w:rsidDel="00000000" w:rsidR="00000000" w:rsidRPr="00000000">
        <w:rPr>
          <w:rtl w:val="0"/>
        </w:rPr>
      </w:r>
    </w:p>
    <w:p w:rsidR="00000000" w:rsidDel="00000000" w:rsidP="00000000" w:rsidRDefault="00000000" w:rsidRPr="00000000" w14:paraId="000002A1">
      <w:pPr>
        <w:spacing w:line="372" w:lineRule="auto"/>
        <w:ind w:left="300" w:right="300" w:firstLine="0"/>
        <w:rPr/>
      </w:pPr>
      <w:r w:rsidDel="00000000" w:rsidR="00000000" w:rsidRPr="00000000">
        <w:rPr>
          <w:rtl w:val="0"/>
        </w:rPr>
        <w:t xml:space="preserve">The Licensee undertakes to use only approved marketing and advertising materials related to the use of the Licensor's trademarks and products to ensure they meet established standards and policies.</w:t>
      </w:r>
    </w:p>
    <w:p w:rsidR="00000000" w:rsidDel="00000000" w:rsidP="00000000" w:rsidRDefault="00000000" w:rsidRPr="00000000" w14:paraId="000002A2">
      <w:pPr>
        <w:spacing w:line="372" w:lineRule="auto"/>
        <w:ind w:left="300" w:right="300" w:firstLine="0"/>
        <w:rPr/>
      </w:pPr>
      <w:r w:rsidDel="00000000" w:rsidR="00000000" w:rsidRPr="00000000">
        <w:rPr>
          <w:rtl w:val="0"/>
        </w:rPr>
      </w:r>
    </w:p>
    <w:p w:rsidR="00000000" w:rsidDel="00000000" w:rsidP="00000000" w:rsidRDefault="00000000" w:rsidRPr="00000000" w14:paraId="000002A3">
      <w:pPr>
        <w:spacing w:line="372" w:lineRule="auto"/>
        <w:ind w:left="300" w:right="300" w:firstLine="0"/>
        <w:rPr/>
      </w:pPr>
      <w:r w:rsidDel="00000000" w:rsidR="00000000" w:rsidRPr="00000000">
        <w:rPr>
          <w:rtl w:val="0"/>
        </w:rPr>
        <w:t xml:space="preserve">The Licensee is obligated to conduct the minimum necessary promotional campaigns (promotions and/or online targeting) to acquaint potential customers with the installed MANNA CORNER within the first 2 months after installation. If the sales of this MANNA CORNER, even after conducting promotional campaigns, amount to less than 300 beverage portions per month for 2 consecutive months, then the Licensee is obliged to install MANNA CORNER in a new location within 2 months.</w:t>
      </w:r>
    </w:p>
    <w:p w:rsidR="00000000" w:rsidDel="00000000" w:rsidP="00000000" w:rsidRDefault="00000000" w:rsidRPr="00000000" w14:paraId="000002A4">
      <w:pPr>
        <w:spacing w:line="372" w:lineRule="auto"/>
        <w:ind w:left="300" w:right="300" w:firstLine="0"/>
        <w:rPr/>
      </w:pPr>
      <w:r w:rsidDel="00000000" w:rsidR="00000000" w:rsidRPr="00000000">
        <w:rPr>
          <w:rtl w:val="0"/>
        </w:rPr>
      </w:r>
    </w:p>
    <w:p w:rsidR="00000000" w:rsidDel="00000000" w:rsidP="00000000" w:rsidRDefault="00000000" w:rsidRPr="00000000" w14:paraId="000002A5">
      <w:pPr>
        <w:spacing w:line="372" w:lineRule="auto"/>
        <w:ind w:left="300" w:right="300" w:firstLine="0"/>
        <w:rPr>
          <w:b w:val="1"/>
        </w:rPr>
      </w:pPr>
      <w:r w:rsidDel="00000000" w:rsidR="00000000" w:rsidRPr="00000000">
        <w:rPr>
          <w:b w:val="1"/>
          <w:rtl w:val="0"/>
        </w:rPr>
        <w:t xml:space="preserve">19. Sanctions for Breach of Agreement</w:t>
      </w:r>
    </w:p>
    <w:p w:rsidR="00000000" w:rsidDel="00000000" w:rsidP="00000000" w:rsidRDefault="00000000" w:rsidRPr="00000000" w14:paraId="000002A6">
      <w:pPr>
        <w:spacing w:line="372" w:lineRule="auto"/>
        <w:ind w:left="300" w:right="300" w:firstLine="0"/>
        <w:rPr/>
      </w:pPr>
      <w:r w:rsidDel="00000000" w:rsidR="00000000" w:rsidRPr="00000000">
        <w:rPr>
          <w:rtl w:val="0"/>
        </w:rPr>
      </w:r>
    </w:p>
    <w:p w:rsidR="00000000" w:rsidDel="00000000" w:rsidP="00000000" w:rsidRDefault="00000000" w:rsidRPr="00000000" w14:paraId="000002A7">
      <w:pPr>
        <w:spacing w:line="372" w:lineRule="auto"/>
        <w:ind w:left="300" w:right="300" w:firstLine="0"/>
        <w:rPr/>
      </w:pPr>
      <w:r w:rsidDel="00000000" w:rsidR="00000000" w:rsidRPr="00000000">
        <w:rPr>
          <w:rtl w:val="0"/>
        </w:rPr>
        <w:t xml:space="preserve">In the event of a breach of the terms of this Agreement by the Licensee, the Licensor has the right to demand the rectification of breaches within 1 working day, and if they are not rectified - to suspend the supply of the Software. If the breaches are not rectified for more than 5 working days - terminate the Agreement early.</w:t>
      </w:r>
    </w:p>
    <w:p w:rsidR="00000000" w:rsidDel="00000000" w:rsidP="00000000" w:rsidRDefault="00000000" w:rsidRPr="00000000" w14:paraId="000002A8">
      <w:pPr>
        <w:spacing w:line="372" w:lineRule="auto"/>
        <w:ind w:left="300" w:right="300" w:firstLine="0"/>
        <w:rPr/>
      </w:pPr>
      <w:r w:rsidDel="00000000" w:rsidR="00000000" w:rsidRPr="00000000">
        <w:rPr>
          <w:rtl w:val="0"/>
        </w:rPr>
      </w:r>
    </w:p>
    <w:p w:rsidR="00000000" w:rsidDel="00000000" w:rsidP="00000000" w:rsidRDefault="00000000" w:rsidRPr="00000000" w14:paraId="000002A9">
      <w:pPr>
        <w:spacing w:line="372" w:lineRule="auto"/>
        <w:ind w:left="300" w:right="300" w:firstLine="0"/>
        <w:rPr>
          <w:b w:val="1"/>
        </w:rPr>
      </w:pPr>
      <w:r w:rsidDel="00000000" w:rsidR="00000000" w:rsidRPr="00000000">
        <w:rPr>
          <w:b w:val="1"/>
          <w:rtl w:val="0"/>
        </w:rPr>
        <w:t xml:space="preserve">20. Right to Unilaterally Change Terms</w:t>
      </w:r>
    </w:p>
    <w:p w:rsidR="00000000" w:rsidDel="00000000" w:rsidP="00000000" w:rsidRDefault="00000000" w:rsidRPr="00000000" w14:paraId="000002AA">
      <w:pPr>
        <w:spacing w:line="372" w:lineRule="auto"/>
        <w:ind w:left="300" w:right="300" w:firstLine="0"/>
        <w:rPr/>
      </w:pPr>
      <w:r w:rsidDel="00000000" w:rsidR="00000000" w:rsidRPr="00000000">
        <w:rPr>
          <w:rtl w:val="0"/>
        </w:rPr>
      </w:r>
    </w:p>
    <w:p w:rsidR="00000000" w:rsidDel="00000000" w:rsidP="00000000" w:rsidRDefault="00000000" w:rsidRPr="00000000" w14:paraId="000002AB">
      <w:pPr>
        <w:spacing w:line="372" w:lineRule="auto"/>
        <w:ind w:left="300" w:right="300" w:firstLine="0"/>
        <w:rPr/>
      </w:pPr>
      <w:r w:rsidDel="00000000" w:rsidR="00000000" w:rsidRPr="00000000">
        <w:rPr>
          <w:rtl w:val="0"/>
        </w:rPr>
        <w:t xml:space="preserve">20.1. The Licensor reserves the right to unilaterally change the terms of this Agreement by notifying the Licensee 30 calendar days before the changes take effect. Changes take effect from the moment they are published on the Licensor's official website or another agreed-upon method of notification.</w:t>
      </w:r>
    </w:p>
    <w:p w:rsidR="00000000" w:rsidDel="00000000" w:rsidP="00000000" w:rsidRDefault="00000000" w:rsidRPr="00000000" w14:paraId="000002AC">
      <w:pPr>
        <w:spacing w:line="372" w:lineRule="auto"/>
        <w:ind w:left="300" w:right="300" w:firstLine="0"/>
        <w:rPr/>
      </w:pPr>
      <w:r w:rsidDel="00000000" w:rsidR="00000000" w:rsidRPr="00000000">
        <w:rPr>
          <w:rtl w:val="0"/>
        </w:rPr>
      </w:r>
    </w:p>
    <w:p w:rsidR="00000000" w:rsidDel="00000000" w:rsidP="00000000" w:rsidRDefault="00000000" w:rsidRPr="00000000" w14:paraId="000002AD">
      <w:pPr>
        <w:spacing w:line="372" w:lineRule="auto"/>
        <w:ind w:left="300" w:right="300" w:firstLine="0"/>
        <w:rPr/>
      </w:pPr>
      <w:r w:rsidDel="00000000" w:rsidR="00000000" w:rsidRPr="00000000">
        <w:rPr>
          <w:rtl w:val="0"/>
        </w:rPr>
        <w:t xml:space="preserve">20.2. The Licensor agrees not to impose any mandatory payments on the Licensee other than the costs for services and goods specified in Appendix. Any sales of newly added services and goods will be subject to prior agreement from the Licensee</w:t>
      </w:r>
    </w:p>
    <w:p w:rsidR="00000000" w:rsidDel="00000000" w:rsidP="00000000" w:rsidRDefault="00000000" w:rsidRPr="00000000" w14:paraId="000002AE">
      <w:pPr>
        <w:spacing w:line="372" w:lineRule="auto"/>
        <w:ind w:left="300" w:right="300" w:firstLine="0"/>
        <w:rPr/>
      </w:pPr>
      <w:r w:rsidDel="00000000" w:rsidR="00000000" w:rsidRPr="00000000">
        <w:rPr>
          <w:rtl w:val="0"/>
        </w:rPr>
      </w:r>
    </w:p>
    <w:p w:rsidR="00000000" w:rsidDel="00000000" w:rsidP="00000000" w:rsidRDefault="00000000" w:rsidRPr="00000000" w14:paraId="000002AF">
      <w:pPr>
        <w:spacing w:line="372" w:lineRule="auto"/>
        <w:ind w:left="300" w:right="300" w:firstLine="0"/>
        <w:rPr>
          <w:b w:val="1"/>
        </w:rPr>
      </w:pPr>
      <w:r w:rsidDel="00000000" w:rsidR="00000000" w:rsidRPr="00000000">
        <w:rPr>
          <w:b w:val="1"/>
          <w:rtl w:val="0"/>
        </w:rPr>
        <w:t xml:space="preserve">21. Transfer of Rights and Obligations</w:t>
      </w:r>
    </w:p>
    <w:p w:rsidR="00000000" w:rsidDel="00000000" w:rsidP="00000000" w:rsidRDefault="00000000" w:rsidRPr="00000000" w14:paraId="000002B0">
      <w:pPr>
        <w:spacing w:line="372" w:lineRule="auto"/>
        <w:ind w:left="300" w:right="300" w:firstLine="0"/>
        <w:rPr/>
      </w:pPr>
      <w:r w:rsidDel="00000000" w:rsidR="00000000" w:rsidRPr="00000000">
        <w:rPr>
          <w:rtl w:val="0"/>
        </w:rPr>
      </w:r>
    </w:p>
    <w:p w:rsidR="00000000" w:rsidDel="00000000" w:rsidP="00000000" w:rsidRDefault="00000000" w:rsidRPr="00000000" w14:paraId="000002B1">
      <w:pPr>
        <w:spacing w:line="372" w:lineRule="auto"/>
        <w:ind w:left="300" w:right="300" w:firstLine="0"/>
        <w:rPr/>
      </w:pPr>
      <w:r w:rsidDel="00000000" w:rsidR="00000000" w:rsidRPr="00000000">
        <w:rPr>
          <w:rtl w:val="0"/>
        </w:rPr>
        <w:t xml:space="preserve">21.1. The Licensee is not entitled to transfer their rights and obligations under this Agreement to third parties without the written consent of the Licensor. The Licensor may transfer its rights and obligations under the Agreement to third parties without the consent of the Licensee by notifying them of this.</w:t>
      </w:r>
    </w:p>
    <w:p w:rsidR="00000000" w:rsidDel="00000000" w:rsidP="00000000" w:rsidRDefault="00000000" w:rsidRPr="00000000" w14:paraId="000002B2">
      <w:pPr>
        <w:spacing w:line="372" w:lineRule="auto"/>
        <w:ind w:left="300" w:right="300" w:firstLine="0"/>
        <w:rPr/>
      </w:pPr>
      <w:r w:rsidDel="00000000" w:rsidR="00000000" w:rsidRPr="00000000">
        <w:rPr>
          <w:rtl w:val="0"/>
        </w:rPr>
      </w:r>
    </w:p>
    <w:p w:rsidR="00000000" w:rsidDel="00000000" w:rsidP="00000000" w:rsidRDefault="00000000" w:rsidRPr="00000000" w14:paraId="000002B3">
      <w:pPr>
        <w:spacing w:line="372" w:lineRule="auto"/>
        <w:ind w:left="300" w:right="300" w:firstLine="0"/>
        <w:rPr/>
      </w:pPr>
      <w:r w:rsidDel="00000000" w:rsidR="00000000" w:rsidRPr="00000000">
        <w:rPr>
          <w:rtl w:val="0"/>
        </w:rPr>
        <w:t xml:space="preserve">21.2. In the event of a change in the ownership of the Licensor, including but not limited to merger, acquisition, or sale, the new owner shall assume all obligations under this agreement, ensuring the preservation of its terms and the rights of the Licensee without modification. The Licensor shall notify the Licensee of such changes no later than 30 days before the completion of the transaction.</w:t>
      </w:r>
    </w:p>
    <w:p w:rsidR="00000000" w:rsidDel="00000000" w:rsidP="00000000" w:rsidRDefault="00000000" w:rsidRPr="00000000" w14:paraId="000002B4">
      <w:pPr>
        <w:spacing w:line="372" w:lineRule="auto"/>
        <w:ind w:left="300" w:right="300" w:firstLine="0"/>
        <w:rPr/>
      </w:pPr>
      <w:r w:rsidDel="00000000" w:rsidR="00000000" w:rsidRPr="00000000">
        <w:rPr>
          <w:rtl w:val="0"/>
        </w:rPr>
      </w:r>
    </w:p>
    <w:p w:rsidR="00000000" w:rsidDel="00000000" w:rsidP="00000000" w:rsidRDefault="00000000" w:rsidRPr="00000000" w14:paraId="000002B5">
      <w:pPr>
        <w:spacing w:line="372" w:lineRule="auto"/>
        <w:ind w:left="300" w:right="300" w:firstLine="0"/>
        <w:rPr>
          <w:b w:val="1"/>
        </w:rPr>
      </w:pPr>
      <w:r w:rsidDel="00000000" w:rsidR="00000000" w:rsidRPr="00000000">
        <w:rPr>
          <w:b w:val="1"/>
          <w:rtl w:val="0"/>
        </w:rPr>
        <w:t xml:space="preserve">22. Force Majeure</w:t>
      </w:r>
    </w:p>
    <w:p w:rsidR="00000000" w:rsidDel="00000000" w:rsidP="00000000" w:rsidRDefault="00000000" w:rsidRPr="00000000" w14:paraId="000002B6">
      <w:pPr>
        <w:spacing w:line="372" w:lineRule="auto"/>
        <w:ind w:left="300" w:right="300" w:firstLine="0"/>
        <w:rPr/>
      </w:pPr>
      <w:r w:rsidDel="00000000" w:rsidR="00000000" w:rsidRPr="00000000">
        <w:rPr>
          <w:rtl w:val="0"/>
        </w:rPr>
      </w:r>
    </w:p>
    <w:p w:rsidR="00000000" w:rsidDel="00000000" w:rsidP="00000000" w:rsidRDefault="00000000" w:rsidRPr="00000000" w14:paraId="000002B7">
      <w:pPr>
        <w:spacing w:line="372" w:lineRule="auto"/>
        <w:ind w:left="300" w:right="300" w:firstLine="0"/>
        <w:rPr/>
      </w:pPr>
      <w:r w:rsidDel="00000000" w:rsidR="00000000" w:rsidRPr="00000000">
        <w:rPr>
          <w:rtl w:val="0"/>
        </w:rPr>
        <w:t xml:space="preserve">Parties are released from liability for complete or partial non-fulfillment of obligations under this Agreement if this non-fulfillment was caused by force majeure circumstances arising after the conclusion of the Agreement as a result of extraordinary events that the party could neither foresee nor prevent by reasonable measures.</w:t>
      </w:r>
    </w:p>
    <w:p w:rsidR="00000000" w:rsidDel="00000000" w:rsidP="00000000" w:rsidRDefault="00000000" w:rsidRPr="00000000" w14:paraId="000002B8">
      <w:pPr>
        <w:spacing w:line="372" w:lineRule="auto"/>
        <w:ind w:left="300" w:right="300" w:firstLine="0"/>
        <w:rPr/>
      </w:pPr>
      <w:r w:rsidDel="00000000" w:rsidR="00000000" w:rsidRPr="00000000">
        <w:rPr>
          <w:rtl w:val="0"/>
        </w:rPr>
      </w:r>
    </w:p>
    <w:p w:rsidR="00000000" w:rsidDel="00000000" w:rsidP="00000000" w:rsidRDefault="00000000" w:rsidRPr="00000000" w14:paraId="000002B9">
      <w:pPr>
        <w:spacing w:line="372" w:lineRule="auto"/>
        <w:ind w:left="300" w:right="300" w:firstLine="0"/>
        <w:rPr>
          <w:b w:val="1"/>
        </w:rPr>
      </w:pPr>
      <w:r w:rsidDel="00000000" w:rsidR="00000000" w:rsidRPr="00000000">
        <w:rPr>
          <w:b w:val="1"/>
          <w:rtl w:val="0"/>
        </w:rPr>
        <w:t xml:space="preserve">24. Applicable Law and Jurisdiction</w:t>
      </w:r>
    </w:p>
    <w:p w:rsidR="00000000" w:rsidDel="00000000" w:rsidP="00000000" w:rsidRDefault="00000000" w:rsidRPr="00000000" w14:paraId="000002BA">
      <w:pPr>
        <w:spacing w:line="372" w:lineRule="auto"/>
        <w:ind w:left="300" w:right="300" w:firstLine="0"/>
        <w:rPr/>
      </w:pPr>
      <w:r w:rsidDel="00000000" w:rsidR="00000000" w:rsidRPr="00000000">
        <w:rPr>
          <w:rtl w:val="0"/>
        </w:rPr>
      </w:r>
    </w:p>
    <w:p w:rsidR="00000000" w:rsidDel="00000000" w:rsidP="00000000" w:rsidRDefault="00000000" w:rsidRPr="00000000" w14:paraId="000002BB">
      <w:pPr>
        <w:spacing w:line="372" w:lineRule="auto"/>
        <w:ind w:left="300" w:right="300" w:firstLine="0"/>
        <w:rPr/>
      </w:pPr>
      <w:r w:rsidDel="00000000" w:rsidR="00000000" w:rsidRPr="00000000">
        <w:rPr>
          <w:rtl w:val="0"/>
        </w:rPr>
        <w:t xml:space="preserve">This Agreement is governed by the law of the State of Delaware. All disputes and disagreements arising from the Agreement or in connection with it shall be resolved in court in accordance with the legislation of the specified jurisdiction.</w:t>
      </w:r>
    </w:p>
    <w:p w:rsidR="00000000" w:rsidDel="00000000" w:rsidP="00000000" w:rsidRDefault="00000000" w:rsidRPr="00000000" w14:paraId="000002BC">
      <w:pPr>
        <w:spacing w:line="372" w:lineRule="auto"/>
        <w:ind w:left="300" w:right="300" w:firstLine="0"/>
        <w:rPr/>
      </w:pPr>
      <w:r w:rsidDel="00000000" w:rsidR="00000000" w:rsidRPr="00000000">
        <w:rPr>
          <w:rtl w:val="0"/>
        </w:rPr>
      </w:r>
    </w:p>
    <w:p w:rsidR="00000000" w:rsidDel="00000000" w:rsidP="00000000" w:rsidRDefault="00000000" w:rsidRPr="00000000" w14:paraId="000002BD">
      <w:pPr>
        <w:spacing w:line="372" w:lineRule="auto"/>
        <w:ind w:left="300" w:right="300" w:firstLine="0"/>
        <w:rPr>
          <w:b w:val="1"/>
        </w:rPr>
      </w:pPr>
      <w:r w:rsidDel="00000000" w:rsidR="00000000" w:rsidRPr="00000000">
        <w:rPr>
          <w:b w:val="1"/>
          <w:rtl w:val="0"/>
        </w:rPr>
        <w:t xml:space="preserve">25. Duration of the Agreement and Termination Conditions</w:t>
      </w:r>
    </w:p>
    <w:p w:rsidR="00000000" w:rsidDel="00000000" w:rsidP="00000000" w:rsidRDefault="00000000" w:rsidRPr="00000000" w14:paraId="000002BE">
      <w:pPr>
        <w:spacing w:line="372" w:lineRule="auto"/>
        <w:ind w:left="300" w:right="300" w:firstLine="0"/>
        <w:rPr/>
      </w:pPr>
      <w:r w:rsidDel="00000000" w:rsidR="00000000" w:rsidRPr="00000000">
        <w:rPr>
          <w:rtl w:val="0"/>
        </w:rPr>
      </w:r>
    </w:p>
    <w:p w:rsidR="00000000" w:rsidDel="00000000" w:rsidP="00000000" w:rsidRDefault="00000000" w:rsidRPr="00000000" w14:paraId="000002BF">
      <w:pPr>
        <w:spacing w:line="372" w:lineRule="auto"/>
        <w:ind w:left="300" w:right="300" w:firstLine="0"/>
        <w:rPr/>
      </w:pPr>
      <w:r w:rsidDel="00000000" w:rsidR="00000000" w:rsidRPr="00000000">
        <w:rPr>
          <w:rtl w:val="0"/>
        </w:rPr>
        <w:t xml:space="preserve">The Agreement is concluded for a period of 5 years with an automatic annual extension for 1 year unless either party expresses a desire to terminate it by providing notice to the other party at least 30 days before the proposed termination date.</w:t>
      </w:r>
    </w:p>
    <w:p w:rsidR="00000000" w:rsidDel="00000000" w:rsidP="00000000" w:rsidRDefault="00000000" w:rsidRPr="00000000" w14:paraId="000002C0">
      <w:pPr>
        <w:spacing w:line="372" w:lineRule="auto"/>
        <w:ind w:left="300" w:right="300" w:firstLine="0"/>
        <w:rPr/>
      </w:pPr>
      <w:r w:rsidDel="00000000" w:rsidR="00000000" w:rsidRPr="00000000">
        <w:rPr>
          <w:rtl w:val="0"/>
        </w:rPr>
      </w:r>
    </w:p>
    <w:p w:rsidR="00000000" w:rsidDel="00000000" w:rsidP="00000000" w:rsidRDefault="00000000" w:rsidRPr="00000000" w14:paraId="000002C1">
      <w:pPr>
        <w:spacing w:line="372" w:lineRule="auto"/>
        <w:ind w:left="300" w:right="300" w:firstLine="0"/>
        <w:rPr>
          <w:b w:val="1"/>
        </w:rPr>
      </w:pPr>
      <w:r w:rsidDel="00000000" w:rsidR="00000000" w:rsidRPr="00000000">
        <w:rPr>
          <w:b w:val="1"/>
          <w:rtl w:val="0"/>
        </w:rPr>
        <w:t xml:space="preserve">26. Dispute Resolution</w:t>
      </w:r>
    </w:p>
    <w:p w:rsidR="00000000" w:rsidDel="00000000" w:rsidP="00000000" w:rsidRDefault="00000000" w:rsidRPr="00000000" w14:paraId="000002C2">
      <w:pPr>
        <w:spacing w:line="372" w:lineRule="auto"/>
        <w:ind w:left="300" w:right="300" w:firstLine="0"/>
        <w:rPr/>
      </w:pPr>
      <w:r w:rsidDel="00000000" w:rsidR="00000000" w:rsidRPr="00000000">
        <w:rPr>
          <w:rtl w:val="0"/>
        </w:rPr>
      </w:r>
    </w:p>
    <w:p w:rsidR="00000000" w:rsidDel="00000000" w:rsidP="00000000" w:rsidRDefault="00000000" w:rsidRPr="00000000" w14:paraId="000002C3">
      <w:pPr>
        <w:spacing w:line="372" w:lineRule="auto"/>
        <w:ind w:left="300" w:right="300" w:firstLine="0"/>
        <w:rPr/>
      </w:pPr>
      <w:r w:rsidDel="00000000" w:rsidR="00000000" w:rsidRPr="00000000">
        <w:rPr>
          <w:rtl w:val="0"/>
        </w:rPr>
        <w:t xml:space="preserve">All disputes and disagreements arising from this Agreement or in connection with it shall be sought to be resolved through negotiations by the parties. If the parties do not come to an agreement within 30 days, the dispute shall be resolved in an arbitration court in accordance with the legislation of the State of Delaware.</w:t>
      </w:r>
    </w:p>
    <w:p w:rsidR="00000000" w:rsidDel="00000000" w:rsidP="00000000" w:rsidRDefault="00000000" w:rsidRPr="00000000" w14:paraId="000002C4">
      <w:pPr>
        <w:spacing w:line="372" w:lineRule="auto"/>
        <w:ind w:left="300" w:right="300" w:firstLine="0"/>
        <w:rPr/>
      </w:pPr>
      <w:r w:rsidDel="00000000" w:rsidR="00000000" w:rsidRPr="00000000">
        <w:rPr>
          <w:rtl w:val="0"/>
        </w:rPr>
      </w:r>
    </w:p>
    <w:p w:rsidR="00000000" w:rsidDel="00000000" w:rsidP="00000000" w:rsidRDefault="00000000" w:rsidRPr="00000000" w14:paraId="000002C5">
      <w:pPr>
        <w:spacing w:line="372" w:lineRule="auto"/>
        <w:ind w:left="300" w:right="300" w:firstLine="0"/>
        <w:rPr>
          <w:b w:val="1"/>
        </w:rPr>
      </w:pPr>
      <w:r w:rsidDel="00000000" w:rsidR="00000000" w:rsidRPr="00000000">
        <w:rPr>
          <w:b w:val="1"/>
          <w:rtl w:val="0"/>
        </w:rPr>
        <w:t xml:space="preserve">27. Confidentiality</w:t>
      </w:r>
    </w:p>
    <w:p w:rsidR="00000000" w:rsidDel="00000000" w:rsidP="00000000" w:rsidRDefault="00000000" w:rsidRPr="00000000" w14:paraId="000002C6">
      <w:pPr>
        <w:spacing w:line="372" w:lineRule="auto"/>
        <w:ind w:left="300" w:right="300" w:firstLine="0"/>
        <w:rPr/>
      </w:pPr>
      <w:r w:rsidDel="00000000" w:rsidR="00000000" w:rsidRPr="00000000">
        <w:rPr>
          <w:rtl w:val="0"/>
        </w:rPr>
      </w:r>
    </w:p>
    <w:p w:rsidR="00000000" w:rsidDel="00000000" w:rsidP="00000000" w:rsidRDefault="00000000" w:rsidRPr="00000000" w14:paraId="000002C7">
      <w:pPr>
        <w:spacing w:line="372" w:lineRule="auto"/>
        <w:ind w:left="300" w:right="300" w:firstLine="0"/>
        <w:rPr/>
      </w:pPr>
      <w:r w:rsidDel="00000000" w:rsidR="00000000" w:rsidRPr="00000000">
        <w:rPr>
          <w:rtl w:val="0"/>
        </w:rPr>
        <w:t xml:space="preserve">The parties undertake to keep confidential the information obtained in the course of executing this Agreement and not to disclose it to third parties without the written consent of the other party, except in cases provided by law.</w:t>
      </w:r>
    </w:p>
    <w:p w:rsidR="00000000" w:rsidDel="00000000" w:rsidP="00000000" w:rsidRDefault="00000000" w:rsidRPr="00000000" w14:paraId="000002C8">
      <w:pPr>
        <w:spacing w:line="372" w:lineRule="auto"/>
        <w:ind w:left="300" w:right="300" w:firstLine="0"/>
        <w:rPr/>
      </w:pPr>
      <w:r w:rsidDel="00000000" w:rsidR="00000000" w:rsidRPr="00000000">
        <w:rPr>
          <w:rtl w:val="0"/>
        </w:rPr>
      </w:r>
    </w:p>
    <w:p w:rsidR="00000000" w:rsidDel="00000000" w:rsidP="00000000" w:rsidRDefault="00000000" w:rsidRPr="00000000" w14:paraId="000002C9">
      <w:pPr>
        <w:spacing w:line="372" w:lineRule="auto"/>
        <w:ind w:left="300" w:right="300" w:firstLine="0"/>
        <w:rPr>
          <w:b w:val="1"/>
        </w:rPr>
      </w:pPr>
      <w:r w:rsidDel="00000000" w:rsidR="00000000" w:rsidRPr="00000000">
        <w:rPr>
          <w:b w:val="1"/>
          <w:rtl w:val="0"/>
        </w:rPr>
        <w:t xml:space="preserve">27. Other Conditions</w:t>
      </w:r>
    </w:p>
    <w:p w:rsidR="00000000" w:rsidDel="00000000" w:rsidP="00000000" w:rsidRDefault="00000000" w:rsidRPr="00000000" w14:paraId="000002CA">
      <w:pPr>
        <w:spacing w:line="372" w:lineRule="auto"/>
        <w:ind w:left="300" w:right="300" w:firstLine="0"/>
        <w:rPr/>
      </w:pPr>
      <w:r w:rsidDel="00000000" w:rsidR="00000000" w:rsidRPr="00000000">
        <w:rPr>
          <w:rtl w:val="0"/>
        </w:rPr>
      </w:r>
    </w:p>
    <w:p w:rsidR="00000000" w:rsidDel="00000000" w:rsidP="00000000" w:rsidRDefault="00000000" w:rsidRPr="00000000" w14:paraId="000002CB">
      <w:pPr>
        <w:spacing w:line="372" w:lineRule="auto"/>
        <w:ind w:left="300" w:right="300" w:firstLine="0"/>
        <w:rPr/>
      </w:pPr>
      <w:r w:rsidDel="00000000" w:rsidR="00000000" w:rsidRPr="00000000">
        <w:rPr>
          <w:rtl w:val="0"/>
        </w:rPr>
        <w:t xml:space="preserve">The edition of this Offer comes into effect from the moment of its placement on the website https://www.manna.coffee and remains effective until the Licensor withdraws this Offer. The Licensor reserves the right to make changes to the terms of this Offer and/or withdraw this Offer at any time at its discretion.</w:t>
      </w:r>
    </w:p>
    <w:p w:rsidR="00000000" w:rsidDel="00000000" w:rsidP="00000000" w:rsidRDefault="00000000" w:rsidRPr="00000000" w14:paraId="000002CC">
      <w:pPr>
        <w:spacing w:line="372" w:lineRule="auto"/>
        <w:ind w:left="300" w:right="300" w:firstLine="0"/>
        <w:rPr/>
      </w:pPr>
      <w:r w:rsidDel="00000000" w:rsidR="00000000" w:rsidRPr="00000000">
        <w:rPr>
          <w:rtl w:val="0"/>
        </w:rPr>
      </w:r>
    </w:p>
    <w:p w:rsidR="00000000" w:rsidDel="00000000" w:rsidP="00000000" w:rsidRDefault="00000000" w:rsidRPr="00000000" w14:paraId="000002CD">
      <w:pPr>
        <w:spacing w:line="372" w:lineRule="auto"/>
        <w:ind w:left="300" w:right="300" w:firstLine="0"/>
        <w:rPr/>
      </w:pPr>
      <w:r w:rsidDel="00000000" w:rsidR="00000000" w:rsidRPr="00000000">
        <w:rPr>
          <w:rtl w:val="0"/>
        </w:rPr>
        <w:t xml:space="preserve">When the Licensor makes changes to this Offer, such changes take effect from the moment the modified text of the Offer is posted on the website https://www.manna.coffee unless another time for the changes to take effect is additionally specified at such posting.</w:t>
      </w:r>
    </w:p>
    <w:p w:rsidR="00000000" w:rsidDel="00000000" w:rsidP="00000000" w:rsidRDefault="00000000" w:rsidRPr="00000000" w14:paraId="000002CE">
      <w:pPr>
        <w:spacing w:line="372" w:lineRule="auto"/>
        <w:ind w:left="300" w:right="300" w:firstLine="0"/>
        <w:rPr/>
      </w:pPr>
      <w:r w:rsidDel="00000000" w:rsidR="00000000" w:rsidRPr="00000000">
        <w:rPr>
          <w:rtl w:val="0"/>
        </w:rPr>
      </w:r>
    </w:p>
    <w:p w:rsidR="00000000" w:rsidDel="00000000" w:rsidP="00000000" w:rsidRDefault="00000000" w:rsidRPr="00000000" w14:paraId="000002CF">
      <w:pPr>
        <w:spacing w:line="372" w:lineRule="auto"/>
        <w:ind w:left="300" w:right="300" w:firstLine="0"/>
        <w:rPr/>
      </w:pPr>
      <w:r w:rsidDel="00000000" w:rsidR="00000000" w:rsidRPr="00000000">
        <w:rPr>
          <w:rtl w:val="0"/>
        </w:rPr>
        <w:t xml:space="preserve">The Licensee agrees and acknowledges that making changes to this Offer entails making these changes to the Agreement concluded and in effect between the Licensor and the Licensee, and these changes in the Agreement take effect simultaneously with such changes in the Offer.</w:t>
      </w:r>
    </w:p>
    <w:p w:rsidR="00000000" w:rsidDel="00000000" w:rsidP="00000000" w:rsidRDefault="00000000" w:rsidRPr="00000000" w14:paraId="000002D0">
      <w:pPr>
        <w:spacing w:line="372" w:lineRule="auto"/>
        <w:ind w:left="300" w:right="300" w:firstLine="0"/>
        <w:rPr/>
      </w:pPr>
      <w:r w:rsidDel="00000000" w:rsidR="00000000" w:rsidRPr="00000000">
        <w:rPr>
          <w:rtl w:val="0"/>
        </w:rPr>
      </w:r>
    </w:p>
    <w:p w:rsidR="00000000" w:rsidDel="00000000" w:rsidP="00000000" w:rsidRDefault="00000000" w:rsidRPr="00000000" w14:paraId="000002D1">
      <w:pPr>
        <w:spacing w:line="372" w:lineRule="auto"/>
        <w:ind w:left="300" w:right="300" w:firstLine="0"/>
        <w:rPr/>
      </w:pPr>
      <w:r w:rsidDel="00000000" w:rsidR="00000000" w:rsidRPr="00000000">
        <w:rPr>
          <w:rtl w:val="0"/>
        </w:rPr>
        <w:t xml:space="preserve">The parties agree and confirm that the Licensee is not entitled to demand changes or termination of this Agreement.</w:t>
      </w:r>
    </w:p>
    <w:p w:rsidR="00000000" w:rsidDel="00000000" w:rsidP="00000000" w:rsidRDefault="00000000" w:rsidRPr="00000000" w14:paraId="000002D2">
      <w:pPr>
        <w:spacing w:line="372" w:lineRule="auto"/>
        <w:ind w:left="300" w:right="300" w:firstLine="0"/>
        <w:rPr/>
      </w:pPr>
      <w:r w:rsidDel="00000000" w:rsidR="00000000" w:rsidRPr="00000000">
        <w:rPr>
          <w:rtl w:val="0"/>
        </w:rPr>
      </w:r>
    </w:p>
    <w:p w:rsidR="00000000" w:rsidDel="00000000" w:rsidP="00000000" w:rsidRDefault="00000000" w:rsidRPr="00000000" w14:paraId="000002D3">
      <w:pPr>
        <w:spacing w:line="372" w:lineRule="auto"/>
        <w:ind w:left="300" w:right="300" w:firstLine="0"/>
        <w:rPr>
          <w:b w:val="1"/>
        </w:rPr>
      </w:pPr>
      <w:r w:rsidDel="00000000" w:rsidR="00000000" w:rsidRPr="00000000">
        <w:rPr>
          <w:b w:val="1"/>
          <w:rtl w:val="0"/>
        </w:rPr>
        <w:t xml:space="preserve">28. Acceptance and Entry into Force of the Agreement</w:t>
      </w:r>
    </w:p>
    <w:p w:rsidR="00000000" w:rsidDel="00000000" w:rsidP="00000000" w:rsidRDefault="00000000" w:rsidRPr="00000000" w14:paraId="000002D4">
      <w:pPr>
        <w:spacing w:line="372" w:lineRule="auto"/>
        <w:ind w:left="300" w:right="300" w:firstLine="0"/>
        <w:rPr/>
      </w:pPr>
      <w:r w:rsidDel="00000000" w:rsidR="00000000" w:rsidRPr="00000000">
        <w:rPr>
          <w:rtl w:val="0"/>
        </w:rPr>
      </w:r>
    </w:p>
    <w:p w:rsidR="00000000" w:rsidDel="00000000" w:rsidP="00000000" w:rsidRDefault="00000000" w:rsidRPr="00000000" w14:paraId="000002D5">
      <w:pPr>
        <w:spacing w:line="372" w:lineRule="auto"/>
        <w:ind w:left="300" w:right="300" w:firstLine="0"/>
        <w:rPr/>
      </w:pPr>
      <w:r w:rsidDel="00000000" w:rsidR="00000000" w:rsidRPr="00000000">
        <w:rPr>
          <w:rtl w:val="0"/>
        </w:rPr>
        <w:t xml:space="preserve">This Agreement is considered accepted and comes into effect for the Licensee from the moment of performing the first of the following actions: payment of the monthly fee for the use of the Software, purchase of Goods from the Licensor, use of the Software, or any other action that clearly indicates the Licensee's acceptance of the terms of this Agreement according to the terms set out above. Signatures under this Agreement are not required for it to come into force, as the acceptance of the offer is confirmed by the factual actions of the Licensee specified in this section.</w:t>
      </w:r>
    </w:p>
    <w:p w:rsidR="00000000" w:rsidDel="00000000" w:rsidP="00000000" w:rsidRDefault="00000000" w:rsidRPr="00000000" w14:paraId="000002D6">
      <w:pPr>
        <w:spacing w:line="372" w:lineRule="auto"/>
        <w:ind w:left="300" w:right="300" w:firstLine="0"/>
        <w:rPr/>
      </w:pPr>
      <w:r w:rsidDel="00000000" w:rsidR="00000000" w:rsidRPr="00000000">
        <w:rPr>
          <w:rtl w:val="0"/>
        </w:rPr>
      </w:r>
    </w:p>
    <w:p w:rsidR="00000000" w:rsidDel="00000000" w:rsidP="00000000" w:rsidRDefault="00000000" w:rsidRPr="00000000" w14:paraId="000002D7">
      <w:pPr>
        <w:spacing w:line="372" w:lineRule="auto"/>
        <w:ind w:left="300" w:right="300" w:firstLine="0"/>
        <w:rPr>
          <w:b w:val="1"/>
        </w:rPr>
      </w:pPr>
      <w:r w:rsidDel="00000000" w:rsidR="00000000" w:rsidRPr="00000000">
        <w:rPr>
          <w:b w:val="1"/>
          <w:rtl w:val="0"/>
        </w:rPr>
        <w:t xml:space="preserve">29. Use of DBA</w:t>
      </w:r>
    </w:p>
    <w:p w:rsidR="00000000" w:rsidDel="00000000" w:rsidP="00000000" w:rsidRDefault="00000000" w:rsidRPr="00000000" w14:paraId="000002D8">
      <w:pPr>
        <w:spacing w:line="372" w:lineRule="auto"/>
        <w:ind w:left="300" w:right="300" w:firstLine="0"/>
        <w:rPr/>
      </w:pPr>
      <w:r w:rsidDel="00000000" w:rsidR="00000000" w:rsidRPr="00000000">
        <w:rPr>
          <w:rtl w:val="0"/>
        </w:rPr>
      </w:r>
    </w:p>
    <w:p w:rsidR="00000000" w:rsidDel="00000000" w:rsidP="00000000" w:rsidRDefault="00000000" w:rsidRPr="00000000" w14:paraId="000002D9">
      <w:pPr>
        <w:spacing w:line="372" w:lineRule="auto"/>
        <w:ind w:left="300" w:right="300" w:firstLine="0"/>
        <w:rPr/>
      </w:pPr>
      <w:r w:rsidDel="00000000" w:rsidR="00000000" w:rsidRPr="00000000">
        <w:rPr>
          <w:rtl w:val="0"/>
        </w:rPr>
        <w:t xml:space="preserve">The Licensee is granted the right to operate under the DBA name “Manna Coffee” for business purposes, including branding and marketing, in accordance with this Agreement. The Licensee shall not register or claim ownership of the DBA. The Licensor reserves the right to revoke this right in case of non-compliance.</w:t>
      </w:r>
    </w:p>
    <w:p w:rsidR="00000000" w:rsidDel="00000000" w:rsidP="00000000" w:rsidRDefault="00000000" w:rsidRPr="00000000" w14:paraId="000002DA">
      <w:pPr>
        <w:spacing w:line="372" w:lineRule="auto"/>
        <w:ind w:left="300" w:right="300" w:firstLine="0"/>
        <w:rPr/>
      </w:pPr>
      <w:r w:rsidDel="00000000" w:rsidR="00000000" w:rsidRPr="00000000">
        <w:rPr>
          <w:rtl w:val="0"/>
        </w:rPr>
      </w:r>
    </w:p>
    <w:p w:rsidR="00000000" w:rsidDel="00000000" w:rsidP="00000000" w:rsidRDefault="00000000" w:rsidRPr="00000000" w14:paraId="000002DB">
      <w:pPr>
        <w:spacing w:line="372" w:lineRule="auto"/>
        <w:ind w:left="300" w:right="300" w:firstLine="0"/>
        <w:rPr>
          <w:b w:val="1"/>
        </w:rPr>
      </w:pPr>
      <w:r w:rsidDel="00000000" w:rsidR="00000000" w:rsidRPr="00000000">
        <w:rPr>
          <w:b w:val="1"/>
          <w:rtl w:val="0"/>
        </w:rPr>
        <w:t xml:space="preserve">30. Licensee’s Priority Right for Additional Installations in Independently Secured Locations</w:t>
      </w:r>
    </w:p>
    <w:p w:rsidR="00000000" w:rsidDel="00000000" w:rsidP="00000000" w:rsidRDefault="00000000" w:rsidRPr="00000000" w14:paraId="000002DC">
      <w:pPr>
        <w:spacing w:line="372" w:lineRule="auto"/>
        <w:ind w:left="300" w:right="300" w:firstLine="0"/>
        <w:rPr/>
      </w:pPr>
      <w:r w:rsidDel="00000000" w:rsidR="00000000" w:rsidRPr="00000000">
        <w:rPr>
          <w:rtl w:val="0"/>
        </w:rPr>
      </w:r>
    </w:p>
    <w:p w:rsidR="00000000" w:rsidDel="00000000" w:rsidP="00000000" w:rsidRDefault="00000000" w:rsidRPr="00000000" w14:paraId="000002DD">
      <w:pPr>
        <w:spacing w:line="372" w:lineRule="auto"/>
        <w:ind w:left="300" w:right="300" w:firstLine="0"/>
        <w:rPr/>
      </w:pPr>
      <w:r w:rsidDel="00000000" w:rsidR="00000000" w:rsidRPr="00000000">
        <w:rPr>
          <w:rtl w:val="0"/>
        </w:rPr>
        <w:t xml:space="preserve">30.1. In the event the Licensee independently secures a location and initiates communication with the landlord or property owner (hereinafter referred to as the “Partner Landlord”), and neither the Licensor, nor any other licensees, nor any affiliates of the Licensor have previously conducted negotiations or established a business relationship with such Partner Landlord, and such Partner Landlord expresses interest in installing additional MANNA CORNER units at the same or other properties owned or operated by the Partner Landlord or its affiliates, the Licensee shall have a priority right to install such additional MANNA CORNER units over other licensees.</w:t>
      </w:r>
    </w:p>
    <w:p w:rsidR="00000000" w:rsidDel="00000000" w:rsidP="00000000" w:rsidRDefault="00000000" w:rsidRPr="00000000" w14:paraId="000002DE">
      <w:pPr>
        <w:spacing w:line="372" w:lineRule="auto"/>
        <w:ind w:left="300" w:right="300" w:firstLine="0"/>
        <w:rPr/>
      </w:pPr>
      <w:r w:rsidDel="00000000" w:rsidR="00000000" w:rsidRPr="00000000">
        <w:rPr>
          <w:rtl w:val="0"/>
        </w:rPr>
      </w:r>
    </w:p>
    <w:p w:rsidR="00000000" w:rsidDel="00000000" w:rsidP="00000000" w:rsidRDefault="00000000" w:rsidRPr="00000000" w14:paraId="000002DF">
      <w:pPr>
        <w:spacing w:line="372" w:lineRule="auto"/>
        <w:ind w:left="300" w:right="300" w:firstLine="0"/>
        <w:rPr/>
      </w:pPr>
      <w:r w:rsidDel="00000000" w:rsidR="00000000" w:rsidRPr="00000000">
        <w:rPr>
          <w:rtl w:val="0"/>
        </w:rPr>
        <w:t xml:space="preserve">30.2. To exercise this priority right, the Licensee must confirm its intent to proceed with the installation in writing within ten (10) business days of receiving written notice from the Licensor of the opportunity.</w:t>
      </w:r>
    </w:p>
    <w:p w:rsidR="00000000" w:rsidDel="00000000" w:rsidP="00000000" w:rsidRDefault="00000000" w:rsidRPr="00000000" w14:paraId="000002E0">
      <w:pPr>
        <w:spacing w:line="372" w:lineRule="auto"/>
        <w:ind w:left="300" w:right="300" w:firstLine="0"/>
        <w:rPr/>
      </w:pPr>
      <w:r w:rsidDel="00000000" w:rsidR="00000000" w:rsidRPr="00000000">
        <w:rPr>
          <w:rtl w:val="0"/>
        </w:rPr>
      </w:r>
    </w:p>
    <w:p w:rsidR="00000000" w:rsidDel="00000000" w:rsidP="00000000" w:rsidRDefault="00000000" w:rsidRPr="00000000" w14:paraId="000002E1">
      <w:pPr>
        <w:spacing w:line="372" w:lineRule="auto"/>
        <w:ind w:left="300" w:right="300" w:firstLine="0"/>
        <w:rPr/>
      </w:pPr>
      <w:r w:rsidDel="00000000" w:rsidR="00000000" w:rsidRPr="00000000">
        <w:rPr>
          <w:rtl w:val="0"/>
        </w:rPr>
        <w:t xml:space="preserve">30.3. Should the Licensee decline the opportunity or fail to respond within the specified timeframe, the Licensor shall have the right to offer the opportunity to other licensees.</w:t>
      </w:r>
    </w:p>
    <w:p w:rsidR="00000000" w:rsidDel="00000000" w:rsidP="00000000" w:rsidRDefault="00000000" w:rsidRPr="00000000" w14:paraId="000002E2">
      <w:pPr>
        <w:spacing w:line="372" w:lineRule="auto"/>
        <w:ind w:left="300" w:right="300" w:firstLine="0"/>
        <w:rPr/>
      </w:pPr>
      <w:r w:rsidDel="00000000" w:rsidR="00000000" w:rsidRPr="00000000">
        <w:rPr>
          <w:rtl w:val="0"/>
        </w:rPr>
      </w:r>
    </w:p>
    <w:p w:rsidR="00000000" w:rsidDel="00000000" w:rsidP="00000000" w:rsidRDefault="00000000" w:rsidRPr="00000000" w14:paraId="000002E3">
      <w:pPr>
        <w:spacing w:line="372" w:lineRule="auto"/>
        <w:ind w:left="300" w:right="300" w:firstLine="0"/>
        <w:rPr/>
      </w:pPr>
      <w:r w:rsidDel="00000000" w:rsidR="00000000" w:rsidRPr="00000000">
        <w:rPr>
          <w:rtl w:val="0"/>
        </w:rPr>
        <w:t xml:space="preserve">30.4. In such case, if another licensee installs a MANNA CORNER at the referred location, the original Licensee may be entitled to a referral commission.</w:t>
      </w:r>
    </w:p>
    <w:p w:rsidR="00000000" w:rsidDel="00000000" w:rsidP="00000000" w:rsidRDefault="00000000" w:rsidRPr="00000000" w14:paraId="000002E4">
      <w:pPr>
        <w:spacing w:line="372" w:lineRule="auto"/>
        <w:ind w:left="300" w:right="300" w:firstLine="0"/>
        <w:rPr/>
      </w:pPr>
      <w:r w:rsidDel="00000000" w:rsidR="00000000" w:rsidRPr="00000000">
        <w:rPr>
          <w:rtl w:val="0"/>
        </w:rPr>
      </w:r>
    </w:p>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right"/>
        <w:rPr/>
      </w:pPr>
      <w:r w:rsidDel="00000000" w:rsidR="00000000" w:rsidRPr="00000000">
        <w:rPr>
          <w:rtl w:val="0"/>
        </w:rPr>
      </w:r>
    </w:p>
    <w:p w:rsidR="00000000" w:rsidDel="00000000" w:rsidP="00000000" w:rsidRDefault="00000000" w:rsidRPr="00000000" w14:paraId="000002E6">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right"/>
        <w:rPr/>
      </w:pPr>
      <w:r w:rsidDel="00000000" w:rsidR="00000000" w:rsidRPr="00000000">
        <w:rPr>
          <w:rtl w:val="0"/>
        </w:rPr>
      </w:r>
    </w:p>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right"/>
        <w:rPr/>
      </w:pPr>
      <w:r w:rsidDel="00000000" w:rsidR="00000000" w:rsidRPr="00000000">
        <w:rPr>
          <w:rtl w:val="0"/>
        </w:rPr>
      </w:r>
    </w:p>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right"/>
        <w:rPr/>
      </w:pPr>
      <w:r w:rsidDel="00000000" w:rsidR="00000000" w:rsidRPr="00000000">
        <w:rPr>
          <w:rtl w:val="0"/>
        </w:rPr>
        <w:t xml:space="preserve">04/04/2024</w:t>
      </w:r>
    </w:p>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center"/>
        <w:rPr>
          <w:b w:val="1"/>
        </w:rPr>
      </w:pPr>
      <w:r w:rsidDel="00000000" w:rsidR="00000000" w:rsidRPr="00000000">
        <w:rPr>
          <w:b w:val="1"/>
          <w:rtl w:val="0"/>
        </w:rPr>
        <w:t xml:space="preserve">Appendix to</w:t>
      </w:r>
    </w:p>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center"/>
        <w:rPr>
          <w:b w:val="1"/>
        </w:rPr>
      </w:pPr>
      <w:r w:rsidDel="00000000" w:rsidR="00000000" w:rsidRPr="00000000">
        <w:rPr>
          <w:b w:val="1"/>
          <w:rtl w:val="0"/>
        </w:rPr>
        <w:t xml:space="preserve">MANNA SMART CORNER LICENSING AGREEMENT IN THE FORM OF AN OPEN OFFER</w:t>
      </w:r>
    </w:p>
    <w:p w:rsidR="00000000" w:rsidDel="00000000" w:rsidP="00000000" w:rsidRDefault="00000000" w:rsidRPr="00000000" w14:paraId="000002EB">
      <w:pPr>
        <w:spacing w:line="372" w:lineRule="auto"/>
        <w:ind w:left="300" w:right="300" w:firstLine="0"/>
        <w:rPr/>
      </w:pPr>
      <w:r w:rsidDel="00000000" w:rsidR="00000000" w:rsidRPr="00000000">
        <w:rPr>
          <w:rtl w:val="0"/>
        </w:rPr>
      </w:r>
    </w:p>
    <w:p w:rsidR="00000000" w:rsidDel="00000000" w:rsidP="00000000" w:rsidRDefault="00000000" w:rsidRPr="00000000" w14:paraId="000002EC">
      <w:pPr>
        <w:spacing w:line="372" w:lineRule="auto"/>
        <w:ind w:left="300" w:right="300" w:firstLine="0"/>
        <w:rPr/>
      </w:pPr>
      <w:r w:rsidDel="00000000" w:rsidR="00000000" w:rsidRPr="00000000">
        <w:rPr>
          <w:rtl w:val="0"/>
        </w:rPr>
        <w:t xml:space="preserve">According to paragraph 12 of the contract (</w:t>
      </w:r>
      <w:r w:rsidDel="00000000" w:rsidR="00000000" w:rsidRPr="00000000">
        <w:rPr>
          <w:b w:val="1"/>
          <w:rtl w:val="0"/>
        </w:rPr>
        <w:t xml:space="preserve">"Supply of Goods and Services"</w:t>
      </w:r>
      <w:r w:rsidDel="00000000" w:rsidR="00000000" w:rsidRPr="00000000">
        <w:rPr>
          <w:rtl w:val="0"/>
        </w:rPr>
        <w:t xml:space="preserve">).</w:t>
      </w:r>
    </w:p>
    <w:p w:rsidR="00000000" w:rsidDel="00000000" w:rsidP="00000000" w:rsidRDefault="00000000" w:rsidRPr="00000000" w14:paraId="000002ED">
      <w:pPr>
        <w:spacing w:line="372" w:lineRule="auto"/>
        <w:ind w:left="300" w:right="300" w:firstLine="0"/>
        <w:rPr/>
      </w:pPr>
      <w:r w:rsidDel="00000000" w:rsidR="00000000" w:rsidRPr="00000000">
        <w:rPr>
          <w:rtl w:val="0"/>
        </w:rPr>
      </w:r>
    </w:p>
    <w:p w:rsidR="00000000" w:rsidDel="00000000" w:rsidP="00000000" w:rsidRDefault="00000000" w:rsidRPr="00000000" w14:paraId="000002EE">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center"/>
        <w:rPr>
          <w:b w:val="1"/>
        </w:rPr>
      </w:pPr>
      <w:r w:rsidDel="00000000" w:rsidR="00000000" w:rsidRPr="00000000">
        <w:rPr>
          <w:b w:val="1"/>
          <w:rtl w:val="0"/>
        </w:rPr>
        <w:t xml:space="preserve">MANNA SMART CORNER Price list</w:t>
      </w:r>
    </w:p>
    <w:p w:rsidR="00000000" w:rsidDel="00000000" w:rsidP="00000000" w:rsidRDefault="00000000" w:rsidRPr="00000000" w14:paraId="000002EF">
      <w:pPr>
        <w:pBdr>
          <w:top w:color="auto" w:space="0" w:sz="0" w:val="none"/>
          <w:left w:color="auto" w:space="0" w:sz="0" w:val="none"/>
          <w:bottom w:color="auto" w:space="0" w:sz="0" w:val="none"/>
          <w:right w:color="auto" w:space="0" w:sz="0" w:val="none"/>
          <w:between w:color="auto" w:space="0" w:sz="0" w:val="none"/>
        </w:pBdr>
        <w:spacing w:line="372" w:lineRule="auto"/>
        <w:ind w:left="300" w:right="300" w:firstLine="0"/>
        <w:jc w:val="center"/>
        <w:rPr/>
      </w:pPr>
      <w:r w:rsidDel="00000000" w:rsidR="00000000" w:rsidRPr="00000000">
        <w:rPr>
          <w:rtl w:val="0"/>
        </w:rPr>
        <w:t xml:space="preserve">*The cost of each service is per month.</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0"/>
        <w:gridCol w:w="3120"/>
        <w:gridCol w:w="2340"/>
        <w:tblGridChange w:id="0">
          <w:tblGrid>
            <w:gridCol w:w="3900"/>
            <w:gridCol w:w="3120"/>
            <w:gridCol w:w="2340"/>
          </w:tblGrid>
        </w:tblGridChange>
      </w:tblGrid>
      <w:tr>
        <w:trPr>
          <w:cantSplit w:val="0"/>
          <w:trHeight w:val="885" w:hRule="atLeast"/>
          <w:tblHeader w:val="0"/>
        </w:trPr>
        <w:tc>
          <w:tcPr>
            <w:tcBorders>
              <w:top w:color="000000" w:space="0" w:sz="0" w:val="nil"/>
              <w:left w:color="000000" w:space="0" w:sz="0" w:val="nil"/>
              <w:bottom w:color="000000"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0">
            <w:pPr>
              <w:ind w:left="300" w:right="300" w:firstLine="0"/>
              <w:jc w:val="center"/>
              <w:rPr/>
            </w:pPr>
            <w:r w:rsidDel="00000000" w:rsidR="00000000" w:rsidRPr="00000000">
              <w:rPr>
                <w:b w:val="1"/>
                <w:rtl w:val="0"/>
              </w:rPr>
              <w:t xml:space="preserve">Item</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1">
            <w:pPr>
              <w:ind w:left="300" w:right="300" w:firstLine="0"/>
              <w:jc w:val="center"/>
              <w:rPr/>
            </w:pPr>
            <w:r w:rsidDel="00000000" w:rsidR="00000000" w:rsidRPr="00000000">
              <w:rPr>
                <w:b w:val="1"/>
                <w:rtl w:val="0"/>
              </w:rPr>
              <w:t xml:space="preserve">Price per/Unit</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2">
            <w:pPr>
              <w:ind w:left="300" w:right="300" w:firstLine="0"/>
              <w:jc w:val="center"/>
              <w:rPr/>
            </w:pPr>
            <w:r w:rsidDel="00000000" w:rsidR="00000000" w:rsidRPr="00000000">
              <w:rPr>
                <w:b w:val="1"/>
                <w:rtl w:val="0"/>
              </w:rPr>
              <w:t xml:space="preserve">Quantity</w:t>
            </w:r>
            <w:r w:rsidDel="00000000" w:rsidR="00000000" w:rsidRPr="00000000">
              <w:rPr>
                <w:rtl w:val="0"/>
              </w:rPr>
            </w:r>
          </w:p>
        </w:tc>
      </w:tr>
      <w:tr>
        <w:trPr>
          <w:cantSplit w:val="0"/>
          <w:trHeight w:val="885" w:hRule="atLeast"/>
          <w:tblHeader w:val="0"/>
        </w:trPr>
        <w:tc>
          <w:tcPr>
            <w:tcBorders>
              <w:top w:color="000000" w:space="0" w:sz="0" w:val="nil"/>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3">
            <w:pPr>
              <w:ind w:left="300" w:right="300" w:firstLine="0"/>
              <w:rPr/>
            </w:pPr>
            <w:r w:rsidDel="00000000" w:rsidR="00000000" w:rsidRPr="00000000">
              <w:rPr>
                <w:color w:val="4d4c4c"/>
                <w:rtl w:val="0"/>
              </w:rPr>
              <w:t xml:space="preserve">Software and Service support</w:t>
            </w:r>
            <w:r w:rsidDel="00000000" w:rsidR="00000000" w:rsidRPr="00000000">
              <w:rPr>
                <w:rtl w:val="0"/>
              </w:rPr>
            </w:r>
          </w:p>
        </w:tc>
        <w:tc>
          <w:tcPr>
            <w:tcBorders>
              <w:top w:color="000000" w:space="0" w:sz="0" w:val="nil"/>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4">
            <w:pPr>
              <w:ind w:left="300" w:right="300" w:firstLine="0"/>
              <w:rPr/>
            </w:pPr>
            <w:r w:rsidDel="00000000" w:rsidR="00000000" w:rsidRPr="00000000">
              <w:rPr>
                <w:color w:val="4d4c4c"/>
                <w:rtl w:val="0"/>
              </w:rPr>
              <w:t xml:space="preserve">$100</w:t>
            </w:r>
            <w:r w:rsidDel="00000000" w:rsidR="00000000" w:rsidRPr="00000000">
              <w:rPr>
                <w:rtl w:val="0"/>
              </w:rPr>
            </w:r>
          </w:p>
        </w:tc>
        <w:tc>
          <w:tcPr>
            <w:tcBorders>
              <w:top w:color="000000" w:space="0" w:sz="0" w:val="nil"/>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5">
            <w:pPr>
              <w:ind w:left="300" w:right="300" w:firstLine="0"/>
              <w:rPr/>
            </w:pPr>
            <w:r w:rsidDel="00000000" w:rsidR="00000000" w:rsidRPr="00000000">
              <w:rPr>
                <w:color w:val="4d4c4c"/>
                <w:rtl w:val="0"/>
              </w:rPr>
              <w:t xml:space="preserve">Service</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6">
            <w:pPr>
              <w:ind w:left="300" w:right="300" w:firstLine="0"/>
              <w:rPr/>
            </w:pPr>
            <w:r w:rsidDel="00000000" w:rsidR="00000000" w:rsidRPr="00000000">
              <w:rPr>
                <w:color w:val="4d4c4c"/>
                <w:rtl w:val="0"/>
              </w:rPr>
              <w:t xml:space="preserve">Internet</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7">
            <w:pPr>
              <w:ind w:left="300" w:right="300" w:firstLine="0"/>
              <w:rPr/>
            </w:pPr>
            <w:r w:rsidDel="00000000" w:rsidR="00000000" w:rsidRPr="00000000">
              <w:rPr>
                <w:color w:val="4d4c4c"/>
                <w:rtl w:val="0"/>
              </w:rPr>
              <w:t xml:space="preserve">$25</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8">
            <w:pPr>
              <w:ind w:left="300" w:right="300" w:firstLine="0"/>
              <w:rPr/>
            </w:pPr>
            <w:r w:rsidDel="00000000" w:rsidR="00000000" w:rsidRPr="00000000">
              <w:rPr>
                <w:color w:val="4d4c4c"/>
                <w:rtl w:val="0"/>
              </w:rPr>
              <w:t xml:space="preserve">Service</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9">
            <w:pPr>
              <w:ind w:left="300" w:right="300" w:firstLine="0"/>
              <w:rPr/>
            </w:pPr>
            <w:r w:rsidDel="00000000" w:rsidR="00000000" w:rsidRPr="00000000">
              <w:rPr>
                <w:color w:val="4d4c4c"/>
                <w:rtl w:val="0"/>
              </w:rPr>
              <w:t xml:space="preserve">192 Count Coffee Cups</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A">
            <w:pPr>
              <w:ind w:left="300" w:right="300" w:firstLine="0"/>
              <w:rPr/>
            </w:pPr>
            <w:r w:rsidDel="00000000" w:rsidR="00000000" w:rsidRPr="00000000">
              <w:rPr>
                <w:color w:val="4d4c4c"/>
                <w:rtl w:val="0"/>
              </w:rPr>
              <w:t xml:space="preserve">$27.85*</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B">
            <w:pPr>
              <w:ind w:left="300" w:right="300" w:firstLine="0"/>
              <w:rPr/>
            </w:pPr>
            <w:r w:rsidDel="00000000" w:rsidR="00000000" w:rsidRPr="00000000">
              <w:rPr>
                <w:color w:val="4d4c4c"/>
                <w:rtl w:val="0"/>
              </w:rPr>
              <w:t xml:space="preserve">1pkg</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C">
            <w:pPr>
              <w:ind w:left="300" w:right="300" w:firstLine="0"/>
              <w:rPr/>
            </w:pPr>
            <w:r w:rsidDel="00000000" w:rsidR="00000000" w:rsidRPr="00000000">
              <w:rPr>
                <w:color w:val="4d4c4c"/>
                <w:rtl w:val="0"/>
              </w:rPr>
              <w:t xml:space="preserve">Sleeve 900 pcs</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D">
            <w:pPr>
              <w:ind w:left="300" w:right="300" w:firstLine="0"/>
              <w:rPr/>
            </w:pPr>
            <w:r w:rsidDel="00000000" w:rsidR="00000000" w:rsidRPr="00000000">
              <w:rPr>
                <w:color w:val="4d4c4c"/>
                <w:rtl w:val="0"/>
              </w:rPr>
              <w:t xml:space="preserve">Price set on order date</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E">
            <w:pPr>
              <w:ind w:left="300" w:right="300" w:firstLine="0"/>
              <w:rPr/>
            </w:pPr>
            <w:r w:rsidDel="00000000" w:rsidR="00000000" w:rsidRPr="00000000">
              <w:rPr>
                <w:color w:val="4d4c4c"/>
                <w:rtl w:val="0"/>
              </w:rPr>
              <w:t xml:space="preserve">1pkg</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2FF">
            <w:pPr>
              <w:ind w:left="300" w:right="300" w:firstLine="0"/>
              <w:rPr/>
            </w:pPr>
            <w:r w:rsidDel="00000000" w:rsidR="00000000" w:rsidRPr="00000000">
              <w:rPr>
                <w:color w:val="4d4c4c"/>
                <w:rtl w:val="0"/>
              </w:rPr>
              <w:t xml:space="preserve">Lid 100 pcs</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0">
            <w:pPr>
              <w:ind w:left="300" w:right="300" w:firstLine="0"/>
              <w:rPr/>
            </w:pPr>
            <w:r w:rsidDel="00000000" w:rsidR="00000000" w:rsidRPr="00000000">
              <w:rPr>
                <w:color w:val="4d4c4c"/>
                <w:rtl w:val="0"/>
              </w:rPr>
              <w:t xml:space="preserve">$16.05*</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1">
            <w:pPr>
              <w:ind w:left="300" w:right="300" w:firstLine="0"/>
              <w:rPr/>
            </w:pPr>
            <w:r w:rsidDel="00000000" w:rsidR="00000000" w:rsidRPr="00000000">
              <w:rPr>
                <w:color w:val="4d4c4c"/>
                <w:rtl w:val="0"/>
              </w:rPr>
              <w:t xml:space="preserve">1pkg</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2">
            <w:pPr>
              <w:ind w:left="300" w:right="300" w:firstLine="0"/>
              <w:rPr/>
            </w:pPr>
            <w:r w:rsidDel="00000000" w:rsidR="00000000" w:rsidRPr="00000000">
              <w:rPr>
                <w:color w:val="4d4c4c"/>
                <w:rtl w:val="0"/>
              </w:rPr>
              <w:t xml:space="preserve">Sticks 500 pcs</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3">
            <w:pPr>
              <w:ind w:left="300" w:right="300" w:firstLine="0"/>
              <w:rPr/>
            </w:pPr>
            <w:r w:rsidDel="00000000" w:rsidR="00000000" w:rsidRPr="00000000">
              <w:rPr>
                <w:color w:val="4d4c4c"/>
                <w:rtl w:val="0"/>
              </w:rPr>
              <w:t xml:space="preserve">$15.40*</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4">
            <w:pPr>
              <w:ind w:left="300" w:right="300" w:firstLine="0"/>
              <w:rPr/>
            </w:pPr>
            <w:r w:rsidDel="00000000" w:rsidR="00000000" w:rsidRPr="00000000">
              <w:rPr>
                <w:color w:val="4d4c4c"/>
                <w:rtl w:val="0"/>
              </w:rPr>
              <w:t xml:space="preserve">1pkg</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5">
            <w:pPr>
              <w:ind w:left="300" w:right="300" w:firstLine="0"/>
              <w:rPr/>
            </w:pPr>
            <w:r w:rsidDel="00000000" w:rsidR="00000000" w:rsidRPr="00000000">
              <w:rPr>
                <w:color w:val="4d4c4c"/>
                <w:rtl w:val="0"/>
              </w:rPr>
              <w:t xml:space="preserve">Coffee beans per case (4x5lb)</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6">
            <w:pPr>
              <w:ind w:left="300" w:right="300" w:firstLine="0"/>
              <w:rPr/>
            </w:pPr>
            <w:r w:rsidDel="00000000" w:rsidR="00000000" w:rsidRPr="00000000">
              <w:rPr>
                <w:color w:val="4d4c4c"/>
                <w:rtl w:val="0"/>
              </w:rPr>
              <w:t xml:space="preserve">$170*</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7">
            <w:pPr>
              <w:ind w:left="300" w:right="300" w:firstLine="0"/>
              <w:rPr/>
            </w:pPr>
            <w:r w:rsidDel="00000000" w:rsidR="00000000" w:rsidRPr="00000000">
              <w:rPr>
                <w:color w:val="4d4c4c"/>
                <w:rtl w:val="0"/>
              </w:rPr>
              <w:t xml:space="preserve">1case</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8">
            <w:pPr>
              <w:ind w:left="300" w:right="300" w:firstLine="0"/>
              <w:rPr/>
            </w:pPr>
            <w:r w:rsidDel="00000000" w:rsidR="00000000" w:rsidRPr="00000000">
              <w:rPr>
                <w:color w:val="4d4c4c"/>
                <w:rtl w:val="0"/>
              </w:rPr>
              <w:t xml:space="preserve">Milk per case (6x2lb)</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9">
            <w:pPr>
              <w:ind w:left="300" w:right="300" w:firstLine="0"/>
              <w:rPr/>
            </w:pPr>
            <w:r w:rsidDel="00000000" w:rsidR="00000000" w:rsidRPr="00000000">
              <w:rPr>
                <w:color w:val="4d4c4c"/>
                <w:rtl w:val="0"/>
              </w:rPr>
              <w:t xml:space="preserve">$68.75*</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A">
            <w:pPr>
              <w:ind w:left="300" w:right="300" w:firstLine="0"/>
              <w:rPr/>
            </w:pPr>
            <w:r w:rsidDel="00000000" w:rsidR="00000000" w:rsidRPr="00000000">
              <w:rPr>
                <w:color w:val="4d4c4c"/>
                <w:rtl w:val="0"/>
              </w:rPr>
              <w:t xml:space="preserve">1case</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B">
            <w:pPr>
              <w:ind w:left="300" w:right="300" w:firstLine="0"/>
              <w:rPr/>
            </w:pPr>
            <w:r w:rsidDel="00000000" w:rsidR="00000000" w:rsidRPr="00000000">
              <w:rPr>
                <w:color w:val="4d4c4c"/>
                <w:rtl w:val="0"/>
              </w:rPr>
              <w:t xml:space="preserve">Chocolate per case (6x2lb)</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C">
            <w:pPr>
              <w:ind w:left="300" w:right="300" w:firstLine="0"/>
              <w:rPr/>
            </w:pPr>
            <w:r w:rsidDel="00000000" w:rsidR="00000000" w:rsidRPr="00000000">
              <w:rPr>
                <w:color w:val="4d4c4c"/>
                <w:rtl w:val="0"/>
              </w:rPr>
              <w:t xml:space="preserve">$43.5*</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D">
            <w:pPr>
              <w:ind w:left="300" w:right="300" w:firstLine="0"/>
              <w:rPr/>
            </w:pPr>
            <w:r w:rsidDel="00000000" w:rsidR="00000000" w:rsidRPr="00000000">
              <w:rPr>
                <w:color w:val="4d4c4c"/>
                <w:rtl w:val="0"/>
              </w:rPr>
              <w:t xml:space="preserve">1case</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E">
            <w:pPr>
              <w:ind w:left="300" w:right="300" w:firstLine="0"/>
              <w:rPr/>
            </w:pPr>
            <w:r w:rsidDel="00000000" w:rsidR="00000000" w:rsidRPr="00000000">
              <w:rPr>
                <w:color w:val="4d4c4c"/>
                <w:rtl w:val="0"/>
              </w:rPr>
              <w:t xml:space="preserve">Syrups per Bottle 25,4 Fl Oz 4 pcs</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0F">
            <w:pPr>
              <w:ind w:left="300" w:right="300" w:firstLine="0"/>
              <w:rPr/>
            </w:pPr>
            <w:r w:rsidDel="00000000" w:rsidR="00000000" w:rsidRPr="00000000">
              <w:rPr>
                <w:color w:val="4d4c4c"/>
                <w:rtl w:val="0"/>
              </w:rPr>
              <w:t xml:space="preserve">$36.27*</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10">
            <w:pPr>
              <w:ind w:left="300" w:right="300" w:firstLine="0"/>
              <w:rPr/>
            </w:pPr>
            <w:r w:rsidDel="00000000" w:rsidR="00000000" w:rsidRPr="00000000">
              <w:rPr>
                <w:color w:val="4d4c4c"/>
                <w:rtl w:val="0"/>
              </w:rPr>
              <w:t xml:space="preserve">1pkg</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11">
            <w:pPr>
              <w:ind w:left="300" w:right="300" w:firstLine="0"/>
              <w:rPr/>
            </w:pPr>
            <w:r w:rsidDel="00000000" w:rsidR="00000000" w:rsidRPr="00000000">
              <w:rPr>
                <w:color w:val="4d4c4c"/>
                <w:rtl w:val="0"/>
              </w:rPr>
              <w:t xml:space="preserve">Syrup Dispenser pack of 6</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12">
            <w:pPr>
              <w:ind w:left="300" w:right="300" w:firstLine="0"/>
              <w:rPr/>
            </w:pPr>
            <w:r w:rsidDel="00000000" w:rsidR="00000000" w:rsidRPr="00000000">
              <w:rPr>
                <w:color w:val="4d4c4c"/>
                <w:rtl w:val="0"/>
              </w:rPr>
              <w:t xml:space="preserve">$9.36*</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13">
            <w:pPr>
              <w:ind w:left="300" w:right="300" w:firstLine="0"/>
              <w:rPr/>
            </w:pPr>
            <w:r w:rsidDel="00000000" w:rsidR="00000000" w:rsidRPr="00000000">
              <w:rPr>
                <w:color w:val="4d4c4c"/>
                <w:rtl w:val="0"/>
              </w:rPr>
              <w:t xml:space="preserve">1pkg</w:t>
            </w:r>
            <w:r w:rsidDel="00000000" w:rsidR="00000000" w:rsidRPr="00000000">
              <w:rPr>
                <w:rtl w:val="0"/>
              </w:rPr>
            </w:r>
          </w:p>
        </w:tc>
      </w:tr>
      <w:tr>
        <w:trPr>
          <w:cantSplit w:val="0"/>
          <w:trHeight w:val="885" w:hRule="atLeast"/>
          <w:tblHeader w:val="0"/>
        </w:trPr>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14">
            <w:pPr>
              <w:ind w:left="300" w:right="300" w:firstLine="0"/>
              <w:rPr/>
            </w:pPr>
            <w:r w:rsidDel="00000000" w:rsidR="00000000" w:rsidRPr="00000000">
              <w:rPr>
                <w:color w:val="4d4c4c"/>
                <w:rtl w:val="0"/>
              </w:rPr>
              <w:t xml:space="preserve">Sugar 2000 pcs</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15">
            <w:pPr>
              <w:ind w:left="300" w:right="300" w:firstLine="0"/>
              <w:rPr/>
            </w:pPr>
            <w:r w:rsidDel="00000000" w:rsidR="00000000" w:rsidRPr="00000000">
              <w:rPr>
                <w:color w:val="4d4c4c"/>
                <w:rtl w:val="0"/>
              </w:rPr>
              <w:t xml:space="preserve">$31.30*</w:t>
            </w:r>
            <w:r w:rsidDel="00000000" w:rsidR="00000000" w:rsidRPr="00000000">
              <w:rPr>
                <w:rtl w:val="0"/>
              </w:rPr>
            </w:r>
          </w:p>
        </w:tc>
        <w:tc>
          <w:tcPr>
            <w:tcBorders>
              <w:top w:color="d9d9d9" w:space="0" w:sz="5" w:val="single"/>
              <w:left w:color="000000" w:space="0" w:sz="0" w:val="nil"/>
              <w:bottom w:color="d9d9d9" w:space="0" w:sz="5" w:val="single"/>
              <w:right w:color="000000" w:space="0" w:sz="0" w:val="nil"/>
            </w:tcBorders>
            <w:tcMar>
              <w:top w:w="300.0" w:type="dxa"/>
              <w:left w:w="300.0" w:type="dxa"/>
              <w:bottom w:w="300.0" w:type="dxa"/>
              <w:right w:w="300.0" w:type="dxa"/>
            </w:tcMar>
            <w:vAlign w:val="top"/>
          </w:tcPr>
          <w:p w:rsidR="00000000" w:rsidDel="00000000" w:rsidP="00000000" w:rsidRDefault="00000000" w:rsidRPr="00000000" w14:paraId="00000316">
            <w:pPr>
              <w:ind w:left="300" w:right="300" w:firstLine="0"/>
              <w:rPr/>
            </w:pPr>
            <w:r w:rsidDel="00000000" w:rsidR="00000000" w:rsidRPr="00000000">
              <w:rPr>
                <w:color w:val="4d4c4c"/>
                <w:rtl w:val="0"/>
              </w:rPr>
              <w:t xml:space="preserve">1pkg</w:t>
            </w:r>
            <w:r w:rsidDel="00000000" w:rsidR="00000000" w:rsidRPr="00000000">
              <w:rPr>
                <w:rtl w:val="0"/>
              </w:rPr>
            </w:r>
          </w:p>
        </w:tc>
      </w:tr>
    </w:tbl>
    <w:p w:rsidR="00000000" w:rsidDel="00000000" w:rsidP="00000000" w:rsidRDefault="00000000" w:rsidRPr="00000000" w14:paraId="00000317">
      <w:pPr>
        <w:spacing w:line="372" w:lineRule="auto"/>
        <w:ind w:left="300" w:right="300" w:firstLine="0"/>
        <w:rPr/>
      </w:pPr>
      <w:r w:rsidDel="00000000" w:rsidR="00000000" w:rsidRPr="00000000">
        <w:rPr>
          <w:rtl w:val="0"/>
        </w:rPr>
        <w:t xml:space="preserve">*The price is approximate and subject to change over time. However, Manna Coffee will make every effort to keep prices as low as possible without compromising quality.</w:t>
      </w:r>
    </w:p>
    <w:p w:rsidR="00000000" w:rsidDel="00000000" w:rsidP="00000000" w:rsidRDefault="00000000" w:rsidRPr="00000000" w14:paraId="00000318">
      <w:pPr>
        <w:spacing w:line="372" w:lineRule="auto"/>
        <w:ind w:left="300" w:right="300" w:firstLine="0"/>
        <w:rPr>
          <w:b w:val="1"/>
        </w:rPr>
      </w:pPr>
      <w:r w:rsidDel="00000000" w:rsidR="00000000" w:rsidRPr="00000000">
        <w:rPr>
          <w:b w:val="1"/>
          <w:rtl w:val="0"/>
        </w:rPr>
        <w:t xml:space="preserve">Bank Details:</w:t>
      </w:r>
    </w:p>
    <w:p w:rsidR="00000000" w:rsidDel="00000000" w:rsidP="00000000" w:rsidRDefault="00000000" w:rsidRPr="00000000" w14:paraId="00000319">
      <w:pPr>
        <w:spacing w:line="372" w:lineRule="auto"/>
        <w:ind w:left="300" w:right="300" w:firstLine="0"/>
        <w:rPr/>
      </w:pPr>
      <w:r w:rsidDel="00000000" w:rsidR="00000000" w:rsidRPr="00000000">
        <w:rPr>
          <w:rtl w:val="0"/>
        </w:rPr>
        <w:t xml:space="preserve">Beneficiary Name: Manna Smart Retail Inc.</w:t>
      </w:r>
    </w:p>
    <w:p w:rsidR="00000000" w:rsidDel="00000000" w:rsidP="00000000" w:rsidRDefault="00000000" w:rsidRPr="00000000" w14:paraId="0000031A">
      <w:pPr>
        <w:spacing w:line="372" w:lineRule="auto"/>
        <w:ind w:left="300" w:right="300" w:firstLine="0"/>
        <w:rPr/>
      </w:pPr>
      <w:r w:rsidDel="00000000" w:rsidR="00000000" w:rsidRPr="00000000">
        <w:rPr>
          <w:rtl w:val="0"/>
        </w:rPr>
        <w:t xml:space="preserve">Account Number: 754432154</w:t>
      </w:r>
    </w:p>
    <w:p w:rsidR="00000000" w:rsidDel="00000000" w:rsidP="00000000" w:rsidRDefault="00000000" w:rsidRPr="00000000" w14:paraId="0000031B">
      <w:pPr>
        <w:spacing w:line="372" w:lineRule="auto"/>
        <w:ind w:left="300" w:right="300" w:firstLine="0"/>
        <w:rPr/>
      </w:pPr>
      <w:r w:rsidDel="00000000" w:rsidR="00000000" w:rsidRPr="00000000">
        <w:rPr>
          <w:rtl w:val="0"/>
        </w:rPr>
        <w:t xml:space="preserve">Type of Account: Checking</w:t>
      </w:r>
    </w:p>
    <w:p w:rsidR="00000000" w:rsidDel="00000000" w:rsidP="00000000" w:rsidRDefault="00000000" w:rsidRPr="00000000" w14:paraId="0000031C">
      <w:pPr>
        <w:spacing w:line="372" w:lineRule="auto"/>
        <w:ind w:left="300" w:right="300" w:firstLine="0"/>
        <w:rPr/>
      </w:pPr>
      <w:r w:rsidDel="00000000" w:rsidR="00000000" w:rsidRPr="00000000">
        <w:rPr>
          <w:rtl w:val="0"/>
        </w:rPr>
        <w:t xml:space="preserve">Beneficiary Address: 1007 N Orange St. 4th Floor Ste 1382, Wilmington, DE, 19801</w:t>
      </w:r>
    </w:p>
    <w:p w:rsidR="00000000" w:rsidDel="00000000" w:rsidP="00000000" w:rsidRDefault="00000000" w:rsidRPr="00000000" w14:paraId="0000031D">
      <w:pPr>
        <w:spacing w:line="372" w:lineRule="auto"/>
        <w:ind w:left="300" w:right="300" w:firstLine="0"/>
        <w:rPr/>
      </w:pPr>
      <w:r w:rsidDel="00000000" w:rsidR="00000000" w:rsidRPr="00000000">
        <w:rPr>
          <w:rtl w:val="0"/>
        </w:rPr>
        <w:t xml:space="preserve">Zelle: hello@manna.coffee</w:t>
      </w:r>
    </w:p>
    <w:p w:rsidR="00000000" w:rsidDel="00000000" w:rsidP="00000000" w:rsidRDefault="00000000" w:rsidRPr="00000000" w14:paraId="0000031E">
      <w:pPr>
        <w:spacing w:line="372" w:lineRule="auto"/>
        <w:ind w:left="300" w:right="300" w:firstLine="0"/>
        <w:rPr/>
      </w:pPr>
      <w:r w:rsidDel="00000000" w:rsidR="00000000" w:rsidRPr="00000000">
        <w:rPr>
          <w:rtl w:val="0"/>
        </w:rPr>
      </w:r>
    </w:p>
    <w:p w:rsidR="00000000" w:rsidDel="00000000" w:rsidP="00000000" w:rsidRDefault="00000000" w:rsidRPr="00000000" w14:paraId="0000031F">
      <w:pPr>
        <w:spacing w:line="372" w:lineRule="auto"/>
        <w:ind w:left="300" w:right="300" w:firstLine="0"/>
        <w:rPr>
          <w:b w:val="1"/>
        </w:rPr>
      </w:pPr>
      <w:r w:rsidDel="00000000" w:rsidR="00000000" w:rsidRPr="00000000">
        <w:rPr>
          <w:b w:val="1"/>
          <w:rtl w:val="0"/>
        </w:rPr>
        <w:t xml:space="preserve">Receiving Bank:</w:t>
      </w:r>
    </w:p>
    <w:p w:rsidR="00000000" w:rsidDel="00000000" w:rsidP="00000000" w:rsidRDefault="00000000" w:rsidRPr="00000000" w14:paraId="00000320">
      <w:pPr>
        <w:spacing w:line="372" w:lineRule="auto"/>
        <w:ind w:left="300" w:right="300" w:firstLine="0"/>
        <w:rPr/>
      </w:pPr>
      <w:r w:rsidDel="00000000" w:rsidR="00000000" w:rsidRPr="00000000">
        <w:rPr>
          <w:rtl w:val="0"/>
        </w:rPr>
        <w:t xml:space="preserve">Bank Name: JPMorgan Chase Bank, NA</w:t>
      </w:r>
    </w:p>
    <w:p w:rsidR="00000000" w:rsidDel="00000000" w:rsidP="00000000" w:rsidRDefault="00000000" w:rsidRPr="00000000" w14:paraId="00000321">
      <w:pPr>
        <w:spacing w:line="372" w:lineRule="auto"/>
        <w:ind w:left="300" w:right="300" w:firstLine="0"/>
        <w:rPr/>
      </w:pPr>
      <w:r w:rsidDel="00000000" w:rsidR="00000000" w:rsidRPr="00000000">
        <w:rPr>
          <w:rtl w:val="0"/>
        </w:rPr>
        <w:t xml:space="preserve">Routing Number for Direct Deposits and ACH Transactions: 083000137</w:t>
      </w:r>
    </w:p>
    <w:p w:rsidR="00000000" w:rsidDel="00000000" w:rsidP="00000000" w:rsidRDefault="00000000" w:rsidRPr="00000000" w14:paraId="00000322">
      <w:pPr>
        <w:spacing w:line="372" w:lineRule="auto"/>
        <w:ind w:left="300" w:right="300" w:firstLine="0"/>
        <w:rPr/>
      </w:pPr>
      <w:r w:rsidDel="00000000" w:rsidR="00000000" w:rsidRPr="00000000">
        <w:rPr>
          <w:rtl w:val="0"/>
        </w:rPr>
        <w:t xml:space="preserve">Address: 2nd Floor, Tampa, FL 33610</w:t>
      </w:r>
    </w:p>
    <w:p w:rsidR="00000000" w:rsidDel="00000000" w:rsidP="00000000" w:rsidRDefault="00000000" w:rsidRPr="00000000" w14:paraId="00000323">
      <w:pPr>
        <w:spacing w:line="372" w:lineRule="auto"/>
        <w:ind w:left="300" w:right="300" w:firstLine="0"/>
        <w:rPr/>
      </w:pPr>
      <w:r w:rsidDel="00000000" w:rsidR="00000000" w:rsidRPr="00000000">
        <w:rPr>
          <w:rtl w:val="0"/>
        </w:rPr>
        <w:t xml:space="preserve">Phone Number: (800) 542-2218</w:t>
      </w:r>
    </w:p>
    <w:p w:rsidR="00000000" w:rsidDel="00000000" w:rsidP="00000000" w:rsidRDefault="00000000" w:rsidRPr="00000000" w14:paraId="00000324">
      <w:pPr>
        <w:spacing w:line="372" w:lineRule="auto"/>
        <w:ind w:left="300" w:right="300" w:firstLine="0"/>
        <w:rPr/>
      </w:pPr>
      <w:r w:rsidDel="00000000" w:rsidR="00000000" w:rsidRPr="00000000">
        <w:rPr>
          <w:rtl w:val="0"/>
        </w:rPr>
        <w:t xml:space="preserve">Routing Number for Wire Transfers: 021000021</w:t>
      </w:r>
    </w:p>
    <w:p w:rsidR="00000000" w:rsidDel="00000000" w:rsidP="00000000" w:rsidRDefault="00000000" w:rsidRPr="00000000" w14:paraId="00000325">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na.coffee/licensingagreement" TargetMode="External"/><Relationship Id="rId5" Type="http://schemas.openxmlformats.org/officeDocument/2006/relationships/styles" Target="styles.xml"/><Relationship Id="rId6" Type="http://schemas.openxmlformats.org/officeDocument/2006/relationships/hyperlink" Target="https://manna.coffee/salesagreement" TargetMode="External"/><Relationship Id="rId7" Type="http://schemas.openxmlformats.org/officeDocument/2006/relationships/hyperlink" Target="https://www.manna.coffee/" TargetMode="External"/><Relationship Id="rId8" Type="http://schemas.openxmlformats.org/officeDocument/2006/relationships/hyperlink" Target="https://www.manna.coff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