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F80BB" w14:textId="06BFDB21" w:rsidR="00AA5435" w:rsidRPr="004833DD" w:rsidRDefault="00AA5435" w:rsidP="00AA5435">
      <w:pPr>
        <w:rPr>
          <w:highlight w:val="yellow"/>
        </w:rPr>
      </w:pPr>
      <w:bookmarkStart w:id="0" w:name="_Toc169026186"/>
    </w:p>
    <w:p w14:paraId="4F8C3DCB" w14:textId="166D022A" w:rsidR="00104B7C" w:rsidRPr="004833DD" w:rsidRDefault="00104B7C" w:rsidP="00104B7C">
      <w:pPr>
        <w:rPr>
          <w:highlight w:val="yellow"/>
        </w:rPr>
      </w:pPr>
    </w:p>
    <w:p w14:paraId="391437A9" w14:textId="2A2029FF" w:rsidR="00003A1B" w:rsidRPr="004833DD" w:rsidRDefault="00003A1B" w:rsidP="00003A1B">
      <w:pPr>
        <w:rPr>
          <w:highlight w:val="yellow"/>
        </w:rPr>
      </w:pPr>
      <w:bookmarkStart w:id="1" w:name="_Toc165041952"/>
      <w:bookmarkStart w:id="2" w:name="_Toc165042056"/>
      <w:bookmarkEnd w:id="0"/>
    </w:p>
    <w:p w14:paraId="3396765D" w14:textId="15950E68" w:rsidR="00AA5435" w:rsidRPr="004833DD" w:rsidRDefault="00BA0EBA" w:rsidP="000E599F">
      <w:pPr>
        <w:keepNext/>
        <w:keepLines/>
        <w:spacing w:before="240" w:after="0" w:line="240" w:lineRule="auto"/>
        <w:rPr>
          <w:highlight w:val="yellow"/>
        </w:rPr>
      </w:pPr>
      <w:r w:rsidRPr="004833DD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1D6BA1B" wp14:editId="2C658528">
                <wp:simplePos x="0" y="0"/>
                <wp:positionH relativeFrom="column">
                  <wp:posOffset>-1245235</wp:posOffset>
                </wp:positionH>
                <wp:positionV relativeFrom="paragraph">
                  <wp:posOffset>1783715</wp:posOffset>
                </wp:positionV>
                <wp:extent cx="7956550" cy="732790"/>
                <wp:effectExtent l="0" t="0" r="635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6550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BCC854" w14:textId="4AB69B0D" w:rsidR="00A82765" w:rsidRPr="005B6073" w:rsidRDefault="00A82765" w:rsidP="008B2230">
                            <w:pPr>
                              <w:pStyle w:val="aff8"/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</w:pPr>
                            <w:r w:rsidRPr="005B6073"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БИЗНЕС-ПЛАН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6BA1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98.05pt;margin-top:140.45pt;width:626.5pt;height:57.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" stroked="f" strokeweight=".5pt">
                <v:textbox>
                  <w:txbxContent>
                    <w:p w14:paraId="3CBCC854" w14:textId="4AB69B0D" w:rsidR="00A82765" w:rsidRPr="005B6073" w:rsidRDefault="00A82765" w:rsidP="008B2230">
                      <w:pPr>
                        <w:pStyle w:val="aff8"/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</w:pPr>
                      <w:r w:rsidRPr="005B6073"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БИЗНЕС-ПЛАН</w:t>
                      </w:r>
                    </w:p>
                  </w:txbxContent>
                </v:textbox>
              </v:shape>
            </w:pict>
          </mc:Fallback>
        </mc:AlternateContent>
      </w:r>
      <w:r w:rsidRPr="004833DD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18AEA4E" wp14:editId="13FEDBCD">
                <wp:simplePos x="0" y="0"/>
                <wp:positionH relativeFrom="column">
                  <wp:posOffset>58420</wp:posOffset>
                </wp:positionH>
                <wp:positionV relativeFrom="paragraph">
                  <wp:posOffset>2649318</wp:posOffset>
                </wp:positionV>
                <wp:extent cx="5450840" cy="3217545"/>
                <wp:effectExtent l="0" t="0" r="0" b="190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0840" cy="3217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7C1509" w14:textId="6050E39B" w:rsidR="00104B7C" w:rsidRDefault="005D5FF5" w:rsidP="000E599F">
                            <w:pPr>
                              <w:spacing w:before="0" w:after="0"/>
                              <w:jc w:val="center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 w:rsidRPr="005D5FF5">
                              <w:rPr>
                                <w:rFonts w:cs="Times New Roman"/>
                                <w:sz w:val="32"/>
                                <w:szCs w:val="28"/>
                              </w:rPr>
                              <w:t xml:space="preserve">Создание производства </w:t>
                            </w:r>
                            <w:r w:rsidR="004833DD">
                              <w:rPr>
                                <w:rFonts w:cs="Times New Roman"/>
                                <w:sz w:val="32"/>
                                <w:szCs w:val="28"/>
                              </w:rPr>
                              <w:t>мебели</w:t>
                            </w:r>
                          </w:p>
                          <w:p w14:paraId="61F66A30" w14:textId="77777777" w:rsidR="00104B7C" w:rsidRDefault="00104B7C" w:rsidP="000E599F">
                            <w:pPr>
                              <w:spacing w:before="0" w:after="0"/>
                              <w:jc w:val="center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1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82"/>
                              <w:gridCol w:w="2894"/>
                            </w:tblGrid>
                            <w:tr w:rsidR="00104B7C" w:rsidRPr="00031781" w14:paraId="2685BE0F" w14:textId="77777777" w:rsidTr="00104B7C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382" w:type="dxa"/>
                                </w:tcPr>
                                <w:p w14:paraId="4141576C" w14:textId="77777777" w:rsidR="00104B7C" w:rsidRPr="00031781" w:rsidRDefault="00104B7C" w:rsidP="00104B7C">
                                  <w:pPr>
                                    <w:spacing w:before="0" w:after="0"/>
                                    <w:jc w:val="left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 w:rsidRPr="00031781">
                                    <w:t>Горизонт планирования: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</w:tcPr>
                                <w:p w14:paraId="02C3A461" w14:textId="6FD42845" w:rsidR="00104B7C" w:rsidRPr="00031781" w:rsidRDefault="00031781" w:rsidP="00104B7C">
                                  <w:pPr>
                                    <w:spacing w:before="0" w:after="0"/>
                                    <w:jc w:val="righ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 w:rsidRPr="00031781">
                                    <w:t>8</w:t>
                                  </w:r>
                                  <w:r w:rsidR="00104B7C" w:rsidRPr="00031781">
                                    <w:t xml:space="preserve"> лет</w:t>
                                  </w:r>
                                </w:p>
                              </w:tc>
                            </w:tr>
                            <w:tr w:rsidR="00104B7C" w:rsidRPr="00031781" w14:paraId="0AE6BD10" w14:textId="77777777" w:rsidTr="00104B7C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382" w:type="dxa"/>
                                </w:tcPr>
                                <w:p w14:paraId="73D90E5B" w14:textId="77777777" w:rsidR="00104B7C" w:rsidRPr="00031781" w:rsidRDefault="00104B7C" w:rsidP="00104B7C">
                                  <w:pPr>
                                    <w:spacing w:before="0" w:after="0"/>
                                    <w:jc w:val="left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 w:rsidRPr="00031781">
                                    <w:t>Стоимость проекта: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</w:tcPr>
                                <w:p w14:paraId="69089FC8" w14:textId="6229D028" w:rsidR="00104B7C" w:rsidRPr="00031781" w:rsidRDefault="00C473D7" w:rsidP="00104B7C">
                                  <w:pPr>
                                    <w:spacing w:before="0" w:after="0"/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t>6</w:t>
                                  </w:r>
                                  <w:r w:rsidR="00031781" w:rsidRPr="00031781">
                                    <w:t>05</w:t>
                                  </w:r>
                                  <w:r w:rsidR="00104B7C" w:rsidRPr="00031781">
                                    <w:t xml:space="preserve"> млн. руб.</w:t>
                                  </w:r>
                                </w:p>
                              </w:tc>
                            </w:tr>
                            <w:tr w:rsidR="00104B7C" w:rsidRPr="00031781" w14:paraId="2A8BCA25" w14:textId="77777777" w:rsidTr="00104B7C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382" w:type="dxa"/>
                                </w:tcPr>
                                <w:p w14:paraId="50EFB686" w14:textId="77777777" w:rsidR="00104B7C" w:rsidRPr="00031781" w:rsidRDefault="00104B7C" w:rsidP="00104B7C">
                                  <w:pPr>
                                    <w:spacing w:before="0" w:after="0"/>
                                    <w:jc w:val="left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 w:rsidRPr="00031781">
                                    <w:t>Прибыль проекта: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</w:tcPr>
                                <w:p w14:paraId="173A16DD" w14:textId="2DC5854D" w:rsidR="00104B7C" w:rsidRPr="00031781" w:rsidRDefault="00C473D7" w:rsidP="00104B7C">
                                  <w:pPr>
                                    <w:spacing w:before="0" w:after="0"/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t>1</w:t>
                                  </w:r>
                                  <w:r w:rsidR="00031781" w:rsidRPr="00031781">
                                    <w:t xml:space="preserve"> </w:t>
                                  </w:r>
                                  <w:r>
                                    <w:t>843</w:t>
                                  </w:r>
                                  <w:r w:rsidR="00104B7C" w:rsidRPr="00031781">
                                    <w:t xml:space="preserve"> млн. руб.</w:t>
                                  </w:r>
                                </w:p>
                              </w:tc>
                            </w:tr>
                            <w:tr w:rsidR="00104B7C" w:rsidRPr="00031781" w14:paraId="4F962333" w14:textId="77777777" w:rsidTr="00104B7C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382" w:type="dxa"/>
                                </w:tcPr>
                                <w:p w14:paraId="4FD6A736" w14:textId="77777777" w:rsidR="00104B7C" w:rsidRPr="00031781" w:rsidRDefault="00104B7C" w:rsidP="00104B7C">
                                  <w:pPr>
                                    <w:spacing w:before="0" w:after="0"/>
                                    <w:jc w:val="left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 w:rsidRPr="00031781">
                                    <w:t xml:space="preserve">Чистый приведённый доход (NPV): 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</w:tcPr>
                                <w:p w14:paraId="78D99E2D" w14:textId="670DFA01" w:rsidR="00104B7C" w:rsidRPr="00031781" w:rsidRDefault="00C473D7" w:rsidP="00104B7C">
                                  <w:pPr>
                                    <w:spacing w:before="0" w:after="0"/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t>653</w:t>
                                  </w:r>
                                  <w:r w:rsidR="00104B7C" w:rsidRPr="00031781">
                                    <w:t xml:space="preserve"> млн. руб.</w:t>
                                  </w:r>
                                </w:p>
                              </w:tc>
                            </w:tr>
                            <w:tr w:rsidR="00104B7C" w:rsidRPr="00031781" w14:paraId="1FC9E099" w14:textId="77777777" w:rsidTr="00104B7C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382" w:type="dxa"/>
                                </w:tcPr>
                                <w:p w14:paraId="4DD1494C" w14:textId="77777777" w:rsidR="00104B7C" w:rsidRPr="00031781" w:rsidRDefault="00104B7C" w:rsidP="00104B7C">
                                  <w:pPr>
                                    <w:spacing w:before="0" w:after="0"/>
                                    <w:jc w:val="left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 w:rsidRPr="00031781">
                                    <w:t>Внутренняя норма рентабельности (IRR):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</w:tcPr>
                                <w:p w14:paraId="70F5C66B" w14:textId="2C53C971" w:rsidR="00104B7C" w:rsidRPr="00031781" w:rsidRDefault="00031781" w:rsidP="00104B7C">
                                  <w:pPr>
                                    <w:spacing w:before="0" w:after="0"/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 w:rsidRPr="00031781">
                                    <w:t>2</w:t>
                                  </w:r>
                                  <w:r w:rsidR="00006480">
                                    <w:t>5,5</w:t>
                                  </w:r>
                                  <w:r w:rsidR="00104B7C" w:rsidRPr="00031781">
                                    <w:t xml:space="preserve">% </w:t>
                                  </w:r>
                                </w:p>
                              </w:tc>
                            </w:tr>
                            <w:tr w:rsidR="00104B7C" w:rsidRPr="0086362E" w14:paraId="57A75408" w14:textId="77777777" w:rsidTr="00104B7C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382" w:type="dxa"/>
                                </w:tcPr>
                                <w:p w14:paraId="1EBA0C73" w14:textId="77777777" w:rsidR="00104B7C" w:rsidRPr="00031781" w:rsidRDefault="00104B7C" w:rsidP="00104B7C">
                                  <w:pPr>
                                    <w:spacing w:before="0" w:after="0"/>
                                    <w:jc w:val="left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 w:rsidRPr="00031781">
                                    <w:t>Дисконтированный период окупаемости: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</w:tcPr>
                                <w:p w14:paraId="627C5A76" w14:textId="43BDFF0C" w:rsidR="00104B7C" w:rsidRPr="0086362E" w:rsidRDefault="00C473D7" w:rsidP="00104B7C">
                                  <w:pPr>
                                    <w:spacing w:before="0" w:after="0"/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t>3,4</w:t>
                                  </w:r>
                                  <w:r w:rsidR="00031781" w:rsidRPr="00031781">
                                    <w:t xml:space="preserve"> лет</w:t>
                                  </w:r>
                                </w:p>
                              </w:tc>
                            </w:tr>
                          </w:tbl>
                          <w:p w14:paraId="3B2BEDE2" w14:textId="77777777" w:rsidR="00104B7C" w:rsidRDefault="00104B7C" w:rsidP="00104B7C">
                            <w:pPr>
                              <w:spacing w:before="0" w:after="0"/>
                              <w:jc w:val="center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AEA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4.6pt;margin-top:208.6pt;width:429.2pt;height:253.3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" fillcolor="white [3212]" stroked="f" strokeweight=".5pt">
                <v:textbox>
                  <w:txbxContent>
                    <w:p w14:paraId="0D7C1509" w14:textId="6050E39B" w:rsidR="00104B7C" w:rsidRDefault="005D5FF5" w:rsidP="000E599F">
                      <w:pPr>
                        <w:spacing w:before="0" w:after="0"/>
                        <w:jc w:val="center"/>
                        <w:rPr>
                          <w:rFonts w:cs="Times New Roman"/>
                          <w:sz w:val="32"/>
                          <w:szCs w:val="28"/>
                        </w:rPr>
                      </w:pPr>
                      <w:r w:rsidRPr="005D5FF5">
                        <w:rPr>
                          <w:rFonts w:cs="Times New Roman"/>
                          <w:sz w:val="32"/>
                          <w:szCs w:val="28"/>
                        </w:rPr>
                        <w:t xml:space="preserve">Создание производства </w:t>
                      </w:r>
                      <w:r w:rsidR="004833DD">
                        <w:rPr>
                          <w:rFonts w:cs="Times New Roman"/>
                          <w:sz w:val="32"/>
                          <w:szCs w:val="28"/>
                        </w:rPr>
                        <w:t>мебели</w:t>
                      </w:r>
                    </w:p>
                    <w:p w14:paraId="61F66A30" w14:textId="77777777" w:rsidR="00104B7C" w:rsidRDefault="00104B7C" w:rsidP="000E599F">
                      <w:pPr>
                        <w:spacing w:before="0" w:after="0"/>
                        <w:jc w:val="center"/>
                        <w:rPr>
                          <w:rFonts w:cs="Times New Roman"/>
                          <w:sz w:val="32"/>
                          <w:szCs w:val="28"/>
                        </w:rPr>
                      </w:pPr>
                    </w:p>
                    <w:tbl>
                      <w:tblPr>
                        <w:tblStyle w:val="1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82"/>
                        <w:gridCol w:w="2894"/>
                      </w:tblGrid>
                      <w:tr w:rsidR="00104B7C" w:rsidRPr="00031781" w14:paraId="2685BE0F" w14:textId="77777777" w:rsidTr="00104B7C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382" w:type="dxa"/>
                          </w:tcPr>
                          <w:p w14:paraId="4141576C" w14:textId="77777777" w:rsidR="00104B7C" w:rsidRPr="00031781" w:rsidRDefault="00104B7C" w:rsidP="00104B7C">
                            <w:pPr>
                              <w:spacing w:before="0" w:after="0"/>
                              <w:jc w:val="left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 w:rsidRPr="00031781">
                              <w:t>Горизонт планирования:</w:t>
                            </w:r>
                          </w:p>
                        </w:tc>
                        <w:tc>
                          <w:tcPr>
                            <w:tcW w:w="2894" w:type="dxa"/>
                          </w:tcPr>
                          <w:p w14:paraId="02C3A461" w14:textId="6FD42845" w:rsidR="00104B7C" w:rsidRPr="00031781" w:rsidRDefault="00031781" w:rsidP="00104B7C">
                            <w:pPr>
                              <w:spacing w:before="0" w:after="0"/>
                              <w:jc w:val="righ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 w:rsidRPr="00031781">
                              <w:t>8</w:t>
                            </w:r>
                            <w:r w:rsidR="00104B7C" w:rsidRPr="00031781">
                              <w:t xml:space="preserve"> лет</w:t>
                            </w:r>
                          </w:p>
                        </w:tc>
                      </w:tr>
                      <w:tr w:rsidR="00104B7C" w:rsidRPr="00031781" w14:paraId="0AE6BD10" w14:textId="77777777" w:rsidTr="00104B7C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382" w:type="dxa"/>
                          </w:tcPr>
                          <w:p w14:paraId="73D90E5B" w14:textId="77777777" w:rsidR="00104B7C" w:rsidRPr="00031781" w:rsidRDefault="00104B7C" w:rsidP="00104B7C">
                            <w:pPr>
                              <w:spacing w:before="0" w:after="0"/>
                              <w:jc w:val="left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 w:rsidRPr="00031781">
                              <w:t>Стоимость проекта:</w:t>
                            </w:r>
                          </w:p>
                        </w:tc>
                        <w:tc>
                          <w:tcPr>
                            <w:tcW w:w="2894" w:type="dxa"/>
                          </w:tcPr>
                          <w:p w14:paraId="69089FC8" w14:textId="6229D028" w:rsidR="00104B7C" w:rsidRPr="00031781" w:rsidRDefault="00C473D7" w:rsidP="00104B7C">
                            <w:pPr>
                              <w:spacing w:before="0" w:after="0"/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>
                              <w:t>6</w:t>
                            </w:r>
                            <w:r w:rsidR="00031781" w:rsidRPr="00031781">
                              <w:t>05</w:t>
                            </w:r>
                            <w:r w:rsidR="00104B7C" w:rsidRPr="00031781">
                              <w:t xml:space="preserve"> млн. руб.</w:t>
                            </w:r>
                          </w:p>
                        </w:tc>
                      </w:tr>
                      <w:tr w:rsidR="00104B7C" w:rsidRPr="00031781" w14:paraId="2A8BCA25" w14:textId="77777777" w:rsidTr="00104B7C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382" w:type="dxa"/>
                          </w:tcPr>
                          <w:p w14:paraId="50EFB686" w14:textId="77777777" w:rsidR="00104B7C" w:rsidRPr="00031781" w:rsidRDefault="00104B7C" w:rsidP="00104B7C">
                            <w:pPr>
                              <w:spacing w:before="0" w:after="0"/>
                              <w:jc w:val="left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 w:rsidRPr="00031781">
                              <w:t>Прибыль проекта:</w:t>
                            </w:r>
                          </w:p>
                        </w:tc>
                        <w:tc>
                          <w:tcPr>
                            <w:tcW w:w="2894" w:type="dxa"/>
                          </w:tcPr>
                          <w:p w14:paraId="173A16DD" w14:textId="2DC5854D" w:rsidR="00104B7C" w:rsidRPr="00031781" w:rsidRDefault="00C473D7" w:rsidP="00104B7C">
                            <w:pPr>
                              <w:spacing w:before="0" w:after="0"/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>
                              <w:t>1</w:t>
                            </w:r>
                            <w:r w:rsidR="00031781" w:rsidRPr="00031781">
                              <w:t xml:space="preserve"> </w:t>
                            </w:r>
                            <w:r>
                              <w:t>843</w:t>
                            </w:r>
                            <w:r w:rsidR="00104B7C" w:rsidRPr="00031781">
                              <w:t xml:space="preserve"> млн. руб.</w:t>
                            </w:r>
                          </w:p>
                        </w:tc>
                      </w:tr>
                      <w:tr w:rsidR="00104B7C" w:rsidRPr="00031781" w14:paraId="4F962333" w14:textId="77777777" w:rsidTr="00104B7C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382" w:type="dxa"/>
                          </w:tcPr>
                          <w:p w14:paraId="4FD6A736" w14:textId="77777777" w:rsidR="00104B7C" w:rsidRPr="00031781" w:rsidRDefault="00104B7C" w:rsidP="00104B7C">
                            <w:pPr>
                              <w:spacing w:before="0" w:after="0"/>
                              <w:jc w:val="left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 w:rsidRPr="00031781">
                              <w:t xml:space="preserve">Чистый приведённый доход (NPV): </w:t>
                            </w:r>
                          </w:p>
                        </w:tc>
                        <w:tc>
                          <w:tcPr>
                            <w:tcW w:w="2894" w:type="dxa"/>
                          </w:tcPr>
                          <w:p w14:paraId="78D99E2D" w14:textId="670DFA01" w:rsidR="00104B7C" w:rsidRPr="00031781" w:rsidRDefault="00C473D7" w:rsidP="00104B7C">
                            <w:pPr>
                              <w:spacing w:before="0" w:after="0"/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>
                              <w:t>653</w:t>
                            </w:r>
                            <w:r w:rsidR="00104B7C" w:rsidRPr="00031781">
                              <w:t xml:space="preserve"> млн. руб.</w:t>
                            </w:r>
                          </w:p>
                        </w:tc>
                      </w:tr>
                      <w:tr w:rsidR="00104B7C" w:rsidRPr="00031781" w14:paraId="1FC9E099" w14:textId="77777777" w:rsidTr="00104B7C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382" w:type="dxa"/>
                          </w:tcPr>
                          <w:p w14:paraId="4DD1494C" w14:textId="77777777" w:rsidR="00104B7C" w:rsidRPr="00031781" w:rsidRDefault="00104B7C" w:rsidP="00104B7C">
                            <w:pPr>
                              <w:spacing w:before="0" w:after="0"/>
                              <w:jc w:val="left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 w:rsidRPr="00031781">
                              <w:t>Внутренняя норма рентабельности (IRR):</w:t>
                            </w:r>
                          </w:p>
                        </w:tc>
                        <w:tc>
                          <w:tcPr>
                            <w:tcW w:w="2894" w:type="dxa"/>
                          </w:tcPr>
                          <w:p w14:paraId="70F5C66B" w14:textId="2C53C971" w:rsidR="00104B7C" w:rsidRPr="00031781" w:rsidRDefault="00031781" w:rsidP="00104B7C">
                            <w:pPr>
                              <w:spacing w:before="0" w:after="0"/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 w:rsidRPr="00031781">
                              <w:t>2</w:t>
                            </w:r>
                            <w:r w:rsidR="00006480">
                              <w:t>5,5</w:t>
                            </w:r>
                            <w:r w:rsidR="00104B7C" w:rsidRPr="00031781">
                              <w:t xml:space="preserve">% </w:t>
                            </w:r>
                          </w:p>
                        </w:tc>
                      </w:tr>
                      <w:tr w:rsidR="00104B7C" w:rsidRPr="0086362E" w14:paraId="57A75408" w14:textId="77777777" w:rsidTr="00104B7C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382" w:type="dxa"/>
                          </w:tcPr>
                          <w:p w14:paraId="1EBA0C73" w14:textId="77777777" w:rsidR="00104B7C" w:rsidRPr="00031781" w:rsidRDefault="00104B7C" w:rsidP="00104B7C">
                            <w:pPr>
                              <w:spacing w:before="0" w:after="0"/>
                              <w:jc w:val="left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 w:rsidRPr="00031781">
                              <w:t>Дисконтированный период окупаемости:</w:t>
                            </w:r>
                          </w:p>
                        </w:tc>
                        <w:tc>
                          <w:tcPr>
                            <w:tcW w:w="2894" w:type="dxa"/>
                          </w:tcPr>
                          <w:p w14:paraId="627C5A76" w14:textId="43BDFF0C" w:rsidR="00104B7C" w:rsidRPr="0086362E" w:rsidRDefault="00C473D7" w:rsidP="00104B7C">
                            <w:pPr>
                              <w:spacing w:before="0" w:after="0"/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sz w:val="32"/>
                                <w:szCs w:val="28"/>
                              </w:rPr>
                            </w:pPr>
                            <w:r>
                              <w:t>3,4</w:t>
                            </w:r>
                            <w:r w:rsidR="00031781" w:rsidRPr="00031781">
                              <w:t xml:space="preserve"> лет</w:t>
                            </w:r>
                          </w:p>
                        </w:tc>
                      </w:tr>
                    </w:tbl>
                    <w:p w14:paraId="3B2BEDE2" w14:textId="77777777" w:rsidR="00104B7C" w:rsidRDefault="00104B7C" w:rsidP="00104B7C">
                      <w:pPr>
                        <w:spacing w:before="0" w:after="0"/>
                        <w:jc w:val="center"/>
                        <w:rPr>
                          <w:rFonts w:cs="Times New Roman"/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3A1B" w:rsidRPr="004833DD">
        <w:rPr>
          <w:highlight w:val="yellow"/>
        </w:rPr>
        <w:br w:type="page"/>
      </w:r>
    </w:p>
    <w:sdt>
      <w:sdtPr>
        <w:rPr>
          <w:rFonts w:ascii="Arsenal" w:eastAsia="Calibri" w:hAnsi="Arsenal" w:cs="Times New Roman"/>
          <w:sz w:val="22"/>
          <w:highlight w:val="yellow"/>
          <w:lang w:eastAsia="ru-RU"/>
        </w:rPr>
        <w:id w:val="-97921864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0910BC6" w14:textId="599B3D96" w:rsidR="000E599F" w:rsidRPr="00BA0EBA" w:rsidRDefault="000E599F" w:rsidP="00AA5435">
          <w:pPr>
            <w:spacing w:before="0" w:after="160" w:line="259" w:lineRule="auto"/>
            <w:jc w:val="left"/>
            <w:rPr>
              <w:rFonts w:ascii="Cambria" w:eastAsia="Times New Roman" w:hAnsi="Cambria" w:cs="Times New Roman"/>
              <w:b/>
              <w:sz w:val="40"/>
              <w:szCs w:val="40"/>
              <w:lang w:eastAsia="ru-RU"/>
            </w:rPr>
          </w:pPr>
          <w:r w:rsidRPr="00BA0EBA">
            <w:rPr>
              <w:rFonts w:ascii="Cambria" w:eastAsia="Times New Roman" w:hAnsi="Cambria" w:cs="Times New Roman"/>
              <w:b/>
              <w:sz w:val="40"/>
              <w:szCs w:val="40"/>
              <w:lang w:eastAsia="ru-RU"/>
            </w:rPr>
            <w:t>Оглавление</w:t>
          </w:r>
        </w:p>
        <w:p w14:paraId="189CA419" w14:textId="5732889A" w:rsidR="009D2445" w:rsidRDefault="00407E5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r w:rsidRPr="004833DD">
            <w:rPr>
              <w:highlight w:val="yellow"/>
            </w:rPr>
            <w:fldChar w:fldCharType="begin"/>
          </w:r>
          <w:r w:rsidRPr="004833DD">
            <w:rPr>
              <w:highlight w:val="yellow"/>
            </w:rPr>
            <w:instrText xml:space="preserve"> TOC \o "1-3" \h \z \u </w:instrText>
          </w:r>
          <w:r w:rsidRPr="004833DD">
            <w:rPr>
              <w:highlight w:val="yellow"/>
            </w:rPr>
            <w:fldChar w:fldCharType="separate"/>
          </w:r>
          <w:hyperlink w:anchor="_Toc194496155" w:history="1">
            <w:r w:rsidR="009D2445" w:rsidRPr="00056494">
              <w:rPr>
                <w:rStyle w:val="ae"/>
                <w:noProof/>
              </w:rPr>
              <w:t>Резюме</w:t>
            </w:r>
            <w:r w:rsidR="009D2445">
              <w:rPr>
                <w:noProof/>
                <w:webHidden/>
              </w:rPr>
              <w:tab/>
            </w:r>
            <w:r w:rsidR="009D2445">
              <w:rPr>
                <w:noProof/>
                <w:webHidden/>
              </w:rPr>
              <w:fldChar w:fldCharType="begin"/>
            </w:r>
            <w:r w:rsidR="009D2445">
              <w:rPr>
                <w:noProof/>
                <w:webHidden/>
              </w:rPr>
              <w:instrText xml:space="preserve"> PAGEREF _Toc194496155 \h </w:instrText>
            </w:r>
            <w:r w:rsidR="009D2445">
              <w:rPr>
                <w:noProof/>
                <w:webHidden/>
              </w:rPr>
            </w:r>
            <w:r w:rsidR="009D2445">
              <w:rPr>
                <w:noProof/>
                <w:webHidden/>
              </w:rPr>
              <w:fldChar w:fldCharType="separate"/>
            </w:r>
            <w:r w:rsidR="009D2445">
              <w:rPr>
                <w:noProof/>
                <w:webHidden/>
              </w:rPr>
              <w:t>6</w:t>
            </w:r>
            <w:r w:rsidR="009D2445">
              <w:rPr>
                <w:noProof/>
                <w:webHidden/>
              </w:rPr>
              <w:fldChar w:fldCharType="end"/>
            </w:r>
          </w:hyperlink>
        </w:p>
        <w:p w14:paraId="4C501984" w14:textId="7A94B686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56" w:history="1">
            <w:r w:rsidRPr="00056494">
              <w:rPr>
                <w:rStyle w:val="ae"/>
                <w:noProof/>
              </w:rPr>
              <w:t>Финансирование и направление использования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FACE7" w14:textId="42969E48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57" w:history="1">
            <w:r w:rsidRPr="00056494">
              <w:rPr>
                <w:rStyle w:val="ae"/>
                <w:noProof/>
              </w:rPr>
              <w:t>Ключевые прогнозы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8EC7E" w14:textId="4D658886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58" w:history="1">
            <w:r w:rsidRPr="00056494">
              <w:rPr>
                <w:rStyle w:val="ae"/>
                <w:noProof/>
              </w:rPr>
              <w:t>Описание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557B2" w14:textId="40EBB471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59" w:history="1">
            <w:r w:rsidRPr="00056494">
              <w:rPr>
                <w:rStyle w:val="ae"/>
                <w:noProof/>
              </w:rPr>
              <w:t>Сущность предполагаемого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A20ACD" w14:textId="119D2B8C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60" w:history="1">
            <w:r w:rsidRPr="00056494">
              <w:rPr>
                <w:rStyle w:val="ae"/>
                <w:noProof/>
              </w:rPr>
              <w:t>Приобретаемое оборудование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53630" w14:textId="57BCA8A1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61" w:history="1">
            <w:r w:rsidRPr="00056494">
              <w:rPr>
                <w:rStyle w:val="ae"/>
                <w:noProof/>
              </w:rPr>
              <w:t>Площадка для реализации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7C8F81" w14:textId="491A8A1E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62" w:history="1">
            <w:r w:rsidRPr="00056494">
              <w:rPr>
                <w:rStyle w:val="ae"/>
                <w:noProof/>
              </w:rPr>
              <w:t>Сроки реализации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A06F5" w14:textId="12E74A65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63" w:history="1">
            <w:r w:rsidRPr="00056494">
              <w:rPr>
                <w:rStyle w:val="ae"/>
                <w:noProof/>
              </w:rPr>
              <w:t>Анализ рынка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9963C" w14:textId="74AB291B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64" w:history="1">
            <w:r w:rsidRPr="00056494">
              <w:rPr>
                <w:rStyle w:val="ae"/>
                <w:noProof/>
              </w:rPr>
              <w:t>Ключевые тенденции, определяющие развитие рынка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D53C3C" w14:textId="29872B42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65" w:history="1">
            <w:r w:rsidRPr="00056494">
              <w:rPr>
                <w:rStyle w:val="ae"/>
                <w:noProof/>
              </w:rPr>
              <w:t>Анализ потребительских предпочтений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4ABBA" w14:textId="57A2926F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66" w:history="1">
            <w:r w:rsidRPr="00056494">
              <w:rPr>
                <w:rStyle w:val="ae"/>
                <w:rFonts w:eastAsiaTheme="majorEastAsia"/>
                <w:noProof/>
              </w:rPr>
              <w:t>Частота и причины приобретения мебели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ECE7EB" w14:textId="34769329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67" w:history="1">
            <w:r w:rsidRPr="00056494">
              <w:rPr>
                <w:rStyle w:val="ae"/>
                <w:rFonts w:eastAsiaTheme="majorEastAsia"/>
                <w:noProof/>
              </w:rPr>
              <w:t>Востребованные категории мебели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A0B0B" w14:textId="3C5326EA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68" w:history="1">
            <w:r w:rsidRPr="00056494">
              <w:rPr>
                <w:rStyle w:val="ae"/>
                <w:rFonts w:eastAsiaTheme="majorEastAsia"/>
                <w:noProof/>
              </w:rPr>
              <w:t>Ключевые критерии при выборе мебели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69BAF" w14:textId="2884FA64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69" w:history="1">
            <w:r w:rsidRPr="00056494">
              <w:rPr>
                <w:rStyle w:val="ae"/>
                <w:rFonts w:eastAsiaTheme="majorEastAsia"/>
                <w:noProof/>
              </w:rPr>
              <w:t>Процесс принятия решения и каналы продаж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F57A1" w14:textId="3E556F49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70" w:history="1">
            <w:r w:rsidRPr="00056494">
              <w:rPr>
                <w:rStyle w:val="ae"/>
                <w:rFonts w:eastAsiaTheme="majorEastAsia"/>
                <w:noProof/>
              </w:rPr>
              <w:t>Ценовые предпочтения и финансовые возможности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160CD" w14:textId="46A7796A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71" w:history="1">
            <w:r w:rsidRPr="00056494">
              <w:rPr>
                <w:rStyle w:val="ae"/>
                <w:rFonts w:eastAsiaTheme="majorEastAsia"/>
                <w:noProof/>
              </w:rPr>
              <w:t>Тренды и перспективы развития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B83D9" w14:textId="480463B3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72" w:history="1">
            <w:r w:rsidRPr="00056494">
              <w:rPr>
                <w:rStyle w:val="ae"/>
                <w:noProof/>
              </w:rPr>
              <w:t>Российская строительная отрасль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DDA79" w14:textId="2E85FDE7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73" w:history="1">
            <w:r w:rsidRPr="00056494">
              <w:rPr>
                <w:rStyle w:val="ae"/>
                <w:noProof/>
              </w:rPr>
              <w:t>Российский рынок мебели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53281A" w14:textId="21CABB08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74" w:history="1">
            <w:r w:rsidRPr="00056494">
              <w:rPr>
                <w:rStyle w:val="ae"/>
                <w:noProof/>
              </w:rPr>
              <w:t>Импорт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36469D" w14:textId="21F2CA65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75" w:history="1">
            <w:r w:rsidRPr="00056494">
              <w:rPr>
                <w:rStyle w:val="ae"/>
                <w:noProof/>
              </w:rPr>
              <w:t>Основные конкуренты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FAE5B" w14:textId="60A327EE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76" w:history="1">
            <w:r w:rsidRPr="00056494">
              <w:rPr>
                <w:rStyle w:val="ae"/>
                <w:noProof/>
              </w:rPr>
              <w:t>Перспективы развития отрасли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0B12D" w14:textId="04550F36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77" w:history="1">
            <w:r w:rsidRPr="00056494">
              <w:rPr>
                <w:rStyle w:val="ae"/>
                <w:noProof/>
              </w:rPr>
              <w:t>Резюме анализа рынка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9D634" w14:textId="1FA5B57A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78" w:history="1">
            <w:r w:rsidRPr="00056494">
              <w:rPr>
                <w:rStyle w:val="ae"/>
                <w:noProof/>
              </w:rPr>
              <w:t>План маркетинга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B4DFA" w14:textId="63120ED7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79" w:history="1">
            <w:r w:rsidRPr="00056494">
              <w:rPr>
                <w:rStyle w:val="ae"/>
                <w:noProof/>
              </w:rPr>
              <w:t>Конкурентные преимущества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B356E" w14:textId="180C6FC1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0" w:history="1">
            <w:r w:rsidRPr="00056494">
              <w:rPr>
                <w:rStyle w:val="ae"/>
                <w:noProof/>
              </w:rPr>
              <w:t>Целевая аудитория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3D8CFC" w14:textId="795B1EAE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1" w:history="1">
            <w:r w:rsidRPr="00056494">
              <w:rPr>
                <w:rStyle w:val="ae"/>
                <w:noProof/>
              </w:rPr>
              <w:t>Факторы, влияющие на принятие решений о покупке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67917" w14:textId="08849D4E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2" w:history="1">
            <w:r w:rsidRPr="00056494">
              <w:rPr>
                <w:rStyle w:val="ae"/>
                <w:noProof/>
              </w:rPr>
              <w:t>Стратегия продвижения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01D27" w14:textId="11271A28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3" w:history="1">
            <w:r w:rsidRPr="00056494">
              <w:rPr>
                <w:rStyle w:val="ae"/>
                <w:noProof/>
              </w:rPr>
              <w:t>Стратегия сбыта и дистрибуции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B4B0B" w14:textId="11EFBD41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4" w:history="1">
            <w:r w:rsidRPr="00056494">
              <w:rPr>
                <w:rStyle w:val="ae"/>
                <w:noProof/>
                <w:lang w:eastAsia="ru-RU"/>
              </w:rPr>
              <w:t>Организационная структура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AB1CD" w14:textId="1E598AE1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5" w:history="1">
            <w:r w:rsidRPr="00056494">
              <w:rPr>
                <w:rStyle w:val="ae"/>
                <w:noProof/>
              </w:rPr>
              <w:t>Организационный план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3BFEB" w14:textId="7A1BC5C6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6" w:history="1">
            <w:r w:rsidRPr="00056494">
              <w:rPr>
                <w:rStyle w:val="ae"/>
                <w:noProof/>
              </w:rPr>
              <w:t>Необходимые инвестиции в проект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667EB" w14:textId="55C7AD4B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7" w:history="1">
            <w:r w:rsidRPr="00056494">
              <w:rPr>
                <w:rStyle w:val="ae"/>
                <w:noProof/>
              </w:rPr>
              <w:t>Текущее состояние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4DA27F" w14:textId="52D1DA0F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8" w:history="1">
            <w:r w:rsidRPr="00056494">
              <w:rPr>
                <w:rStyle w:val="ae"/>
                <w:noProof/>
              </w:rPr>
              <w:t>Операционный план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FD333" w14:textId="09522C7A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89" w:history="1">
            <w:r w:rsidRPr="00056494">
              <w:rPr>
                <w:rStyle w:val="ae"/>
                <w:noProof/>
              </w:rPr>
              <w:t>Продажи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64F7B" w14:textId="55D6A56C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90" w:history="1">
            <w:r w:rsidRPr="00056494">
              <w:rPr>
                <w:rStyle w:val="ae"/>
                <w:noProof/>
              </w:rPr>
              <w:t>Прямые издержки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3D038" w14:textId="7CF9729D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91" w:history="1">
            <w:r w:rsidRPr="00056494">
              <w:rPr>
                <w:rStyle w:val="ae"/>
                <w:noProof/>
              </w:rPr>
              <w:t>Общие издержки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7A01A" w14:textId="62DF26BD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92" w:history="1">
            <w:r w:rsidRPr="00056494">
              <w:rPr>
                <w:rStyle w:val="ae"/>
                <w:noProof/>
              </w:rPr>
              <w:t>Персонал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5E248" w14:textId="54447ED1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93" w:history="1">
            <w:r w:rsidRPr="00056494">
              <w:rPr>
                <w:rStyle w:val="ae"/>
                <w:noProof/>
              </w:rPr>
              <w:t>Финансовый план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6C004" w14:textId="5DEBFFEA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94" w:history="1">
            <w:r w:rsidRPr="00056494">
              <w:rPr>
                <w:rStyle w:val="ae"/>
                <w:noProof/>
              </w:rPr>
              <w:t>Принятые исходные данные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F14DD1" w14:textId="04BA10EC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95" w:history="1">
            <w:r w:rsidRPr="00056494">
              <w:rPr>
                <w:rStyle w:val="ae"/>
                <w:rFonts w:eastAsiaTheme="majorEastAsia"/>
                <w:noProof/>
              </w:rPr>
              <w:t>План производства/сбыта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32824" w14:textId="72363F92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96" w:history="1">
            <w:r w:rsidRPr="00056494">
              <w:rPr>
                <w:rStyle w:val="ae"/>
                <w:rFonts w:eastAsiaTheme="majorEastAsia"/>
                <w:noProof/>
              </w:rPr>
              <w:t>Затраты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79F0E" w14:textId="4934587F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197" w:history="1">
            <w:r w:rsidRPr="00056494">
              <w:rPr>
                <w:rStyle w:val="ae"/>
                <w:noProof/>
              </w:rPr>
              <w:t>Профиль инвестиционных затрат. Бюджет Проекта (финансовый план)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4DBBD7" w14:textId="5CA433E1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98" w:history="1">
            <w:r w:rsidRPr="00056494">
              <w:rPr>
                <w:rStyle w:val="ae"/>
                <w:rFonts w:eastAsiaTheme="majorEastAsia"/>
                <w:noProof/>
              </w:rPr>
              <w:t>Отчет о прибыли и убытках по проекту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C2C8E" w14:textId="2C0DE086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199" w:history="1">
            <w:r w:rsidRPr="00056494">
              <w:rPr>
                <w:rStyle w:val="ae"/>
                <w:rFonts w:eastAsiaTheme="majorEastAsia"/>
                <w:noProof/>
              </w:rPr>
              <w:t>Баланс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60A64" w14:textId="608B886E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200" w:history="1">
            <w:r w:rsidRPr="00056494">
              <w:rPr>
                <w:rStyle w:val="ae"/>
                <w:rFonts w:eastAsiaTheme="majorEastAsia"/>
                <w:noProof/>
              </w:rPr>
              <w:t>Отчет о движении денежных средств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B9911E" w14:textId="694ADB7E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01" w:history="1">
            <w:r w:rsidRPr="00056494">
              <w:rPr>
                <w:rStyle w:val="ae"/>
                <w:noProof/>
              </w:rPr>
              <w:t>Экономические показатели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01103A" w14:textId="6F49D476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02" w:history="1">
            <w:r w:rsidRPr="00056494">
              <w:rPr>
                <w:rStyle w:val="ae"/>
                <w:noProof/>
              </w:rPr>
              <w:t>Оценка рисков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D8634E" w14:textId="7249B930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03" w:history="1">
            <w:r w:rsidRPr="00056494">
              <w:rPr>
                <w:rStyle w:val="ae"/>
                <w:noProof/>
              </w:rPr>
              <w:t>Научно-технические риски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65FD5" w14:textId="03D02BBF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04" w:history="1">
            <w:r w:rsidRPr="00056494">
              <w:rPr>
                <w:rStyle w:val="ae"/>
                <w:noProof/>
              </w:rPr>
              <w:t>Риски производства и технологии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774692" w14:textId="1CBD052B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05" w:history="1">
            <w:r w:rsidRPr="00056494">
              <w:rPr>
                <w:rStyle w:val="ae"/>
                <w:noProof/>
              </w:rPr>
              <w:t>Операционные риски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DB20DC" w14:textId="680C8260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06" w:history="1">
            <w:r w:rsidRPr="00056494">
              <w:rPr>
                <w:rStyle w:val="ae"/>
                <w:noProof/>
              </w:rPr>
              <w:t>Финансовые риски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887F41" w14:textId="6D01CAD3" w:rsidR="009D2445" w:rsidRDefault="009D2445">
          <w:pPr>
            <w:pStyle w:val="28"/>
            <w:tabs>
              <w:tab w:val="right" w:leader="dot" w:pos="9204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07" w:history="1">
            <w:r w:rsidRPr="00056494">
              <w:rPr>
                <w:rStyle w:val="ae"/>
                <w:noProof/>
              </w:rPr>
              <w:t>Рыночные риски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6803C" w14:textId="3606CED9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208" w:history="1">
            <w:r w:rsidRPr="00056494">
              <w:rPr>
                <w:rStyle w:val="ae"/>
                <w:rFonts w:eastAsiaTheme="majorEastAsia"/>
                <w:noProof/>
              </w:rPr>
              <w:t>Анализ чувствительности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24A4D" w14:textId="0604C230" w:rsidR="009D2445" w:rsidRDefault="009D2445">
          <w:pPr>
            <w:pStyle w:val="31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kern w:val="2"/>
              <w:sz w:val="24"/>
              <w:szCs w:val="24"/>
              <w:shd w:val="clear" w:color="auto" w:fill="auto"/>
              <w:lang w:eastAsia="ru-RU"/>
              <w14:ligatures w14:val="standardContextual"/>
            </w:rPr>
          </w:pPr>
          <w:hyperlink w:anchor="_Toc194496209" w:history="1">
            <w:r w:rsidRPr="00056494">
              <w:rPr>
                <w:rStyle w:val="ae"/>
                <w:rFonts w:eastAsiaTheme="majorEastAsia"/>
                <w:noProof/>
              </w:rPr>
              <w:t>Анализ безубыточности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93C69" w14:textId="2940D6E4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10" w:history="1">
            <w:r w:rsidRPr="00056494">
              <w:rPr>
                <w:rStyle w:val="ae"/>
                <w:noProof/>
              </w:rPr>
              <w:t>Выводы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F4E6E" w14:textId="1ABC027C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11" w:history="1">
            <w:r w:rsidRPr="00056494">
              <w:rPr>
                <w:rStyle w:val="ae"/>
                <w:noProof/>
              </w:rPr>
              <w:t>Приложение 1. Внешний вид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093F8" w14:textId="2E5950D7" w:rsidR="009D2445" w:rsidRDefault="009D2445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Cs w:val="24"/>
              <w:lang w:eastAsia="ru-RU"/>
              <w14:ligatures w14:val="standardContextual"/>
            </w:rPr>
          </w:pPr>
          <w:hyperlink w:anchor="_Toc194496212" w:history="1">
            <w:r w:rsidRPr="00056494">
              <w:rPr>
                <w:rStyle w:val="ae"/>
                <w:noProof/>
              </w:rPr>
              <w:t>Приложение 2. Состав и характеристики оборудования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_Toc194496212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AADA20" w14:textId="21999246" w:rsidR="00407E5F" w:rsidRPr="004833DD" w:rsidRDefault="00407E5F" w:rsidP="00407E5F">
          <w:pPr>
            <w:spacing w:before="0" w:after="0" w:line="240" w:lineRule="auto"/>
            <w:rPr>
              <w:highlight w:val="yellow"/>
            </w:rPr>
          </w:pPr>
          <w:r w:rsidRPr="004833DD">
            <w:rPr>
              <w:highlight w:val="yellow"/>
            </w:rPr>
            <w:fldChar w:fldCharType="end"/>
          </w:r>
        </w:p>
        <w:p w14:paraId="684FE500" w14:textId="2836B08E" w:rsidR="000E599F" w:rsidRPr="004833DD" w:rsidRDefault="00F16E7C" w:rsidP="000E599F">
          <w:pPr>
            <w:spacing w:before="0" w:after="0" w:line="240" w:lineRule="auto"/>
            <w:rPr>
              <w:rFonts w:ascii="Arsenal" w:eastAsia="Calibri" w:hAnsi="Arsenal" w:cs="Times New Roman"/>
              <w:bCs/>
              <w:sz w:val="22"/>
              <w:highlight w:val="yellow"/>
              <w:lang w:eastAsia="ru-RU"/>
            </w:rPr>
          </w:pPr>
        </w:p>
      </w:sdtContent>
    </w:sdt>
    <w:p w14:paraId="689E9DCE" w14:textId="211ED23F" w:rsidR="000E599F" w:rsidRPr="004833DD" w:rsidRDefault="000E599F" w:rsidP="009D521F">
      <w:pPr>
        <w:pStyle w:val="11"/>
        <w:rPr>
          <w:rFonts w:eastAsiaTheme="minorEastAsia" w:cstheme="minorBidi"/>
          <w:i/>
          <w:iCs/>
          <w:noProof/>
          <w:kern w:val="2"/>
          <w:sz w:val="22"/>
          <w:szCs w:val="22"/>
          <w:highlight w:val="yellow"/>
          <w:lang w:eastAsia="ru-RU"/>
          <w14:ligatures w14:val="standardContextual"/>
        </w:rPr>
      </w:pPr>
      <w:r w:rsidRPr="004833DD">
        <w:rPr>
          <w:highlight w:val="yellow"/>
        </w:rPr>
        <w:fldChar w:fldCharType="begin"/>
      </w:r>
      <w:r w:rsidRPr="004833DD">
        <w:rPr>
          <w:highlight w:val="yellow"/>
        </w:rPr>
        <w:instrText xml:space="preserve"> TOC \o "1-3" \h \z \t "!Основной текст;1" </w:instrText>
      </w:r>
      <w:r w:rsidRPr="004833DD">
        <w:rPr>
          <w:highlight w:val="yellow"/>
        </w:rPr>
        <w:fldChar w:fldCharType="separate"/>
      </w:r>
    </w:p>
    <w:p w14:paraId="148FAD59" w14:textId="41183D7C" w:rsidR="000E599F" w:rsidRPr="004833DD" w:rsidRDefault="000E599F">
      <w:pPr>
        <w:pStyle w:val="11"/>
        <w:rPr>
          <w:rFonts w:eastAsiaTheme="minorEastAsia" w:cstheme="minorBidi"/>
          <w:i/>
          <w:iCs/>
          <w:noProof/>
          <w:kern w:val="2"/>
          <w:sz w:val="22"/>
          <w:szCs w:val="22"/>
          <w:highlight w:val="yellow"/>
          <w:lang w:eastAsia="ru-RU"/>
          <w14:ligatures w14:val="standardContextual"/>
        </w:rPr>
      </w:pPr>
    </w:p>
    <w:p w14:paraId="765AD6F9" w14:textId="66F9DBEA" w:rsidR="00003A1B" w:rsidRPr="004833DD" w:rsidRDefault="000E599F" w:rsidP="000E599F">
      <w:pPr>
        <w:pStyle w:val="af1"/>
        <w:ind w:left="0" w:firstLine="0"/>
        <w:rPr>
          <w:highlight w:val="yellow"/>
        </w:rPr>
      </w:pPr>
      <w:r w:rsidRPr="004833DD">
        <w:rPr>
          <w:rFonts w:asciiTheme="majorHAnsi" w:eastAsiaTheme="minorHAnsi" w:hAnsiTheme="majorHAnsi" w:cstheme="majorHAnsi"/>
          <w:caps/>
          <w:sz w:val="24"/>
          <w:szCs w:val="24"/>
          <w:highlight w:val="yellow"/>
          <w:shd w:val="clear" w:color="auto" w:fill="auto"/>
        </w:rPr>
        <w:fldChar w:fldCharType="end"/>
      </w:r>
    </w:p>
    <w:p w14:paraId="17F70540" w14:textId="77777777" w:rsidR="00003A1B" w:rsidRPr="004833DD" w:rsidRDefault="00003A1B">
      <w:pPr>
        <w:spacing w:before="0" w:after="160" w:line="259" w:lineRule="auto"/>
        <w:jc w:val="left"/>
        <w:rPr>
          <w:rFonts w:eastAsia="Times New Roman" w:cs="Arial"/>
          <w:bCs/>
          <w:szCs w:val="26"/>
          <w:highlight w:val="yellow"/>
          <w:shd w:val="clear" w:color="auto" w:fill="FFFFFF"/>
        </w:rPr>
      </w:pPr>
      <w:r w:rsidRPr="004833DD">
        <w:rPr>
          <w:highlight w:val="yellow"/>
        </w:rPr>
        <w:br w:type="page"/>
      </w:r>
    </w:p>
    <w:p w14:paraId="472A23D9" w14:textId="15F5F650" w:rsidR="00DE5D4E" w:rsidRPr="000635E9" w:rsidRDefault="00DE5D4E" w:rsidP="00003A1B">
      <w:pPr>
        <w:pStyle w:val="af1"/>
        <w:ind w:hanging="340"/>
        <w:jc w:val="center"/>
        <w:rPr>
          <w:b/>
          <w:bCs w:val="0"/>
          <w:sz w:val="28"/>
          <w:szCs w:val="28"/>
        </w:rPr>
      </w:pPr>
      <w:bookmarkStart w:id="3" w:name="_Toc172800083"/>
      <w:r w:rsidRPr="000635E9">
        <w:rPr>
          <w:b/>
          <w:bCs w:val="0"/>
          <w:sz w:val="28"/>
          <w:szCs w:val="28"/>
        </w:rPr>
        <w:lastRenderedPageBreak/>
        <w:t>Список таблиц</w:t>
      </w:r>
      <w:bookmarkEnd w:id="3"/>
    </w:p>
    <w:p w14:paraId="48967547" w14:textId="66827D1E" w:rsidR="009D2445" w:rsidRDefault="00DE5D4E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4833DD">
        <w:rPr>
          <w:highlight w:val="yellow"/>
        </w:rPr>
        <w:fldChar w:fldCharType="begin"/>
      </w:r>
      <w:r w:rsidRPr="004833DD">
        <w:rPr>
          <w:highlight w:val="yellow"/>
        </w:rPr>
        <w:instrText xml:space="preserve"> TOC \h \z \c "Таблица" </w:instrText>
      </w:r>
      <w:r w:rsidRPr="004833DD">
        <w:rPr>
          <w:highlight w:val="yellow"/>
        </w:rPr>
        <w:fldChar w:fldCharType="separate"/>
      </w:r>
      <w:hyperlink w:anchor="_Toc194496213" w:history="1">
        <w:r w:rsidR="009D2445" w:rsidRPr="00B51BE8">
          <w:rPr>
            <w:rStyle w:val="ae"/>
            <w:noProof/>
          </w:rPr>
          <w:t>Таблица 1. Структура финансирования</w:t>
        </w:r>
        <w:r w:rsidR="009D2445">
          <w:rPr>
            <w:noProof/>
            <w:webHidden/>
          </w:rPr>
          <w:tab/>
        </w:r>
        <w:r w:rsidR="009D2445">
          <w:rPr>
            <w:noProof/>
            <w:webHidden/>
          </w:rPr>
          <w:fldChar w:fldCharType="begin"/>
        </w:r>
        <w:r w:rsidR="009D2445">
          <w:rPr>
            <w:noProof/>
            <w:webHidden/>
          </w:rPr>
          <w:instrText xml:space="preserve"> PAGEREF _Toc194496213 \h </w:instrText>
        </w:r>
        <w:r w:rsidR="009D2445">
          <w:rPr>
            <w:noProof/>
            <w:webHidden/>
          </w:rPr>
        </w:r>
        <w:r w:rsidR="009D2445">
          <w:rPr>
            <w:noProof/>
            <w:webHidden/>
          </w:rPr>
          <w:fldChar w:fldCharType="separate"/>
        </w:r>
        <w:r w:rsidR="009D2445">
          <w:rPr>
            <w:noProof/>
            <w:webHidden/>
          </w:rPr>
          <w:t>7</w:t>
        </w:r>
        <w:r w:rsidR="009D2445">
          <w:rPr>
            <w:noProof/>
            <w:webHidden/>
          </w:rPr>
          <w:fldChar w:fldCharType="end"/>
        </w:r>
      </w:hyperlink>
    </w:p>
    <w:p w14:paraId="4F1E00E1" w14:textId="2D8ECF12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14" w:history="1">
        <w:r w:rsidRPr="00B51BE8">
          <w:rPr>
            <w:rStyle w:val="ae"/>
            <w:noProof/>
          </w:rPr>
          <w:t>Таблица 2. Ключевые прогнозы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D149AA5" w14:textId="4DAC72E3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15" w:history="1">
        <w:r w:rsidRPr="00B51BE8">
          <w:rPr>
            <w:rStyle w:val="ae"/>
            <w:noProof/>
          </w:rPr>
          <w:t>Таблица 3. Перечень приобретаемого оборудования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A7D7CCA" w14:textId="64FC7885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16" w:history="1">
        <w:r w:rsidRPr="00B51BE8">
          <w:rPr>
            <w:rStyle w:val="ae"/>
            <w:noProof/>
          </w:rPr>
          <w:t>Таблица 4. Назначение приобретаемого оборудования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B292AD9" w14:textId="069A7027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17" w:history="1">
        <w:r w:rsidRPr="00B51BE8">
          <w:rPr>
            <w:rStyle w:val="ae"/>
            <w:noProof/>
          </w:rPr>
          <w:t>Таблица 5. Основной персонал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55D9C06" w14:textId="2E82D0D4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18" w:history="1">
        <w:r w:rsidRPr="00B51BE8">
          <w:rPr>
            <w:rStyle w:val="ae"/>
            <w:noProof/>
          </w:rPr>
          <w:t>Таблица 6. Инвестиционные вложения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337802C" w14:textId="269291B6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19" w:history="1">
        <w:r w:rsidRPr="00B51BE8">
          <w:rPr>
            <w:rStyle w:val="ae"/>
            <w:noProof/>
          </w:rPr>
          <w:t>Таблица 7. Объем производства и цена продажи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33D0AB4" w14:textId="28C43F95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0" w:history="1">
        <w:r w:rsidRPr="00B51BE8">
          <w:rPr>
            <w:rStyle w:val="ae"/>
            <w:noProof/>
          </w:rPr>
          <w:t>Таблица 8. Объем реализации продукции проекта, тыс. штук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7D05264" w14:textId="20A87556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1" w:history="1">
        <w:r w:rsidRPr="00B51BE8">
          <w:rPr>
            <w:rStyle w:val="ae"/>
            <w:noProof/>
          </w:rPr>
          <w:t>Таблица 9. Поступления от продаж, млн.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7DF5863D" w14:textId="45F2B41F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2" w:history="1">
        <w:r w:rsidRPr="00B51BE8">
          <w:rPr>
            <w:rStyle w:val="ae"/>
            <w:noProof/>
          </w:rPr>
          <w:t>Таблица 10. Суммарные прямые издержки на 1 ед.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4F2BD00A" w14:textId="33FED796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3" w:history="1">
        <w:r w:rsidRPr="00B51BE8">
          <w:rPr>
            <w:rStyle w:val="ae"/>
            <w:noProof/>
          </w:rPr>
          <w:t>Таблица 11. Расчет маржинальности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ED8EF77" w14:textId="77B2890C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4" w:history="1">
        <w:r w:rsidRPr="00B51BE8">
          <w:rPr>
            <w:rStyle w:val="ae"/>
            <w:noProof/>
          </w:rPr>
          <w:t>Таблица 12. Общие издержки проекта,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43678E48" w14:textId="23502116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5" w:history="1">
        <w:r w:rsidRPr="00B51BE8">
          <w:rPr>
            <w:rStyle w:val="ae"/>
            <w:noProof/>
          </w:rPr>
          <w:t>Таблица 13. Структура общих издержек по годам,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6CA4921" w14:textId="50D45CC0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6" w:history="1">
        <w:r w:rsidRPr="00B51BE8">
          <w:rPr>
            <w:rStyle w:val="ae"/>
            <w:noProof/>
          </w:rPr>
          <w:t>Таблица 14. Персонал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4964632F" w14:textId="6025F8BF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7" w:history="1">
        <w:r w:rsidRPr="00B51BE8">
          <w:rPr>
            <w:rStyle w:val="ae"/>
            <w:noProof/>
          </w:rPr>
          <w:t>Таблица 15. Налогообложение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2B3DE701" w14:textId="50702C5F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8" w:history="1">
        <w:r w:rsidRPr="00B51BE8">
          <w:rPr>
            <w:rStyle w:val="ae"/>
            <w:noProof/>
          </w:rPr>
          <w:t>Таблица 16. Инфляция по проекту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00D3DE8B" w14:textId="3CC16540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29" w:history="1">
        <w:r w:rsidRPr="00B51BE8">
          <w:rPr>
            <w:rStyle w:val="ae"/>
            <w:noProof/>
          </w:rPr>
          <w:t>Таблица 17. Операционные расходы, млн.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5B0D316B" w14:textId="6F03B37B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0" w:history="1">
        <w:r w:rsidRPr="00B51BE8">
          <w:rPr>
            <w:rStyle w:val="ae"/>
            <w:noProof/>
          </w:rPr>
          <w:t>Таблица 18. Отчет о прибылях и убытках,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242DB52F" w14:textId="5A58B3B9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1" w:history="1">
        <w:r w:rsidRPr="00B51BE8">
          <w:rPr>
            <w:rStyle w:val="ae"/>
            <w:noProof/>
          </w:rPr>
          <w:t>Таблица 19. Прогнозный баланс,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88C8CD1" w14:textId="3D4EBA89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2" w:history="1">
        <w:r w:rsidRPr="00B51BE8">
          <w:rPr>
            <w:rStyle w:val="ae"/>
            <w:noProof/>
          </w:rPr>
          <w:t>Таблица 20. Отчет о движении денежных средств,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1302DF02" w14:textId="4386F079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3" w:history="1">
        <w:r w:rsidRPr="00B51BE8">
          <w:rPr>
            <w:rStyle w:val="ae"/>
            <w:noProof/>
          </w:rPr>
          <w:t>Таблица 21. Показатели эффективности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032023A" w14:textId="3A6EEB82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4" w:history="1">
        <w:r w:rsidRPr="00B51BE8">
          <w:rPr>
            <w:rStyle w:val="ae"/>
            <w:noProof/>
          </w:rPr>
          <w:t>Таблица 22. Чистая прибыль проекта, млн.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98C553E" w14:textId="3EAFCB85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5" w:history="1">
        <w:r w:rsidRPr="00B51BE8">
          <w:rPr>
            <w:rStyle w:val="ae"/>
            <w:noProof/>
          </w:rPr>
          <w:t>Таблица 23. Прогнозы рентабельности проекта,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7AF1433" w14:textId="55B2A7DB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6" w:history="1">
        <w:r w:rsidRPr="00B51BE8">
          <w:rPr>
            <w:rStyle w:val="ae"/>
            <w:noProof/>
          </w:rPr>
          <w:t>Таблица 24. Налоговые платежи по проекту,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02A6B8DB" w14:textId="2ABA21C5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7" w:history="1">
        <w:r w:rsidRPr="00B51BE8">
          <w:rPr>
            <w:rStyle w:val="ae"/>
            <w:noProof/>
          </w:rPr>
          <w:t>Таблица 25. Научно-технические риски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510E523E" w14:textId="41A0A174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8" w:history="1">
        <w:r w:rsidRPr="00B51BE8">
          <w:rPr>
            <w:rStyle w:val="ae"/>
            <w:noProof/>
          </w:rPr>
          <w:t>Таблица 26. Риски производства и технологии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D760691" w14:textId="401ED698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39" w:history="1">
        <w:r w:rsidRPr="00B51BE8">
          <w:rPr>
            <w:rStyle w:val="ae"/>
            <w:noProof/>
          </w:rPr>
          <w:t>Таблица 27. Операционные риски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3E6C4B1" w14:textId="31A311CE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40" w:history="1">
        <w:r w:rsidRPr="00B51BE8">
          <w:rPr>
            <w:rStyle w:val="ae"/>
            <w:noProof/>
          </w:rPr>
          <w:t>Таблица 28. Финансовые риски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4B348038" w14:textId="67146FDF" w:rsidR="0010218E" w:rsidRPr="004833DD" w:rsidRDefault="00DE5D4E" w:rsidP="0010218E">
      <w:pPr>
        <w:pStyle w:val="af1"/>
        <w:ind w:left="0" w:firstLine="0"/>
        <w:rPr>
          <w:highlight w:val="yellow"/>
        </w:rPr>
      </w:pPr>
      <w:r w:rsidRPr="004833DD">
        <w:rPr>
          <w:highlight w:val="yellow"/>
        </w:rPr>
        <w:fldChar w:fldCharType="end"/>
      </w:r>
    </w:p>
    <w:p w14:paraId="611B38EB" w14:textId="1F5566E7" w:rsidR="00DE5D4E" w:rsidRPr="004833DD" w:rsidRDefault="006B4096">
      <w:pPr>
        <w:spacing w:before="0" w:after="160" w:line="259" w:lineRule="auto"/>
        <w:jc w:val="left"/>
        <w:rPr>
          <w:highlight w:val="yellow"/>
        </w:rPr>
      </w:pPr>
      <w:r w:rsidRPr="004833DD">
        <w:rPr>
          <w:highlight w:val="yellow"/>
        </w:rPr>
        <w:br w:type="page"/>
      </w:r>
    </w:p>
    <w:p w14:paraId="471026C7" w14:textId="3F2AD7F6" w:rsidR="006B4096" w:rsidRPr="000635E9" w:rsidRDefault="00DE5D4E" w:rsidP="00003A1B">
      <w:pPr>
        <w:pStyle w:val="af1"/>
        <w:ind w:hanging="340"/>
        <w:jc w:val="center"/>
        <w:rPr>
          <w:rFonts w:eastAsiaTheme="majorEastAsia"/>
          <w:b/>
          <w:bCs w:val="0"/>
          <w:sz w:val="28"/>
          <w:szCs w:val="28"/>
        </w:rPr>
      </w:pPr>
      <w:bookmarkStart w:id="4" w:name="_Toc172800084"/>
      <w:r w:rsidRPr="000635E9">
        <w:rPr>
          <w:rFonts w:eastAsiaTheme="majorEastAsia"/>
          <w:b/>
          <w:bCs w:val="0"/>
          <w:sz w:val="28"/>
          <w:szCs w:val="28"/>
        </w:rPr>
        <w:lastRenderedPageBreak/>
        <w:t>Список рисунков</w:t>
      </w:r>
      <w:bookmarkEnd w:id="4"/>
    </w:p>
    <w:p w14:paraId="30D9593F" w14:textId="01C40653" w:rsidR="009D2445" w:rsidRDefault="00DE5D4E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4833DD">
        <w:rPr>
          <w:rFonts w:eastAsiaTheme="majorEastAsia"/>
          <w:highlight w:val="yellow"/>
        </w:rPr>
        <w:fldChar w:fldCharType="begin"/>
      </w:r>
      <w:r w:rsidRPr="004833DD">
        <w:rPr>
          <w:rFonts w:eastAsiaTheme="majorEastAsia"/>
          <w:highlight w:val="yellow"/>
        </w:rPr>
        <w:instrText xml:space="preserve"> TOC \h \z \c "Рисунок" </w:instrText>
      </w:r>
      <w:r w:rsidRPr="004833DD">
        <w:rPr>
          <w:rFonts w:eastAsiaTheme="majorEastAsia"/>
          <w:highlight w:val="yellow"/>
        </w:rPr>
        <w:fldChar w:fldCharType="separate"/>
      </w:r>
      <w:hyperlink w:anchor="_Toc194496241" w:history="1">
        <w:r w:rsidR="009D2445" w:rsidRPr="00974CAB">
          <w:rPr>
            <w:rStyle w:val="ae"/>
            <w:noProof/>
          </w:rPr>
          <w:t>Рисунок 1. Основные показатели проекта, млн. руб.</w:t>
        </w:r>
        <w:r w:rsidR="009D2445">
          <w:rPr>
            <w:noProof/>
            <w:webHidden/>
          </w:rPr>
          <w:tab/>
        </w:r>
        <w:r w:rsidR="009D2445">
          <w:rPr>
            <w:noProof/>
            <w:webHidden/>
          </w:rPr>
          <w:fldChar w:fldCharType="begin"/>
        </w:r>
        <w:r w:rsidR="009D2445">
          <w:rPr>
            <w:noProof/>
            <w:webHidden/>
          </w:rPr>
          <w:instrText xml:space="preserve"> PAGEREF _Toc194496241 \h </w:instrText>
        </w:r>
        <w:r w:rsidR="009D2445">
          <w:rPr>
            <w:noProof/>
            <w:webHidden/>
          </w:rPr>
        </w:r>
        <w:r w:rsidR="009D2445">
          <w:rPr>
            <w:noProof/>
            <w:webHidden/>
          </w:rPr>
          <w:fldChar w:fldCharType="separate"/>
        </w:r>
        <w:r w:rsidR="009D2445">
          <w:rPr>
            <w:noProof/>
            <w:webHidden/>
          </w:rPr>
          <w:t>8</w:t>
        </w:r>
        <w:r w:rsidR="009D2445">
          <w:rPr>
            <w:noProof/>
            <w:webHidden/>
          </w:rPr>
          <w:fldChar w:fldCharType="end"/>
        </w:r>
      </w:hyperlink>
    </w:p>
    <w:p w14:paraId="1D419E74" w14:textId="0FDED85C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42" w:history="1">
        <w:r w:rsidRPr="00974CAB">
          <w:rPr>
            <w:rStyle w:val="ae"/>
            <w:noProof/>
          </w:rPr>
          <w:t>Рисунок 2. Основные причинами для приобретения новой мебели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9689670" w14:textId="3FE9121C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43" w:history="1">
        <w:r w:rsidRPr="00974CAB">
          <w:rPr>
            <w:rStyle w:val="ae"/>
            <w:noProof/>
          </w:rPr>
          <w:t>Рисунок 3. Объем работ по виду деятельности «Строительство», млрд.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C603FC6" w14:textId="048DD7FA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44" w:history="1">
        <w:r w:rsidRPr="00974CAB">
          <w:rPr>
            <w:rStyle w:val="ae"/>
            <w:noProof/>
          </w:rPr>
          <w:t>Рисунок 4. Ввод в действие зданий жилого и нежилого назначения, тыс. шт.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37B56C9" w14:textId="7DC0AEAD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45" w:history="1">
        <w:r w:rsidRPr="00974CAB">
          <w:rPr>
            <w:rStyle w:val="ae"/>
            <w:noProof/>
          </w:rPr>
          <w:t>Рисунок 5. Ввод в действие зданий жилого назначения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DBD3E47" w14:textId="532A0F9B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46" w:history="1">
        <w:r w:rsidRPr="00974CAB">
          <w:rPr>
            <w:rStyle w:val="ae"/>
            <w:noProof/>
          </w:rPr>
          <w:t>Рисунок 6. Продажи мебели в России, млрд.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00AFACB" w14:textId="11BD39F9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47" w:history="1">
        <w:r w:rsidRPr="00974CAB">
          <w:rPr>
            <w:rStyle w:val="ae"/>
            <w:noProof/>
          </w:rPr>
          <w:t>Рисунок 7. Структура продаж основных видов мебели в России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043FEC8" w14:textId="575511BC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48" w:history="1">
        <w:r w:rsidRPr="00974CAB">
          <w:rPr>
            <w:rStyle w:val="ae"/>
            <w:noProof/>
          </w:rPr>
          <w:t>Рисунок 8. Производство деревянных шкафов и стеллажей в России, тыс. штук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B9231F9" w14:textId="6816FC54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49" w:history="1">
        <w:r w:rsidRPr="00974CAB">
          <w:rPr>
            <w:rStyle w:val="ae"/>
            <w:noProof/>
          </w:rPr>
          <w:t>Рисунок 9. Производство деревянных тумб в России, тыс. штук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293E5D7" w14:textId="7AD33423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0" w:history="1">
        <w:r w:rsidRPr="00974CAB">
          <w:rPr>
            <w:rStyle w:val="ae"/>
            <w:noProof/>
          </w:rPr>
          <w:t>Рисунок 10. Производство деревянных столов в России, тыс. штук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E52E6B" w14:textId="4731F931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1" w:history="1">
        <w:r w:rsidRPr="00974CAB">
          <w:rPr>
            <w:rStyle w:val="ae"/>
            <w:noProof/>
          </w:rPr>
          <w:t>Рисунок 11. Производство детских деревянных кроваток в России, тыс. штук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9327305" w14:textId="1DBD914A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2" w:history="1">
        <w:r w:rsidRPr="00974CAB">
          <w:rPr>
            <w:rStyle w:val="ae"/>
            <w:noProof/>
          </w:rPr>
          <w:t>Рисунок 12. Производство наборов кухонной мебели в России, тыс. комплектов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F7370D6" w14:textId="12CD2782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3" w:history="1">
        <w:r w:rsidRPr="00974CAB">
          <w:rPr>
            <w:rStyle w:val="ae"/>
            <w:noProof/>
          </w:rPr>
          <w:t>Рисунок 13. Импорт деревянной мебели в Россию в стоимостном выражении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ABCC2C6" w14:textId="589D8DAE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4" w:history="1">
        <w:r w:rsidRPr="00974CAB">
          <w:rPr>
            <w:rStyle w:val="ae"/>
            <w:noProof/>
          </w:rPr>
          <w:t>Рисунок 14. Импорт деревянной мебели в Россию в натуральном выражении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688D151" w14:textId="335EC163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5" w:history="1">
        <w:r w:rsidRPr="00974CAB">
          <w:rPr>
            <w:rStyle w:val="ae"/>
            <w:noProof/>
          </w:rPr>
          <w:t>Рисунок 15. Стоимость импорта 1 ед. деревянной мебели, долларов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9D2CA6C" w14:textId="49926C0A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6" w:history="1">
        <w:r w:rsidRPr="00974CAB">
          <w:rPr>
            <w:rStyle w:val="ae"/>
            <w:noProof/>
          </w:rPr>
          <w:t>Рисунок 16. Выручка компаний-конкурентов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6AC5B57" w14:textId="3BC12A08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7" w:history="1">
        <w:r w:rsidRPr="00974CAB">
          <w:rPr>
            <w:rStyle w:val="ae"/>
            <w:noProof/>
          </w:rPr>
          <w:t>Рисунок 17. Чистая прибыль компаний-конкурентов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0D38E4BC" w14:textId="74B18B7B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8" w:history="1">
        <w:r w:rsidRPr="00974CAB">
          <w:rPr>
            <w:rStyle w:val="ae"/>
            <w:noProof/>
          </w:rPr>
          <w:t>Рисунок 18. Перфильев Игорь: примеры работ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AABC8C0" w14:textId="4B55AC12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59" w:history="1">
        <w:r w:rsidRPr="00974CAB">
          <w:rPr>
            <w:rStyle w:val="ae"/>
            <w:noProof/>
          </w:rPr>
          <w:t>Рисунок 19. План сбыта в натуральном выражении, штук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B416065" w14:textId="0F3F7F32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60" w:history="1">
        <w:r w:rsidRPr="00974CAB">
          <w:rPr>
            <w:rStyle w:val="ae"/>
            <w:noProof/>
          </w:rPr>
          <w:t>Рисунок 20. Поступления от продаж, млн.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661BB2B8" w14:textId="7C8D2843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61" w:history="1">
        <w:r w:rsidRPr="00974CAB">
          <w:rPr>
            <w:rStyle w:val="ae"/>
            <w:noProof/>
          </w:rPr>
          <w:t>Рисунок 21. Расходы проекта, млн.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4FA4273E" w14:textId="6AC77B13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62" w:history="1">
        <w:r w:rsidRPr="00974CAB">
          <w:rPr>
            <w:rStyle w:val="ae"/>
            <w:noProof/>
          </w:rPr>
          <w:t>Рисунок 22. Прибыль проекта, млн.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67824CAA" w14:textId="2F5AB44B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63" w:history="1">
        <w:r w:rsidRPr="00974CAB">
          <w:rPr>
            <w:rStyle w:val="ae"/>
            <w:noProof/>
          </w:rPr>
          <w:t>Рисунок 23. Баланс денежных средств,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CC3F91E" w14:textId="59B42F3E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64" w:history="1">
        <w:r w:rsidRPr="00974CAB">
          <w:rPr>
            <w:rStyle w:val="ae"/>
            <w:noProof/>
          </w:rPr>
          <w:t>Рисунок 24. Чистый приведенный доход,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5538A1D4" w14:textId="5EE2718A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65" w:history="1">
        <w:r w:rsidRPr="00974CAB">
          <w:rPr>
            <w:rStyle w:val="ae"/>
            <w:noProof/>
          </w:rPr>
          <w:t>Рисунок 25. Анализ чувствительности,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78A5291D" w14:textId="155EC581" w:rsidR="009D2445" w:rsidRDefault="009D2445">
      <w:pPr>
        <w:pStyle w:val="affb"/>
        <w:tabs>
          <w:tab w:val="right" w:leader="dot" w:pos="9204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hyperlink w:anchor="_Toc194496266" w:history="1">
        <w:r w:rsidRPr="00974CAB">
          <w:rPr>
            <w:rStyle w:val="ae"/>
            <w:noProof/>
          </w:rPr>
          <w:t>Рисунок 26. Анализ безубыточности в стоимостном выражении, тыс. руб.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_Toc194496266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104F464E" w14:textId="73273B56" w:rsidR="00DE5D4E" w:rsidRPr="004833DD" w:rsidRDefault="00DE5D4E" w:rsidP="00DE5D4E">
      <w:pPr>
        <w:pStyle w:val="af1"/>
        <w:rPr>
          <w:rFonts w:eastAsiaTheme="majorEastAsia"/>
          <w:highlight w:val="yellow"/>
        </w:rPr>
      </w:pPr>
      <w:r w:rsidRPr="004833DD">
        <w:rPr>
          <w:rFonts w:eastAsiaTheme="majorEastAsia"/>
          <w:highlight w:val="yellow"/>
        </w:rPr>
        <w:fldChar w:fldCharType="end"/>
      </w:r>
    </w:p>
    <w:p w14:paraId="22C12E3C" w14:textId="77777777" w:rsidR="00DE5D4E" w:rsidRPr="004833DD" w:rsidRDefault="00DE5D4E">
      <w:pPr>
        <w:spacing w:before="0" w:after="160" w:line="259" w:lineRule="auto"/>
        <w:jc w:val="left"/>
        <w:rPr>
          <w:rFonts w:eastAsiaTheme="majorEastAsia" w:cstheme="majorBidi"/>
          <w:b/>
          <w:caps/>
          <w:color w:val="222A35" w:themeColor="text2" w:themeShade="80"/>
          <w:sz w:val="36"/>
          <w:szCs w:val="32"/>
          <w:highlight w:val="yellow"/>
        </w:rPr>
      </w:pPr>
      <w:r w:rsidRPr="004833DD">
        <w:rPr>
          <w:highlight w:val="yellow"/>
        </w:rPr>
        <w:br w:type="page"/>
      </w:r>
    </w:p>
    <w:p w14:paraId="737E4477" w14:textId="4736F77C" w:rsidR="008658C5" w:rsidRPr="00116109" w:rsidRDefault="008658C5" w:rsidP="008B2230">
      <w:pPr>
        <w:pStyle w:val="1"/>
      </w:pPr>
      <w:bookmarkStart w:id="5" w:name="_Toc169026187"/>
      <w:bookmarkStart w:id="6" w:name="_Toc172800085"/>
      <w:bookmarkStart w:id="7" w:name="_Toc172810752"/>
      <w:bookmarkStart w:id="8" w:name="_Toc194496155"/>
      <w:r w:rsidRPr="00116109">
        <w:lastRenderedPageBreak/>
        <w:t>Резюме</w:t>
      </w:r>
      <w:bookmarkEnd w:id="1"/>
      <w:bookmarkEnd w:id="2"/>
      <w:bookmarkEnd w:id="5"/>
      <w:bookmarkEnd w:id="6"/>
      <w:bookmarkEnd w:id="7"/>
      <w:bookmarkEnd w:id="8"/>
    </w:p>
    <w:p w14:paraId="3F06A797" w14:textId="283BA06D" w:rsidR="00116109" w:rsidRPr="00116109" w:rsidRDefault="00116109" w:rsidP="00116109">
      <w:bookmarkStart w:id="9" w:name="_Toc165041953"/>
      <w:bookmarkStart w:id="10" w:name="_Toc165042057"/>
      <w:bookmarkStart w:id="11" w:name="_Toc169026188"/>
      <w:r w:rsidRPr="00116109">
        <w:t xml:space="preserve">Настоящий бизнес-план предусматривает создание предприятия по производству мебели. </w:t>
      </w:r>
      <w:r>
        <w:t xml:space="preserve">Особую актуальность проект приобретает в условиях текущей ситуации на мебельном рынке: трансформация логистических цепочек, растущий спрос на отечественную продукцию и увеличение стоимости импортной мебели создали благоприятные условия для развития российских производств. Запуск нового мебельного предприятия не только поможет удовлетворить растущий внутренний спрос на качественную и доступную мебель, но и обеспечит стабильность и усиление позиций отечественных производителей на мировом рынке. </w:t>
      </w:r>
    </w:p>
    <w:p w14:paraId="67C341A0" w14:textId="77777777" w:rsidR="00116109" w:rsidRDefault="00116109" w:rsidP="00116109">
      <w:r>
        <w:t>Цель проекта – создать современное производство мебели с мощностью до 60 000 единиц продукции в год. Ассортимент будет включать семь основных категорий: шкафы, комоды, тумбы, кухонные гарнитуры, столы различного назначения, фасады для мебели и детские кроватки. Предприятие будет выпускать как серийную продукцию, так и изделия по индивидуальным заказам клиентов.</w:t>
      </w:r>
    </w:p>
    <w:p w14:paraId="089DAF4D" w14:textId="1286501D" w:rsidR="00116109" w:rsidRDefault="00116109" w:rsidP="00116109">
      <w:r>
        <w:t>Для реализации проекта планируется приобретение производственного помещения с последующим ремонтом и модернизацией, а также закупка современного технологического оборудования. Покупка и ремонт цеха, доставка, установка и ввод в эксплуатацию оборудования будут осуществлены за период июль 2025 г. – январь 2026 г. Начало производства запланировано в феврале 2026 г. с постепенным выходом на полную мощность.</w:t>
      </w:r>
    </w:p>
    <w:p w14:paraId="1F4D1A1E" w14:textId="466DF6B9" w:rsidR="00700D26" w:rsidRPr="004833DD" w:rsidRDefault="00700D26" w:rsidP="00AB08C5">
      <w:pPr>
        <w:rPr>
          <w:highlight w:val="yellow"/>
        </w:rPr>
      </w:pPr>
      <w:r w:rsidRPr="004833DD">
        <w:rPr>
          <w:highlight w:val="yellow"/>
        </w:rPr>
        <w:br w:type="page"/>
      </w:r>
    </w:p>
    <w:p w14:paraId="4191C977" w14:textId="1DA6B3D1" w:rsidR="00C0073B" w:rsidRPr="00FE2032" w:rsidRDefault="00C0073B" w:rsidP="0021275C">
      <w:pPr>
        <w:pStyle w:val="2"/>
      </w:pPr>
      <w:bookmarkStart w:id="12" w:name="_Toc172800086"/>
      <w:bookmarkStart w:id="13" w:name="_Toc172810753"/>
      <w:bookmarkStart w:id="14" w:name="_Toc194496156"/>
      <w:r w:rsidRPr="00FE2032">
        <w:lastRenderedPageBreak/>
        <w:t>Финансирование и направление использования</w:t>
      </w:r>
      <w:bookmarkEnd w:id="9"/>
      <w:bookmarkEnd w:id="10"/>
      <w:bookmarkEnd w:id="11"/>
      <w:bookmarkEnd w:id="12"/>
      <w:bookmarkEnd w:id="13"/>
      <w:bookmarkEnd w:id="14"/>
      <w:r w:rsidRPr="00FE2032">
        <w:t xml:space="preserve"> </w:t>
      </w:r>
    </w:p>
    <w:p w14:paraId="0FC437AA" w14:textId="17710F83" w:rsidR="008F63A7" w:rsidRPr="00FE2032" w:rsidRDefault="008F63A7" w:rsidP="008F63A7">
      <w:pPr>
        <w:spacing w:line="240" w:lineRule="auto"/>
        <w:rPr>
          <w:i/>
          <w:iCs/>
        </w:rPr>
      </w:pPr>
      <w:bookmarkStart w:id="15" w:name="_Toc163580906"/>
      <w:r w:rsidRPr="00FE2032">
        <w:t xml:space="preserve">Источники финансирования и направления вложения средств представлены в таблице </w:t>
      </w:r>
      <w:r w:rsidR="002275FB" w:rsidRPr="00FE2032">
        <w:t>1</w:t>
      </w:r>
      <w:r w:rsidRPr="00FE2032">
        <w:t>.</w:t>
      </w:r>
    </w:p>
    <w:p w14:paraId="7A87A2FF" w14:textId="1A9225D0" w:rsidR="00A725B3" w:rsidRPr="00FE2032" w:rsidRDefault="00A725B3" w:rsidP="002275FB">
      <w:pPr>
        <w:pStyle w:val="af5"/>
        <w:spacing w:before="120" w:after="120"/>
      </w:pPr>
      <w:bookmarkStart w:id="16" w:name="_Toc194496213"/>
      <w:r w:rsidRPr="00FE2032">
        <w:t xml:space="preserve">Таблица </w:t>
      </w:r>
      <w:fldSimple w:instr=" SEQ Таблица \* ARABIC ">
        <w:r w:rsidR="00E73767">
          <w:rPr>
            <w:noProof/>
          </w:rPr>
          <w:t>1</w:t>
        </w:r>
      </w:fldSimple>
      <w:r w:rsidR="008B2230" w:rsidRPr="00FE2032">
        <w:t>.</w:t>
      </w:r>
      <w:r w:rsidRPr="00FE2032">
        <w:t xml:space="preserve"> Структура финансирования</w:t>
      </w:r>
      <w:bookmarkEnd w:id="15"/>
      <w:bookmarkEnd w:id="16"/>
    </w:p>
    <w:tbl>
      <w:tblPr>
        <w:tblStyle w:val="af7"/>
        <w:tblW w:w="5037" w:type="pct"/>
        <w:tblLook w:val="04A0" w:firstRow="1" w:lastRow="0" w:firstColumn="1" w:lastColumn="0" w:noHBand="0" w:noVBand="1"/>
      </w:tblPr>
      <w:tblGrid>
        <w:gridCol w:w="6896"/>
        <w:gridCol w:w="1481"/>
        <w:gridCol w:w="895"/>
      </w:tblGrid>
      <w:tr w:rsidR="00FE2032" w:rsidRPr="00FE2032" w14:paraId="598A70B8" w14:textId="77777777" w:rsidTr="00FE2032">
        <w:trPr>
          <w:trHeight w:val="340"/>
        </w:trPr>
        <w:tc>
          <w:tcPr>
            <w:tcW w:w="3719" w:type="pct"/>
            <w:noWrap/>
            <w:vAlign w:val="center"/>
          </w:tcPr>
          <w:p w14:paraId="205D22D9" w14:textId="76FFB34D" w:rsidR="00FE2032" w:rsidRPr="00FE2032" w:rsidRDefault="00FE2032" w:rsidP="00FE2032">
            <w:pPr>
              <w:pStyle w:val="afb"/>
              <w:jc w:val="left"/>
              <w:rPr>
                <w:b/>
                <w:bCs/>
              </w:rPr>
            </w:pPr>
            <w:r w:rsidRPr="00FE2032">
              <w:rPr>
                <w:b/>
                <w:bCs/>
              </w:rPr>
              <w:t>Финансирование</w:t>
            </w:r>
          </w:p>
        </w:tc>
        <w:tc>
          <w:tcPr>
            <w:tcW w:w="799" w:type="pct"/>
            <w:noWrap/>
            <w:vAlign w:val="center"/>
          </w:tcPr>
          <w:p w14:paraId="300EA232" w14:textId="59D1A39D" w:rsidR="00FE2032" w:rsidRPr="00FE2032" w:rsidRDefault="00FE2032" w:rsidP="00FE2032">
            <w:pPr>
              <w:pStyle w:val="afb"/>
              <w:jc w:val="right"/>
              <w:rPr>
                <w:b/>
                <w:bCs/>
              </w:rPr>
            </w:pPr>
            <w:r w:rsidRPr="00FE2032">
              <w:rPr>
                <w:b/>
                <w:bCs/>
              </w:rPr>
              <w:t>руб.</w:t>
            </w:r>
          </w:p>
        </w:tc>
        <w:tc>
          <w:tcPr>
            <w:tcW w:w="483" w:type="pct"/>
            <w:noWrap/>
            <w:vAlign w:val="center"/>
          </w:tcPr>
          <w:p w14:paraId="3C7116F4" w14:textId="48443F23" w:rsidR="00FE2032" w:rsidRPr="00FE2032" w:rsidRDefault="00FE2032" w:rsidP="00FE2032">
            <w:pPr>
              <w:pStyle w:val="afb"/>
              <w:jc w:val="right"/>
              <w:rPr>
                <w:b/>
                <w:bCs/>
              </w:rPr>
            </w:pPr>
            <w:r w:rsidRPr="00FE2032">
              <w:rPr>
                <w:b/>
                <w:bCs/>
              </w:rPr>
              <w:t>доля</w:t>
            </w:r>
          </w:p>
        </w:tc>
      </w:tr>
      <w:tr w:rsidR="00FE2032" w:rsidRPr="00FE2032" w14:paraId="3188628A" w14:textId="77777777" w:rsidTr="00FE2032">
        <w:trPr>
          <w:trHeight w:val="340"/>
        </w:trPr>
        <w:tc>
          <w:tcPr>
            <w:tcW w:w="3719" w:type="pct"/>
            <w:noWrap/>
            <w:vAlign w:val="center"/>
          </w:tcPr>
          <w:p w14:paraId="094ECF01" w14:textId="432C1370" w:rsidR="00FE2032" w:rsidRPr="00FE2032" w:rsidRDefault="00FE2032" w:rsidP="00FE2032">
            <w:pPr>
              <w:pStyle w:val="afb"/>
              <w:jc w:val="left"/>
            </w:pPr>
            <w:r w:rsidRPr="00FE2032">
              <w:t>Собственные средства</w:t>
            </w:r>
          </w:p>
        </w:tc>
        <w:tc>
          <w:tcPr>
            <w:tcW w:w="799" w:type="pct"/>
            <w:noWrap/>
            <w:vAlign w:val="center"/>
          </w:tcPr>
          <w:p w14:paraId="2F6801FA" w14:textId="5DA64820" w:rsidR="00FE2032" w:rsidRPr="00FE2032" w:rsidRDefault="00C473D7" w:rsidP="00FE2032">
            <w:pPr>
              <w:pStyle w:val="afb"/>
              <w:jc w:val="right"/>
            </w:pPr>
            <w:r>
              <w:t>605</w:t>
            </w:r>
            <w:r w:rsidR="00FE2032" w:rsidRPr="00FE2032">
              <w:t xml:space="preserve"> 000 000</w:t>
            </w:r>
          </w:p>
        </w:tc>
        <w:tc>
          <w:tcPr>
            <w:tcW w:w="483" w:type="pct"/>
            <w:noWrap/>
            <w:vAlign w:val="center"/>
          </w:tcPr>
          <w:p w14:paraId="44209888" w14:textId="3E1F839B" w:rsidR="00FE2032" w:rsidRPr="00FE2032" w:rsidRDefault="00FE2032" w:rsidP="00FE2032">
            <w:pPr>
              <w:pStyle w:val="afb"/>
              <w:jc w:val="right"/>
            </w:pPr>
            <w:r w:rsidRPr="00FE2032">
              <w:t>100,0%</w:t>
            </w:r>
          </w:p>
        </w:tc>
      </w:tr>
      <w:tr w:rsidR="00FE2032" w:rsidRPr="00FE2032" w14:paraId="058FF7FE" w14:textId="77777777" w:rsidTr="00FE2032">
        <w:trPr>
          <w:trHeight w:val="340"/>
        </w:trPr>
        <w:tc>
          <w:tcPr>
            <w:tcW w:w="3719" w:type="pct"/>
            <w:noWrap/>
            <w:vAlign w:val="center"/>
          </w:tcPr>
          <w:p w14:paraId="496226A0" w14:textId="1955A595" w:rsidR="00FE2032" w:rsidRPr="00FE2032" w:rsidRDefault="00FE2032" w:rsidP="00FE2032">
            <w:pPr>
              <w:pStyle w:val="afb"/>
              <w:jc w:val="left"/>
              <w:rPr>
                <w:b/>
                <w:bCs/>
              </w:rPr>
            </w:pPr>
            <w:r w:rsidRPr="00FE2032">
              <w:rPr>
                <w:b/>
                <w:bCs/>
              </w:rPr>
              <w:t xml:space="preserve">Направления финансирования </w:t>
            </w:r>
          </w:p>
        </w:tc>
        <w:tc>
          <w:tcPr>
            <w:tcW w:w="799" w:type="pct"/>
            <w:noWrap/>
            <w:vAlign w:val="center"/>
          </w:tcPr>
          <w:p w14:paraId="5570B2F9" w14:textId="05BE0E56" w:rsidR="00FE2032" w:rsidRPr="00FE2032" w:rsidRDefault="00FE2032" w:rsidP="00FE2032">
            <w:pPr>
              <w:pStyle w:val="afb"/>
              <w:jc w:val="right"/>
              <w:rPr>
                <w:b/>
                <w:bCs/>
              </w:rPr>
            </w:pPr>
            <w:r w:rsidRPr="00FE2032">
              <w:rPr>
                <w:b/>
                <w:bCs/>
              </w:rPr>
              <w:t>руб.</w:t>
            </w:r>
          </w:p>
        </w:tc>
        <w:tc>
          <w:tcPr>
            <w:tcW w:w="483" w:type="pct"/>
            <w:noWrap/>
            <w:vAlign w:val="center"/>
          </w:tcPr>
          <w:p w14:paraId="5F8ED50B" w14:textId="06F021DF" w:rsidR="00FE2032" w:rsidRPr="00FE2032" w:rsidRDefault="00FE2032" w:rsidP="00FE2032">
            <w:pPr>
              <w:pStyle w:val="afb"/>
              <w:jc w:val="right"/>
              <w:rPr>
                <w:b/>
                <w:bCs/>
              </w:rPr>
            </w:pPr>
            <w:r w:rsidRPr="00FE2032">
              <w:rPr>
                <w:b/>
                <w:bCs/>
              </w:rPr>
              <w:t>доля</w:t>
            </w:r>
          </w:p>
        </w:tc>
      </w:tr>
      <w:tr w:rsidR="00C473D7" w:rsidRPr="00FE2032" w14:paraId="5BEC8A39" w14:textId="77777777" w:rsidTr="0092630F">
        <w:trPr>
          <w:trHeight w:val="340"/>
        </w:trPr>
        <w:tc>
          <w:tcPr>
            <w:tcW w:w="3719" w:type="pct"/>
            <w:noWrap/>
            <w:hideMark/>
          </w:tcPr>
          <w:p w14:paraId="683A8D71" w14:textId="1D22A342" w:rsidR="00C473D7" w:rsidRPr="00FE2032" w:rsidRDefault="00C473D7" w:rsidP="00C473D7">
            <w:pPr>
              <w:pStyle w:val="afb"/>
              <w:jc w:val="left"/>
              <w:rPr>
                <w:b/>
                <w:bCs/>
                <w:lang w:val="en-US"/>
              </w:rPr>
            </w:pPr>
            <w:r w:rsidRPr="008277BA">
              <w:t>Склад плитного материала</w:t>
            </w:r>
          </w:p>
        </w:tc>
        <w:tc>
          <w:tcPr>
            <w:tcW w:w="799" w:type="pct"/>
            <w:noWrap/>
            <w:hideMark/>
          </w:tcPr>
          <w:p w14:paraId="2951100E" w14:textId="5DF81648" w:rsidR="00C473D7" w:rsidRPr="00FE2032" w:rsidRDefault="00C473D7" w:rsidP="00C473D7">
            <w:pPr>
              <w:pStyle w:val="afb"/>
              <w:jc w:val="right"/>
              <w:rPr>
                <w:b/>
                <w:bCs/>
              </w:rPr>
            </w:pPr>
            <w:r w:rsidRPr="008277BA">
              <w:t>27 167 661</w:t>
            </w:r>
          </w:p>
        </w:tc>
        <w:tc>
          <w:tcPr>
            <w:tcW w:w="483" w:type="pct"/>
            <w:noWrap/>
            <w:hideMark/>
          </w:tcPr>
          <w:p w14:paraId="25E1A10F" w14:textId="4FBE5593" w:rsidR="00C473D7" w:rsidRPr="00FE2032" w:rsidRDefault="00C473D7" w:rsidP="00C473D7">
            <w:pPr>
              <w:pStyle w:val="afb"/>
              <w:jc w:val="right"/>
              <w:rPr>
                <w:b/>
                <w:bCs/>
              </w:rPr>
            </w:pPr>
            <w:r w:rsidRPr="004E48E3">
              <w:t>4,5%</w:t>
            </w:r>
          </w:p>
        </w:tc>
      </w:tr>
      <w:tr w:rsidR="00C473D7" w:rsidRPr="00FE2032" w14:paraId="0C3D9C91" w14:textId="77777777" w:rsidTr="0092630F">
        <w:trPr>
          <w:trHeight w:val="340"/>
        </w:trPr>
        <w:tc>
          <w:tcPr>
            <w:tcW w:w="3719" w:type="pct"/>
            <w:noWrap/>
          </w:tcPr>
          <w:p w14:paraId="069F3816" w14:textId="4D7ABD44" w:rsidR="00C473D7" w:rsidRPr="00FE2032" w:rsidRDefault="00C473D7" w:rsidP="00C473D7">
            <w:pPr>
              <w:pStyle w:val="afb"/>
              <w:jc w:val="left"/>
            </w:pPr>
            <w:r w:rsidRPr="008277BA">
              <w:t>Автоматизированный участок раскроя</w:t>
            </w:r>
          </w:p>
        </w:tc>
        <w:tc>
          <w:tcPr>
            <w:tcW w:w="799" w:type="pct"/>
            <w:noWrap/>
          </w:tcPr>
          <w:p w14:paraId="25375885" w14:textId="5719C82E" w:rsidR="00C473D7" w:rsidRPr="00FE2032" w:rsidRDefault="00C473D7" w:rsidP="00C473D7">
            <w:pPr>
              <w:pStyle w:val="afb"/>
              <w:jc w:val="right"/>
            </w:pPr>
            <w:r w:rsidRPr="008277BA">
              <w:t>46 816 599</w:t>
            </w:r>
          </w:p>
        </w:tc>
        <w:tc>
          <w:tcPr>
            <w:tcW w:w="483" w:type="pct"/>
            <w:noWrap/>
          </w:tcPr>
          <w:p w14:paraId="574BA674" w14:textId="2FD55C25" w:rsidR="00C473D7" w:rsidRPr="00FE2032" w:rsidRDefault="00C473D7" w:rsidP="00C473D7">
            <w:pPr>
              <w:pStyle w:val="afb"/>
              <w:jc w:val="right"/>
            </w:pPr>
            <w:r w:rsidRPr="004E48E3">
              <w:t>7,7%</w:t>
            </w:r>
          </w:p>
        </w:tc>
      </w:tr>
      <w:tr w:rsidR="00C473D7" w:rsidRPr="00FE2032" w14:paraId="5C2F4350" w14:textId="77777777" w:rsidTr="0092630F">
        <w:trPr>
          <w:trHeight w:val="340"/>
        </w:trPr>
        <w:tc>
          <w:tcPr>
            <w:tcW w:w="3719" w:type="pct"/>
            <w:noWrap/>
          </w:tcPr>
          <w:p w14:paraId="319394E1" w14:textId="30B3FFEE" w:rsidR="00C473D7" w:rsidRPr="00FE2032" w:rsidRDefault="00C473D7" w:rsidP="00C473D7">
            <w:pPr>
              <w:pStyle w:val="afb"/>
              <w:jc w:val="left"/>
            </w:pPr>
            <w:r w:rsidRPr="008277BA">
              <w:t xml:space="preserve">Автоматизированный участок </w:t>
            </w:r>
            <w:proofErr w:type="spellStart"/>
            <w:r w:rsidRPr="008277BA">
              <w:t>кромкооблицовки</w:t>
            </w:r>
            <w:proofErr w:type="spellEnd"/>
          </w:p>
        </w:tc>
        <w:tc>
          <w:tcPr>
            <w:tcW w:w="799" w:type="pct"/>
            <w:noWrap/>
          </w:tcPr>
          <w:p w14:paraId="05C33ECE" w14:textId="11C0FCD2" w:rsidR="00C473D7" w:rsidRPr="00FE2032" w:rsidRDefault="00C473D7" w:rsidP="00C473D7">
            <w:pPr>
              <w:pStyle w:val="afb"/>
              <w:jc w:val="right"/>
            </w:pPr>
            <w:r w:rsidRPr="008277BA">
              <w:t>72 170 920</w:t>
            </w:r>
          </w:p>
        </w:tc>
        <w:tc>
          <w:tcPr>
            <w:tcW w:w="483" w:type="pct"/>
            <w:noWrap/>
          </w:tcPr>
          <w:p w14:paraId="2E4D07C1" w14:textId="62CE0D7B" w:rsidR="00C473D7" w:rsidRPr="00FE2032" w:rsidRDefault="00C473D7" w:rsidP="00C473D7">
            <w:pPr>
              <w:pStyle w:val="afb"/>
              <w:jc w:val="right"/>
            </w:pPr>
            <w:r w:rsidRPr="004E48E3">
              <w:t>11,9%</w:t>
            </w:r>
          </w:p>
        </w:tc>
      </w:tr>
      <w:tr w:rsidR="00C473D7" w:rsidRPr="00FE2032" w14:paraId="2EAE74BF" w14:textId="77777777" w:rsidTr="0092630F">
        <w:trPr>
          <w:trHeight w:val="340"/>
        </w:trPr>
        <w:tc>
          <w:tcPr>
            <w:tcW w:w="3719" w:type="pct"/>
            <w:noWrap/>
          </w:tcPr>
          <w:p w14:paraId="1C3649DA" w14:textId="1DE4C042" w:rsidR="00C473D7" w:rsidRPr="00FE2032" w:rsidRDefault="00C473D7" w:rsidP="00C473D7">
            <w:pPr>
              <w:pStyle w:val="afb"/>
              <w:jc w:val="left"/>
            </w:pPr>
            <w:r w:rsidRPr="008277BA">
              <w:t>Автоматизированный участок присадки и сортировки</w:t>
            </w:r>
          </w:p>
        </w:tc>
        <w:tc>
          <w:tcPr>
            <w:tcW w:w="799" w:type="pct"/>
            <w:noWrap/>
          </w:tcPr>
          <w:p w14:paraId="69BBF859" w14:textId="6787E9C4" w:rsidR="00C473D7" w:rsidRPr="00FE2032" w:rsidRDefault="00C473D7" w:rsidP="00C473D7">
            <w:pPr>
              <w:pStyle w:val="afb"/>
              <w:jc w:val="right"/>
            </w:pPr>
            <w:r w:rsidRPr="008277BA">
              <w:t>50 305 536</w:t>
            </w:r>
          </w:p>
        </w:tc>
        <w:tc>
          <w:tcPr>
            <w:tcW w:w="483" w:type="pct"/>
            <w:noWrap/>
          </w:tcPr>
          <w:p w14:paraId="6B336B76" w14:textId="057A4AB6" w:rsidR="00C473D7" w:rsidRPr="00FE2032" w:rsidRDefault="00C473D7" w:rsidP="00C473D7">
            <w:pPr>
              <w:pStyle w:val="afb"/>
              <w:jc w:val="right"/>
            </w:pPr>
            <w:r w:rsidRPr="004E48E3">
              <w:t>8,3%</w:t>
            </w:r>
          </w:p>
        </w:tc>
      </w:tr>
      <w:tr w:rsidR="00C473D7" w:rsidRPr="00FE2032" w14:paraId="362F7EE0" w14:textId="77777777" w:rsidTr="0092630F">
        <w:trPr>
          <w:trHeight w:val="340"/>
        </w:trPr>
        <w:tc>
          <w:tcPr>
            <w:tcW w:w="3719" w:type="pct"/>
            <w:noWrap/>
          </w:tcPr>
          <w:p w14:paraId="75C185FF" w14:textId="7F8E9CF2" w:rsidR="00C473D7" w:rsidRPr="00FE2032" w:rsidRDefault="00C473D7" w:rsidP="00C473D7">
            <w:pPr>
              <w:pStyle w:val="afb"/>
              <w:jc w:val="left"/>
            </w:pPr>
            <w:r w:rsidRPr="008277BA">
              <w:t>Участок упаковки</w:t>
            </w:r>
          </w:p>
        </w:tc>
        <w:tc>
          <w:tcPr>
            <w:tcW w:w="799" w:type="pct"/>
            <w:noWrap/>
          </w:tcPr>
          <w:p w14:paraId="1C3E73D6" w14:textId="203380A6" w:rsidR="00C473D7" w:rsidRPr="00FE2032" w:rsidRDefault="00C473D7" w:rsidP="00C473D7">
            <w:pPr>
              <w:pStyle w:val="afb"/>
              <w:jc w:val="right"/>
            </w:pPr>
            <w:r w:rsidRPr="008277BA">
              <w:t>28 405 262</w:t>
            </w:r>
          </w:p>
        </w:tc>
        <w:tc>
          <w:tcPr>
            <w:tcW w:w="483" w:type="pct"/>
            <w:noWrap/>
          </w:tcPr>
          <w:p w14:paraId="22EE974F" w14:textId="32E92C08" w:rsidR="00C473D7" w:rsidRPr="00FE2032" w:rsidRDefault="00C473D7" w:rsidP="00C473D7">
            <w:pPr>
              <w:pStyle w:val="afb"/>
              <w:jc w:val="right"/>
            </w:pPr>
            <w:r w:rsidRPr="004E48E3">
              <w:t>4,7%</w:t>
            </w:r>
          </w:p>
        </w:tc>
      </w:tr>
      <w:tr w:rsidR="00C473D7" w:rsidRPr="00FE2032" w14:paraId="6126E8B3" w14:textId="77777777" w:rsidTr="0092630F">
        <w:trPr>
          <w:trHeight w:val="340"/>
        </w:trPr>
        <w:tc>
          <w:tcPr>
            <w:tcW w:w="3719" w:type="pct"/>
            <w:noWrap/>
          </w:tcPr>
          <w:p w14:paraId="6A30E595" w14:textId="6597B977" w:rsidR="00C473D7" w:rsidRPr="008A74E7" w:rsidRDefault="00C473D7" w:rsidP="00C473D7">
            <w:pPr>
              <w:pStyle w:val="afb"/>
              <w:jc w:val="left"/>
            </w:pPr>
            <w:r w:rsidRPr="008277BA">
              <w:t>Ручной участок</w:t>
            </w:r>
          </w:p>
        </w:tc>
        <w:tc>
          <w:tcPr>
            <w:tcW w:w="799" w:type="pct"/>
            <w:noWrap/>
          </w:tcPr>
          <w:p w14:paraId="70E47AFD" w14:textId="08B30005" w:rsidR="00C473D7" w:rsidRPr="008A74E7" w:rsidRDefault="00C473D7" w:rsidP="00C473D7">
            <w:pPr>
              <w:pStyle w:val="afb"/>
              <w:jc w:val="right"/>
            </w:pPr>
            <w:r w:rsidRPr="008277BA">
              <w:t>31 346 240</w:t>
            </w:r>
          </w:p>
        </w:tc>
        <w:tc>
          <w:tcPr>
            <w:tcW w:w="483" w:type="pct"/>
            <w:noWrap/>
          </w:tcPr>
          <w:p w14:paraId="084F3167" w14:textId="744E3F14" w:rsidR="00C473D7" w:rsidRPr="008A74E7" w:rsidRDefault="00C473D7" w:rsidP="00C473D7">
            <w:pPr>
              <w:pStyle w:val="afb"/>
              <w:jc w:val="right"/>
            </w:pPr>
            <w:r w:rsidRPr="004E48E3">
              <w:t>5,2%</w:t>
            </w:r>
          </w:p>
        </w:tc>
      </w:tr>
      <w:tr w:rsidR="00C473D7" w:rsidRPr="00FE2032" w14:paraId="0672883C" w14:textId="77777777" w:rsidTr="0092630F">
        <w:trPr>
          <w:trHeight w:val="340"/>
        </w:trPr>
        <w:tc>
          <w:tcPr>
            <w:tcW w:w="3719" w:type="pct"/>
            <w:noWrap/>
          </w:tcPr>
          <w:p w14:paraId="2CBA0248" w14:textId="6CB13239" w:rsidR="00C473D7" w:rsidRPr="008A74E7" w:rsidRDefault="00C473D7" w:rsidP="00C473D7">
            <w:pPr>
              <w:pStyle w:val="afb"/>
              <w:jc w:val="left"/>
            </w:pPr>
            <w:r w:rsidRPr="008277BA">
              <w:t>Оборудование для изготовления сборных фасадов</w:t>
            </w:r>
          </w:p>
        </w:tc>
        <w:tc>
          <w:tcPr>
            <w:tcW w:w="799" w:type="pct"/>
            <w:noWrap/>
          </w:tcPr>
          <w:p w14:paraId="76F6432B" w14:textId="64E09B95" w:rsidR="00C473D7" w:rsidRPr="008A74E7" w:rsidRDefault="00C473D7" w:rsidP="00C473D7">
            <w:pPr>
              <w:pStyle w:val="afb"/>
              <w:jc w:val="right"/>
            </w:pPr>
            <w:r w:rsidRPr="008277BA">
              <w:t>38 030 396</w:t>
            </w:r>
          </w:p>
        </w:tc>
        <w:tc>
          <w:tcPr>
            <w:tcW w:w="483" w:type="pct"/>
            <w:noWrap/>
          </w:tcPr>
          <w:p w14:paraId="607BBF9B" w14:textId="644283CA" w:rsidR="00C473D7" w:rsidRPr="008A74E7" w:rsidRDefault="00C473D7" w:rsidP="00C473D7">
            <w:pPr>
              <w:pStyle w:val="afb"/>
              <w:jc w:val="right"/>
            </w:pPr>
            <w:r w:rsidRPr="004E48E3">
              <w:t>6,3%</w:t>
            </w:r>
          </w:p>
        </w:tc>
      </w:tr>
      <w:tr w:rsidR="00C473D7" w:rsidRPr="00FE2032" w14:paraId="60BA8EB9" w14:textId="77777777" w:rsidTr="0092630F">
        <w:trPr>
          <w:trHeight w:val="340"/>
        </w:trPr>
        <w:tc>
          <w:tcPr>
            <w:tcW w:w="3719" w:type="pct"/>
            <w:noWrap/>
          </w:tcPr>
          <w:p w14:paraId="72E120FD" w14:textId="5DB4ADA4" w:rsidR="00C473D7" w:rsidRPr="008A74E7" w:rsidRDefault="00C473D7" w:rsidP="00C473D7">
            <w:pPr>
              <w:pStyle w:val="afb"/>
              <w:jc w:val="left"/>
            </w:pPr>
            <w:r w:rsidRPr="008277BA">
              <w:t xml:space="preserve">Оборудование для участка </w:t>
            </w:r>
            <w:proofErr w:type="spellStart"/>
            <w:r w:rsidRPr="008277BA">
              <w:t>стеклообработки</w:t>
            </w:r>
            <w:proofErr w:type="spellEnd"/>
          </w:p>
        </w:tc>
        <w:tc>
          <w:tcPr>
            <w:tcW w:w="799" w:type="pct"/>
            <w:noWrap/>
          </w:tcPr>
          <w:p w14:paraId="41BB76C8" w14:textId="77765181" w:rsidR="00C473D7" w:rsidRPr="008A74E7" w:rsidRDefault="00C473D7" w:rsidP="00C473D7">
            <w:pPr>
              <w:pStyle w:val="afb"/>
              <w:jc w:val="right"/>
            </w:pPr>
            <w:r w:rsidRPr="008277BA">
              <w:t>15 358 003</w:t>
            </w:r>
          </w:p>
        </w:tc>
        <w:tc>
          <w:tcPr>
            <w:tcW w:w="483" w:type="pct"/>
            <w:noWrap/>
          </w:tcPr>
          <w:p w14:paraId="4FC8ADA6" w14:textId="74E9C518" w:rsidR="00C473D7" w:rsidRPr="008A74E7" w:rsidRDefault="00C473D7" w:rsidP="00C473D7">
            <w:pPr>
              <w:pStyle w:val="afb"/>
              <w:jc w:val="right"/>
            </w:pPr>
            <w:r w:rsidRPr="004E48E3">
              <w:t>2,5%</w:t>
            </w:r>
          </w:p>
        </w:tc>
      </w:tr>
      <w:tr w:rsidR="00C473D7" w:rsidRPr="00FE2032" w14:paraId="11EE6FE1" w14:textId="77777777" w:rsidTr="0092630F">
        <w:trPr>
          <w:trHeight w:val="340"/>
        </w:trPr>
        <w:tc>
          <w:tcPr>
            <w:tcW w:w="3719" w:type="pct"/>
            <w:noWrap/>
          </w:tcPr>
          <w:p w14:paraId="70022BBE" w14:textId="55390DDA" w:rsidR="00C473D7" w:rsidRPr="008A74E7" w:rsidRDefault="00C473D7" w:rsidP="00C473D7">
            <w:pPr>
              <w:pStyle w:val="afb"/>
              <w:jc w:val="left"/>
            </w:pPr>
            <w:r w:rsidRPr="008277BA">
              <w:t>Вакуумная фильтрующая станция CVPT20000748ACEX</w:t>
            </w:r>
          </w:p>
        </w:tc>
        <w:tc>
          <w:tcPr>
            <w:tcW w:w="799" w:type="pct"/>
            <w:noWrap/>
          </w:tcPr>
          <w:p w14:paraId="1E54FE61" w14:textId="08D55172" w:rsidR="00C473D7" w:rsidRPr="008A74E7" w:rsidRDefault="00C473D7" w:rsidP="00C473D7">
            <w:pPr>
              <w:pStyle w:val="afb"/>
              <w:jc w:val="right"/>
            </w:pPr>
            <w:r w:rsidRPr="008277BA">
              <w:t>26 855 647</w:t>
            </w:r>
          </w:p>
        </w:tc>
        <w:tc>
          <w:tcPr>
            <w:tcW w:w="483" w:type="pct"/>
            <w:noWrap/>
          </w:tcPr>
          <w:p w14:paraId="3DAF8783" w14:textId="42376654" w:rsidR="00C473D7" w:rsidRPr="008A74E7" w:rsidRDefault="00C473D7" w:rsidP="00C473D7">
            <w:pPr>
              <w:pStyle w:val="afb"/>
              <w:jc w:val="right"/>
            </w:pPr>
            <w:r w:rsidRPr="004E48E3">
              <w:t>4,4%</w:t>
            </w:r>
          </w:p>
        </w:tc>
      </w:tr>
      <w:tr w:rsidR="00C473D7" w:rsidRPr="00FE2032" w14:paraId="45C92D70" w14:textId="77777777" w:rsidTr="0092630F">
        <w:trPr>
          <w:trHeight w:val="340"/>
        </w:trPr>
        <w:tc>
          <w:tcPr>
            <w:tcW w:w="3719" w:type="pct"/>
            <w:noWrap/>
          </w:tcPr>
          <w:p w14:paraId="0346C290" w14:textId="3B03089F" w:rsidR="00C473D7" w:rsidRPr="008A74E7" w:rsidRDefault="00C473D7" w:rsidP="00C473D7">
            <w:pPr>
              <w:pStyle w:val="afb"/>
              <w:jc w:val="left"/>
            </w:pPr>
            <w:r w:rsidRPr="008277BA">
              <w:t>Монтаж фильтрующей станции CVPT20000748ACEX</w:t>
            </w:r>
          </w:p>
        </w:tc>
        <w:tc>
          <w:tcPr>
            <w:tcW w:w="799" w:type="pct"/>
            <w:noWrap/>
          </w:tcPr>
          <w:p w14:paraId="4CA2CE27" w14:textId="7E6E9E4A" w:rsidR="00C473D7" w:rsidRPr="008A74E7" w:rsidRDefault="00C473D7" w:rsidP="00C473D7">
            <w:pPr>
              <w:pStyle w:val="afb"/>
              <w:jc w:val="right"/>
            </w:pPr>
            <w:r w:rsidRPr="008277BA">
              <w:t>1 575 000</w:t>
            </w:r>
          </w:p>
        </w:tc>
        <w:tc>
          <w:tcPr>
            <w:tcW w:w="483" w:type="pct"/>
            <w:noWrap/>
          </w:tcPr>
          <w:p w14:paraId="1CCB7EB8" w14:textId="37BC9B1F" w:rsidR="00C473D7" w:rsidRPr="008A74E7" w:rsidRDefault="00C473D7" w:rsidP="00C473D7">
            <w:pPr>
              <w:pStyle w:val="afb"/>
              <w:jc w:val="right"/>
            </w:pPr>
            <w:r w:rsidRPr="004E48E3">
              <w:t>0,3%</w:t>
            </w:r>
          </w:p>
        </w:tc>
      </w:tr>
      <w:tr w:rsidR="00C473D7" w:rsidRPr="00FE2032" w14:paraId="526034BD" w14:textId="77777777" w:rsidTr="0092630F">
        <w:trPr>
          <w:trHeight w:val="340"/>
        </w:trPr>
        <w:tc>
          <w:tcPr>
            <w:tcW w:w="3719" w:type="pct"/>
            <w:noWrap/>
          </w:tcPr>
          <w:p w14:paraId="51E0FE4C" w14:textId="56E8B041" w:rsidR="00C473D7" w:rsidRPr="008A74E7" w:rsidRDefault="00C473D7" w:rsidP="00C473D7">
            <w:pPr>
              <w:pStyle w:val="afb"/>
              <w:jc w:val="left"/>
            </w:pPr>
            <w:r w:rsidRPr="008277BA">
              <w:t>Система воздуховодов ОБ 24-217, монтаж и монтажный комплект</w:t>
            </w:r>
          </w:p>
        </w:tc>
        <w:tc>
          <w:tcPr>
            <w:tcW w:w="799" w:type="pct"/>
            <w:noWrap/>
          </w:tcPr>
          <w:p w14:paraId="3F8896EE" w14:textId="37BE8EF2" w:rsidR="00C473D7" w:rsidRPr="008A74E7" w:rsidRDefault="00C473D7" w:rsidP="00C473D7">
            <w:pPr>
              <w:pStyle w:val="afb"/>
              <w:jc w:val="right"/>
            </w:pPr>
            <w:r w:rsidRPr="008277BA">
              <w:t>8 720 000</w:t>
            </w:r>
          </w:p>
        </w:tc>
        <w:tc>
          <w:tcPr>
            <w:tcW w:w="483" w:type="pct"/>
            <w:noWrap/>
          </w:tcPr>
          <w:p w14:paraId="761302D2" w14:textId="2BD3DAC5" w:rsidR="00C473D7" w:rsidRPr="008A74E7" w:rsidRDefault="00C473D7" w:rsidP="00C473D7">
            <w:pPr>
              <w:pStyle w:val="afb"/>
              <w:jc w:val="right"/>
            </w:pPr>
            <w:r w:rsidRPr="004E48E3">
              <w:t>1,4%</w:t>
            </w:r>
          </w:p>
        </w:tc>
      </w:tr>
      <w:tr w:rsidR="00C473D7" w:rsidRPr="00FE2032" w14:paraId="3E13C6D7" w14:textId="77777777" w:rsidTr="0092630F">
        <w:trPr>
          <w:trHeight w:val="340"/>
        </w:trPr>
        <w:tc>
          <w:tcPr>
            <w:tcW w:w="3719" w:type="pct"/>
            <w:noWrap/>
          </w:tcPr>
          <w:p w14:paraId="4FD419A4" w14:textId="2B7AE805" w:rsidR="00C473D7" w:rsidRPr="008A74E7" w:rsidRDefault="00C473D7" w:rsidP="00C473D7">
            <w:pPr>
              <w:pStyle w:val="afb"/>
              <w:jc w:val="left"/>
            </w:pPr>
            <w:r w:rsidRPr="008277BA">
              <w:t>Заточный станок UT.MA LC35E</w:t>
            </w:r>
          </w:p>
        </w:tc>
        <w:tc>
          <w:tcPr>
            <w:tcW w:w="799" w:type="pct"/>
            <w:noWrap/>
          </w:tcPr>
          <w:p w14:paraId="16E88066" w14:textId="2523D525" w:rsidR="00C473D7" w:rsidRPr="008A74E7" w:rsidRDefault="00C473D7" w:rsidP="00C473D7">
            <w:pPr>
              <w:pStyle w:val="afb"/>
              <w:jc w:val="right"/>
            </w:pPr>
            <w:r w:rsidRPr="008277BA">
              <w:t>12 000 000</w:t>
            </w:r>
          </w:p>
        </w:tc>
        <w:tc>
          <w:tcPr>
            <w:tcW w:w="483" w:type="pct"/>
            <w:noWrap/>
          </w:tcPr>
          <w:p w14:paraId="70927808" w14:textId="3A5BFA88" w:rsidR="00C473D7" w:rsidRPr="008A74E7" w:rsidRDefault="00C473D7" w:rsidP="00C473D7">
            <w:pPr>
              <w:pStyle w:val="afb"/>
              <w:jc w:val="right"/>
            </w:pPr>
            <w:r w:rsidRPr="004E48E3">
              <w:t>2,0%</w:t>
            </w:r>
          </w:p>
        </w:tc>
      </w:tr>
      <w:tr w:rsidR="00C473D7" w:rsidRPr="00FE2032" w14:paraId="637E10EE" w14:textId="77777777" w:rsidTr="0092630F">
        <w:trPr>
          <w:trHeight w:val="340"/>
        </w:trPr>
        <w:tc>
          <w:tcPr>
            <w:tcW w:w="3719" w:type="pct"/>
            <w:noWrap/>
          </w:tcPr>
          <w:p w14:paraId="17BFEA5E" w14:textId="3102AE0A" w:rsidR="00C473D7" w:rsidRPr="008A74E7" w:rsidRDefault="00C473D7" w:rsidP="00C473D7">
            <w:pPr>
              <w:pStyle w:val="afb"/>
              <w:jc w:val="left"/>
            </w:pPr>
            <w:r w:rsidRPr="008277BA">
              <w:t>Заточный станок LAKFAM ASP 631 FWL</w:t>
            </w:r>
          </w:p>
        </w:tc>
        <w:tc>
          <w:tcPr>
            <w:tcW w:w="799" w:type="pct"/>
            <w:noWrap/>
          </w:tcPr>
          <w:p w14:paraId="388EDDD5" w14:textId="4EDB9205" w:rsidR="00C473D7" w:rsidRPr="008A74E7" w:rsidRDefault="00C473D7" w:rsidP="00C473D7">
            <w:pPr>
              <w:pStyle w:val="afb"/>
              <w:jc w:val="right"/>
            </w:pPr>
            <w:r w:rsidRPr="008277BA">
              <w:t>4 800 000</w:t>
            </w:r>
          </w:p>
        </w:tc>
        <w:tc>
          <w:tcPr>
            <w:tcW w:w="483" w:type="pct"/>
            <w:noWrap/>
          </w:tcPr>
          <w:p w14:paraId="5BE10B5F" w14:textId="24ED78F9" w:rsidR="00C473D7" w:rsidRPr="008A74E7" w:rsidRDefault="00C473D7" w:rsidP="00C473D7">
            <w:pPr>
              <w:pStyle w:val="afb"/>
              <w:jc w:val="right"/>
            </w:pPr>
            <w:r w:rsidRPr="004E48E3">
              <w:t>0,8%</w:t>
            </w:r>
          </w:p>
        </w:tc>
      </w:tr>
      <w:tr w:rsidR="00C473D7" w:rsidRPr="00FE2032" w14:paraId="560F1025" w14:textId="77777777" w:rsidTr="0092630F">
        <w:trPr>
          <w:trHeight w:val="340"/>
        </w:trPr>
        <w:tc>
          <w:tcPr>
            <w:tcW w:w="3719" w:type="pct"/>
            <w:noWrap/>
          </w:tcPr>
          <w:p w14:paraId="765C56FF" w14:textId="66C59829" w:rsidR="00C473D7" w:rsidRPr="008A74E7" w:rsidRDefault="00C473D7" w:rsidP="00C473D7">
            <w:pPr>
              <w:pStyle w:val="afb"/>
              <w:jc w:val="left"/>
            </w:pPr>
            <w:r w:rsidRPr="008277BA">
              <w:t xml:space="preserve">Заточный станок JEFFER-JF650 </w:t>
            </w:r>
          </w:p>
        </w:tc>
        <w:tc>
          <w:tcPr>
            <w:tcW w:w="799" w:type="pct"/>
            <w:noWrap/>
          </w:tcPr>
          <w:p w14:paraId="4F825AFD" w14:textId="456B37DC" w:rsidR="00C473D7" w:rsidRPr="008A74E7" w:rsidRDefault="00C473D7" w:rsidP="00C473D7">
            <w:pPr>
              <w:pStyle w:val="afb"/>
              <w:jc w:val="right"/>
            </w:pPr>
            <w:r w:rsidRPr="008277BA">
              <w:t>1 900 000</w:t>
            </w:r>
          </w:p>
        </w:tc>
        <w:tc>
          <w:tcPr>
            <w:tcW w:w="483" w:type="pct"/>
            <w:noWrap/>
          </w:tcPr>
          <w:p w14:paraId="56E97A8B" w14:textId="45B2B9A1" w:rsidR="00C473D7" w:rsidRPr="008A74E7" w:rsidRDefault="00C473D7" w:rsidP="00C473D7">
            <w:pPr>
              <w:pStyle w:val="afb"/>
              <w:jc w:val="right"/>
            </w:pPr>
            <w:r w:rsidRPr="004E48E3">
              <w:t>0,3%</w:t>
            </w:r>
          </w:p>
        </w:tc>
      </w:tr>
      <w:tr w:rsidR="00C473D7" w:rsidRPr="00FE2032" w14:paraId="445B9314" w14:textId="77777777" w:rsidTr="0092630F">
        <w:trPr>
          <w:trHeight w:val="340"/>
        </w:trPr>
        <w:tc>
          <w:tcPr>
            <w:tcW w:w="3719" w:type="pct"/>
            <w:noWrap/>
          </w:tcPr>
          <w:p w14:paraId="572334A9" w14:textId="1274E051" w:rsidR="00C473D7" w:rsidRPr="00FE2032" w:rsidRDefault="00C473D7" w:rsidP="00C473D7">
            <w:pPr>
              <w:pStyle w:val="afb"/>
              <w:jc w:val="left"/>
            </w:pPr>
            <w:r w:rsidRPr="008277BA">
              <w:t>Заточный станок JEFFER JF330</w:t>
            </w:r>
          </w:p>
        </w:tc>
        <w:tc>
          <w:tcPr>
            <w:tcW w:w="799" w:type="pct"/>
            <w:noWrap/>
          </w:tcPr>
          <w:p w14:paraId="7CA816B3" w14:textId="0B987C86" w:rsidR="00C473D7" w:rsidRPr="00FE2032" w:rsidRDefault="00C473D7" w:rsidP="00C473D7">
            <w:pPr>
              <w:pStyle w:val="afb"/>
              <w:jc w:val="right"/>
            </w:pPr>
            <w:r w:rsidRPr="008277BA">
              <w:t>3 100 000</w:t>
            </w:r>
          </w:p>
        </w:tc>
        <w:tc>
          <w:tcPr>
            <w:tcW w:w="483" w:type="pct"/>
            <w:noWrap/>
          </w:tcPr>
          <w:p w14:paraId="577BD307" w14:textId="252556DD" w:rsidR="00C473D7" w:rsidRPr="00FE2032" w:rsidRDefault="00C473D7" w:rsidP="00C473D7">
            <w:pPr>
              <w:pStyle w:val="afb"/>
              <w:jc w:val="right"/>
            </w:pPr>
            <w:r w:rsidRPr="004E48E3">
              <w:t>0,5%</w:t>
            </w:r>
          </w:p>
        </w:tc>
      </w:tr>
      <w:tr w:rsidR="00C473D7" w:rsidRPr="00FE2032" w14:paraId="49F519C0" w14:textId="77777777" w:rsidTr="0092630F">
        <w:trPr>
          <w:trHeight w:val="340"/>
        </w:trPr>
        <w:tc>
          <w:tcPr>
            <w:tcW w:w="3719" w:type="pct"/>
            <w:noWrap/>
          </w:tcPr>
          <w:p w14:paraId="08263073" w14:textId="6152EC82" w:rsidR="00C473D7" w:rsidRPr="00FE2032" w:rsidRDefault="00C473D7" w:rsidP="00C473D7">
            <w:pPr>
              <w:pStyle w:val="afb"/>
              <w:jc w:val="left"/>
            </w:pPr>
            <w:r w:rsidRPr="008277BA">
              <w:t>Заточный станок ABM CNC-DUO</w:t>
            </w:r>
          </w:p>
        </w:tc>
        <w:tc>
          <w:tcPr>
            <w:tcW w:w="799" w:type="pct"/>
            <w:noWrap/>
          </w:tcPr>
          <w:p w14:paraId="3C1D5883" w14:textId="7C612134" w:rsidR="00C473D7" w:rsidRPr="00FE2032" w:rsidRDefault="00C473D7" w:rsidP="00C473D7">
            <w:pPr>
              <w:pStyle w:val="afb"/>
              <w:jc w:val="right"/>
            </w:pPr>
            <w:r w:rsidRPr="008277BA">
              <w:t>7 500 000</w:t>
            </w:r>
          </w:p>
        </w:tc>
        <w:tc>
          <w:tcPr>
            <w:tcW w:w="483" w:type="pct"/>
            <w:noWrap/>
          </w:tcPr>
          <w:p w14:paraId="4CD95DED" w14:textId="3240BCDA" w:rsidR="00C473D7" w:rsidRPr="00FE2032" w:rsidRDefault="00C473D7" w:rsidP="00C473D7">
            <w:pPr>
              <w:pStyle w:val="afb"/>
              <w:jc w:val="right"/>
            </w:pPr>
            <w:r w:rsidRPr="004E48E3">
              <w:t>1,2%</w:t>
            </w:r>
          </w:p>
        </w:tc>
      </w:tr>
      <w:tr w:rsidR="00C473D7" w:rsidRPr="00FE2032" w14:paraId="1A9258DE" w14:textId="77777777" w:rsidTr="0092630F">
        <w:trPr>
          <w:trHeight w:val="340"/>
        </w:trPr>
        <w:tc>
          <w:tcPr>
            <w:tcW w:w="3719" w:type="pct"/>
            <w:noWrap/>
          </w:tcPr>
          <w:p w14:paraId="71FA7081" w14:textId="5710CF82" w:rsidR="00C473D7" w:rsidRPr="00FE2032" w:rsidRDefault="00C473D7" w:rsidP="00C473D7">
            <w:pPr>
              <w:pStyle w:val="afb"/>
              <w:jc w:val="left"/>
            </w:pPr>
            <w:r w:rsidRPr="008277BA">
              <w:t>Погрузчики JAC, 3 штуки</w:t>
            </w:r>
          </w:p>
        </w:tc>
        <w:tc>
          <w:tcPr>
            <w:tcW w:w="799" w:type="pct"/>
            <w:noWrap/>
          </w:tcPr>
          <w:p w14:paraId="2FBB08BD" w14:textId="79ADF79E" w:rsidR="00C473D7" w:rsidRPr="00FE2032" w:rsidRDefault="00C473D7" w:rsidP="00C473D7">
            <w:pPr>
              <w:pStyle w:val="afb"/>
              <w:jc w:val="right"/>
            </w:pPr>
            <w:r w:rsidRPr="008277BA">
              <w:t>12 000 000</w:t>
            </w:r>
          </w:p>
        </w:tc>
        <w:tc>
          <w:tcPr>
            <w:tcW w:w="483" w:type="pct"/>
            <w:noWrap/>
          </w:tcPr>
          <w:p w14:paraId="354B0883" w14:textId="3BCD87CB" w:rsidR="00C473D7" w:rsidRPr="00FE2032" w:rsidRDefault="00C473D7" w:rsidP="00C473D7">
            <w:pPr>
              <w:pStyle w:val="afb"/>
              <w:jc w:val="right"/>
            </w:pPr>
            <w:r w:rsidRPr="004E48E3">
              <w:t>2,0%</w:t>
            </w:r>
          </w:p>
        </w:tc>
      </w:tr>
      <w:tr w:rsidR="00C473D7" w:rsidRPr="00FE2032" w14:paraId="06021E7A" w14:textId="77777777" w:rsidTr="0092630F">
        <w:trPr>
          <w:trHeight w:val="340"/>
        </w:trPr>
        <w:tc>
          <w:tcPr>
            <w:tcW w:w="3719" w:type="pct"/>
            <w:noWrap/>
          </w:tcPr>
          <w:p w14:paraId="7B67F6DD" w14:textId="195C9258" w:rsidR="00C473D7" w:rsidRPr="00FE2032" w:rsidRDefault="00C473D7" w:rsidP="00C473D7">
            <w:pPr>
              <w:pStyle w:val="afb"/>
              <w:jc w:val="left"/>
            </w:pPr>
            <w:r w:rsidRPr="008277BA">
              <w:t>Трансформаторы 1мВт, 2 штуки</w:t>
            </w:r>
          </w:p>
        </w:tc>
        <w:tc>
          <w:tcPr>
            <w:tcW w:w="799" w:type="pct"/>
            <w:noWrap/>
          </w:tcPr>
          <w:p w14:paraId="5E7681A8" w14:textId="7DEEBAB5" w:rsidR="00C473D7" w:rsidRPr="00FE2032" w:rsidRDefault="00C473D7" w:rsidP="00C473D7">
            <w:pPr>
              <w:pStyle w:val="afb"/>
              <w:jc w:val="right"/>
            </w:pPr>
            <w:r w:rsidRPr="008277BA">
              <w:t>3 500 000</w:t>
            </w:r>
          </w:p>
        </w:tc>
        <w:tc>
          <w:tcPr>
            <w:tcW w:w="483" w:type="pct"/>
            <w:noWrap/>
          </w:tcPr>
          <w:p w14:paraId="0358F02A" w14:textId="4E9C6DC0" w:rsidR="00C473D7" w:rsidRPr="00FE2032" w:rsidRDefault="00C473D7" w:rsidP="00C473D7">
            <w:pPr>
              <w:pStyle w:val="afb"/>
              <w:jc w:val="right"/>
            </w:pPr>
            <w:r w:rsidRPr="004E48E3">
              <w:t>0,6%</w:t>
            </w:r>
          </w:p>
        </w:tc>
      </w:tr>
      <w:tr w:rsidR="00C473D7" w:rsidRPr="00FE2032" w14:paraId="20138B1D" w14:textId="77777777" w:rsidTr="0092630F">
        <w:trPr>
          <w:trHeight w:val="340"/>
        </w:trPr>
        <w:tc>
          <w:tcPr>
            <w:tcW w:w="3719" w:type="pct"/>
            <w:noWrap/>
          </w:tcPr>
          <w:p w14:paraId="1A57F009" w14:textId="237FDB4A" w:rsidR="00C473D7" w:rsidRPr="00FE2032" w:rsidRDefault="00C473D7" w:rsidP="00C473D7">
            <w:pPr>
              <w:pStyle w:val="afb"/>
              <w:jc w:val="left"/>
            </w:pPr>
            <w:r w:rsidRPr="008277BA">
              <w:t>Иное оборудование</w:t>
            </w:r>
          </w:p>
        </w:tc>
        <w:tc>
          <w:tcPr>
            <w:tcW w:w="799" w:type="pct"/>
            <w:noWrap/>
          </w:tcPr>
          <w:p w14:paraId="3AA04836" w14:textId="259BBB46" w:rsidR="00C473D7" w:rsidRPr="00FE2032" w:rsidRDefault="00C473D7" w:rsidP="00C473D7">
            <w:pPr>
              <w:pStyle w:val="afb"/>
              <w:jc w:val="right"/>
            </w:pPr>
            <w:r w:rsidRPr="008277BA">
              <w:t>108 448 736</w:t>
            </w:r>
          </w:p>
        </w:tc>
        <w:tc>
          <w:tcPr>
            <w:tcW w:w="483" w:type="pct"/>
            <w:noWrap/>
          </w:tcPr>
          <w:p w14:paraId="31FF0946" w14:textId="329662F4" w:rsidR="00C473D7" w:rsidRPr="00FE2032" w:rsidRDefault="00C473D7" w:rsidP="00C473D7">
            <w:pPr>
              <w:pStyle w:val="afb"/>
              <w:jc w:val="right"/>
            </w:pPr>
            <w:r w:rsidRPr="004E48E3">
              <w:t>17,9%</w:t>
            </w:r>
          </w:p>
        </w:tc>
      </w:tr>
      <w:tr w:rsidR="00C473D7" w:rsidRPr="00FE2032" w14:paraId="6975FE87" w14:textId="77777777" w:rsidTr="0092630F">
        <w:trPr>
          <w:trHeight w:val="340"/>
        </w:trPr>
        <w:tc>
          <w:tcPr>
            <w:tcW w:w="3719" w:type="pct"/>
            <w:noWrap/>
          </w:tcPr>
          <w:p w14:paraId="28CC925B" w14:textId="7D8EA363" w:rsidR="00C473D7" w:rsidRPr="00FE2032" w:rsidRDefault="00C473D7" w:rsidP="00C473D7">
            <w:pPr>
              <w:pStyle w:val="afb"/>
              <w:jc w:val="left"/>
            </w:pPr>
            <w:r w:rsidRPr="008277BA">
              <w:t>Монтаж оборудования и сопутствующих систем</w:t>
            </w:r>
          </w:p>
        </w:tc>
        <w:tc>
          <w:tcPr>
            <w:tcW w:w="799" w:type="pct"/>
            <w:noWrap/>
          </w:tcPr>
          <w:p w14:paraId="4B177716" w14:textId="170F535F" w:rsidR="00C473D7" w:rsidRPr="00FE2032" w:rsidRDefault="00C473D7" w:rsidP="00C473D7">
            <w:pPr>
              <w:pStyle w:val="afb"/>
              <w:jc w:val="right"/>
            </w:pPr>
            <w:r w:rsidRPr="008277BA">
              <w:t>90 000 000</w:t>
            </w:r>
          </w:p>
        </w:tc>
        <w:tc>
          <w:tcPr>
            <w:tcW w:w="483" w:type="pct"/>
            <w:noWrap/>
          </w:tcPr>
          <w:p w14:paraId="5E407283" w14:textId="2EE82C99" w:rsidR="00C473D7" w:rsidRPr="00FE2032" w:rsidRDefault="00C473D7" w:rsidP="00C473D7">
            <w:pPr>
              <w:pStyle w:val="afb"/>
              <w:jc w:val="right"/>
            </w:pPr>
            <w:r w:rsidRPr="004E48E3">
              <w:t>14,9%</w:t>
            </w:r>
          </w:p>
        </w:tc>
      </w:tr>
      <w:tr w:rsidR="00C473D7" w:rsidRPr="00FE2032" w14:paraId="0A1DB41F" w14:textId="77777777" w:rsidTr="0092630F">
        <w:trPr>
          <w:trHeight w:val="340"/>
        </w:trPr>
        <w:tc>
          <w:tcPr>
            <w:tcW w:w="3719" w:type="pct"/>
            <w:noWrap/>
          </w:tcPr>
          <w:p w14:paraId="6EB2734E" w14:textId="3D90C25C" w:rsidR="00C473D7" w:rsidRPr="00FE2032" w:rsidRDefault="00C473D7" w:rsidP="00C473D7">
            <w:pPr>
              <w:pStyle w:val="afb"/>
              <w:jc w:val="left"/>
            </w:pPr>
            <w:r w:rsidRPr="008277BA">
              <w:t>Найм персонала, обучение, разработка проектов</w:t>
            </w:r>
          </w:p>
        </w:tc>
        <w:tc>
          <w:tcPr>
            <w:tcW w:w="799" w:type="pct"/>
            <w:noWrap/>
          </w:tcPr>
          <w:p w14:paraId="4EFE779D" w14:textId="594622A0" w:rsidR="00C473D7" w:rsidRPr="00FE2032" w:rsidRDefault="00C473D7" w:rsidP="00C473D7">
            <w:pPr>
              <w:pStyle w:val="afb"/>
              <w:jc w:val="right"/>
            </w:pPr>
            <w:r w:rsidRPr="008277BA">
              <w:t>15 000 000</w:t>
            </w:r>
          </w:p>
        </w:tc>
        <w:tc>
          <w:tcPr>
            <w:tcW w:w="483" w:type="pct"/>
            <w:noWrap/>
          </w:tcPr>
          <w:p w14:paraId="133F9AAE" w14:textId="54CC362B" w:rsidR="00C473D7" w:rsidRPr="00FE2032" w:rsidRDefault="00C473D7" w:rsidP="00C473D7">
            <w:pPr>
              <w:pStyle w:val="afb"/>
              <w:jc w:val="right"/>
            </w:pPr>
            <w:r w:rsidRPr="004E48E3">
              <w:t>2,5%</w:t>
            </w:r>
          </w:p>
        </w:tc>
      </w:tr>
      <w:tr w:rsidR="00DE02B4" w:rsidRPr="00FE2032" w14:paraId="017D77CD" w14:textId="77777777" w:rsidTr="0092630F">
        <w:trPr>
          <w:trHeight w:val="340"/>
        </w:trPr>
        <w:tc>
          <w:tcPr>
            <w:tcW w:w="3719" w:type="pct"/>
            <w:noWrap/>
          </w:tcPr>
          <w:p w14:paraId="2B838B2B" w14:textId="2A09B6A9" w:rsidR="00DE02B4" w:rsidRPr="00DE02B4" w:rsidRDefault="00DE02B4" w:rsidP="00DE02B4">
            <w:pPr>
              <w:pStyle w:val="afb"/>
              <w:jc w:val="left"/>
              <w:rPr>
                <w:b/>
                <w:bCs/>
              </w:rPr>
            </w:pPr>
            <w:r w:rsidRPr="00DE02B4">
              <w:rPr>
                <w:b/>
                <w:bCs/>
              </w:rPr>
              <w:t>Итого</w:t>
            </w:r>
          </w:p>
        </w:tc>
        <w:tc>
          <w:tcPr>
            <w:tcW w:w="799" w:type="pct"/>
            <w:noWrap/>
          </w:tcPr>
          <w:p w14:paraId="707EC643" w14:textId="2599611A" w:rsidR="00DE02B4" w:rsidRPr="00DE02B4" w:rsidRDefault="00C473D7" w:rsidP="00DE02B4">
            <w:pPr>
              <w:pStyle w:val="afb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DE02B4" w:rsidRPr="00DE02B4">
              <w:rPr>
                <w:b/>
                <w:bCs/>
              </w:rPr>
              <w:t>05 000 000</w:t>
            </w:r>
          </w:p>
        </w:tc>
        <w:tc>
          <w:tcPr>
            <w:tcW w:w="483" w:type="pct"/>
            <w:noWrap/>
          </w:tcPr>
          <w:p w14:paraId="4A88E9C8" w14:textId="32C0CADA" w:rsidR="00DE02B4" w:rsidRPr="00DE02B4" w:rsidRDefault="00DE02B4" w:rsidP="00DE02B4">
            <w:pPr>
              <w:pStyle w:val="afb"/>
              <w:jc w:val="right"/>
              <w:rPr>
                <w:b/>
                <w:bCs/>
              </w:rPr>
            </w:pPr>
            <w:r w:rsidRPr="00DE02B4">
              <w:rPr>
                <w:b/>
                <w:bCs/>
              </w:rPr>
              <w:t>100%</w:t>
            </w:r>
          </w:p>
        </w:tc>
      </w:tr>
    </w:tbl>
    <w:p w14:paraId="1F0A3D5A" w14:textId="224A07F5" w:rsidR="00F306FD" w:rsidRPr="00FE2032" w:rsidRDefault="00666617" w:rsidP="008F63A7">
      <w:pPr>
        <w:spacing w:after="0"/>
      </w:pPr>
      <w:r w:rsidRPr="00FE2032">
        <w:t>Потребность в финансировании проекта составляет</w:t>
      </w:r>
      <w:r w:rsidR="00C07DFD" w:rsidRPr="00FE2032">
        <w:t xml:space="preserve"> </w:t>
      </w:r>
      <w:r w:rsidR="00C473D7">
        <w:t>6</w:t>
      </w:r>
      <w:r w:rsidR="00FE2032" w:rsidRPr="00FE2032">
        <w:t xml:space="preserve">05 </w:t>
      </w:r>
      <w:r w:rsidRPr="00FE2032">
        <w:t>млн</w:t>
      </w:r>
      <w:r w:rsidR="00F306FD" w:rsidRPr="00FE2032">
        <w:t>.</w:t>
      </w:r>
      <w:r w:rsidRPr="00FE2032">
        <w:t xml:space="preserve"> руб.</w:t>
      </w:r>
      <w:r w:rsidR="006A1905">
        <w:t xml:space="preserve"> </w:t>
      </w:r>
      <w:r w:rsidR="00F306FD" w:rsidRPr="00FE2032">
        <w:t xml:space="preserve">Для финансирования затрат будут использованы собственные средства компании. </w:t>
      </w:r>
    </w:p>
    <w:p w14:paraId="4FD78A24" w14:textId="289F815A" w:rsidR="00F306FD" w:rsidRPr="00FE2032" w:rsidRDefault="00C540FA" w:rsidP="00F306FD">
      <w:r w:rsidRPr="00FE2032">
        <w:t>С</w:t>
      </w:r>
      <w:r w:rsidR="00F306FD" w:rsidRPr="00FE2032">
        <w:t xml:space="preserve">редства </w:t>
      </w:r>
      <w:r w:rsidRPr="00FE2032">
        <w:t xml:space="preserve">финансирования </w:t>
      </w:r>
      <w:r w:rsidR="00F306FD" w:rsidRPr="00FE2032">
        <w:t xml:space="preserve">будут направлены на </w:t>
      </w:r>
      <w:r w:rsidR="00FE2032" w:rsidRPr="00FE2032">
        <w:t xml:space="preserve">покупку и ремонт цеха, </w:t>
      </w:r>
      <w:r w:rsidR="00F306FD" w:rsidRPr="00FE2032">
        <w:t>приобретение необходимого оборудования</w:t>
      </w:r>
      <w:r w:rsidRPr="00FE2032">
        <w:t xml:space="preserve">, </w:t>
      </w:r>
      <w:r w:rsidR="00FE2032" w:rsidRPr="00FE2032">
        <w:t>монтаж оборудования и сопутствующих систем, найм и обучение персонала и разработку проектов</w:t>
      </w:r>
      <w:r w:rsidR="00F306FD" w:rsidRPr="00FE2032">
        <w:t>.</w:t>
      </w:r>
    </w:p>
    <w:p w14:paraId="72DB1D26" w14:textId="77777777" w:rsidR="00F306FD" w:rsidRPr="004833DD" w:rsidRDefault="00F306FD" w:rsidP="008F63A7">
      <w:pPr>
        <w:spacing w:after="0"/>
        <w:rPr>
          <w:highlight w:val="yellow"/>
        </w:rPr>
      </w:pPr>
    </w:p>
    <w:p w14:paraId="007B96D8" w14:textId="77777777" w:rsidR="00F306FD" w:rsidRPr="004833DD" w:rsidRDefault="00F306FD">
      <w:pPr>
        <w:spacing w:before="0" w:after="160" w:line="259" w:lineRule="auto"/>
        <w:jc w:val="left"/>
        <w:rPr>
          <w:rFonts w:eastAsiaTheme="majorEastAsia" w:cstheme="majorBidi"/>
          <w:b/>
          <w:bCs/>
          <w:iCs/>
          <w:color w:val="000000" w:themeColor="text1"/>
          <w:sz w:val="36"/>
          <w:szCs w:val="30"/>
          <w:highlight w:val="yellow"/>
        </w:rPr>
      </w:pPr>
      <w:bookmarkStart w:id="17" w:name="_Toc165041954"/>
      <w:bookmarkStart w:id="18" w:name="_Toc165042058"/>
      <w:bookmarkStart w:id="19" w:name="_Toc169026189"/>
      <w:bookmarkStart w:id="20" w:name="_Toc172800087"/>
      <w:bookmarkStart w:id="21" w:name="_Toc172810754"/>
      <w:r w:rsidRPr="004833DD">
        <w:rPr>
          <w:highlight w:val="yellow"/>
        </w:rPr>
        <w:br w:type="page"/>
      </w:r>
    </w:p>
    <w:p w14:paraId="4907B889" w14:textId="1A95D0E5" w:rsidR="00C0073B" w:rsidRPr="005C416B" w:rsidRDefault="00C0073B" w:rsidP="00000B3A">
      <w:pPr>
        <w:pStyle w:val="2"/>
      </w:pPr>
      <w:bookmarkStart w:id="22" w:name="_Toc194496157"/>
      <w:r w:rsidRPr="005C416B">
        <w:lastRenderedPageBreak/>
        <w:t>Ключевые прогнозы проекта</w:t>
      </w:r>
      <w:bookmarkEnd w:id="17"/>
      <w:bookmarkEnd w:id="18"/>
      <w:bookmarkEnd w:id="19"/>
      <w:bookmarkEnd w:id="20"/>
      <w:bookmarkEnd w:id="21"/>
      <w:bookmarkEnd w:id="22"/>
    </w:p>
    <w:p w14:paraId="22939C6F" w14:textId="5E13FFAE" w:rsidR="00321A0F" w:rsidRPr="005C416B" w:rsidRDefault="00321A0F" w:rsidP="008B2230">
      <w:r w:rsidRPr="005C416B">
        <w:t>Эффективность от инвестиционной деятельности</w:t>
      </w:r>
      <w:r w:rsidR="002275FB" w:rsidRPr="005C416B">
        <w:t xml:space="preserve"> проекта</w:t>
      </w:r>
      <w:r w:rsidRPr="005C416B">
        <w:t xml:space="preserve"> представлен</w:t>
      </w:r>
      <w:r w:rsidR="00AF0F07" w:rsidRPr="005C416B">
        <w:t>а</w:t>
      </w:r>
      <w:r w:rsidRPr="005C416B">
        <w:t xml:space="preserve"> </w:t>
      </w:r>
      <w:r w:rsidR="008F63A7" w:rsidRPr="005C416B">
        <w:t xml:space="preserve">в таблице </w:t>
      </w:r>
      <w:r w:rsidR="002275FB" w:rsidRPr="005C416B">
        <w:t>ниже</w:t>
      </w:r>
      <w:r w:rsidRPr="005C416B">
        <w:t>:</w:t>
      </w:r>
    </w:p>
    <w:p w14:paraId="40286F50" w14:textId="2ED2BD3A" w:rsidR="00A725B3" w:rsidRPr="005C416B" w:rsidRDefault="00C473D7" w:rsidP="00CD208C">
      <w:pPr>
        <w:pStyle w:val="af5"/>
      </w:pPr>
      <w:bookmarkStart w:id="23" w:name="_Toc163580907"/>
      <w:bookmarkStart w:id="24" w:name="_Toc194496214"/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B3E5F7" wp14:editId="3CD2A65C">
                <wp:simplePos x="0" y="0"/>
                <wp:positionH relativeFrom="column">
                  <wp:posOffset>-32385</wp:posOffset>
                </wp:positionH>
                <wp:positionV relativeFrom="paragraph">
                  <wp:posOffset>2580640</wp:posOffset>
                </wp:positionV>
                <wp:extent cx="5818553" cy="3381375"/>
                <wp:effectExtent l="0" t="0" r="0" b="9525"/>
                <wp:wrapSquare wrapText="bothSides"/>
                <wp:docPr id="11" name="MekkographicsChart" descr="Enter Chart Description Here:&#10;&#10; End of Chart Description&#10;DO NOT ALTER TEXT BELOW THIS POINT! IF YOU DO YOUR CHART WILL NOT BE EDITABLE!&#10;mkkoexcel__ФМ_Мебель_25.03.xlsx~~zzMG_Chart59~~c71aa8d9-64b8-4551-9a34-99545294d297~~638840388477463550~~$A$1:$I$6~~False~~False~~False~~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9BDD27-DE8C-49F4-BCDD-3577C15BB2C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18553" cy="338137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w14:anchorId="0D3BBFEF" id="MekkographicsChart" o:spid="_x0000_s1026" alt="Название: Mekko Graphics Chart - описание: Enter Chart Description Here:&#10;&#10; End of Chart Description&#10;DO NOT ALTER TEXT BELOW THIS POINT! IF YOU DO YOUR CHART WILL NOT BE EDITABLE!&#10;mkkoexcel__ФМ_Мебель_25.03.xlsx~~zzMG_Chart59~~c71aa8d9-64b8-4551-9a34-99545294d297~~638840388477463550~~$A$1:$I$6~~False~~False~~False~~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" style="position:absolute;margin-left:-2.55pt;margin-top:203.2pt;width:458.15pt;height:266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" stroked="f" strokecolor="#09101d [484]" strokeweight="2pt">
                <v:fill r:id="rId9" o:title="8P5s6SDsfAGDeztFWTouPx+mZB1+8IuplxRdlQ==" recolor="t" rotate="t" type="frame"/>
                <v:path arrowok="t"/>
                <o:lock v:ext="edit" aspectratio="t"/>
                <w10:wrap type="square"/>
              </v:rect>
            </w:pict>
          </mc:Fallback>
        </mc:AlternateContent>
      </w:r>
      <w:r w:rsidR="00A725B3" w:rsidRPr="005C416B">
        <w:t xml:space="preserve">Таблица </w:t>
      </w:r>
      <w:fldSimple w:instr=" SEQ Таблица \* ARABIC ">
        <w:r w:rsidR="00E73767">
          <w:rPr>
            <w:noProof/>
          </w:rPr>
          <w:t>2</w:t>
        </w:r>
      </w:fldSimple>
      <w:r w:rsidR="00193937" w:rsidRPr="005C416B">
        <w:t>.</w:t>
      </w:r>
      <w:r w:rsidR="00A725B3" w:rsidRPr="005C416B">
        <w:t xml:space="preserve"> Ключевые прогнозы проекта</w:t>
      </w:r>
      <w:bookmarkEnd w:id="23"/>
      <w:bookmarkEnd w:id="24"/>
    </w:p>
    <w:tbl>
      <w:tblPr>
        <w:tblStyle w:val="af7"/>
        <w:tblW w:w="9153" w:type="dxa"/>
        <w:tblLook w:val="04A0" w:firstRow="1" w:lastRow="0" w:firstColumn="1" w:lastColumn="0" w:noHBand="0" w:noVBand="1"/>
      </w:tblPr>
      <w:tblGrid>
        <w:gridCol w:w="7375"/>
        <w:gridCol w:w="1778"/>
      </w:tblGrid>
      <w:tr w:rsidR="00FA462E" w:rsidRPr="005C416B" w14:paraId="41BA3EE7" w14:textId="77777777" w:rsidTr="00DE02B4">
        <w:trPr>
          <w:trHeight w:val="335"/>
        </w:trPr>
        <w:tc>
          <w:tcPr>
            <w:tcW w:w="7375" w:type="dxa"/>
            <w:noWrap/>
            <w:hideMark/>
          </w:tcPr>
          <w:p w14:paraId="340FE8BB" w14:textId="77777777" w:rsidR="00FA462E" w:rsidRPr="005C416B" w:rsidRDefault="00FA462E" w:rsidP="004A6EC9">
            <w:pPr>
              <w:pStyle w:val="afb"/>
              <w:rPr>
                <w:b/>
                <w:bCs/>
                <w:szCs w:val="22"/>
              </w:rPr>
            </w:pPr>
            <w:r w:rsidRPr="005C416B">
              <w:rPr>
                <w:b/>
                <w:bCs/>
                <w:szCs w:val="22"/>
              </w:rPr>
              <w:t>Показатель</w:t>
            </w:r>
          </w:p>
        </w:tc>
        <w:tc>
          <w:tcPr>
            <w:tcW w:w="1778" w:type="dxa"/>
            <w:noWrap/>
            <w:vAlign w:val="center"/>
            <w:hideMark/>
          </w:tcPr>
          <w:p w14:paraId="61602D64" w14:textId="2794EB2B" w:rsidR="00FA462E" w:rsidRPr="005C416B" w:rsidRDefault="00974A71" w:rsidP="00DE02B4">
            <w:pPr>
              <w:pStyle w:val="afb"/>
              <w:jc w:val="right"/>
              <w:rPr>
                <w:b/>
                <w:bCs/>
                <w:color w:val="000000"/>
                <w:szCs w:val="22"/>
              </w:rPr>
            </w:pPr>
            <w:r w:rsidRPr="005C416B">
              <w:rPr>
                <w:b/>
                <w:bCs/>
                <w:szCs w:val="22"/>
              </w:rPr>
              <w:t>Значение</w:t>
            </w:r>
          </w:p>
        </w:tc>
      </w:tr>
      <w:tr w:rsidR="00C473D7" w:rsidRPr="005C416B" w14:paraId="2CB48A06" w14:textId="77777777" w:rsidTr="008759C3">
        <w:trPr>
          <w:trHeight w:val="335"/>
        </w:trPr>
        <w:tc>
          <w:tcPr>
            <w:tcW w:w="7375" w:type="dxa"/>
            <w:noWrap/>
          </w:tcPr>
          <w:p w14:paraId="210BFB23" w14:textId="19387333" w:rsidR="00C473D7" w:rsidRPr="005C416B" w:rsidRDefault="00C473D7" w:rsidP="00C473D7">
            <w:pPr>
              <w:pStyle w:val="afb"/>
              <w:rPr>
                <w:szCs w:val="22"/>
              </w:rPr>
            </w:pPr>
            <w:r w:rsidRPr="005C416B">
              <w:t>Прибыль проекта</w:t>
            </w:r>
          </w:p>
        </w:tc>
        <w:tc>
          <w:tcPr>
            <w:tcW w:w="1778" w:type="dxa"/>
            <w:noWrap/>
          </w:tcPr>
          <w:p w14:paraId="63AE31AC" w14:textId="325FA98B" w:rsidR="00C473D7" w:rsidRPr="005C416B" w:rsidRDefault="00C473D7" w:rsidP="00C473D7">
            <w:pPr>
              <w:pStyle w:val="afb"/>
              <w:jc w:val="right"/>
              <w:rPr>
                <w:rFonts w:eastAsia="Times New Roman"/>
                <w:szCs w:val="22"/>
              </w:rPr>
            </w:pPr>
            <w:r w:rsidRPr="0047500C">
              <w:t>1 843 226 013</w:t>
            </w:r>
          </w:p>
        </w:tc>
      </w:tr>
      <w:tr w:rsidR="00C473D7" w:rsidRPr="005C416B" w14:paraId="19B133E2" w14:textId="77777777" w:rsidTr="008759C3">
        <w:trPr>
          <w:trHeight w:val="335"/>
        </w:trPr>
        <w:tc>
          <w:tcPr>
            <w:tcW w:w="7375" w:type="dxa"/>
            <w:noWrap/>
          </w:tcPr>
          <w:p w14:paraId="251FC94B" w14:textId="3BC7817F" w:rsidR="00C473D7" w:rsidRPr="005C416B" w:rsidRDefault="00C473D7" w:rsidP="00C473D7">
            <w:pPr>
              <w:pStyle w:val="afb"/>
              <w:rPr>
                <w:szCs w:val="22"/>
              </w:rPr>
            </w:pPr>
            <w:r w:rsidRPr="005C416B">
              <w:t>Баланс наличности на конец проекта</w:t>
            </w:r>
          </w:p>
        </w:tc>
        <w:tc>
          <w:tcPr>
            <w:tcW w:w="1778" w:type="dxa"/>
            <w:noWrap/>
          </w:tcPr>
          <w:p w14:paraId="4F7A162A" w14:textId="39E53D99" w:rsidR="00C473D7" w:rsidRPr="005C416B" w:rsidRDefault="00C473D7" w:rsidP="00C473D7">
            <w:pPr>
              <w:pStyle w:val="afb"/>
              <w:jc w:val="right"/>
              <w:rPr>
                <w:rFonts w:eastAsia="Times New Roman"/>
                <w:szCs w:val="22"/>
              </w:rPr>
            </w:pPr>
            <w:r w:rsidRPr="0047500C">
              <w:t>2 321 985 474</w:t>
            </w:r>
          </w:p>
        </w:tc>
      </w:tr>
      <w:tr w:rsidR="00C473D7" w:rsidRPr="005C416B" w14:paraId="366FA082" w14:textId="77777777" w:rsidTr="008759C3">
        <w:trPr>
          <w:trHeight w:val="335"/>
        </w:trPr>
        <w:tc>
          <w:tcPr>
            <w:tcW w:w="7375" w:type="dxa"/>
            <w:noWrap/>
          </w:tcPr>
          <w:p w14:paraId="3E202AC9" w14:textId="6A59F600" w:rsidR="00C473D7" w:rsidRPr="005C416B" w:rsidRDefault="00C473D7" w:rsidP="00C473D7">
            <w:pPr>
              <w:pStyle w:val="afb"/>
              <w:rPr>
                <w:szCs w:val="22"/>
              </w:rPr>
            </w:pPr>
            <w:r w:rsidRPr="005C416B">
              <w:t>Чистый приведенный доход проекта</w:t>
            </w:r>
          </w:p>
        </w:tc>
        <w:tc>
          <w:tcPr>
            <w:tcW w:w="1778" w:type="dxa"/>
            <w:noWrap/>
          </w:tcPr>
          <w:p w14:paraId="73163802" w14:textId="7922B9A4" w:rsidR="00C473D7" w:rsidRPr="005C416B" w:rsidRDefault="00C473D7" w:rsidP="00C473D7">
            <w:pPr>
              <w:pStyle w:val="afb"/>
              <w:jc w:val="right"/>
              <w:rPr>
                <w:rFonts w:eastAsia="Times New Roman"/>
                <w:szCs w:val="22"/>
              </w:rPr>
            </w:pPr>
            <w:r w:rsidRPr="0047500C">
              <w:t>653 414 764</w:t>
            </w:r>
          </w:p>
        </w:tc>
      </w:tr>
      <w:tr w:rsidR="00C473D7" w:rsidRPr="005C416B" w14:paraId="74C8E86F" w14:textId="77777777" w:rsidTr="008759C3">
        <w:trPr>
          <w:trHeight w:val="335"/>
        </w:trPr>
        <w:tc>
          <w:tcPr>
            <w:tcW w:w="7375" w:type="dxa"/>
            <w:noWrap/>
          </w:tcPr>
          <w:p w14:paraId="736D77C3" w14:textId="538079E1" w:rsidR="00C473D7" w:rsidRPr="005C416B" w:rsidRDefault="00C473D7" w:rsidP="00C473D7">
            <w:pPr>
              <w:pStyle w:val="afb"/>
              <w:rPr>
                <w:szCs w:val="22"/>
              </w:rPr>
            </w:pPr>
            <w:r w:rsidRPr="005C416B">
              <w:t>Внутренняя норма рентабельности</w:t>
            </w:r>
          </w:p>
        </w:tc>
        <w:tc>
          <w:tcPr>
            <w:tcW w:w="1778" w:type="dxa"/>
            <w:noWrap/>
          </w:tcPr>
          <w:p w14:paraId="49985A31" w14:textId="507B9DFD" w:rsidR="00C473D7" w:rsidRPr="005C416B" w:rsidRDefault="00C473D7" w:rsidP="00C473D7">
            <w:pPr>
              <w:pStyle w:val="afb"/>
              <w:jc w:val="right"/>
              <w:rPr>
                <w:rFonts w:eastAsia="Times New Roman"/>
                <w:szCs w:val="22"/>
              </w:rPr>
            </w:pPr>
            <w:r w:rsidRPr="0047500C">
              <w:t>50,7%</w:t>
            </w:r>
          </w:p>
        </w:tc>
      </w:tr>
      <w:tr w:rsidR="00C473D7" w:rsidRPr="005C416B" w14:paraId="33379A86" w14:textId="77777777" w:rsidTr="008759C3">
        <w:trPr>
          <w:trHeight w:val="335"/>
        </w:trPr>
        <w:tc>
          <w:tcPr>
            <w:tcW w:w="7375" w:type="dxa"/>
            <w:noWrap/>
          </w:tcPr>
          <w:p w14:paraId="5A89D3F9" w14:textId="0DBCA20F" w:rsidR="00C473D7" w:rsidRPr="005C416B" w:rsidRDefault="00C473D7" w:rsidP="00C473D7">
            <w:pPr>
              <w:pStyle w:val="afb"/>
              <w:rPr>
                <w:szCs w:val="22"/>
              </w:rPr>
            </w:pPr>
            <w:r w:rsidRPr="005C416B">
              <w:t>Период окупаемости, мес.</w:t>
            </w:r>
          </w:p>
        </w:tc>
        <w:tc>
          <w:tcPr>
            <w:tcW w:w="1778" w:type="dxa"/>
            <w:noWrap/>
          </w:tcPr>
          <w:p w14:paraId="7495D5CA" w14:textId="1C02593E" w:rsidR="00C473D7" w:rsidRPr="005C416B" w:rsidRDefault="00C473D7" w:rsidP="00C473D7">
            <w:pPr>
              <w:pStyle w:val="afb"/>
              <w:jc w:val="right"/>
              <w:rPr>
                <w:rFonts w:eastAsia="Times New Roman"/>
                <w:szCs w:val="22"/>
              </w:rPr>
            </w:pPr>
            <w:r w:rsidRPr="0047500C">
              <w:t>33</w:t>
            </w:r>
          </w:p>
        </w:tc>
      </w:tr>
      <w:tr w:rsidR="00C473D7" w:rsidRPr="005C416B" w14:paraId="6F990FD0" w14:textId="77777777" w:rsidTr="008759C3">
        <w:trPr>
          <w:trHeight w:val="335"/>
        </w:trPr>
        <w:tc>
          <w:tcPr>
            <w:tcW w:w="7375" w:type="dxa"/>
            <w:noWrap/>
          </w:tcPr>
          <w:p w14:paraId="772FCF22" w14:textId="28311271" w:rsidR="00C473D7" w:rsidRPr="005C416B" w:rsidRDefault="00C473D7" w:rsidP="00C473D7">
            <w:pPr>
              <w:pStyle w:val="afb"/>
              <w:rPr>
                <w:szCs w:val="22"/>
              </w:rPr>
            </w:pPr>
            <w:r w:rsidRPr="005C416B">
              <w:t>Дисконтированный период окупаемости, мес.</w:t>
            </w:r>
          </w:p>
        </w:tc>
        <w:tc>
          <w:tcPr>
            <w:tcW w:w="1778" w:type="dxa"/>
            <w:noWrap/>
          </w:tcPr>
          <w:p w14:paraId="002A3DFF" w14:textId="5B052239" w:rsidR="00C473D7" w:rsidRPr="005C416B" w:rsidRDefault="00C473D7" w:rsidP="00C473D7">
            <w:pPr>
              <w:pStyle w:val="afb"/>
              <w:jc w:val="right"/>
              <w:rPr>
                <w:rFonts w:eastAsia="Times New Roman"/>
                <w:szCs w:val="22"/>
              </w:rPr>
            </w:pPr>
            <w:r w:rsidRPr="0047500C">
              <w:t>40</w:t>
            </w:r>
          </w:p>
        </w:tc>
      </w:tr>
      <w:tr w:rsidR="00C473D7" w:rsidRPr="005C416B" w14:paraId="290A616A" w14:textId="77777777" w:rsidTr="008759C3">
        <w:trPr>
          <w:trHeight w:val="335"/>
        </w:trPr>
        <w:tc>
          <w:tcPr>
            <w:tcW w:w="7375" w:type="dxa"/>
            <w:noWrap/>
          </w:tcPr>
          <w:p w14:paraId="5E0096E6" w14:textId="6915A542" w:rsidR="00C473D7" w:rsidRPr="005C416B" w:rsidRDefault="00C473D7" w:rsidP="00C473D7">
            <w:pPr>
              <w:pStyle w:val="afb"/>
              <w:rPr>
                <w:szCs w:val="22"/>
              </w:rPr>
            </w:pPr>
            <w:r w:rsidRPr="005C416B">
              <w:t>Общий объем финансирования</w:t>
            </w:r>
          </w:p>
        </w:tc>
        <w:tc>
          <w:tcPr>
            <w:tcW w:w="1778" w:type="dxa"/>
            <w:noWrap/>
          </w:tcPr>
          <w:p w14:paraId="57A9D2D7" w14:textId="4244BFF7" w:rsidR="00C473D7" w:rsidRPr="005C416B" w:rsidRDefault="00C473D7" w:rsidP="00C473D7">
            <w:pPr>
              <w:pStyle w:val="afb"/>
              <w:jc w:val="right"/>
              <w:rPr>
                <w:rFonts w:eastAsia="Times New Roman"/>
                <w:szCs w:val="22"/>
              </w:rPr>
            </w:pPr>
            <w:r w:rsidRPr="0047500C">
              <w:t>605 000 000</w:t>
            </w:r>
          </w:p>
        </w:tc>
      </w:tr>
      <w:tr w:rsidR="00C473D7" w:rsidRPr="005C416B" w14:paraId="29867728" w14:textId="77777777" w:rsidTr="008759C3">
        <w:trPr>
          <w:trHeight w:val="335"/>
        </w:trPr>
        <w:tc>
          <w:tcPr>
            <w:tcW w:w="7375" w:type="dxa"/>
            <w:noWrap/>
          </w:tcPr>
          <w:p w14:paraId="02D580C8" w14:textId="69397ADD" w:rsidR="00C473D7" w:rsidRPr="005C416B" w:rsidRDefault="00C473D7" w:rsidP="00C473D7">
            <w:pPr>
              <w:pStyle w:val="afb"/>
              <w:rPr>
                <w:szCs w:val="22"/>
              </w:rPr>
            </w:pPr>
            <w:r w:rsidRPr="005C416B">
              <w:t>Стоимость компании</w:t>
            </w:r>
          </w:p>
        </w:tc>
        <w:tc>
          <w:tcPr>
            <w:tcW w:w="1778" w:type="dxa"/>
            <w:noWrap/>
          </w:tcPr>
          <w:p w14:paraId="53BA34BF" w14:textId="2CF9B37D" w:rsidR="00C473D7" w:rsidRPr="005C416B" w:rsidRDefault="00C473D7" w:rsidP="00C473D7">
            <w:pPr>
              <w:pStyle w:val="afb"/>
              <w:jc w:val="right"/>
              <w:rPr>
                <w:szCs w:val="22"/>
              </w:rPr>
            </w:pPr>
            <w:r w:rsidRPr="0047500C">
              <w:t>1 832 071 216</w:t>
            </w:r>
          </w:p>
        </w:tc>
      </w:tr>
      <w:tr w:rsidR="00C473D7" w:rsidRPr="005C416B" w14:paraId="1B120E35" w14:textId="77777777" w:rsidTr="008759C3">
        <w:trPr>
          <w:trHeight w:val="335"/>
        </w:trPr>
        <w:tc>
          <w:tcPr>
            <w:tcW w:w="7375" w:type="dxa"/>
            <w:noWrap/>
          </w:tcPr>
          <w:p w14:paraId="45C47907" w14:textId="1F297DB6" w:rsidR="00C473D7" w:rsidRPr="005C416B" w:rsidRDefault="00C473D7" w:rsidP="00C473D7">
            <w:pPr>
              <w:pStyle w:val="afb"/>
              <w:rPr>
                <w:szCs w:val="22"/>
              </w:rPr>
            </w:pPr>
            <w:r w:rsidRPr="005C416B">
              <w:t>Ставка дисконтирования</w:t>
            </w:r>
          </w:p>
        </w:tc>
        <w:tc>
          <w:tcPr>
            <w:tcW w:w="1778" w:type="dxa"/>
            <w:noWrap/>
          </w:tcPr>
          <w:p w14:paraId="1D63DC95" w14:textId="59C5AD3C" w:rsidR="00C473D7" w:rsidRPr="005C416B" w:rsidRDefault="00C473D7" w:rsidP="00C473D7">
            <w:pPr>
              <w:pStyle w:val="afb"/>
              <w:jc w:val="right"/>
              <w:rPr>
                <w:rFonts w:eastAsia="Times New Roman"/>
                <w:szCs w:val="22"/>
              </w:rPr>
            </w:pPr>
            <w:r w:rsidRPr="0047500C">
              <w:t>17,67%</w:t>
            </w:r>
          </w:p>
        </w:tc>
      </w:tr>
    </w:tbl>
    <w:p w14:paraId="5CD3E7D7" w14:textId="533B442B" w:rsidR="002275FB" w:rsidRDefault="002275FB" w:rsidP="002275FB">
      <w:pPr>
        <w:pStyle w:val="af5"/>
        <w:spacing w:after="0"/>
      </w:pPr>
      <w:bookmarkStart w:id="25" w:name="_Toc165111677"/>
      <w:bookmarkStart w:id="26" w:name="_Toc151132782"/>
    </w:p>
    <w:p w14:paraId="19438362" w14:textId="502572F4" w:rsidR="00D34068" w:rsidRPr="005C416B" w:rsidRDefault="00D34068" w:rsidP="00CD208C">
      <w:pPr>
        <w:pStyle w:val="af5"/>
      </w:pPr>
      <w:bookmarkStart w:id="27" w:name="_Toc194496241"/>
      <w:r w:rsidRPr="005C416B">
        <w:t xml:space="preserve">Рисунок </w:t>
      </w:r>
      <w:fldSimple w:instr=" SEQ Рисунок \* ARABIC ">
        <w:r w:rsidR="00EF2772" w:rsidRPr="005C416B">
          <w:rPr>
            <w:noProof/>
          </w:rPr>
          <w:t>1</w:t>
        </w:r>
      </w:fldSimple>
      <w:r w:rsidRPr="005C416B">
        <w:t xml:space="preserve">. Основные показатели </w:t>
      </w:r>
      <w:r w:rsidR="00F07554" w:rsidRPr="005C416B">
        <w:t xml:space="preserve">проекта, </w:t>
      </w:r>
      <w:r w:rsidR="005C416B">
        <w:t>млн.</w:t>
      </w:r>
      <w:r w:rsidRPr="005C416B">
        <w:t xml:space="preserve"> руб.</w:t>
      </w:r>
      <w:bookmarkEnd w:id="25"/>
      <w:bookmarkEnd w:id="27"/>
    </w:p>
    <w:p w14:paraId="4E3D80E6" w14:textId="2F7D01E8" w:rsidR="002275FB" w:rsidRPr="004833DD" w:rsidRDefault="002275FB" w:rsidP="002275FB">
      <w:pPr>
        <w:rPr>
          <w:highlight w:val="yellow"/>
        </w:rPr>
      </w:pPr>
    </w:p>
    <w:p w14:paraId="69FF982E" w14:textId="6A1E7DF3" w:rsidR="003432BB" w:rsidRPr="005972B9" w:rsidRDefault="003432BB" w:rsidP="00D34068">
      <w:pPr>
        <w:pStyle w:val="1"/>
        <w:rPr>
          <w:color w:val="auto"/>
          <w:sz w:val="26"/>
          <w:szCs w:val="22"/>
        </w:rPr>
      </w:pPr>
      <w:r w:rsidRPr="005972B9">
        <w:br w:type="column"/>
      </w:r>
      <w:bookmarkStart w:id="28" w:name="_Toc151132778"/>
      <w:bookmarkStart w:id="29" w:name="_Toc165041955"/>
      <w:bookmarkStart w:id="30" w:name="_Toc165042059"/>
      <w:bookmarkStart w:id="31" w:name="_Toc169026190"/>
      <w:bookmarkStart w:id="32" w:name="_Toc172800088"/>
      <w:bookmarkStart w:id="33" w:name="_Toc172810755"/>
      <w:bookmarkStart w:id="34" w:name="_Toc194496158"/>
      <w:r w:rsidRPr="005972B9">
        <w:lastRenderedPageBreak/>
        <w:t>Описание проекта</w:t>
      </w:r>
      <w:bookmarkEnd w:id="28"/>
      <w:bookmarkEnd w:id="29"/>
      <w:bookmarkEnd w:id="30"/>
      <w:bookmarkEnd w:id="31"/>
      <w:bookmarkEnd w:id="32"/>
      <w:bookmarkEnd w:id="33"/>
      <w:bookmarkEnd w:id="34"/>
    </w:p>
    <w:p w14:paraId="0B0139DB" w14:textId="2AE8C402" w:rsidR="003432BB" w:rsidRPr="005972B9" w:rsidRDefault="00661887" w:rsidP="0021275C">
      <w:pPr>
        <w:pStyle w:val="2"/>
      </w:pPr>
      <w:bookmarkStart w:id="35" w:name="_Toc169026191"/>
      <w:bookmarkStart w:id="36" w:name="_Toc172800089"/>
      <w:bookmarkStart w:id="37" w:name="_Toc172810756"/>
      <w:bookmarkStart w:id="38" w:name="_Toc194496159"/>
      <w:r w:rsidRPr="005972B9">
        <w:t>Сущность предполагаемого проекта</w:t>
      </w:r>
      <w:bookmarkEnd w:id="35"/>
      <w:bookmarkEnd w:id="36"/>
      <w:bookmarkEnd w:id="37"/>
      <w:bookmarkEnd w:id="38"/>
    </w:p>
    <w:p w14:paraId="1436CFBA" w14:textId="77777777" w:rsidR="005972B9" w:rsidRPr="005972B9" w:rsidRDefault="005972B9" w:rsidP="005972B9">
      <w:bookmarkStart w:id="39" w:name="_Toc142493167"/>
      <w:bookmarkStart w:id="40" w:name="_Toc165041958"/>
      <w:bookmarkStart w:id="41" w:name="_Toc165042062"/>
      <w:bookmarkStart w:id="42" w:name="_Toc169026193"/>
      <w:bookmarkStart w:id="43" w:name="_Toc172800093"/>
      <w:bookmarkStart w:id="44" w:name="_Toc172810758"/>
      <w:bookmarkStart w:id="45" w:name="_Toc151132783"/>
      <w:r w:rsidRPr="005972B9">
        <w:t>Проект предполагает создание мебельного производства, ориентированного на выпуск качественной продукции для удовлетворения потребностей российского рынка. Основная цель — организация производственного процесса полного цикла с использованием современных технологий и оборудования, что позволит обеспечить конкурентоспособность продукции и поддержать развитие отечественной мебельной индустрии в условиях импортозамещения.</w:t>
      </w:r>
    </w:p>
    <w:p w14:paraId="6A3C069A" w14:textId="14988AB6" w:rsidR="00F81BCB" w:rsidRPr="005972B9" w:rsidRDefault="00F81BCB" w:rsidP="00F81BCB">
      <w:r w:rsidRPr="005972B9">
        <w:t>Производство охватывает семь категорий мебели, каждая из которых будет разработана с учетом специфики применения, материалов и потребительских предпочтений:</w:t>
      </w:r>
    </w:p>
    <w:p w14:paraId="109C2B43" w14:textId="70957F84" w:rsidR="00F81BCB" w:rsidRPr="005972B9" w:rsidRDefault="00F81BCB">
      <w:pPr>
        <w:pStyle w:val="a4"/>
        <w:numPr>
          <w:ilvl w:val="0"/>
          <w:numId w:val="26"/>
        </w:numPr>
      </w:pPr>
      <w:r w:rsidRPr="005972B9">
        <w:t>Шкафы (12 тыс. штук в год)</w:t>
      </w:r>
    </w:p>
    <w:p w14:paraId="7C2539FF" w14:textId="4B5EBFE7" w:rsidR="00F81BCB" w:rsidRPr="005972B9" w:rsidRDefault="00F81BCB">
      <w:pPr>
        <w:pStyle w:val="a4"/>
        <w:numPr>
          <w:ilvl w:val="0"/>
          <w:numId w:val="26"/>
        </w:numPr>
      </w:pPr>
      <w:r w:rsidRPr="005972B9">
        <w:t>Комоды (12 тыс. штук в год)</w:t>
      </w:r>
    </w:p>
    <w:p w14:paraId="77225E86" w14:textId="0CF4DE0F" w:rsidR="00F81BCB" w:rsidRPr="005972B9" w:rsidRDefault="00F81BCB">
      <w:pPr>
        <w:pStyle w:val="a4"/>
        <w:numPr>
          <w:ilvl w:val="0"/>
          <w:numId w:val="26"/>
        </w:numPr>
      </w:pPr>
      <w:r w:rsidRPr="005972B9">
        <w:t>Тумбы (12 тыс. штук в год)</w:t>
      </w:r>
    </w:p>
    <w:p w14:paraId="5104FF48" w14:textId="47D50BFD" w:rsidR="00F81BCB" w:rsidRPr="005972B9" w:rsidRDefault="00F81BCB">
      <w:pPr>
        <w:pStyle w:val="a4"/>
        <w:numPr>
          <w:ilvl w:val="0"/>
          <w:numId w:val="26"/>
        </w:numPr>
      </w:pPr>
      <w:r w:rsidRPr="005972B9">
        <w:t>Кухонные гарнитуры (3 тыс. штук в год)</w:t>
      </w:r>
    </w:p>
    <w:p w14:paraId="42113224" w14:textId="68058789" w:rsidR="00F81BCB" w:rsidRPr="005972B9" w:rsidRDefault="00F81BCB">
      <w:pPr>
        <w:pStyle w:val="a4"/>
        <w:numPr>
          <w:ilvl w:val="0"/>
          <w:numId w:val="26"/>
        </w:numPr>
      </w:pPr>
      <w:r w:rsidRPr="005972B9">
        <w:t>Столы (6 тыс. штук в год)</w:t>
      </w:r>
    </w:p>
    <w:p w14:paraId="1257015D" w14:textId="66BA76AD" w:rsidR="00F81BCB" w:rsidRPr="005972B9" w:rsidRDefault="00F81BCB">
      <w:pPr>
        <w:pStyle w:val="a4"/>
        <w:numPr>
          <w:ilvl w:val="0"/>
          <w:numId w:val="26"/>
        </w:numPr>
      </w:pPr>
      <w:r w:rsidRPr="005972B9">
        <w:t>Фасады для мебели (9 тыс. штук в год)</w:t>
      </w:r>
    </w:p>
    <w:p w14:paraId="2340439E" w14:textId="0FAEF964" w:rsidR="00706020" w:rsidRPr="005972B9" w:rsidRDefault="00F81BCB" w:rsidP="00706020">
      <w:pPr>
        <w:pStyle w:val="a4"/>
        <w:numPr>
          <w:ilvl w:val="0"/>
          <w:numId w:val="26"/>
        </w:numPr>
      </w:pPr>
      <w:r w:rsidRPr="005972B9">
        <w:t>Детские кроватки (6 тыс. штук в год)</w:t>
      </w:r>
    </w:p>
    <w:p w14:paraId="3CA4C016" w14:textId="26CA0538" w:rsidR="00C72894" w:rsidRDefault="00F81BCB" w:rsidP="00C72894">
      <w:pPr>
        <w:tabs>
          <w:tab w:val="left" w:pos="1141"/>
        </w:tabs>
      </w:pPr>
      <w:r w:rsidRPr="005972B9">
        <w:t xml:space="preserve">Общая мощность проекта – 60 тысяч единиц мебельной продукции в год. </w:t>
      </w:r>
      <w:r w:rsidR="00C841A2" w:rsidRPr="00C841A2">
        <w:t xml:space="preserve">Примеры дизайна </w:t>
      </w:r>
      <w:r w:rsidR="00C841A2">
        <w:t xml:space="preserve">продукции представлены </w:t>
      </w:r>
      <w:r w:rsidR="00C72894">
        <w:t xml:space="preserve">в </w:t>
      </w:r>
      <w:hyperlink w:anchor="_Приложение_1._Внешний" w:history="1">
        <w:r w:rsidR="00C72894" w:rsidRPr="00BA0EBA">
          <w:rPr>
            <w:rStyle w:val="ae"/>
          </w:rPr>
          <w:t>Приложении 1</w:t>
        </w:r>
      </w:hyperlink>
      <w:r w:rsidR="00C72894">
        <w:t>.</w:t>
      </w:r>
    </w:p>
    <w:p w14:paraId="7994E7C7" w14:textId="23C53493" w:rsidR="005972B9" w:rsidRDefault="005972B9" w:rsidP="005972B9">
      <w:pPr>
        <w:tabs>
          <w:tab w:val="left" w:pos="1141"/>
        </w:tabs>
      </w:pPr>
      <w:r>
        <w:t>Реализация проекта позволит:</w:t>
      </w:r>
    </w:p>
    <w:p w14:paraId="117F8C33" w14:textId="77777777" w:rsidR="005972B9" w:rsidRDefault="005972B9">
      <w:pPr>
        <w:pStyle w:val="a4"/>
        <w:numPr>
          <w:ilvl w:val="0"/>
          <w:numId w:val="27"/>
        </w:numPr>
        <w:tabs>
          <w:tab w:val="left" w:pos="1141"/>
        </w:tabs>
      </w:pPr>
      <w:r>
        <w:t>Удовлетворить растущий внутренний спрос на качественную мебель отечественного производства.</w:t>
      </w:r>
    </w:p>
    <w:p w14:paraId="5175025F" w14:textId="77777777" w:rsidR="005972B9" w:rsidRDefault="005972B9">
      <w:pPr>
        <w:pStyle w:val="a4"/>
        <w:numPr>
          <w:ilvl w:val="0"/>
          <w:numId w:val="27"/>
        </w:numPr>
        <w:tabs>
          <w:tab w:val="left" w:pos="1141"/>
        </w:tabs>
      </w:pPr>
      <w:r>
        <w:t>Снизить зависимость российского рынка от импорта.</w:t>
      </w:r>
    </w:p>
    <w:p w14:paraId="5000ADAF" w14:textId="77777777" w:rsidR="005972B9" w:rsidRDefault="005972B9">
      <w:pPr>
        <w:pStyle w:val="a4"/>
        <w:numPr>
          <w:ilvl w:val="0"/>
          <w:numId w:val="27"/>
        </w:numPr>
        <w:tabs>
          <w:tab w:val="left" w:pos="1141"/>
        </w:tabs>
      </w:pPr>
      <w:r>
        <w:t>Создать новые рабочие места в регионе (90 сотрудников).</w:t>
      </w:r>
    </w:p>
    <w:p w14:paraId="29220784" w14:textId="77777777" w:rsidR="005972B9" w:rsidRDefault="005972B9">
      <w:pPr>
        <w:pStyle w:val="a4"/>
        <w:numPr>
          <w:ilvl w:val="0"/>
          <w:numId w:val="27"/>
        </w:numPr>
        <w:tabs>
          <w:tab w:val="left" w:pos="1141"/>
        </w:tabs>
      </w:pPr>
      <w:r>
        <w:t>Обеспечить стабильный рост финансовых показателей предприятия за счет конкурентоспособной ценовой политики и высокого качества продукции.</w:t>
      </w:r>
    </w:p>
    <w:p w14:paraId="29F468FC" w14:textId="77777777" w:rsidR="0036470C" w:rsidRDefault="0036470C">
      <w:pPr>
        <w:spacing w:before="0" w:after="160" w:line="259" w:lineRule="auto"/>
        <w:jc w:val="left"/>
        <w:rPr>
          <w:rFonts w:eastAsiaTheme="majorEastAsia" w:cstheme="majorBidi"/>
          <w:b/>
          <w:bCs/>
          <w:iCs/>
          <w:color w:val="000000" w:themeColor="text1"/>
          <w:sz w:val="36"/>
          <w:szCs w:val="30"/>
        </w:rPr>
      </w:pPr>
      <w:r>
        <w:br w:type="page"/>
      </w:r>
    </w:p>
    <w:p w14:paraId="33472069" w14:textId="3B0E2D80" w:rsidR="00706020" w:rsidRPr="005F16E2" w:rsidRDefault="00706020" w:rsidP="00706020">
      <w:pPr>
        <w:pStyle w:val="2"/>
      </w:pPr>
      <w:bookmarkStart w:id="46" w:name="_Toc194496160"/>
      <w:r w:rsidRPr="005F16E2">
        <w:lastRenderedPageBreak/>
        <w:t>Приобретаемое оборудование</w:t>
      </w:r>
      <w:bookmarkEnd w:id="46"/>
    </w:p>
    <w:p w14:paraId="498C27EE" w14:textId="31F39BE3" w:rsidR="00706020" w:rsidRPr="005F16E2" w:rsidRDefault="00706020" w:rsidP="00706020">
      <w:r w:rsidRPr="005F16E2">
        <w:t>Перечень необходимого производственно-технологического оборудования, требуемого для реализации проекта, приведен в таблице ниже:</w:t>
      </w:r>
    </w:p>
    <w:p w14:paraId="4794263C" w14:textId="653E9105" w:rsidR="00417517" w:rsidRPr="005F16E2" w:rsidRDefault="00417517" w:rsidP="00417517">
      <w:pPr>
        <w:pStyle w:val="af5"/>
        <w:keepNext/>
      </w:pPr>
      <w:bookmarkStart w:id="47" w:name="_Toc194496215"/>
      <w:r w:rsidRPr="005F16E2">
        <w:t xml:space="preserve">Таблица </w:t>
      </w:r>
      <w:fldSimple w:instr=" SEQ Таблица \* ARABIC ">
        <w:r w:rsidR="00E73767" w:rsidRPr="005F16E2">
          <w:rPr>
            <w:noProof/>
          </w:rPr>
          <w:t>3</w:t>
        </w:r>
      </w:fldSimple>
      <w:r w:rsidRPr="005F16E2">
        <w:t>. Перечень приобретаемого оборудования</w:t>
      </w:r>
      <w:bookmarkEnd w:id="47"/>
    </w:p>
    <w:tbl>
      <w:tblPr>
        <w:tblStyle w:val="PETable"/>
        <w:tblW w:w="9158" w:type="dxa"/>
        <w:tblLook w:val="04A0" w:firstRow="1" w:lastRow="0" w:firstColumn="1" w:lastColumn="0" w:noHBand="0" w:noVBand="1"/>
      </w:tblPr>
      <w:tblGrid>
        <w:gridCol w:w="4422"/>
        <w:gridCol w:w="1299"/>
        <w:gridCol w:w="785"/>
        <w:gridCol w:w="2652"/>
      </w:tblGrid>
      <w:tr w:rsidR="0058552A" w:rsidRPr="005F16E2" w14:paraId="2F232B76" w14:textId="77777777" w:rsidTr="005F1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06F28727" w14:textId="3395AD34" w:rsidR="0058552A" w:rsidRPr="005F16E2" w:rsidRDefault="0058552A" w:rsidP="00417517">
            <w:pPr>
              <w:pStyle w:val="afb"/>
              <w:jc w:val="left"/>
            </w:pPr>
            <w:r w:rsidRPr="005F16E2">
              <w:t>Наименование оборудования</w:t>
            </w:r>
          </w:p>
        </w:tc>
        <w:tc>
          <w:tcPr>
            <w:tcW w:w="1299" w:type="dxa"/>
            <w:vAlign w:val="top"/>
          </w:tcPr>
          <w:p w14:paraId="2137875C" w14:textId="45A6E349" w:rsidR="0058552A" w:rsidRPr="005F16E2" w:rsidRDefault="005F16E2" w:rsidP="0058552A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Цена</w:t>
            </w:r>
            <w:r w:rsidR="0058552A" w:rsidRPr="005F16E2">
              <w:t>, руб.</w:t>
            </w:r>
          </w:p>
        </w:tc>
        <w:tc>
          <w:tcPr>
            <w:tcW w:w="785" w:type="dxa"/>
            <w:vAlign w:val="top"/>
          </w:tcPr>
          <w:p w14:paraId="6A50A3FE" w14:textId="482F5531" w:rsidR="0058552A" w:rsidRPr="005F16E2" w:rsidRDefault="0058552A" w:rsidP="0058552A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Доля</w:t>
            </w:r>
          </w:p>
        </w:tc>
        <w:tc>
          <w:tcPr>
            <w:tcW w:w="2652" w:type="dxa"/>
            <w:vAlign w:val="top"/>
          </w:tcPr>
          <w:p w14:paraId="32B043BB" w14:textId="7C32DDA9" w:rsidR="0058552A" w:rsidRPr="005F16E2" w:rsidRDefault="0058552A" w:rsidP="0058552A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Поставщик</w:t>
            </w:r>
          </w:p>
        </w:tc>
      </w:tr>
      <w:tr w:rsidR="00227A86" w:rsidRPr="005F16E2" w14:paraId="05FE6F39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73470F20" w14:textId="461B8BC0" w:rsidR="00227A86" w:rsidRPr="005F16E2" w:rsidRDefault="00227A86" w:rsidP="00227A86">
            <w:pPr>
              <w:pStyle w:val="afb"/>
              <w:jc w:val="left"/>
            </w:pPr>
            <w:r w:rsidRPr="005F16E2">
              <w:t>Склад плитного материала</w:t>
            </w:r>
          </w:p>
        </w:tc>
        <w:tc>
          <w:tcPr>
            <w:tcW w:w="1299" w:type="dxa"/>
            <w:vAlign w:val="top"/>
          </w:tcPr>
          <w:p w14:paraId="081C46D9" w14:textId="3EFB62EE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27 167 661</w:t>
            </w:r>
          </w:p>
        </w:tc>
        <w:tc>
          <w:tcPr>
            <w:tcW w:w="785" w:type="dxa"/>
            <w:vAlign w:val="top"/>
          </w:tcPr>
          <w:p w14:paraId="3FD6AF00" w14:textId="58521E69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5,4%</w:t>
            </w:r>
          </w:p>
        </w:tc>
        <w:tc>
          <w:tcPr>
            <w:tcW w:w="2652" w:type="dxa"/>
            <w:vAlign w:val="top"/>
          </w:tcPr>
          <w:p w14:paraId="2A04675F" w14:textId="1B447E26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«ЛИГА»</w:t>
            </w:r>
          </w:p>
        </w:tc>
      </w:tr>
      <w:tr w:rsidR="00227A86" w:rsidRPr="005F16E2" w14:paraId="257E4DB6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0CFD8AAB" w14:textId="0F0FD02D" w:rsidR="00227A86" w:rsidRPr="005F16E2" w:rsidRDefault="00227A86" w:rsidP="00227A86">
            <w:pPr>
              <w:pStyle w:val="afb"/>
              <w:jc w:val="left"/>
            </w:pPr>
            <w:r w:rsidRPr="005F16E2">
              <w:t>Автоматизированный участок раскроя</w:t>
            </w:r>
          </w:p>
        </w:tc>
        <w:tc>
          <w:tcPr>
            <w:tcW w:w="1299" w:type="dxa"/>
            <w:vAlign w:val="top"/>
          </w:tcPr>
          <w:p w14:paraId="75BD74FF" w14:textId="05EE16F4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46 816 599</w:t>
            </w:r>
          </w:p>
        </w:tc>
        <w:tc>
          <w:tcPr>
            <w:tcW w:w="785" w:type="dxa"/>
            <w:vAlign w:val="top"/>
          </w:tcPr>
          <w:p w14:paraId="003E414B" w14:textId="26922FAC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9,4%</w:t>
            </w:r>
          </w:p>
        </w:tc>
        <w:tc>
          <w:tcPr>
            <w:tcW w:w="2652" w:type="dxa"/>
            <w:vAlign w:val="top"/>
          </w:tcPr>
          <w:p w14:paraId="6F5B8806" w14:textId="24944078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«ЛИГА»</w:t>
            </w:r>
          </w:p>
        </w:tc>
      </w:tr>
      <w:tr w:rsidR="00227A86" w:rsidRPr="005F16E2" w14:paraId="6A7FAA6B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797806D2" w14:textId="7850205C" w:rsidR="00227A86" w:rsidRPr="005F16E2" w:rsidRDefault="00227A86" w:rsidP="00227A86">
            <w:pPr>
              <w:pStyle w:val="afb"/>
              <w:jc w:val="left"/>
            </w:pPr>
            <w:r w:rsidRPr="005F16E2">
              <w:t xml:space="preserve">Автоматизированный участок </w:t>
            </w:r>
            <w:proofErr w:type="spellStart"/>
            <w:r w:rsidRPr="005F16E2">
              <w:t>кромкооблицовки</w:t>
            </w:r>
            <w:proofErr w:type="spellEnd"/>
          </w:p>
        </w:tc>
        <w:tc>
          <w:tcPr>
            <w:tcW w:w="1299" w:type="dxa"/>
            <w:vAlign w:val="top"/>
          </w:tcPr>
          <w:p w14:paraId="0CAA9FFA" w14:textId="69988F64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72 170 920</w:t>
            </w:r>
          </w:p>
        </w:tc>
        <w:tc>
          <w:tcPr>
            <w:tcW w:w="785" w:type="dxa"/>
            <w:vAlign w:val="top"/>
          </w:tcPr>
          <w:p w14:paraId="08C7ECB3" w14:textId="544EC5C3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14,4%</w:t>
            </w:r>
          </w:p>
        </w:tc>
        <w:tc>
          <w:tcPr>
            <w:tcW w:w="2652" w:type="dxa"/>
            <w:vAlign w:val="top"/>
          </w:tcPr>
          <w:p w14:paraId="78D04F50" w14:textId="5F375E9C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«ЛИГА»</w:t>
            </w:r>
          </w:p>
        </w:tc>
      </w:tr>
      <w:tr w:rsidR="00227A86" w:rsidRPr="005F16E2" w14:paraId="44B7687F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3EB9BC8A" w14:textId="0E286795" w:rsidR="00227A86" w:rsidRPr="005F16E2" w:rsidRDefault="00227A86" w:rsidP="00227A86">
            <w:pPr>
              <w:pStyle w:val="afb"/>
              <w:jc w:val="left"/>
            </w:pPr>
            <w:r w:rsidRPr="005F16E2">
              <w:t>Автоматизированный участок присадки и сортировки</w:t>
            </w:r>
          </w:p>
        </w:tc>
        <w:tc>
          <w:tcPr>
            <w:tcW w:w="1299" w:type="dxa"/>
            <w:vAlign w:val="top"/>
          </w:tcPr>
          <w:p w14:paraId="7682C2A9" w14:textId="75636DB3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50 305 536</w:t>
            </w:r>
          </w:p>
        </w:tc>
        <w:tc>
          <w:tcPr>
            <w:tcW w:w="785" w:type="dxa"/>
            <w:vAlign w:val="top"/>
          </w:tcPr>
          <w:p w14:paraId="1172C702" w14:textId="480F9DAE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10,1%</w:t>
            </w:r>
          </w:p>
        </w:tc>
        <w:tc>
          <w:tcPr>
            <w:tcW w:w="2652" w:type="dxa"/>
            <w:vAlign w:val="top"/>
          </w:tcPr>
          <w:p w14:paraId="7B4943B5" w14:textId="12E86401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«ЛИГА»</w:t>
            </w:r>
          </w:p>
        </w:tc>
      </w:tr>
      <w:tr w:rsidR="00227A86" w:rsidRPr="005F16E2" w14:paraId="40539B92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62B292D8" w14:textId="7D331D67" w:rsidR="00227A86" w:rsidRPr="005F16E2" w:rsidRDefault="00227A86" w:rsidP="00227A86">
            <w:pPr>
              <w:pStyle w:val="afb"/>
              <w:jc w:val="left"/>
            </w:pPr>
            <w:r w:rsidRPr="005F16E2">
              <w:t>Участок упаковки</w:t>
            </w:r>
          </w:p>
        </w:tc>
        <w:tc>
          <w:tcPr>
            <w:tcW w:w="1299" w:type="dxa"/>
            <w:vAlign w:val="top"/>
          </w:tcPr>
          <w:p w14:paraId="77B840F5" w14:textId="59F67813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28 405 262</w:t>
            </w:r>
          </w:p>
        </w:tc>
        <w:tc>
          <w:tcPr>
            <w:tcW w:w="785" w:type="dxa"/>
            <w:vAlign w:val="top"/>
          </w:tcPr>
          <w:p w14:paraId="72A0E4B2" w14:textId="692DE11C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5,7%</w:t>
            </w:r>
          </w:p>
        </w:tc>
        <w:tc>
          <w:tcPr>
            <w:tcW w:w="2652" w:type="dxa"/>
            <w:vAlign w:val="top"/>
          </w:tcPr>
          <w:p w14:paraId="21727DDF" w14:textId="7D6CEFD6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«ЛИГА»</w:t>
            </w:r>
          </w:p>
        </w:tc>
      </w:tr>
      <w:tr w:rsidR="00227A86" w:rsidRPr="005F16E2" w14:paraId="3E403F9E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4B309FC9" w14:textId="4FAFB5A5" w:rsidR="00227A86" w:rsidRPr="005F16E2" w:rsidRDefault="00227A86" w:rsidP="00227A86">
            <w:pPr>
              <w:pStyle w:val="afb"/>
              <w:jc w:val="left"/>
            </w:pPr>
            <w:r w:rsidRPr="005F16E2">
              <w:t>Ручной участок</w:t>
            </w:r>
          </w:p>
        </w:tc>
        <w:tc>
          <w:tcPr>
            <w:tcW w:w="1299" w:type="dxa"/>
            <w:vAlign w:val="top"/>
          </w:tcPr>
          <w:p w14:paraId="236EBF15" w14:textId="5E7BC25F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31 346 240</w:t>
            </w:r>
          </w:p>
        </w:tc>
        <w:tc>
          <w:tcPr>
            <w:tcW w:w="785" w:type="dxa"/>
            <w:vAlign w:val="top"/>
          </w:tcPr>
          <w:p w14:paraId="6AA55308" w14:textId="48469414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6,3%</w:t>
            </w:r>
          </w:p>
        </w:tc>
        <w:tc>
          <w:tcPr>
            <w:tcW w:w="2652" w:type="dxa"/>
            <w:vAlign w:val="top"/>
          </w:tcPr>
          <w:p w14:paraId="636F41E8" w14:textId="52FBA349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«ЛИГА»</w:t>
            </w:r>
          </w:p>
        </w:tc>
      </w:tr>
      <w:tr w:rsidR="005F16E2" w:rsidRPr="005F16E2" w14:paraId="23DF286C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76EE8157" w14:textId="0FEACFAA" w:rsidR="005F16E2" w:rsidRPr="005F16E2" w:rsidRDefault="005F16E2" w:rsidP="005F16E2">
            <w:pPr>
              <w:pStyle w:val="afb"/>
              <w:jc w:val="left"/>
            </w:pPr>
            <w:r w:rsidRPr="005F16E2">
              <w:t>Оборудование для изготовления сборных фасадов</w:t>
            </w:r>
          </w:p>
        </w:tc>
        <w:tc>
          <w:tcPr>
            <w:tcW w:w="1299" w:type="dxa"/>
            <w:vAlign w:val="top"/>
          </w:tcPr>
          <w:p w14:paraId="36E4DE44" w14:textId="715B26BA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38 030 396</w:t>
            </w:r>
          </w:p>
        </w:tc>
        <w:tc>
          <w:tcPr>
            <w:tcW w:w="785" w:type="dxa"/>
            <w:vAlign w:val="top"/>
          </w:tcPr>
          <w:p w14:paraId="052FB3B1" w14:textId="3099ACA5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7,6%</w:t>
            </w:r>
          </w:p>
        </w:tc>
        <w:tc>
          <w:tcPr>
            <w:tcW w:w="2652" w:type="dxa"/>
            <w:vAlign w:val="top"/>
          </w:tcPr>
          <w:p w14:paraId="120D50BD" w14:textId="5DA355F8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«СТАНКИ.РУ»</w:t>
            </w:r>
          </w:p>
        </w:tc>
      </w:tr>
      <w:tr w:rsidR="005F16E2" w:rsidRPr="005F16E2" w14:paraId="5766F80B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431E6ED5" w14:textId="7AA67014" w:rsidR="005F16E2" w:rsidRPr="005F16E2" w:rsidRDefault="005F16E2" w:rsidP="005F16E2">
            <w:pPr>
              <w:pStyle w:val="afb"/>
              <w:jc w:val="left"/>
            </w:pPr>
            <w:r w:rsidRPr="005F16E2">
              <w:t xml:space="preserve">Оборудование для участка </w:t>
            </w:r>
            <w:proofErr w:type="spellStart"/>
            <w:r w:rsidRPr="005F16E2">
              <w:t>стеклообработки</w:t>
            </w:r>
            <w:proofErr w:type="spellEnd"/>
          </w:p>
        </w:tc>
        <w:tc>
          <w:tcPr>
            <w:tcW w:w="1299" w:type="dxa"/>
            <w:vAlign w:val="top"/>
          </w:tcPr>
          <w:p w14:paraId="018EB2AE" w14:textId="0AA55D1C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15 358 003</w:t>
            </w:r>
          </w:p>
        </w:tc>
        <w:tc>
          <w:tcPr>
            <w:tcW w:w="785" w:type="dxa"/>
            <w:vAlign w:val="top"/>
          </w:tcPr>
          <w:p w14:paraId="5A6973C2" w14:textId="46728BBA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3,1%</w:t>
            </w:r>
          </w:p>
        </w:tc>
        <w:tc>
          <w:tcPr>
            <w:tcW w:w="2652" w:type="dxa"/>
            <w:vAlign w:val="top"/>
          </w:tcPr>
          <w:p w14:paraId="1A8ABC50" w14:textId="70E31E70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«СТАНКИ.РУ»</w:t>
            </w:r>
          </w:p>
        </w:tc>
      </w:tr>
      <w:tr w:rsidR="00227A86" w:rsidRPr="005F16E2" w14:paraId="20FD6A61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24469391" w14:textId="1A843EF7" w:rsidR="00227A86" w:rsidRPr="005F16E2" w:rsidRDefault="00227A86" w:rsidP="00227A86">
            <w:pPr>
              <w:pStyle w:val="afb"/>
              <w:jc w:val="left"/>
            </w:pPr>
            <w:r w:rsidRPr="005F16E2">
              <w:t>Вакуумная фильтрующая станция CVPT20000748ACEX</w:t>
            </w:r>
          </w:p>
        </w:tc>
        <w:tc>
          <w:tcPr>
            <w:tcW w:w="1299" w:type="dxa"/>
            <w:vAlign w:val="top"/>
          </w:tcPr>
          <w:p w14:paraId="4297E5C9" w14:textId="149AF867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26 855 647</w:t>
            </w:r>
          </w:p>
        </w:tc>
        <w:tc>
          <w:tcPr>
            <w:tcW w:w="785" w:type="dxa"/>
            <w:vAlign w:val="top"/>
          </w:tcPr>
          <w:p w14:paraId="58572E21" w14:textId="3EE22441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5,4%</w:t>
            </w:r>
          </w:p>
        </w:tc>
        <w:tc>
          <w:tcPr>
            <w:tcW w:w="2652" w:type="dxa"/>
            <w:vAlign w:val="top"/>
          </w:tcPr>
          <w:p w14:paraId="23918739" w14:textId="67DBC0E9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EPV Group</w:t>
            </w:r>
          </w:p>
        </w:tc>
      </w:tr>
      <w:tr w:rsidR="00227A86" w:rsidRPr="005F16E2" w14:paraId="5F7F0111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34E6C875" w14:textId="7B8F01F1" w:rsidR="00227A86" w:rsidRPr="005F16E2" w:rsidRDefault="00227A86" w:rsidP="00227A86">
            <w:pPr>
              <w:pStyle w:val="afb"/>
              <w:jc w:val="left"/>
            </w:pPr>
            <w:r w:rsidRPr="005F16E2">
              <w:t>Монтаж фильтрующей станции CVPT20000748ACEX</w:t>
            </w:r>
          </w:p>
        </w:tc>
        <w:tc>
          <w:tcPr>
            <w:tcW w:w="1299" w:type="dxa"/>
            <w:vAlign w:val="top"/>
          </w:tcPr>
          <w:p w14:paraId="14A4F358" w14:textId="19C78D25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1 575 000</w:t>
            </w:r>
          </w:p>
        </w:tc>
        <w:tc>
          <w:tcPr>
            <w:tcW w:w="785" w:type="dxa"/>
            <w:vAlign w:val="top"/>
          </w:tcPr>
          <w:p w14:paraId="17182B59" w14:textId="6BF04B57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0,3%</w:t>
            </w:r>
          </w:p>
        </w:tc>
        <w:tc>
          <w:tcPr>
            <w:tcW w:w="2652" w:type="dxa"/>
            <w:vAlign w:val="top"/>
          </w:tcPr>
          <w:p w14:paraId="1543A789" w14:textId="20DEF31D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EPV Group</w:t>
            </w:r>
          </w:p>
        </w:tc>
      </w:tr>
      <w:tr w:rsidR="00227A86" w:rsidRPr="005F16E2" w14:paraId="33C0F1D6" w14:textId="77777777" w:rsidTr="005F16E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2658E243" w14:textId="69F601EB" w:rsidR="00227A86" w:rsidRPr="005F16E2" w:rsidRDefault="00227A86" w:rsidP="00227A86">
            <w:pPr>
              <w:pStyle w:val="afb"/>
              <w:jc w:val="left"/>
            </w:pPr>
            <w:r w:rsidRPr="005F16E2">
              <w:t>Система воздуховодов ОБ 24-217, монтаж и монтажный комплект</w:t>
            </w:r>
          </w:p>
        </w:tc>
        <w:tc>
          <w:tcPr>
            <w:tcW w:w="1299" w:type="dxa"/>
            <w:vAlign w:val="top"/>
          </w:tcPr>
          <w:p w14:paraId="3AECEC32" w14:textId="2E8A5891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8 720 000</w:t>
            </w:r>
          </w:p>
        </w:tc>
        <w:tc>
          <w:tcPr>
            <w:tcW w:w="785" w:type="dxa"/>
            <w:vAlign w:val="top"/>
          </w:tcPr>
          <w:p w14:paraId="2E2E1B6C" w14:textId="6ACFDD32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1,7%</w:t>
            </w:r>
          </w:p>
        </w:tc>
        <w:tc>
          <w:tcPr>
            <w:tcW w:w="2652" w:type="dxa"/>
            <w:vAlign w:val="top"/>
          </w:tcPr>
          <w:p w14:paraId="39DECF3C" w14:textId="41F40AE3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EPV Group</w:t>
            </w:r>
          </w:p>
        </w:tc>
      </w:tr>
      <w:tr w:rsidR="00227A86" w:rsidRPr="005F16E2" w14:paraId="6B50E49C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61A90C44" w14:textId="4365C1F9" w:rsidR="00227A86" w:rsidRPr="005F16E2" w:rsidRDefault="00227A86" w:rsidP="00227A86">
            <w:pPr>
              <w:pStyle w:val="afb"/>
              <w:jc w:val="left"/>
            </w:pPr>
            <w:r w:rsidRPr="005F16E2">
              <w:t>Заточный станок UT.MA LC35E</w:t>
            </w:r>
          </w:p>
        </w:tc>
        <w:tc>
          <w:tcPr>
            <w:tcW w:w="1299" w:type="dxa"/>
            <w:vAlign w:val="top"/>
          </w:tcPr>
          <w:p w14:paraId="2D488437" w14:textId="31CF3C35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12 000 000</w:t>
            </w:r>
          </w:p>
        </w:tc>
        <w:tc>
          <w:tcPr>
            <w:tcW w:w="785" w:type="dxa"/>
            <w:vAlign w:val="top"/>
          </w:tcPr>
          <w:p w14:paraId="520500F4" w14:textId="7645936B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2,4%</w:t>
            </w:r>
          </w:p>
        </w:tc>
        <w:tc>
          <w:tcPr>
            <w:tcW w:w="2652" w:type="dxa"/>
            <w:vAlign w:val="top"/>
          </w:tcPr>
          <w:p w14:paraId="25027BB7" w14:textId="5C297AEE" w:rsidR="00227A86" w:rsidRPr="005F16E2" w:rsidRDefault="005F16E2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«СТАНКИ.РУ»</w:t>
            </w:r>
          </w:p>
        </w:tc>
      </w:tr>
      <w:tr w:rsidR="005F16E2" w:rsidRPr="005F16E2" w14:paraId="2D7111BA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195F194E" w14:textId="66356BBA" w:rsidR="005F16E2" w:rsidRPr="005F16E2" w:rsidRDefault="005F16E2" w:rsidP="005F16E2">
            <w:pPr>
              <w:pStyle w:val="afb"/>
              <w:jc w:val="left"/>
            </w:pPr>
            <w:r w:rsidRPr="005F16E2">
              <w:t>Заточный станок LAKFAM ASP 631 FWL</w:t>
            </w:r>
          </w:p>
        </w:tc>
        <w:tc>
          <w:tcPr>
            <w:tcW w:w="1299" w:type="dxa"/>
            <w:vAlign w:val="top"/>
          </w:tcPr>
          <w:p w14:paraId="705A76B6" w14:textId="2A72A227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4 800 000</w:t>
            </w:r>
          </w:p>
        </w:tc>
        <w:tc>
          <w:tcPr>
            <w:tcW w:w="785" w:type="dxa"/>
            <w:vAlign w:val="top"/>
          </w:tcPr>
          <w:p w14:paraId="598918DB" w14:textId="0AC37502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1,0%</w:t>
            </w:r>
          </w:p>
        </w:tc>
        <w:tc>
          <w:tcPr>
            <w:tcW w:w="2652" w:type="dxa"/>
            <w:vAlign w:val="top"/>
          </w:tcPr>
          <w:p w14:paraId="7B8B6365" w14:textId="064163ED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«СТАНКИ.РУ»</w:t>
            </w:r>
          </w:p>
        </w:tc>
      </w:tr>
      <w:tr w:rsidR="005F16E2" w:rsidRPr="005F16E2" w14:paraId="76724BF1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65C1E61C" w14:textId="076C821B" w:rsidR="005F16E2" w:rsidRPr="005F16E2" w:rsidRDefault="005F16E2" w:rsidP="005F16E2">
            <w:pPr>
              <w:pStyle w:val="afb"/>
              <w:jc w:val="left"/>
            </w:pPr>
            <w:r w:rsidRPr="005F16E2">
              <w:t xml:space="preserve">Заточный станок JEFFER-JF650 </w:t>
            </w:r>
          </w:p>
        </w:tc>
        <w:tc>
          <w:tcPr>
            <w:tcW w:w="1299" w:type="dxa"/>
            <w:vAlign w:val="top"/>
          </w:tcPr>
          <w:p w14:paraId="5AA59C55" w14:textId="68C7F802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1 900 000</w:t>
            </w:r>
          </w:p>
        </w:tc>
        <w:tc>
          <w:tcPr>
            <w:tcW w:w="785" w:type="dxa"/>
            <w:vAlign w:val="top"/>
          </w:tcPr>
          <w:p w14:paraId="1E6B52C1" w14:textId="5A825963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0,4%</w:t>
            </w:r>
          </w:p>
        </w:tc>
        <w:tc>
          <w:tcPr>
            <w:tcW w:w="2652" w:type="dxa"/>
            <w:vAlign w:val="top"/>
          </w:tcPr>
          <w:p w14:paraId="165282D8" w14:textId="15A32BF4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«СТАНКИ.РУ»</w:t>
            </w:r>
          </w:p>
        </w:tc>
      </w:tr>
      <w:tr w:rsidR="005F16E2" w:rsidRPr="005F16E2" w14:paraId="0C069C74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19D85497" w14:textId="55AC240C" w:rsidR="005F16E2" w:rsidRPr="005F16E2" w:rsidRDefault="005F16E2" w:rsidP="005F16E2">
            <w:pPr>
              <w:pStyle w:val="afb"/>
              <w:jc w:val="left"/>
            </w:pPr>
            <w:r w:rsidRPr="005F16E2">
              <w:t>Заточный станок JEFFER JF330</w:t>
            </w:r>
          </w:p>
        </w:tc>
        <w:tc>
          <w:tcPr>
            <w:tcW w:w="1299" w:type="dxa"/>
            <w:vAlign w:val="top"/>
          </w:tcPr>
          <w:p w14:paraId="1B31D809" w14:textId="47EFCE94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3 100 000</w:t>
            </w:r>
          </w:p>
        </w:tc>
        <w:tc>
          <w:tcPr>
            <w:tcW w:w="785" w:type="dxa"/>
            <w:vAlign w:val="top"/>
          </w:tcPr>
          <w:p w14:paraId="62398711" w14:textId="55D4E506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0,6%</w:t>
            </w:r>
          </w:p>
        </w:tc>
        <w:tc>
          <w:tcPr>
            <w:tcW w:w="2652" w:type="dxa"/>
            <w:vAlign w:val="top"/>
          </w:tcPr>
          <w:p w14:paraId="53FF810C" w14:textId="2FD9F39A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«СТАНКИ.РУ»</w:t>
            </w:r>
          </w:p>
        </w:tc>
      </w:tr>
      <w:tr w:rsidR="005F16E2" w:rsidRPr="005F16E2" w14:paraId="1291C679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74ACC19D" w14:textId="6362E82D" w:rsidR="005F16E2" w:rsidRPr="005F16E2" w:rsidRDefault="005F16E2" w:rsidP="005F16E2">
            <w:pPr>
              <w:pStyle w:val="afb"/>
              <w:jc w:val="left"/>
            </w:pPr>
            <w:r w:rsidRPr="005F16E2">
              <w:t>Заточный станок ABM CNC-DUO</w:t>
            </w:r>
          </w:p>
        </w:tc>
        <w:tc>
          <w:tcPr>
            <w:tcW w:w="1299" w:type="dxa"/>
            <w:vAlign w:val="top"/>
          </w:tcPr>
          <w:p w14:paraId="228C9C13" w14:textId="6471EDBF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7 500 000</w:t>
            </w:r>
          </w:p>
        </w:tc>
        <w:tc>
          <w:tcPr>
            <w:tcW w:w="785" w:type="dxa"/>
            <w:vAlign w:val="top"/>
          </w:tcPr>
          <w:p w14:paraId="074C3815" w14:textId="01BAABB5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1,5%</w:t>
            </w:r>
          </w:p>
        </w:tc>
        <w:tc>
          <w:tcPr>
            <w:tcW w:w="2652" w:type="dxa"/>
            <w:vAlign w:val="top"/>
          </w:tcPr>
          <w:p w14:paraId="1210336E" w14:textId="57632B1E" w:rsidR="005F16E2" w:rsidRPr="005F16E2" w:rsidRDefault="005F16E2" w:rsidP="005F16E2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«СТАНКИ.РУ»</w:t>
            </w:r>
          </w:p>
        </w:tc>
      </w:tr>
      <w:tr w:rsidR="00227A86" w:rsidRPr="005F16E2" w14:paraId="7421526E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7D77DCAE" w14:textId="7159E0C5" w:rsidR="00227A86" w:rsidRPr="005F16E2" w:rsidRDefault="00227A86" w:rsidP="00227A86">
            <w:pPr>
              <w:pStyle w:val="afb"/>
              <w:jc w:val="left"/>
            </w:pPr>
            <w:r w:rsidRPr="005F16E2">
              <w:t>Погрузчики JAC, 3 штуки</w:t>
            </w:r>
          </w:p>
        </w:tc>
        <w:tc>
          <w:tcPr>
            <w:tcW w:w="1299" w:type="dxa"/>
            <w:vAlign w:val="top"/>
          </w:tcPr>
          <w:p w14:paraId="7A59FF69" w14:textId="2010D13E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12 000 000</w:t>
            </w:r>
          </w:p>
        </w:tc>
        <w:tc>
          <w:tcPr>
            <w:tcW w:w="785" w:type="dxa"/>
            <w:vAlign w:val="top"/>
          </w:tcPr>
          <w:p w14:paraId="69A85741" w14:textId="403802AD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2,4%</w:t>
            </w:r>
          </w:p>
        </w:tc>
        <w:tc>
          <w:tcPr>
            <w:tcW w:w="2652" w:type="dxa"/>
            <w:vAlign w:val="top"/>
          </w:tcPr>
          <w:p w14:paraId="7A28390B" w14:textId="66A71D76" w:rsidR="00227A86" w:rsidRPr="005F16E2" w:rsidRDefault="005F16E2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«Толковая Техника»</w:t>
            </w:r>
          </w:p>
        </w:tc>
      </w:tr>
      <w:tr w:rsidR="00227A86" w:rsidRPr="005F16E2" w14:paraId="48B2421B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3D64347B" w14:textId="3FCB87CE" w:rsidR="00227A86" w:rsidRPr="005F16E2" w:rsidRDefault="00227A86" w:rsidP="00227A86">
            <w:pPr>
              <w:pStyle w:val="afb"/>
              <w:jc w:val="left"/>
            </w:pPr>
            <w:r w:rsidRPr="005F16E2">
              <w:t>Трансформаторы 1мВт, 2 штуки</w:t>
            </w:r>
          </w:p>
        </w:tc>
        <w:tc>
          <w:tcPr>
            <w:tcW w:w="1299" w:type="dxa"/>
            <w:vAlign w:val="top"/>
          </w:tcPr>
          <w:p w14:paraId="483E2986" w14:textId="7E25C552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3 500 000</w:t>
            </w:r>
          </w:p>
        </w:tc>
        <w:tc>
          <w:tcPr>
            <w:tcW w:w="785" w:type="dxa"/>
            <w:vAlign w:val="top"/>
          </w:tcPr>
          <w:p w14:paraId="13CBE787" w14:textId="0A0FD2AE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0,7%</w:t>
            </w:r>
          </w:p>
        </w:tc>
        <w:tc>
          <w:tcPr>
            <w:tcW w:w="2652" w:type="dxa"/>
            <w:vAlign w:val="top"/>
          </w:tcPr>
          <w:p w14:paraId="107DE476" w14:textId="0AB27C9E" w:rsidR="00227A86" w:rsidRPr="005F16E2" w:rsidRDefault="001B05E4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ООО «</w:t>
            </w:r>
            <w:proofErr w:type="spellStart"/>
            <w:r w:rsidR="00554DAF" w:rsidRPr="00554DAF">
              <w:t>Электротехснаб</w:t>
            </w:r>
            <w:proofErr w:type="spellEnd"/>
            <w:r w:rsidRPr="005F16E2">
              <w:t>»</w:t>
            </w:r>
          </w:p>
        </w:tc>
      </w:tr>
      <w:tr w:rsidR="00227A86" w:rsidRPr="005F16E2" w14:paraId="49C4860D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156FB5A7" w14:textId="79EF1A70" w:rsidR="00227A86" w:rsidRPr="005F16E2" w:rsidRDefault="00227A86" w:rsidP="00227A86">
            <w:pPr>
              <w:pStyle w:val="afb"/>
              <w:jc w:val="left"/>
            </w:pPr>
            <w:r w:rsidRPr="005F16E2">
              <w:t>Иное оборудование</w:t>
            </w:r>
          </w:p>
        </w:tc>
        <w:tc>
          <w:tcPr>
            <w:tcW w:w="1299" w:type="dxa"/>
            <w:vAlign w:val="top"/>
          </w:tcPr>
          <w:p w14:paraId="79988AF3" w14:textId="0764E82F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108 448 736</w:t>
            </w:r>
          </w:p>
        </w:tc>
        <w:tc>
          <w:tcPr>
            <w:tcW w:w="785" w:type="dxa"/>
            <w:vAlign w:val="top"/>
          </w:tcPr>
          <w:p w14:paraId="6C1790D3" w14:textId="478AE3CC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16E2">
              <w:t>21,7%</w:t>
            </w:r>
          </w:p>
        </w:tc>
        <w:tc>
          <w:tcPr>
            <w:tcW w:w="2652" w:type="dxa"/>
            <w:vAlign w:val="top"/>
          </w:tcPr>
          <w:p w14:paraId="5F1BD4EE" w14:textId="77777777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7A86" w:rsidRPr="005F16E2" w14:paraId="31C0D919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  <w:vAlign w:val="top"/>
          </w:tcPr>
          <w:p w14:paraId="13578787" w14:textId="7D7101F9" w:rsidR="00227A86" w:rsidRPr="005F16E2" w:rsidRDefault="00227A86" w:rsidP="00227A86">
            <w:pPr>
              <w:pStyle w:val="afb"/>
              <w:jc w:val="left"/>
              <w:rPr>
                <w:b/>
                <w:bCs/>
              </w:rPr>
            </w:pPr>
            <w:r w:rsidRPr="005F16E2">
              <w:rPr>
                <w:b/>
                <w:bCs/>
              </w:rPr>
              <w:t>Итого</w:t>
            </w:r>
          </w:p>
        </w:tc>
        <w:tc>
          <w:tcPr>
            <w:tcW w:w="1299" w:type="dxa"/>
            <w:vAlign w:val="top"/>
          </w:tcPr>
          <w:p w14:paraId="1FF7019D" w14:textId="1EA45F7E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F16E2">
              <w:rPr>
                <w:b/>
                <w:bCs/>
              </w:rPr>
              <w:t>500 000 000</w:t>
            </w:r>
          </w:p>
        </w:tc>
        <w:tc>
          <w:tcPr>
            <w:tcW w:w="785" w:type="dxa"/>
            <w:vAlign w:val="top"/>
          </w:tcPr>
          <w:p w14:paraId="6205A705" w14:textId="70DC158A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F16E2">
              <w:rPr>
                <w:b/>
                <w:bCs/>
              </w:rPr>
              <w:t>100%</w:t>
            </w:r>
          </w:p>
        </w:tc>
        <w:tc>
          <w:tcPr>
            <w:tcW w:w="2652" w:type="dxa"/>
            <w:vAlign w:val="top"/>
          </w:tcPr>
          <w:p w14:paraId="0DE5537F" w14:textId="77777777" w:rsidR="00227A86" w:rsidRPr="005F16E2" w:rsidRDefault="00227A86" w:rsidP="00227A86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17A7BFE4" w14:textId="066DFFBF" w:rsidR="00706020" w:rsidRDefault="00774D75" w:rsidP="00E73767">
      <w:r w:rsidRPr="005F16E2">
        <w:t xml:space="preserve">Подробный </w:t>
      </w:r>
      <w:r w:rsidR="00417517" w:rsidRPr="005F16E2">
        <w:t>состав оборудования и его технические характеристики</w:t>
      </w:r>
      <w:r w:rsidRPr="005F16E2">
        <w:t xml:space="preserve"> приведены в </w:t>
      </w:r>
      <w:hyperlink w:anchor="_Приложение_2._Состав" w:history="1">
        <w:r w:rsidRPr="005F16E2">
          <w:rPr>
            <w:rStyle w:val="ae"/>
          </w:rPr>
          <w:t>Приложении 2</w:t>
        </w:r>
      </w:hyperlink>
      <w:r w:rsidR="00417517" w:rsidRPr="005F16E2">
        <w:t xml:space="preserve">. </w:t>
      </w:r>
      <w:bookmarkStart w:id="48" w:name="_Toc151132780"/>
      <w:bookmarkEnd w:id="39"/>
      <w:bookmarkEnd w:id="40"/>
      <w:bookmarkEnd w:id="41"/>
      <w:bookmarkEnd w:id="42"/>
      <w:bookmarkEnd w:id="43"/>
      <w:bookmarkEnd w:id="44"/>
      <w:bookmarkEnd w:id="45"/>
    </w:p>
    <w:p w14:paraId="1946E1BF" w14:textId="2FC1CF54" w:rsidR="005F16E2" w:rsidRDefault="005F16E2" w:rsidP="00E73767">
      <w:r>
        <w:t xml:space="preserve">Основные поставщики оборудования: </w:t>
      </w:r>
    </w:p>
    <w:p w14:paraId="0F888A92" w14:textId="6A9D7E26" w:rsidR="005F16E2" w:rsidRDefault="005F16E2" w:rsidP="005F16E2">
      <w:pPr>
        <w:pStyle w:val="a4"/>
        <w:numPr>
          <w:ilvl w:val="0"/>
          <w:numId w:val="50"/>
        </w:numPr>
      </w:pPr>
      <w:r>
        <w:t>ООО «ЛИГА», ИНН</w:t>
      </w:r>
    </w:p>
    <w:p w14:paraId="3CD1CFF1" w14:textId="141E6AC7" w:rsidR="005F16E2" w:rsidRDefault="005F16E2" w:rsidP="005F16E2">
      <w:pPr>
        <w:pStyle w:val="a4"/>
        <w:numPr>
          <w:ilvl w:val="0"/>
          <w:numId w:val="50"/>
        </w:numPr>
      </w:pPr>
      <w:r>
        <w:t xml:space="preserve">ООО «СТАНКИ.РУ», ИНН </w:t>
      </w:r>
      <w:r w:rsidRPr="005F16E2">
        <w:t>7719461839</w:t>
      </w:r>
    </w:p>
    <w:p w14:paraId="41E8A37E" w14:textId="1050B34F" w:rsidR="005F16E2" w:rsidRDefault="005F16E2" w:rsidP="005F16E2">
      <w:pPr>
        <w:pStyle w:val="a4"/>
        <w:numPr>
          <w:ilvl w:val="0"/>
          <w:numId w:val="50"/>
        </w:numPr>
      </w:pPr>
      <w:r w:rsidRPr="005F16E2">
        <w:t>EPV Group</w:t>
      </w:r>
    </w:p>
    <w:p w14:paraId="225F9CDE" w14:textId="0D53D1F8" w:rsidR="005F16E2" w:rsidRDefault="005F16E2" w:rsidP="005F16E2">
      <w:pPr>
        <w:pStyle w:val="a4"/>
        <w:numPr>
          <w:ilvl w:val="0"/>
          <w:numId w:val="50"/>
        </w:numPr>
      </w:pPr>
      <w:r>
        <w:t xml:space="preserve">ООО «Толковая Техника», ИНН </w:t>
      </w:r>
      <w:r w:rsidRPr="005F16E2">
        <w:t>0276944430</w:t>
      </w:r>
    </w:p>
    <w:p w14:paraId="4E19AB6A" w14:textId="4A4137E9" w:rsidR="005F16E2" w:rsidRPr="005F16E2" w:rsidRDefault="005F16E2" w:rsidP="005F16E2">
      <w:pPr>
        <w:pStyle w:val="a4"/>
        <w:numPr>
          <w:ilvl w:val="0"/>
          <w:numId w:val="50"/>
        </w:numPr>
      </w:pPr>
      <w:r>
        <w:t>ООО «</w:t>
      </w:r>
      <w:proofErr w:type="spellStart"/>
      <w:r w:rsidR="00554DAF" w:rsidRPr="00554DAF">
        <w:t>Электротехснаб</w:t>
      </w:r>
      <w:proofErr w:type="spellEnd"/>
      <w:r>
        <w:t>», ИНН</w:t>
      </w:r>
      <w:r w:rsidR="00554DAF">
        <w:t xml:space="preserve"> </w:t>
      </w:r>
      <w:r w:rsidR="00554DAF" w:rsidRPr="00554DAF">
        <w:t>3525394791</w:t>
      </w:r>
    </w:p>
    <w:p w14:paraId="08514FC4" w14:textId="326DCAA0" w:rsidR="00E73767" w:rsidRPr="00E73767" w:rsidRDefault="00E73767" w:rsidP="00E73767">
      <w:r w:rsidRPr="00E73767">
        <w:t xml:space="preserve">Назначение приобретаемого оборудования представлено в таблице ниже. </w:t>
      </w:r>
    </w:p>
    <w:p w14:paraId="606E2CF2" w14:textId="286138B3" w:rsidR="00E73767" w:rsidRPr="00E73767" w:rsidRDefault="00E73767" w:rsidP="00E73767">
      <w:pPr>
        <w:pStyle w:val="af5"/>
        <w:keepNext/>
      </w:pPr>
      <w:bookmarkStart w:id="49" w:name="_Toc194496216"/>
      <w:r w:rsidRPr="00E73767">
        <w:lastRenderedPageBreak/>
        <w:t xml:space="preserve">Таблица </w:t>
      </w:r>
      <w:fldSimple w:instr=" SEQ Таблица \* ARABIC ">
        <w:r w:rsidRPr="00E73767">
          <w:rPr>
            <w:noProof/>
          </w:rPr>
          <w:t>4</w:t>
        </w:r>
      </w:fldSimple>
      <w:r w:rsidRPr="00E73767">
        <w:t>. Назначение приобретаемого оборудования</w:t>
      </w:r>
      <w:bookmarkEnd w:id="49"/>
    </w:p>
    <w:tbl>
      <w:tblPr>
        <w:tblStyle w:val="PETable"/>
        <w:tblW w:w="9297" w:type="dxa"/>
        <w:tblLook w:val="04A0" w:firstRow="1" w:lastRow="0" w:firstColumn="1" w:lastColumn="0" w:noHBand="0" w:noVBand="1"/>
      </w:tblPr>
      <w:tblGrid>
        <w:gridCol w:w="2494"/>
        <w:gridCol w:w="6803"/>
      </w:tblGrid>
      <w:tr w:rsidR="00674651" w:rsidRPr="00E73767" w14:paraId="27D59765" w14:textId="77777777" w:rsidTr="005F1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25A4B7FB" w14:textId="77777777" w:rsidR="00674651" w:rsidRPr="00E73767" w:rsidRDefault="00674651" w:rsidP="001B05E4">
            <w:pPr>
              <w:pStyle w:val="afb"/>
              <w:jc w:val="left"/>
            </w:pPr>
            <w:r w:rsidRPr="00E73767">
              <w:t>Оборудование</w:t>
            </w:r>
          </w:p>
        </w:tc>
        <w:tc>
          <w:tcPr>
            <w:tcW w:w="6803" w:type="dxa"/>
            <w:hideMark/>
          </w:tcPr>
          <w:p w14:paraId="3B32D301" w14:textId="77777777" w:rsidR="00674651" w:rsidRPr="00E73767" w:rsidRDefault="00674651" w:rsidP="00674651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>Назначение</w:t>
            </w:r>
          </w:p>
        </w:tc>
      </w:tr>
      <w:tr w:rsidR="00674651" w:rsidRPr="00E73767" w14:paraId="0FF004D6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481DC2DA" w14:textId="77777777" w:rsidR="00674651" w:rsidRPr="00E73767" w:rsidRDefault="00674651" w:rsidP="001B05E4">
            <w:pPr>
              <w:pStyle w:val="afb"/>
              <w:jc w:val="left"/>
            </w:pPr>
            <w:r w:rsidRPr="00E73767">
              <w:t>Склад плитного материала</w:t>
            </w:r>
          </w:p>
        </w:tc>
        <w:tc>
          <w:tcPr>
            <w:tcW w:w="6803" w:type="dxa"/>
            <w:hideMark/>
          </w:tcPr>
          <w:p w14:paraId="38C8F1C6" w14:textId="44AD14C8" w:rsidR="00674651" w:rsidRPr="00E73767" w:rsidRDefault="003A4D61" w:rsidP="00674651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>Автоматизированное хранение и подача листовых материалов (ЛДСП, МДФ, фанера) для непрерывного производственного процесса. Обеспечивает оптимизацию складских запасов и быструю подачу материалов на раскрой</w:t>
            </w:r>
          </w:p>
        </w:tc>
      </w:tr>
      <w:tr w:rsidR="00674651" w:rsidRPr="00E73767" w14:paraId="03743BBD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05F6394C" w14:textId="642873F4" w:rsidR="00674651" w:rsidRPr="00E73767" w:rsidRDefault="00674651" w:rsidP="001B05E4">
            <w:pPr>
              <w:pStyle w:val="afb"/>
              <w:jc w:val="left"/>
            </w:pPr>
            <w:r w:rsidRPr="00E73767">
              <w:t>Участок раскроя</w:t>
            </w:r>
          </w:p>
        </w:tc>
        <w:tc>
          <w:tcPr>
            <w:tcW w:w="6803" w:type="dxa"/>
            <w:hideMark/>
          </w:tcPr>
          <w:p w14:paraId="5200CAE3" w14:textId="3E6A055F" w:rsidR="00674651" w:rsidRPr="00E73767" w:rsidRDefault="009D2445" w:rsidP="00674651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</w:t>
            </w:r>
            <w:r w:rsidRPr="009D2445">
              <w:t>ысокоточн</w:t>
            </w:r>
            <w:r>
              <w:t>ый</w:t>
            </w:r>
            <w:r w:rsidRPr="009D2445">
              <w:t xml:space="preserve"> раскро</w:t>
            </w:r>
            <w:r>
              <w:t>й</w:t>
            </w:r>
            <w:r w:rsidRPr="009D2445">
              <w:t xml:space="preserve"> плитных материалов на заготовки нужных размеров. Процесс полностью автоматизирован, что минимизирует участие человека и вероятность ошибок. Раскрой выполняется с использованием числового программного управления (ЧПУ), что позволяет достичь высокой точности и минимизировать отходы</w:t>
            </w:r>
          </w:p>
        </w:tc>
      </w:tr>
      <w:tr w:rsidR="00674651" w:rsidRPr="00E73767" w14:paraId="18CA50C2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1D2469E6" w14:textId="77777777" w:rsidR="00674651" w:rsidRPr="00E73767" w:rsidRDefault="00674651" w:rsidP="001B05E4">
            <w:pPr>
              <w:pStyle w:val="afb"/>
              <w:jc w:val="left"/>
            </w:pPr>
            <w:r w:rsidRPr="00E73767">
              <w:t xml:space="preserve">Участок </w:t>
            </w:r>
            <w:proofErr w:type="spellStart"/>
            <w:r w:rsidRPr="00E73767">
              <w:t>кромкооблицовки</w:t>
            </w:r>
            <w:proofErr w:type="spellEnd"/>
          </w:p>
        </w:tc>
        <w:tc>
          <w:tcPr>
            <w:tcW w:w="6803" w:type="dxa"/>
            <w:hideMark/>
          </w:tcPr>
          <w:p w14:paraId="18FF64CA" w14:textId="3A508779" w:rsidR="00674651" w:rsidRPr="00E73767" w:rsidRDefault="003A4D61" w:rsidP="008E2FA4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 xml:space="preserve">Автоматическое нанесение кромки на торцы деталей для защиты от влаги и механических повреждений, придания эстетичного вида. </w:t>
            </w:r>
            <w:r w:rsidR="009D2445" w:rsidRPr="009D2445">
              <w:t>Процесс включает нанесение клея, приклеивание кромочного материала, обрезку излишков, фрезеровку и полировку краев</w:t>
            </w:r>
          </w:p>
        </w:tc>
      </w:tr>
      <w:tr w:rsidR="00674651" w:rsidRPr="00E73767" w14:paraId="3300E671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2488DEDF" w14:textId="77777777" w:rsidR="00674651" w:rsidRPr="00E73767" w:rsidRDefault="00674651" w:rsidP="001B05E4">
            <w:pPr>
              <w:pStyle w:val="afb"/>
              <w:jc w:val="left"/>
            </w:pPr>
            <w:r w:rsidRPr="00E73767">
              <w:t>Участок присадки и сортировки</w:t>
            </w:r>
          </w:p>
        </w:tc>
        <w:tc>
          <w:tcPr>
            <w:tcW w:w="6803" w:type="dxa"/>
            <w:hideMark/>
          </w:tcPr>
          <w:p w14:paraId="31DAD3ED" w14:textId="0FEAFB08" w:rsidR="00674651" w:rsidRPr="00E73767" w:rsidRDefault="003A4D61" w:rsidP="00674651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 xml:space="preserve">Высокоточное сверление отверстий под крепеж и фурнитуру в мебельных деталях. </w:t>
            </w:r>
            <w:r w:rsidRPr="00674651">
              <w:t>Исключает ошибки при разметке, обеспечивает совместимость деталей в сборке и сокращает время подготовки компонентов</w:t>
            </w:r>
          </w:p>
        </w:tc>
      </w:tr>
      <w:tr w:rsidR="001B05E4" w:rsidRPr="00E73767" w14:paraId="4CB95E21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7E52FA15" w14:textId="05E2BD95" w:rsidR="001B05E4" w:rsidRPr="00E73767" w:rsidRDefault="001B05E4" w:rsidP="001B05E4">
            <w:pPr>
              <w:pStyle w:val="afb"/>
              <w:jc w:val="left"/>
            </w:pPr>
            <w:r w:rsidRPr="00E73767">
              <w:t>Ручной участок</w:t>
            </w:r>
          </w:p>
        </w:tc>
        <w:tc>
          <w:tcPr>
            <w:tcW w:w="6803" w:type="dxa"/>
          </w:tcPr>
          <w:p w14:paraId="5050F44F" w14:textId="30997B17" w:rsidR="001B05E4" w:rsidRPr="00E73767" w:rsidRDefault="001B05E4" w:rsidP="001B05E4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 xml:space="preserve">Финишная подгонка соединений, выполнение нестандартных операций, мелкосерийное производство, индивидуальные заказы и контроль геометрии. </w:t>
            </w:r>
            <w:r w:rsidRPr="008E2FA4">
              <w:t>Обеспечивает гибкость при работе с эксклюзивными заказами и устраняет мелкие дефекты, незаметные на автоматизированных линиях</w:t>
            </w:r>
          </w:p>
        </w:tc>
      </w:tr>
      <w:tr w:rsidR="001B05E4" w:rsidRPr="00E73767" w14:paraId="55B495FE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4CD7230A" w14:textId="0B864CBE" w:rsidR="001B05E4" w:rsidRPr="00E73767" w:rsidRDefault="009D2445" w:rsidP="001B05E4">
            <w:pPr>
              <w:pStyle w:val="afb"/>
              <w:jc w:val="left"/>
            </w:pPr>
            <w:r w:rsidRPr="009D2445">
              <w:t>Участок упаковки</w:t>
            </w:r>
          </w:p>
        </w:tc>
        <w:tc>
          <w:tcPr>
            <w:tcW w:w="6803" w:type="dxa"/>
          </w:tcPr>
          <w:p w14:paraId="746805D4" w14:textId="1BFD067B" w:rsidR="001B05E4" w:rsidRPr="00E73767" w:rsidRDefault="001B05E4" w:rsidP="001B05E4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 xml:space="preserve">Упаковка готовых мебельных изделий в стретч-плёнку с NFC-маркировкой. Подготавливает продукцию для </w:t>
            </w:r>
            <w:r w:rsidRPr="008E2FA4">
              <w:t>транспортировк</w:t>
            </w:r>
            <w:r w:rsidRPr="00E73767">
              <w:t>и</w:t>
            </w:r>
            <w:r w:rsidRPr="008E2FA4">
              <w:t xml:space="preserve"> и ускоряет отгрузку заказов</w:t>
            </w:r>
          </w:p>
        </w:tc>
      </w:tr>
      <w:tr w:rsidR="00674651" w:rsidRPr="00E73767" w14:paraId="348A51C3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4495517F" w14:textId="1404DE5A" w:rsidR="00674651" w:rsidRPr="00E73767" w:rsidRDefault="008E2FA4" w:rsidP="001B05E4">
            <w:pPr>
              <w:pStyle w:val="afb"/>
              <w:jc w:val="left"/>
            </w:pPr>
            <w:r w:rsidRPr="00E73767">
              <w:t xml:space="preserve">Участок </w:t>
            </w:r>
            <w:r w:rsidR="00674651" w:rsidRPr="00E73767">
              <w:t>изготовления сборных фасадов</w:t>
            </w:r>
          </w:p>
        </w:tc>
        <w:tc>
          <w:tcPr>
            <w:tcW w:w="6803" w:type="dxa"/>
            <w:hideMark/>
          </w:tcPr>
          <w:p w14:paraId="2F6443D0" w14:textId="53DCB7F0" w:rsidR="00674651" w:rsidRPr="00E73767" w:rsidRDefault="001B05E4" w:rsidP="001B05E4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>Производство качественных фасадов из дерева и фанеры с четырёхсторонней обработкой и шлифовкой с повышенными требованиями к дизайну. Позволяет создавать фасады различных конфигураций и отделок</w:t>
            </w:r>
          </w:p>
        </w:tc>
      </w:tr>
      <w:tr w:rsidR="00674651" w:rsidRPr="00E73767" w14:paraId="1DA204D2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396F7F74" w14:textId="77777777" w:rsidR="00674651" w:rsidRPr="00E73767" w:rsidRDefault="00674651" w:rsidP="001B05E4">
            <w:pPr>
              <w:pStyle w:val="afb"/>
              <w:jc w:val="left"/>
            </w:pPr>
            <w:r w:rsidRPr="00E73767">
              <w:t xml:space="preserve">Участок </w:t>
            </w:r>
            <w:proofErr w:type="spellStart"/>
            <w:r w:rsidRPr="00E73767">
              <w:t>стеклообработки</w:t>
            </w:r>
            <w:proofErr w:type="spellEnd"/>
          </w:p>
        </w:tc>
        <w:tc>
          <w:tcPr>
            <w:tcW w:w="6803" w:type="dxa"/>
            <w:hideMark/>
          </w:tcPr>
          <w:p w14:paraId="05796846" w14:textId="620E6A56" w:rsidR="008E2FA4" w:rsidRPr="00E73767" w:rsidRDefault="001B05E4" w:rsidP="008E2FA4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>Обработка стеклянных элементов для корпусной мебели (полки, дверки, декоративные вставки). Обеспечивает резку, шлифовку и полировку стекла для интеграции в мебельные изделия</w:t>
            </w:r>
          </w:p>
        </w:tc>
      </w:tr>
      <w:tr w:rsidR="00E73767" w:rsidRPr="00E73767" w14:paraId="1640D41E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33599DD" w14:textId="6537C122" w:rsidR="00E73767" w:rsidRPr="00E73767" w:rsidRDefault="00E73767" w:rsidP="00E73767">
            <w:pPr>
              <w:pStyle w:val="afb"/>
              <w:jc w:val="left"/>
            </w:pPr>
            <w:r w:rsidRPr="00E73767">
              <w:t>Вакуумная фильтрующая станция и система воздуховодов</w:t>
            </w:r>
          </w:p>
        </w:tc>
        <w:tc>
          <w:tcPr>
            <w:tcW w:w="6803" w:type="dxa"/>
          </w:tcPr>
          <w:p w14:paraId="0A5C6950" w14:textId="0B13F14F" w:rsidR="00E73767" w:rsidRPr="00E73767" w:rsidRDefault="00E73767" w:rsidP="00E73767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 xml:space="preserve">Удаление и фильтрация пыли, опилок и других отходов от деревообрабатывающего оборудования с рециркуляцией 75% тепла в цех. Производительность 100 000 м³/час обеспечивает чистоту воздуха, здоровье сотрудников и пожарную безопасность. </w:t>
            </w:r>
            <w:r w:rsidRPr="008E2FA4">
              <w:t>Сокращает энергопотребление на 30% за счет управления вентиляторами</w:t>
            </w:r>
          </w:p>
        </w:tc>
      </w:tr>
      <w:tr w:rsidR="00674651" w:rsidRPr="00E73767" w14:paraId="22C6EDD4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7EC87714" w14:textId="73819694" w:rsidR="00674651" w:rsidRPr="00E73767" w:rsidRDefault="001B05E4" w:rsidP="001B05E4">
            <w:pPr>
              <w:pStyle w:val="afb"/>
              <w:jc w:val="left"/>
            </w:pPr>
            <w:r w:rsidRPr="00E73767">
              <w:t>Заточные станки</w:t>
            </w:r>
          </w:p>
        </w:tc>
        <w:tc>
          <w:tcPr>
            <w:tcW w:w="6803" w:type="dxa"/>
            <w:hideMark/>
          </w:tcPr>
          <w:p w14:paraId="6B8D3213" w14:textId="03F9E32F" w:rsidR="00674651" w:rsidRPr="00E73767" w:rsidRDefault="001B05E4" w:rsidP="00674651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>Профессиональная заточка различных типов режущего инструмента (пилы, фрезы, сверла) для обеспечения высокого качества обработки материалов и увеличения срока службы инструмента. Разные модели предназначены для различных типов инструмента</w:t>
            </w:r>
          </w:p>
        </w:tc>
      </w:tr>
      <w:tr w:rsidR="00674651" w:rsidRPr="00E73767" w14:paraId="175BD36F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449E9949" w14:textId="77777777" w:rsidR="00674651" w:rsidRPr="00E73767" w:rsidRDefault="00674651" w:rsidP="001B05E4">
            <w:pPr>
              <w:pStyle w:val="afb"/>
              <w:jc w:val="left"/>
            </w:pPr>
            <w:r w:rsidRPr="00E73767">
              <w:t>Погрузчики JAC (3 ед.)</w:t>
            </w:r>
          </w:p>
        </w:tc>
        <w:tc>
          <w:tcPr>
            <w:tcW w:w="6803" w:type="dxa"/>
            <w:hideMark/>
          </w:tcPr>
          <w:p w14:paraId="136B5300" w14:textId="41C9552A" w:rsidR="00674651" w:rsidRPr="00E73767" w:rsidRDefault="001B05E4" w:rsidP="00674651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>Внутрицеховая транспортировка материалов, заготовок и готовой продукции. Оптимизация логистических процессов на производстве, погрузка-разгрузка поступающих материалов и отгрузка готовой продукции</w:t>
            </w:r>
          </w:p>
        </w:tc>
      </w:tr>
      <w:tr w:rsidR="00674651" w:rsidRPr="00E73767" w14:paraId="22305CED" w14:textId="77777777" w:rsidTr="005F16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hideMark/>
          </w:tcPr>
          <w:p w14:paraId="38CB1826" w14:textId="77777777" w:rsidR="00674651" w:rsidRPr="00E73767" w:rsidRDefault="00674651" w:rsidP="001B05E4">
            <w:pPr>
              <w:pStyle w:val="afb"/>
              <w:jc w:val="left"/>
            </w:pPr>
            <w:r w:rsidRPr="00E73767">
              <w:t>Трансформаторы 1 мВт (2 ед.)</w:t>
            </w:r>
          </w:p>
        </w:tc>
        <w:tc>
          <w:tcPr>
            <w:tcW w:w="6803" w:type="dxa"/>
            <w:hideMark/>
          </w:tcPr>
          <w:p w14:paraId="626A46F0" w14:textId="293E5B9C" w:rsidR="008E2FA4" w:rsidRPr="00E73767" w:rsidRDefault="001B05E4" w:rsidP="00674651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767">
              <w:t>Обеспечение электропитания необходимой мощности для всего производственного комплекса. Гарантируют стабильное энергоснабжение даже при пиковых нагрузках, п</w:t>
            </w:r>
            <w:r w:rsidRPr="008E2FA4">
              <w:t>редотвращает простои из-за перепадов напряжения</w:t>
            </w:r>
            <w:r w:rsidRPr="00E73767">
              <w:t>, а также создают резерв мощности для возможного расширения производства</w:t>
            </w:r>
          </w:p>
        </w:tc>
      </w:tr>
    </w:tbl>
    <w:p w14:paraId="0AC27F2E" w14:textId="69A55CCE" w:rsidR="005B1AD4" w:rsidRPr="00976345" w:rsidRDefault="005B1AD4" w:rsidP="00976345">
      <w:pPr>
        <w:pStyle w:val="2"/>
        <w:rPr>
          <w:highlight w:val="yellow"/>
        </w:rPr>
      </w:pPr>
      <w:bookmarkStart w:id="50" w:name="_Toc194496162"/>
      <w:bookmarkEnd w:id="26"/>
      <w:bookmarkEnd w:id="48"/>
      <w:r w:rsidRPr="00C473DC">
        <w:lastRenderedPageBreak/>
        <w:t>Сроки реализации проекта</w:t>
      </w:r>
      <w:bookmarkEnd w:id="50"/>
    </w:p>
    <w:p w14:paraId="6295CAD8" w14:textId="77777777" w:rsidR="005B1AD4" w:rsidRPr="00C473DC" w:rsidRDefault="005B1AD4" w:rsidP="005B1AD4">
      <w:r w:rsidRPr="00C473DC">
        <w:t>График реализации проекта предполагает следующие этапы:</w:t>
      </w:r>
    </w:p>
    <w:p w14:paraId="3FE38671" w14:textId="5DB8757C" w:rsidR="005972B9" w:rsidRPr="00C473DC" w:rsidRDefault="005972B9">
      <w:pPr>
        <w:pStyle w:val="a4"/>
        <w:numPr>
          <w:ilvl w:val="0"/>
          <w:numId w:val="28"/>
        </w:numPr>
      </w:pPr>
      <w:r w:rsidRPr="00C473DC">
        <w:t>июль 2025 года: начало реализации проекта;</w:t>
      </w:r>
    </w:p>
    <w:p w14:paraId="6AAC4EDB" w14:textId="2C48F5EB" w:rsidR="005972B9" w:rsidRPr="00C473DC" w:rsidRDefault="005972B9">
      <w:pPr>
        <w:pStyle w:val="a4"/>
        <w:numPr>
          <w:ilvl w:val="0"/>
          <w:numId w:val="28"/>
        </w:numPr>
      </w:pPr>
      <w:r w:rsidRPr="00C473DC">
        <w:t>июль-октябрь 2025 года: покупка производственного помещения, ремонт и модернизация;</w:t>
      </w:r>
    </w:p>
    <w:p w14:paraId="14E1D262" w14:textId="5E1E7938" w:rsidR="005972B9" w:rsidRPr="00C473DC" w:rsidRDefault="005972B9">
      <w:pPr>
        <w:pStyle w:val="a4"/>
        <w:numPr>
          <w:ilvl w:val="0"/>
          <w:numId w:val="28"/>
        </w:numPr>
      </w:pPr>
      <w:r w:rsidRPr="00C473DC">
        <w:t xml:space="preserve">июль 2025 года – январь 2026 </w:t>
      </w:r>
      <w:bookmarkStart w:id="51" w:name="_Hlk193982491"/>
      <w:r w:rsidRPr="00C473DC">
        <w:t>года</w:t>
      </w:r>
      <w:bookmarkEnd w:id="51"/>
      <w:r w:rsidRPr="00C473DC">
        <w:t>: покупка и доставка оборудования;</w:t>
      </w:r>
    </w:p>
    <w:p w14:paraId="4369927C" w14:textId="6556DED1" w:rsidR="005972B9" w:rsidRPr="00C473DC" w:rsidRDefault="005972B9">
      <w:pPr>
        <w:pStyle w:val="a4"/>
        <w:numPr>
          <w:ilvl w:val="0"/>
          <w:numId w:val="28"/>
        </w:numPr>
      </w:pPr>
      <w:r w:rsidRPr="00C473DC">
        <w:t>октябрь 2025 года – январь 2026 года: монтаж оборудования и сопутствующих систем;</w:t>
      </w:r>
    </w:p>
    <w:p w14:paraId="430AD324" w14:textId="274FC20A" w:rsidR="005972B9" w:rsidRPr="00C473DC" w:rsidRDefault="005972B9">
      <w:pPr>
        <w:pStyle w:val="a4"/>
        <w:numPr>
          <w:ilvl w:val="0"/>
          <w:numId w:val="28"/>
        </w:numPr>
      </w:pPr>
      <w:r w:rsidRPr="00C473DC">
        <w:t>ноябрь 2025 года – январь 2026 года: найм и обучение персонала, разработка проектов;</w:t>
      </w:r>
    </w:p>
    <w:p w14:paraId="7F23A0EE" w14:textId="5D1C38D1" w:rsidR="005972B9" w:rsidRPr="00C473DC" w:rsidRDefault="005972B9">
      <w:pPr>
        <w:pStyle w:val="a4"/>
        <w:numPr>
          <w:ilvl w:val="0"/>
          <w:numId w:val="28"/>
        </w:numPr>
      </w:pPr>
      <w:r w:rsidRPr="00C473DC">
        <w:t>февраль 2026 года: начало коммерческо</w:t>
      </w:r>
      <w:r w:rsidR="00C473DC" w:rsidRPr="00C473DC">
        <w:t>го</w:t>
      </w:r>
      <w:r w:rsidRPr="00C473DC">
        <w:t xml:space="preserve"> </w:t>
      </w:r>
      <w:r w:rsidR="00C473DC" w:rsidRPr="00C473DC">
        <w:t>производства;</w:t>
      </w:r>
    </w:p>
    <w:p w14:paraId="5716C50D" w14:textId="60BFE859" w:rsidR="00C473DC" w:rsidRPr="00C473DC" w:rsidRDefault="00C473DC">
      <w:pPr>
        <w:pStyle w:val="a4"/>
        <w:numPr>
          <w:ilvl w:val="0"/>
          <w:numId w:val="28"/>
        </w:numPr>
      </w:pPr>
      <w:r w:rsidRPr="00C473DC">
        <w:t>май 2026 года: выход на проектные мощности.</w:t>
      </w:r>
    </w:p>
    <w:p w14:paraId="5BF4BB4C" w14:textId="56C23B0F" w:rsidR="00976345" w:rsidRPr="004833DD" w:rsidRDefault="005B1AD4" w:rsidP="00183C5D">
      <w:pPr>
        <w:rPr>
          <w:highlight w:val="yellow"/>
        </w:rPr>
      </w:pPr>
      <w:r w:rsidRPr="00C473DC">
        <w:t xml:space="preserve">Общая продолжительность </w:t>
      </w:r>
      <w:r w:rsidR="00C473DC" w:rsidRPr="00C473DC">
        <w:t>инвестиционной фазы</w:t>
      </w:r>
      <w:r w:rsidRPr="00C473DC">
        <w:t xml:space="preserve"> проекта составляет около </w:t>
      </w:r>
      <w:r w:rsidR="00C473DC" w:rsidRPr="00C473DC">
        <w:t>7</w:t>
      </w:r>
      <w:r w:rsidRPr="00C473DC">
        <w:t xml:space="preserve"> месяцев с момента подписания контракта и внесения предоплаты до начала </w:t>
      </w:r>
      <w:r w:rsidR="00C473DC" w:rsidRPr="00C473DC">
        <w:t xml:space="preserve">коммерческого </w:t>
      </w:r>
      <w:r w:rsidRPr="00C473DC">
        <w:t>производства</w:t>
      </w:r>
      <w:r w:rsidR="00C473DC" w:rsidRPr="00C473DC">
        <w:t xml:space="preserve"> продукции</w:t>
      </w:r>
      <w:r w:rsidRPr="00C473DC">
        <w:t>. Этот график учитывает все этапы от заказа оборудования до его полного ввода в эксплуатацию, включая время на доставку, монтаж и пусконаладочные работы.</w:t>
      </w:r>
      <w:r w:rsidR="00183C5D" w:rsidRPr="004833DD">
        <w:rPr>
          <w:highlight w:val="yellow"/>
        </w:rPr>
        <w:br w:type="page"/>
      </w:r>
    </w:p>
    <w:p w14:paraId="28C0E3D0" w14:textId="2DF2177A" w:rsidR="009155A1" w:rsidRPr="00AA26E4" w:rsidRDefault="009155A1" w:rsidP="003432BB">
      <w:pPr>
        <w:pStyle w:val="1"/>
      </w:pPr>
      <w:bookmarkStart w:id="52" w:name="_Toc194496163"/>
      <w:r w:rsidRPr="00AA26E4">
        <w:lastRenderedPageBreak/>
        <w:t xml:space="preserve">Анализ </w:t>
      </w:r>
      <w:r w:rsidR="004A6EC9" w:rsidRPr="00AA26E4">
        <w:t>рынка</w:t>
      </w:r>
      <w:bookmarkEnd w:id="52"/>
    </w:p>
    <w:p w14:paraId="351EA920" w14:textId="5DBB1DF0" w:rsidR="00E763E7" w:rsidRPr="00BC0EF8" w:rsidRDefault="00E763E7" w:rsidP="0021275C">
      <w:pPr>
        <w:pStyle w:val="2"/>
      </w:pPr>
      <w:bookmarkStart w:id="53" w:name="_Toc165041962"/>
      <w:bookmarkStart w:id="54" w:name="_Toc165042066"/>
      <w:bookmarkStart w:id="55" w:name="_Toc169026209"/>
      <w:bookmarkStart w:id="56" w:name="_Toc172800119"/>
      <w:bookmarkStart w:id="57" w:name="_Toc172810771"/>
      <w:bookmarkStart w:id="58" w:name="_Toc194496164"/>
      <w:r w:rsidRPr="00BC0EF8">
        <w:t>Ключевые тенденции, определяющие развитие рынка</w:t>
      </w:r>
      <w:bookmarkEnd w:id="53"/>
      <w:bookmarkEnd w:id="54"/>
      <w:bookmarkEnd w:id="55"/>
      <w:bookmarkEnd w:id="56"/>
      <w:bookmarkEnd w:id="57"/>
      <w:bookmarkEnd w:id="58"/>
      <w:r w:rsidRPr="00BC0EF8">
        <w:t xml:space="preserve"> </w:t>
      </w:r>
    </w:p>
    <w:p w14:paraId="3AF64E45" w14:textId="77777777" w:rsidR="00920F25" w:rsidRPr="00920F25" w:rsidRDefault="00920F25" w:rsidP="00920F25">
      <w:pPr>
        <w:spacing w:after="120"/>
      </w:pPr>
      <w:bookmarkStart w:id="59" w:name="_Hlk91598265"/>
      <w:bookmarkStart w:id="60" w:name="_Toc512285458"/>
      <w:bookmarkStart w:id="61" w:name="_Toc11663144"/>
      <w:r w:rsidRPr="00920F25">
        <w:t>Российский рынок мебели развивается под влиянием множества факторов, которые стимулируют его рост, а также создают определенные барьеры для участников. В данном разделе представлены ключевые драйверы и ограничения, определяющие динамику рынка.</w:t>
      </w:r>
    </w:p>
    <w:p w14:paraId="6A38CA25" w14:textId="77777777" w:rsidR="00920F25" w:rsidRPr="00920F25" w:rsidRDefault="00920F25" w:rsidP="00920F25">
      <w:pPr>
        <w:spacing w:after="120"/>
      </w:pPr>
      <w:r w:rsidRPr="00920F25">
        <w:t>Рассмотрим основные факторы, способствующие развитию мебельного рынка в России:</w:t>
      </w:r>
    </w:p>
    <w:p w14:paraId="29C26503" w14:textId="54FE5BD5" w:rsidR="00374596" w:rsidRPr="00374596" w:rsidRDefault="00374596">
      <w:pPr>
        <w:pStyle w:val="a4"/>
        <w:numPr>
          <w:ilvl w:val="0"/>
          <w:numId w:val="7"/>
        </w:numPr>
      </w:pPr>
      <w:r w:rsidRPr="00374596">
        <w:t xml:space="preserve">Переориентация на внутренние мощности стала определяющим трендом после ухода международных игроков. </w:t>
      </w:r>
      <w:r>
        <w:t xml:space="preserve">Уход </w:t>
      </w:r>
      <w:r w:rsidRPr="00374596">
        <w:t>ИКЕА</w:t>
      </w:r>
      <w:r>
        <w:t>, по разным оценкам занимавший около половины объема рынка, освободил нишу, которую быстро начали заполнять российские производители.</w:t>
      </w:r>
      <w:r w:rsidR="005A5D47">
        <w:t xml:space="preserve"> П</w:t>
      </w:r>
      <w:r w:rsidR="005A5D47" w:rsidRPr="005A5D47">
        <w:t xml:space="preserve">о словам сооснователя сервиса по обустройству жилья </w:t>
      </w:r>
      <w:proofErr w:type="spellStart"/>
      <w:r w:rsidR="005A5D47" w:rsidRPr="005A5D47">
        <w:t>Rerooms</w:t>
      </w:r>
      <w:proofErr w:type="spellEnd"/>
      <w:r w:rsidR="005A5D47" w:rsidRPr="005A5D47">
        <w:t xml:space="preserve"> Дмитрия Борисова, до 2022 года около 25% продаж на розничном рынке мебели приходилось на IKEA, с тех пор примерно 70% этого объема было перераспределено в пользу других игроков</w:t>
      </w:r>
      <w:r w:rsidR="005A5D47">
        <w:rPr>
          <w:rStyle w:val="af4"/>
        </w:rPr>
        <w:footnoteReference w:id="1"/>
      </w:r>
      <w:r w:rsidR="005A5D47" w:rsidRPr="005A5D47">
        <w:t>.</w:t>
      </w:r>
      <w:r>
        <w:t xml:space="preserve"> </w:t>
      </w:r>
    </w:p>
    <w:p w14:paraId="409DBFB0" w14:textId="063DF9F5" w:rsidR="00BC0EF8" w:rsidRPr="00BC0EF8" w:rsidRDefault="00BC0EF8">
      <w:pPr>
        <w:pStyle w:val="a4"/>
        <w:numPr>
          <w:ilvl w:val="0"/>
          <w:numId w:val="7"/>
        </w:numPr>
      </w:pPr>
      <w:r>
        <w:t>В</w:t>
      </w:r>
      <w:r w:rsidRPr="00BC0EF8">
        <w:t xml:space="preserve"> 2023 году </w:t>
      </w:r>
      <w:r>
        <w:t>ввод жилья в России достиг исторического максимума, что</w:t>
      </w:r>
      <w:r w:rsidRPr="00BC0EF8">
        <w:t xml:space="preserve"> обеспечил</w:t>
      </w:r>
      <w:r>
        <w:t>о значительный</w:t>
      </w:r>
      <w:r w:rsidRPr="00BC0EF8">
        <w:t xml:space="preserve"> спрос на меблировку. Особенно заметен рост в сегменте комплексных решений: </w:t>
      </w:r>
      <w:r>
        <w:t>в</w:t>
      </w:r>
      <w:r w:rsidRPr="00BC0EF8">
        <w:t xml:space="preserve"> среднем по стране на долю меблированных лотов в новостройках уже сейчас приходится 7%. Спрос на такие квартиры особенно высок в Московской агломерации и Краснодарском крае</w:t>
      </w:r>
      <w:r>
        <w:t xml:space="preserve">: </w:t>
      </w:r>
      <w:r w:rsidRPr="00BC0EF8">
        <w:t>в новых жилых комплексах они в среднем занимают 12%, а в отдельных проектах до 50-80%</w:t>
      </w:r>
      <w:r>
        <w:rPr>
          <w:rStyle w:val="af4"/>
        </w:rPr>
        <w:footnoteReference w:id="2"/>
      </w:r>
      <w:r w:rsidRPr="00BC0EF8">
        <w:t>.</w:t>
      </w:r>
      <w:r>
        <w:t xml:space="preserve"> </w:t>
      </w:r>
    </w:p>
    <w:p w14:paraId="17B6BBD5" w14:textId="58509FD6" w:rsidR="002742B8" w:rsidRDefault="002742B8">
      <w:pPr>
        <w:pStyle w:val="a4"/>
        <w:numPr>
          <w:ilvl w:val="0"/>
          <w:numId w:val="7"/>
        </w:numPr>
      </w:pPr>
      <w:r w:rsidRPr="002742B8">
        <w:t xml:space="preserve">Цифровизация каналов сбыта </w:t>
      </w:r>
      <w:r>
        <w:t xml:space="preserve">является </w:t>
      </w:r>
      <w:r w:rsidRPr="002742B8">
        <w:t xml:space="preserve">ключевым фактором роста спроса на мебельном рынке. Внедрение современных технологий существенно упростило процесс выбора и покупки мебели для потребителей. Использование </w:t>
      </w:r>
      <w:r>
        <w:t>диджитал-шоурумов, онлайн-конструкторов интерьеров, VR- и AR-</w:t>
      </w:r>
      <w:r w:rsidRPr="002742B8">
        <w:t xml:space="preserve">визуализации позволяет клиентам </w:t>
      </w:r>
      <w:r>
        <w:t>«</w:t>
      </w:r>
      <w:r w:rsidRPr="002742B8">
        <w:t>примерить</w:t>
      </w:r>
      <w:r>
        <w:t>»</w:t>
      </w:r>
      <w:r w:rsidRPr="002742B8">
        <w:t xml:space="preserve"> мебель в своем интерьере еще до покупки, что снижает риск ошибочных решений</w:t>
      </w:r>
      <w:r>
        <w:t xml:space="preserve"> и требует меньше времени и сил на подбор мебели</w:t>
      </w:r>
      <w:r>
        <w:rPr>
          <w:rStyle w:val="af4"/>
        </w:rPr>
        <w:footnoteReference w:id="3"/>
      </w:r>
      <w:r w:rsidRPr="002742B8">
        <w:t xml:space="preserve">. Онлайн-конфигураторы дают </w:t>
      </w:r>
      <w:r w:rsidRPr="002742B8">
        <w:lastRenderedPageBreak/>
        <w:t>возможность персонализировать изделия, выбирая материалы, цвета и дополнительные опции. Удобство оформления заказа через мобильные приложения и веб-сайты, а также возможность отслеживания доставки в режиме реального времени повысили лояльность покупателей. Согласно подсчетам Ассоциации компаний интернет-торговли, в первом полугодии 2024 года сегмент «мебель и товары для дома» занял второе место по объемам продаж (14,7%) всей российской интернет-торговли (выросшей в целом на 41%)</w:t>
      </w:r>
      <w:r>
        <w:rPr>
          <w:rStyle w:val="af4"/>
        </w:rPr>
        <w:footnoteReference w:id="4"/>
      </w:r>
      <w:r w:rsidRPr="002742B8">
        <w:t>.</w:t>
      </w:r>
    </w:p>
    <w:p w14:paraId="4B037819" w14:textId="77777777" w:rsidR="002742B8" w:rsidRDefault="002742B8">
      <w:pPr>
        <w:pStyle w:val="a4"/>
        <w:numPr>
          <w:ilvl w:val="0"/>
          <w:numId w:val="7"/>
        </w:numPr>
      </w:pPr>
      <w:r w:rsidRPr="00350D86">
        <w:t>Активная технологическая модернизация производства служит одним из главных драйверов развития отрасли. Российские производители внедряют автоматизированные системы и цифровые решения, что позволяет значительно сократить производственный цикл и снизить себестоимость продукции. Автоматизация проектирования, раскроя материалов и сборки позволяет оперативно реагировать на индивидуальные запросы и работать в сегменте кастомизированной продукции даже небольшим компаниям</w:t>
      </w:r>
      <w:r>
        <w:rPr>
          <w:rStyle w:val="af4"/>
        </w:rPr>
        <w:footnoteReference w:id="5"/>
      </w:r>
      <w:r w:rsidRPr="00350D86">
        <w:t>.</w:t>
      </w:r>
    </w:p>
    <w:p w14:paraId="5056F778" w14:textId="468D5921" w:rsidR="0015484E" w:rsidRDefault="0015484E">
      <w:pPr>
        <w:pStyle w:val="a4"/>
        <w:numPr>
          <w:ilvl w:val="0"/>
          <w:numId w:val="7"/>
        </w:numPr>
      </w:pPr>
      <w:r>
        <w:t xml:space="preserve">На фоне снижения </w:t>
      </w:r>
      <w:r w:rsidRPr="0015484E">
        <w:t>ипотечного кредитования</w:t>
      </w:r>
      <w:r>
        <w:t xml:space="preserve"> </w:t>
      </w:r>
      <w:r w:rsidR="00C47E34">
        <w:t>з</w:t>
      </w:r>
      <w:r w:rsidR="00C47E34" w:rsidRPr="00C47E34">
        <w:t>акономерным стал рост предложения на рынке долгосрочной аренды</w:t>
      </w:r>
      <w:r w:rsidR="00C47E34">
        <w:t xml:space="preserve">. Это способствовало росту спроса на </w:t>
      </w:r>
      <w:r w:rsidR="00C47E34" w:rsidRPr="00C47E34">
        <w:t>модульн</w:t>
      </w:r>
      <w:r w:rsidR="00C47E34">
        <w:t>ую</w:t>
      </w:r>
      <w:r w:rsidR="00C47E34" w:rsidRPr="00C47E34">
        <w:t xml:space="preserve"> мебел</w:t>
      </w:r>
      <w:r w:rsidR="00C47E34">
        <w:t>ь: такие и</w:t>
      </w:r>
      <w:r w:rsidR="00C47E34" w:rsidRPr="00C47E34">
        <w:t>зделия выгодно отличает</w:t>
      </w:r>
      <w:r w:rsidR="00C47E34">
        <w:t xml:space="preserve"> </w:t>
      </w:r>
      <w:r w:rsidR="00C47E34" w:rsidRPr="00C47E34">
        <w:t>то, что они легко собираются, разбираются и транспортируются</w:t>
      </w:r>
      <w:r w:rsidR="00C47E34">
        <w:t xml:space="preserve">, что </w:t>
      </w:r>
      <w:r w:rsidR="00C47E34" w:rsidRPr="00C47E34">
        <w:t>делает их очень удобными для использования на съёмных квартирах</w:t>
      </w:r>
      <w:r w:rsidR="00C47E34">
        <w:rPr>
          <w:rStyle w:val="af4"/>
        </w:rPr>
        <w:footnoteReference w:id="6"/>
      </w:r>
      <w:r w:rsidR="00C47E34" w:rsidRPr="00C47E34">
        <w:t>.</w:t>
      </w:r>
    </w:p>
    <w:p w14:paraId="23EEF4D0" w14:textId="77777777" w:rsidR="005A5D47" w:rsidRPr="005A5D47" w:rsidRDefault="005A5D47" w:rsidP="005A5D47">
      <w:pPr>
        <w:spacing w:after="120"/>
      </w:pPr>
      <w:r w:rsidRPr="005A5D47">
        <w:t>Анализ рынка выявил следующие ключевые барьеры и риски, сдерживающие развитие отрасли:</w:t>
      </w:r>
    </w:p>
    <w:p w14:paraId="70C51A7E" w14:textId="2DE99459" w:rsidR="005A5D47" w:rsidRPr="00FB1648" w:rsidRDefault="005A5D47">
      <w:pPr>
        <w:pStyle w:val="a4"/>
        <w:numPr>
          <w:ilvl w:val="0"/>
          <w:numId w:val="8"/>
        </w:numPr>
        <w:spacing w:after="120"/>
      </w:pPr>
      <w:r w:rsidRPr="00FB1648">
        <w:t>Отмена программы льготной ипотеки в июне 2024 года вызвала заметное снижение продаж квартир в новостройках, что напрямую затронуло мебельный сектор. По информации Сбербанка, падение по некоторым видам ипотеки в июле 2024 года составило более 90% по сравнению с аналогичным периодом прошлого года</w:t>
      </w:r>
      <w:r w:rsidRPr="00FB1648">
        <w:rPr>
          <w:rStyle w:val="af4"/>
        </w:rPr>
        <w:footnoteReference w:id="7"/>
      </w:r>
      <w:r w:rsidRPr="00FB1648">
        <w:t xml:space="preserve">. При этом, согласно оценкам экспертов РБК, до 20% покупателей приобретают мебель именно в связи с покупкой жилья. Причем совокупный спрос со стороны этой категории значительно выше, </w:t>
      </w:r>
      <w:r w:rsidRPr="00FB1648">
        <w:lastRenderedPageBreak/>
        <w:t>потому что в этом сценарии предполагается одномоментная закупка большого количества мебели</w:t>
      </w:r>
      <w:r w:rsidRPr="00FB1648">
        <w:rPr>
          <w:rStyle w:val="af4"/>
        </w:rPr>
        <w:footnoteReference w:id="8"/>
      </w:r>
      <w:r w:rsidRPr="00FB1648">
        <w:t>.</w:t>
      </w:r>
    </w:p>
    <w:p w14:paraId="5DCB1172" w14:textId="59F52940" w:rsidR="005A5D47" w:rsidRPr="00FB1648" w:rsidRDefault="005A5D47">
      <w:pPr>
        <w:pStyle w:val="a4"/>
        <w:numPr>
          <w:ilvl w:val="0"/>
          <w:numId w:val="8"/>
        </w:numPr>
        <w:spacing w:after="120"/>
      </w:pPr>
      <w:r w:rsidRPr="00FB1648">
        <w:t>Макроэкономические ограничения оказывают существенное давление на мебельный рынок. Увеличение ключевой ставки ЦБ РФ привело к удорожанию кредитов и ужесточению требований к заемщикам. Учитывая, что до четверти покупок мебели осуществляется с использованием кредитных средств, это существенно влияет на конечный</w:t>
      </w:r>
      <w:r w:rsidR="002742B8">
        <w:t xml:space="preserve"> </w:t>
      </w:r>
      <w:r w:rsidRPr="00FB1648">
        <w:t>спрос</w:t>
      </w:r>
      <w:r w:rsidR="002742B8">
        <w:t xml:space="preserve">. </w:t>
      </w:r>
      <w:r w:rsidRPr="00FB1648">
        <w:t>Инфляционное</w:t>
      </w:r>
      <w:r w:rsidR="002742B8">
        <w:t xml:space="preserve"> </w:t>
      </w:r>
      <w:r w:rsidRPr="00FB1648">
        <w:t>давление</w:t>
      </w:r>
      <w:r w:rsidR="002742B8">
        <w:t xml:space="preserve"> </w:t>
      </w:r>
      <w:r w:rsidRPr="00FB1648">
        <w:t>на доходы населения также негативно отражается на покупательской способности в сегменте товаров длительного пользования.</w:t>
      </w:r>
    </w:p>
    <w:p w14:paraId="6C53DFD8" w14:textId="364207E3" w:rsidR="005A5D47" w:rsidRPr="00FB1648" w:rsidRDefault="005A5D47">
      <w:pPr>
        <w:pStyle w:val="a4"/>
        <w:numPr>
          <w:ilvl w:val="0"/>
          <w:numId w:val="8"/>
        </w:numPr>
        <w:spacing w:after="120"/>
      </w:pPr>
      <w:r w:rsidRPr="00FB1648">
        <w:t>Технологическая зависимость от импортных комплектующих сохраняется, несмотря на усилия по импортозамещению. Значительная часть фурнитуры, тканей, лаков, красок</w:t>
      </w:r>
      <w:r w:rsidR="00FB1648" w:rsidRPr="00FB1648">
        <w:t xml:space="preserve">, мебельных тканей, пленок ПВХ и химических компонентов </w:t>
      </w:r>
      <w:r w:rsidRPr="00FB1648">
        <w:t>по-прежнему поступает из-за рубежа, а по некоторым позициям доля импорта достигает 90</w:t>
      </w:r>
      <w:r w:rsidR="00FB1648" w:rsidRPr="00FB1648">
        <w:t>-100</w:t>
      </w:r>
      <w:r w:rsidRPr="00FB1648">
        <w:t>%</w:t>
      </w:r>
      <w:r w:rsidR="00FB1648" w:rsidRPr="00FB1648">
        <w:rPr>
          <w:rStyle w:val="af4"/>
        </w:rPr>
        <w:footnoteReference w:id="9"/>
      </w:r>
      <w:r w:rsidRPr="00FB1648">
        <w:t>. Это создает риски для стабильности поставок и ценообразования в случае ухудшения международной логистики или введения дополнительных ограничений.</w:t>
      </w:r>
    </w:p>
    <w:bookmarkEnd w:id="59"/>
    <w:p w14:paraId="04CEA934" w14:textId="5FCE96B3" w:rsidR="002742B8" w:rsidRPr="002742B8" w:rsidRDefault="002742B8" w:rsidP="002742B8">
      <w:pPr>
        <w:pStyle w:val="Quote1"/>
      </w:pPr>
      <w:r w:rsidRPr="002742B8">
        <w:t xml:space="preserve">Российский рынок мебели демонстрирует устойчивый рост благодаря </w:t>
      </w:r>
      <w:r>
        <w:t>уходу иностранных компаний</w:t>
      </w:r>
      <w:r w:rsidRPr="002742B8">
        <w:t xml:space="preserve">, строительному буму, цифровизации каналов сбыта и технологической модернизации. Однако развитие отрасли ограничивается </w:t>
      </w:r>
      <w:r>
        <w:t xml:space="preserve">из-за </w:t>
      </w:r>
      <w:r w:rsidRPr="002742B8">
        <w:t>удорожани</w:t>
      </w:r>
      <w:r>
        <w:t>я</w:t>
      </w:r>
      <w:r w:rsidRPr="002742B8">
        <w:t xml:space="preserve"> кредитов</w:t>
      </w:r>
      <w:r>
        <w:t xml:space="preserve"> и </w:t>
      </w:r>
      <w:r w:rsidRPr="002742B8">
        <w:t>сохраняющейся зависимост</w:t>
      </w:r>
      <w:r>
        <w:t>и</w:t>
      </w:r>
      <w:r w:rsidRPr="002742B8">
        <w:t xml:space="preserve"> от импортных комплектующих. </w:t>
      </w:r>
    </w:p>
    <w:p w14:paraId="5126C68F" w14:textId="1F7CFDBA" w:rsidR="006768EC" w:rsidRPr="00AA2EE6" w:rsidRDefault="006768EC" w:rsidP="006768EC">
      <w:pPr>
        <w:pStyle w:val="2"/>
      </w:pPr>
      <w:bookmarkStart w:id="62" w:name="_Toc194496165"/>
      <w:r w:rsidRPr="00AA2EE6">
        <w:t>Анализ потребительских предпочтений</w:t>
      </w:r>
      <w:bookmarkEnd w:id="62"/>
      <w:r w:rsidRPr="00AA2EE6">
        <w:t xml:space="preserve"> </w:t>
      </w:r>
    </w:p>
    <w:p w14:paraId="7D03720E" w14:textId="70194EB6" w:rsidR="00A94976" w:rsidRPr="00AA2EE6" w:rsidRDefault="006768EC" w:rsidP="00A94976">
      <w:r w:rsidRPr="006768EC">
        <w:t xml:space="preserve">Современный мебельный рынок России отличается высокой динамикой развития и трансформацией потребительских предпочтений. </w:t>
      </w:r>
      <w:r w:rsidR="00A94976" w:rsidRPr="00AA2EE6">
        <w:t>Эксперты считают, что в 2022 в России сформировался новый мебельный рынок, причем его главной отличительной особенностью является высокая конкуренция при примерно равном качестве продукта в одном ценовом сегменте</w:t>
      </w:r>
      <w:r w:rsidR="00A94976" w:rsidRPr="00AA2EE6">
        <w:rPr>
          <w:rStyle w:val="af4"/>
        </w:rPr>
        <w:footnoteReference w:id="10"/>
      </w:r>
      <w:r w:rsidR="00A94976" w:rsidRPr="00AA2EE6">
        <w:t>.</w:t>
      </w:r>
    </w:p>
    <w:p w14:paraId="579C3E7B" w14:textId="083B8577" w:rsidR="006768EC" w:rsidRPr="006768EC" w:rsidRDefault="006768EC" w:rsidP="006768EC">
      <w:r w:rsidRPr="006768EC">
        <w:t xml:space="preserve">Для успешного позиционирования на рынке необходимо детальное понимание текущих предпочтений потребителей, моделей покупательского поведения </w:t>
      </w:r>
      <w:r w:rsidR="00A94976" w:rsidRPr="00AA2EE6">
        <w:t>и трендов</w:t>
      </w:r>
      <w:r w:rsidRPr="006768EC">
        <w:t>.</w:t>
      </w:r>
    </w:p>
    <w:p w14:paraId="2015C90E" w14:textId="77777777" w:rsidR="006768EC" w:rsidRPr="00AA2EE6" w:rsidRDefault="006768EC" w:rsidP="00A94976">
      <w:pPr>
        <w:pStyle w:val="3"/>
      </w:pPr>
      <w:bookmarkStart w:id="63" w:name="_Toc194496166"/>
      <w:r w:rsidRPr="00AA2EE6">
        <w:lastRenderedPageBreak/>
        <w:t>Частота и причины приобретения мебели</w:t>
      </w:r>
      <w:bookmarkEnd w:id="63"/>
    </w:p>
    <w:p w14:paraId="48DDEA47" w14:textId="77777777" w:rsidR="00A94976" w:rsidRPr="00AA2EE6" w:rsidRDefault="006768EC" w:rsidP="006768EC">
      <w:r w:rsidRPr="006768EC">
        <w:t>Согласно исследованиям, российские потребители обновляют мебель в среднем раз в 7 лет, что характеризует данный товар как долгосрочное приобретение</w:t>
      </w:r>
      <w:r w:rsidR="00A94976" w:rsidRPr="00AA2EE6">
        <w:rPr>
          <w:rStyle w:val="af4"/>
        </w:rPr>
        <w:footnoteReference w:id="11"/>
      </w:r>
      <w:r w:rsidRPr="006768EC">
        <w:t>.</w:t>
      </w:r>
    </w:p>
    <w:p w14:paraId="214EF32C" w14:textId="430AC367" w:rsidR="009B4D1A" w:rsidRPr="00AA2EE6" w:rsidRDefault="009B4D1A" w:rsidP="006768EC">
      <w:r w:rsidRPr="006768EC">
        <w:t>Основны</w:t>
      </w:r>
      <w:r w:rsidRPr="00AA2EE6">
        <w:t>е</w:t>
      </w:r>
      <w:r w:rsidRPr="006768EC">
        <w:t xml:space="preserve"> причин</w:t>
      </w:r>
      <w:r w:rsidRPr="00AA2EE6">
        <w:t>ы</w:t>
      </w:r>
      <w:r w:rsidRPr="006768EC">
        <w:t xml:space="preserve"> для покупки новой мебели </w:t>
      </w:r>
      <w:r w:rsidRPr="00AA2EE6">
        <w:t>представлены на графике ниже</w:t>
      </w:r>
      <w:r w:rsidRPr="00AA2EE6">
        <w:rPr>
          <w:rStyle w:val="af4"/>
        </w:rPr>
        <w:footnoteReference w:id="12"/>
      </w:r>
      <w:r w:rsidRPr="00AA2EE6">
        <w:t xml:space="preserve">. </w:t>
      </w:r>
    </w:p>
    <w:p w14:paraId="32877EC9" w14:textId="77777777" w:rsidR="009B4D1A" w:rsidRPr="00AA2EE6" w:rsidRDefault="009B4D1A" w:rsidP="009B4D1A">
      <w:pPr>
        <w:keepNext/>
      </w:pPr>
      <w:r w:rsidRPr="00AA2EE6">
        <w:rPr>
          <w:noProof/>
        </w:rPr>
        <mc:AlternateContent>
          <mc:Choice Requires="wps">
            <w:drawing>
              <wp:inline distT="0" distB="0" distL="0" distR="0" wp14:anchorId="210B7559" wp14:editId="47EF73E9">
                <wp:extent cx="5829300" cy="1962150"/>
                <wp:effectExtent l="0" t="0" r="0" b="0"/>
                <wp:docPr id="29" name="MekkographicsChart" descr="Enter Chart Description Here:&#10;&#10;End of Chart Description&#10;DO NOT ALTER TEXT BELOW THIS POINT! IF YOU DO YOUR CHART WILL NOT BE EDITABLE!&#10;mkkoexcel__C:\Users\maste\Desktop\ъдр\Свечи\Маркетинг\маркетинг.xlsx~~zzMG_Chart56~~d836a214-f001-4be6-a2f7-113d853613c1~~638785813957517150~~$A$55:$B$60~~False~~False~~False~~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706ACD-657D-4AA6-ACA6-A964648E54F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29300" cy="196215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7FA43FF0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ъдр\Свечи\Маркетинг\маркетинг.xlsx~~zzMG_Chart56~~d836a214-f001-4be6-a2f7-113d853613c1~~638785813957517150~~$A$55:$B$60~~False~~False~~False~~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" style="width:459pt;height:15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" stroked="f" strokecolor="#09101d [484]" strokeweight="1pt">
                <v:fill r:id="rId11" o:title="c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38118F63" w14:textId="21E3CD77" w:rsidR="009B4D1A" w:rsidRPr="00AA2EE6" w:rsidRDefault="009B4D1A" w:rsidP="009B4D1A">
      <w:pPr>
        <w:pStyle w:val="af5"/>
      </w:pPr>
      <w:bookmarkStart w:id="64" w:name="_Toc194496242"/>
      <w:r w:rsidRPr="00AA2EE6">
        <w:t xml:space="preserve">Рисунок </w:t>
      </w:r>
      <w:fldSimple w:instr=" SEQ Рисунок \* ARABIC ">
        <w:r w:rsidR="00EF2772">
          <w:rPr>
            <w:noProof/>
          </w:rPr>
          <w:t>2</w:t>
        </w:r>
      </w:fldSimple>
      <w:r w:rsidRPr="00AA2EE6">
        <w:t xml:space="preserve">. </w:t>
      </w:r>
      <w:r w:rsidRPr="006768EC">
        <w:t>Основны</w:t>
      </w:r>
      <w:r w:rsidRPr="00AA2EE6">
        <w:t>е</w:t>
      </w:r>
      <w:r w:rsidRPr="006768EC">
        <w:t xml:space="preserve"> причинами для </w:t>
      </w:r>
      <w:r w:rsidRPr="00AA2EE6">
        <w:t xml:space="preserve">приобретения </w:t>
      </w:r>
      <w:r w:rsidRPr="006768EC">
        <w:t>новой мебели</w:t>
      </w:r>
      <w:bookmarkEnd w:id="64"/>
      <w:r w:rsidRPr="006768EC">
        <w:t xml:space="preserve"> </w:t>
      </w:r>
    </w:p>
    <w:p w14:paraId="0EF369CB" w14:textId="2176B4AC" w:rsidR="009B4D1A" w:rsidRPr="00AA2EE6" w:rsidRDefault="009B4D1A" w:rsidP="009B4D1A">
      <w:r w:rsidRPr="00AA2EE6">
        <w:t>Большинство потребителей (57%) приобретают новую мебель, потому что заменяют устаревшую или сломавшуюся. Обновление интерьера после ремонта также является второй по популярности причиной (38%). 35% покупателей приобретают недостающие предметы интерьера, чтобы завершить обстановку помещения. 21% потребителей покупают новую мебель в связи с покупкой новой квартиры или дома.</w:t>
      </w:r>
    </w:p>
    <w:p w14:paraId="07FD2904" w14:textId="77777777" w:rsidR="006768EC" w:rsidRPr="00AA2EE6" w:rsidRDefault="006768EC" w:rsidP="009B4D1A">
      <w:pPr>
        <w:pStyle w:val="3"/>
      </w:pPr>
      <w:bookmarkStart w:id="65" w:name="_Toc194496167"/>
      <w:r w:rsidRPr="00AA2EE6">
        <w:t>Востребованные категории мебели</w:t>
      </w:r>
      <w:bookmarkEnd w:id="65"/>
    </w:p>
    <w:p w14:paraId="0FE7618F" w14:textId="5AD7D096" w:rsidR="009B4D1A" w:rsidRPr="009B4D1A" w:rsidRDefault="006768EC" w:rsidP="009B4D1A">
      <w:pPr>
        <w:rPr>
          <w:highlight w:val="yellow"/>
        </w:rPr>
      </w:pPr>
      <w:r w:rsidRPr="006768EC">
        <w:t xml:space="preserve">В структуре спроса на мебельном рынке наблюдаются значительные изменения. </w:t>
      </w:r>
      <w:r w:rsidR="009B4D1A" w:rsidRPr="00AA2EE6">
        <w:t xml:space="preserve">Согласно исследованию «Авито», </w:t>
      </w:r>
      <w:r w:rsidRPr="006768EC">
        <w:t xml:space="preserve">на протяжении семи лет безоговорочным лидером категории </w:t>
      </w:r>
      <w:r w:rsidR="009B4D1A" w:rsidRPr="00AA2EE6">
        <w:t xml:space="preserve">мебели </w:t>
      </w:r>
      <w:r w:rsidRPr="006768EC">
        <w:t>был диван, то согласно данным</w:t>
      </w:r>
      <w:r w:rsidR="009B4D1A" w:rsidRPr="00AA2EE6">
        <w:t xml:space="preserve"> за 2024 год</w:t>
      </w:r>
      <w:r w:rsidRPr="006768EC">
        <w:t>, рейтинг популярности мебельных изделий претерпел изменения:</w:t>
      </w:r>
      <w:r w:rsidR="009B4D1A" w:rsidRPr="00AA2EE6">
        <w:t xml:space="preserve"> диван спустился на пятую строчку, уступив кухонным гарнитурам (четвёртое место), двуспальным кроватям (3 место), столам (2 место) и шкафам (1 место)</w:t>
      </w:r>
      <w:r w:rsidR="009B4D1A" w:rsidRPr="00AA2EE6">
        <w:rPr>
          <w:rStyle w:val="af4"/>
        </w:rPr>
        <w:footnoteReference w:id="13"/>
      </w:r>
      <w:r w:rsidR="009B4D1A" w:rsidRPr="00AA2EE6">
        <w:t xml:space="preserve">. </w:t>
      </w:r>
    </w:p>
    <w:p w14:paraId="36C0405E" w14:textId="1283BDFB" w:rsidR="006768EC" w:rsidRPr="006768EC" w:rsidRDefault="006768EC" w:rsidP="006768EC">
      <w:r w:rsidRPr="006768EC">
        <w:t xml:space="preserve">Потребители преимущественно обновляют мебель в наиболее посещаемых зонах квартиры. Высоким спросом пользуется мебель для кухни, столовой и спальни — каждый второй покупатель планирует обновление именно этих зон в ближайшее </w:t>
      </w:r>
      <w:r w:rsidRPr="006768EC">
        <w:lastRenderedPageBreak/>
        <w:t>время. Мебель для прихожей и ванной комнаты демонстрирует сопоставимый уровень спроса. Существенно меньшей популярностью пользуется детская, офисная и садовая мебель</w:t>
      </w:r>
      <w:r w:rsidR="00400FBC" w:rsidRPr="00400FBC">
        <w:rPr>
          <w:rStyle w:val="af4"/>
        </w:rPr>
        <w:footnoteReference w:id="14"/>
      </w:r>
      <w:r w:rsidRPr="006768EC">
        <w:t>.</w:t>
      </w:r>
    </w:p>
    <w:p w14:paraId="205446D3" w14:textId="4125A03C" w:rsidR="006768EC" w:rsidRPr="00AA2EE6" w:rsidRDefault="006768EC" w:rsidP="00400FBC">
      <w:pPr>
        <w:pStyle w:val="3"/>
      </w:pPr>
      <w:bookmarkStart w:id="66" w:name="_Toc194496168"/>
      <w:r w:rsidRPr="00AA2EE6">
        <w:t xml:space="preserve">Ключевые критерии </w:t>
      </w:r>
      <w:r w:rsidR="00400FBC" w:rsidRPr="00AA2EE6">
        <w:t xml:space="preserve">при </w:t>
      </w:r>
      <w:r w:rsidRPr="00AA2EE6">
        <w:t>выбор</w:t>
      </w:r>
      <w:r w:rsidR="00400FBC" w:rsidRPr="00AA2EE6">
        <w:t>е</w:t>
      </w:r>
      <w:r w:rsidRPr="00AA2EE6">
        <w:t xml:space="preserve"> мебели</w:t>
      </w:r>
      <w:bookmarkEnd w:id="66"/>
    </w:p>
    <w:p w14:paraId="5C2DD4F5" w14:textId="0AED41F5" w:rsidR="006768EC" w:rsidRPr="00AA2EE6" w:rsidRDefault="006768EC" w:rsidP="00AA2EE6">
      <w:r w:rsidRPr="00AA2EE6">
        <w:t xml:space="preserve">При выборе мебельных изделий современные потребители руководствуются комплексом критериев. </w:t>
      </w:r>
      <w:r w:rsidR="00AA2EE6" w:rsidRPr="00AA2EE6">
        <w:t>Н</w:t>
      </w:r>
      <w:r w:rsidRPr="00AA2EE6">
        <w:t>аиболее значимы</w:t>
      </w:r>
      <w:r w:rsidR="00AA2EE6" w:rsidRPr="00AA2EE6">
        <w:t>е</w:t>
      </w:r>
      <w:r w:rsidRPr="00AA2EE6">
        <w:t xml:space="preserve"> фактор</w:t>
      </w:r>
      <w:r w:rsidR="00AA2EE6" w:rsidRPr="00AA2EE6">
        <w:t>ы</w:t>
      </w:r>
      <w:r w:rsidRPr="00AA2EE6">
        <w:t xml:space="preserve"> </w:t>
      </w:r>
      <w:r w:rsidR="00AA2EE6" w:rsidRPr="00AA2EE6">
        <w:t>представлены на графике ниже</w:t>
      </w:r>
      <w:r w:rsidR="00AA2EE6" w:rsidRPr="00AA2EE6">
        <w:rPr>
          <w:rStyle w:val="af4"/>
        </w:rPr>
        <w:footnoteReference w:id="15"/>
      </w:r>
      <w:r w:rsidR="00AA2EE6" w:rsidRPr="00AA2EE6">
        <w:t>.</w:t>
      </w:r>
    </w:p>
    <w:p w14:paraId="6CE699B1" w14:textId="062E1236" w:rsidR="00AA2EE6" w:rsidRDefault="00AA2EE6" w:rsidP="006768EC">
      <w:pPr>
        <w:rPr>
          <w:highlight w:val="yellow"/>
        </w:rPr>
      </w:pPr>
      <w:r>
        <w:rPr>
          <w:noProof/>
        </w:rPr>
        <mc:AlternateContent>
          <mc:Choice Requires="wps">
            <w:drawing>
              <wp:inline distT="0" distB="0" distL="0" distR="0" wp14:anchorId="307D473C" wp14:editId="1E2C9A9F">
                <wp:extent cx="5832000" cy="2762250"/>
                <wp:effectExtent l="0" t="0" r="0" b="0"/>
                <wp:docPr id="8" name="MekkographicsChart" descr="Enter Chart Description Here:&#10;&#10;End of Chart Description&#10;DO NOT ALTER TEXT BELOW THIS POINT! IF YOU DO YOUR CHART WILL NOT BE EDITABLE!&#10;mkkoexcel__C:\Users\maste\Desktop\маркетинг_мебель.xlsx~~zzMG_Chart92~~2a43a6b5-fbef-4dce-bfe9-8056b58858f7~~638785826768070556~~$A$228:$B$236~~False~~False~~False~~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D177AF-1873-4B0F-8D8F-431A3386ACE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32000" cy="2762250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7C2CE70A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маркетинг_мебель.xlsx~~zzMG_Chart92~~2a43a6b5-fbef-4dce-bfe9-8056b58858f7~~638785826768070556~~$A$228:$B$236~~False~~False~~False~~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" style="width:459.2pt;height:2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" stroked="f" strokecolor="#09101d [484]" strokeweight="1pt">
                <v:fill r:id="rId13" o:title="5P8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53EC1DB0" w14:textId="77777777" w:rsidR="00AA2EE6" w:rsidRPr="00AA2EE6" w:rsidRDefault="00AA2EE6" w:rsidP="00AA2EE6">
      <w:r w:rsidRPr="00AA2EE6">
        <w:t>При выборе мебели потребители в первую очередь оценивают общий уровень сервиса (88,1%) и дизайн (77%). Также важны соотношение цена/качество (75,2%), удобство и комфорт (70,3%). Качество материалов и функциональность значимы для 60,1% и 58,7% респондентов соответственно. Кроме того, влияют удобство сайта и доставки (56,4% и 50,7%).</w:t>
      </w:r>
    </w:p>
    <w:p w14:paraId="4046FCFA" w14:textId="77777777" w:rsidR="006768EC" w:rsidRPr="00A21967" w:rsidRDefault="006768EC" w:rsidP="00400FBC">
      <w:pPr>
        <w:pStyle w:val="3"/>
      </w:pPr>
      <w:bookmarkStart w:id="67" w:name="_Toc194496169"/>
      <w:r w:rsidRPr="00A21967">
        <w:t>Процесс принятия решения и каналы продаж</w:t>
      </w:r>
      <w:bookmarkEnd w:id="67"/>
    </w:p>
    <w:p w14:paraId="7E63C8F3" w14:textId="37A0787D" w:rsidR="006768EC" w:rsidRPr="006768EC" w:rsidRDefault="006768EC" w:rsidP="006768EC">
      <w:r w:rsidRPr="006768EC">
        <w:t>Процесс выбора и покупки мебели претерпел существенные изменения. В настоящее время наблюдается тенденция предварительного планирования — потребители сначала разрабатывают дизайн-проект помещения, определяются с концепцией интерьера, и только затем подбирают соответствующую мебель.</w:t>
      </w:r>
    </w:p>
    <w:p w14:paraId="55211314" w14:textId="77777777" w:rsidR="006768EC" w:rsidRPr="006768EC" w:rsidRDefault="006768EC" w:rsidP="006768EC">
      <w:r w:rsidRPr="006768EC">
        <w:t>Процесс покупки мебели можно разделить на несколько этапов:</w:t>
      </w:r>
    </w:p>
    <w:p w14:paraId="70E5C965" w14:textId="77777777" w:rsidR="006768EC" w:rsidRPr="00A21967" w:rsidRDefault="006768EC">
      <w:pPr>
        <w:pStyle w:val="a4"/>
        <w:numPr>
          <w:ilvl w:val="0"/>
          <w:numId w:val="15"/>
        </w:numPr>
      </w:pPr>
      <w:r w:rsidRPr="00A21967">
        <w:lastRenderedPageBreak/>
        <w:t>Поиск и первичный выбор (преимущественно онлайн, 50% потребителей)</w:t>
      </w:r>
    </w:p>
    <w:p w14:paraId="3A6C0D72" w14:textId="77777777" w:rsidR="006768EC" w:rsidRPr="00A21967" w:rsidRDefault="006768EC">
      <w:pPr>
        <w:pStyle w:val="a4"/>
        <w:numPr>
          <w:ilvl w:val="0"/>
          <w:numId w:val="15"/>
        </w:numPr>
      </w:pPr>
      <w:r w:rsidRPr="00A21967">
        <w:t>Физический осмотр в магазине или шоуруме</w:t>
      </w:r>
    </w:p>
    <w:p w14:paraId="5E4C9BAA" w14:textId="77777777" w:rsidR="006768EC" w:rsidRPr="00A21967" w:rsidRDefault="006768EC">
      <w:pPr>
        <w:pStyle w:val="a4"/>
        <w:numPr>
          <w:ilvl w:val="0"/>
          <w:numId w:val="15"/>
        </w:numPr>
      </w:pPr>
      <w:r w:rsidRPr="00A21967">
        <w:t>Принятие окончательного решения и оформление покупки</w:t>
      </w:r>
    </w:p>
    <w:p w14:paraId="3BFCAD03" w14:textId="223B28FB" w:rsidR="006768EC" w:rsidRPr="006768EC" w:rsidRDefault="006768EC" w:rsidP="006768EC">
      <w:r w:rsidRPr="006768EC">
        <w:t>В гендерном разрезе прослеживается четкое разделение ролей: предварительным выбором мебели преимущественно занимаются женщины, руководствуясь личными предпочтениями и эстетическими критериями, тогда как мужчины выполняют роль эксперта по оценке качества и финансового агента при окончательной оплате.</w:t>
      </w:r>
    </w:p>
    <w:p w14:paraId="67862747" w14:textId="035B2FCF" w:rsidR="006768EC" w:rsidRPr="006768EC" w:rsidRDefault="00AA2EE6" w:rsidP="006768EC">
      <w:r w:rsidRPr="00A21967">
        <w:t>Н</w:t>
      </w:r>
      <w:r w:rsidR="006768EC" w:rsidRPr="006768EC">
        <w:t>аблюдается многоканальность</w:t>
      </w:r>
      <w:r w:rsidRPr="00A21967">
        <w:t xml:space="preserve"> </w:t>
      </w:r>
      <w:r w:rsidRPr="006768EC">
        <w:t>продаж</w:t>
      </w:r>
      <w:r w:rsidR="006768EC" w:rsidRPr="006768EC">
        <w:t>, при которой потребители сочетают онлайн и офлайн взаимодействие с продавцом. Согласно исследованиям</w:t>
      </w:r>
      <w:r w:rsidRPr="00A21967">
        <w:rPr>
          <w:rStyle w:val="af4"/>
        </w:rPr>
        <w:footnoteReference w:id="16"/>
      </w:r>
      <w:r w:rsidR="006768EC" w:rsidRPr="006768EC">
        <w:t>:</w:t>
      </w:r>
    </w:p>
    <w:p w14:paraId="209DAACF" w14:textId="77777777" w:rsidR="006768EC" w:rsidRPr="00A21967" w:rsidRDefault="006768EC">
      <w:pPr>
        <w:pStyle w:val="a4"/>
        <w:numPr>
          <w:ilvl w:val="0"/>
          <w:numId w:val="16"/>
        </w:numPr>
      </w:pPr>
      <w:r w:rsidRPr="00A21967">
        <w:t>15% потребителей совершают покупки исключительно офлайн</w:t>
      </w:r>
    </w:p>
    <w:p w14:paraId="5BAE7CC6" w14:textId="77777777" w:rsidR="006768EC" w:rsidRPr="00A21967" w:rsidRDefault="006768EC">
      <w:pPr>
        <w:pStyle w:val="a4"/>
        <w:numPr>
          <w:ilvl w:val="0"/>
          <w:numId w:val="16"/>
        </w:numPr>
      </w:pPr>
      <w:r w:rsidRPr="00A21967">
        <w:t>33% предпочитают только онлайн-покупки</w:t>
      </w:r>
    </w:p>
    <w:p w14:paraId="4FF58CE6" w14:textId="56E752AA" w:rsidR="006768EC" w:rsidRPr="00A21967" w:rsidRDefault="006768EC">
      <w:pPr>
        <w:pStyle w:val="a4"/>
        <w:numPr>
          <w:ilvl w:val="0"/>
          <w:numId w:val="16"/>
        </w:numPr>
      </w:pPr>
      <w:r w:rsidRPr="00A21967">
        <w:t>52% используют смешанную модель (выбор офлайн/покупка онлайн или наоборот)</w:t>
      </w:r>
      <w:r w:rsidR="00AA2EE6" w:rsidRPr="00A21967">
        <w:t xml:space="preserve"> </w:t>
      </w:r>
    </w:p>
    <w:p w14:paraId="01D9ED8E" w14:textId="77777777" w:rsidR="00AA2EE6" w:rsidRPr="00A21967" w:rsidRDefault="00AA2EE6" w:rsidP="006768EC">
      <w:r w:rsidRPr="00A21967">
        <w:t xml:space="preserve">Также </w:t>
      </w:r>
      <w:r w:rsidR="006768EC" w:rsidRPr="006768EC">
        <w:t>52% респондентов отмечают необходимость физического осмотра мебели перед покупкой, что подтверждает важность шоурумов даже в эпоху цифровизации. </w:t>
      </w:r>
    </w:p>
    <w:p w14:paraId="1A2B2CA6" w14:textId="22740C07" w:rsidR="006768EC" w:rsidRPr="006768EC" w:rsidRDefault="006768EC" w:rsidP="006768EC">
      <w:r w:rsidRPr="006768EC">
        <w:t xml:space="preserve">При этом </w:t>
      </w:r>
      <w:r w:rsidR="00AA2EE6" w:rsidRPr="001A0AD8">
        <w:t xml:space="preserve">анализ структуры приобретаемой мебели выше демонстрирует, что </w:t>
      </w:r>
      <w:r w:rsidRPr="006768EC">
        <w:t>дорогостоящие и крупногабаритные предметы (кухонные гарнитуры, шкафы) все чаще приобретаются через онлайн-каналы, что отражает рост доверия к интернет-торговле даже в высоком ценовом сегменте.</w:t>
      </w:r>
    </w:p>
    <w:p w14:paraId="4AD99F45" w14:textId="77777777" w:rsidR="006768EC" w:rsidRPr="001A0AD8" w:rsidRDefault="006768EC" w:rsidP="00400FBC">
      <w:pPr>
        <w:pStyle w:val="3"/>
      </w:pPr>
      <w:bookmarkStart w:id="68" w:name="_Toc194496170"/>
      <w:r w:rsidRPr="001A0AD8">
        <w:t>Ценовые предпочтения и финансовые возможности</w:t>
      </w:r>
      <w:bookmarkEnd w:id="68"/>
    </w:p>
    <w:p w14:paraId="71AF9776" w14:textId="75DEC627" w:rsidR="006768EC" w:rsidRPr="006768EC" w:rsidRDefault="006768EC" w:rsidP="006768EC">
      <w:r w:rsidRPr="006768EC">
        <w:t>Финансовый аспект приобретает все большее значение при выборе мебели.</w:t>
      </w:r>
      <w:r w:rsidR="00A21967" w:rsidRPr="001A0AD8">
        <w:t xml:space="preserve"> Согласно исследованию </w:t>
      </w:r>
      <w:proofErr w:type="spellStart"/>
      <w:r w:rsidR="00A21967" w:rsidRPr="001A0AD8">
        <w:t>Calltouch</w:t>
      </w:r>
      <w:proofErr w:type="spellEnd"/>
      <w:r w:rsidR="00A21967" w:rsidRPr="001A0AD8">
        <w:t>, ц</w:t>
      </w:r>
      <w:r w:rsidRPr="006768EC">
        <w:t xml:space="preserve">еновые ограничения потребителей </w:t>
      </w:r>
      <w:r w:rsidR="00A21967" w:rsidRPr="001A0AD8">
        <w:t xml:space="preserve">выглядят </w:t>
      </w:r>
      <w:r w:rsidRPr="006768EC">
        <w:t>следующим образом</w:t>
      </w:r>
      <w:r w:rsidR="00A21967" w:rsidRPr="001A0AD8">
        <w:rPr>
          <w:rStyle w:val="af4"/>
        </w:rPr>
        <w:footnoteReference w:id="17"/>
      </w:r>
      <w:r w:rsidRPr="006768EC">
        <w:t>:</w:t>
      </w:r>
    </w:p>
    <w:p w14:paraId="78528A71" w14:textId="77777777" w:rsidR="006768EC" w:rsidRPr="001A0AD8" w:rsidRDefault="006768EC">
      <w:pPr>
        <w:pStyle w:val="a4"/>
        <w:numPr>
          <w:ilvl w:val="0"/>
          <w:numId w:val="17"/>
        </w:numPr>
      </w:pPr>
      <w:r w:rsidRPr="001A0AD8">
        <w:t>9% респондентов не могут тратить на мебель более 25 тыс. рублей</w:t>
      </w:r>
    </w:p>
    <w:p w14:paraId="11960591" w14:textId="77777777" w:rsidR="006768EC" w:rsidRPr="001A0AD8" w:rsidRDefault="006768EC">
      <w:pPr>
        <w:pStyle w:val="a4"/>
        <w:numPr>
          <w:ilvl w:val="0"/>
          <w:numId w:val="17"/>
        </w:numPr>
      </w:pPr>
      <w:r w:rsidRPr="001A0AD8">
        <w:t>7,1% ограничены суммой в 50 тыс. рублей</w:t>
      </w:r>
    </w:p>
    <w:p w14:paraId="43605089" w14:textId="10375C1F" w:rsidR="006768EC" w:rsidRPr="001A0AD8" w:rsidRDefault="006768EC">
      <w:pPr>
        <w:pStyle w:val="a4"/>
        <w:numPr>
          <w:ilvl w:val="0"/>
          <w:numId w:val="17"/>
        </w:numPr>
      </w:pPr>
      <w:r w:rsidRPr="001A0AD8">
        <w:t>6,5% не готовы превышать порог в 100 тыс. рублей</w:t>
      </w:r>
    </w:p>
    <w:p w14:paraId="60FE6ED6" w14:textId="3AF6F4A4" w:rsidR="006768EC" w:rsidRPr="001A0AD8" w:rsidRDefault="006768EC" w:rsidP="006768EC">
      <w:r w:rsidRPr="006768EC">
        <w:lastRenderedPageBreak/>
        <w:t>Наиболее дорогостоящими предметами мебели считаются диваны и кухонные гарнитуры. В среднем потребители готовы тратить на мебель 70-100 тыс. рублей. На мягкую мебель (включая кровати) покупатели в среднем расходуют 20-50 тыс. рублей, на корпусную мебель — менее 5 тыс. рублей, а на кухонные гарнитуры — от 100 тыс. рублей и выше</w:t>
      </w:r>
      <w:r w:rsidR="00A21967" w:rsidRPr="001A0AD8">
        <w:rPr>
          <w:rStyle w:val="af4"/>
        </w:rPr>
        <w:footnoteReference w:id="18"/>
      </w:r>
      <w:r w:rsidRPr="006768EC">
        <w:t>.</w:t>
      </w:r>
      <w:r w:rsidR="00A21967" w:rsidRPr="001A0AD8">
        <w:t xml:space="preserve"> </w:t>
      </w:r>
    </w:p>
    <w:p w14:paraId="2494DB36" w14:textId="63BD7143" w:rsidR="00A21967" w:rsidRPr="00A21967" w:rsidRDefault="00A21967" w:rsidP="00A21967">
      <w:r>
        <w:t>Но стоит заметить, что п</w:t>
      </w:r>
      <w:r w:rsidRPr="00A21967">
        <w:t>ри выборе мебели потребители руководствуются долгосрочной перспективой</w:t>
      </w:r>
      <w:r>
        <w:t xml:space="preserve"> и</w:t>
      </w:r>
      <w:r w:rsidRPr="00A21967">
        <w:t xml:space="preserve"> учитыва</w:t>
      </w:r>
      <w:r>
        <w:t>ют</w:t>
      </w:r>
      <w:r w:rsidRPr="00A21967">
        <w:t xml:space="preserve"> ее качество, долговечность и надежность. Исследования показывают, что эти критерии остаются приоритетными</w:t>
      </w:r>
      <w:r>
        <w:t xml:space="preserve">, и </w:t>
      </w:r>
      <w:r w:rsidRPr="00A21967">
        <w:t xml:space="preserve">20% </w:t>
      </w:r>
      <w:r>
        <w:t xml:space="preserve">потребителей </w:t>
      </w:r>
      <w:r w:rsidRPr="00A21967">
        <w:t xml:space="preserve">готовы увеличить бюджет на приобретение </w:t>
      </w:r>
      <w:r>
        <w:t xml:space="preserve">более </w:t>
      </w:r>
      <w:r w:rsidRPr="00A21967">
        <w:t>качественных предметов интерьера</w:t>
      </w:r>
      <w:r>
        <w:rPr>
          <w:rStyle w:val="af4"/>
        </w:rPr>
        <w:footnoteReference w:id="19"/>
      </w:r>
      <w:r w:rsidRPr="00A21967">
        <w:t>.</w:t>
      </w:r>
    </w:p>
    <w:p w14:paraId="337DF9AD" w14:textId="77777777" w:rsidR="006768EC" w:rsidRPr="001A0AD8" w:rsidRDefault="006768EC" w:rsidP="001A0AD8">
      <w:pPr>
        <w:pStyle w:val="3"/>
      </w:pPr>
      <w:bookmarkStart w:id="69" w:name="_Toc194496171"/>
      <w:r w:rsidRPr="001A0AD8">
        <w:t>Тренды и перспективы развития</w:t>
      </w:r>
      <w:bookmarkEnd w:id="69"/>
    </w:p>
    <w:p w14:paraId="02E02344" w14:textId="77777777" w:rsidR="006768EC" w:rsidRPr="006768EC" w:rsidRDefault="006768EC" w:rsidP="006768EC">
      <w:r w:rsidRPr="006768EC">
        <w:t>Анализ потребительских предпочтений позволяет выделить несколько ключевых трендов, которые будут оказывать влияние на мебельный рынок в ближайшей перспективе:</w:t>
      </w:r>
    </w:p>
    <w:p w14:paraId="1F5351F8" w14:textId="77777777" w:rsidR="001A0AD8" w:rsidRPr="006768EC" w:rsidRDefault="001A0AD8">
      <w:pPr>
        <w:numPr>
          <w:ilvl w:val="0"/>
          <w:numId w:val="14"/>
        </w:numPr>
      </w:pPr>
      <w:r w:rsidRPr="006768EC">
        <w:t>Усиление тренда на осознанное потребление — покупатели становятся более финансово грамотными, предпочитают качественные товары длительного пользования.</w:t>
      </w:r>
    </w:p>
    <w:p w14:paraId="2E9981B5" w14:textId="6887A93F" w:rsidR="006768EC" w:rsidRPr="006768EC" w:rsidRDefault="006768EC">
      <w:pPr>
        <w:numPr>
          <w:ilvl w:val="0"/>
          <w:numId w:val="14"/>
        </w:numPr>
      </w:pPr>
      <w:r w:rsidRPr="006768EC">
        <w:t>Повышение требований к эргономике и анатомическим свойствам мебели на фоне распространения ценностей здорового образа жизни.</w:t>
      </w:r>
    </w:p>
    <w:p w14:paraId="44E36D41" w14:textId="77777777" w:rsidR="001A0AD8" w:rsidRPr="001A0AD8" w:rsidRDefault="006768EC">
      <w:pPr>
        <w:numPr>
          <w:ilvl w:val="0"/>
          <w:numId w:val="14"/>
        </w:numPr>
      </w:pPr>
      <w:r w:rsidRPr="006768EC">
        <w:t xml:space="preserve">Развитие сегмента </w:t>
      </w:r>
      <w:r w:rsidR="001A0AD8" w:rsidRPr="001A0AD8">
        <w:t>«</w:t>
      </w:r>
      <w:r w:rsidRPr="006768EC">
        <w:t>умной</w:t>
      </w:r>
      <w:r w:rsidR="001A0AD8" w:rsidRPr="001A0AD8">
        <w:t>»</w:t>
      </w:r>
      <w:r w:rsidRPr="006768EC">
        <w:t xml:space="preserve"> мебели с интегрированными технологическими решениями (встроенные зарядные устройства, USB-порты, системы освещения).</w:t>
      </w:r>
      <w:r w:rsidR="001A0AD8" w:rsidRPr="001A0AD8">
        <w:t xml:space="preserve"> </w:t>
      </w:r>
    </w:p>
    <w:p w14:paraId="17DD5EE7" w14:textId="233F0D06" w:rsidR="001A0AD8" w:rsidRPr="006768EC" w:rsidRDefault="001A0AD8">
      <w:pPr>
        <w:numPr>
          <w:ilvl w:val="0"/>
          <w:numId w:val="14"/>
        </w:numPr>
      </w:pPr>
      <w:r w:rsidRPr="006768EC">
        <w:t>Рост спроса на многофункциональную мебель и мебель-трансформеры в связи с уменьшением площади жилья.</w:t>
      </w:r>
    </w:p>
    <w:p w14:paraId="69F8E8A6" w14:textId="5A7C50DD" w:rsidR="009C5116" w:rsidRPr="001A0AD8" w:rsidRDefault="006768EC" w:rsidP="001A0AD8">
      <w:r w:rsidRPr="006768EC">
        <w:t>Данные тренды создают как вызовы, так и возможности для производителей мебели. Адаптация продуктовой линейки и маркетинговой стратегии с учетом меняющихся потребительских предпочтений является ключевым фактором конкурентоспособности на современном мебельном рынке.</w:t>
      </w:r>
      <w:bookmarkStart w:id="70" w:name="_Toc165041966"/>
      <w:bookmarkStart w:id="71" w:name="_Toc165042070"/>
      <w:bookmarkStart w:id="72" w:name="_Toc169026213"/>
      <w:bookmarkStart w:id="73" w:name="_Toc172800123"/>
      <w:bookmarkStart w:id="74" w:name="_Toc172810775"/>
      <w:r w:rsidR="009C5116" w:rsidRPr="004833DD">
        <w:rPr>
          <w:highlight w:val="yellow"/>
        </w:rPr>
        <w:br w:type="page"/>
      </w:r>
    </w:p>
    <w:p w14:paraId="2E82213A" w14:textId="6E5F7324" w:rsidR="00920F25" w:rsidRPr="009856C3" w:rsidRDefault="006768EC" w:rsidP="00920F25">
      <w:pPr>
        <w:pStyle w:val="2"/>
      </w:pPr>
      <w:bookmarkStart w:id="75" w:name="_Toc480196495"/>
      <w:bookmarkStart w:id="76" w:name="_Toc186132956"/>
      <w:bookmarkStart w:id="77" w:name="_Toc194496172"/>
      <w:bookmarkEnd w:id="70"/>
      <w:bookmarkEnd w:id="71"/>
      <w:bookmarkEnd w:id="72"/>
      <w:bookmarkEnd w:id="73"/>
      <w:bookmarkEnd w:id="74"/>
      <w:r>
        <w:lastRenderedPageBreak/>
        <w:t>Российская с</w:t>
      </w:r>
      <w:r w:rsidR="00920F25" w:rsidRPr="009856C3">
        <w:t>троительн</w:t>
      </w:r>
      <w:r>
        <w:t>ая</w:t>
      </w:r>
      <w:r w:rsidR="00920F25" w:rsidRPr="009856C3">
        <w:t xml:space="preserve"> отрасл</w:t>
      </w:r>
      <w:bookmarkEnd w:id="75"/>
      <w:bookmarkEnd w:id="76"/>
      <w:r>
        <w:t>ь</w:t>
      </w:r>
      <w:bookmarkEnd w:id="77"/>
    </w:p>
    <w:p w14:paraId="514177E0" w14:textId="77777777" w:rsidR="00920F25" w:rsidRPr="00920F25" w:rsidRDefault="00920F25" w:rsidP="00920F25">
      <w:r w:rsidRPr="00920F25">
        <w:t>Рассмотрим динамику развития рынка строительной отрасли Российской Федерации. На графике ниже приведена динамика объема работ, выполненных по виду экономической деятельности «Строительство» в РФ, по данным Росстата</w:t>
      </w:r>
      <w:r w:rsidRPr="00920F25">
        <w:rPr>
          <w:vertAlign w:val="superscript"/>
        </w:rPr>
        <w:footnoteReference w:id="20"/>
      </w:r>
      <w:r w:rsidRPr="00920F25">
        <w:t>:</w:t>
      </w:r>
    </w:p>
    <w:p w14:paraId="6FE45E2C" w14:textId="44BE3763" w:rsidR="00920F25" w:rsidRPr="009856C3" w:rsidRDefault="00920F25" w:rsidP="00920F25">
      <w:pPr>
        <w:keepNext/>
      </w:pPr>
      <w:r w:rsidRPr="009856C3">
        <w:rPr>
          <w:noProof/>
        </w:rPr>
        <mc:AlternateContent>
          <mc:Choice Requires="wps">
            <w:drawing>
              <wp:inline distT="0" distB="0" distL="0" distR="0" wp14:anchorId="505FB059" wp14:editId="21DDFC5D">
                <wp:extent cx="5858894" cy="2286489"/>
                <wp:effectExtent l="0" t="0" r="8890" b="0"/>
                <wp:docPr id="646488528" name="MekkographicsChart" descr="Enter Chart Description Here:&#10;&#10;End of Chart Description&#10;DO NOT ALTER TEXT BELOW THIS POINT! IF YOU DO YOUR CHART WILL NOT BE EDITABLE!&#10;mkkoexcel__C:\Users\maste\Desktop\ъдр\ФРП НиНо + Кулибин\Маркетинг\маркетинг.xlsx~~zzMG_Chart25~~17ae6127-e6e6-41ab-aa91-de874b55615f~~638701238402197758~~$A$2:$I$3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" title="Mekko Graphics Ch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58894" cy="2286489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4908A235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ъдр\ФРП НиНо + Кулибин\Маркетинг\маркетинг.xlsx~~zzMG_Chart25~~17ae6127-e6e6-41ab-aa91-de874b55615f~~638701238402197758~~$A$2:$I$3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" style="width:461.35pt;height:18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" stroked="f" strokecolor="#09101d [484]" strokeweight="1pt">
                <v:fill r:id="rId15" o:title="moRzGFdSAGPmdp3pjZ1jIX821GppFo39TkMSTbtlTaDGx064s8bdAajz1EVeesW3CZ3Sz8EBIttdhFWDOjKYDHxHyG3YXkL+bhUM5HKfDL1QBMBkvA3G0ZXl4340hqICk5bmoXXaqvsq1DPo+tSGcExBdBrb0jL11kS+CJKIUMLppBcB5AFFFa9YfoMUutoCM5lxzjJsMjxb4FTlBNP5rousAWy0cpHqrfHdWedAARPBSaEBdJ5CVZY6pznw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57A0A2FE" w14:textId="03A47ECB" w:rsidR="00920F25" w:rsidRPr="00920F25" w:rsidRDefault="00920F25" w:rsidP="00920F25">
      <w:pPr>
        <w:pStyle w:val="af5"/>
      </w:pPr>
      <w:bookmarkStart w:id="78" w:name="_Toc194496243"/>
      <w:r w:rsidRPr="009856C3">
        <w:t xml:space="preserve">Рисунок </w:t>
      </w:r>
      <w:fldSimple w:instr=" SEQ Рисунок \* ARABIC ">
        <w:r w:rsidR="00EF2772">
          <w:rPr>
            <w:noProof/>
          </w:rPr>
          <w:t>3</w:t>
        </w:r>
      </w:fldSimple>
      <w:r w:rsidRPr="009856C3">
        <w:t>. Объем работ по виду деятельности «Строительство», млрд. руб.</w:t>
      </w:r>
      <w:bookmarkEnd w:id="78"/>
    </w:p>
    <w:p w14:paraId="4DE2DFC2" w14:textId="77777777" w:rsidR="00920F25" w:rsidRPr="00920F25" w:rsidRDefault="00920F25" w:rsidP="00920F25">
      <w:r w:rsidRPr="00920F25">
        <w:t xml:space="preserve">Как видно из графика, объемы строительства в денежном выражении с 2016 года стабильно увеличивались: с 7 214 млрд. руб. они выросли до 15 244 млрд руб., т.е. более чем в два раза, со среднегодовым темпом прироста 11,3%. Столь позитивные оценки свидетельствуют о том, что, невзирая на усложнившуюся конъюнктуру, российская строительная отрасль будет расти. </w:t>
      </w:r>
    </w:p>
    <w:p w14:paraId="13AEF9F5" w14:textId="77777777" w:rsidR="00920F25" w:rsidRPr="00920F25" w:rsidRDefault="00920F25" w:rsidP="00920F25">
      <w:bookmarkStart w:id="79" w:name="_Hlk140075984"/>
      <w:r w:rsidRPr="00920F25">
        <w:t>На рисунке ниже представлены данные о динамике ввода зданий в России</w:t>
      </w:r>
      <w:r w:rsidRPr="00920F25">
        <w:rPr>
          <w:vertAlign w:val="superscript"/>
        </w:rPr>
        <w:footnoteReference w:id="21"/>
      </w:r>
      <w:r w:rsidRPr="00920F25">
        <w:t>.</w:t>
      </w:r>
      <w:bookmarkEnd w:id="79"/>
    </w:p>
    <w:p w14:paraId="75AE552C" w14:textId="6F6F60A6" w:rsidR="00920F25" w:rsidRPr="009856C3" w:rsidRDefault="00920F25" w:rsidP="00920F25">
      <w:pPr>
        <w:keepNext/>
      </w:pPr>
      <w:r w:rsidRPr="009856C3">
        <w:rPr>
          <w:noProof/>
        </w:rPr>
        <mc:AlternateContent>
          <mc:Choice Requires="wps">
            <w:drawing>
              <wp:inline distT="0" distB="0" distL="0" distR="0" wp14:anchorId="1EDBA10A" wp14:editId="4F91A413">
                <wp:extent cx="5858894" cy="2288170"/>
                <wp:effectExtent l="0" t="0" r="8890" b="0"/>
                <wp:docPr id="20" name="MekkographicsChart" descr="Enter Chart Description Here:&#10;&#10;End of Chart Description&#10;DO NOT ALTER TEXT BELOW THIS POINT! IF YOU DO YOUR CHART WILL NOT BE EDITABLE!&#10;mkkoexcel__O:\Бизнес-планы в работе\!ФРП\ФРП опоры ЛЭП\маркетинг\маркетинг 2.xlsx~~zzMG_Chart17~~59afc828-ecbd-4ecd-a5db-75ca079084d4~~638701246054123691~~$A$23:$L$24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3C1747-7644-4B40-B063-F57A7BC822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58894" cy="2288170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16036DBE" id="MekkographicsChart" o:spid="_x0000_s1026" alt="Название: Mekko Graphics Chart - описание: Enter Chart Description Here:&#10;&#10;End of Chart Description&#10;DO NOT ALTER TEXT BELOW THIS POINT! IF YOU DO YOUR CHART WILL NOT BE EDITABLE!&#10;mkkoexcel__O:\Бизнес-планы в работе\!ФРП\ФРП опоры ЛЭП\маркетинг\маркетинг 2.xlsx~~zzMG_Chart17~~59afc828-ecbd-4ecd-a5db-75ca079084d4~~638701246054123691~~$A$23:$L$24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" style="width:461.35pt;height:18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" stroked="f" strokecolor="#09101d [484]" strokeweight="1pt">
                <v:fill r:id="rId17" o:title="yvvcBZLGDth5eZ0X+thcbwhMbe18Rb7PPvSpQUp2OSVf88KhNd7RPJMDtRZYG471k4uNSlXHG+sMz27FCb7g4toAcBc5iesHfBUZtvmz5RxDopo8wJiINAWO7MFD2s80o9L7joNQ+SxZlnQxhNTUctksO1Sx0Gmm3Z8bf7nq+6QdyeaNBnzxdDk9f5y6xudU3FWx4RbTaxtaHQJI+xt99iVC2MYTUDrWlkpf9zDiqnonwjpKNPQOh30j2kvnA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3AB7F5BC" w14:textId="1AFF512E" w:rsidR="00920F25" w:rsidRPr="00920F25" w:rsidRDefault="00920F25" w:rsidP="00920F25">
      <w:pPr>
        <w:pStyle w:val="af5"/>
      </w:pPr>
      <w:bookmarkStart w:id="80" w:name="_Toc194496244"/>
      <w:r w:rsidRPr="009856C3">
        <w:t xml:space="preserve">Рисунок </w:t>
      </w:r>
      <w:fldSimple w:instr=" SEQ Рисунок \* ARABIC ">
        <w:r w:rsidR="00EF2772">
          <w:rPr>
            <w:noProof/>
          </w:rPr>
          <w:t>4</w:t>
        </w:r>
      </w:fldSimple>
      <w:r w:rsidRPr="009856C3">
        <w:t>. Ввод в действие зданий жилого и нежилого назначения, тыс. шт.</w:t>
      </w:r>
      <w:bookmarkEnd w:id="80"/>
    </w:p>
    <w:p w14:paraId="43A6ACFA" w14:textId="77777777" w:rsidR="00920F25" w:rsidRPr="00920F25" w:rsidRDefault="00920F25" w:rsidP="00920F25">
      <w:r w:rsidRPr="00920F25">
        <w:lastRenderedPageBreak/>
        <w:t xml:space="preserve">Как можно видеть, объем ввода зданий в действие с 2016 по 2022 года вырос с 278 тыс. зданий до 466 тыс. Несмотря на небольшие падения в 2017 и 2018 годах, </w:t>
      </w:r>
      <w:r w:rsidRPr="00920F25">
        <w:rPr>
          <w:lang w:val="en-US"/>
        </w:rPr>
        <w:t>CAGR</w:t>
      </w:r>
      <w:r w:rsidRPr="00920F25">
        <w:t xml:space="preserve"> составил 7,6% за рассматриваемый период. Также можно заметить большую стабильность отрасли: в 2020 и 2022 годы, несмотря на пандемию и начало СВО, показатели росли.</w:t>
      </w:r>
    </w:p>
    <w:p w14:paraId="70D61BB4" w14:textId="77777777" w:rsidR="00920F25" w:rsidRPr="00920F25" w:rsidRDefault="00920F25" w:rsidP="00920F25">
      <w:r w:rsidRPr="00920F25">
        <w:t>На графике ниже отображены данные по вводу в действие жилой недвижимости.</w:t>
      </w:r>
    </w:p>
    <w:p w14:paraId="3CF0C5CF" w14:textId="6E0E2B35" w:rsidR="00920F25" w:rsidRPr="009856C3" w:rsidRDefault="009856C3" w:rsidP="00920F25">
      <w:pPr>
        <w:keepNext/>
      </w:pPr>
      <w:r>
        <w:rPr>
          <w:noProof/>
        </w:rPr>
        <mc:AlternateContent>
          <mc:Choice Requires="wps">
            <w:drawing>
              <wp:inline distT="0" distB="0" distL="0" distR="0" wp14:anchorId="309C71D0" wp14:editId="3900085B">
                <wp:extent cx="5858894" cy="2514041"/>
                <wp:effectExtent l="0" t="0" r="8890" b="635"/>
                <wp:docPr id="25" name="MekkographicsChart" descr="Enter Chart Description Here:&#10;&#10;End of Chart Description&#10;DO NOT ALTER TEXT BELOW THIS POINT! IF YOU DO YOUR CHART WILL NOT BE EDITABLE!&#10;mkkoexcel__C:\Users\maste\Desktop\ъдр\ФРП НиНо + Кулибин\Маркетинг\маркетинг.xlsx~~zzMG_Chart26~~d7b2c4fa-3623-4080-aca7-fed6ba965c12~~638701250078998295~~$A$32:$I$34~~False~~False~~False~~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1B9A3A-2F8C-4EF2-AA45-71986DF22EE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58894" cy="2514041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7CBA8637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ъдр\ФРП НиНо + Кулибин\Маркетинг\маркетинг.xlsx~~zzMG_Chart26~~d7b2c4fa-3623-4080-aca7-fed6ba965c12~~638701250078998295~~$A$32:$I$34~~False~~False~~False~~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" style="width:461.35pt;height:19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" stroked="f" strokecolor="#09101d [484]" strokeweight="1pt">
                <v:fill r:id="rId19" o:title="qqiabu7FKbrR7GOlx74AU3Aw=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60F1CD16" w14:textId="29406AC7" w:rsidR="00920F25" w:rsidRPr="00920F25" w:rsidRDefault="00920F25" w:rsidP="00920F25">
      <w:pPr>
        <w:pStyle w:val="af5"/>
      </w:pPr>
      <w:bookmarkStart w:id="81" w:name="_Toc194496245"/>
      <w:r w:rsidRPr="009856C3">
        <w:t xml:space="preserve">Рисунок </w:t>
      </w:r>
      <w:fldSimple w:instr=" SEQ Рисунок \* ARABIC ">
        <w:r w:rsidR="00EF2772">
          <w:rPr>
            <w:noProof/>
          </w:rPr>
          <w:t>5</w:t>
        </w:r>
      </w:fldSimple>
      <w:r w:rsidRPr="009856C3">
        <w:t>. Ввод в действие зданий жилого назначения</w:t>
      </w:r>
      <w:bookmarkEnd w:id="81"/>
    </w:p>
    <w:p w14:paraId="5D3C057C" w14:textId="24D55638" w:rsidR="00920F25" w:rsidRPr="009856C3" w:rsidRDefault="00920F25" w:rsidP="00920F25">
      <w:r w:rsidRPr="00920F25">
        <w:t xml:space="preserve">За 8 лет объем введенных в действие зданий увеличился более чем на 70%, достигнув значения в 446 тыс. зданий в год. Если оценивать площадь введенный зданий, она росла почти в двое медленней – она увеличилась только на 35%. </w:t>
      </w:r>
      <w:r w:rsidR="00374596" w:rsidRPr="009856C3">
        <w:t xml:space="preserve">Таким образом, сейчас рынок недвижимости переживает бум – максимальные значения ввода здания жилого назначения: как по число, так и по площади. </w:t>
      </w:r>
    </w:p>
    <w:p w14:paraId="57D74E46" w14:textId="00CDDF22" w:rsidR="00920F25" w:rsidRPr="009856C3" w:rsidRDefault="009856C3" w:rsidP="009856C3">
      <w:pPr>
        <w:pStyle w:val="Quote1"/>
      </w:pPr>
      <w:r w:rsidRPr="009856C3">
        <w:t xml:space="preserve">Активное развитие строительной отрасли, сопровождаемое увеличением объемов ввода жилой и нежилой недвижимости, создает благоприятные условия для развития мебельной отрасли. Рост строительства новых зданий способствует увеличению числа объектов, требующих обустройства и оснащения, что обеспечивает устойчивый спрос на мебель. </w:t>
      </w:r>
    </w:p>
    <w:p w14:paraId="4051EEF5" w14:textId="7AD9204C" w:rsidR="00200ADA" w:rsidRPr="0015484E" w:rsidRDefault="00350D86" w:rsidP="00350D86">
      <w:pPr>
        <w:pStyle w:val="2"/>
      </w:pPr>
      <w:bookmarkStart w:id="82" w:name="_Toc194496173"/>
      <w:r w:rsidRPr="0015484E">
        <w:t>Российский</w:t>
      </w:r>
      <w:r w:rsidR="004E4274" w:rsidRPr="0015484E">
        <w:t xml:space="preserve"> рынок </w:t>
      </w:r>
      <w:r w:rsidRPr="0015484E">
        <w:t>мебели</w:t>
      </w:r>
      <w:bookmarkEnd w:id="82"/>
    </w:p>
    <w:p w14:paraId="6E44F9BC" w14:textId="579F16EB" w:rsidR="00D46C1F" w:rsidRPr="00AC55EF" w:rsidRDefault="00F23395" w:rsidP="009E6ED6">
      <w:r w:rsidRPr="00AC55EF">
        <w:t xml:space="preserve">Представленный ниже график отображает </w:t>
      </w:r>
      <w:r w:rsidR="00D71CAD" w:rsidRPr="00AC55EF">
        <w:t xml:space="preserve">стоимостную </w:t>
      </w:r>
      <w:r w:rsidRPr="00AC55EF">
        <w:t xml:space="preserve">динамику </w:t>
      </w:r>
      <w:r w:rsidR="00D71CAD" w:rsidRPr="00AC55EF">
        <w:t>продаж мебели в России</w:t>
      </w:r>
      <w:r w:rsidR="00350D86" w:rsidRPr="00AC55EF">
        <w:t xml:space="preserve"> по данным </w:t>
      </w:r>
      <w:r w:rsidR="00BC0EF8" w:rsidRPr="00AC55EF">
        <w:t>Росстата</w:t>
      </w:r>
      <w:r w:rsidR="00BC0EF8" w:rsidRPr="00AC55EF">
        <w:rPr>
          <w:rStyle w:val="af4"/>
        </w:rPr>
        <w:footnoteReference w:id="22"/>
      </w:r>
      <w:r w:rsidRPr="00AC55EF">
        <w:t xml:space="preserve">. </w:t>
      </w:r>
    </w:p>
    <w:p w14:paraId="5FC48FD4" w14:textId="2FA71BD9" w:rsidR="00F9274C" w:rsidRPr="00AC55EF" w:rsidRDefault="00D8458A" w:rsidP="00F9274C">
      <w:pPr>
        <w:keepNext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5463948" wp14:editId="0ED2B8FD">
                <wp:extent cx="5856194" cy="2143125"/>
                <wp:effectExtent l="0" t="0" r="0" b="9525"/>
                <wp:docPr id="7" name="MekkographicsChart" descr="Enter Chart Description Here:&#10;&#10;End of Chart Description&#10;DO NOT ALTER TEXT BELOW THIS POINT! IF YOU DO YOUR CHART WILL NOT BE EDITABLE!&#10;mkkoexcel__C:\Users\maste\Downloads\маркетинг_вино.xlsx~~zzMG_Chart83~~c3537524-a505-42c6-87eb-ac7b3574e22f~~638786799002654278~~$A$2:$I$3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A33037-4C11-4A18-8BC7-61AE38731F9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56194" cy="2143125"/>
                        </a:xfrm>
                        <a:prstGeom prst="rect">
                          <a:avLst/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076886AC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ownloads\маркетинг_вино.xlsx~~zzMG_Chart83~~c3537524-a505-42c6-87eb-ac7b3574e22f~~638786799002654278~~$A$2:$I$3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" style="width:461.1pt;height:1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" stroked="f" strokecolor="#09101d [484]" strokeweight="1pt">
                <v:fill r:id="rId21" o:title="5QmHRbhRs1M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  <w:r w:rsidR="002D259C">
        <w:t xml:space="preserve">  </w:t>
      </w:r>
    </w:p>
    <w:p w14:paraId="5427014A" w14:textId="22C4F56B" w:rsidR="009E6ED6" w:rsidRPr="00AC55EF" w:rsidRDefault="00F9274C" w:rsidP="00F9274C">
      <w:pPr>
        <w:pStyle w:val="af5"/>
      </w:pPr>
      <w:bookmarkStart w:id="83" w:name="_Toc194496246"/>
      <w:r w:rsidRPr="00AC55EF">
        <w:t xml:space="preserve">Рисунок </w:t>
      </w:r>
      <w:fldSimple w:instr=" SEQ Рисунок \* ARABIC ">
        <w:r w:rsidR="00EF2772">
          <w:rPr>
            <w:noProof/>
          </w:rPr>
          <w:t>6</w:t>
        </w:r>
      </w:fldSimple>
      <w:r w:rsidR="00F23395" w:rsidRPr="00AC55EF">
        <w:t xml:space="preserve">. </w:t>
      </w:r>
      <w:r w:rsidR="00D71CAD" w:rsidRPr="00AC55EF">
        <w:t>Продажи мебели в России, млрд. руб.</w:t>
      </w:r>
      <w:bookmarkEnd w:id="83"/>
      <w:r w:rsidR="00D71CAD" w:rsidRPr="00AC55EF">
        <w:t xml:space="preserve"> </w:t>
      </w:r>
      <w:r w:rsidR="00F23395" w:rsidRPr="00AC55EF">
        <w:t xml:space="preserve"> </w:t>
      </w:r>
    </w:p>
    <w:p w14:paraId="2F8F77B2" w14:textId="2C6D1E12" w:rsidR="00D71CAD" w:rsidRPr="00AC55EF" w:rsidRDefault="00D71CAD" w:rsidP="00D71CAD">
      <w:r w:rsidRPr="00D71CAD">
        <w:t>В 2017 году рынок мебели оценивался в 179 млрд рублей, а к 2024 году этот показатель достиг 522 млрд рублей, что соответствует среднегодовому темпу роста (CAGR) в 17%. Особенно заметным был скачок в 2021 году, когда объем продаж увеличился с 250 млрд рублей в 2020 году до 369 млрд рублей, что свидетельствует о повышенном спросе на мебельные изделия. Динамика роста сохраняется на протяжении всего периода</w:t>
      </w:r>
      <w:r w:rsidRPr="00AC55EF">
        <w:t xml:space="preserve"> – это </w:t>
      </w:r>
      <w:r w:rsidRPr="00D71CAD">
        <w:t>указывает на стабильное развитие отрасли и перспективы для новых участников рынка.</w:t>
      </w:r>
    </w:p>
    <w:p w14:paraId="3396A181" w14:textId="703F0BF3" w:rsidR="00AC55EF" w:rsidRPr="00AC55EF" w:rsidRDefault="00AC55EF" w:rsidP="00D71CAD">
      <w:r w:rsidRPr="00AC55EF">
        <w:t xml:space="preserve">График ниже демонстрирует структуру продаж основных видов мебели в России в период с 2017 по 2024 годы. </w:t>
      </w:r>
      <w:r>
        <w:t>Доля мебели из пластмассы и других материалов (</w:t>
      </w:r>
      <w:r w:rsidRPr="00AC55EF">
        <w:t>включая тростник, лозу или бамбук</w:t>
      </w:r>
      <w:r>
        <w:t xml:space="preserve">) составляет менее 1% и потому не представлена на графике. </w:t>
      </w:r>
    </w:p>
    <w:p w14:paraId="4A398DF4" w14:textId="594BB2E6" w:rsidR="00AC55EF" w:rsidRPr="00AC55EF" w:rsidRDefault="00D8458A" w:rsidP="00AC55EF">
      <w:pPr>
        <w:keepNext/>
        <w:tabs>
          <w:tab w:val="left" w:pos="9072"/>
        </w:tabs>
      </w:pPr>
      <w:r>
        <w:rPr>
          <w:noProof/>
        </w:rPr>
        <mc:AlternateContent>
          <mc:Choice Requires="wps">
            <w:drawing>
              <wp:inline distT="0" distB="0" distL="0" distR="0" wp14:anchorId="481B188A" wp14:editId="159F6F17">
                <wp:extent cx="5827619" cy="2682128"/>
                <wp:effectExtent l="0" t="0" r="1905" b="4445"/>
                <wp:docPr id="1588386270" name="MekkographicsChart" descr="Enter Chart Description Here:&#10;&#10;End of Chart Description&#10;DO NOT ALTER TEXT BELOW THIS POINT! IF YOU DO YOUR CHART WILL NOT BE EDITABLE!&#10;mkkoexcel__C:\Users\maste\Downloads\маркетинг_вино.xlsx~~zzMG_Chart80~~3cdcda76-3867-4629-abf1-3ce5615cad45~~638786800084154587~~$A$28:$I$33~~False~~False~~False~~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" title="Mekko Graphics Ch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27619" cy="2682128"/>
                        </a:xfrm>
                        <a:prstGeom prst="rect">
                          <a:avLst/>
                        </a:prstGeom>
                        <a:blipFill>
                          <a:blip r:embed="rId22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582C1FA8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ownloads\маркетинг_вино.xlsx~~zzMG_Chart80~~3cdcda76-3867-4629-abf1-3ce5615cad45~~638786800084154587~~$A$28:$I$33~~False~~False~~False~~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" style="width:458.85pt;height:21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" stroked="f" strokecolor="#09101d [484]" strokeweight="1pt">
                <v:fill r:id="rId23" o:title="yBr3EhRMzA9HqHcYKpeDlKZYHef2KzXEdbZxODtT8iEbkYIXLpRUjNkjjhuRbrTbmdiGiTdXv62svZwssSLwUMeJqu+NCWmHdcr3nklmBRCCpCK1Jj2cAzhcYZH4LJpmSziaU7CfBsw2lvHnmsiEpqwMkcuughPALk5y5zZqoFyKfTFSXJ8rGlRo53Ld2Pu4+EuMbOQ=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0F38C7D0" w14:textId="4A98C28B" w:rsidR="00AC55EF" w:rsidRPr="00D71CAD" w:rsidRDefault="00AC55EF" w:rsidP="00AC55EF">
      <w:pPr>
        <w:pStyle w:val="af5"/>
      </w:pPr>
      <w:bookmarkStart w:id="84" w:name="_Toc194496247"/>
      <w:r w:rsidRPr="00AC55EF">
        <w:t xml:space="preserve">Рисунок </w:t>
      </w:r>
      <w:fldSimple w:instr=" SEQ Рисунок \* ARABIC ">
        <w:r w:rsidR="00EF2772">
          <w:rPr>
            <w:noProof/>
          </w:rPr>
          <w:t>7</w:t>
        </w:r>
      </w:fldSimple>
      <w:r w:rsidRPr="00AC55EF">
        <w:t>. Структура продаж основных видов мебели в России</w:t>
      </w:r>
      <w:bookmarkEnd w:id="84"/>
    </w:p>
    <w:p w14:paraId="4010A1B9" w14:textId="05072068" w:rsidR="00AC55EF" w:rsidRPr="00AC55EF" w:rsidRDefault="00AC55EF" w:rsidP="00AC55EF">
      <w:r w:rsidRPr="00AC55EF">
        <w:t xml:space="preserve">На протяжении всего периода деревянная мебель занимает доминирующую долю рынка, оставаясь наиболее востребованной категорией: </w:t>
      </w:r>
      <w:r w:rsidR="00D8458A">
        <w:t xml:space="preserve">в </w:t>
      </w:r>
      <w:r w:rsidRPr="00AC55EF">
        <w:t>2024 году</w:t>
      </w:r>
      <w:r w:rsidR="00D8458A">
        <w:t xml:space="preserve"> ее доля </w:t>
      </w:r>
      <w:r w:rsidR="00D8458A">
        <w:lastRenderedPageBreak/>
        <w:t xml:space="preserve">составила </w:t>
      </w:r>
      <w:r w:rsidR="00D8458A" w:rsidRPr="00AC55EF">
        <w:t>68%</w:t>
      </w:r>
      <w:r w:rsidRPr="00AC55EF">
        <w:t xml:space="preserve">. Второе место занимает кухонная мебель, несмотря на снижение ее доли на рынке с 23% в 2017 до 18% в 2024 году. Металлическая мебель занимает меньшую долю, однако наблюдается тенденция к увеличению ее доли: с 13% до 15%. </w:t>
      </w:r>
    </w:p>
    <w:p w14:paraId="3E78EC5E" w14:textId="72BBD4AC" w:rsidR="00AC55EF" w:rsidRDefault="00AC55EF" w:rsidP="00D74727">
      <w:r w:rsidRPr="00AC55EF">
        <w:t xml:space="preserve">Анализ структуры рынка показывает, что предпочтения потребителей постепенно смещаются: спрос на деревянную мебель остается высоким, но растет интерес к металлической мебели. </w:t>
      </w:r>
    </w:p>
    <w:p w14:paraId="77D96340" w14:textId="4671981D" w:rsidR="00370E04" w:rsidRPr="00C16B7B" w:rsidRDefault="00AC55EF" w:rsidP="00D74727">
      <w:r>
        <w:t xml:space="preserve">Далее рассмотрим производство отдельных видов деревянной мебели. </w:t>
      </w:r>
      <w:r w:rsidR="00F409B3">
        <w:t xml:space="preserve">Ниже представлена динамика </w:t>
      </w:r>
      <w:r w:rsidR="00C16B7B">
        <w:t>производства</w:t>
      </w:r>
      <w:r w:rsidR="00F409B3">
        <w:t xml:space="preserve"> деревянных шкафов и стеллажей за</w:t>
      </w:r>
      <w:r w:rsidR="00C16B7B">
        <w:t xml:space="preserve"> 2017-</w:t>
      </w:r>
      <w:r w:rsidR="00C16B7B" w:rsidRPr="00C16B7B">
        <w:t xml:space="preserve">2024 гг. </w:t>
      </w:r>
      <w:r w:rsidR="00F409B3" w:rsidRPr="00C16B7B">
        <w:t xml:space="preserve"> </w:t>
      </w:r>
    </w:p>
    <w:p w14:paraId="31C8D8D5" w14:textId="7AB13C36" w:rsidR="00370E04" w:rsidRPr="00C16B7B" w:rsidRDefault="003F620A" w:rsidP="00370E04">
      <w:pPr>
        <w:keepNext/>
      </w:pPr>
      <w:r>
        <w:rPr>
          <w:noProof/>
        </w:rPr>
        <mc:AlternateContent>
          <mc:Choice Requires="wps">
            <w:drawing>
              <wp:inline distT="0" distB="0" distL="0" distR="0" wp14:anchorId="7C5FDC40" wp14:editId="5D9B1BE0">
                <wp:extent cx="5856194" cy="2143125"/>
                <wp:effectExtent l="0" t="0" r="0" b="9525"/>
                <wp:docPr id="32" name="MekkographicsChart" descr="Enter Chart Description Here:&#10;&#10;End of Chart Description&#10;DO NOT ALTER TEXT BELOW THIS POINT! IF YOU DO YOUR CHART WILL NOT BE EDITABLE!&#10;mkkoexcel__C:\Users\maste\Desktop\маркетинг_мебель.xlsx~~zzMG_Chart85~~bdd53fca-7db3-4163-939d-aec32877acbd~~638786804737962164~~$A$94:$I$95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B62D1E-A631-4F4D-838E-6B32CCA2AF9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56194" cy="2143125"/>
                        </a:xfrm>
                        <a:prstGeom prst="rect">
                          <a:avLst/>
                        </a:prstGeom>
                        <a:blipFill>
                          <a:blip r:embed="rId24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7EB12314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маркетинг_мебель.xlsx~~zzMG_Chart85~~bdd53fca-7db3-4163-939d-aec32877acbd~~638786804737962164~~$A$94:$I$95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" style="width:461.1pt;height:1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" stroked="f" strokecolor="#09101d [484]" strokeweight="1pt">
                <v:fill r:id="rId25" o:title="vjgVvbaFW8rxn8t+NCilFdMh86zP3ol2ewXLAK85LWEF1naW+SroRmky9j7V+be4HqtukoUHyJAwqWuBnZl6HtcEUCpbtxXFMaBgsdvNY8lNRK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013341B8" w14:textId="0A730E5A" w:rsidR="00370E04" w:rsidRPr="00C16B7B" w:rsidRDefault="00370E04" w:rsidP="00370E04">
      <w:pPr>
        <w:pStyle w:val="af5"/>
      </w:pPr>
      <w:bookmarkStart w:id="85" w:name="_Toc194496248"/>
      <w:r w:rsidRPr="00C16B7B">
        <w:t xml:space="preserve">Рисунок </w:t>
      </w:r>
      <w:fldSimple w:instr=" SEQ Рисунок \* ARABIC ">
        <w:r w:rsidR="00EF2772">
          <w:rPr>
            <w:noProof/>
          </w:rPr>
          <w:t>8</w:t>
        </w:r>
      </w:fldSimple>
      <w:r w:rsidRPr="00C16B7B">
        <w:t xml:space="preserve">. </w:t>
      </w:r>
      <w:r w:rsidR="00F409B3" w:rsidRPr="00C16B7B">
        <w:t>Производство деревянных шкафов и стеллажей в России, тыс. штук</w:t>
      </w:r>
      <w:bookmarkEnd w:id="85"/>
    </w:p>
    <w:p w14:paraId="3966CB6D" w14:textId="77777777" w:rsidR="00C16B7B" w:rsidRPr="00C16B7B" w:rsidRDefault="00F409B3" w:rsidP="00D74727">
      <w:r w:rsidRPr="00F409B3">
        <w:t>В период с 2017 по 2024 годы объемы производства увеличиваются постепенно, начиная с 7</w:t>
      </w:r>
      <w:r w:rsidRPr="00C16B7B">
        <w:t xml:space="preserve">,8 млн </w:t>
      </w:r>
      <w:r w:rsidRPr="00F409B3">
        <w:t>штук</w:t>
      </w:r>
      <w:r w:rsidRPr="00C16B7B">
        <w:t xml:space="preserve"> до 13,7 млн штук</w:t>
      </w:r>
      <w:r w:rsidRPr="00F409B3">
        <w:t>. Несмотря на колебания в отдельные годы, общий среднегодовой темп роста (CAGR) составил 8%, что свидетельствует о стабильно</w:t>
      </w:r>
      <w:r w:rsidR="00C16B7B" w:rsidRPr="00C16B7B">
        <w:t>м развитии</w:t>
      </w:r>
      <w:r w:rsidRPr="00F409B3">
        <w:t xml:space="preserve"> данного сегмента. </w:t>
      </w:r>
    </w:p>
    <w:p w14:paraId="26277938" w14:textId="0EE55BC4" w:rsidR="00C16B7B" w:rsidRPr="00C16B7B" w:rsidRDefault="00C16B7B" w:rsidP="00D74727">
      <w:r w:rsidRPr="00C16B7B">
        <w:t xml:space="preserve">Ниже отображено производства тумб за аналогичный период.  </w:t>
      </w:r>
    </w:p>
    <w:p w14:paraId="44C7C9B7" w14:textId="6B847B12" w:rsidR="00C16B7B" w:rsidRPr="00C16B7B" w:rsidRDefault="003F620A" w:rsidP="00C16B7B">
      <w:pPr>
        <w:keepNext/>
      </w:pPr>
      <w:r>
        <w:rPr>
          <w:noProof/>
        </w:rPr>
        <mc:AlternateContent>
          <mc:Choice Requires="wps">
            <w:drawing>
              <wp:inline distT="0" distB="0" distL="0" distR="0" wp14:anchorId="54725647" wp14:editId="78CF9F03">
                <wp:extent cx="5856194" cy="2143125"/>
                <wp:effectExtent l="0" t="0" r="0" b="9525"/>
                <wp:docPr id="46" name="MekkographicsChart" descr="Enter Chart Description Here:&#10;&#10;End of Chart Description&#10;DO NOT ALTER TEXT BELOW THIS POINT! IF YOU DO YOUR CHART WILL NOT BE EDITABLE!&#10;mkkoexcel__C:\Users\maste\Desktop\маркетинг_мебель.xlsx~~zzMG_Chart84~~e3e7f9a5-36cd-459a-a644-f05c06a7c602~~638786804065881195~~$A$110:$I$111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006B68-9718-451C-A198-6C4029408F9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56194" cy="2143125"/>
                        </a:xfrm>
                        <a:prstGeom prst="rect">
                          <a:avLst/>
                        </a:prstGeom>
                        <a:blipFill>
                          <a:blip r:embed="rId26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5534AA9D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маркетинг_мебель.xlsx~~zzMG_Chart84~~e3e7f9a5-36cd-459a-a644-f05c06a7c602~~638786804065881195~~$A$110:$I$111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" style="width:461.1pt;height:1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" stroked="f" strokecolor="#09101d [484]" strokeweight="1pt">
                <v:fill r:id="rId27" o:title="h9jS+a21IBbsXWhFT9SAYuvwuHaBR4fHiGZYaoDX8DKiB8DXwMtB+8NjojUg=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3F9251EA" w14:textId="5D86150A" w:rsidR="00C16B7B" w:rsidRPr="00C16B7B" w:rsidRDefault="00C16B7B" w:rsidP="00C16B7B">
      <w:pPr>
        <w:pStyle w:val="af5"/>
      </w:pPr>
      <w:bookmarkStart w:id="86" w:name="_Toc194496249"/>
      <w:r w:rsidRPr="00C16B7B">
        <w:t xml:space="preserve">Рисунок </w:t>
      </w:r>
      <w:fldSimple w:instr=" SEQ Рисунок \* ARABIC ">
        <w:r w:rsidR="00EF2772">
          <w:rPr>
            <w:noProof/>
          </w:rPr>
          <w:t>9</w:t>
        </w:r>
      </w:fldSimple>
      <w:r w:rsidRPr="00C16B7B">
        <w:t>. Производство деревянных тумб в России, тыс. штук</w:t>
      </w:r>
      <w:bookmarkEnd w:id="86"/>
    </w:p>
    <w:p w14:paraId="29B7CE9B" w14:textId="0B7DE6C8" w:rsidR="00C16B7B" w:rsidRDefault="00C16B7B" w:rsidP="00C16B7B">
      <w:r w:rsidRPr="00C16B7B">
        <w:lastRenderedPageBreak/>
        <w:t xml:space="preserve">В 2017 году объем производства составлял минимальное значение за рассматриваемый период – 331 тысячу штук, – после чего наблюдается ежегодное увеличение. К 2024 году объёмы производства выросли до 2 167 тыс. тумб, то есть в 6,5 раз. Среднегодовой темпом роста (CAGR) за период составил 31%. </w:t>
      </w:r>
    </w:p>
    <w:p w14:paraId="257B4992" w14:textId="7FDF14B8" w:rsidR="004D32C1" w:rsidRPr="004D32C1" w:rsidRDefault="004D32C1" w:rsidP="00C16B7B">
      <w:r w:rsidRPr="004D32C1">
        <w:t>Далее рассмотрены производство деревянных столов и деревянных детских кроваток.</w:t>
      </w:r>
    </w:p>
    <w:p w14:paraId="0346BC28" w14:textId="6A0D7BA1" w:rsidR="00C16B7B" w:rsidRPr="004D32C1" w:rsidRDefault="003F620A" w:rsidP="00C16B7B">
      <w:pPr>
        <w:keepNext/>
      </w:pPr>
      <w:r>
        <w:rPr>
          <w:noProof/>
        </w:rPr>
        <mc:AlternateContent>
          <mc:Choice Requires="wps">
            <w:drawing>
              <wp:inline distT="0" distB="0" distL="0" distR="0" wp14:anchorId="224CB9BD" wp14:editId="1546EEE6">
                <wp:extent cx="5856194" cy="2143125"/>
                <wp:effectExtent l="0" t="0" r="0" b="9525"/>
                <wp:docPr id="53" name="MekkographicsChart" descr="Enter Chart Description Here:&#10;&#10;End of Chart Description&#10;DO NOT ALTER TEXT BELOW THIS POINT! IF YOU DO YOUR CHART WILL NOT BE EDITABLE!&#10;mkkoexcel__C:\Users\maste\Desktop\маркетинг_мебель.xlsx~~zzMG_Chart86~~87f79867-cf0f-4362-866d-82d21dced370~~638786803720552715~~$A$126:$I$127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2870D3-DEEE-4EFD-A898-04D5C254581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56194" cy="2143125"/>
                        </a:xfrm>
                        <a:prstGeom prst="rect">
                          <a:avLst/>
                        </a:prstGeom>
                        <a:blipFill>
                          <a:blip r:embed="rId28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795339B3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маркетинг_мебель.xlsx~~zzMG_Chart86~~87f79867-cf0f-4362-866d-82d21dced370~~638786803720552715~~$A$126:$I$127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" style="width:461.1pt;height:1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" stroked="f" strokecolor="#09101d [484]" strokeweight="1pt">
                <v:fill r:id="rId29" o:title="NxgkWtzPP9g2tz2u06VrC6XgiMT5af2l0UjM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68CFE61D" w14:textId="19A4E9EC" w:rsidR="00C16B7B" w:rsidRPr="00C16B7B" w:rsidRDefault="00C16B7B" w:rsidP="00C16B7B">
      <w:pPr>
        <w:pStyle w:val="af5"/>
      </w:pPr>
      <w:bookmarkStart w:id="87" w:name="_Toc194496250"/>
      <w:r w:rsidRPr="004D32C1">
        <w:t xml:space="preserve">Рисунок </w:t>
      </w:r>
      <w:fldSimple w:instr=" SEQ Рисунок \* ARABIC ">
        <w:r w:rsidR="00EF2772">
          <w:rPr>
            <w:noProof/>
          </w:rPr>
          <w:t>10</w:t>
        </w:r>
      </w:fldSimple>
      <w:r w:rsidRPr="004D32C1">
        <w:t>. Производство деревянных столов в России, тыс. штук</w:t>
      </w:r>
      <w:bookmarkEnd w:id="87"/>
    </w:p>
    <w:p w14:paraId="193C9DD6" w14:textId="0166D94F" w:rsidR="007C1036" w:rsidRPr="004D32C1" w:rsidRDefault="007C1036" w:rsidP="007C1036">
      <w:r w:rsidRPr="004D32C1">
        <w:t>О</w:t>
      </w:r>
      <w:r w:rsidRPr="007C1036">
        <w:t xml:space="preserve">бъемы производства деревянных столов </w:t>
      </w:r>
      <w:r w:rsidRPr="004D32C1">
        <w:t xml:space="preserve">тоже </w:t>
      </w:r>
      <w:r w:rsidRPr="007C1036">
        <w:t>демонстрируют положительную динамику</w:t>
      </w:r>
      <w:r w:rsidRPr="004D32C1">
        <w:t>, с</w:t>
      </w:r>
      <w:r w:rsidRPr="007C1036">
        <w:t>нижение</w:t>
      </w:r>
      <w:r w:rsidRPr="004D32C1">
        <w:t xml:space="preserve"> наблюдается только </w:t>
      </w:r>
      <w:r w:rsidRPr="007C1036">
        <w:t xml:space="preserve">в 2018 году. </w:t>
      </w:r>
      <w:r w:rsidRPr="004D32C1">
        <w:t>С</w:t>
      </w:r>
      <w:r w:rsidRPr="007C1036">
        <w:t xml:space="preserve"> 2021 года производство активно растет, достигая максимального значения в 6 млн штук в 2024 году. Это указывает на </w:t>
      </w:r>
      <w:r w:rsidRPr="004D32C1">
        <w:t xml:space="preserve">выход отрасли из </w:t>
      </w:r>
      <w:r w:rsidRPr="007C1036">
        <w:t>периода стагнации и дальнейшее увеличение объемов выпуска продукции.</w:t>
      </w:r>
      <w:r w:rsidRPr="004D32C1">
        <w:t xml:space="preserve"> </w:t>
      </w:r>
      <w:r w:rsidRPr="007C1036">
        <w:t>Среднегодовой темп прироста (CAGR) составил +6</w:t>
      </w:r>
      <w:r w:rsidR="004D32C1" w:rsidRPr="004D32C1">
        <w:t>,3</w:t>
      </w:r>
      <w:r w:rsidRPr="007C1036">
        <w:t>%.</w:t>
      </w:r>
    </w:p>
    <w:p w14:paraId="7298B5FA" w14:textId="52DB1C5F" w:rsidR="00C16B7B" w:rsidRPr="004D32C1" w:rsidRDefault="003F620A" w:rsidP="00C16B7B">
      <w:pPr>
        <w:keepNext/>
      </w:pPr>
      <w:r>
        <w:rPr>
          <w:noProof/>
        </w:rPr>
        <mc:AlternateContent>
          <mc:Choice Requires="wps">
            <w:drawing>
              <wp:inline distT="0" distB="0" distL="0" distR="0" wp14:anchorId="3ADC5A41" wp14:editId="0AF8845F">
                <wp:extent cx="5856194" cy="2143125"/>
                <wp:effectExtent l="0" t="0" r="0" b="9525"/>
                <wp:docPr id="63" name="MekkographicsChart" descr="Enter Chart Description Here:&#10;&#10;End of Chart Description&#10;DO NOT ALTER TEXT BELOW THIS POINT! IF YOU DO YOUR CHART WILL NOT BE EDITABLE!&#10;mkkoexcel__C:\Users\maste\Desktop\маркетинг_мебель.xlsx~~zzMG_Chart88~~ee33eebd-1b89-4864-b5d2-8c25c137e7e5~~638786802192908694~~$A$158:$I$159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D5D720-551A-4222-AB41-86B942A3D84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56194" cy="2143125"/>
                        </a:xfrm>
                        <a:prstGeom prst="rect">
                          <a:avLst/>
                        </a:prstGeom>
                        <a:blipFill>
                          <a:blip r:embed="rId30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6883B7E2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маркетинг_мебель.xlsx~~zzMG_Chart88~~ee33eebd-1b89-4864-b5d2-8c25c137e7e5~~638786802192908694~~$A$158:$I$159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" style="width:461.1pt;height:1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" stroked="f" strokecolor="#09101d [484]" strokeweight="1pt">
                <v:fill r:id="rId31" o:title="kavwssKR4miae2R7lAm09aPHzk+H1+R9BPaPgfkKEva8bMaWhlWqDabBrEnkf6GIn+zKAB2A=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5B08C7F5" w14:textId="11CB2B3F" w:rsidR="00C16B7B" w:rsidRPr="004D32C1" w:rsidRDefault="00C16B7B" w:rsidP="00C16B7B">
      <w:pPr>
        <w:pStyle w:val="af5"/>
      </w:pPr>
      <w:bookmarkStart w:id="88" w:name="_Toc194496251"/>
      <w:r w:rsidRPr="004D32C1">
        <w:t xml:space="preserve">Рисунок </w:t>
      </w:r>
      <w:fldSimple w:instr=" SEQ Рисунок \* ARABIC ">
        <w:r w:rsidR="00EF2772">
          <w:rPr>
            <w:noProof/>
          </w:rPr>
          <w:t>11</w:t>
        </w:r>
      </w:fldSimple>
      <w:r w:rsidRPr="004D32C1">
        <w:t>. Производство детских деревянных кроваток в России, тыс. штук</w:t>
      </w:r>
      <w:bookmarkEnd w:id="88"/>
    </w:p>
    <w:p w14:paraId="39A37A9D" w14:textId="13002F3F" w:rsidR="004D32C1" w:rsidRPr="004D32C1" w:rsidRDefault="007C1036" w:rsidP="007C1036">
      <w:r w:rsidRPr="007C1036">
        <w:t xml:space="preserve">В </w:t>
      </w:r>
      <w:r w:rsidR="004D32C1" w:rsidRPr="004D32C1">
        <w:t xml:space="preserve">2017 </w:t>
      </w:r>
      <w:r w:rsidRPr="007C1036">
        <w:t xml:space="preserve">объемы производства </w:t>
      </w:r>
      <w:r w:rsidR="004D32C1" w:rsidRPr="007C1036">
        <w:t xml:space="preserve">детских деревянных кроваток </w:t>
      </w:r>
      <w:r w:rsidRPr="007C1036">
        <w:t>составляли 455 тыс. штук, после чего наблюдается постепенный рост. Наибольший рост зафиксирован в 2022</w:t>
      </w:r>
      <w:r w:rsidR="004D32C1" w:rsidRPr="004D32C1">
        <w:t>-2024</w:t>
      </w:r>
      <w:r w:rsidRPr="007C1036">
        <w:t xml:space="preserve"> го</w:t>
      </w:r>
      <w:r w:rsidR="004D32C1" w:rsidRPr="004D32C1">
        <w:t>дах</w:t>
      </w:r>
      <w:r w:rsidRPr="007C1036">
        <w:t xml:space="preserve">. К 2024 году </w:t>
      </w:r>
      <w:r w:rsidR="004D32C1" w:rsidRPr="004D32C1">
        <w:t xml:space="preserve">концу периода </w:t>
      </w:r>
      <w:r w:rsidRPr="007C1036">
        <w:t xml:space="preserve">производство достигло </w:t>
      </w:r>
      <w:r w:rsidRPr="007C1036">
        <w:lastRenderedPageBreak/>
        <w:t>максимального значения — 687 тыс. штук.</w:t>
      </w:r>
      <w:r w:rsidR="004D32C1" w:rsidRPr="004D32C1">
        <w:t xml:space="preserve"> </w:t>
      </w:r>
      <w:r w:rsidRPr="007C1036">
        <w:t>Среднегодовой темп прироста (CAGR) составил +6</w:t>
      </w:r>
      <w:r w:rsidR="004D32C1" w:rsidRPr="004D32C1">
        <w:t>,1</w:t>
      </w:r>
      <w:r w:rsidRPr="007C1036">
        <w:t xml:space="preserve">%. </w:t>
      </w:r>
    </w:p>
    <w:p w14:paraId="4FA3B259" w14:textId="76F03F11" w:rsidR="004D32C1" w:rsidRPr="004D32C1" w:rsidRDefault="003F620A" w:rsidP="004D32C1">
      <w:pPr>
        <w:keepNext/>
      </w:pPr>
      <w:r>
        <w:rPr>
          <w:noProof/>
        </w:rPr>
        <mc:AlternateContent>
          <mc:Choice Requires="wps">
            <w:drawing>
              <wp:inline distT="0" distB="0" distL="0" distR="0" wp14:anchorId="79B06509" wp14:editId="466F3A07">
                <wp:extent cx="5860676" cy="2143125"/>
                <wp:effectExtent l="0" t="0" r="6985" b="9525"/>
                <wp:docPr id="58" name="MekkographicsChart" descr="Enter Chart Description Here:&#10;&#10;End of Chart Description&#10;DO NOT ALTER TEXT BELOW THIS POINT! IF YOU DO YOUR CHART WILL NOT BE EDITABLE!&#10;mkkoexcel__C:\Users\maste\Desktop\маркетинг_мебель.xlsx~~zzMG_Chart87~~4cf584ee-92ca-4e5d-b25f-fe3feae752bb~~638786804411832613~~$A$142:$I$143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20B2B2-DA28-4DA4-862E-B9F66222FFE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60676" cy="2143125"/>
                        </a:xfrm>
                        <a:prstGeom prst="rect">
                          <a:avLst/>
                        </a:prstGeom>
                        <a:blipFill>
                          <a:blip r:embed="rId32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001C77E1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маркетинг_мебель.xlsx~~zzMG_Chart87~~4cf584ee-92ca-4e5d-b25f-fe3feae752bb~~638786804411832613~~$A$142:$I$143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" style="width:461.45pt;height:1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" stroked="f" strokecolor="#09101d [484]" strokeweight="1pt">
                <v:fill r:id="rId33" o:title="EYoqvuhjqH731tXJ384pSEeLRWvudnWaR27bNRvIf1NvMCeMGsycf88tg=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55FDEDF3" w14:textId="28D873AE" w:rsidR="004D32C1" w:rsidRPr="004D32C1" w:rsidRDefault="004D32C1" w:rsidP="004D32C1">
      <w:pPr>
        <w:pStyle w:val="af5"/>
      </w:pPr>
      <w:bookmarkStart w:id="89" w:name="_Toc194496252"/>
      <w:r w:rsidRPr="004D32C1">
        <w:t xml:space="preserve">Рисунок </w:t>
      </w:r>
      <w:fldSimple w:instr=" SEQ Рисунок \* ARABIC ">
        <w:r w:rsidR="00EF2772">
          <w:rPr>
            <w:noProof/>
          </w:rPr>
          <w:t>12</w:t>
        </w:r>
      </w:fldSimple>
      <w:r w:rsidRPr="004D32C1">
        <w:t>. Производство наборов кухонной мебели в России, тыс. комплектов</w:t>
      </w:r>
      <w:bookmarkEnd w:id="89"/>
    </w:p>
    <w:p w14:paraId="099E7985" w14:textId="77777777" w:rsidR="004D32C1" w:rsidRDefault="004D32C1" w:rsidP="004D32C1">
      <w:r w:rsidRPr="007C1036">
        <w:t xml:space="preserve">Динамика производства кухонных комплектов за </w:t>
      </w:r>
      <w:r w:rsidRPr="004D32C1">
        <w:t xml:space="preserve">рассматриваемый </w:t>
      </w:r>
      <w:r w:rsidRPr="007C1036">
        <w:t xml:space="preserve">период носит более волатильный характер. В 2017 году объем производства составлял 435 тыс. комплектов, после чего </w:t>
      </w:r>
      <w:r>
        <w:t xml:space="preserve">в течение четырех лет он </w:t>
      </w:r>
      <w:r w:rsidRPr="007C1036">
        <w:t>сни</w:t>
      </w:r>
      <w:r>
        <w:t>зился</w:t>
      </w:r>
      <w:r w:rsidRPr="007C1036">
        <w:t xml:space="preserve"> до минимального значения в 252 тыс. комплектов. </w:t>
      </w:r>
      <w:r>
        <w:t>В 2021 году произошел резкий рост более чем в два раза, в 2022 – снова резкий спад. В 2024 году был достигнут максимальный объем производства – 552 тысячи наборов</w:t>
      </w:r>
      <w:r w:rsidRPr="007C1036">
        <w:t>.</w:t>
      </w:r>
      <w:r>
        <w:t xml:space="preserve"> </w:t>
      </w:r>
      <w:r w:rsidRPr="007C1036">
        <w:t xml:space="preserve">Несмотря на </w:t>
      </w:r>
      <w:r>
        <w:t xml:space="preserve">значительные </w:t>
      </w:r>
      <w:r w:rsidRPr="007C1036">
        <w:t xml:space="preserve">колебания, среднегодовой темп прироста (CAGR) составил +3,5%, что указывает на общий позитивный тренд. </w:t>
      </w:r>
      <w:r>
        <w:t>Относительно 2017 года, объем производства вырос на 27%.</w:t>
      </w:r>
    </w:p>
    <w:p w14:paraId="20808C62" w14:textId="38FA8D94" w:rsidR="0015484E" w:rsidRPr="0015484E" w:rsidRDefault="0015484E" w:rsidP="0015484E">
      <w:pPr>
        <w:pStyle w:val="Quote1"/>
      </w:pPr>
      <w:r w:rsidRPr="0015484E">
        <w:t>Анализ динамики производства различных видов мебели показывает устойчивый рост большинства сегментов, что свидетельствует о стабильном развитии отрасли. Наибольшие объемы производства приходятся на деревянные столы и шкафы. Самые высокие темпы роста демонстрирует сегмент тумб. В целом, рынок мебели характеризуется активным развитием, с акцентом на деревянные изделия как наиболее востребованную категорию.</w:t>
      </w:r>
    </w:p>
    <w:p w14:paraId="12A83845" w14:textId="77777777" w:rsidR="0015484E" w:rsidRDefault="0015484E">
      <w:pPr>
        <w:spacing w:before="0" w:after="160" w:line="259" w:lineRule="auto"/>
        <w:jc w:val="left"/>
        <w:rPr>
          <w:rFonts w:eastAsiaTheme="majorEastAsia" w:cstheme="majorBidi"/>
          <w:b/>
          <w:bCs/>
          <w:iCs/>
          <w:color w:val="000000" w:themeColor="text1"/>
          <w:sz w:val="36"/>
          <w:szCs w:val="30"/>
          <w:highlight w:val="yellow"/>
        </w:rPr>
      </w:pPr>
      <w:r>
        <w:rPr>
          <w:highlight w:val="yellow"/>
        </w:rPr>
        <w:br w:type="page"/>
      </w:r>
    </w:p>
    <w:p w14:paraId="32E76097" w14:textId="64F430B0" w:rsidR="00C858C3" w:rsidRPr="00A94976" w:rsidRDefault="00C858C3" w:rsidP="00350D86">
      <w:pPr>
        <w:pStyle w:val="2"/>
      </w:pPr>
      <w:bookmarkStart w:id="90" w:name="_Toc194496174"/>
      <w:r w:rsidRPr="00A94976">
        <w:lastRenderedPageBreak/>
        <w:t xml:space="preserve">Импорт </w:t>
      </w:r>
      <w:r w:rsidR="00350D86" w:rsidRPr="00A94976">
        <w:t>продукции</w:t>
      </w:r>
      <w:bookmarkEnd w:id="90"/>
    </w:p>
    <w:p w14:paraId="2CDEFC16" w14:textId="64CAF083" w:rsidR="00D924B3" w:rsidRPr="001A0AD8" w:rsidRDefault="00D924B3" w:rsidP="000F38F8">
      <w:r w:rsidRPr="001A0AD8">
        <w:t xml:space="preserve">Импорт и экспорт деревянной мебели осуществляется по следующим ТНВЭД: </w:t>
      </w:r>
    </w:p>
    <w:p w14:paraId="4E7F8777" w14:textId="1081B5B4" w:rsidR="00D924B3" w:rsidRPr="001A0AD8" w:rsidRDefault="00D924B3">
      <w:pPr>
        <w:pStyle w:val="a4"/>
        <w:numPr>
          <w:ilvl w:val="0"/>
          <w:numId w:val="9"/>
        </w:numPr>
      </w:pPr>
      <w:r w:rsidRPr="001A0AD8">
        <w:t>ТНВЭД 940330 «Мебель деревянная типа используемой в учреждениях»</w:t>
      </w:r>
    </w:p>
    <w:p w14:paraId="0D7CB820" w14:textId="561525DE" w:rsidR="00D924B3" w:rsidRPr="001A0AD8" w:rsidRDefault="00D924B3">
      <w:pPr>
        <w:pStyle w:val="a4"/>
        <w:numPr>
          <w:ilvl w:val="0"/>
          <w:numId w:val="9"/>
        </w:numPr>
      </w:pPr>
      <w:r w:rsidRPr="001A0AD8">
        <w:t>ТНВЭД 940340 «Мебель деревянная типа кухонной»</w:t>
      </w:r>
    </w:p>
    <w:p w14:paraId="04B05994" w14:textId="0804906C" w:rsidR="00D924B3" w:rsidRPr="001A0AD8" w:rsidRDefault="00D924B3">
      <w:pPr>
        <w:pStyle w:val="a4"/>
        <w:numPr>
          <w:ilvl w:val="0"/>
          <w:numId w:val="9"/>
        </w:numPr>
      </w:pPr>
      <w:r w:rsidRPr="001A0AD8">
        <w:t>ТНВЭД 940350 «Мебель деревянная типа спальной»</w:t>
      </w:r>
    </w:p>
    <w:p w14:paraId="6EA0ECA3" w14:textId="4C6965AD" w:rsidR="00D924B3" w:rsidRPr="001A0AD8" w:rsidRDefault="00D924B3">
      <w:pPr>
        <w:pStyle w:val="a4"/>
        <w:numPr>
          <w:ilvl w:val="0"/>
          <w:numId w:val="9"/>
        </w:numPr>
      </w:pPr>
      <w:r w:rsidRPr="001A0AD8">
        <w:t>ТНВЭД 940360 «Прочая мебель деревянная»</w:t>
      </w:r>
    </w:p>
    <w:p w14:paraId="6D0985CF" w14:textId="2923400B" w:rsidR="004A16FE" w:rsidRPr="001A0AD8" w:rsidRDefault="004A16FE" w:rsidP="000F38F8">
      <w:r w:rsidRPr="001A0AD8">
        <w:t>На графике ниже отображена динамика импорта</w:t>
      </w:r>
      <w:r w:rsidR="0086287D" w:rsidRPr="001A0AD8">
        <w:t xml:space="preserve"> по </w:t>
      </w:r>
      <w:r w:rsidR="00D924B3" w:rsidRPr="001A0AD8">
        <w:t xml:space="preserve">вышеуказанным </w:t>
      </w:r>
      <w:r w:rsidR="0086287D" w:rsidRPr="001A0AD8">
        <w:t>код</w:t>
      </w:r>
      <w:r w:rsidR="00D924B3" w:rsidRPr="001A0AD8">
        <w:t>ам</w:t>
      </w:r>
      <w:r w:rsidR="0086287D" w:rsidRPr="001A0AD8">
        <w:t xml:space="preserve"> ТНВЭД </w:t>
      </w:r>
      <w:r w:rsidRPr="001A0AD8">
        <w:t>в стоимостном выражении</w:t>
      </w:r>
      <w:r w:rsidR="00715A6F" w:rsidRPr="001A0AD8">
        <w:t xml:space="preserve"> (данные за 2022-2024 годы – зеркальные)</w:t>
      </w:r>
      <w:r w:rsidRPr="001A0AD8">
        <w:t xml:space="preserve">. </w:t>
      </w:r>
    </w:p>
    <w:p w14:paraId="3267E347" w14:textId="4106886A" w:rsidR="000F38F8" w:rsidRPr="001A0AD8" w:rsidRDefault="00715A6F" w:rsidP="000F38F8">
      <w:r w:rsidRPr="001A0AD8">
        <w:rPr>
          <w:noProof/>
        </w:rPr>
        <mc:AlternateContent>
          <mc:Choice Requires="wps">
            <w:drawing>
              <wp:inline distT="0" distB="0" distL="0" distR="0" wp14:anchorId="32AC2B9E" wp14:editId="11D11E38">
                <wp:extent cx="5832000" cy="3049412"/>
                <wp:effectExtent l="0" t="0" r="0" b="0"/>
                <wp:docPr id="1343954466" name="MekkographicsChart" descr="Enter Chart Description Here:&#10;&#10;End of Chart Description&#10;DO NOT ALTER TEXT BELOW THIS POINT! IF YOU DO YOUR CHART WILL NOT BE EDITABLE!&#10;mkkoexcel__Маркетинг.xlsx~~zzMG_Chart72~~ad55bf81-2e6c-446d-bf98-061241c2ed39~~638785780083021914~~$A$53:$L$57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" title="Mekko Graphics Ch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32000" cy="3049412"/>
                        </a:xfrm>
                        <a:prstGeom prst="rect">
                          <a:avLst/>
                        </a:prstGeom>
                        <a:blipFill>
                          <a:blip r:embed="rId34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4C452477" id="MekkographicsChart" o:spid="_x0000_s1026" alt="Название: Mekko Graphics Chart - описание: Enter Chart Description Here:&#10;&#10;End of Chart Description&#10;DO NOT ALTER TEXT BELOW THIS POINT! IF YOU DO YOUR CHART WILL NOT BE EDITABLE!&#10;mkkoexcel__Маркетинг.xlsx~~zzMG_Chart72~~ad55bf81-2e6c-446d-bf98-061241c2ed39~~638785780083021914~~$A$53:$L$57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" style="width:459.2pt;height:2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" stroked="f" strokecolor="#09101d [484]" strokeweight="1pt">
                <v:fill r:id="rId35" o:title="6YZxpyJOjfzXk1itW3Gx2GxqFmezLaQNMMZa9iXxNE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60BF0FE4" w14:textId="06A2A71F" w:rsidR="004A16FE" w:rsidRPr="001A0AD8" w:rsidRDefault="004A16FE" w:rsidP="004A16FE">
      <w:pPr>
        <w:pStyle w:val="af5"/>
      </w:pPr>
      <w:bookmarkStart w:id="91" w:name="_Toc194496253"/>
      <w:r w:rsidRPr="001A0AD8">
        <w:t xml:space="preserve">Рисунок </w:t>
      </w:r>
      <w:fldSimple w:instr=" SEQ Рисунок \* ARABIC ">
        <w:r w:rsidR="00EF2772">
          <w:rPr>
            <w:noProof/>
          </w:rPr>
          <w:t>13</w:t>
        </w:r>
      </w:fldSimple>
      <w:r w:rsidRPr="001A0AD8">
        <w:t xml:space="preserve">. Импорт </w:t>
      </w:r>
      <w:r w:rsidR="00A55AA9" w:rsidRPr="001A0AD8">
        <w:t xml:space="preserve">деревянной мебели </w:t>
      </w:r>
      <w:r w:rsidRPr="001A0AD8">
        <w:t xml:space="preserve">в Россию </w:t>
      </w:r>
      <w:r w:rsidR="00A55AA9" w:rsidRPr="001A0AD8">
        <w:t>в стоимостном выражении</w:t>
      </w:r>
      <w:bookmarkEnd w:id="91"/>
    </w:p>
    <w:p w14:paraId="26C29CB8" w14:textId="34054B1C" w:rsidR="00715A6F" w:rsidRPr="00715A6F" w:rsidRDefault="00715A6F" w:rsidP="00715A6F">
      <w:r w:rsidRPr="00715A6F">
        <w:t xml:space="preserve">Импорт деревянной мебели в Россию значительно </w:t>
      </w:r>
      <w:r w:rsidRPr="001A0AD8">
        <w:t xml:space="preserve">сократился </w:t>
      </w:r>
      <w:r w:rsidRPr="00715A6F">
        <w:t xml:space="preserve">за период с 2014 по 2024 год. В 2014 году объем импорта составлял 1 010 </w:t>
      </w:r>
      <w:r w:rsidRPr="001A0AD8">
        <w:t xml:space="preserve">млн </w:t>
      </w:r>
      <w:r w:rsidRPr="00715A6F">
        <w:t xml:space="preserve">долларов, однако уже в 2015 году он сократился на </w:t>
      </w:r>
      <w:r w:rsidRPr="001A0AD8">
        <w:t>46</w:t>
      </w:r>
      <w:r w:rsidRPr="00715A6F">
        <w:t xml:space="preserve">%, до 547 </w:t>
      </w:r>
      <w:r w:rsidRPr="001A0AD8">
        <w:t xml:space="preserve">млн </w:t>
      </w:r>
      <w:r w:rsidRPr="00715A6F">
        <w:t xml:space="preserve">долларов. В последующие годы наблюдалось постепенное восстановление, с </w:t>
      </w:r>
      <w:r w:rsidRPr="001A0AD8">
        <w:t xml:space="preserve">ежегодным темпом роста </w:t>
      </w:r>
      <w:r w:rsidRPr="00715A6F">
        <w:t xml:space="preserve">(CAGR) на уровне 6,6%. В период с 2016 по 2021 год импорт </w:t>
      </w:r>
      <w:r w:rsidRPr="001A0AD8">
        <w:t xml:space="preserve">увеличился с </w:t>
      </w:r>
      <w:r w:rsidRPr="00715A6F">
        <w:t xml:space="preserve">360 до 494 </w:t>
      </w:r>
      <w:r w:rsidRPr="001A0AD8">
        <w:t xml:space="preserve">млн </w:t>
      </w:r>
      <w:r w:rsidRPr="00715A6F">
        <w:t>долларов.</w:t>
      </w:r>
    </w:p>
    <w:p w14:paraId="13031850" w14:textId="2C45D282" w:rsidR="00715A6F" w:rsidRPr="00715A6F" w:rsidRDefault="00715A6F" w:rsidP="00715A6F">
      <w:r w:rsidRPr="00715A6F">
        <w:t xml:space="preserve">После </w:t>
      </w:r>
      <w:r w:rsidRPr="001A0AD8">
        <w:t xml:space="preserve">начала СВО </w:t>
      </w:r>
      <w:r w:rsidRPr="00715A6F">
        <w:t xml:space="preserve">этого начался резкий спад. В 2022 году объем импорта снизился до 267 </w:t>
      </w:r>
      <w:r w:rsidRPr="001A0AD8">
        <w:t xml:space="preserve">млн </w:t>
      </w:r>
      <w:r w:rsidRPr="00715A6F">
        <w:t xml:space="preserve">долларов, в 2023 году — до 213 </w:t>
      </w:r>
      <w:r w:rsidRPr="001A0AD8">
        <w:t xml:space="preserve">млн </w:t>
      </w:r>
      <w:r w:rsidRPr="00715A6F">
        <w:t>долларов</w:t>
      </w:r>
      <w:r w:rsidRPr="001A0AD8">
        <w:t xml:space="preserve">, в 2020 году – до </w:t>
      </w:r>
      <w:r w:rsidRPr="00715A6F">
        <w:t xml:space="preserve">86 </w:t>
      </w:r>
      <w:r w:rsidRPr="001A0AD8">
        <w:t xml:space="preserve">млн </w:t>
      </w:r>
      <w:r w:rsidRPr="00715A6F">
        <w:t>долларов, что на 83% меньше уровня 2021 года.</w:t>
      </w:r>
    </w:p>
    <w:p w14:paraId="78C863E4" w14:textId="4A2D5E9D" w:rsidR="00715A6F" w:rsidRPr="00715A6F" w:rsidRDefault="00715A6F" w:rsidP="00715A6F">
      <w:r w:rsidRPr="00715A6F">
        <w:t xml:space="preserve">Структура импорта включает мебель, используемую в учреждениях, кухонную мебель, спальную мебель и прочую. </w:t>
      </w:r>
      <w:r w:rsidRPr="001A0AD8">
        <w:t xml:space="preserve">Самый большой сегмент по импорту – прочая </w:t>
      </w:r>
      <w:r w:rsidRPr="001A0AD8">
        <w:lastRenderedPageBreak/>
        <w:t xml:space="preserve">мебель. За период с 2021 по 2024 наибольшее сокращение произошло в сегменте </w:t>
      </w:r>
      <w:r w:rsidR="00AC3E80" w:rsidRPr="001A0AD8">
        <w:t>кухонной</w:t>
      </w:r>
      <w:r w:rsidRPr="001A0AD8">
        <w:t xml:space="preserve"> мебели – ее импорт снизился на 8</w:t>
      </w:r>
      <w:r w:rsidR="00AC3E80" w:rsidRPr="001A0AD8">
        <w:t>5</w:t>
      </w:r>
      <w:r w:rsidRPr="001A0AD8">
        <w:t xml:space="preserve">%. </w:t>
      </w:r>
    </w:p>
    <w:p w14:paraId="517E11D9" w14:textId="6B06BDD8" w:rsidR="00715A6F" w:rsidRPr="001A0AD8" w:rsidRDefault="00AC3E80" w:rsidP="00C858C3">
      <w:r w:rsidRPr="001A0AD8">
        <w:t xml:space="preserve">На графике ниже представлена динамика импорта в натуральном выражении. </w:t>
      </w:r>
    </w:p>
    <w:p w14:paraId="52F90F6A" w14:textId="77777777" w:rsidR="00AC3E80" w:rsidRPr="001A0AD8" w:rsidRDefault="00AC3E80" w:rsidP="00AC3E80">
      <w:pPr>
        <w:keepNext/>
      </w:pPr>
      <w:r w:rsidRPr="001A0AD8">
        <w:rPr>
          <w:noProof/>
        </w:rPr>
        <mc:AlternateContent>
          <mc:Choice Requires="wps">
            <w:drawing>
              <wp:inline distT="0" distB="0" distL="0" distR="0" wp14:anchorId="1827417F" wp14:editId="5F49C5FF">
                <wp:extent cx="5886429" cy="3049412"/>
                <wp:effectExtent l="0" t="0" r="635" b="0"/>
                <wp:docPr id="1841065723" name="MekkographicsChart" descr="Enter Chart Description Here:&#10;&#10;End of Chart Description&#10;DO NOT ALTER TEXT BELOW THIS POINT! IF YOU DO YOUR CHART WILL NOT BE EDITABLE!&#10;mkkoexcel__C:\Users\maste\Desktop\маркетинг_мебель.xlsx~~zzMG_Chart89~~cc32aa59-4b22-4fa5-b06e-92015861546f~~638785776878055937~~$A$28:$I$32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" title="Mekko Graphics Ch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86429" cy="3049412"/>
                        </a:xfrm>
                        <a:prstGeom prst="rect">
                          <a:avLst/>
                        </a:prstGeom>
                        <a:blipFill>
                          <a:blip r:embed="rId36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65FCA54C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маркетинг_мебель.xlsx~~zzMG_Chart89~~cc32aa59-4b22-4fa5-b06e-92015861546f~~638785776878055937~~$A$28:$I$32~~False~~False~~False~~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" style="width:463.5pt;height:2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" stroked="f" strokecolor="#09101d [484]" strokeweight="1pt">
                <v:fill r:id="rId37" o:title="vXKNtMTUxmrryBVvoB8dxJ1Z+ZWbx5sOFt9zDwC2hqgcwqxevfTtNXSQVS7WscLs2ChTYlNNRIkTDoedidVKzIZZn5nuf2SReXv0KHfrQxQA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3CD50399" w14:textId="5C9F695A" w:rsidR="00AC3E80" w:rsidRPr="001A0AD8" w:rsidRDefault="00AC3E80" w:rsidP="00AC3E80">
      <w:pPr>
        <w:pStyle w:val="af5"/>
      </w:pPr>
      <w:bookmarkStart w:id="92" w:name="_Toc194496254"/>
      <w:r w:rsidRPr="001A0AD8">
        <w:t xml:space="preserve">Рисунок </w:t>
      </w:r>
      <w:fldSimple w:instr=" SEQ Рисунок \* ARABIC ">
        <w:r w:rsidR="00EF2772">
          <w:rPr>
            <w:noProof/>
          </w:rPr>
          <w:t>14</w:t>
        </w:r>
      </w:fldSimple>
      <w:r w:rsidRPr="001A0AD8">
        <w:t>. Импорт деревянной мебели в Россию в натуральном выражении</w:t>
      </w:r>
      <w:bookmarkEnd w:id="92"/>
    </w:p>
    <w:p w14:paraId="3E6053E8" w14:textId="77777777" w:rsidR="00AC3E80" w:rsidRPr="00AC3E80" w:rsidRDefault="00AC3E80" w:rsidP="00AC3E80">
      <w:r w:rsidRPr="00AC3E80">
        <w:t>В 2014 году объем импорта составлял 12 409 тысяч единиц, но уже в 2015 году он увеличился на 42%, достигнув пикового значения в 17 593 тысячи единиц. Однако в 2016 году произошло резкое сокращение на 76%, и объем импорта снизился до 4 142 тысяч единиц.</w:t>
      </w:r>
    </w:p>
    <w:p w14:paraId="107FAF3F" w14:textId="09F043DD" w:rsidR="00AC3E80" w:rsidRPr="001A0AD8" w:rsidRDefault="00AC3E80" w:rsidP="00AC3E80">
      <w:r w:rsidRPr="00AC3E80">
        <w:t>С 2016 года начался постепенный рост, который продолжался до 202</w:t>
      </w:r>
      <w:r w:rsidRPr="001A0AD8">
        <w:t>1</w:t>
      </w:r>
      <w:r w:rsidRPr="00AC3E80">
        <w:t xml:space="preserve"> года. Среднегодовой темп роста (CAGR) за этот период составил 12,7%. В частности, к 2020 году импорт достиг уровня 7 582 тысячи единиц, что стало максимальным значением после спада. </w:t>
      </w:r>
    </w:p>
    <w:p w14:paraId="3A86AE7E" w14:textId="33B5CE59" w:rsidR="0077558F" w:rsidRPr="00AC3E80" w:rsidRDefault="0077558F" w:rsidP="0077558F">
      <w:r w:rsidRPr="001A0AD8">
        <w:t>Довольно любопытна динамика 2015 года: стоимость импорта упала почти в два раза, а объем – вырос на 40%. Вероятно, это связано с переориентацией импорта на страны с более бюджетной мебелью, в частности – Беларусь.</w:t>
      </w:r>
    </w:p>
    <w:p w14:paraId="1513E145" w14:textId="1AE882C1" w:rsidR="00FB4F35" w:rsidRDefault="00FB4F35" w:rsidP="00FB4F35">
      <w:r w:rsidRPr="00FB4F35">
        <w:t xml:space="preserve">Анализ динамики импорта в стоимостном и натуральном выражении позволяет сделать несколько выводов о стоимости </w:t>
      </w:r>
      <w:r w:rsidRPr="001A0AD8">
        <w:t>импорта</w:t>
      </w:r>
      <w:r w:rsidRPr="00FB4F35">
        <w:t>.</w:t>
      </w:r>
      <w:r w:rsidR="0077558F" w:rsidRPr="001A0AD8">
        <w:t xml:space="preserve"> Она представлена на графике ниже.</w:t>
      </w:r>
    </w:p>
    <w:p w14:paraId="4B8E3233" w14:textId="77777777" w:rsidR="0005093F" w:rsidRPr="001A0AD8" w:rsidRDefault="0005093F" w:rsidP="00FB4F35"/>
    <w:p w14:paraId="2D78CD49" w14:textId="77777777" w:rsidR="0077558F" w:rsidRPr="001A0AD8" w:rsidRDefault="0077558F" w:rsidP="0077558F">
      <w:pPr>
        <w:keepNext/>
      </w:pPr>
      <w:r w:rsidRPr="001A0AD8">
        <w:rPr>
          <w:noProof/>
        </w:rPr>
        <w:lastRenderedPageBreak/>
        <mc:AlternateContent>
          <mc:Choice Requires="wps">
            <w:drawing>
              <wp:inline distT="0" distB="0" distL="0" distR="0" wp14:anchorId="381AF875" wp14:editId="3F4AEE6F">
                <wp:extent cx="5844247" cy="3049412"/>
                <wp:effectExtent l="0" t="0" r="4445" b="0"/>
                <wp:docPr id="13" name="MekkographicsChart" descr="Enter Chart Description Here:&#10;&#10;End of Chart Description&#10;DO NOT ALTER TEXT BELOW THIS POINT! IF YOU DO YOUR CHART WILL NOT BE EDITABLE!&#10;mkkoexcel__C:\Users\maste\Desktop\маркетинг_мебель.xlsx~~zzMG_Chart90~~48b274f5-f276-4ba8-9e1c-13b0ee8a1a6d~~638785798268778953~~$A$58:$I$62~~False~~False~~False~~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29189F-9D04-4F18-B390-EC8116F62C5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44247" cy="3049412"/>
                        </a:xfrm>
                        <a:prstGeom prst="rect">
                          <a:avLst/>
                        </a:prstGeom>
                        <a:blipFill>
                          <a:blip r:embed="rId38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5A49409A" id="MekkographicsChart" o:spid="_x0000_s1026" alt="Название: Mekko Graphics Chart - описание: Enter Chart Description Here:&#10;&#10;End of Chart Description&#10;DO NOT ALTER TEXT BELOW THIS POINT! IF YOU DO YOUR CHART WILL NOT BE EDITABLE!&#10;mkkoexcel__C:\Users\maste\Desktop\маркетинг_мебель.xlsx~~zzMG_Chart90~~48b274f5-f276-4ba8-9e1c-13b0ee8a1a6d~~638785798268778953~~$A$58:$I$62~~False~~False~~False~~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" style="width:460.2pt;height:2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" stroked="f" strokecolor="#09101d [484]" strokeweight="1pt">
                <v:fill r:id="rId39" o:title="gJeZAvVh2FcJAem1V4N257OitIqW5fzDPV9EbZewWUnEBHONBWuiB+XMyCR2P3f2lnUJdqg=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6106610E" w14:textId="18334DAF" w:rsidR="00FB4F35" w:rsidRPr="001A0AD8" w:rsidRDefault="0077558F" w:rsidP="0077558F">
      <w:pPr>
        <w:pStyle w:val="af5"/>
      </w:pPr>
      <w:bookmarkStart w:id="93" w:name="_Toc194496255"/>
      <w:r w:rsidRPr="001A0AD8">
        <w:t xml:space="preserve">Рисунок </w:t>
      </w:r>
      <w:fldSimple w:instr=" SEQ Рисунок \* ARABIC ">
        <w:r w:rsidR="00EF2772">
          <w:rPr>
            <w:noProof/>
          </w:rPr>
          <w:t>15</w:t>
        </w:r>
      </w:fldSimple>
      <w:r w:rsidRPr="001A0AD8">
        <w:t>. Стоимость импорта 1 ед. деревянной мебели, долларов</w:t>
      </w:r>
      <w:bookmarkEnd w:id="93"/>
    </w:p>
    <w:p w14:paraId="61175ACB" w14:textId="77777777" w:rsidR="00A94976" w:rsidRPr="00A94976" w:rsidRDefault="00A94976" w:rsidP="00A94976">
      <w:r w:rsidRPr="001A0AD8">
        <w:t>В целом, динамика стоимости импорта характеризуется значительной волатильностью в 2014-2018 годах с последующей относительной стабилизацией в 2019-2021 годах. Наиболее заметные колебания наблюдаются в категории прочей мебели, где стоимость снизилась с 67 долларов в 2014 году до 22 долларов в 2015, а затем выросла до 88 долларов в 2016</w:t>
      </w:r>
      <w:r w:rsidRPr="00A94976">
        <w:t xml:space="preserve"> году. Такие резкие изменения могут свидетельствовать о структурных сдвигах в импорте, включая переориентацию на различных поставщиков или изменение качественных характеристик импортируемой продукции.</w:t>
      </w:r>
    </w:p>
    <w:p w14:paraId="4A76575C" w14:textId="006A09BA" w:rsidR="00A94976" w:rsidRPr="0005093F" w:rsidRDefault="0005093F" w:rsidP="00A94976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348E55" wp14:editId="24F608A0">
                <wp:simplePos x="0" y="0"/>
                <wp:positionH relativeFrom="column">
                  <wp:posOffset>-3810</wp:posOffset>
                </wp:positionH>
                <wp:positionV relativeFrom="paragraph">
                  <wp:posOffset>495935</wp:posOffset>
                </wp:positionV>
                <wp:extent cx="2430732" cy="3057525"/>
                <wp:effectExtent l="0" t="0" r="8255" b="9525"/>
                <wp:wrapSquare wrapText="bothSides"/>
                <wp:docPr id="497885181" name="MekkographicsChart" descr="Enter Chart Description Here:&#10;&#10;End of Chart Description&#10;DO NOT ALTER TEXT BELOW THIS POINT! IF YOU DO YOUR CHART WILL NOT BE EDITABLE!&#10;mkkoexcel__O:\Бизнес-планы в работе\Мебель\Маркетинг\маркетинг_мебель 26.03.xlsx~~zzMG_Chart93~~ffe407a6-f2ca-4b42-8376-b81731015f1c~~638785872719931755~~$A$87:$B$101~~False~~False~~False~~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" title="Mekko Graphics Ch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430732" cy="3057525"/>
                        </a:xfrm>
                        <a:prstGeom prst="rect">
                          <a:avLst/>
                        </a:prstGeom>
                        <a:blipFill>
                          <a:blip r:embed="rId40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w14:anchorId="1192CBB3" id="MekkographicsChart" o:spid="_x0000_s1026" alt="Название: Mekko Graphics Chart - описание: Enter Chart Description Here:&#10;&#10;End of Chart Description&#10;DO NOT ALTER TEXT BELOW THIS POINT! IF YOU DO YOUR CHART WILL NOT BE EDITABLE!&#10;mkkoexcel__O:\Бизнес-планы в работе\Мебель\Маркетинг\маркетинг_мебель 26.03.xlsx~~zzMG_Chart93~~ffe407a6-f2ca-4b42-8376-b81731015f1c~~638785872719931755~~$A$87:$B$101~~False~~False~~False~~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" style="position:absolute;margin-left:-.3pt;margin-top:39.05pt;width:191.4pt;height:24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" stroked="f" strokecolor="#09101d [484]" strokeweight="1pt">
                <v:fill r:id="rId41" o:title="qpCO2UvKOcgxtgv6uPYzRRa4rqjg1EBdRUTXkwjpTjSCXMomuvO2jBlSWBnwF7HNWoAJo6mSl+a0l2SFAgeMMSHiHMdAnPe4OfeljMxvvPWmD6eCVRZe2XdHQ3AFKlQ=" recolor="t" rotate="t" type="frame"/>
                <v:path arrowok="t"/>
                <o:lock v:ext="edit" aspectratio="t"/>
                <w10:wrap type="square"/>
              </v:rect>
            </w:pict>
          </mc:Fallback>
        </mc:AlternateContent>
      </w:r>
      <w:r w:rsidR="00A94976" w:rsidRPr="00A94976">
        <w:t>Кухонная мебель стабильно сохраняет позицию наиболее дорогостоящего сегмента, пиково</w:t>
      </w:r>
      <w:r w:rsidR="00A94976">
        <w:t>е</w:t>
      </w:r>
      <w:r w:rsidR="00A94976" w:rsidRPr="00A94976">
        <w:t xml:space="preserve"> значени</w:t>
      </w:r>
      <w:r w:rsidR="00A94976">
        <w:t>е</w:t>
      </w:r>
      <w:r w:rsidR="00A94976" w:rsidRPr="00A94976">
        <w:t xml:space="preserve"> в 2018 году</w:t>
      </w:r>
      <w:r w:rsidR="00A94976">
        <w:t xml:space="preserve"> составило 224 доллара за 1 ед. импорта</w:t>
      </w:r>
      <w:r w:rsidR="00A94976" w:rsidRPr="00A94976">
        <w:t>. Спальная мебель занимает второе место по стоимости</w:t>
      </w:r>
      <w:r w:rsidR="00A94976">
        <w:t>, м</w:t>
      </w:r>
      <w:r w:rsidR="00A94976" w:rsidRPr="00A94976">
        <w:t xml:space="preserve">ебель для учреждений </w:t>
      </w:r>
      <w:r w:rsidR="00A94976">
        <w:t xml:space="preserve">– третье, </w:t>
      </w:r>
      <w:r w:rsidR="00A94976" w:rsidRPr="0005093F">
        <w:t>прочая мебель – последнее.</w:t>
      </w:r>
    </w:p>
    <w:p w14:paraId="7C2E52AA" w14:textId="7B492ADC" w:rsidR="003219C7" w:rsidRPr="0005093F" w:rsidRDefault="003219C7" w:rsidP="003219C7">
      <w:r w:rsidRPr="0005093F">
        <w:t xml:space="preserve">На графике слева представлена страновая структура объема импорта за 2021. Отдельно выделены недружественные для России страны. </w:t>
      </w:r>
    </w:p>
    <w:p w14:paraId="3E9C4BA6" w14:textId="1F1DF60F" w:rsidR="0086287D" w:rsidRPr="0005093F" w:rsidRDefault="003219C7" w:rsidP="003219C7">
      <w:pPr>
        <w:spacing w:before="60"/>
      </w:pPr>
      <w:r w:rsidRPr="0005093F">
        <w:rPr>
          <w:b/>
          <w:bCs/>
        </w:rPr>
        <w:t xml:space="preserve">Таким образом, более </w:t>
      </w:r>
      <w:r w:rsidR="0005093F" w:rsidRPr="0005093F">
        <w:rPr>
          <w:b/>
          <w:bCs/>
        </w:rPr>
        <w:t>3</w:t>
      </w:r>
      <w:r w:rsidRPr="0005093F">
        <w:rPr>
          <w:b/>
          <w:bCs/>
        </w:rPr>
        <w:t xml:space="preserve">5% продукции приходилось на недружественные страны, в натуральном выражении – это более </w:t>
      </w:r>
      <w:r w:rsidR="0005093F" w:rsidRPr="0005093F">
        <w:rPr>
          <w:b/>
          <w:bCs/>
        </w:rPr>
        <w:t xml:space="preserve">2,6 </w:t>
      </w:r>
      <w:r w:rsidRPr="0005093F">
        <w:rPr>
          <w:b/>
          <w:bCs/>
        </w:rPr>
        <w:t>млн. продукции</w:t>
      </w:r>
      <w:r w:rsidRPr="0005093F">
        <w:t xml:space="preserve">. Это открывает значительные </w:t>
      </w:r>
      <w:r w:rsidRPr="0005093F">
        <w:lastRenderedPageBreak/>
        <w:t xml:space="preserve">возможности для импортозамещения для российских производителей. </w:t>
      </w:r>
    </w:p>
    <w:p w14:paraId="4916DC40" w14:textId="6ED372FA" w:rsidR="00E763E7" w:rsidRPr="00350EFB" w:rsidRDefault="00E763E7" w:rsidP="00350D86">
      <w:pPr>
        <w:pStyle w:val="2"/>
        <w:rPr>
          <w:rFonts w:eastAsiaTheme="minorHAnsi"/>
        </w:rPr>
      </w:pPr>
      <w:bookmarkStart w:id="94" w:name="_Toc165041974"/>
      <w:bookmarkStart w:id="95" w:name="_Toc165042078"/>
      <w:bookmarkStart w:id="96" w:name="_Toc169026221"/>
      <w:bookmarkStart w:id="97" w:name="_Toc172800131"/>
      <w:bookmarkStart w:id="98" w:name="_Toc172810783"/>
      <w:bookmarkStart w:id="99" w:name="_Toc194496175"/>
      <w:bookmarkEnd w:id="60"/>
      <w:bookmarkEnd w:id="61"/>
      <w:r w:rsidRPr="00350EFB">
        <w:rPr>
          <w:rFonts w:eastAsiaTheme="minorHAnsi"/>
        </w:rPr>
        <w:t>Основные конкуренты</w:t>
      </w:r>
      <w:bookmarkEnd w:id="94"/>
      <w:bookmarkEnd w:id="95"/>
      <w:bookmarkEnd w:id="96"/>
      <w:bookmarkEnd w:id="97"/>
      <w:bookmarkEnd w:id="98"/>
      <w:bookmarkEnd w:id="99"/>
    </w:p>
    <w:p w14:paraId="4AB198E1" w14:textId="7E2F2768" w:rsidR="009C4A40" w:rsidRPr="00350EFB" w:rsidRDefault="00350EFB" w:rsidP="009C4A40">
      <w:r w:rsidRPr="00350EFB">
        <w:t>Ниже представлены самые крупные производители мебели по выручке</w:t>
      </w:r>
      <w:r w:rsidR="009C4A40" w:rsidRPr="00350EFB">
        <w:t>:</w:t>
      </w:r>
    </w:p>
    <w:p w14:paraId="66693ECD" w14:textId="5C665743" w:rsidR="00350EFB" w:rsidRPr="00350EFB" w:rsidRDefault="00350EFB">
      <w:pPr>
        <w:pStyle w:val="a4"/>
        <w:numPr>
          <w:ilvl w:val="0"/>
          <w:numId w:val="18"/>
        </w:numPr>
      </w:pPr>
      <w:r w:rsidRPr="00350EFB">
        <w:t>ООО «Аскона-Век»</w:t>
      </w:r>
    </w:p>
    <w:p w14:paraId="6E9B2E90" w14:textId="39B04C7C" w:rsidR="00350EFB" w:rsidRPr="00350EFB" w:rsidRDefault="00350EFB">
      <w:pPr>
        <w:pStyle w:val="a4"/>
        <w:numPr>
          <w:ilvl w:val="0"/>
          <w:numId w:val="18"/>
        </w:numPr>
      </w:pPr>
      <w:r w:rsidRPr="00350EFB">
        <w:t>ООО «</w:t>
      </w:r>
      <w:proofErr w:type="spellStart"/>
      <w:r w:rsidRPr="00350EFB">
        <w:t>Трейдо</w:t>
      </w:r>
      <w:proofErr w:type="spellEnd"/>
      <w:r w:rsidRPr="00350EFB">
        <w:t>»</w:t>
      </w:r>
    </w:p>
    <w:p w14:paraId="52564053" w14:textId="33F3AB7A" w:rsidR="00350EFB" w:rsidRPr="00350EFB" w:rsidRDefault="00350EFB">
      <w:pPr>
        <w:pStyle w:val="a4"/>
        <w:numPr>
          <w:ilvl w:val="0"/>
          <w:numId w:val="18"/>
        </w:numPr>
      </w:pPr>
      <w:r w:rsidRPr="00350EFB">
        <w:t>ООО «</w:t>
      </w:r>
      <w:proofErr w:type="spellStart"/>
      <w:r w:rsidRPr="00350EFB">
        <w:t>Литвуд</w:t>
      </w:r>
      <w:proofErr w:type="spellEnd"/>
      <w:r w:rsidRPr="00350EFB">
        <w:t>»</w:t>
      </w:r>
    </w:p>
    <w:p w14:paraId="51EE8D4A" w14:textId="029A8EE4" w:rsidR="00350EFB" w:rsidRPr="00350EFB" w:rsidRDefault="00350EFB">
      <w:pPr>
        <w:pStyle w:val="a4"/>
        <w:numPr>
          <w:ilvl w:val="0"/>
          <w:numId w:val="18"/>
        </w:numPr>
      </w:pPr>
      <w:r w:rsidRPr="00350EFB">
        <w:t>ООО «Живые Диваны»</w:t>
      </w:r>
    </w:p>
    <w:p w14:paraId="011C267D" w14:textId="42C1E14A" w:rsidR="00350EFB" w:rsidRPr="00350EFB" w:rsidRDefault="00350EFB">
      <w:pPr>
        <w:pStyle w:val="a4"/>
        <w:numPr>
          <w:ilvl w:val="0"/>
          <w:numId w:val="18"/>
        </w:numPr>
        <w:rPr>
          <w:lang w:val="en-US"/>
        </w:rPr>
      </w:pPr>
      <w:r w:rsidRPr="00350EFB">
        <w:t>ООО «Бюрократ»</w:t>
      </w:r>
    </w:p>
    <w:p w14:paraId="42050CCA" w14:textId="7AB3EBDD" w:rsidR="00281062" w:rsidRPr="00350EFB" w:rsidRDefault="00281062" w:rsidP="00281062">
      <w:r w:rsidRPr="00350EFB">
        <w:t>Динамика выручки указанных предприятий приведена на рисунке ниже:</w:t>
      </w:r>
    </w:p>
    <w:p w14:paraId="2F592373" w14:textId="63162FEF" w:rsidR="00281062" w:rsidRPr="00350EFB" w:rsidRDefault="00350EFB" w:rsidP="00281062">
      <w:pPr>
        <w:keepNext/>
      </w:pPr>
      <w:r w:rsidRPr="00350EFB">
        <w:rPr>
          <w:noProof/>
        </w:rPr>
        <mc:AlternateContent>
          <mc:Choice Requires="wps">
            <w:drawing>
              <wp:inline distT="0" distB="0" distL="0" distR="0" wp14:anchorId="6539E1C7" wp14:editId="3971718F">
                <wp:extent cx="5832000" cy="2552107"/>
                <wp:effectExtent l="0" t="0" r="0" b="635"/>
                <wp:docPr id="4" name="MekkographicsChart" descr="Enter Chart Description Here:&#10;&#10;End of Chart Description&#10;DO NOT ALTER TEXT BELOW THIS POINT! IF YOU DO YOUR CHART WILL NOT BE EDITABLE!&#10;mkkoexcel__O:\Бизнес-планы в работе\!ФРП\ОЗЛП-ВЗЛП\МИЛБИТ\Маркетинг\конкуренты.xlsx~~zzMG_Chart5~~f9ab0579-d500-4851-9234-28c25d47380d~~638785890489131189~~$A$1:$F$8~~False~~False~~False~~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986D85-C2F6-5005-5E4A-CBC9D697876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32000" cy="2552107"/>
                        </a:xfrm>
                        <a:prstGeom prst="rect">
                          <a:avLst/>
                        </a:prstGeom>
                        <a:blipFill>
                          <a:blip r:embed="rId42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3859EA16" id="MekkographicsChart" o:spid="_x0000_s1026" alt="Название: Mekko Graphics Chart - описание: Enter Chart Description Here:&#10;&#10;End of Chart Description&#10;DO NOT ALTER TEXT BELOW THIS POINT! IF YOU DO YOUR CHART WILL NOT BE EDITABLE!&#10;mkkoexcel__O:\Бизнес-планы в работе\!ФРП\ОЗЛП-ВЗЛП\МИЛБИТ\Маркетинг\конкуренты.xlsx~~zzMG_Chart5~~f9ab0579-d500-4851-9234-28c25d47380d~~638785890489131189~~$A$1:$F$8~~False~~False~~False~~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" style="width:459.2pt;height:20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" stroked="f" strokecolor="#09101d [484]" strokeweight="1pt">
                <v:fill r:id="rId43" o:title="UV+IxMIeEaU+YrTPb5bn5534qjAFnAddYeqBmTOnhTvM2sSgCb5PPn6pwzp3S2cEsScPKwhGOkwZOdlvlf+Bo472AeVgu63WimxlQpRo8sbke9FfRbZPC4AVIzTYy6lyACI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56C8742D" w14:textId="4146077E" w:rsidR="00281062" w:rsidRPr="00350EFB" w:rsidRDefault="00281062" w:rsidP="00281062">
      <w:pPr>
        <w:pStyle w:val="af5"/>
      </w:pPr>
      <w:bookmarkStart w:id="100" w:name="_Toc165111687"/>
      <w:bookmarkStart w:id="101" w:name="_Toc194496256"/>
      <w:r w:rsidRPr="00350EFB">
        <w:t xml:space="preserve">Рисунок </w:t>
      </w:r>
      <w:fldSimple w:instr=" SEQ Рисунок \* ARABIC ">
        <w:r w:rsidR="00EF2772">
          <w:rPr>
            <w:noProof/>
          </w:rPr>
          <w:t>16</w:t>
        </w:r>
      </w:fldSimple>
      <w:r w:rsidRPr="00350EFB">
        <w:t>. Выручка компаний-конкурентов</w:t>
      </w:r>
      <w:bookmarkEnd w:id="100"/>
      <w:bookmarkEnd w:id="101"/>
    </w:p>
    <w:p w14:paraId="061629E0" w14:textId="792E1CB3" w:rsidR="00350EFB" w:rsidRPr="00350EFB" w:rsidRDefault="00281062" w:rsidP="00281062">
      <w:r w:rsidRPr="00350EFB">
        <w:t xml:space="preserve">Как можно видеть из представленных данных, совокупная выручка анализируемых компаний за 5 лет </w:t>
      </w:r>
      <w:r w:rsidR="00B068F0" w:rsidRPr="00350EFB">
        <w:t>росла</w:t>
      </w:r>
      <w:r w:rsidRPr="00350EFB">
        <w:t>, даже с учетом интенсивного присутствия на рынке западных конкурентов</w:t>
      </w:r>
      <w:r w:rsidR="00350EFB" w:rsidRPr="00350EFB">
        <w:t xml:space="preserve"> и экономических сложностей, вызванных геополитическими обстоятельствами</w:t>
      </w:r>
      <w:r w:rsidRPr="00350EFB">
        <w:t xml:space="preserve">. </w:t>
      </w:r>
      <w:r w:rsidR="006D3FF1" w:rsidRPr="00350EFB">
        <w:t>В 202</w:t>
      </w:r>
      <w:r w:rsidR="00350EFB" w:rsidRPr="00350EFB">
        <w:t>2</w:t>
      </w:r>
      <w:r w:rsidR="006D3FF1" w:rsidRPr="00350EFB">
        <w:t xml:space="preserve"> году произошел значительный рост выручки у компании </w:t>
      </w:r>
      <w:r w:rsidR="00350EFB" w:rsidRPr="00350EFB">
        <w:t>ООО «</w:t>
      </w:r>
      <w:proofErr w:type="spellStart"/>
      <w:r w:rsidR="00350EFB" w:rsidRPr="00350EFB">
        <w:t>Трейдо</w:t>
      </w:r>
      <w:proofErr w:type="spellEnd"/>
      <w:r w:rsidR="00350EFB" w:rsidRPr="00350EFB">
        <w:t>»</w:t>
      </w:r>
      <w:r w:rsidR="006D3FF1" w:rsidRPr="00350EFB">
        <w:t>.</w:t>
      </w:r>
      <w:r w:rsidR="00350EFB" w:rsidRPr="00350EFB">
        <w:t xml:space="preserve"> Самой крупной по оборотам является компания ООО «Аскона-Век». </w:t>
      </w:r>
    </w:p>
    <w:p w14:paraId="0AE27FE9" w14:textId="29D9080A" w:rsidR="00281062" w:rsidRPr="00350EFB" w:rsidRDefault="00281062" w:rsidP="00281062">
      <w:r w:rsidRPr="00350EFB">
        <w:t xml:space="preserve">Данная динамика </w:t>
      </w:r>
      <w:r w:rsidR="006D3FF1" w:rsidRPr="00350EFB">
        <w:t xml:space="preserve">выручки </w:t>
      </w:r>
      <w:r w:rsidRPr="00350EFB">
        <w:t>свидетельствует о высокой привлекательности отрасли для старта нового бизнеса в ней, особенно после ухода производителей из недружественных стран.</w:t>
      </w:r>
    </w:p>
    <w:p w14:paraId="1025C28D" w14:textId="2C26B3F0" w:rsidR="00281062" w:rsidRPr="00350EFB" w:rsidRDefault="00281062" w:rsidP="00281062">
      <w:r w:rsidRPr="00350EFB">
        <w:t xml:space="preserve">Положительным фактором являются и данные по чистой прибыли предприятий. </w:t>
      </w:r>
    </w:p>
    <w:p w14:paraId="2209099D" w14:textId="45ADE6D2" w:rsidR="00B068F0" w:rsidRPr="00350EFB" w:rsidRDefault="00350EFB" w:rsidP="00B068F0">
      <w:pPr>
        <w:keepNext/>
      </w:pPr>
      <w:r w:rsidRPr="00350EFB">
        <w:rPr>
          <w:noProof/>
        </w:rPr>
        <w:lastRenderedPageBreak/>
        <mc:AlternateContent>
          <mc:Choice Requires="wps">
            <w:drawing>
              <wp:inline distT="0" distB="0" distL="0" distR="0" wp14:anchorId="3B7CE24D" wp14:editId="1BC5638F">
                <wp:extent cx="5832000" cy="2307759"/>
                <wp:effectExtent l="0" t="0" r="0" b="0"/>
                <wp:docPr id="9" name="MekkographicsChart" descr="Enter Chart Description Here:&#10;&#10;End of Chart Description&#10;DO NOT ALTER TEXT BELOW THIS POINT! IF YOU DO YOUR CHART WILL NOT BE EDITABLE!&#10;mkkoexcel__O:\Бизнес-планы в работе\!ФРП\ОЗЛП-ВЗЛП\МИЛБИТ\Маркетинг\конкуренты.xlsx~~zzMG_Chart6~~ca92f80b-d56e-438a-9f21-60df98570d24~~638785890489131189~~$A$14:$F$21~~False~~False~~False~~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685F83-8E32-5D16-BDE4-E4B0879D32D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32000" cy="2307759"/>
                        </a:xfrm>
                        <a:prstGeom prst="rect">
                          <a:avLst/>
                        </a:prstGeom>
                        <a:blipFill>
                          <a:blip r:embed="rId44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51FF5FFB" id="MekkographicsChart" o:spid="_x0000_s1026" alt="Название: Mekko Graphics Chart - описание: Enter Chart Description Here:&#10;&#10;End of Chart Description&#10;DO NOT ALTER TEXT BELOW THIS POINT! IF YOU DO YOUR CHART WILL NOT BE EDITABLE!&#10;mkkoexcel__O:\Бизнес-планы в работе\!ФРП\ОЗЛП-ВЗЛП\МИЛБИТ\Маркетинг\конкуренты.xlsx~~zzMG_Chart6~~ca92f80b-d56e-438a-9f21-60df98570d24~~638785890489131189~~$A$14:$F$21~~False~~False~~False~~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" style="width:459.2pt;height:18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" stroked="f" strokecolor="#09101d [484]" strokeweight="1pt">
                <v:fill r:id="rId45" o:title="j8zVvHqubUPqU4kxg=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013FF9EA" w14:textId="5BFBB211" w:rsidR="00B068F0" w:rsidRPr="00350EFB" w:rsidRDefault="00B068F0" w:rsidP="00B068F0">
      <w:pPr>
        <w:pStyle w:val="af5"/>
      </w:pPr>
      <w:bookmarkStart w:id="102" w:name="_Toc165111688"/>
      <w:bookmarkStart w:id="103" w:name="_Toc194496257"/>
      <w:r w:rsidRPr="00350EFB">
        <w:t xml:space="preserve">Рисунок </w:t>
      </w:r>
      <w:fldSimple w:instr=" SEQ Рисунок \* ARABIC ">
        <w:r w:rsidR="00EF2772">
          <w:rPr>
            <w:noProof/>
          </w:rPr>
          <w:t>17</w:t>
        </w:r>
      </w:fldSimple>
      <w:r w:rsidRPr="00350EFB">
        <w:t>. Чистая прибыль компаний-конкурентов</w:t>
      </w:r>
      <w:bookmarkEnd w:id="102"/>
      <w:bookmarkEnd w:id="103"/>
    </w:p>
    <w:p w14:paraId="1CEC50E6" w14:textId="0E2A5E7C" w:rsidR="00B82619" w:rsidRPr="00350EFB" w:rsidRDefault="006D3FF1" w:rsidP="00281062">
      <w:r w:rsidRPr="00350EFB">
        <w:t xml:space="preserve">Из графика видно, что наибольшая </w:t>
      </w:r>
      <w:r w:rsidR="0026173E" w:rsidRPr="00350EFB">
        <w:t xml:space="preserve">прибыль </w:t>
      </w:r>
      <w:r w:rsidR="00350EFB" w:rsidRPr="00350EFB">
        <w:t xml:space="preserve">из рассматриваемых компаний </w:t>
      </w:r>
      <w:r w:rsidRPr="00350EFB">
        <w:t>у компании ООО «</w:t>
      </w:r>
      <w:r w:rsidR="00350EFB" w:rsidRPr="00350EFB">
        <w:t>Бюрократ</w:t>
      </w:r>
      <w:r w:rsidRPr="00350EFB">
        <w:t xml:space="preserve">» </w:t>
      </w:r>
      <w:r w:rsidR="00350EFB" w:rsidRPr="00350EFB">
        <w:t>и ООО «</w:t>
      </w:r>
      <w:proofErr w:type="spellStart"/>
      <w:r w:rsidR="00350EFB" w:rsidRPr="00350EFB">
        <w:t>Литвуд</w:t>
      </w:r>
      <w:proofErr w:type="spellEnd"/>
      <w:r w:rsidR="00350EFB" w:rsidRPr="00350EFB">
        <w:t>», в 2023 году прибыль у них почти одинаковая, около 1,4 млрд. руб</w:t>
      </w:r>
      <w:r w:rsidRPr="00350EFB">
        <w:t>.</w:t>
      </w:r>
      <w:r w:rsidR="00350EFB" w:rsidRPr="00350EFB">
        <w:t xml:space="preserve"> Эти две компании также имеют: 15% и 12% соответственно. </w:t>
      </w:r>
      <w:r w:rsidR="0026173E" w:rsidRPr="00350EFB">
        <w:t>При этом две компании</w:t>
      </w:r>
      <w:r w:rsidR="00350EFB" w:rsidRPr="00350EFB">
        <w:t xml:space="preserve">, </w:t>
      </w:r>
      <w:r w:rsidR="0026173E" w:rsidRPr="00350EFB">
        <w:t xml:space="preserve">кроме </w:t>
      </w:r>
      <w:r w:rsidR="00350EFB" w:rsidRPr="00350EFB">
        <w:t xml:space="preserve">ООО «Аскона-Век» в 2020 и </w:t>
      </w:r>
      <w:r w:rsidR="0026173E" w:rsidRPr="00350EFB">
        <w:t>202</w:t>
      </w:r>
      <w:r w:rsidR="00350EFB" w:rsidRPr="00350EFB">
        <w:t>3</w:t>
      </w:r>
      <w:r w:rsidR="0026173E" w:rsidRPr="00350EFB">
        <w:t>, имели положительную прибыль</w:t>
      </w:r>
      <w:r w:rsidR="00B82619" w:rsidRPr="00350EFB">
        <w:t>.</w:t>
      </w:r>
    </w:p>
    <w:p w14:paraId="4124311F" w14:textId="5B98311D" w:rsidR="00350D86" w:rsidRPr="00352C3B" w:rsidRDefault="00350D86" w:rsidP="00350D86">
      <w:pPr>
        <w:pStyle w:val="2"/>
      </w:pPr>
      <w:bookmarkStart w:id="104" w:name="_Toc194496176"/>
      <w:r w:rsidRPr="00352C3B">
        <w:t>Перспективы развития отрасли</w:t>
      </w:r>
      <w:bookmarkEnd w:id="104"/>
      <w:r w:rsidRPr="00352C3B">
        <w:t xml:space="preserve"> </w:t>
      </w:r>
    </w:p>
    <w:p w14:paraId="247D3B3E" w14:textId="77777777" w:rsidR="00350D86" w:rsidRPr="00352C3B" w:rsidRDefault="00350D86" w:rsidP="00350D86">
      <w:r w:rsidRPr="00352C3B">
        <w:t>Прогнозные оценки развития мебельного рынка на 2025 год указывают на вероятное сохранение положительной динамики, но с более умеренными темпами роста по сравнению с показателями 2023-2024 годов.</w:t>
      </w:r>
    </w:p>
    <w:p w14:paraId="73569036" w14:textId="5C6019F1" w:rsidR="00350D86" w:rsidRPr="00352C3B" w:rsidRDefault="00350D86" w:rsidP="00350D86">
      <w:r w:rsidRPr="00352C3B">
        <w:t>Ключевым фактором для рынка может стать реализация отложенного спроса. По экспертным оценкам, до 25-30 млн потенциальных клиентов не приобретали мебель в течение последнего года, сохраняя эту потребность на будущее</w:t>
      </w:r>
      <w:r w:rsidR="00AA26E4" w:rsidRPr="00352C3B">
        <w:rPr>
          <w:rStyle w:val="af4"/>
        </w:rPr>
        <w:footnoteReference w:id="23"/>
      </w:r>
      <w:r w:rsidRPr="00352C3B">
        <w:t>. При стабилизации экономической ситуации и снижении ключевой ставки эта отложенная потребность может трансформироваться в реальный спрос.</w:t>
      </w:r>
    </w:p>
    <w:p w14:paraId="4147E2CF" w14:textId="77777777" w:rsidR="00496B14" w:rsidRDefault="00496B14">
      <w:pPr>
        <w:spacing w:before="0" w:after="160" w:line="259" w:lineRule="auto"/>
        <w:jc w:val="left"/>
        <w:rPr>
          <w:rFonts w:eastAsiaTheme="majorEastAsia" w:cstheme="majorBidi"/>
          <w:b/>
          <w:bCs/>
          <w:iCs/>
          <w:color w:val="000000" w:themeColor="text1"/>
          <w:sz w:val="36"/>
          <w:szCs w:val="30"/>
        </w:rPr>
      </w:pPr>
      <w:r>
        <w:br w:type="page"/>
      </w:r>
    </w:p>
    <w:p w14:paraId="19FF68BD" w14:textId="2CE7522A" w:rsidR="00E763E7" w:rsidRDefault="00496B14" w:rsidP="00496B14">
      <w:pPr>
        <w:pStyle w:val="2"/>
      </w:pPr>
      <w:bookmarkStart w:id="105" w:name="_Toc194496177"/>
      <w:r w:rsidRPr="00496B14">
        <w:lastRenderedPageBreak/>
        <w:t>Резюме анализа рынка</w:t>
      </w:r>
      <w:bookmarkEnd w:id="105"/>
    </w:p>
    <w:p w14:paraId="445A53CE" w14:textId="7DD4F8F6" w:rsidR="00496B14" w:rsidRPr="00496B14" w:rsidRDefault="00496B14" w:rsidP="00496B14">
      <w:r w:rsidRPr="00496B14">
        <w:t xml:space="preserve">Российский рынок мебели демонстрирует устойчивый рост, обусловленный уходом крупных международных игроков, таких как IKEA, и активным развитием внутреннего производства. </w:t>
      </w:r>
    </w:p>
    <w:p w14:paraId="7E3C074B" w14:textId="169E1925" w:rsidR="00496B14" w:rsidRPr="00496B14" w:rsidRDefault="00496B14" w:rsidP="00496B14">
      <w:r>
        <w:t>Ключевые п</w:t>
      </w:r>
      <w:r w:rsidRPr="00496B14">
        <w:t>отребительские предпочтения:</w:t>
      </w:r>
    </w:p>
    <w:p w14:paraId="5FF0BF01" w14:textId="25A7BC66" w:rsidR="00496B14" w:rsidRPr="00496B14" w:rsidRDefault="00496B14">
      <w:pPr>
        <w:numPr>
          <w:ilvl w:val="0"/>
          <w:numId w:val="29"/>
        </w:numPr>
      </w:pPr>
      <w:r w:rsidRPr="00496B14">
        <w:t>В среднем россияне покупают мебель раз в 7 лет; основные причины — замена устаревшей мебели и ремонт.</w:t>
      </w:r>
    </w:p>
    <w:p w14:paraId="31DC85D2" w14:textId="49A0997C" w:rsidR="00496B14" w:rsidRPr="00496B14" w:rsidRDefault="00496B14">
      <w:pPr>
        <w:numPr>
          <w:ilvl w:val="0"/>
          <w:numId w:val="29"/>
        </w:numPr>
      </w:pPr>
      <w:r w:rsidRPr="00496B14">
        <w:t xml:space="preserve">Лидерами спроса </w:t>
      </w:r>
      <w:r>
        <w:t>являются</w:t>
      </w:r>
      <w:r w:rsidRPr="00496B14">
        <w:t xml:space="preserve"> шкафы, столы, двуспальные кровати и кухонные гарнитуры. Мебель для кухни и спальни пользуется наибольшей популярностью среди покупателей.</w:t>
      </w:r>
    </w:p>
    <w:p w14:paraId="740697D0" w14:textId="529D3185" w:rsidR="00496B14" w:rsidRPr="00496B14" w:rsidRDefault="00496B14">
      <w:pPr>
        <w:numPr>
          <w:ilvl w:val="0"/>
          <w:numId w:val="29"/>
        </w:numPr>
      </w:pPr>
      <w:r w:rsidRPr="00496B14">
        <w:t xml:space="preserve">Главными факторами </w:t>
      </w:r>
      <w:r>
        <w:t xml:space="preserve">при приобретении мебели </w:t>
      </w:r>
      <w:r w:rsidRPr="00496B14">
        <w:t>остаются дизайн, соотношение цена/качество и уровень сервиса.</w:t>
      </w:r>
    </w:p>
    <w:p w14:paraId="3CC35338" w14:textId="25454B1F" w:rsidR="00853090" w:rsidRDefault="00853090" w:rsidP="00496B14">
      <w:r w:rsidRPr="00853090">
        <w:t>Объем рынка в стоимостном выражении увеличился в 2024 году</w:t>
      </w:r>
      <w:r>
        <w:t xml:space="preserve"> составил </w:t>
      </w:r>
      <w:r w:rsidRPr="00853090">
        <w:t xml:space="preserve">522 млрд рублей, </w:t>
      </w:r>
      <w:r>
        <w:t xml:space="preserve">причем </w:t>
      </w:r>
      <w:r w:rsidRPr="00853090">
        <w:t>среднегодово</w:t>
      </w:r>
      <w:r>
        <w:t>е</w:t>
      </w:r>
      <w:r w:rsidRPr="00853090">
        <w:t xml:space="preserve"> темпу роста (CAGR) </w:t>
      </w:r>
      <w:r>
        <w:t xml:space="preserve">за период 2017-2024 гг. равнялись </w:t>
      </w:r>
      <w:r w:rsidRPr="00853090">
        <w:t>17%</w:t>
      </w:r>
      <w:r>
        <w:t>.</w:t>
      </w:r>
    </w:p>
    <w:p w14:paraId="3A3EAB98" w14:textId="02DE0A1E" w:rsidR="00853090" w:rsidRPr="00853090" w:rsidRDefault="00853090" w:rsidP="00853090">
      <w:r w:rsidRPr="00853090">
        <w:t xml:space="preserve">Анализ </w:t>
      </w:r>
      <w:r>
        <w:t xml:space="preserve">объемов </w:t>
      </w:r>
      <w:r w:rsidRPr="00853090">
        <w:t xml:space="preserve">производства </w:t>
      </w:r>
      <w:r>
        <w:t xml:space="preserve">деревянной мебели </w:t>
      </w:r>
      <w:r w:rsidRPr="00853090">
        <w:t>по категориям показывает стабильный рост во всех сегментах:</w:t>
      </w:r>
    </w:p>
    <w:p w14:paraId="1149B306" w14:textId="308B9FAF" w:rsidR="00853090" w:rsidRPr="00853090" w:rsidRDefault="00853090">
      <w:pPr>
        <w:pStyle w:val="a4"/>
        <w:numPr>
          <w:ilvl w:val="0"/>
          <w:numId w:val="30"/>
        </w:numPr>
      </w:pPr>
      <w:r w:rsidRPr="00853090">
        <w:t>Деревянные шкафы и стеллажи: 13,7 млн шт.</w:t>
      </w:r>
      <w:r>
        <w:t xml:space="preserve"> в 2024 году</w:t>
      </w:r>
      <w:r w:rsidRPr="00853090">
        <w:t xml:space="preserve"> (CAGR </w:t>
      </w:r>
      <w:r>
        <w:t xml:space="preserve">за 2017-2024 гг. – </w:t>
      </w:r>
      <w:r w:rsidRPr="00853090">
        <w:t>8%)</w:t>
      </w:r>
    </w:p>
    <w:p w14:paraId="5365A79F" w14:textId="6232416A" w:rsidR="00853090" w:rsidRPr="00853090" w:rsidRDefault="00853090">
      <w:pPr>
        <w:pStyle w:val="a4"/>
        <w:numPr>
          <w:ilvl w:val="0"/>
          <w:numId w:val="30"/>
        </w:numPr>
      </w:pPr>
      <w:r w:rsidRPr="00853090">
        <w:t>Деревянные тумбы: 2,</w:t>
      </w:r>
      <w:r>
        <w:t>2 млн штук</w:t>
      </w:r>
      <w:r w:rsidRPr="00853090">
        <w:t xml:space="preserve"> </w:t>
      </w:r>
      <w:r>
        <w:t>в 2024 году</w:t>
      </w:r>
      <w:r w:rsidRPr="00853090">
        <w:t xml:space="preserve"> (CAGR </w:t>
      </w:r>
      <w:r>
        <w:t xml:space="preserve">за 2017-2024 гг. – </w:t>
      </w:r>
      <w:r w:rsidRPr="00853090">
        <w:t>31%, максимальный среди всех категорий)</w:t>
      </w:r>
    </w:p>
    <w:p w14:paraId="7DDC72AC" w14:textId="227EF1F1" w:rsidR="00853090" w:rsidRPr="00853090" w:rsidRDefault="00853090">
      <w:pPr>
        <w:pStyle w:val="a4"/>
        <w:numPr>
          <w:ilvl w:val="0"/>
          <w:numId w:val="30"/>
        </w:numPr>
      </w:pPr>
      <w:r w:rsidRPr="00853090">
        <w:t>Деревянные столы: 6 млн шт. в 2024 году (CAGR 6,3%)</w:t>
      </w:r>
    </w:p>
    <w:p w14:paraId="0D28309D" w14:textId="2867CDB2" w:rsidR="00853090" w:rsidRPr="00853090" w:rsidRDefault="00853090">
      <w:pPr>
        <w:pStyle w:val="a4"/>
        <w:numPr>
          <w:ilvl w:val="0"/>
          <w:numId w:val="30"/>
        </w:numPr>
      </w:pPr>
      <w:r w:rsidRPr="00853090">
        <w:t>Детские деревянные кроватки: 687 тыс. шт. в 2024 году (CAGR 6,1%)</w:t>
      </w:r>
    </w:p>
    <w:p w14:paraId="67101F84" w14:textId="1FE366F8" w:rsidR="00853090" w:rsidRDefault="00853090">
      <w:pPr>
        <w:pStyle w:val="a4"/>
        <w:numPr>
          <w:ilvl w:val="0"/>
          <w:numId w:val="30"/>
        </w:numPr>
      </w:pPr>
      <w:r w:rsidRPr="00853090">
        <w:t>Наборы кухонной мебели: 552 тыс. комплектов в 2024 году (CAGR 3,5%)</w:t>
      </w:r>
    </w:p>
    <w:p w14:paraId="72A91AE3" w14:textId="77777777" w:rsidR="00853090" w:rsidRPr="00853090" w:rsidRDefault="00853090" w:rsidP="00853090">
      <w:r w:rsidRPr="00853090">
        <w:t>На 2025 год прогнозируется сохранение положительной динамики, но с более умеренными темпами роста. Существенным фактором может стать реализация отложенного спроса: по экспертным оценкам, 25-30 млн потенциальных клиентов не приобретали мебель в течение последнего года.</w:t>
      </w:r>
    </w:p>
    <w:p w14:paraId="57F2C47F" w14:textId="41291223" w:rsidR="00496B14" w:rsidRPr="00496B14" w:rsidRDefault="00496B14" w:rsidP="00496B14">
      <w:r w:rsidRPr="00496B14">
        <w:t>В целом российский рынок мебели характеризуется активным развитием с акцентом на локальное производство</w:t>
      </w:r>
      <w:r w:rsidR="00853090">
        <w:t xml:space="preserve"> </w:t>
      </w:r>
      <w:r w:rsidRPr="00496B14">
        <w:t>и адаптацию под изменяющиеся потребности потребителей.</w:t>
      </w:r>
    </w:p>
    <w:p w14:paraId="200CE9EA" w14:textId="5FA99EA8" w:rsidR="00496B14" w:rsidRPr="00496B14" w:rsidRDefault="00496B14">
      <w:pPr>
        <w:spacing w:before="0" w:after="160" w:line="259" w:lineRule="auto"/>
        <w:jc w:val="left"/>
        <w:rPr>
          <w:highlight w:val="yellow"/>
        </w:rPr>
      </w:pPr>
      <w:bookmarkStart w:id="106" w:name="_Toc165041976"/>
      <w:bookmarkStart w:id="107" w:name="_Toc165042080"/>
    </w:p>
    <w:p w14:paraId="250619E5" w14:textId="0EDD67AB" w:rsidR="00DD45E2" w:rsidRPr="00D80E6C" w:rsidRDefault="00DD45E2" w:rsidP="00E15119">
      <w:pPr>
        <w:pStyle w:val="1"/>
      </w:pPr>
      <w:bookmarkStart w:id="108" w:name="_Toc169026223"/>
      <w:bookmarkStart w:id="109" w:name="_Toc172800133"/>
      <w:bookmarkStart w:id="110" w:name="_Toc172810785"/>
      <w:bookmarkStart w:id="111" w:name="_Toc194496178"/>
      <w:bookmarkStart w:id="112" w:name="_Hlk193971096"/>
      <w:r w:rsidRPr="00D80E6C">
        <w:lastRenderedPageBreak/>
        <w:t>План маркетинга</w:t>
      </w:r>
      <w:bookmarkEnd w:id="106"/>
      <w:bookmarkEnd w:id="107"/>
      <w:bookmarkEnd w:id="108"/>
      <w:bookmarkEnd w:id="109"/>
      <w:bookmarkEnd w:id="110"/>
      <w:bookmarkEnd w:id="111"/>
    </w:p>
    <w:p w14:paraId="37B21554" w14:textId="77777777" w:rsidR="009F5E7C" w:rsidRDefault="00EA1D67" w:rsidP="00775FDD">
      <w:r w:rsidRPr="00D80E6C">
        <w:t>Ситуация на мебельном рынке характеризуется стабильным спросом и положительной динамикой продаж даже в условиях экономических колебаний</w:t>
      </w:r>
      <w:r w:rsidR="009F5E7C">
        <w:t>: п</w:t>
      </w:r>
      <w:r w:rsidRPr="00D80E6C">
        <w:t xml:space="preserve">родажи мебели </w:t>
      </w:r>
      <w:r w:rsidR="009F5E7C">
        <w:t xml:space="preserve">и размер рынка </w:t>
      </w:r>
      <w:r w:rsidRPr="00D80E6C">
        <w:t>демонстрируют устойчивый рост. У</w:t>
      </w:r>
      <w:r w:rsidR="00775FDD" w:rsidRPr="00D80E6C">
        <w:t>ход ряда зарубежных компаний с российского рынка и сокращени</w:t>
      </w:r>
      <w:r w:rsidRPr="00D80E6C">
        <w:t>е</w:t>
      </w:r>
      <w:r w:rsidR="00775FDD" w:rsidRPr="00D80E6C">
        <w:t xml:space="preserve"> импорта созда</w:t>
      </w:r>
      <w:r w:rsidRPr="00D80E6C">
        <w:t>ли</w:t>
      </w:r>
      <w:r w:rsidR="00775FDD" w:rsidRPr="00D80E6C">
        <w:t xml:space="preserve"> благоприятные условия для отечественных производителей</w:t>
      </w:r>
      <w:r w:rsidRPr="00D80E6C">
        <w:t>: в последние годы доля отечественных производителей на мебельном рынке увеличивается</w:t>
      </w:r>
      <w:r w:rsidR="00775FDD" w:rsidRPr="00D80E6C">
        <w:t>.</w:t>
      </w:r>
      <w:r w:rsidRPr="00D80E6C">
        <w:t xml:space="preserve"> </w:t>
      </w:r>
    </w:p>
    <w:p w14:paraId="39344B60" w14:textId="3B4741BF" w:rsidR="00775FDD" w:rsidRPr="00D80E6C" w:rsidRDefault="00EA1D67" w:rsidP="00775FDD">
      <w:r w:rsidRPr="00D80E6C">
        <w:t>Таким образом, ситуация на рынке открывает дополнительные возможности для нового проекта.</w:t>
      </w:r>
    </w:p>
    <w:p w14:paraId="263C7832" w14:textId="1569D248" w:rsidR="00775FDD" w:rsidRPr="00D80E6C" w:rsidRDefault="00775FDD" w:rsidP="00775FDD">
      <w:pPr>
        <w:pStyle w:val="2"/>
      </w:pPr>
      <w:bookmarkStart w:id="113" w:name="_Toc194496179"/>
      <w:r w:rsidRPr="00D80E6C">
        <w:t>Конкурентные преимущества продукции</w:t>
      </w:r>
      <w:bookmarkEnd w:id="113"/>
      <w:r w:rsidR="00EA1D67" w:rsidRPr="00D80E6C">
        <w:t xml:space="preserve"> </w:t>
      </w:r>
    </w:p>
    <w:p w14:paraId="6A453E79" w14:textId="20B35223" w:rsidR="00775FDD" w:rsidRPr="00D80E6C" w:rsidRDefault="00775FDD" w:rsidP="007429C0">
      <w:r w:rsidRPr="00D80E6C">
        <w:t>Рассмотрим основные конкурентные преимущества продукции</w:t>
      </w:r>
      <w:r w:rsidR="00EA1D67" w:rsidRPr="00D80E6C">
        <w:t>.</w:t>
      </w:r>
    </w:p>
    <w:p w14:paraId="5EE54E0E" w14:textId="0DC115F1" w:rsidR="00EA1D67" w:rsidRDefault="00EA1D67" w:rsidP="00EA1D67">
      <w:r w:rsidRPr="00EA1D67">
        <w:rPr>
          <w:i/>
          <w:iCs/>
        </w:rPr>
        <w:t>Широкий ассортиментный ряд</w:t>
      </w:r>
      <w:r>
        <w:t xml:space="preserve">, включающий шкафы, комоды, тумбы, кухонные гарнитуры, столы, фасады для мебели и детские кроватки, позволит удовлетворить разнообразные потребности потребителей и предложить комплексные решения для оформления различных помещений. </w:t>
      </w:r>
    </w:p>
    <w:p w14:paraId="26D41624" w14:textId="1709DBBA" w:rsidR="00EA1D67" w:rsidRDefault="00EA1D67" w:rsidP="00EA1D67">
      <w:r w:rsidRPr="00EA1D67">
        <w:rPr>
          <w:i/>
          <w:iCs/>
        </w:rPr>
        <w:t>Использование современного оборудования</w:t>
      </w:r>
      <w:r>
        <w:t xml:space="preserve"> позволит минимизировать ручной труд, снизить себестоимость продукции и обеспечить высокую точность изготовления каждого элемента мебели. Автоматизация производственных процессов также сократит сроки производства и повысит качество готовых изделий.</w:t>
      </w:r>
    </w:p>
    <w:p w14:paraId="1EC54C32" w14:textId="779B1DCB" w:rsidR="00EA1D67" w:rsidRDefault="00EA1D67" w:rsidP="00EA1D67">
      <w:r w:rsidRPr="00EA1D67">
        <w:rPr>
          <w:i/>
          <w:iCs/>
        </w:rPr>
        <w:t>Применение качественных материалов и комплектующих</w:t>
      </w:r>
      <w:r>
        <w:t xml:space="preserve"> от проверенных поставщиков обеспечит долговечность и надежность продукции, что положительно скажется на репутации производства и будет способствовать формированию лояльной клиентской базы. Внедрение строгого контроля качества на всех этапах производства гарантирует соответствие продукции заявленным стандартам и ожиданиям потребителей.</w:t>
      </w:r>
    </w:p>
    <w:p w14:paraId="07B92265" w14:textId="445FB19F" w:rsidR="00EA1D67" w:rsidRPr="00EA1D67" w:rsidRDefault="00EA1D67" w:rsidP="00EA1D67">
      <w:r w:rsidRPr="00EA1D67">
        <w:rPr>
          <w:i/>
          <w:iCs/>
        </w:rPr>
        <w:t>Гибкая ценовая политика</w:t>
      </w:r>
      <w:r>
        <w:t>, основанная на оптимизации производственных процессов и снижении издержек, позволит предложить рынку</w:t>
      </w:r>
      <w:r w:rsidR="009F5E7C">
        <w:t xml:space="preserve"> </w:t>
      </w:r>
      <w:r>
        <w:t>конкурентоспособные цены без ущерба для качества продукции. Возможность работы в разных ценовых сегментах обеспечит доступность продукции для различных категорий потребителей и позволит оперативно реагировать на изменения рыночной конъюнктуры.</w:t>
      </w:r>
    </w:p>
    <w:p w14:paraId="2A7EF3F1" w14:textId="4D97FCD6" w:rsidR="00372C80" w:rsidRPr="00D80E6C" w:rsidRDefault="00372C80" w:rsidP="00372C80">
      <w:pPr>
        <w:pStyle w:val="2"/>
      </w:pPr>
      <w:bookmarkStart w:id="114" w:name="_Toc194496180"/>
      <w:r w:rsidRPr="00D80E6C">
        <w:lastRenderedPageBreak/>
        <w:t>Целевая аудитория</w:t>
      </w:r>
      <w:bookmarkEnd w:id="114"/>
    </w:p>
    <w:p w14:paraId="6BAA38F7" w14:textId="6D45CD36" w:rsidR="00873497" w:rsidRPr="00D80E6C" w:rsidRDefault="00873497" w:rsidP="00EA1D67">
      <w:r w:rsidRPr="00D80E6C">
        <w:t xml:space="preserve">Целевая аудитория проекта </w:t>
      </w:r>
      <w:r w:rsidR="001D25AF" w:rsidRPr="00D80E6C">
        <w:t xml:space="preserve">состоит из </w:t>
      </w:r>
      <w:r w:rsidRPr="00D80E6C">
        <w:t>нескольк</w:t>
      </w:r>
      <w:r w:rsidR="001D25AF" w:rsidRPr="00D80E6C">
        <w:t>их</w:t>
      </w:r>
      <w:r w:rsidRPr="00D80E6C">
        <w:t xml:space="preserve"> основных сегментов, каждый из которых имеет свои специфические требования и ожидания от поставщика.</w:t>
      </w:r>
    </w:p>
    <w:p w14:paraId="4857B23A" w14:textId="7EBA01ED" w:rsidR="00EA1D67" w:rsidRDefault="00EA1D67" w:rsidP="009F5E7C">
      <w:r>
        <w:t xml:space="preserve">Основным сегментом являются </w:t>
      </w:r>
      <w:r w:rsidRPr="00EA1D67">
        <w:rPr>
          <w:i/>
          <w:iCs/>
        </w:rPr>
        <w:t>частные покупатели</w:t>
      </w:r>
      <w:r>
        <w:t xml:space="preserve">, приобретающие мебель для использования в квартирах и домах. </w:t>
      </w:r>
      <w:r w:rsidR="00C05BED">
        <w:t>Эта</w:t>
      </w:r>
      <w:r>
        <w:t xml:space="preserve"> категория потребителей характеризуется разнообразием потребностей и предпочтений: от стандартных решений до индивидуальных проектов. Частные покупатели уделяют значительное внимание таким факторам, как дизайн, качество материалов, функциональность и соотношение цены и качества. </w:t>
      </w:r>
    </w:p>
    <w:p w14:paraId="7C53B0DE" w14:textId="732329A7" w:rsidR="00EA1D67" w:rsidRDefault="00EA1D67" w:rsidP="00EA1D67">
      <w:r w:rsidRPr="0076302D">
        <w:rPr>
          <w:i/>
          <w:iCs/>
        </w:rPr>
        <w:t>Корпоративные клиенты</w:t>
      </w:r>
      <w:r>
        <w:t xml:space="preserve"> </w:t>
      </w:r>
      <w:r w:rsidR="0076302D">
        <w:t>–</w:t>
      </w:r>
      <w:r>
        <w:t xml:space="preserve"> второй значимый сегмент целевой аудитории. Данная группа включает компании, приобретающие мебель для оснащения офисов, гостиниц, ресторанов и других коммерческих помещений. Корпоративные клиенты обращают первостепенное внимание на долговечность мебели, возможность изготовления больших партий идентичной мебели и условия сотрудничества. Для данного сегмента критически важны наличие сервисного обслуживания и гарантийные обязательства со стороны производителя.</w:t>
      </w:r>
    </w:p>
    <w:p w14:paraId="7E18A62A" w14:textId="6D45BC5C" w:rsidR="00C05BED" w:rsidRPr="00BA129E" w:rsidRDefault="00C05BED" w:rsidP="00BA129E">
      <w:r w:rsidRPr="00C05BED">
        <w:rPr>
          <w:i/>
          <w:iCs/>
        </w:rPr>
        <w:t>Мебельные магазины и салоны</w:t>
      </w:r>
      <w:r w:rsidRPr="00C05BED">
        <w:t xml:space="preserve"> являются ключевым посредником между производителем и конечным потребителем. Для этой группы важны конкурентоспособные оптовые цены, разнообразие ассортимента, удобные условия поставки и возможность предоставления образцов для выставочных залов. Сотрудничество с мебельными магазинами позволи</w:t>
      </w:r>
      <w:r>
        <w:t>т</w:t>
      </w:r>
      <w:r w:rsidRPr="00C05BED">
        <w:t xml:space="preserve"> расширить географию присутствия и увеличить объемы продаж без значительных затрат на создание собственной розничной сети.</w:t>
      </w:r>
      <w:bookmarkStart w:id="115" w:name="_Hlk174959731"/>
    </w:p>
    <w:p w14:paraId="740182FD" w14:textId="7447B5DC" w:rsidR="00141BB7" w:rsidRPr="00D80E6C" w:rsidRDefault="00372C80" w:rsidP="00C05BED">
      <w:pPr>
        <w:pStyle w:val="2"/>
      </w:pPr>
      <w:bookmarkStart w:id="116" w:name="_Toc194496181"/>
      <w:r w:rsidRPr="00D80E6C">
        <w:t>Факторы, влияющие на принятие решений о покупке</w:t>
      </w:r>
      <w:bookmarkEnd w:id="116"/>
    </w:p>
    <w:p w14:paraId="0D059294" w14:textId="77777777" w:rsidR="00D80E6C" w:rsidRPr="00496B14" w:rsidRDefault="00D80E6C" w:rsidP="00D80E6C">
      <w:pPr>
        <w:rPr>
          <w:iCs/>
        </w:rPr>
      </w:pPr>
      <w:bookmarkStart w:id="117" w:name="_Hlk174961040"/>
      <w:bookmarkEnd w:id="115"/>
      <w:r w:rsidRPr="00D80E6C">
        <w:rPr>
          <w:iCs/>
        </w:rPr>
        <w:t xml:space="preserve">При выборе мебели потребители ориентируются на несколько ключевых факторов, которые определяют их решение о покупке. </w:t>
      </w:r>
    </w:p>
    <w:p w14:paraId="32906629" w14:textId="1484AAEE" w:rsidR="00D80E6C" w:rsidRPr="00D80E6C" w:rsidRDefault="00D80E6C" w:rsidP="00D80E6C">
      <w:pPr>
        <w:rPr>
          <w:iCs/>
        </w:rPr>
      </w:pPr>
      <w:r w:rsidRPr="00D80E6C">
        <w:rPr>
          <w:iCs/>
        </w:rPr>
        <w:t xml:space="preserve">Важнейшим из них является </w:t>
      </w:r>
      <w:r w:rsidRPr="00C05BED">
        <w:rPr>
          <w:i/>
        </w:rPr>
        <w:t>общий уровень сервиса</w:t>
      </w:r>
      <w:r w:rsidRPr="00D80E6C">
        <w:rPr>
          <w:iCs/>
        </w:rPr>
        <w:t>. Клиенты ценят качественное обслуживание, оперативность взаимодействия с производителем</w:t>
      </w:r>
      <w:r w:rsidR="00C05BED">
        <w:rPr>
          <w:iCs/>
        </w:rPr>
        <w:t xml:space="preserve"> и возможность получения профессиональной консультации</w:t>
      </w:r>
      <w:r w:rsidRPr="00D80E6C">
        <w:rPr>
          <w:iCs/>
        </w:rPr>
        <w:t>.</w:t>
      </w:r>
      <w:r>
        <w:rPr>
          <w:iCs/>
        </w:rPr>
        <w:t xml:space="preserve"> </w:t>
      </w:r>
      <w:r w:rsidRPr="00D80E6C">
        <w:rPr>
          <w:iCs/>
        </w:rPr>
        <w:t>Удобство онлайн-платформ</w:t>
      </w:r>
      <w:r w:rsidR="00C05BED">
        <w:rPr>
          <w:iCs/>
        </w:rPr>
        <w:t>, п</w:t>
      </w:r>
      <w:r w:rsidR="00C05BED" w:rsidRPr="00D80E6C">
        <w:rPr>
          <w:iCs/>
        </w:rPr>
        <w:t>ростота оформления заказа</w:t>
      </w:r>
      <w:r w:rsidRPr="00D80E6C">
        <w:rPr>
          <w:iCs/>
        </w:rPr>
        <w:t xml:space="preserve"> </w:t>
      </w:r>
      <w:r w:rsidR="00C05BED">
        <w:rPr>
          <w:iCs/>
        </w:rPr>
        <w:t xml:space="preserve">и </w:t>
      </w:r>
      <w:r w:rsidRPr="00D80E6C">
        <w:rPr>
          <w:iCs/>
        </w:rPr>
        <w:t xml:space="preserve">наличие </w:t>
      </w:r>
      <w:r w:rsidR="00C05BED">
        <w:rPr>
          <w:iCs/>
        </w:rPr>
        <w:t xml:space="preserve">услуг </w:t>
      </w:r>
      <w:r w:rsidRPr="00D80E6C">
        <w:rPr>
          <w:iCs/>
        </w:rPr>
        <w:t xml:space="preserve">бесплатной доставки </w:t>
      </w:r>
      <w:r w:rsidR="00C05BED">
        <w:rPr>
          <w:iCs/>
        </w:rPr>
        <w:t xml:space="preserve">и </w:t>
      </w:r>
      <w:r w:rsidR="00C05BED" w:rsidRPr="00D80E6C">
        <w:rPr>
          <w:iCs/>
        </w:rPr>
        <w:t>сборк</w:t>
      </w:r>
      <w:r w:rsidR="00C05BED">
        <w:rPr>
          <w:iCs/>
        </w:rPr>
        <w:t>и</w:t>
      </w:r>
      <w:r w:rsidR="00C05BED" w:rsidRPr="00D80E6C">
        <w:rPr>
          <w:iCs/>
        </w:rPr>
        <w:t xml:space="preserve"> </w:t>
      </w:r>
      <w:r w:rsidRPr="00D80E6C">
        <w:rPr>
          <w:iCs/>
        </w:rPr>
        <w:t>значительно повышают привлекательность предложения</w:t>
      </w:r>
      <w:r>
        <w:rPr>
          <w:iCs/>
        </w:rPr>
        <w:t xml:space="preserve"> для современных покупателей</w:t>
      </w:r>
      <w:r w:rsidRPr="00D80E6C">
        <w:rPr>
          <w:iCs/>
        </w:rPr>
        <w:t xml:space="preserve">, </w:t>
      </w:r>
      <w:r>
        <w:rPr>
          <w:iCs/>
        </w:rPr>
        <w:t xml:space="preserve">ценящих </w:t>
      </w:r>
      <w:r w:rsidRPr="00D80E6C">
        <w:rPr>
          <w:iCs/>
        </w:rPr>
        <w:t>простот</w:t>
      </w:r>
      <w:r>
        <w:rPr>
          <w:iCs/>
        </w:rPr>
        <w:t>у</w:t>
      </w:r>
      <w:r w:rsidRPr="00D80E6C">
        <w:rPr>
          <w:iCs/>
        </w:rPr>
        <w:t xml:space="preserve"> и скорост</w:t>
      </w:r>
      <w:r>
        <w:rPr>
          <w:iCs/>
        </w:rPr>
        <w:t>ь</w:t>
      </w:r>
      <w:r w:rsidRPr="00D80E6C">
        <w:rPr>
          <w:iCs/>
        </w:rPr>
        <w:t xml:space="preserve"> процесса покупки.</w:t>
      </w:r>
    </w:p>
    <w:p w14:paraId="6E81421C" w14:textId="77777777" w:rsidR="008217EF" w:rsidRDefault="00C05BED" w:rsidP="00D80E6C">
      <w:pPr>
        <w:rPr>
          <w:iCs/>
        </w:rPr>
      </w:pPr>
      <w:r w:rsidRPr="00C05BED">
        <w:rPr>
          <w:iCs/>
        </w:rPr>
        <w:lastRenderedPageBreak/>
        <w:t>Среди характеристик мебели,</w:t>
      </w:r>
      <w:r>
        <w:rPr>
          <w:i/>
        </w:rPr>
        <w:t xml:space="preserve"> д</w:t>
      </w:r>
      <w:r w:rsidR="00D80E6C" w:rsidRPr="00D80E6C">
        <w:rPr>
          <w:i/>
        </w:rPr>
        <w:t xml:space="preserve">изайн </w:t>
      </w:r>
      <w:r w:rsidR="00D80E6C" w:rsidRPr="00D80E6C">
        <w:rPr>
          <w:iCs/>
        </w:rPr>
        <w:t xml:space="preserve">играет ключевую роль. Эстетическая привлекательность изделий, их соответствие современным тенденциям в интерьере и возможность выбора среди различных стилевых решений обеспечивают </w:t>
      </w:r>
      <w:r>
        <w:rPr>
          <w:iCs/>
        </w:rPr>
        <w:t xml:space="preserve">производителям </w:t>
      </w:r>
      <w:r w:rsidR="00D80E6C" w:rsidRPr="00D80E6C">
        <w:rPr>
          <w:iCs/>
        </w:rPr>
        <w:t xml:space="preserve">конкурентное преимущество на рынке. </w:t>
      </w:r>
      <w:r w:rsidR="008217EF" w:rsidRPr="00D80E6C">
        <w:rPr>
          <w:i/>
        </w:rPr>
        <w:t>Качество материалов и фурнитуры</w:t>
      </w:r>
      <w:r w:rsidR="008217EF" w:rsidRPr="00D80E6C">
        <w:rPr>
          <w:iCs/>
        </w:rPr>
        <w:t xml:space="preserve"> служит показателем долговечности мебели</w:t>
      </w:r>
      <w:r w:rsidR="008217EF">
        <w:rPr>
          <w:iCs/>
        </w:rPr>
        <w:t xml:space="preserve"> и </w:t>
      </w:r>
      <w:r w:rsidR="008217EF" w:rsidRPr="00D80E6C">
        <w:rPr>
          <w:iCs/>
        </w:rPr>
        <w:t>особенно важно</w:t>
      </w:r>
      <w:r w:rsidR="008217EF">
        <w:rPr>
          <w:iCs/>
        </w:rPr>
        <w:t xml:space="preserve">, потому что </w:t>
      </w:r>
      <w:r w:rsidR="008217EF" w:rsidRPr="00D80E6C">
        <w:rPr>
          <w:iCs/>
        </w:rPr>
        <w:t>клиент</w:t>
      </w:r>
      <w:r w:rsidR="008217EF">
        <w:rPr>
          <w:iCs/>
        </w:rPr>
        <w:t>ы</w:t>
      </w:r>
      <w:r w:rsidR="008217EF" w:rsidRPr="00D80E6C">
        <w:rPr>
          <w:iCs/>
        </w:rPr>
        <w:t>,</w:t>
      </w:r>
      <w:r w:rsidR="008217EF">
        <w:rPr>
          <w:iCs/>
        </w:rPr>
        <w:t xml:space="preserve"> приобретающие мебель, обычно</w:t>
      </w:r>
      <w:r w:rsidR="008217EF" w:rsidRPr="00D80E6C">
        <w:rPr>
          <w:iCs/>
        </w:rPr>
        <w:t xml:space="preserve"> ориентирован</w:t>
      </w:r>
      <w:r w:rsidR="008217EF">
        <w:rPr>
          <w:iCs/>
        </w:rPr>
        <w:t xml:space="preserve">ы </w:t>
      </w:r>
      <w:r w:rsidR="008217EF" w:rsidRPr="00D80E6C">
        <w:rPr>
          <w:iCs/>
        </w:rPr>
        <w:t xml:space="preserve">на долгосрочное использование. </w:t>
      </w:r>
    </w:p>
    <w:p w14:paraId="4C364353" w14:textId="149D2FD6" w:rsidR="00D80E6C" w:rsidRPr="00D80E6C" w:rsidRDefault="00D80E6C" w:rsidP="00D80E6C">
      <w:pPr>
        <w:rPr>
          <w:iCs/>
        </w:rPr>
      </w:pPr>
      <w:r w:rsidRPr="00D80E6C">
        <w:rPr>
          <w:i/>
        </w:rPr>
        <w:t>Соотношение цены и качества</w:t>
      </w:r>
      <w:r w:rsidRPr="00D80E6C">
        <w:rPr>
          <w:iCs/>
        </w:rPr>
        <w:t xml:space="preserve"> остается </w:t>
      </w:r>
      <w:r w:rsidR="008217EF">
        <w:rPr>
          <w:iCs/>
        </w:rPr>
        <w:t>одним из самых важных критериев</w:t>
      </w:r>
      <w:r w:rsidR="00C05BED">
        <w:rPr>
          <w:iCs/>
        </w:rPr>
        <w:t>: п</w:t>
      </w:r>
      <w:r w:rsidRPr="00D80E6C">
        <w:rPr>
          <w:iCs/>
        </w:rPr>
        <w:t xml:space="preserve">окупатели ищут оптимальный вариант, который сочетает доступную стоимость </w:t>
      </w:r>
      <w:r>
        <w:rPr>
          <w:iCs/>
        </w:rPr>
        <w:t>с</w:t>
      </w:r>
      <w:r w:rsidRPr="00D80E6C">
        <w:rPr>
          <w:iCs/>
        </w:rPr>
        <w:t xml:space="preserve"> надежностью продукции.</w:t>
      </w:r>
      <w:r w:rsidR="008217EF">
        <w:rPr>
          <w:iCs/>
        </w:rPr>
        <w:t xml:space="preserve"> </w:t>
      </w:r>
      <w:r w:rsidR="00C05BED">
        <w:rPr>
          <w:iCs/>
        </w:rPr>
        <w:t>З</w:t>
      </w:r>
      <w:r w:rsidRPr="00D80E6C">
        <w:rPr>
          <w:iCs/>
        </w:rPr>
        <w:t>начимыми аспектами</w:t>
      </w:r>
      <w:r w:rsidR="00C05BED" w:rsidRPr="00C05BED">
        <w:rPr>
          <w:i/>
        </w:rPr>
        <w:t xml:space="preserve"> </w:t>
      </w:r>
      <w:r w:rsidR="00C05BED" w:rsidRPr="00D80E6C">
        <w:rPr>
          <w:iCs/>
        </w:rPr>
        <w:t>являются</w:t>
      </w:r>
      <w:r w:rsidR="00C05BED" w:rsidRPr="00D80E6C">
        <w:rPr>
          <w:i/>
        </w:rPr>
        <w:t xml:space="preserve"> </w:t>
      </w:r>
      <w:r w:rsidR="00C05BED">
        <w:rPr>
          <w:i/>
        </w:rPr>
        <w:t>у</w:t>
      </w:r>
      <w:r w:rsidR="00C05BED" w:rsidRPr="00D80E6C">
        <w:rPr>
          <w:i/>
        </w:rPr>
        <w:t>добство и комфорт</w:t>
      </w:r>
      <w:r w:rsidR="00C05BED" w:rsidRPr="00D80E6C">
        <w:rPr>
          <w:iCs/>
        </w:rPr>
        <w:t xml:space="preserve"> мебели</w:t>
      </w:r>
      <w:r w:rsidRPr="00D80E6C">
        <w:rPr>
          <w:iCs/>
        </w:rPr>
        <w:t xml:space="preserve">. Эргономичность конструкций и практичность изделий формируют положительное впечатление о продукции. </w:t>
      </w:r>
      <w:r w:rsidRPr="00D80E6C">
        <w:rPr>
          <w:i/>
        </w:rPr>
        <w:t>Функциональность</w:t>
      </w:r>
      <w:r w:rsidR="008217EF">
        <w:rPr>
          <w:iCs/>
        </w:rPr>
        <w:t xml:space="preserve"> –</w:t>
      </w:r>
      <w:r w:rsidRPr="00D80E6C">
        <w:rPr>
          <w:iCs/>
        </w:rPr>
        <w:t xml:space="preserve"> способность мебели удовлетворять конкретные потребности </w:t>
      </w:r>
      <w:r w:rsidR="008217EF">
        <w:rPr>
          <w:iCs/>
        </w:rPr>
        <w:t>–</w:t>
      </w:r>
      <w:r w:rsidRPr="00D80E6C">
        <w:rPr>
          <w:iCs/>
        </w:rPr>
        <w:t xml:space="preserve"> дополняет список критериев, влияющих на выбор.</w:t>
      </w:r>
    </w:p>
    <w:p w14:paraId="67A27F2B" w14:textId="77777777" w:rsidR="00D80E6C" w:rsidRPr="00D80E6C" w:rsidRDefault="00D80E6C" w:rsidP="00D80E6C">
      <w:pPr>
        <w:rPr>
          <w:iCs/>
        </w:rPr>
      </w:pPr>
      <w:r w:rsidRPr="00D80E6C">
        <w:rPr>
          <w:iCs/>
        </w:rPr>
        <w:t xml:space="preserve">Учет этих аспектов в маркетинговой стратегии позволит не только удовлетворить ожидания целевой аудитории, но и укрепить свои позиции на рынке. </w:t>
      </w:r>
    </w:p>
    <w:p w14:paraId="00CE0D5D" w14:textId="0C3C4B3E" w:rsidR="00775FDD" w:rsidRPr="00C17C45" w:rsidRDefault="00775FDD" w:rsidP="00141BB7">
      <w:pPr>
        <w:pStyle w:val="2"/>
      </w:pPr>
      <w:bookmarkStart w:id="118" w:name="_Toc194496182"/>
      <w:bookmarkEnd w:id="117"/>
      <w:r w:rsidRPr="00C17C45">
        <w:t>Стратегия продвижения</w:t>
      </w:r>
      <w:bookmarkEnd w:id="118"/>
    </w:p>
    <w:p w14:paraId="5BCFE720" w14:textId="23C3C535" w:rsidR="008217EF" w:rsidRPr="008217EF" w:rsidRDefault="008217EF" w:rsidP="008217EF">
      <w:bookmarkStart w:id="119" w:name="_Hlk174963703"/>
      <w:r w:rsidRPr="008217EF">
        <w:t xml:space="preserve">Стратегия продвижения продукции основана на использовании комплекса маркетинговых инструментов, направленных на формирование узнаваемости бренда и </w:t>
      </w:r>
      <w:r>
        <w:t>привлечение покупателей</w:t>
      </w:r>
      <w:r w:rsidRPr="008217EF">
        <w:t>.</w:t>
      </w:r>
    </w:p>
    <w:p w14:paraId="338563B4" w14:textId="1E9E66F2" w:rsidR="007B4E10" w:rsidRDefault="007B4E10" w:rsidP="007B4E10">
      <w:r w:rsidRPr="007B4E10">
        <w:rPr>
          <w:i/>
          <w:iCs/>
        </w:rPr>
        <w:t>Создание узнаваемого стиля и бренда</w:t>
      </w:r>
      <w:r>
        <w:t xml:space="preserve"> – первостепенная задача. Разработка уникального логотипа, фирменных цветов, слогана и других элементов визуальной идентификации позволит выделить продукцию среди конкурентов и создать запоминающийся образ компании. Профессиональная фотосъемка изделий и создание каталогов с качественными изображениями мебели также являются важной частью формирования бренда и его продвижения на рынке.</w:t>
      </w:r>
    </w:p>
    <w:p w14:paraId="2C3B3069" w14:textId="2C6473E0" w:rsidR="007B4E10" w:rsidRDefault="007B4E10" w:rsidP="007B4E10">
      <w:r w:rsidRPr="00C17C45">
        <w:rPr>
          <w:i/>
          <w:iCs/>
        </w:rPr>
        <w:t xml:space="preserve">Разработка информативного </w:t>
      </w:r>
      <w:r w:rsidR="00C17C45">
        <w:rPr>
          <w:i/>
          <w:iCs/>
        </w:rPr>
        <w:t xml:space="preserve">и удобного </w:t>
      </w:r>
      <w:r w:rsidRPr="00C17C45">
        <w:rPr>
          <w:i/>
          <w:iCs/>
        </w:rPr>
        <w:t>веб-сайта</w:t>
      </w:r>
      <w:r>
        <w:t xml:space="preserve"> позволит потенциальным клиентам получить исчерпывающую информацию о продукции, материалах, условиях сотрудничества и контактных данных компании. Функционал сайта должен включать возможность онлайн-заказа мебели, калькулятор стоимости, галерею реализованных проектов и форму обратной связи для обеспечения эффективного взаимодействия с клиентами. Дополнительно для продвижения сайта планируется использование </w:t>
      </w:r>
      <w:r w:rsidRPr="00C17C45">
        <w:rPr>
          <w:i/>
          <w:iCs/>
        </w:rPr>
        <w:t>SEO-оптимизации и контекстной рекламы</w:t>
      </w:r>
      <w:r>
        <w:t>, направленных на привлечение релевантной целевой аудитории.</w:t>
      </w:r>
    </w:p>
    <w:p w14:paraId="6C1D6E70" w14:textId="68231A91" w:rsidR="007B4E10" w:rsidRDefault="007B4E10" w:rsidP="007B4E10">
      <w:r w:rsidRPr="00C17C45">
        <w:rPr>
          <w:i/>
          <w:iCs/>
        </w:rPr>
        <w:lastRenderedPageBreak/>
        <w:t>Участие в профильных выставках и мероприятиях</w:t>
      </w:r>
      <w:r>
        <w:t>, таких как «Мебель», «</w:t>
      </w:r>
      <w:r w:rsidR="008217EF" w:rsidRPr="008217EF">
        <w:t>UMIDS</w:t>
      </w:r>
      <w:r>
        <w:t>» и других отраслевых событиях, позволит продемонстрировать продукцию потенциальным клиентам, наладить контакты с партнерами и изучить актуальные тенденции рынка. Подготовка выставочных образцов, рекламных материалов и профессиональных презентаций обеспечит эффективное представление компании на таких мероприятиях и поможет сформировать положительный имидж производителя в профессиональном сообществе.</w:t>
      </w:r>
    </w:p>
    <w:p w14:paraId="0B723B70" w14:textId="3C54391F" w:rsidR="007B4E10" w:rsidRDefault="007B4E10" w:rsidP="007B4E10">
      <w:r w:rsidRPr="00C17C45">
        <w:rPr>
          <w:i/>
          <w:iCs/>
        </w:rPr>
        <w:t xml:space="preserve">Развитие партнерских отношений </w:t>
      </w:r>
      <w:r w:rsidRPr="008217EF">
        <w:t>с дизайнерами интерьеров, архитектурными бюро и строительными компаниями</w:t>
      </w:r>
      <w:r>
        <w:t xml:space="preserve"> </w:t>
      </w:r>
      <w:r w:rsidR="00C17C45">
        <w:t xml:space="preserve">тоже </w:t>
      </w:r>
      <w:r>
        <w:t>является стратегически важным направлением продвижения продукции. Организация специальных мероприятий для дизайнеров, предоставление образцов материалов и фурнитуры, разработка специальных условий сотрудничества будут способствовать формированию сети профессиональных партнеров, рекомендующих продукцию конечным клиентам и включающих её в свои проекты.</w:t>
      </w:r>
    </w:p>
    <w:p w14:paraId="385F017E" w14:textId="5A81B5D9" w:rsidR="007B4E10" w:rsidRDefault="007B4E10" w:rsidP="007B4E10">
      <w:r w:rsidRPr="00C17C45">
        <w:rPr>
          <w:i/>
          <w:iCs/>
        </w:rPr>
        <w:t>Размещение рекламных материалов в специализированных изданиях и интернет-ресурсах</w:t>
      </w:r>
      <w:r>
        <w:t xml:space="preserve">, посвященных дизайну интерьера и мебельной индустрии, </w:t>
      </w:r>
      <w:r w:rsidR="00C17C45">
        <w:t xml:space="preserve">а также </w:t>
      </w:r>
      <w:r w:rsidR="00C17C45" w:rsidRPr="00C17C45">
        <w:rPr>
          <w:i/>
          <w:iCs/>
        </w:rPr>
        <w:t>публикация экспертных статей и интервью с представителями компании в СМИ</w:t>
      </w:r>
      <w:r w:rsidR="00C17C45">
        <w:t xml:space="preserve"> </w:t>
      </w:r>
      <w:r>
        <w:t>позвол</w:t>
      </w:r>
      <w:r w:rsidR="00C17C45">
        <w:t>я</w:t>
      </w:r>
      <w:r>
        <w:t xml:space="preserve">т охватить целевую аудиторию и повысить узнаваемость бренда. </w:t>
      </w:r>
    </w:p>
    <w:p w14:paraId="74430CC0" w14:textId="5914CB1E" w:rsidR="00775FDD" w:rsidRPr="00C17C45" w:rsidRDefault="00794E9F" w:rsidP="00775FDD">
      <w:r w:rsidRPr="00C17C45">
        <w:t xml:space="preserve">Реализация этого плана действий позволит наладить прочные связи с </w:t>
      </w:r>
      <w:r w:rsidR="00C17C45" w:rsidRPr="00C17C45">
        <w:t xml:space="preserve">целевой аудиторией </w:t>
      </w:r>
      <w:r w:rsidRPr="00C17C45">
        <w:t xml:space="preserve">и зарекомендовать себя на рынке. </w:t>
      </w:r>
      <w:r w:rsidR="00775FDD" w:rsidRPr="00C17C45">
        <w:t xml:space="preserve"> </w:t>
      </w:r>
    </w:p>
    <w:p w14:paraId="70B941F8" w14:textId="502E7820" w:rsidR="00775FDD" w:rsidRPr="00274841" w:rsidRDefault="00775FDD" w:rsidP="006009A4">
      <w:pPr>
        <w:pStyle w:val="2"/>
      </w:pPr>
      <w:bookmarkStart w:id="120" w:name="_Toc194496183"/>
      <w:bookmarkEnd w:id="119"/>
      <w:r w:rsidRPr="00274841">
        <w:t>Стратегия сбыта и дистрибуции</w:t>
      </w:r>
      <w:bookmarkEnd w:id="120"/>
    </w:p>
    <w:p w14:paraId="51F752C1" w14:textId="77777777" w:rsidR="00573C04" w:rsidRDefault="00573C04" w:rsidP="00573C04">
      <w:bookmarkStart w:id="121" w:name="_Hlk174961153"/>
      <w:r>
        <w:t xml:space="preserve">Стратегия сбыта и дистрибуции продукции основывается на использовании различных каналов реализации, обеспечивающих максимальный охват целевой аудитории и эффективное продвижение товара на рынке. </w:t>
      </w:r>
    </w:p>
    <w:p w14:paraId="534C1413" w14:textId="32CE1749" w:rsidR="00573C04" w:rsidRDefault="00573C04" w:rsidP="00573C04">
      <w:r w:rsidRPr="00573C04">
        <w:rPr>
          <w:i/>
          <w:iCs/>
        </w:rPr>
        <w:t>Прямые продажи конечным потребителям</w:t>
      </w:r>
      <w:r>
        <w:t xml:space="preserve"> являются одним из основных каналов сбыта. Они реализуются через собственную онлайн-платформу, которая позволяет демонстрировать ассортимент, качество материалов и фурнитуры, а также предоставлять профессиональные консультации покупателям непосредственно от производителя. Прямые продажи обеспечивают максимальную маржинальность и позволяют получать обратную связь от клиентов для дальнейшего улучшения продукции и сервиса.</w:t>
      </w:r>
    </w:p>
    <w:p w14:paraId="44D3A5A6" w14:textId="6B50044E" w:rsidR="00573C04" w:rsidRDefault="00573C04" w:rsidP="00573C04">
      <w:r w:rsidRPr="00573C04">
        <w:rPr>
          <w:i/>
          <w:iCs/>
        </w:rPr>
        <w:t>Сотрудничество с мебельными салонами и магазинами</w:t>
      </w:r>
      <w:r>
        <w:t xml:space="preserve"> –</w:t>
      </w:r>
      <w:r w:rsidRPr="00573C04">
        <w:t xml:space="preserve"> </w:t>
      </w:r>
      <w:r>
        <w:t xml:space="preserve">второй значимый канал сбыта, обеспечивающий широкий географический охват и доступ к устоявшейся </w:t>
      </w:r>
      <w:r>
        <w:lastRenderedPageBreak/>
        <w:t xml:space="preserve">клиентской базе этих торговых площадок. Развитие партнерской сети мебельных салонов предполагает разработку условий сотрудничества, включающих гибкую систему скидок, предоставление образцов для выставочных залов и рекламных материалов для поддержки продаж. </w:t>
      </w:r>
    </w:p>
    <w:p w14:paraId="5EAC0E51" w14:textId="0F36E365" w:rsidR="00573C04" w:rsidRDefault="00573C04" w:rsidP="00573C04">
      <w:r w:rsidRPr="00573C04">
        <w:rPr>
          <w:i/>
          <w:iCs/>
        </w:rPr>
        <w:t>Реализация продукции через интернет-площадки и маркетплейсы</w:t>
      </w:r>
      <w:r>
        <w:t xml:space="preserve"> является новым востребованным каналом сбыта, особенно для стандартизированных мебельных изделий. Размещение товаров на популярных маркетплейсах (Яндекс.Маркет, </w:t>
      </w:r>
      <w:r>
        <w:rPr>
          <w:lang w:val="en-US"/>
        </w:rPr>
        <w:t>Ozon</w:t>
      </w:r>
      <w:r w:rsidRPr="00573C04">
        <w:t>,</w:t>
      </w:r>
      <w:r>
        <w:t xml:space="preserve"> </w:t>
      </w:r>
      <w:r>
        <w:rPr>
          <w:lang w:val="en-US"/>
        </w:rPr>
        <w:t>Wildberries</w:t>
      </w:r>
      <w:r>
        <w:t>)</w:t>
      </w:r>
      <w:r w:rsidRPr="00573C04">
        <w:t xml:space="preserve"> </w:t>
      </w:r>
      <w:r>
        <w:t>обеспечит доступ к широкой аудитории потенциальных покупателей и будет способствовать повышению узнаваемости бренда в условиях активного развития электронной коммерции. Данный канал требует особого внимания к качеству фотоматериалов, детальному описанию технических характеристик продукции и организации логистических процессов для обеспечения своевременной доставки и сборки мебели.</w:t>
      </w:r>
    </w:p>
    <w:p w14:paraId="76AB6442" w14:textId="41976168" w:rsidR="00573C04" w:rsidRDefault="00573C04" w:rsidP="00573C04">
      <w:r w:rsidRPr="00573C04">
        <w:rPr>
          <w:i/>
          <w:iCs/>
        </w:rPr>
        <w:t>Работа с корпоративными клиентами</w:t>
      </w:r>
      <w:r>
        <w:t xml:space="preserve"> – еще одно перспективное направление сбыта. Сотрудничество с офисными центрами, гостиницами, ресторанами и другими организациями, нуждающимися в комплексном оснащении помещений мебелью, предполагает индивидуальный подход к каждому клиенту, разработку проектных решений под конкретные требования и возможность изготовления крупных партий однотипной мебели. Корпоративные продажи характеризуются высоким средним чеком и значительным потенциалом для установления долгосрочных партнерских отношений.</w:t>
      </w:r>
    </w:p>
    <w:bookmarkEnd w:id="112"/>
    <w:p w14:paraId="0B11C802" w14:textId="77777777" w:rsidR="00573C04" w:rsidRPr="00573C04" w:rsidRDefault="00573C04" w:rsidP="00775FDD">
      <w:pPr>
        <w:rPr>
          <w:highlight w:val="yellow"/>
        </w:rPr>
      </w:pPr>
    </w:p>
    <w:p w14:paraId="415BBE39" w14:textId="77777777" w:rsidR="001627A5" w:rsidRPr="004833DD" w:rsidRDefault="001627A5" w:rsidP="00775FDD">
      <w:pPr>
        <w:rPr>
          <w:highlight w:val="yellow"/>
        </w:rPr>
      </w:pPr>
    </w:p>
    <w:p w14:paraId="4769C428" w14:textId="6D28136F" w:rsidR="00BC5C75" w:rsidRPr="00BC5C75" w:rsidRDefault="00794E9F" w:rsidP="00BC5C75">
      <w:pPr>
        <w:pStyle w:val="1"/>
        <w:rPr>
          <w:bCs/>
          <w:iCs/>
          <w:lang w:eastAsia="ru-RU"/>
        </w:rPr>
      </w:pPr>
      <w:bookmarkStart w:id="122" w:name="_Toc165041978"/>
      <w:bookmarkStart w:id="123" w:name="_Toc165042085"/>
      <w:bookmarkStart w:id="124" w:name="_Toc169026224"/>
      <w:bookmarkStart w:id="125" w:name="_Toc172800134"/>
      <w:bookmarkStart w:id="126" w:name="_Toc172810786"/>
      <w:bookmarkEnd w:id="121"/>
      <w:r w:rsidRPr="004833DD">
        <w:rPr>
          <w:highlight w:val="yellow"/>
        </w:rPr>
        <w:br w:type="page"/>
      </w:r>
      <w:bookmarkStart w:id="127" w:name="_Toc194496184"/>
      <w:r w:rsidR="00BC5C75">
        <w:rPr>
          <w:lang w:eastAsia="ru-RU"/>
        </w:rPr>
        <w:lastRenderedPageBreak/>
        <w:t>Организационная структура</w:t>
      </w:r>
      <w:bookmarkEnd w:id="127"/>
    </w:p>
    <w:p w14:paraId="223AF93E" w14:textId="2A633B2C" w:rsidR="00BC5C75" w:rsidRPr="00853090" w:rsidRDefault="00BC5C75" w:rsidP="00853090">
      <w:pPr>
        <w:spacing w:before="80" w:after="80" w:line="240" w:lineRule="auto"/>
        <w:ind w:left="340"/>
        <w:rPr>
          <w:rFonts w:eastAsia="Times New Roman" w:cs="Arial"/>
          <w:bCs/>
          <w:sz w:val="28"/>
          <w:szCs w:val="26"/>
          <w:shd w:val="clear" w:color="auto" w:fill="FFFFFF"/>
          <w:lang w:eastAsia="ru-RU"/>
        </w:rPr>
      </w:pPr>
      <w:r w:rsidRPr="00BC5C75">
        <w:rPr>
          <w:rFonts w:eastAsia="Times New Roman" w:cs="Arial"/>
          <w:bCs/>
          <w:sz w:val="28"/>
          <w:szCs w:val="26"/>
          <w:shd w:val="clear" w:color="auto" w:fill="FFFFFF"/>
          <w:lang w:eastAsia="ru-RU"/>
        </w:rPr>
        <w:t>Состав команды приведен в таблице ниже:</w:t>
      </w:r>
    </w:p>
    <w:p w14:paraId="741C097A" w14:textId="32E9AF3A" w:rsidR="00853090" w:rsidRDefault="00853090" w:rsidP="00853090">
      <w:pPr>
        <w:pStyle w:val="af5"/>
        <w:keepNext/>
      </w:pPr>
      <w:bookmarkStart w:id="128" w:name="_Toc194496217"/>
      <w:r>
        <w:t xml:space="preserve">Таблица </w:t>
      </w:r>
      <w:fldSimple w:instr=" SEQ Таблица \* ARABIC ">
        <w:r w:rsidR="00E73767">
          <w:rPr>
            <w:noProof/>
          </w:rPr>
          <w:t>5</w:t>
        </w:r>
      </w:fldSimple>
      <w:r>
        <w:t xml:space="preserve">. </w:t>
      </w:r>
      <w:r w:rsidRPr="0090661E">
        <w:t>Основной персонал</w:t>
      </w:r>
      <w:bookmarkEnd w:id="128"/>
    </w:p>
    <w:tbl>
      <w:tblPr>
        <w:tblStyle w:val="PETable1"/>
        <w:tblW w:w="5000" w:type="pct"/>
        <w:tblLook w:val="04A0" w:firstRow="1" w:lastRow="0" w:firstColumn="1" w:lastColumn="0" w:noHBand="0" w:noVBand="1"/>
      </w:tblPr>
      <w:tblGrid>
        <w:gridCol w:w="3528"/>
        <w:gridCol w:w="5656"/>
      </w:tblGrid>
      <w:tr w:rsidR="00BC5C75" w:rsidRPr="00BC5C75" w14:paraId="3D2E69D9" w14:textId="77777777" w:rsidTr="00AA2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  <w:hideMark/>
          </w:tcPr>
          <w:p w14:paraId="4B789624" w14:textId="77777777" w:rsidR="00BC5C75" w:rsidRPr="00BC5C75" w:rsidRDefault="00BC5C75" w:rsidP="00A57E00">
            <w:pPr>
              <w:spacing w:before="20" w:after="20" w:line="240" w:lineRule="auto"/>
              <w:ind w:left="23" w:hanging="23"/>
              <w:jc w:val="left"/>
              <w:rPr>
                <w:rFonts w:ascii="Arial" w:hAnsi="Arial"/>
                <w:sz w:val="20"/>
                <w:szCs w:val="24"/>
                <w:lang w:bidi="ru-RU"/>
              </w:rPr>
            </w:pPr>
            <w:r w:rsidRPr="00BC5C75">
              <w:rPr>
                <w:rFonts w:ascii="Arial" w:hAnsi="Arial"/>
                <w:sz w:val="20"/>
                <w:szCs w:val="24"/>
                <w:lang w:bidi="ru-RU"/>
              </w:rPr>
              <w:t>Фамилия, имя, отчество</w:t>
            </w:r>
          </w:p>
        </w:tc>
        <w:tc>
          <w:tcPr>
            <w:tcW w:w="3079" w:type="pct"/>
            <w:hideMark/>
          </w:tcPr>
          <w:p w14:paraId="6C24BC04" w14:textId="77777777" w:rsidR="00BC5C75" w:rsidRPr="00BC5C75" w:rsidRDefault="00BC5C75" w:rsidP="00A57E00">
            <w:pPr>
              <w:spacing w:before="20" w:after="20" w:line="240" w:lineRule="auto"/>
              <w:ind w:left="23" w:hanging="2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4"/>
                <w:lang w:bidi="ru-RU"/>
              </w:rPr>
            </w:pPr>
            <w:r w:rsidRPr="00BC5C75">
              <w:rPr>
                <w:rFonts w:ascii="Arial" w:hAnsi="Arial"/>
                <w:sz w:val="20"/>
                <w:szCs w:val="24"/>
                <w:lang w:bidi="ru-RU"/>
              </w:rPr>
              <w:t>Должность</w:t>
            </w:r>
          </w:p>
        </w:tc>
      </w:tr>
      <w:tr w:rsidR="00AA26E4" w:rsidRPr="00BC5C75" w14:paraId="0B45B781" w14:textId="77777777" w:rsidTr="00AA26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</w:tcPr>
          <w:p w14:paraId="334F2327" w14:textId="6A23134E" w:rsidR="00AA26E4" w:rsidRPr="00BC5C75" w:rsidRDefault="00AA26E4" w:rsidP="00AA26E4">
            <w:pPr>
              <w:spacing w:before="20" w:after="20" w:line="240" w:lineRule="auto"/>
              <w:ind w:left="23" w:hanging="23"/>
              <w:jc w:val="left"/>
              <w:rPr>
                <w:rFonts w:ascii="Arial" w:hAnsi="Arial"/>
                <w:sz w:val="20"/>
                <w:szCs w:val="24"/>
                <w:lang w:bidi="ru-RU"/>
              </w:rPr>
            </w:pPr>
            <w:r w:rsidRPr="00BC5C75">
              <w:rPr>
                <w:rFonts w:ascii="Arial" w:hAnsi="Arial"/>
                <w:sz w:val="20"/>
                <w:szCs w:val="24"/>
                <w:lang w:bidi="ru-RU"/>
              </w:rPr>
              <w:t>Попов Александр Леонидович</w:t>
            </w:r>
          </w:p>
        </w:tc>
        <w:tc>
          <w:tcPr>
            <w:tcW w:w="3079" w:type="pct"/>
          </w:tcPr>
          <w:p w14:paraId="7E046FE6" w14:textId="039C06F8" w:rsidR="00AA26E4" w:rsidRDefault="00AA26E4" w:rsidP="00AA26E4">
            <w:pPr>
              <w:spacing w:before="20" w:after="20" w:line="240" w:lineRule="auto"/>
              <w:ind w:left="23" w:hanging="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4"/>
                <w:lang w:bidi="ru-RU"/>
              </w:rPr>
            </w:pPr>
            <w:r w:rsidRPr="00BC5C75">
              <w:rPr>
                <w:rFonts w:ascii="Arial" w:hAnsi="Arial"/>
                <w:sz w:val="20"/>
                <w:szCs w:val="24"/>
                <w:lang w:bidi="ru-RU"/>
              </w:rPr>
              <w:t>Учредитель</w:t>
            </w:r>
          </w:p>
        </w:tc>
      </w:tr>
      <w:tr w:rsidR="00BC5C75" w:rsidRPr="00BC5C75" w14:paraId="47481814" w14:textId="77777777" w:rsidTr="00AA26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</w:tcPr>
          <w:p w14:paraId="389F8180" w14:textId="489692B3" w:rsidR="00BC5C75" w:rsidRPr="00BC5C75" w:rsidRDefault="00BC5C75" w:rsidP="00A57E00">
            <w:pPr>
              <w:spacing w:before="20" w:after="20" w:line="240" w:lineRule="auto"/>
              <w:ind w:left="23" w:hanging="23"/>
              <w:jc w:val="left"/>
              <w:rPr>
                <w:rFonts w:ascii="Arial" w:hAnsi="Arial"/>
                <w:sz w:val="20"/>
                <w:szCs w:val="24"/>
                <w:lang w:bidi="ru-RU"/>
              </w:rPr>
            </w:pPr>
            <w:r w:rsidRPr="00BC5C75">
              <w:rPr>
                <w:rFonts w:ascii="Arial" w:hAnsi="Arial"/>
                <w:sz w:val="20"/>
                <w:szCs w:val="24"/>
                <w:lang w:bidi="ru-RU"/>
              </w:rPr>
              <w:t>Иванов Лев Борисович</w:t>
            </w:r>
          </w:p>
        </w:tc>
        <w:tc>
          <w:tcPr>
            <w:tcW w:w="3079" w:type="pct"/>
          </w:tcPr>
          <w:p w14:paraId="5A37D2E8" w14:textId="0270A1EE" w:rsidR="00BC5C75" w:rsidRPr="00BC5C75" w:rsidRDefault="00BC5C75" w:rsidP="00A57E00">
            <w:pPr>
              <w:spacing w:before="20" w:after="20" w:line="240" w:lineRule="auto"/>
              <w:ind w:left="23" w:hanging="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4"/>
                <w:lang w:bidi="ru-RU"/>
              </w:rPr>
            </w:pPr>
            <w:r>
              <w:rPr>
                <w:rFonts w:ascii="Arial" w:hAnsi="Arial"/>
                <w:sz w:val="20"/>
                <w:szCs w:val="24"/>
                <w:lang w:bidi="ru-RU"/>
              </w:rPr>
              <w:t>Д</w:t>
            </w:r>
            <w:r w:rsidRPr="00BC5C75">
              <w:rPr>
                <w:rFonts w:ascii="Arial" w:hAnsi="Arial"/>
                <w:sz w:val="20"/>
                <w:szCs w:val="24"/>
                <w:lang w:bidi="ru-RU"/>
              </w:rPr>
              <w:t>иректор производства</w:t>
            </w:r>
          </w:p>
        </w:tc>
      </w:tr>
      <w:tr w:rsidR="00BC5C75" w:rsidRPr="00BC5C75" w14:paraId="19E177BF" w14:textId="77777777" w:rsidTr="00AA26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</w:tcPr>
          <w:p w14:paraId="33D09C6B" w14:textId="365FCF10" w:rsidR="00BC5C75" w:rsidRPr="00BC5C75" w:rsidRDefault="00BC5C75" w:rsidP="00A57E00">
            <w:pPr>
              <w:spacing w:before="20" w:after="20" w:line="240" w:lineRule="auto"/>
              <w:ind w:left="23" w:hanging="23"/>
              <w:jc w:val="left"/>
              <w:rPr>
                <w:rFonts w:ascii="Arial" w:hAnsi="Arial"/>
                <w:sz w:val="20"/>
                <w:szCs w:val="24"/>
                <w:lang w:bidi="ru-RU"/>
              </w:rPr>
            </w:pPr>
            <w:r w:rsidRPr="00BC5C75">
              <w:rPr>
                <w:rFonts w:ascii="Arial" w:hAnsi="Arial"/>
                <w:sz w:val="20"/>
                <w:szCs w:val="24"/>
                <w:lang w:bidi="ru-RU"/>
              </w:rPr>
              <w:t>Соловьёв Андрей Алексеевич</w:t>
            </w:r>
          </w:p>
        </w:tc>
        <w:tc>
          <w:tcPr>
            <w:tcW w:w="3079" w:type="pct"/>
          </w:tcPr>
          <w:p w14:paraId="650D96F3" w14:textId="573E38FE" w:rsidR="00BC5C75" w:rsidRPr="00BC5C75" w:rsidRDefault="00AA26E4" w:rsidP="00A57E00">
            <w:pPr>
              <w:spacing w:before="20" w:after="20" w:line="240" w:lineRule="auto"/>
              <w:ind w:left="23" w:hanging="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4"/>
                <w:lang w:bidi="ru-RU"/>
              </w:rPr>
            </w:pPr>
            <w:r>
              <w:rPr>
                <w:rFonts w:ascii="Arial" w:hAnsi="Arial"/>
                <w:sz w:val="20"/>
                <w:szCs w:val="24"/>
                <w:lang w:bidi="ru-RU"/>
              </w:rPr>
              <w:t>К</w:t>
            </w:r>
            <w:r w:rsidR="00BC5C75" w:rsidRPr="00BC5C75">
              <w:rPr>
                <w:rFonts w:ascii="Arial" w:hAnsi="Arial"/>
                <w:sz w:val="20"/>
                <w:szCs w:val="24"/>
                <w:lang w:bidi="ru-RU"/>
              </w:rPr>
              <w:t>оммерческий директор</w:t>
            </w:r>
          </w:p>
        </w:tc>
      </w:tr>
      <w:tr w:rsidR="00BC5C75" w:rsidRPr="00BC5C75" w14:paraId="1D9548E2" w14:textId="77777777" w:rsidTr="00AA26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pct"/>
          </w:tcPr>
          <w:p w14:paraId="79BBAB75" w14:textId="33D6044E" w:rsidR="00BC5C75" w:rsidRPr="00BC5C75" w:rsidRDefault="00BC5C75" w:rsidP="00A57E00">
            <w:pPr>
              <w:spacing w:before="20" w:after="20" w:line="240" w:lineRule="auto"/>
              <w:ind w:left="23" w:hanging="23"/>
              <w:jc w:val="left"/>
              <w:rPr>
                <w:rFonts w:ascii="Arial" w:hAnsi="Arial"/>
                <w:sz w:val="20"/>
                <w:szCs w:val="24"/>
                <w:lang w:bidi="ru-RU"/>
              </w:rPr>
            </w:pPr>
            <w:r w:rsidRPr="00BC5C75">
              <w:rPr>
                <w:rFonts w:ascii="Arial" w:hAnsi="Arial"/>
                <w:sz w:val="20"/>
                <w:szCs w:val="24"/>
                <w:lang w:bidi="ru-RU"/>
              </w:rPr>
              <w:t>Перфильев Игорь</w:t>
            </w:r>
          </w:p>
        </w:tc>
        <w:tc>
          <w:tcPr>
            <w:tcW w:w="3079" w:type="pct"/>
          </w:tcPr>
          <w:p w14:paraId="2FAD95E0" w14:textId="378A0735" w:rsidR="00BC5C75" w:rsidRPr="00BC5C75" w:rsidRDefault="00BC5C75" w:rsidP="00A57E00">
            <w:pPr>
              <w:spacing w:before="20" w:after="20" w:line="240" w:lineRule="auto"/>
              <w:ind w:left="23" w:hanging="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4"/>
                <w:lang w:bidi="ru-RU"/>
              </w:rPr>
            </w:pPr>
            <w:r>
              <w:rPr>
                <w:rFonts w:ascii="Arial" w:hAnsi="Arial"/>
                <w:sz w:val="20"/>
                <w:szCs w:val="24"/>
                <w:lang w:bidi="ru-RU"/>
              </w:rPr>
              <w:t>К</w:t>
            </w:r>
            <w:r w:rsidRPr="00BC5C75">
              <w:rPr>
                <w:rFonts w:ascii="Arial" w:hAnsi="Arial"/>
                <w:sz w:val="20"/>
                <w:szCs w:val="24"/>
                <w:lang w:bidi="ru-RU"/>
              </w:rPr>
              <w:t>раснодеревщик. Руководитель столярного участка.</w:t>
            </w:r>
          </w:p>
        </w:tc>
      </w:tr>
    </w:tbl>
    <w:p w14:paraId="4A3DAB49" w14:textId="77777777" w:rsidR="00BC5C75" w:rsidRPr="00BC5C75" w:rsidRDefault="00BC5C75" w:rsidP="00BC5C75">
      <w:pPr>
        <w:spacing w:before="80" w:after="80" w:line="240" w:lineRule="auto"/>
        <w:ind w:left="340"/>
        <w:rPr>
          <w:rFonts w:eastAsia="Times New Roman" w:cs="Arial"/>
          <w:b/>
          <w:bCs/>
          <w:sz w:val="28"/>
          <w:szCs w:val="26"/>
          <w:shd w:val="clear" w:color="auto" w:fill="FFFFFF"/>
          <w:lang w:eastAsia="ru-RU"/>
        </w:rPr>
      </w:pPr>
    </w:p>
    <w:p w14:paraId="27CC4FCA" w14:textId="5B435C2A" w:rsidR="00794E9F" w:rsidRPr="00496F50" w:rsidRDefault="00AA26E4">
      <w:pPr>
        <w:spacing w:before="0" w:after="160" w:line="259" w:lineRule="auto"/>
        <w:jc w:val="left"/>
        <w:rPr>
          <w:rFonts w:eastAsiaTheme="majorEastAsia" w:cstheme="majorBidi"/>
          <w:b/>
          <w:caps/>
          <w:color w:val="222A35" w:themeColor="text2" w:themeShade="80"/>
          <w:sz w:val="36"/>
          <w:szCs w:val="28"/>
          <w:highlight w:val="yellow"/>
        </w:rPr>
      </w:pPr>
      <w:r w:rsidRPr="00496F50">
        <w:rPr>
          <w:rFonts w:eastAsia="Times New Roman" w:cs="Arial"/>
          <w:b/>
          <w:bCs/>
          <w:sz w:val="28"/>
          <w:szCs w:val="24"/>
          <w:shd w:val="clear" w:color="auto" w:fill="FFFFFF"/>
          <w:lang w:eastAsia="ru-RU"/>
        </w:rPr>
        <w:t>Попов Александр Леонидович</w:t>
      </w:r>
    </w:p>
    <w:p w14:paraId="6B7D03BB" w14:textId="4D814B22" w:rsidR="00496F50" w:rsidRPr="00496F50" w:rsidRDefault="00690B7B" w:rsidP="00AA26E4">
      <w:pPr>
        <w:rPr>
          <w:b/>
          <w:bCs/>
          <w:i/>
          <w:iCs/>
        </w:rPr>
      </w:pPr>
      <w:r w:rsidRPr="00496F50">
        <w:rPr>
          <w:b/>
          <w:bCs/>
          <w:i/>
          <w:iCs/>
        </w:rPr>
        <w:t>Учредитель</w:t>
      </w:r>
    </w:p>
    <w:p w14:paraId="23F66AA1" w14:textId="651ED923" w:rsidR="00AA26E4" w:rsidRDefault="00AA26E4" w:rsidP="00AA26E4">
      <w:r>
        <w:t xml:space="preserve">Опыт работы: 20+ лет в лесной промышленности  </w:t>
      </w:r>
    </w:p>
    <w:p w14:paraId="2DD933D1" w14:textId="77777777" w:rsidR="00AA26E4" w:rsidRDefault="00AA26E4" w:rsidP="00AA26E4">
      <w:r>
        <w:t>Основные направления деятельности:</w:t>
      </w:r>
    </w:p>
    <w:p w14:paraId="00A5ACA0" w14:textId="1B151402" w:rsidR="00AA26E4" w:rsidRDefault="00AA26E4">
      <w:pPr>
        <w:pStyle w:val="a4"/>
        <w:numPr>
          <w:ilvl w:val="0"/>
          <w:numId w:val="19"/>
        </w:numPr>
      </w:pPr>
      <w:r>
        <w:t>Лесозаготовка – полный цикл от планирования рубок до отгрузки круглого леса</w:t>
      </w:r>
    </w:p>
    <w:p w14:paraId="6EDC257A" w14:textId="6A399A91" w:rsidR="00AA26E4" w:rsidRDefault="00AA26E4">
      <w:pPr>
        <w:pStyle w:val="a4"/>
        <w:numPr>
          <w:ilvl w:val="0"/>
          <w:numId w:val="19"/>
        </w:numPr>
      </w:pPr>
      <w:r>
        <w:t>Лесопиление – производство пиломатериалов (обрезная/необрезная доска, брус, лафет и др.)</w:t>
      </w:r>
    </w:p>
    <w:p w14:paraId="0E96B1BC" w14:textId="3A39E415" w:rsidR="00AA26E4" w:rsidRDefault="00AA26E4">
      <w:pPr>
        <w:pStyle w:val="a4"/>
        <w:numPr>
          <w:ilvl w:val="0"/>
          <w:numId w:val="19"/>
        </w:numPr>
      </w:pPr>
      <w:r>
        <w:t>Оптовая торговля – реализация лесопродукции (кругляк, пиломатериалы, щепа, пеллеты) на внутреннем и внешнем рынках</w:t>
      </w:r>
    </w:p>
    <w:p w14:paraId="462D346A" w14:textId="585948E9" w:rsidR="00AA26E4" w:rsidRDefault="00AA26E4">
      <w:pPr>
        <w:pStyle w:val="a4"/>
        <w:numPr>
          <w:ilvl w:val="0"/>
          <w:numId w:val="19"/>
        </w:numPr>
      </w:pPr>
      <w:r>
        <w:t>Управление бизнесом – создание и развитие нескольких компаний в лесной отрасли</w:t>
      </w:r>
    </w:p>
    <w:p w14:paraId="7F23132E" w14:textId="77777777" w:rsidR="00AA26E4" w:rsidRDefault="00AA26E4" w:rsidP="00AA26E4">
      <w:r>
        <w:t>Ключевые обязанности и достижения:</w:t>
      </w:r>
    </w:p>
    <w:p w14:paraId="7FA3C025" w14:textId="159642E8" w:rsidR="00AA26E4" w:rsidRDefault="00AA26E4">
      <w:pPr>
        <w:pStyle w:val="a4"/>
        <w:numPr>
          <w:ilvl w:val="0"/>
          <w:numId w:val="23"/>
        </w:numPr>
      </w:pPr>
      <w:r>
        <w:t xml:space="preserve">Организация полного цикла лесозаготовки и переработки древесины.  </w:t>
      </w:r>
    </w:p>
    <w:p w14:paraId="480F5622" w14:textId="40918756" w:rsidR="00AA26E4" w:rsidRDefault="00AA26E4">
      <w:pPr>
        <w:pStyle w:val="a4"/>
        <w:numPr>
          <w:ilvl w:val="0"/>
          <w:numId w:val="23"/>
        </w:numPr>
      </w:pPr>
      <w:r>
        <w:t xml:space="preserve">Контроль за производственными процессами, логистикой и сбытом.  </w:t>
      </w:r>
    </w:p>
    <w:p w14:paraId="0F683896" w14:textId="2A01CBE7" w:rsidR="00AA26E4" w:rsidRDefault="00AA26E4">
      <w:pPr>
        <w:pStyle w:val="a4"/>
        <w:numPr>
          <w:ilvl w:val="0"/>
          <w:numId w:val="23"/>
        </w:numPr>
      </w:pPr>
      <w:r>
        <w:t xml:space="preserve">Переговоры с контрагентами, заключение долгосрочных контрактов.  </w:t>
      </w:r>
    </w:p>
    <w:p w14:paraId="2C4F8AFD" w14:textId="21F838B5" w:rsidR="00AA26E4" w:rsidRDefault="00AA26E4">
      <w:pPr>
        <w:pStyle w:val="a4"/>
        <w:numPr>
          <w:ilvl w:val="0"/>
          <w:numId w:val="23"/>
        </w:numPr>
      </w:pPr>
      <w:r>
        <w:t xml:space="preserve">Оптимизация затрат, повышение эффективности производства.  </w:t>
      </w:r>
    </w:p>
    <w:p w14:paraId="0293E41B" w14:textId="4AA43EC9" w:rsidR="00AA26E4" w:rsidRDefault="00AA26E4">
      <w:pPr>
        <w:pStyle w:val="a4"/>
        <w:numPr>
          <w:ilvl w:val="0"/>
          <w:numId w:val="23"/>
        </w:numPr>
      </w:pPr>
      <w:r>
        <w:t xml:space="preserve">Соблюдение экологических норм и требований лесного законодательства.  </w:t>
      </w:r>
    </w:p>
    <w:p w14:paraId="7EA28B43" w14:textId="1A09865B" w:rsidR="00AA26E4" w:rsidRPr="00AA26E4" w:rsidRDefault="00AA26E4">
      <w:pPr>
        <w:pStyle w:val="a4"/>
        <w:numPr>
          <w:ilvl w:val="0"/>
          <w:numId w:val="23"/>
        </w:numPr>
      </w:pPr>
      <w:r w:rsidRPr="00AA26E4">
        <w:t xml:space="preserve">Управление финансами, налоговое и юридическое сопровождение бизнеса.  </w:t>
      </w:r>
    </w:p>
    <w:p w14:paraId="033FEAE5" w14:textId="77777777" w:rsidR="00AA26E4" w:rsidRPr="00AA26E4" w:rsidRDefault="00AA26E4" w:rsidP="00AA26E4">
      <w:r w:rsidRPr="00AA26E4">
        <w:t xml:space="preserve">Профессиональные навыки: </w:t>
      </w:r>
    </w:p>
    <w:p w14:paraId="462316A0" w14:textId="4C972C73" w:rsidR="00AA26E4" w:rsidRPr="00AA26E4" w:rsidRDefault="00AA26E4">
      <w:pPr>
        <w:pStyle w:val="a4"/>
        <w:numPr>
          <w:ilvl w:val="0"/>
          <w:numId w:val="24"/>
        </w:numPr>
      </w:pPr>
      <w:r w:rsidRPr="00AA26E4">
        <w:t xml:space="preserve">Глубокие знания рынка лесоматериалов и цепочек поставок.  </w:t>
      </w:r>
    </w:p>
    <w:p w14:paraId="4B27E440" w14:textId="7CFEFBD8" w:rsidR="00AA26E4" w:rsidRPr="00AA26E4" w:rsidRDefault="00AA26E4">
      <w:pPr>
        <w:pStyle w:val="a4"/>
        <w:numPr>
          <w:ilvl w:val="0"/>
          <w:numId w:val="24"/>
        </w:numPr>
      </w:pPr>
      <w:r w:rsidRPr="00AA26E4">
        <w:t xml:space="preserve">Опыт работы с крупными заказчиками и государственными структурами.  </w:t>
      </w:r>
    </w:p>
    <w:p w14:paraId="546C39D9" w14:textId="34E6C3A1" w:rsidR="00AA26E4" w:rsidRPr="00AA26E4" w:rsidRDefault="00AA26E4">
      <w:pPr>
        <w:pStyle w:val="a4"/>
        <w:numPr>
          <w:ilvl w:val="0"/>
          <w:numId w:val="24"/>
        </w:numPr>
      </w:pPr>
      <w:r w:rsidRPr="00AA26E4">
        <w:t xml:space="preserve">Понимание технологий лесопиления и деревообработки.  </w:t>
      </w:r>
    </w:p>
    <w:p w14:paraId="46876A76" w14:textId="77777777" w:rsidR="00AA26E4" w:rsidRPr="00AA26E4" w:rsidRDefault="00AA26E4">
      <w:pPr>
        <w:pStyle w:val="a4"/>
        <w:numPr>
          <w:ilvl w:val="0"/>
          <w:numId w:val="24"/>
        </w:numPr>
      </w:pPr>
      <w:r w:rsidRPr="00AA26E4">
        <w:lastRenderedPageBreak/>
        <w:t>Экспертная оценка лесных активов и производственных мощностей.</w:t>
      </w:r>
    </w:p>
    <w:p w14:paraId="56F4286D" w14:textId="13EBC0D9" w:rsidR="00AA26E4" w:rsidRPr="00AA26E4" w:rsidRDefault="00AA26E4">
      <w:pPr>
        <w:pStyle w:val="a4"/>
        <w:numPr>
          <w:ilvl w:val="0"/>
          <w:numId w:val="24"/>
        </w:numPr>
      </w:pPr>
      <w:r w:rsidRPr="00AA26E4">
        <w:t xml:space="preserve">Умение выстраивать прибыльные бизнес-модели в лесной отрасли.  </w:t>
      </w:r>
    </w:p>
    <w:p w14:paraId="62FD137A" w14:textId="77777777" w:rsidR="00AA26E4" w:rsidRPr="00AA26E4" w:rsidRDefault="00AA26E4">
      <w:pPr>
        <w:pStyle w:val="a4"/>
        <w:numPr>
          <w:ilvl w:val="0"/>
          <w:numId w:val="24"/>
        </w:numPr>
      </w:pPr>
      <w:r w:rsidRPr="00AA26E4">
        <w:t xml:space="preserve">Лидерские качества, управление командой и проектами.  </w:t>
      </w:r>
    </w:p>
    <w:p w14:paraId="25840A49" w14:textId="77777777" w:rsidR="00AA26E4" w:rsidRDefault="00AA26E4" w:rsidP="00AA26E4">
      <w:pPr>
        <w:rPr>
          <w:highlight w:val="yellow"/>
        </w:rPr>
      </w:pPr>
    </w:p>
    <w:p w14:paraId="7E66AACF" w14:textId="43B3CB86" w:rsidR="00496F50" w:rsidRDefault="00496F50" w:rsidP="00AA26E4">
      <w:pPr>
        <w:rPr>
          <w:b/>
          <w:bCs/>
          <w:sz w:val="28"/>
          <w:szCs w:val="24"/>
        </w:rPr>
      </w:pPr>
      <w:r w:rsidRPr="00496F50">
        <w:rPr>
          <w:b/>
          <w:bCs/>
          <w:sz w:val="28"/>
          <w:szCs w:val="24"/>
        </w:rPr>
        <w:t>Перфильев Игорь</w:t>
      </w:r>
    </w:p>
    <w:p w14:paraId="5D47FF71" w14:textId="0B134C66" w:rsidR="00AA26E4" w:rsidRPr="00496F50" w:rsidRDefault="00496F50" w:rsidP="00AA26E4">
      <w:pPr>
        <w:rPr>
          <w:b/>
          <w:bCs/>
          <w:i/>
          <w:iCs/>
        </w:rPr>
      </w:pPr>
      <w:r w:rsidRPr="00496F50">
        <w:rPr>
          <w:b/>
          <w:bCs/>
          <w:i/>
          <w:iCs/>
        </w:rPr>
        <w:t>Краснодеревщик. Руководитель столярного участка.</w:t>
      </w:r>
    </w:p>
    <w:p w14:paraId="34AD8B66" w14:textId="77777777" w:rsidR="00496F50" w:rsidRPr="00496F50" w:rsidRDefault="00496F50" w:rsidP="00496F50">
      <w:r w:rsidRPr="00496F50">
        <w:t>Основные направления деятельности:</w:t>
      </w:r>
    </w:p>
    <w:p w14:paraId="00C9A3D9" w14:textId="77777777" w:rsidR="00496F50" w:rsidRPr="00496F50" w:rsidRDefault="00496F50">
      <w:pPr>
        <w:pStyle w:val="a4"/>
        <w:numPr>
          <w:ilvl w:val="0"/>
          <w:numId w:val="20"/>
        </w:numPr>
      </w:pPr>
      <w:r w:rsidRPr="00496F50">
        <w:t>Производство мебели из массива дерева – создание функциональных и эстетичных изделий для интерьера.</w:t>
      </w:r>
    </w:p>
    <w:p w14:paraId="529F5C80" w14:textId="77777777" w:rsidR="00496F50" w:rsidRPr="00496F50" w:rsidRDefault="00496F50">
      <w:pPr>
        <w:pStyle w:val="a4"/>
        <w:numPr>
          <w:ilvl w:val="0"/>
          <w:numId w:val="20"/>
        </w:numPr>
      </w:pPr>
      <w:r w:rsidRPr="00496F50">
        <w:t>Реставрация антикварной мебели – восстановление исторических предметов с сохранением их оригинального вида.</w:t>
      </w:r>
    </w:p>
    <w:p w14:paraId="3A424976" w14:textId="77777777" w:rsidR="00496F50" w:rsidRPr="00496F50" w:rsidRDefault="00496F50">
      <w:pPr>
        <w:pStyle w:val="a4"/>
        <w:numPr>
          <w:ilvl w:val="0"/>
          <w:numId w:val="20"/>
        </w:numPr>
      </w:pPr>
      <w:r w:rsidRPr="00496F50">
        <w:t>Разработка индивидуальных проектов – мебель любых размеров и конфигураций под запросы клиента.</w:t>
      </w:r>
    </w:p>
    <w:p w14:paraId="1C0916DA" w14:textId="77777777" w:rsidR="00496F50" w:rsidRPr="00496F50" w:rsidRDefault="00496F50" w:rsidP="00496F50">
      <w:r w:rsidRPr="00496F50">
        <w:t>Ключевые обязанности и достижения:</w:t>
      </w:r>
    </w:p>
    <w:p w14:paraId="23BE5AA6" w14:textId="503A58B8" w:rsidR="00496F50" w:rsidRPr="00496F50" w:rsidRDefault="00496F50">
      <w:pPr>
        <w:pStyle w:val="a4"/>
        <w:numPr>
          <w:ilvl w:val="0"/>
          <w:numId w:val="21"/>
        </w:numPr>
      </w:pPr>
      <w:r w:rsidRPr="00496F50">
        <w:t>Организация производственного процесса и контроль качества изделий.</w:t>
      </w:r>
    </w:p>
    <w:p w14:paraId="58A867A6" w14:textId="1DEC7DE5" w:rsidR="00496F50" w:rsidRPr="00496F50" w:rsidRDefault="00496F50">
      <w:pPr>
        <w:pStyle w:val="a4"/>
        <w:numPr>
          <w:ilvl w:val="0"/>
          <w:numId w:val="21"/>
        </w:numPr>
      </w:pPr>
      <w:r w:rsidRPr="00496F50">
        <w:t>Владение ручным инструментом и технологиями деревообработки, использование современных и традиционных методов.</w:t>
      </w:r>
    </w:p>
    <w:p w14:paraId="4F9D20DF" w14:textId="3CDF23AB" w:rsidR="00496F50" w:rsidRPr="00496F50" w:rsidRDefault="00496F50">
      <w:pPr>
        <w:pStyle w:val="a4"/>
        <w:numPr>
          <w:ilvl w:val="0"/>
          <w:numId w:val="21"/>
        </w:numPr>
      </w:pPr>
      <w:r w:rsidRPr="00496F50">
        <w:t>Создание мебели для жизни, сочетание функциональности и эстетики в каждом изделии.</w:t>
      </w:r>
    </w:p>
    <w:p w14:paraId="3E907428" w14:textId="01BB6A10" w:rsidR="00496F50" w:rsidRPr="00496F50" w:rsidRDefault="00496F50">
      <w:pPr>
        <w:pStyle w:val="a4"/>
        <w:numPr>
          <w:ilvl w:val="0"/>
          <w:numId w:val="21"/>
        </w:numPr>
      </w:pPr>
      <w:r w:rsidRPr="00496F50">
        <w:t>Работа с клиентами: выполнение заказов по индивидуальным требованиям и стилевым предпочтениям.</w:t>
      </w:r>
    </w:p>
    <w:p w14:paraId="20B27983" w14:textId="77777777" w:rsidR="00496F50" w:rsidRPr="00496F50" w:rsidRDefault="00496F50" w:rsidP="00496F50">
      <w:r w:rsidRPr="00496F50">
        <w:t>Профессиональные навыки:</w:t>
      </w:r>
    </w:p>
    <w:p w14:paraId="4A6E4800" w14:textId="77777777" w:rsidR="00496F50" w:rsidRDefault="00496F50">
      <w:pPr>
        <w:pStyle w:val="a4"/>
        <w:numPr>
          <w:ilvl w:val="0"/>
          <w:numId w:val="22"/>
        </w:numPr>
      </w:pPr>
      <w:r>
        <w:t>Изготовление мебели в различных стилях – историзм, модерн, арт-</w:t>
      </w:r>
      <w:proofErr w:type="spellStart"/>
      <w:r>
        <w:t>деко</w:t>
      </w:r>
      <w:proofErr w:type="spellEnd"/>
      <w:r>
        <w:t>, современный минимализм.</w:t>
      </w:r>
    </w:p>
    <w:p w14:paraId="03CCF94D" w14:textId="77777777" w:rsidR="00496F50" w:rsidRDefault="00496F50">
      <w:pPr>
        <w:pStyle w:val="a4"/>
        <w:numPr>
          <w:ilvl w:val="0"/>
          <w:numId w:val="22"/>
        </w:numPr>
      </w:pPr>
      <w:r>
        <w:t xml:space="preserve">Работа с широким ассортиментом пород древесины – </w:t>
      </w:r>
      <w:proofErr w:type="spellStart"/>
      <w:r>
        <w:t>анегри</w:t>
      </w:r>
      <w:proofErr w:type="spellEnd"/>
      <w:r>
        <w:t xml:space="preserve">, ясень, </w:t>
      </w:r>
      <w:proofErr w:type="spellStart"/>
      <w:r>
        <w:t>сапеле</w:t>
      </w:r>
      <w:proofErr w:type="spellEnd"/>
      <w:r>
        <w:t xml:space="preserve">, бук, берёза, </w:t>
      </w:r>
      <w:proofErr w:type="spellStart"/>
      <w:r>
        <w:t>бубинго</w:t>
      </w:r>
      <w:proofErr w:type="spellEnd"/>
      <w:r>
        <w:t xml:space="preserve">, </w:t>
      </w:r>
      <w:proofErr w:type="spellStart"/>
      <w:r>
        <w:t>венге</w:t>
      </w:r>
      <w:proofErr w:type="spellEnd"/>
      <w:r>
        <w:t>, дуб, зебрано, махагон, орех, макасар.</w:t>
      </w:r>
    </w:p>
    <w:p w14:paraId="7B9F7A5B" w14:textId="716A821B" w:rsidR="00496F50" w:rsidRPr="00496F50" w:rsidRDefault="00496F50">
      <w:pPr>
        <w:pStyle w:val="a4"/>
        <w:numPr>
          <w:ilvl w:val="0"/>
          <w:numId w:val="22"/>
        </w:numPr>
      </w:pPr>
      <w:r w:rsidRPr="00496F50">
        <w:t>Экспертное владение ручным инструментом и деревообрабатывающим оборудованием.</w:t>
      </w:r>
    </w:p>
    <w:p w14:paraId="2516A952" w14:textId="77777777" w:rsidR="00496F50" w:rsidRPr="00496F50" w:rsidRDefault="00496F50">
      <w:pPr>
        <w:pStyle w:val="a4"/>
        <w:numPr>
          <w:ilvl w:val="0"/>
          <w:numId w:val="22"/>
        </w:numPr>
      </w:pPr>
      <w:r w:rsidRPr="00496F50">
        <w:t>Знание технологий обработки массива дерева и фурнитуры.</w:t>
      </w:r>
    </w:p>
    <w:p w14:paraId="118C1151" w14:textId="55367440" w:rsidR="00496F50" w:rsidRPr="00496F50" w:rsidRDefault="00496F50">
      <w:pPr>
        <w:pStyle w:val="a4"/>
        <w:numPr>
          <w:ilvl w:val="0"/>
          <w:numId w:val="22"/>
        </w:numPr>
      </w:pPr>
      <w:r w:rsidRPr="00496F50">
        <w:t>Опыт работы с антикварной мебелью и сложными реставрационными проектами.</w:t>
      </w:r>
    </w:p>
    <w:p w14:paraId="4375E710" w14:textId="16DE9622" w:rsidR="00496F50" w:rsidRPr="00496F50" w:rsidRDefault="00496F50">
      <w:pPr>
        <w:pStyle w:val="a4"/>
        <w:numPr>
          <w:ilvl w:val="0"/>
          <w:numId w:val="22"/>
        </w:numPr>
      </w:pPr>
      <w:r w:rsidRPr="00496F50">
        <w:lastRenderedPageBreak/>
        <w:t>Умение создавать мебель в любых</w:t>
      </w:r>
      <w:r>
        <w:t xml:space="preserve"> </w:t>
      </w:r>
      <w:r w:rsidRPr="00496F50">
        <w:t>стилях и адаптировать дизайн под запросы клиента.</w:t>
      </w:r>
    </w:p>
    <w:p w14:paraId="3B9B0E01" w14:textId="0373AF10" w:rsidR="00496F50" w:rsidRPr="00496F50" w:rsidRDefault="00496F50">
      <w:pPr>
        <w:pStyle w:val="a4"/>
        <w:numPr>
          <w:ilvl w:val="0"/>
          <w:numId w:val="22"/>
        </w:numPr>
      </w:pPr>
      <w:r w:rsidRPr="00496F50">
        <w:t>Глубокое понимание свойств различных пород древесины и их применения в производстве мебели.</w:t>
      </w:r>
    </w:p>
    <w:p w14:paraId="46C501C4" w14:textId="4560E725" w:rsidR="00496F50" w:rsidRPr="00496F50" w:rsidRDefault="00496F50">
      <w:pPr>
        <w:pStyle w:val="a4"/>
        <w:numPr>
          <w:ilvl w:val="0"/>
          <w:numId w:val="22"/>
        </w:numPr>
      </w:pPr>
      <w:r w:rsidRPr="00496F50">
        <w:t>Лидерские качества, управление производственным процессом и командой мастеров.</w:t>
      </w:r>
    </w:p>
    <w:p w14:paraId="1D9C88AF" w14:textId="193460F7" w:rsidR="00EF2772" w:rsidRDefault="00496F50" w:rsidP="00496F50">
      <w:pPr>
        <w:rPr>
          <w:noProof/>
        </w:rPr>
      </w:pPr>
      <w:r w:rsidRPr="00EF2772">
        <w:t>Примеры работ:</w:t>
      </w:r>
      <w:r w:rsidR="00EF2772" w:rsidRPr="00EF2772">
        <w:rPr>
          <w:noProof/>
        </w:rPr>
        <w:t xml:space="preserve"> </w:t>
      </w:r>
    </w:p>
    <w:p w14:paraId="593AE96D" w14:textId="77777777" w:rsidR="00EF2772" w:rsidRDefault="00EF2772" w:rsidP="00EF2772">
      <w:pPr>
        <w:keepNext/>
      </w:pPr>
      <w:r>
        <w:rPr>
          <w:noProof/>
        </w:rPr>
        <mc:AlternateContent>
          <mc:Choice Requires="wpg">
            <w:drawing>
              <wp:inline distT="0" distB="0" distL="0" distR="0" wp14:anchorId="4ACABE98" wp14:editId="555FBF41">
                <wp:extent cx="5850255" cy="5185410"/>
                <wp:effectExtent l="0" t="0" r="0" b="0"/>
                <wp:docPr id="921565019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255" cy="5185410"/>
                          <a:chOff x="0" y="0"/>
                          <a:chExt cx="5850255" cy="5185410"/>
                        </a:xfrm>
                      </wpg:grpSpPr>
                      <pic:pic xmlns:pic="http://schemas.openxmlformats.org/drawingml/2006/picture">
                        <pic:nvPicPr>
                          <pic:cNvPr id="1521585025" name="Рисунок 29" descr="мебель в стиле НЭП и первые пятилетки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0" r="10418"/>
                          <a:stretch/>
                        </pic:blipFill>
                        <pic:spPr bwMode="auto">
                          <a:xfrm>
                            <a:off x="1924050" y="0"/>
                            <a:ext cx="213360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6548178" name="Рисунок 28" descr="мебель в стиле НЭП и первые пятилетки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4" t="3907" b="2816"/>
                          <a:stretch/>
                        </pic:blipFill>
                        <pic:spPr bwMode="auto">
                          <a:xfrm>
                            <a:off x="0" y="3133725"/>
                            <a:ext cx="318579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974570" name="Рисунок 30" descr="мебель в стиле НЭП и первые пятилетки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3"/>
                          <a:stretch/>
                        </pic:blipFill>
                        <pic:spPr bwMode="auto">
                          <a:xfrm>
                            <a:off x="0" y="0"/>
                            <a:ext cx="1933575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782605" name="Рисунок 31" descr="мебель на заказ Китайский стиль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50" r="6755"/>
                          <a:stretch/>
                        </pic:blipFill>
                        <pic:spPr bwMode="auto">
                          <a:xfrm>
                            <a:off x="4057650" y="0"/>
                            <a:ext cx="1792605" cy="313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2611851" name="Рисунок 32" descr="Красивая мебель для жизни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19" t="9225"/>
                          <a:stretch/>
                        </pic:blipFill>
                        <pic:spPr bwMode="auto">
                          <a:xfrm>
                            <a:off x="3181350" y="3133725"/>
                            <a:ext cx="266890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4BB612" id="Группа 33" o:spid="_x0000_s1026" style="width:460.65pt;height:408.3pt;mso-position-horizontal-relative:char;mso-position-vertical-relative:line" coordsize="58502,518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9" o:spid="_x0000_s1027" type="#_x0000_t75" alt="мебель в стиле НЭП и первые пятилетки" style="position:absolute;left:19240;width:21336;height:3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">
                  <v:imagedata r:id="rId51" o:title="мебель в стиле НЭП и первые пятилетки" cropleft="2215f" cropright="6828f"/>
                </v:shape>
                <v:shape id="Рисунок 28" o:spid="_x0000_s1028" type="#_x0000_t75" alt="мебель в стиле НЭП и первые пятилетки" style="position:absolute;top:31337;width:31857;height:20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">
                  <v:imagedata r:id="rId52" o:title="мебель в стиле НЭП и первые пятилетки" croptop="2560f" cropbottom="1845f" cropleft="2270f"/>
                </v:shape>
                <v:shape id="Рисунок 30" o:spid="_x0000_s1029" type="#_x0000_t75" alt="мебель в стиле НЭП и первые пятилетки" style="position:absolute;width:19335;height:3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">
                  <v:imagedata r:id="rId53" o:title="мебель в стиле НЭП и первые пятилетки" cropleft="9164f"/>
                </v:shape>
                <v:shape id="Рисунок 31" o:spid="_x0000_s1030" type="#_x0000_t75" alt="мебель на заказ Китайский стиль" style="position:absolute;left:40576;width:17926;height:3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">
                  <v:imagedata r:id="rId54" o:title="мебель на заказ Китайский стиль" cropleft="9208f" cropright="4427f"/>
                </v:shape>
                <v:shape id="Рисунок 32" o:spid="_x0000_s1031" type="#_x0000_t75" alt="Красивая мебель для жизни" style="position:absolute;left:31813;top:31337;width:26689;height:20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">
                  <v:imagedata r:id="rId55" o:title="Красивая мебель для жизни" croptop="6046f" cropleft="6828f"/>
                </v:shape>
                <w10:anchorlock/>
              </v:group>
            </w:pict>
          </mc:Fallback>
        </mc:AlternateContent>
      </w:r>
    </w:p>
    <w:p w14:paraId="566C4B98" w14:textId="63F8084D" w:rsidR="00496F50" w:rsidRDefault="00EF2772" w:rsidP="00EF2772">
      <w:pPr>
        <w:pStyle w:val="af5"/>
        <w:rPr>
          <w:highlight w:val="yellow"/>
        </w:rPr>
      </w:pPr>
      <w:bookmarkStart w:id="129" w:name="_Toc194496258"/>
      <w:r>
        <w:t xml:space="preserve">Рисунок </w:t>
      </w:r>
      <w:fldSimple w:instr=" SEQ Рисунок \* ARABIC ">
        <w:r>
          <w:rPr>
            <w:noProof/>
          </w:rPr>
          <w:t>18</w:t>
        </w:r>
      </w:fldSimple>
      <w:r>
        <w:t xml:space="preserve">. </w:t>
      </w:r>
      <w:r w:rsidRPr="00EF2772">
        <w:t>Перфильев Игорь</w:t>
      </w:r>
      <w:r>
        <w:t>: примеры работ</w:t>
      </w:r>
      <w:bookmarkEnd w:id="129"/>
    </w:p>
    <w:p w14:paraId="036AF522" w14:textId="440A8C91" w:rsidR="00496F50" w:rsidRDefault="00496F50" w:rsidP="00496F50">
      <w:pPr>
        <w:rPr>
          <w:highlight w:val="yellow"/>
        </w:rPr>
      </w:pPr>
      <w:r w:rsidRPr="00496F50">
        <w:t xml:space="preserve"> </w:t>
      </w:r>
    </w:p>
    <w:p w14:paraId="06C582C9" w14:textId="78635C21" w:rsidR="00496F50" w:rsidRPr="00496F50" w:rsidRDefault="00496F50" w:rsidP="00496F50">
      <w:pPr>
        <w:rPr>
          <w:highlight w:val="yellow"/>
        </w:rPr>
      </w:pPr>
    </w:p>
    <w:p w14:paraId="4663E786" w14:textId="57638EF9" w:rsidR="00BC5C75" w:rsidRPr="00496F50" w:rsidRDefault="00BC5C75" w:rsidP="00496F50">
      <w:pPr>
        <w:rPr>
          <w:rFonts w:eastAsiaTheme="majorEastAsia" w:cstheme="majorBidi"/>
          <w:caps/>
          <w:color w:val="222A35" w:themeColor="text2" w:themeShade="80"/>
          <w:sz w:val="40"/>
          <w:szCs w:val="32"/>
          <w:highlight w:val="yellow"/>
        </w:rPr>
      </w:pPr>
      <w:r w:rsidRPr="00496F50">
        <w:rPr>
          <w:highlight w:val="yellow"/>
        </w:rPr>
        <w:br w:type="page"/>
      </w:r>
    </w:p>
    <w:p w14:paraId="6C5E3BB0" w14:textId="4052DFE3" w:rsidR="00E763E7" w:rsidRPr="00FE2032" w:rsidRDefault="00E763E7" w:rsidP="00E763E7">
      <w:pPr>
        <w:pStyle w:val="1"/>
      </w:pPr>
      <w:bookmarkStart w:id="130" w:name="_Toc194496185"/>
      <w:r w:rsidRPr="00FE2032">
        <w:lastRenderedPageBreak/>
        <w:t>Организационный план</w:t>
      </w:r>
      <w:bookmarkEnd w:id="122"/>
      <w:bookmarkEnd w:id="123"/>
      <w:bookmarkEnd w:id="124"/>
      <w:bookmarkEnd w:id="125"/>
      <w:bookmarkEnd w:id="126"/>
      <w:bookmarkEnd w:id="130"/>
    </w:p>
    <w:p w14:paraId="7624CA1E" w14:textId="77777777" w:rsidR="00E763E7" w:rsidRPr="00FE2032" w:rsidRDefault="00E763E7" w:rsidP="0021275C">
      <w:pPr>
        <w:pStyle w:val="2"/>
      </w:pPr>
      <w:bookmarkStart w:id="131" w:name="_Toc165041979"/>
      <w:bookmarkStart w:id="132" w:name="_Toc165042086"/>
      <w:bookmarkStart w:id="133" w:name="_Toc169026225"/>
      <w:bookmarkStart w:id="134" w:name="_Toc172800135"/>
      <w:bookmarkStart w:id="135" w:name="_Toc172810787"/>
      <w:bookmarkStart w:id="136" w:name="_Toc194496186"/>
      <w:r w:rsidRPr="00FE2032">
        <w:t>Необходимые инвестиции в проект</w:t>
      </w:r>
      <w:bookmarkEnd w:id="131"/>
      <w:bookmarkEnd w:id="132"/>
      <w:bookmarkEnd w:id="133"/>
      <w:bookmarkEnd w:id="134"/>
      <w:bookmarkEnd w:id="135"/>
      <w:bookmarkEnd w:id="136"/>
    </w:p>
    <w:p w14:paraId="7C6AD269" w14:textId="17F21B6C" w:rsidR="00E763E7" w:rsidRPr="00FE2032" w:rsidRDefault="00E763E7" w:rsidP="00E763E7">
      <w:r w:rsidRPr="00FE2032">
        <w:t>Подробное направление финансирования представлено в таблице ниже.</w:t>
      </w:r>
    </w:p>
    <w:p w14:paraId="29170D8B" w14:textId="058009AC" w:rsidR="00E763E7" w:rsidRPr="00FE2032" w:rsidRDefault="00E763E7" w:rsidP="00E763E7">
      <w:pPr>
        <w:pStyle w:val="af5"/>
      </w:pPr>
      <w:bookmarkStart w:id="137" w:name="_Toc163580919"/>
      <w:bookmarkStart w:id="138" w:name="_Toc194496218"/>
      <w:r w:rsidRPr="00FE2032">
        <w:t xml:space="preserve">Таблица </w:t>
      </w:r>
      <w:fldSimple w:instr=" SEQ Таблица \* ARABIC ">
        <w:r w:rsidR="00E73767">
          <w:rPr>
            <w:noProof/>
          </w:rPr>
          <w:t>6</w:t>
        </w:r>
      </w:fldSimple>
      <w:r w:rsidRPr="00FE2032">
        <w:t>. Инвестиционные вложения проекта</w:t>
      </w:r>
      <w:bookmarkEnd w:id="137"/>
      <w:bookmarkEnd w:id="138"/>
    </w:p>
    <w:tbl>
      <w:tblPr>
        <w:tblStyle w:val="af7"/>
        <w:tblW w:w="5037" w:type="pct"/>
        <w:tblLook w:val="04A0" w:firstRow="1" w:lastRow="0" w:firstColumn="1" w:lastColumn="0" w:noHBand="0" w:noVBand="1"/>
      </w:tblPr>
      <w:tblGrid>
        <w:gridCol w:w="6943"/>
        <w:gridCol w:w="1482"/>
        <w:gridCol w:w="847"/>
      </w:tblGrid>
      <w:tr w:rsidR="00E763E7" w:rsidRPr="00FE2032" w14:paraId="3EF11FCD" w14:textId="77777777" w:rsidTr="00587AC7">
        <w:trPr>
          <w:trHeight w:val="20"/>
        </w:trPr>
        <w:tc>
          <w:tcPr>
            <w:tcW w:w="3744" w:type="pct"/>
            <w:noWrap/>
            <w:hideMark/>
          </w:tcPr>
          <w:p w14:paraId="746F49A9" w14:textId="77777777" w:rsidR="00E763E7" w:rsidRPr="00FE2032" w:rsidRDefault="00E763E7" w:rsidP="00587AC7">
            <w:pPr>
              <w:pStyle w:val="afb"/>
              <w:spacing w:afterLines="20" w:after="48"/>
              <w:rPr>
                <w:b/>
                <w:bCs/>
              </w:rPr>
            </w:pPr>
            <w:r w:rsidRPr="00FE2032">
              <w:rPr>
                <w:b/>
                <w:bCs/>
              </w:rPr>
              <w:t xml:space="preserve">Направления финансирования </w:t>
            </w:r>
          </w:p>
        </w:tc>
        <w:tc>
          <w:tcPr>
            <w:tcW w:w="799" w:type="pct"/>
            <w:noWrap/>
            <w:vAlign w:val="center"/>
            <w:hideMark/>
          </w:tcPr>
          <w:p w14:paraId="6C69D320" w14:textId="77777777" w:rsidR="00E763E7" w:rsidRPr="00FE2032" w:rsidRDefault="00E763E7" w:rsidP="00587AC7">
            <w:pPr>
              <w:pStyle w:val="afb"/>
              <w:spacing w:afterLines="20" w:after="48"/>
              <w:jc w:val="right"/>
              <w:rPr>
                <w:b/>
                <w:bCs/>
              </w:rPr>
            </w:pPr>
            <w:r w:rsidRPr="00FE2032">
              <w:rPr>
                <w:b/>
                <w:bCs/>
              </w:rPr>
              <w:t>руб.</w:t>
            </w:r>
          </w:p>
        </w:tc>
        <w:tc>
          <w:tcPr>
            <w:tcW w:w="457" w:type="pct"/>
            <w:noWrap/>
            <w:vAlign w:val="center"/>
            <w:hideMark/>
          </w:tcPr>
          <w:p w14:paraId="32D560D8" w14:textId="77777777" w:rsidR="00E763E7" w:rsidRPr="00FE2032" w:rsidRDefault="00E763E7" w:rsidP="00587AC7">
            <w:pPr>
              <w:pStyle w:val="afb"/>
              <w:spacing w:afterLines="20" w:after="48"/>
              <w:jc w:val="right"/>
              <w:rPr>
                <w:b/>
                <w:bCs/>
              </w:rPr>
            </w:pPr>
            <w:r w:rsidRPr="00FE2032">
              <w:rPr>
                <w:b/>
                <w:bCs/>
              </w:rPr>
              <w:t>доля</w:t>
            </w:r>
          </w:p>
        </w:tc>
      </w:tr>
      <w:tr w:rsidR="00F76207" w:rsidRPr="00FE2032" w14:paraId="73ECE89B" w14:textId="77777777" w:rsidTr="008603E3">
        <w:trPr>
          <w:trHeight w:val="20"/>
        </w:trPr>
        <w:tc>
          <w:tcPr>
            <w:tcW w:w="3744" w:type="pct"/>
            <w:noWrap/>
          </w:tcPr>
          <w:p w14:paraId="7A14A406" w14:textId="59C5C295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Склад плитного материала</w:t>
            </w:r>
          </w:p>
        </w:tc>
        <w:tc>
          <w:tcPr>
            <w:tcW w:w="799" w:type="pct"/>
            <w:noWrap/>
            <w:vAlign w:val="center"/>
          </w:tcPr>
          <w:p w14:paraId="04E57C69" w14:textId="6BBBF487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27 167 661</w:t>
            </w:r>
          </w:p>
        </w:tc>
        <w:tc>
          <w:tcPr>
            <w:tcW w:w="457" w:type="pct"/>
            <w:noWrap/>
          </w:tcPr>
          <w:p w14:paraId="72E26FEE" w14:textId="1A008994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4,5%</w:t>
            </w:r>
          </w:p>
        </w:tc>
      </w:tr>
      <w:tr w:rsidR="00F76207" w:rsidRPr="00FE2032" w14:paraId="47717018" w14:textId="77777777" w:rsidTr="008603E3">
        <w:trPr>
          <w:trHeight w:val="20"/>
        </w:trPr>
        <w:tc>
          <w:tcPr>
            <w:tcW w:w="3744" w:type="pct"/>
            <w:noWrap/>
          </w:tcPr>
          <w:p w14:paraId="62A478EB" w14:textId="020F4331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Автоматизированный участок раскроя</w:t>
            </w:r>
          </w:p>
        </w:tc>
        <w:tc>
          <w:tcPr>
            <w:tcW w:w="799" w:type="pct"/>
            <w:noWrap/>
            <w:vAlign w:val="center"/>
          </w:tcPr>
          <w:p w14:paraId="5ABFBDE4" w14:textId="4AF569A6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46 816 599</w:t>
            </w:r>
          </w:p>
        </w:tc>
        <w:tc>
          <w:tcPr>
            <w:tcW w:w="457" w:type="pct"/>
            <w:noWrap/>
          </w:tcPr>
          <w:p w14:paraId="08E4AA99" w14:textId="2F1F3780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7,7%</w:t>
            </w:r>
          </w:p>
        </w:tc>
      </w:tr>
      <w:tr w:rsidR="00F76207" w:rsidRPr="00FE2032" w14:paraId="65739926" w14:textId="77777777" w:rsidTr="008603E3">
        <w:trPr>
          <w:trHeight w:val="20"/>
        </w:trPr>
        <w:tc>
          <w:tcPr>
            <w:tcW w:w="3744" w:type="pct"/>
            <w:noWrap/>
          </w:tcPr>
          <w:p w14:paraId="65E6319E" w14:textId="6FE005D9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 xml:space="preserve">Автоматизированный участок </w:t>
            </w:r>
            <w:proofErr w:type="spellStart"/>
            <w:r w:rsidRPr="00DD5B39">
              <w:t>кромкооблицовки</w:t>
            </w:r>
            <w:proofErr w:type="spellEnd"/>
          </w:p>
        </w:tc>
        <w:tc>
          <w:tcPr>
            <w:tcW w:w="799" w:type="pct"/>
            <w:noWrap/>
            <w:vAlign w:val="center"/>
          </w:tcPr>
          <w:p w14:paraId="4B0A5FA0" w14:textId="2E5B3217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72 170 920</w:t>
            </w:r>
          </w:p>
        </w:tc>
        <w:tc>
          <w:tcPr>
            <w:tcW w:w="457" w:type="pct"/>
            <w:noWrap/>
          </w:tcPr>
          <w:p w14:paraId="6803662C" w14:textId="4A57BA4C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11,9%</w:t>
            </w:r>
          </w:p>
        </w:tc>
      </w:tr>
      <w:tr w:rsidR="00F76207" w:rsidRPr="00FE2032" w14:paraId="5849E9AE" w14:textId="77777777" w:rsidTr="008603E3">
        <w:trPr>
          <w:trHeight w:val="20"/>
        </w:trPr>
        <w:tc>
          <w:tcPr>
            <w:tcW w:w="3744" w:type="pct"/>
            <w:noWrap/>
          </w:tcPr>
          <w:p w14:paraId="1EC7279D" w14:textId="4EB4579C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Автоматизированный участок присадки и сортировки</w:t>
            </w:r>
          </w:p>
        </w:tc>
        <w:tc>
          <w:tcPr>
            <w:tcW w:w="799" w:type="pct"/>
            <w:noWrap/>
            <w:vAlign w:val="center"/>
          </w:tcPr>
          <w:p w14:paraId="59477F96" w14:textId="330339E1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50 305 536</w:t>
            </w:r>
          </w:p>
        </w:tc>
        <w:tc>
          <w:tcPr>
            <w:tcW w:w="457" w:type="pct"/>
            <w:noWrap/>
          </w:tcPr>
          <w:p w14:paraId="26F67742" w14:textId="7327D7BA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8,3%</w:t>
            </w:r>
          </w:p>
        </w:tc>
      </w:tr>
      <w:tr w:rsidR="00F76207" w:rsidRPr="00FE2032" w14:paraId="054A7EA6" w14:textId="77777777" w:rsidTr="008603E3">
        <w:trPr>
          <w:trHeight w:val="20"/>
        </w:trPr>
        <w:tc>
          <w:tcPr>
            <w:tcW w:w="3744" w:type="pct"/>
            <w:noWrap/>
          </w:tcPr>
          <w:p w14:paraId="0184E9A2" w14:textId="424AC49A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Участок упаковки</w:t>
            </w:r>
          </w:p>
        </w:tc>
        <w:tc>
          <w:tcPr>
            <w:tcW w:w="799" w:type="pct"/>
            <w:noWrap/>
            <w:vAlign w:val="center"/>
          </w:tcPr>
          <w:p w14:paraId="63039210" w14:textId="47947047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28 405 262</w:t>
            </w:r>
          </w:p>
        </w:tc>
        <w:tc>
          <w:tcPr>
            <w:tcW w:w="457" w:type="pct"/>
            <w:noWrap/>
          </w:tcPr>
          <w:p w14:paraId="1B076215" w14:textId="433DBC6C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4,7%</w:t>
            </w:r>
          </w:p>
        </w:tc>
      </w:tr>
      <w:tr w:rsidR="00F76207" w:rsidRPr="00FE2032" w14:paraId="5C0DB391" w14:textId="77777777" w:rsidTr="008603E3">
        <w:trPr>
          <w:trHeight w:val="20"/>
        </w:trPr>
        <w:tc>
          <w:tcPr>
            <w:tcW w:w="3744" w:type="pct"/>
            <w:noWrap/>
          </w:tcPr>
          <w:p w14:paraId="15E95091" w14:textId="6C6C9DF5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Ручной участок</w:t>
            </w:r>
          </w:p>
        </w:tc>
        <w:tc>
          <w:tcPr>
            <w:tcW w:w="799" w:type="pct"/>
            <w:noWrap/>
            <w:vAlign w:val="center"/>
          </w:tcPr>
          <w:p w14:paraId="32C48F3C" w14:textId="4CEF7782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31 346 240</w:t>
            </w:r>
          </w:p>
        </w:tc>
        <w:tc>
          <w:tcPr>
            <w:tcW w:w="457" w:type="pct"/>
            <w:noWrap/>
          </w:tcPr>
          <w:p w14:paraId="39B7D25B" w14:textId="6927D533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5,2%</w:t>
            </w:r>
          </w:p>
        </w:tc>
      </w:tr>
      <w:tr w:rsidR="00F76207" w:rsidRPr="00FE2032" w14:paraId="0190EAA8" w14:textId="77777777" w:rsidTr="008603E3">
        <w:trPr>
          <w:trHeight w:val="20"/>
        </w:trPr>
        <w:tc>
          <w:tcPr>
            <w:tcW w:w="3744" w:type="pct"/>
            <w:noWrap/>
          </w:tcPr>
          <w:p w14:paraId="2BC41D9F" w14:textId="27D14D5C" w:rsidR="00F76207" w:rsidRPr="00870188" w:rsidRDefault="00F76207" w:rsidP="00F76207">
            <w:pPr>
              <w:pStyle w:val="afb"/>
              <w:spacing w:afterLines="20" w:after="48"/>
            </w:pPr>
            <w:r w:rsidRPr="00DD5B39">
              <w:t>Оборудование для изготовления сборных фасадов</w:t>
            </w:r>
          </w:p>
        </w:tc>
        <w:tc>
          <w:tcPr>
            <w:tcW w:w="799" w:type="pct"/>
            <w:noWrap/>
            <w:vAlign w:val="center"/>
          </w:tcPr>
          <w:p w14:paraId="1DB122D2" w14:textId="23918D6D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DD5B39">
              <w:t>38 030 396</w:t>
            </w:r>
          </w:p>
        </w:tc>
        <w:tc>
          <w:tcPr>
            <w:tcW w:w="457" w:type="pct"/>
            <w:noWrap/>
          </w:tcPr>
          <w:p w14:paraId="2F91A5C3" w14:textId="621AF00C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6A7A06">
              <w:t>6,3%</w:t>
            </w:r>
          </w:p>
        </w:tc>
      </w:tr>
      <w:tr w:rsidR="00F76207" w:rsidRPr="00FE2032" w14:paraId="38D3909F" w14:textId="77777777" w:rsidTr="008603E3">
        <w:trPr>
          <w:trHeight w:val="20"/>
        </w:trPr>
        <w:tc>
          <w:tcPr>
            <w:tcW w:w="3744" w:type="pct"/>
            <w:noWrap/>
          </w:tcPr>
          <w:p w14:paraId="2F86E714" w14:textId="5E0CCE20" w:rsidR="00F76207" w:rsidRPr="00870188" w:rsidRDefault="00F76207" w:rsidP="00F76207">
            <w:pPr>
              <w:pStyle w:val="afb"/>
              <w:spacing w:afterLines="20" w:after="48"/>
            </w:pPr>
            <w:r w:rsidRPr="00DD5B39">
              <w:t xml:space="preserve">Оборудование для участка </w:t>
            </w:r>
            <w:proofErr w:type="spellStart"/>
            <w:r w:rsidRPr="00DD5B39">
              <w:t>стеклообработки</w:t>
            </w:r>
            <w:proofErr w:type="spellEnd"/>
          </w:p>
        </w:tc>
        <w:tc>
          <w:tcPr>
            <w:tcW w:w="799" w:type="pct"/>
            <w:noWrap/>
            <w:vAlign w:val="center"/>
          </w:tcPr>
          <w:p w14:paraId="655BBF02" w14:textId="2C4C98C3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DD5B39">
              <w:t>15 358 003</w:t>
            </w:r>
          </w:p>
        </w:tc>
        <w:tc>
          <w:tcPr>
            <w:tcW w:w="457" w:type="pct"/>
            <w:noWrap/>
          </w:tcPr>
          <w:p w14:paraId="0BBBA5C8" w14:textId="1AB3E269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6A7A06">
              <w:t>2,5%</w:t>
            </w:r>
          </w:p>
        </w:tc>
      </w:tr>
      <w:tr w:rsidR="00F76207" w:rsidRPr="00FE2032" w14:paraId="3BA3C6D5" w14:textId="77777777" w:rsidTr="008603E3">
        <w:trPr>
          <w:trHeight w:val="20"/>
        </w:trPr>
        <w:tc>
          <w:tcPr>
            <w:tcW w:w="3744" w:type="pct"/>
            <w:noWrap/>
          </w:tcPr>
          <w:p w14:paraId="275FE89F" w14:textId="735D138E" w:rsidR="00F76207" w:rsidRPr="00870188" w:rsidRDefault="00F76207" w:rsidP="00F76207">
            <w:pPr>
              <w:pStyle w:val="afb"/>
              <w:spacing w:afterLines="20" w:after="48"/>
            </w:pPr>
            <w:r w:rsidRPr="00DD5B39">
              <w:t>Вакуумная фильтрующая станция CVPT20000748ACEX</w:t>
            </w:r>
          </w:p>
        </w:tc>
        <w:tc>
          <w:tcPr>
            <w:tcW w:w="799" w:type="pct"/>
            <w:noWrap/>
            <w:vAlign w:val="center"/>
          </w:tcPr>
          <w:p w14:paraId="256BF2D5" w14:textId="54C41C35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DD5B39">
              <w:t>26 855 647</w:t>
            </w:r>
          </w:p>
        </w:tc>
        <w:tc>
          <w:tcPr>
            <w:tcW w:w="457" w:type="pct"/>
            <w:noWrap/>
          </w:tcPr>
          <w:p w14:paraId="394F8B67" w14:textId="13A9E0AA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6A7A06">
              <w:t>4,4%</w:t>
            </w:r>
          </w:p>
        </w:tc>
      </w:tr>
      <w:tr w:rsidR="00F76207" w:rsidRPr="00FE2032" w14:paraId="11ED5E93" w14:textId="77777777" w:rsidTr="008603E3">
        <w:trPr>
          <w:trHeight w:val="20"/>
        </w:trPr>
        <w:tc>
          <w:tcPr>
            <w:tcW w:w="3744" w:type="pct"/>
            <w:noWrap/>
          </w:tcPr>
          <w:p w14:paraId="150FC01C" w14:textId="40EAB676" w:rsidR="00F76207" w:rsidRPr="00870188" w:rsidRDefault="00F76207" w:rsidP="00F76207">
            <w:pPr>
              <w:pStyle w:val="afb"/>
              <w:spacing w:afterLines="20" w:after="48"/>
            </w:pPr>
            <w:r w:rsidRPr="00DD5B39">
              <w:t>Монтаж фильтрующей станции CVPT20000748ACEX</w:t>
            </w:r>
          </w:p>
        </w:tc>
        <w:tc>
          <w:tcPr>
            <w:tcW w:w="799" w:type="pct"/>
            <w:noWrap/>
            <w:vAlign w:val="center"/>
          </w:tcPr>
          <w:p w14:paraId="1849A6C6" w14:textId="0766AD28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DD5B39">
              <w:t>1 575 000</w:t>
            </w:r>
          </w:p>
        </w:tc>
        <w:tc>
          <w:tcPr>
            <w:tcW w:w="457" w:type="pct"/>
            <w:noWrap/>
          </w:tcPr>
          <w:p w14:paraId="5C8FC109" w14:textId="1F0F6C34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6A7A06">
              <w:t>0,3%</w:t>
            </w:r>
          </w:p>
        </w:tc>
      </w:tr>
      <w:tr w:rsidR="00F76207" w:rsidRPr="00FE2032" w14:paraId="6F1057C5" w14:textId="77777777" w:rsidTr="008603E3">
        <w:trPr>
          <w:trHeight w:val="20"/>
        </w:trPr>
        <w:tc>
          <w:tcPr>
            <w:tcW w:w="3744" w:type="pct"/>
            <w:noWrap/>
          </w:tcPr>
          <w:p w14:paraId="5A51DAE2" w14:textId="67A61CE1" w:rsidR="00F76207" w:rsidRPr="00870188" w:rsidRDefault="00F76207" w:rsidP="00F76207">
            <w:pPr>
              <w:pStyle w:val="afb"/>
              <w:spacing w:afterLines="20" w:after="48"/>
            </w:pPr>
            <w:r w:rsidRPr="00DD5B39">
              <w:t>Система воздуховодов ОБ 24-217, монтаж и монтажный комплект</w:t>
            </w:r>
          </w:p>
        </w:tc>
        <w:tc>
          <w:tcPr>
            <w:tcW w:w="799" w:type="pct"/>
            <w:noWrap/>
            <w:vAlign w:val="center"/>
          </w:tcPr>
          <w:p w14:paraId="1146F3C2" w14:textId="6AAED301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DD5B39">
              <w:t>8 720 000</w:t>
            </w:r>
          </w:p>
        </w:tc>
        <w:tc>
          <w:tcPr>
            <w:tcW w:w="457" w:type="pct"/>
            <w:noWrap/>
          </w:tcPr>
          <w:p w14:paraId="6A022347" w14:textId="5A684828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6A7A06">
              <w:t>1,4%</w:t>
            </w:r>
          </w:p>
        </w:tc>
      </w:tr>
      <w:tr w:rsidR="00F76207" w:rsidRPr="00FE2032" w14:paraId="79ED6F0D" w14:textId="77777777" w:rsidTr="008603E3">
        <w:trPr>
          <w:trHeight w:val="20"/>
        </w:trPr>
        <w:tc>
          <w:tcPr>
            <w:tcW w:w="3744" w:type="pct"/>
            <w:noWrap/>
          </w:tcPr>
          <w:p w14:paraId="61041FDE" w14:textId="2313F6CF" w:rsidR="00F76207" w:rsidRPr="00870188" w:rsidRDefault="00F76207" w:rsidP="00F76207">
            <w:pPr>
              <w:pStyle w:val="afb"/>
              <w:spacing w:afterLines="20" w:after="48"/>
            </w:pPr>
            <w:r w:rsidRPr="00DD5B39">
              <w:t>Заточный станок UT.MA LC35E</w:t>
            </w:r>
          </w:p>
        </w:tc>
        <w:tc>
          <w:tcPr>
            <w:tcW w:w="799" w:type="pct"/>
            <w:noWrap/>
            <w:vAlign w:val="center"/>
          </w:tcPr>
          <w:p w14:paraId="764778DD" w14:textId="4FF0297B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DD5B39">
              <w:t>12 000 000</w:t>
            </w:r>
          </w:p>
        </w:tc>
        <w:tc>
          <w:tcPr>
            <w:tcW w:w="457" w:type="pct"/>
            <w:noWrap/>
          </w:tcPr>
          <w:p w14:paraId="2EF4A1BC" w14:textId="724A9D4C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6A7A06">
              <w:t>2,0%</w:t>
            </w:r>
          </w:p>
        </w:tc>
      </w:tr>
      <w:tr w:rsidR="00F76207" w:rsidRPr="00FE2032" w14:paraId="650AD04F" w14:textId="77777777" w:rsidTr="008603E3">
        <w:trPr>
          <w:trHeight w:val="20"/>
        </w:trPr>
        <w:tc>
          <w:tcPr>
            <w:tcW w:w="3744" w:type="pct"/>
            <w:noWrap/>
          </w:tcPr>
          <w:p w14:paraId="24CA4A0C" w14:textId="4530E643" w:rsidR="00F76207" w:rsidRPr="00870188" w:rsidRDefault="00F76207" w:rsidP="00F76207">
            <w:pPr>
              <w:pStyle w:val="afb"/>
              <w:spacing w:afterLines="20" w:after="48"/>
            </w:pPr>
            <w:r w:rsidRPr="00DD5B39">
              <w:t>Заточный станок LAKFAM ASP 631 FWL</w:t>
            </w:r>
          </w:p>
        </w:tc>
        <w:tc>
          <w:tcPr>
            <w:tcW w:w="799" w:type="pct"/>
            <w:noWrap/>
            <w:vAlign w:val="center"/>
          </w:tcPr>
          <w:p w14:paraId="7F877FCE" w14:textId="7FFE77DF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DD5B39">
              <w:t>4 800 000</w:t>
            </w:r>
          </w:p>
        </w:tc>
        <w:tc>
          <w:tcPr>
            <w:tcW w:w="457" w:type="pct"/>
            <w:noWrap/>
          </w:tcPr>
          <w:p w14:paraId="0C3EECB0" w14:textId="03ABE22E" w:rsidR="00F76207" w:rsidRPr="00870188" w:rsidRDefault="00F76207" w:rsidP="00F76207">
            <w:pPr>
              <w:pStyle w:val="afb"/>
              <w:spacing w:afterLines="20" w:after="48"/>
              <w:jc w:val="right"/>
            </w:pPr>
            <w:r w:rsidRPr="006A7A06">
              <w:t>0,8%</w:t>
            </w:r>
          </w:p>
        </w:tc>
      </w:tr>
      <w:tr w:rsidR="00F76207" w:rsidRPr="00FE2032" w14:paraId="04412D46" w14:textId="77777777" w:rsidTr="008603E3">
        <w:trPr>
          <w:trHeight w:val="20"/>
        </w:trPr>
        <w:tc>
          <w:tcPr>
            <w:tcW w:w="3744" w:type="pct"/>
            <w:noWrap/>
          </w:tcPr>
          <w:p w14:paraId="14AE9898" w14:textId="5DF0F5A6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 xml:space="preserve">Заточный станок JEFFER-JF650 </w:t>
            </w:r>
          </w:p>
        </w:tc>
        <w:tc>
          <w:tcPr>
            <w:tcW w:w="799" w:type="pct"/>
            <w:noWrap/>
            <w:vAlign w:val="center"/>
          </w:tcPr>
          <w:p w14:paraId="0920CDAC" w14:textId="05FE05E4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1 900 000</w:t>
            </w:r>
          </w:p>
        </w:tc>
        <w:tc>
          <w:tcPr>
            <w:tcW w:w="457" w:type="pct"/>
            <w:noWrap/>
          </w:tcPr>
          <w:p w14:paraId="4A7EF9C7" w14:textId="403A457B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0,3%</w:t>
            </w:r>
          </w:p>
        </w:tc>
      </w:tr>
      <w:tr w:rsidR="00F76207" w:rsidRPr="00FE2032" w14:paraId="64DD5362" w14:textId="77777777" w:rsidTr="008603E3">
        <w:trPr>
          <w:trHeight w:val="20"/>
        </w:trPr>
        <w:tc>
          <w:tcPr>
            <w:tcW w:w="3744" w:type="pct"/>
            <w:noWrap/>
          </w:tcPr>
          <w:p w14:paraId="53729212" w14:textId="3989A3D2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Заточный станок JEFFER JF330</w:t>
            </w:r>
          </w:p>
        </w:tc>
        <w:tc>
          <w:tcPr>
            <w:tcW w:w="799" w:type="pct"/>
            <w:noWrap/>
            <w:vAlign w:val="center"/>
          </w:tcPr>
          <w:p w14:paraId="6D5AACDB" w14:textId="720253B9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3 100 000</w:t>
            </w:r>
          </w:p>
        </w:tc>
        <w:tc>
          <w:tcPr>
            <w:tcW w:w="457" w:type="pct"/>
            <w:noWrap/>
          </w:tcPr>
          <w:p w14:paraId="4AA6321D" w14:textId="05DF9260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0,5%</w:t>
            </w:r>
          </w:p>
        </w:tc>
      </w:tr>
      <w:tr w:rsidR="00F76207" w:rsidRPr="00FE2032" w14:paraId="29D264CC" w14:textId="77777777" w:rsidTr="008603E3">
        <w:trPr>
          <w:trHeight w:val="20"/>
        </w:trPr>
        <w:tc>
          <w:tcPr>
            <w:tcW w:w="3744" w:type="pct"/>
            <w:noWrap/>
          </w:tcPr>
          <w:p w14:paraId="19D4B012" w14:textId="2B90D6CE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Заточный станок ABM CNC-DUO</w:t>
            </w:r>
          </w:p>
        </w:tc>
        <w:tc>
          <w:tcPr>
            <w:tcW w:w="799" w:type="pct"/>
            <w:noWrap/>
            <w:vAlign w:val="center"/>
          </w:tcPr>
          <w:p w14:paraId="0F73515F" w14:textId="4325DDFF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7 500 000</w:t>
            </w:r>
          </w:p>
        </w:tc>
        <w:tc>
          <w:tcPr>
            <w:tcW w:w="457" w:type="pct"/>
            <w:noWrap/>
          </w:tcPr>
          <w:p w14:paraId="56057124" w14:textId="1329E721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1,2%</w:t>
            </w:r>
          </w:p>
        </w:tc>
      </w:tr>
      <w:tr w:rsidR="00F76207" w:rsidRPr="00FE2032" w14:paraId="34251119" w14:textId="77777777" w:rsidTr="008603E3">
        <w:trPr>
          <w:trHeight w:val="20"/>
        </w:trPr>
        <w:tc>
          <w:tcPr>
            <w:tcW w:w="3744" w:type="pct"/>
            <w:noWrap/>
          </w:tcPr>
          <w:p w14:paraId="435DD370" w14:textId="3A96FA07" w:rsidR="00F76207" w:rsidRPr="00FE2032" w:rsidRDefault="00F76207" w:rsidP="00F76207">
            <w:pPr>
              <w:pStyle w:val="afb"/>
              <w:spacing w:afterLines="20" w:after="48"/>
              <w:rPr>
                <w:b/>
                <w:bCs/>
              </w:rPr>
            </w:pPr>
            <w:r w:rsidRPr="00DD5B39">
              <w:t>Погрузчики JAC, 3 штуки</w:t>
            </w:r>
          </w:p>
        </w:tc>
        <w:tc>
          <w:tcPr>
            <w:tcW w:w="799" w:type="pct"/>
            <w:noWrap/>
            <w:vAlign w:val="center"/>
          </w:tcPr>
          <w:p w14:paraId="018552F9" w14:textId="7897053E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12 000 000</w:t>
            </w:r>
          </w:p>
        </w:tc>
        <w:tc>
          <w:tcPr>
            <w:tcW w:w="457" w:type="pct"/>
            <w:noWrap/>
          </w:tcPr>
          <w:p w14:paraId="72CCC16B" w14:textId="63547874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2,0%</w:t>
            </w:r>
          </w:p>
        </w:tc>
      </w:tr>
      <w:tr w:rsidR="00F76207" w:rsidRPr="00FE2032" w14:paraId="6B534609" w14:textId="77777777" w:rsidTr="008603E3">
        <w:trPr>
          <w:trHeight w:val="20"/>
        </w:trPr>
        <w:tc>
          <w:tcPr>
            <w:tcW w:w="3744" w:type="pct"/>
            <w:noWrap/>
          </w:tcPr>
          <w:p w14:paraId="70C9789A" w14:textId="235A2D6F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Трансформаторы 1мВт, 2 штуки</w:t>
            </w:r>
          </w:p>
        </w:tc>
        <w:tc>
          <w:tcPr>
            <w:tcW w:w="799" w:type="pct"/>
            <w:noWrap/>
            <w:vAlign w:val="center"/>
          </w:tcPr>
          <w:p w14:paraId="7C24913F" w14:textId="3ADEB8F6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3 500 000</w:t>
            </w:r>
          </w:p>
        </w:tc>
        <w:tc>
          <w:tcPr>
            <w:tcW w:w="457" w:type="pct"/>
            <w:noWrap/>
          </w:tcPr>
          <w:p w14:paraId="21E50DE8" w14:textId="5572437D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0,6%</w:t>
            </w:r>
          </w:p>
        </w:tc>
      </w:tr>
      <w:tr w:rsidR="00F76207" w:rsidRPr="00FE2032" w14:paraId="512550DB" w14:textId="77777777" w:rsidTr="008603E3">
        <w:trPr>
          <w:trHeight w:val="20"/>
        </w:trPr>
        <w:tc>
          <w:tcPr>
            <w:tcW w:w="3744" w:type="pct"/>
            <w:noWrap/>
          </w:tcPr>
          <w:p w14:paraId="7C3E8A2A" w14:textId="2B448571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Иное оборудование</w:t>
            </w:r>
          </w:p>
        </w:tc>
        <w:tc>
          <w:tcPr>
            <w:tcW w:w="799" w:type="pct"/>
            <w:noWrap/>
            <w:vAlign w:val="center"/>
          </w:tcPr>
          <w:p w14:paraId="064776D4" w14:textId="2A8E72ED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108 448 736</w:t>
            </w:r>
          </w:p>
        </w:tc>
        <w:tc>
          <w:tcPr>
            <w:tcW w:w="457" w:type="pct"/>
            <w:noWrap/>
          </w:tcPr>
          <w:p w14:paraId="7EA6695F" w14:textId="1913F44C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17,9%</w:t>
            </w:r>
          </w:p>
        </w:tc>
      </w:tr>
      <w:tr w:rsidR="00F76207" w:rsidRPr="00FE2032" w14:paraId="330B2F08" w14:textId="77777777" w:rsidTr="008603E3">
        <w:trPr>
          <w:trHeight w:val="20"/>
        </w:trPr>
        <w:tc>
          <w:tcPr>
            <w:tcW w:w="3744" w:type="pct"/>
            <w:noWrap/>
          </w:tcPr>
          <w:p w14:paraId="57C50C7B" w14:textId="2C16CD51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Монтаж оборудования и сопутствующих систем</w:t>
            </w:r>
          </w:p>
        </w:tc>
        <w:tc>
          <w:tcPr>
            <w:tcW w:w="799" w:type="pct"/>
            <w:noWrap/>
            <w:vAlign w:val="center"/>
          </w:tcPr>
          <w:p w14:paraId="3D7CB036" w14:textId="0C697DDD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90 000 000</w:t>
            </w:r>
          </w:p>
        </w:tc>
        <w:tc>
          <w:tcPr>
            <w:tcW w:w="457" w:type="pct"/>
            <w:noWrap/>
          </w:tcPr>
          <w:p w14:paraId="7380E62D" w14:textId="0178A518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14,9%</w:t>
            </w:r>
          </w:p>
        </w:tc>
      </w:tr>
      <w:tr w:rsidR="00F76207" w:rsidRPr="00FE2032" w14:paraId="56F1946C" w14:textId="77777777" w:rsidTr="008603E3">
        <w:trPr>
          <w:trHeight w:val="20"/>
        </w:trPr>
        <w:tc>
          <w:tcPr>
            <w:tcW w:w="3744" w:type="pct"/>
            <w:noWrap/>
          </w:tcPr>
          <w:p w14:paraId="383B61A1" w14:textId="4111E689" w:rsidR="00F76207" w:rsidRPr="00FE2032" w:rsidRDefault="00F76207" w:rsidP="00F76207">
            <w:pPr>
              <w:pStyle w:val="afb"/>
              <w:spacing w:afterLines="20" w:after="48"/>
            </w:pPr>
            <w:r w:rsidRPr="00DD5B39">
              <w:t>Найм персонала, обучение, разработка проектов</w:t>
            </w:r>
          </w:p>
        </w:tc>
        <w:tc>
          <w:tcPr>
            <w:tcW w:w="799" w:type="pct"/>
            <w:noWrap/>
            <w:vAlign w:val="center"/>
          </w:tcPr>
          <w:p w14:paraId="591D3DC5" w14:textId="525247AC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DD5B39">
              <w:t>15 000 000</w:t>
            </w:r>
          </w:p>
        </w:tc>
        <w:tc>
          <w:tcPr>
            <w:tcW w:w="457" w:type="pct"/>
            <w:noWrap/>
          </w:tcPr>
          <w:p w14:paraId="51D79811" w14:textId="307EF114" w:rsidR="00F76207" w:rsidRPr="00FE2032" w:rsidRDefault="00F76207" w:rsidP="00F76207">
            <w:pPr>
              <w:pStyle w:val="afb"/>
              <w:spacing w:afterLines="20" w:after="48"/>
              <w:jc w:val="right"/>
            </w:pPr>
            <w:r w:rsidRPr="006A7A06">
              <w:t>2,5%</w:t>
            </w:r>
          </w:p>
        </w:tc>
      </w:tr>
      <w:tr w:rsidR="00587AC7" w:rsidRPr="00FE2032" w14:paraId="620B5517" w14:textId="77777777" w:rsidTr="00587AC7">
        <w:trPr>
          <w:trHeight w:val="20"/>
        </w:trPr>
        <w:tc>
          <w:tcPr>
            <w:tcW w:w="3744" w:type="pct"/>
            <w:noWrap/>
          </w:tcPr>
          <w:p w14:paraId="011AF60A" w14:textId="3F68A41C" w:rsidR="00587AC7" w:rsidRPr="00587AC7" w:rsidRDefault="00587AC7" w:rsidP="00587AC7">
            <w:pPr>
              <w:pStyle w:val="afb"/>
              <w:spacing w:afterLines="20" w:after="48"/>
              <w:rPr>
                <w:b/>
                <w:bCs/>
              </w:rPr>
            </w:pPr>
            <w:r w:rsidRPr="00587AC7">
              <w:rPr>
                <w:b/>
                <w:bCs/>
              </w:rPr>
              <w:t>Итого</w:t>
            </w:r>
          </w:p>
        </w:tc>
        <w:tc>
          <w:tcPr>
            <w:tcW w:w="799" w:type="pct"/>
            <w:noWrap/>
            <w:vAlign w:val="center"/>
          </w:tcPr>
          <w:p w14:paraId="025D9409" w14:textId="757519D7" w:rsidR="00587AC7" w:rsidRPr="00587AC7" w:rsidRDefault="00F76207" w:rsidP="00587AC7">
            <w:pPr>
              <w:pStyle w:val="afb"/>
              <w:spacing w:afterLines="20" w:after="4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587AC7" w:rsidRPr="00587AC7">
              <w:rPr>
                <w:b/>
                <w:bCs/>
              </w:rPr>
              <w:t>05 000 000</w:t>
            </w:r>
          </w:p>
        </w:tc>
        <w:tc>
          <w:tcPr>
            <w:tcW w:w="457" w:type="pct"/>
            <w:noWrap/>
            <w:vAlign w:val="center"/>
          </w:tcPr>
          <w:p w14:paraId="5B04CBCD" w14:textId="1A48934B" w:rsidR="00587AC7" w:rsidRPr="00587AC7" w:rsidRDefault="00587AC7" w:rsidP="00587AC7">
            <w:pPr>
              <w:pStyle w:val="afb"/>
              <w:spacing w:afterLines="20" w:after="48"/>
              <w:jc w:val="right"/>
              <w:rPr>
                <w:b/>
                <w:bCs/>
              </w:rPr>
            </w:pPr>
            <w:r w:rsidRPr="00587AC7">
              <w:rPr>
                <w:b/>
                <w:bCs/>
              </w:rPr>
              <w:t>100%</w:t>
            </w:r>
          </w:p>
        </w:tc>
      </w:tr>
    </w:tbl>
    <w:p w14:paraId="278C99EF" w14:textId="5212D7E3" w:rsidR="00E763E7" w:rsidRPr="00FE2032" w:rsidRDefault="00E763E7" w:rsidP="00E763E7">
      <w:r w:rsidRPr="00FE2032">
        <w:t>Потребность в финансировании составляет</w:t>
      </w:r>
      <w:r w:rsidR="006009A4" w:rsidRPr="00FE2032">
        <w:t xml:space="preserve"> </w:t>
      </w:r>
      <w:r w:rsidR="00F76207">
        <w:t>6</w:t>
      </w:r>
      <w:r w:rsidR="00FE2032" w:rsidRPr="00FE2032">
        <w:t>05</w:t>
      </w:r>
      <w:r w:rsidR="006009A4" w:rsidRPr="00FE2032">
        <w:t xml:space="preserve"> </w:t>
      </w:r>
      <w:r w:rsidR="00C07DFD" w:rsidRPr="00FE2032">
        <w:t>млн</w:t>
      </w:r>
      <w:r w:rsidRPr="00FE2032">
        <w:t>. руб.</w:t>
      </w:r>
    </w:p>
    <w:p w14:paraId="57FA1B52" w14:textId="77777777" w:rsidR="00E763E7" w:rsidRPr="00FE2032" w:rsidRDefault="00E763E7" w:rsidP="0021275C">
      <w:pPr>
        <w:pStyle w:val="2"/>
      </w:pPr>
      <w:bookmarkStart w:id="139" w:name="_Toc165041980"/>
      <w:bookmarkStart w:id="140" w:name="_Toc165042087"/>
      <w:bookmarkStart w:id="141" w:name="_Toc169026226"/>
      <w:bookmarkStart w:id="142" w:name="_Toc172800136"/>
      <w:bookmarkStart w:id="143" w:name="_Toc172810788"/>
      <w:bookmarkStart w:id="144" w:name="_Toc194496187"/>
      <w:r w:rsidRPr="00FE2032">
        <w:t>Текущее состояние проекта</w:t>
      </w:r>
      <w:bookmarkEnd w:id="139"/>
      <w:bookmarkEnd w:id="140"/>
      <w:bookmarkEnd w:id="141"/>
      <w:bookmarkEnd w:id="142"/>
      <w:bookmarkEnd w:id="143"/>
      <w:bookmarkEnd w:id="144"/>
    </w:p>
    <w:p w14:paraId="30F70D27" w14:textId="77777777" w:rsidR="00E763E7" w:rsidRPr="00FE2032" w:rsidRDefault="00E763E7" w:rsidP="00E763E7">
      <w:r w:rsidRPr="00FE2032">
        <w:t xml:space="preserve">На данный момент проект находится в предынвестиционной стадии. </w:t>
      </w:r>
    </w:p>
    <w:p w14:paraId="10C06E62" w14:textId="77777777" w:rsidR="00E763E7" w:rsidRPr="00FE2032" w:rsidRDefault="00E763E7" w:rsidP="00E763E7">
      <w:pPr>
        <w:spacing w:before="0" w:after="160" w:line="259" w:lineRule="auto"/>
        <w:jc w:val="left"/>
        <w:rPr>
          <w:rFonts w:eastAsiaTheme="majorEastAsia" w:cstheme="majorBidi"/>
          <w:b/>
          <w:bCs/>
          <w:i/>
          <w:color w:val="000000" w:themeColor="text1"/>
          <w:sz w:val="32"/>
          <w:szCs w:val="26"/>
        </w:rPr>
      </w:pPr>
      <w:r w:rsidRPr="00FE2032">
        <w:br w:type="page"/>
      </w:r>
    </w:p>
    <w:p w14:paraId="1973DFE6" w14:textId="3926C5FE" w:rsidR="00D44643" w:rsidRPr="002832B8" w:rsidRDefault="005507BD" w:rsidP="002F09EA">
      <w:pPr>
        <w:pStyle w:val="1"/>
      </w:pPr>
      <w:bookmarkStart w:id="145" w:name="_Toc165041981"/>
      <w:bookmarkStart w:id="146" w:name="_Toc165042088"/>
      <w:bookmarkStart w:id="147" w:name="_Toc169026227"/>
      <w:bookmarkStart w:id="148" w:name="_Toc172800137"/>
      <w:bookmarkStart w:id="149" w:name="_Toc172810789"/>
      <w:bookmarkStart w:id="150" w:name="_Toc194496188"/>
      <w:r w:rsidRPr="002832B8">
        <w:lastRenderedPageBreak/>
        <w:t>Операционн</w:t>
      </w:r>
      <w:r w:rsidR="00E763E7" w:rsidRPr="002832B8">
        <w:t>ый</w:t>
      </w:r>
      <w:r w:rsidRPr="002832B8">
        <w:t xml:space="preserve"> </w:t>
      </w:r>
      <w:r w:rsidR="00E763E7" w:rsidRPr="002832B8">
        <w:t>план</w:t>
      </w:r>
      <w:bookmarkEnd w:id="145"/>
      <w:bookmarkEnd w:id="146"/>
      <w:bookmarkEnd w:id="147"/>
      <w:bookmarkEnd w:id="148"/>
      <w:bookmarkEnd w:id="149"/>
      <w:bookmarkEnd w:id="150"/>
    </w:p>
    <w:p w14:paraId="2033C004" w14:textId="0161E737" w:rsidR="002E3A2F" w:rsidRPr="002832B8" w:rsidRDefault="002E3A2F" w:rsidP="0021275C">
      <w:pPr>
        <w:pStyle w:val="2"/>
      </w:pPr>
      <w:bookmarkStart w:id="151" w:name="_Toc165041982"/>
      <w:bookmarkStart w:id="152" w:name="_Toc165042089"/>
      <w:bookmarkStart w:id="153" w:name="_Toc169026228"/>
      <w:bookmarkStart w:id="154" w:name="_Toc172800138"/>
      <w:bookmarkStart w:id="155" w:name="_Toc172810790"/>
      <w:bookmarkStart w:id="156" w:name="_Toc194496189"/>
      <w:r w:rsidRPr="002832B8">
        <w:t>Продажи</w:t>
      </w:r>
      <w:bookmarkEnd w:id="151"/>
      <w:bookmarkEnd w:id="152"/>
      <w:bookmarkEnd w:id="153"/>
      <w:bookmarkEnd w:id="154"/>
      <w:bookmarkEnd w:id="155"/>
      <w:bookmarkEnd w:id="156"/>
    </w:p>
    <w:p w14:paraId="663AFE43" w14:textId="692329FD" w:rsidR="004C5A8A" w:rsidRPr="002832B8" w:rsidRDefault="003E5D88" w:rsidP="007E7826">
      <w:r w:rsidRPr="002832B8">
        <w:t xml:space="preserve">Начало производства запланировано в </w:t>
      </w:r>
      <w:r w:rsidR="00CC160F" w:rsidRPr="002832B8">
        <w:t>феврале</w:t>
      </w:r>
      <w:r w:rsidRPr="002832B8">
        <w:t xml:space="preserve"> 202</w:t>
      </w:r>
      <w:r w:rsidR="00CC160F" w:rsidRPr="002832B8">
        <w:t>6</w:t>
      </w:r>
      <w:r w:rsidRPr="002832B8">
        <w:t xml:space="preserve"> г, выход на запланированные мощности –</w:t>
      </w:r>
      <w:r w:rsidR="00813FA7" w:rsidRPr="002832B8">
        <w:t xml:space="preserve"> в</w:t>
      </w:r>
      <w:r w:rsidRPr="002832B8">
        <w:t xml:space="preserve"> </w:t>
      </w:r>
      <w:r w:rsidR="00CC160F" w:rsidRPr="002832B8">
        <w:t>мае</w:t>
      </w:r>
      <w:r w:rsidRPr="002832B8">
        <w:t xml:space="preserve"> 202</w:t>
      </w:r>
      <w:r w:rsidR="00CC160F" w:rsidRPr="002832B8">
        <w:t>6</w:t>
      </w:r>
      <w:r w:rsidRPr="002832B8">
        <w:t xml:space="preserve"> г.</w:t>
      </w:r>
      <w:r w:rsidR="005C416B" w:rsidRPr="002832B8">
        <w:t xml:space="preserve"> </w:t>
      </w:r>
      <w:r w:rsidRPr="002832B8">
        <w:t>О</w:t>
      </w:r>
      <w:r w:rsidR="00BD7C4B" w:rsidRPr="002832B8">
        <w:t>бъем производства и цен</w:t>
      </w:r>
      <w:r w:rsidR="00C37492" w:rsidRPr="002832B8">
        <w:t>ы</w:t>
      </w:r>
      <w:r w:rsidR="00BD7C4B" w:rsidRPr="002832B8">
        <w:t xml:space="preserve"> продажи представлены ниже:</w:t>
      </w:r>
    </w:p>
    <w:p w14:paraId="76E6AE5C" w14:textId="15B0BEAA" w:rsidR="00407741" w:rsidRPr="002832B8" w:rsidRDefault="00407741" w:rsidP="00407741">
      <w:pPr>
        <w:pStyle w:val="af5"/>
        <w:keepNext/>
      </w:pPr>
      <w:bookmarkStart w:id="157" w:name="_Toc194496219"/>
      <w:r w:rsidRPr="002832B8">
        <w:t xml:space="preserve">Таблица </w:t>
      </w:r>
      <w:fldSimple w:instr=" SEQ Таблица \* ARABIC ">
        <w:r w:rsidR="00E73767">
          <w:rPr>
            <w:noProof/>
          </w:rPr>
          <w:t>7</w:t>
        </w:r>
      </w:fldSimple>
      <w:r w:rsidRPr="002832B8">
        <w:t>. Объем производства и цена продажи</w:t>
      </w:r>
      <w:bookmarkEnd w:id="157"/>
    </w:p>
    <w:tbl>
      <w:tblPr>
        <w:tblStyle w:val="af7"/>
        <w:tblW w:w="9179" w:type="dxa"/>
        <w:tblLayout w:type="fixed"/>
        <w:tblLook w:val="04A0" w:firstRow="1" w:lastRow="0" w:firstColumn="1" w:lastColumn="0" w:noHBand="0" w:noVBand="1"/>
      </w:tblPr>
      <w:tblGrid>
        <w:gridCol w:w="4673"/>
        <w:gridCol w:w="2410"/>
        <w:gridCol w:w="2096"/>
      </w:tblGrid>
      <w:tr w:rsidR="00CC160F" w:rsidRPr="002832B8" w14:paraId="1124E1CE" w14:textId="77777777" w:rsidTr="00CC160F">
        <w:trPr>
          <w:trHeight w:val="17"/>
          <w:tblHeader/>
        </w:trPr>
        <w:tc>
          <w:tcPr>
            <w:tcW w:w="4673" w:type="dxa"/>
            <w:vAlign w:val="center"/>
            <w:hideMark/>
          </w:tcPr>
          <w:p w14:paraId="66010618" w14:textId="5306619D" w:rsidR="00CC160F" w:rsidRPr="002832B8" w:rsidRDefault="00CC160F" w:rsidP="00CC160F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Марка </w:t>
            </w:r>
          </w:p>
        </w:tc>
        <w:tc>
          <w:tcPr>
            <w:tcW w:w="2410" w:type="dxa"/>
            <w:vAlign w:val="center"/>
            <w:hideMark/>
          </w:tcPr>
          <w:p w14:paraId="5053A9A9" w14:textId="72291CA1" w:rsidR="00CC160F" w:rsidRPr="002832B8" w:rsidRDefault="00CC160F" w:rsidP="00CC160F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Объем производства, ед./месяц </w:t>
            </w:r>
          </w:p>
        </w:tc>
        <w:tc>
          <w:tcPr>
            <w:tcW w:w="2096" w:type="dxa"/>
            <w:vAlign w:val="center"/>
            <w:hideMark/>
          </w:tcPr>
          <w:p w14:paraId="34A09FF2" w14:textId="2142A6B2" w:rsidR="00CC160F" w:rsidRPr="002832B8" w:rsidRDefault="00CC160F" w:rsidP="00CC160F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Цена реализации, руб. за 1 ед.  </w:t>
            </w:r>
          </w:p>
        </w:tc>
      </w:tr>
      <w:tr w:rsidR="00CC160F" w:rsidRPr="002832B8" w14:paraId="63493A6E" w14:textId="77777777" w:rsidTr="00CC160F">
        <w:trPr>
          <w:trHeight w:val="17"/>
        </w:trPr>
        <w:tc>
          <w:tcPr>
            <w:tcW w:w="4673" w:type="dxa"/>
            <w:noWrap/>
            <w:hideMark/>
          </w:tcPr>
          <w:p w14:paraId="4EF75BF9" w14:textId="608F8798" w:rsidR="00CC160F" w:rsidRPr="002832B8" w:rsidRDefault="00CC160F" w:rsidP="00CC160F">
            <w:pPr>
              <w:pStyle w:val="afb"/>
            </w:pPr>
            <w:r w:rsidRPr="002832B8">
              <w:t>Шкаф</w:t>
            </w:r>
          </w:p>
        </w:tc>
        <w:tc>
          <w:tcPr>
            <w:tcW w:w="2410" w:type="dxa"/>
            <w:noWrap/>
            <w:hideMark/>
          </w:tcPr>
          <w:p w14:paraId="02904BE2" w14:textId="46169583" w:rsidR="00CC160F" w:rsidRPr="002832B8" w:rsidRDefault="00CC160F" w:rsidP="00CC160F">
            <w:pPr>
              <w:pStyle w:val="afb"/>
            </w:pPr>
            <w:r w:rsidRPr="002832B8">
              <w:t>1 000</w:t>
            </w:r>
          </w:p>
        </w:tc>
        <w:tc>
          <w:tcPr>
            <w:tcW w:w="2096" w:type="dxa"/>
            <w:noWrap/>
            <w:hideMark/>
          </w:tcPr>
          <w:p w14:paraId="74BBCA35" w14:textId="25BD0716" w:rsidR="00CC160F" w:rsidRPr="002832B8" w:rsidRDefault="00CC160F" w:rsidP="00CC160F">
            <w:pPr>
              <w:pStyle w:val="afb"/>
            </w:pPr>
            <w:r w:rsidRPr="002832B8">
              <w:t>22 000</w:t>
            </w:r>
          </w:p>
        </w:tc>
      </w:tr>
      <w:tr w:rsidR="00CC160F" w:rsidRPr="002832B8" w14:paraId="53936890" w14:textId="77777777" w:rsidTr="00CC160F">
        <w:trPr>
          <w:trHeight w:val="17"/>
        </w:trPr>
        <w:tc>
          <w:tcPr>
            <w:tcW w:w="4673" w:type="dxa"/>
            <w:noWrap/>
          </w:tcPr>
          <w:p w14:paraId="21524E2B" w14:textId="394F6467" w:rsidR="00CC160F" w:rsidRPr="002832B8" w:rsidRDefault="00CC160F" w:rsidP="00CC160F">
            <w:pPr>
              <w:pStyle w:val="afb"/>
            </w:pPr>
            <w:r w:rsidRPr="002832B8">
              <w:t>Комод</w:t>
            </w:r>
          </w:p>
        </w:tc>
        <w:tc>
          <w:tcPr>
            <w:tcW w:w="2410" w:type="dxa"/>
            <w:noWrap/>
          </w:tcPr>
          <w:p w14:paraId="6D8D7F37" w14:textId="5F2900FA" w:rsidR="00CC160F" w:rsidRPr="002832B8" w:rsidRDefault="00CC160F" w:rsidP="00CC160F">
            <w:pPr>
              <w:pStyle w:val="afb"/>
            </w:pPr>
            <w:r w:rsidRPr="002832B8">
              <w:t>1 000</w:t>
            </w:r>
          </w:p>
        </w:tc>
        <w:tc>
          <w:tcPr>
            <w:tcW w:w="2096" w:type="dxa"/>
            <w:noWrap/>
          </w:tcPr>
          <w:p w14:paraId="685658A4" w14:textId="700B3A3D" w:rsidR="00CC160F" w:rsidRPr="002832B8" w:rsidRDefault="00CC160F" w:rsidP="00CC160F">
            <w:pPr>
              <w:pStyle w:val="afb"/>
            </w:pPr>
            <w:r w:rsidRPr="002832B8">
              <w:t>18 000</w:t>
            </w:r>
          </w:p>
        </w:tc>
      </w:tr>
      <w:tr w:rsidR="00CC160F" w:rsidRPr="002832B8" w14:paraId="2ABB7D8D" w14:textId="77777777" w:rsidTr="00CC160F">
        <w:trPr>
          <w:trHeight w:val="17"/>
        </w:trPr>
        <w:tc>
          <w:tcPr>
            <w:tcW w:w="4673" w:type="dxa"/>
            <w:noWrap/>
          </w:tcPr>
          <w:p w14:paraId="591F461C" w14:textId="40044EDE" w:rsidR="00CC160F" w:rsidRPr="002832B8" w:rsidRDefault="00CC160F" w:rsidP="00CC160F">
            <w:pPr>
              <w:pStyle w:val="afb"/>
            </w:pPr>
            <w:r w:rsidRPr="002832B8">
              <w:t>Тумба</w:t>
            </w:r>
          </w:p>
        </w:tc>
        <w:tc>
          <w:tcPr>
            <w:tcW w:w="2410" w:type="dxa"/>
            <w:noWrap/>
          </w:tcPr>
          <w:p w14:paraId="1FD18C4C" w14:textId="735A92F6" w:rsidR="00CC160F" w:rsidRPr="002832B8" w:rsidRDefault="00CC160F" w:rsidP="00CC160F">
            <w:pPr>
              <w:pStyle w:val="afb"/>
            </w:pPr>
            <w:r w:rsidRPr="002832B8">
              <w:t>1 000</w:t>
            </w:r>
          </w:p>
        </w:tc>
        <w:tc>
          <w:tcPr>
            <w:tcW w:w="2096" w:type="dxa"/>
            <w:noWrap/>
          </w:tcPr>
          <w:p w14:paraId="44FFF735" w14:textId="41B82361" w:rsidR="00CC160F" w:rsidRPr="002832B8" w:rsidRDefault="00CC160F" w:rsidP="00CC160F">
            <w:pPr>
              <w:pStyle w:val="afb"/>
            </w:pPr>
            <w:r w:rsidRPr="002832B8">
              <w:t>14 000</w:t>
            </w:r>
          </w:p>
        </w:tc>
      </w:tr>
      <w:tr w:rsidR="00CC160F" w:rsidRPr="002832B8" w14:paraId="7DD42428" w14:textId="77777777" w:rsidTr="00CC160F">
        <w:trPr>
          <w:trHeight w:val="17"/>
        </w:trPr>
        <w:tc>
          <w:tcPr>
            <w:tcW w:w="4673" w:type="dxa"/>
            <w:noWrap/>
          </w:tcPr>
          <w:p w14:paraId="209A6FC3" w14:textId="50321030" w:rsidR="00CC160F" w:rsidRPr="002832B8" w:rsidRDefault="00CC160F" w:rsidP="00CC160F">
            <w:pPr>
              <w:pStyle w:val="afb"/>
            </w:pPr>
            <w:r w:rsidRPr="002832B8">
              <w:t>Кухня</w:t>
            </w:r>
          </w:p>
        </w:tc>
        <w:tc>
          <w:tcPr>
            <w:tcW w:w="2410" w:type="dxa"/>
            <w:noWrap/>
          </w:tcPr>
          <w:p w14:paraId="5FBE5C50" w14:textId="2BA3D403" w:rsidR="00CC160F" w:rsidRPr="002832B8" w:rsidRDefault="00CC160F" w:rsidP="00CC160F">
            <w:pPr>
              <w:pStyle w:val="afb"/>
            </w:pPr>
            <w:r w:rsidRPr="002832B8">
              <w:t>250</w:t>
            </w:r>
          </w:p>
        </w:tc>
        <w:tc>
          <w:tcPr>
            <w:tcW w:w="2096" w:type="dxa"/>
            <w:noWrap/>
          </w:tcPr>
          <w:p w14:paraId="24E8460D" w14:textId="47093102" w:rsidR="00CC160F" w:rsidRPr="002832B8" w:rsidRDefault="00CC160F" w:rsidP="00CC160F">
            <w:pPr>
              <w:pStyle w:val="afb"/>
            </w:pPr>
            <w:r w:rsidRPr="002832B8">
              <w:t>100 000</w:t>
            </w:r>
          </w:p>
        </w:tc>
      </w:tr>
      <w:tr w:rsidR="00CC160F" w:rsidRPr="002832B8" w14:paraId="37596B83" w14:textId="77777777" w:rsidTr="00CC160F">
        <w:trPr>
          <w:trHeight w:val="17"/>
        </w:trPr>
        <w:tc>
          <w:tcPr>
            <w:tcW w:w="4673" w:type="dxa"/>
            <w:noWrap/>
          </w:tcPr>
          <w:p w14:paraId="11C3681A" w14:textId="034A9853" w:rsidR="00CC160F" w:rsidRPr="002832B8" w:rsidRDefault="00CC160F" w:rsidP="00CC160F">
            <w:pPr>
              <w:pStyle w:val="afb"/>
            </w:pPr>
            <w:r w:rsidRPr="002832B8">
              <w:t>Столы</w:t>
            </w:r>
          </w:p>
        </w:tc>
        <w:tc>
          <w:tcPr>
            <w:tcW w:w="2410" w:type="dxa"/>
            <w:noWrap/>
          </w:tcPr>
          <w:p w14:paraId="107D57C8" w14:textId="3B98BFD0" w:rsidR="00CC160F" w:rsidRPr="002832B8" w:rsidRDefault="00CC160F" w:rsidP="00CC160F">
            <w:pPr>
              <w:pStyle w:val="afb"/>
            </w:pPr>
            <w:r w:rsidRPr="002832B8">
              <w:t>500</w:t>
            </w:r>
          </w:p>
        </w:tc>
        <w:tc>
          <w:tcPr>
            <w:tcW w:w="2096" w:type="dxa"/>
            <w:noWrap/>
          </w:tcPr>
          <w:p w14:paraId="339D5F2F" w14:textId="140E05FD" w:rsidR="00CC160F" w:rsidRPr="002832B8" w:rsidRDefault="00CC160F" w:rsidP="00CC160F">
            <w:pPr>
              <w:pStyle w:val="afb"/>
            </w:pPr>
            <w:r w:rsidRPr="002832B8">
              <w:t>5 000</w:t>
            </w:r>
          </w:p>
        </w:tc>
      </w:tr>
      <w:tr w:rsidR="00CC160F" w:rsidRPr="002832B8" w14:paraId="698C8C51" w14:textId="77777777" w:rsidTr="00CC160F">
        <w:trPr>
          <w:trHeight w:val="17"/>
        </w:trPr>
        <w:tc>
          <w:tcPr>
            <w:tcW w:w="4673" w:type="dxa"/>
            <w:noWrap/>
          </w:tcPr>
          <w:p w14:paraId="7C7E4778" w14:textId="55E10238" w:rsidR="00CC160F" w:rsidRPr="002832B8" w:rsidRDefault="00CC160F" w:rsidP="00CC160F">
            <w:pPr>
              <w:pStyle w:val="afb"/>
            </w:pPr>
            <w:r w:rsidRPr="002832B8">
              <w:t>Фасады для мебели</w:t>
            </w:r>
          </w:p>
        </w:tc>
        <w:tc>
          <w:tcPr>
            <w:tcW w:w="2410" w:type="dxa"/>
            <w:noWrap/>
          </w:tcPr>
          <w:p w14:paraId="1388C05B" w14:textId="2465E643" w:rsidR="00CC160F" w:rsidRPr="002832B8" w:rsidRDefault="00CC160F" w:rsidP="00CC160F">
            <w:pPr>
              <w:pStyle w:val="afb"/>
            </w:pPr>
            <w:r w:rsidRPr="002832B8">
              <w:t>750</w:t>
            </w:r>
          </w:p>
        </w:tc>
        <w:tc>
          <w:tcPr>
            <w:tcW w:w="2096" w:type="dxa"/>
            <w:noWrap/>
          </w:tcPr>
          <w:p w14:paraId="00481CFB" w14:textId="40CCE33A" w:rsidR="00CC160F" w:rsidRPr="002832B8" w:rsidRDefault="00CC160F" w:rsidP="00CC160F">
            <w:pPr>
              <w:pStyle w:val="afb"/>
            </w:pPr>
            <w:r w:rsidRPr="002832B8">
              <w:t>4 000</w:t>
            </w:r>
          </w:p>
        </w:tc>
      </w:tr>
      <w:tr w:rsidR="00CC160F" w:rsidRPr="002832B8" w14:paraId="56ECE962" w14:textId="77777777" w:rsidTr="00CC160F">
        <w:trPr>
          <w:trHeight w:val="17"/>
        </w:trPr>
        <w:tc>
          <w:tcPr>
            <w:tcW w:w="4673" w:type="dxa"/>
            <w:noWrap/>
          </w:tcPr>
          <w:p w14:paraId="31ED52CD" w14:textId="27F9820A" w:rsidR="00CC160F" w:rsidRPr="002832B8" w:rsidRDefault="00CC160F" w:rsidP="00CC160F">
            <w:pPr>
              <w:pStyle w:val="afb"/>
            </w:pPr>
            <w:r w:rsidRPr="002832B8">
              <w:t>Кроватка детская</w:t>
            </w:r>
          </w:p>
        </w:tc>
        <w:tc>
          <w:tcPr>
            <w:tcW w:w="2410" w:type="dxa"/>
            <w:noWrap/>
          </w:tcPr>
          <w:p w14:paraId="788E3FD6" w14:textId="246CB1A7" w:rsidR="00CC160F" w:rsidRPr="002832B8" w:rsidRDefault="00CC160F" w:rsidP="00CC160F">
            <w:pPr>
              <w:pStyle w:val="afb"/>
            </w:pPr>
            <w:r w:rsidRPr="002832B8">
              <w:t>500</w:t>
            </w:r>
          </w:p>
        </w:tc>
        <w:tc>
          <w:tcPr>
            <w:tcW w:w="2096" w:type="dxa"/>
            <w:noWrap/>
          </w:tcPr>
          <w:p w14:paraId="0433EBE2" w14:textId="7907E0DE" w:rsidR="00CC160F" w:rsidRPr="002832B8" w:rsidRDefault="00CC160F" w:rsidP="00CC160F">
            <w:pPr>
              <w:pStyle w:val="afb"/>
            </w:pPr>
            <w:r w:rsidRPr="002832B8">
              <w:t>12 000</w:t>
            </w:r>
          </w:p>
        </w:tc>
      </w:tr>
    </w:tbl>
    <w:p w14:paraId="70BA473A" w14:textId="6467E69F" w:rsidR="00BF70DF" w:rsidRPr="002832B8" w:rsidRDefault="00BF70DF" w:rsidP="00BF70DF">
      <w:r w:rsidRPr="002832B8">
        <w:t xml:space="preserve">В таблице ниже представлены объемы реализации продукции проекта. </w:t>
      </w:r>
    </w:p>
    <w:p w14:paraId="7F36D991" w14:textId="7AD85CBB" w:rsidR="00BF70DF" w:rsidRPr="002832B8" w:rsidRDefault="00BF70DF" w:rsidP="00BF70DF">
      <w:pPr>
        <w:pStyle w:val="af5"/>
        <w:keepNext/>
      </w:pPr>
      <w:bookmarkStart w:id="158" w:name="_Toc194496220"/>
      <w:r w:rsidRPr="002832B8">
        <w:t xml:space="preserve">Таблица </w:t>
      </w:r>
      <w:fldSimple w:instr=" SEQ Таблица \* ARABIC ">
        <w:r w:rsidR="00E73767">
          <w:rPr>
            <w:noProof/>
          </w:rPr>
          <w:t>8</w:t>
        </w:r>
      </w:fldSimple>
      <w:r w:rsidRPr="002832B8">
        <w:t>.</w:t>
      </w:r>
      <w:r w:rsidR="00C37492" w:rsidRPr="002832B8">
        <w:t xml:space="preserve"> Объем реализации продукции проекта, тыс. штук</w:t>
      </w:r>
      <w:bookmarkEnd w:id="158"/>
    </w:p>
    <w:tbl>
      <w:tblPr>
        <w:tblStyle w:val="af7"/>
        <w:tblW w:w="9241" w:type="dxa"/>
        <w:tblLayout w:type="fixed"/>
        <w:tblLook w:val="04A0" w:firstRow="1" w:lastRow="0" w:firstColumn="1" w:lastColumn="0" w:noHBand="0" w:noVBand="1"/>
      </w:tblPr>
      <w:tblGrid>
        <w:gridCol w:w="2098"/>
        <w:gridCol w:w="964"/>
        <w:gridCol w:w="882"/>
        <w:gridCol w:w="883"/>
        <w:gridCol w:w="883"/>
        <w:gridCol w:w="882"/>
        <w:gridCol w:w="883"/>
        <w:gridCol w:w="883"/>
        <w:gridCol w:w="883"/>
      </w:tblGrid>
      <w:tr w:rsidR="00CC160F" w:rsidRPr="002832B8" w14:paraId="205A30E7" w14:textId="58D21C26" w:rsidTr="00CC160F">
        <w:trPr>
          <w:trHeight w:val="100"/>
        </w:trPr>
        <w:tc>
          <w:tcPr>
            <w:tcW w:w="2098" w:type="dxa"/>
            <w:noWrap/>
            <w:hideMark/>
          </w:tcPr>
          <w:p w14:paraId="447FF767" w14:textId="17964EBE" w:rsidR="00CC160F" w:rsidRPr="002832B8" w:rsidRDefault="00CC160F" w:rsidP="00CC160F">
            <w:pPr>
              <w:pStyle w:val="afb"/>
              <w:jc w:val="left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Продукция </w:t>
            </w:r>
          </w:p>
        </w:tc>
        <w:tc>
          <w:tcPr>
            <w:tcW w:w="964" w:type="dxa"/>
            <w:noWrap/>
            <w:hideMark/>
          </w:tcPr>
          <w:p w14:paraId="0ACF2421" w14:textId="4C97F260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Итого</w:t>
            </w:r>
          </w:p>
        </w:tc>
        <w:tc>
          <w:tcPr>
            <w:tcW w:w="882" w:type="dxa"/>
          </w:tcPr>
          <w:p w14:paraId="573F64C0" w14:textId="209D7211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2026</w:t>
            </w:r>
          </w:p>
        </w:tc>
        <w:tc>
          <w:tcPr>
            <w:tcW w:w="883" w:type="dxa"/>
          </w:tcPr>
          <w:p w14:paraId="360910BD" w14:textId="1EEB42A1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2027</w:t>
            </w:r>
          </w:p>
        </w:tc>
        <w:tc>
          <w:tcPr>
            <w:tcW w:w="883" w:type="dxa"/>
          </w:tcPr>
          <w:p w14:paraId="14D3E739" w14:textId="24973FEB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2028</w:t>
            </w:r>
          </w:p>
        </w:tc>
        <w:tc>
          <w:tcPr>
            <w:tcW w:w="882" w:type="dxa"/>
          </w:tcPr>
          <w:p w14:paraId="0F8EC91B" w14:textId="597BF28F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2029</w:t>
            </w:r>
          </w:p>
        </w:tc>
        <w:tc>
          <w:tcPr>
            <w:tcW w:w="883" w:type="dxa"/>
          </w:tcPr>
          <w:p w14:paraId="73C5C87A" w14:textId="03155023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2030</w:t>
            </w:r>
          </w:p>
        </w:tc>
        <w:tc>
          <w:tcPr>
            <w:tcW w:w="883" w:type="dxa"/>
          </w:tcPr>
          <w:p w14:paraId="05A8EEF4" w14:textId="63B00FAD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2031</w:t>
            </w:r>
          </w:p>
        </w:tc>
        <w:tc>
          <w:tcPr>
            <w:tcW w:w="883" w:type="dxa"/>
          </w:tcPr>
          <w:p w14:paraId="3CE3B938" w14:textId="74564C32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2032</w:t>
            </w:r>
          </w:p>
        </w:tc>
      </w:tr>
      <w:tr w:rsidR="00CC160F" w:rsidRPr="002832B8" w14:paraId="0F4F7D77" w14:textId="07456420" w:rsidTr="00CC160F">
        <w:trPr>
          <w:trHeight w:val="100"/>
        </w:trPr>
        <w:tc>
          <w:tcPr>
            <w:tcW w:w="2098" w:type="dxa"/>
            <w:noWrap/>
            <w:hideMark/>
          </w:tcPr>
          <w:p w14:paraId="3F12D46D" w14:textId="39D16B5A" w:rsidR="00CC160F" w:rsidRPr="002832B8" w:rsidRDefault="00CC160F" w:rsidP="00CC160F">
            <w:pPr>
              <w:pStyle w:val="afb"/>
              <w:jc w:val="left"/>
            </w:pPr>
            <w:r w:rsidRPr="002832B8">
              <w:t>Шкаф</w:t>
            </w:r>
          </w:p>
        </w:tc>
        <w:tc>
          <w:tcPr>
            <w:tcW w:w="964" w:type="dxa"/>
            <w:noWrap/>
            <w:hideMark/>
          </w:tcPr>
          <w:p w14:paraId="20987E14" w14:textId="5AA5E10A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80 500</w:t>
            </w:r>
          </w:p>
        </w:tc>
        <w:tc>
          <w:tcPr>
            <w:tcW w:w="882" w:type="dxa"/>
          </w:tcPr>
          <w:p w14:paraId="74DB8DBE" w14:textId="50641A7E" w:rsidR="00CC160F" w:rsidRPr="002832B8" w:rsidRDefault="00CC160F" w:rsidP="00CC160F">
            <w:pPr>
              <w:pStyle w:val="afb"/>
              <w:jc w:val="right"/>
            </w:pPr>
            <w:r w:rsidRPr="002832B8">
              <w:t>8 500</w:t>
            </w:r>
          </w:p>
        </w:tc>
        <w:tc>
          <w:tcPr>
            <w:tcW w:w="883" w:type="dxa"/>
          </w:tcPr>
          <w:p w14:paraId="25D9A258" w14:textId="16FE344C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2935C83C" w14:textId="0CFE839D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2" w:type="dxa"/>
          </w:tcPr>
          <w:p w14:paraId="0C1EDDBE" w14:textId="1B0BE37F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172D8BC1" w14:textId="3223413A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49573AC3" w14:textId="0D8A097E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327627E7" w14:textId="039ADBD4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</w:tr>
      <w:tr w:rsidR="00CC160F" w:rsidRPr="002832B8" w14:paraId="15798863" w14:textId="79E59352" w:rsidTr="00CC160F">
        <w:trPr>
          <w:trHeight w:val="100"/>
        </w:trPr>
        <w:tc>
          <w:tcPr>
            <w:tcW w:w="2098" w:type="dxa"/>
            <w:noWrap/>
          </w:tcPr>
          <w:p w14:paraId="778D05A2" w14:textId="1F11D8D5" w:rsidR="00CC160F" w:rsidRPr="002832B8" w:rsidRDefault="00CC160F" w:rsidP="00CC160F">
            <w:pPr>
              <w:pStyle w:val="afb"/>
              <w:jc w:val="left"/>
            </w:pPr>
            <w:r w:rsidRPr="002832B8">
              <w:t>Комод</w:t>
            </w:r>
          </w:p>
        </w:tc>
        <w:tc>
          <w:tcPr>
            <w:tcW w:w="964" w:type="dxa"/>
            <w:noWrap/>
          </w:tcPr>
          <w:p w14:paraId="6A3DB225" w14:textId="17AB9AAB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80 500</w:t>
            </w:r>
          </w:p>
        </w:tc>
        <w:tc>
          <w:tcPr>
            <w:tcW w:w="882" w:type="dxa"/>
          </w:tcPr>
          <w:p w14:paraId="72E69492" w14:textId="68263C6F" w:rsidR="00CC160F" w:rsidRPr="002832B8" w:rsidRDefault="00CC160F" w:rsidP="00CC160F">
            <w:pPr>
              <w:pStyle w:val="afb"/>
              <w:jc w:val="right"/>
            </w:pPr>
            <w:r w:rsidRPr="002832B8">
              <w:t>8 500</w:t>
            </w:r>
          </w:p>
        </w:tc>
        <w:tc>
          <w:tcPr>
            <w:tcW w:w="883" w:type="dxa"/>
          </w:tcPr>
          <w:p w14:paraId="12DEAC36" w14:textId="1EFA316A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0381612C" w14:textId="4CFC5070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2" w:type="dxa"/>
          </w:tcPr>
          <w:p w14:paraId="775198C9" w14:textId="06A6C2B7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105F5BB9" w14:textId="46889AC8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354E6FB2" w14:textId="01A6BC42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1D1FCEF1" w14:textId="7490DC08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</w:tr>
      <w:tr w:rsidR="00CC160F" w:rsidRPr="002832B8" w14:paraId="2B3519C4" w14:textId="6852ADC5" w:rsidTr="00CC160F">
        <w:trPr>
          <w:trHeight w:val="100"/>
        </w:trPr>
        <w:tc>
          <w:tcPr>
            <w:tcW w:w="2098" w:type="dxa"/>
            <w:noWrap/>
          </w:tcPr>
          <w:p w14:paraId="727208AA" w14:textId="25D4DF64" w:rsidR="00CC160F" w:rsidRPr="002832B8" w:rsidRDefault="00CC160F" w:rsidP="00CC160F">
            <w:pPr>
              <w:pStyle w:val="afb"/>
              <w:jc w:val="left"/>
            </w:pPr>
            <w:r w:rsidRPr="002832B8">
              <w:t>Тумба</w:t>
            </w:r>
          </w:p>
        </w:tc>
        <w:tc>
          <w:tcPr>
            <w:tcW w:w="964" w:type="dxa"/>
            <w:noWrap/>
          </w:tcPr>
          <w:p w14:paraId="619359AA" w14:textId="56BB5A23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80 500</w:t>
            </w:r>
          </w:p>
        </w:tc>
        <w:tc>
          <w:tcPr>
            <w:tcW w:w="882" w:type="dxa"/>
          </w:tcPr>
          <w:p w14:paraId="75CA7B9D" w14:textId="0F4B1579" w:rsidR="00CC160F" w:rsidRPr="002832B8" w:rsidRDefault="00CC160F" w:rsidP="00CC160F">
            <w:pPr>
              <w:pStyle w:val="afb"/>
              <w:jc w:val="right"/>
            </w:pPr>
            <w:r w:rsidRPr="002832B8">
              <w:t>8 500</w:t>
            </w:r>
          </w:p>
        </w:tc>
        <w:tc>
          <w:tcPr>
            <w:tcW w:w="883" w:type="dxa"/>
          </w:tcPr>
          <w:p w14:paraId="73F51C29" w14:textId="236EFCFE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1D4640EA" w14:textId="4C6BA288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2" w:type="dxa"/>
          </w:tcPr>
          <w:p w14:paraId="46E13D93" w14:textId="58472607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4A041688" w14:textId="3C8AC697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19E128FD" w14:textId="32F165D9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  <w:tc>
          <w:tcPr>
            <w:tcW w:w="883" w:type="dxa"/>
          </w:tcPr>
          <w:p w14:paraId="6DEE339F" w14:textId="71DD0B3F" w:rsidR="00CC160F" w:rsidRPr="002832B8" w:rsidRDefault="00CC160F" w:rsidP="00CC160F">
            <w:pPr>
              <w:pStyle w:val="afb"/>
              <w:jc w:val="right"/>
            </w:pPr>
            <w:r w:rsidRPr="002832B8">
              <w:t>12 000</w:t>
            </w:r>
          </w:p>
        </w:tc>
      </w:tr>
      <w:tr w:rsidR="00CC160F" w:rsidRPr="002832B8" w14:paraId="29F6B3B2" w14:textId="663F4010" w:rsidTr="00CC160F">
        <w:trPr>
          <w:trHeight w:val="100"/>
        </w:trPr>
        <w:tc>
          <w:tcPr>
            <w:tcW w:w="2098" w:type="dxa"/>
            <w:noWrap/>
          </w:tcPr>
          <w:p w14:paraId="2F2A35FE" w14:textId="14116F73" w:rsidR="00CC160F" w:rsidRPr="002832B8" w:rsidRDefault="00CC160F" w:rsidP="00CC160F">
            <w:pPr>
              <w:pStyle w:val="afb"/>
              <w:jc w:val="left"/>
            </w:pPr>
            <w:r w:rsidRPr="002832B8">
              <w:t>Кухня</w:t>
            </w:r>
          </w:p>
        </w:tc>
        <w:tc>
          <w:tcPr>
            <w:tcW w:w="964" w:type="dxa"/>
            <w:noWrap/>
          </w:tcPr>
          <w:p w14:paraId="0359C8BB" w14:textId="345FB243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20 125</w:t>
            </w:r>
          </w:p>
        </w:tc>
        <w:tc>
          <w:tcPr>
            <w:tcW w:w="882" w:type="dxa"/>
          </w:tcPr>
          <w:p w14:paraId="28CE3070" w14:textId="003CA1BB" w:rsidR="00CC160F" w:rsidRPr="002832B8" w:rsidRDefault="00CC160F" w:rsidP="00CC160F">
            <w:pPr>
              <w:pStyle w:val="afb"/>
              <w:jc w:val="right"/>
            </w:pPr>
            <w:r w:rsidRPr="002832B8">
              <w:t>2 125</w:t>
            </w:r>
          </w:p>
        </w:tc>
        <w:tc>
          <w:tcPr>
            <w:tcW w:w="883" w:type="dxa"/>
          </w:tcPr>
          <w:p w14:paraId="0924EF04" w14:textId="13FDC108" w:rsidR="00CC160F" w:rsidRPr="002832B8" w:rsidRDefault="00CC160F" w:rsidP="00CC160F">
            <w:pPr>
              <w:pStyle w:val="afb"/>
              <w:jc w:val="right"/>
            </w:pPr>
            <w:r w:rsidRPr="002832B8">
              <w:t>3 000</w:t>
            </w:r>
          </w:p>
        </w:tc>
        <w:tc>
          <w:tcPr>
            <w:tcW w:w="883" w:type="dxa"/>
          </w:tcPr>
          <w:p w14:paraId="68F21403" w14:textId="07E8D992" w:rsidR="00CC160F" w:rsidRPr="002832B8" w:rsidRDefault="00CC160F" w:rsidP="00CC160F">
            <w:pPr>
              <w:pStyle w:val="afb"/>
              <w:jc w:val="right"/>
            </w:pPr>
            <w:r w:rsidRPr="002832B8">
              <w:t>3 000</w:t>
            </w:r>
          </w:p>
        </w:tc>
        <w:tc>
          <w:tcPr>
            <w:tcW w:w="882" w:type="dxa"/>
          </w:tcPr>
          <w:p w14:paraId="238995D5" w14:textId="0AEF6BEB" w:rsidR="00CC160F" w:rsidRPr="002832B8" w:rsidRDefault="00CC160F" w:rsidP="00CC160F">
            <w:pPr>
              <w:pStyle w:val="afb"/>
              <w:jc w:val="right"/>
            </w:pPr>
            <w:r w:rsidRPr="002832B8">
              <w:t>3 000</w:t>
            </w:r>
          </w:p>
        </w:tc>
        <w:tc>
          <w:tcPr>
            <w:tcW w:w="883" w:type="dxa"/>
          </w:tcPr>
          <w:p w14:paraId="7045D50F" w14:textId="1E0BBA7D" w:rsidR="00CC160F" w:rsidRPr="002832B8" w:rsidRDefault="00CC160F" w:rsidP="00CC160F">
            <w:pPr>
              <w:pStyle w:val="afb"/>
              <w:jc w:val="right"/>
            </w:pPr>
            <w:r w:rsidRPr="002832B8">
              <w:t>3 000</w:t>
            </w:r>
          </w:p>
        </w:tc>
        <w:tc>
          <w:tcPr>
            <w:tcW w:w="883" w:type="dxa"/>
          </w:tcPr>
          <w:p w14:paraId="420B81A2" w14:textId="42FE1604" w:rsidR="00CC160F" w:rsidRPr="002832B8" w:rsidRDefault="00CC160F" w:rsidP="00CC160F">
            <w:pPr>
              <w:pStyle w:val="afb"/>
              <w:jc w:val="right"/>
            </w:pPr>
            <w:r w:rsidRPr="002832B8">
              <w:t>3 000</w:t>
            </w:r>
          </w:p>
        </w:tc>
        <w:tc>
          <w:tcPr>
            <w:tcW w:w="883" w:type="dxa"/>
          </w:tcPr>
          <w:p w14:paraId="4E78EDF5" w14:textId="289F71AB" w:rsidR="00CC160F" w:rsidRPr="002832B8" w:rsidRDefault="00CC160F" w:rsidP="00CC160F">
            <w:pPr>
              <w:pStyle w:val="afb"/>
              <w:jc w:val="right"/>
            </w:pPr>
            <w:r w:rsidRPr="002832B8">
              <w:t>3 000</w:t>
            </w:r>
          </w:p>
        </w:tc>
      </w:tr>
      <w:tr w:rsidR="00CC160F" w:rsidRPr="002832B8" w14:paraId="54AB7A26" w14:textId="104D9C22" w:rsidTr="00CC160F">
        <w:trPr>
          <w:trHeight w:val="100"/>
        </w:trPr>
        <w:tc>
          <w:tcPr>
            <w:tcW w:w="2098" w:type="dxa"/>
            <w:noWrap/>
          </w:tcPr>
          <w:p w14:paraId="4D3C317A" w14:textId="07D87B46" w:rsidR="00CC160F" w:rsidRPr="002832B8" w:rsidRDefault="00CC160F" w:rsidP="00CC160F">
            <w:pPr>
              <w:pStyle w:val="afb"/>
              <w:jc w:val="left"/>
            </w:pPr>
            <w:r w:rsidRPr="002832B8">
              <w:t>Столы</w:t>
            </w:r>
          </w:p>
        </w:tc>
        <w:tc>
          <w:tcPr>
            <w:tcW w:w="964" w:type="dxa"/>
            <w:noWrap/>
          </w:tcPr>
          <w:p w14:paraId="11D56140" w14:textId="6B6D5085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40 250</w:t>
            </w:r>
          </w:p>
        </w:tc>
        <w:tc>
          <w:tcPr>
            <w:tcW w:w="882" w:type="dxa"/>
          </w:tcPr>
          <w:p w14:paraId="2AD68B90" w14:textId="062439F9" w:rsidR="00CC160F" w:rsidRPr="002832B8" w:rsidRDefault="00CC160F" w:rsidP="00CC160F">
            <w:pPr>
              <w:pStyle w:val="afb"/>
              <w:jc w:val="right"/>
            </w:pPr>
            <w:r w:rsidRPr="002832B8">
              <w:t>4 250</w:t>
            </w:r>
          </w:p>
        </w:tc>
        <w:tc>
          <w:tcPr>
            <w:tcW w:w="883" w:type="dxa"/>
          </w:tcPr>
          <w:p w14:paraId="03B4CBD0" w14:textId="36D0C958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3" w:type="dxa"/>
          </w:tcPr>
          <w:p w14:paraId="49FB9C64" w14:textId="02C8FE2E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2" w:type="dxa"/>
          </w:tcPr>
          <w:p w14:paraId="0C6B8CD0" w14:textId="73CBC994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3" w:type="dxa"/>
          </w:tcPr>
          <w:p w14:paraId="1505AD7B" w14:textId="6C012CAD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3" w:type="dxa"/>
          </w:tcPr>
          <w:p w14:paraId="15DCF7B7" w14:textId="041BC7A3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3" w:type="dxa"/>
          </w:tcPr>
          <w:p w14:paraId="5917EB84" w14:textId="38C66326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</w:tr>
      <w:tr w:rsidR="00CC160F" w:rsidRPr="002832B8" w14:paraId="2960F4CE" w14:textId="05B2FE19" w:rsidTr="00CC160F">
        <w:trPr>
          <w:trHeight w:val="100"/>
        </w:trPr>
        <w:tc>
          <w:tcPr>
            <w:tcW w:w="2098" w:type="dxa"/>
            <w:noWrap/>
          </w:tcPr>
          <w:p w14:paraId="5179EB21" w14:textId="2DD685B8" w:rsidR="00CC160F" w:rsidRPr="002832B8" w:rsidRDefault="00CC160F" w:rsidP="00CC160F">
            <w:pPr>
              <w:pStyle w:val="afb"/>
              <w:jc w:val="left"/>
            </w:pPr>
            <w:r w:rsidRPr="002832B8">
              <w:t>Фасады для мебели</w:t>
            </w:r>
          </w:p>
        </w:tc>
        <w:tc>
          <w:tcPr>
            <w:tcW w:w="964" w:type="dxa"/>
            <w:noWrap/>
          </w:tcPr>
          <w:p w14:paraId="5F5EDC52" w14:textId="1301EC17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60 375</w:t>
            </w:r>
          </w:p>
        </w:tc>
        <w:tc>
          <w:tcPr>
            <w:tcW w:w="882" w:type="dxa"/>
          </w:tcPr>
          <w:p w14:paraId="3D005DEB" w14:textId="09E7D88A" w:rsidR="00CC160F" w:rsidRPr="002832B8" w:rsidRDefault="00CC160F" w:rsidP="00CC160F">
            <w:pPr>
              <w:pStyle w:val="afb"/>
              <w:jc w:val="right"/>
            </w:pPr>
            <w:r w:rsidRPr="002832B8">
              <w:t>6 375</w:t>
            </w:r>
          </w:p>
        </w:tc>
        <w:tc>
          <w:tcPr>
            <w:tcW w:w="883" w:type="dxa"/>
          </w:tcPr>
          <w:p w14:paraId="521FD929" w14:textId="1E6ACAED" w:rsidR="00CC160F" w:rsidRPr="002832B8" w:rsidRDefault="00CC160F" w:rsidP="00CC160F">
            <w:pPr>
              <w:pStyle w:val="afb"/>
              <w:jc w:val="right"/>
            </w:pPr>
            <w:r w:rsidRPr="002832B8">
              <w:t>9 000</w:t>
            </w:r>
          </w:p>
        </w:tc>
        <w:tc>
          <w:tcPr>
            <w:tcW w:w="883" w:type="dxa"/>
          </w:tcPr>
          <w:p w14:paraId="2ADADD1A" w14:textId="01F7A0B2" w:rsidR="00CC160F" w:rsidRPr="002832B8" w:rsidRDefault="00CC160F" w:rsidP="00CC160F">
            <w:pPr>
              <w:pStyle w:val="afb"/>
              <w:jc w:val="right"/>
            </w:pPr>
            <w:r w:rsidRPr="002832B8">
              <w:t>9 000</w:t>
            </w:r>
          </w:p>
        </w:tc>
        <w:tc>
          <w:tcPr>
            <w:tcW w:w="882" w:type="dxa"/>
          </w:tcPr>
          <w:p w14:paraId="3ECAC213" w14:textId="13DC81CB" w:rsidR="00CC160F" w:rsidRPr="002832B8" w:rsidRDefault="00CC160F" w:rsidP="00CC160F">
            <w:pPr>
              <w:pStyle w:val="afb"/>
              <w:jc w:val="right"/>
            </w:pPr>
            <w:r w:rsidRPr="002832B8">
              <w:t>9 000</w:t>
            </w:r>
          </w:p>
        </w:tc>
        <w:tc>
          <w:tcPr>
            <w:tcW w:w="883" w:type="dxa"/>
          </w:tcPr>
          <w:p w14:paraId="03842733" w14:textId="0D6BF3E9" w:rsidR="00CC160F" w:rsidRPr="002832B8" w:rsidRDefault="00CC160F" w:rsidP="00CC160F">
            <w:pPr>
              <w:pStyle w:val="afb"/>
              <w:jc w:val="right"/>
            </w:pPr>
            <w:r w:rsidRPr="002832B8">
              <w:t>9 000</w:t>
            </w:r>
          </w:p>
        </w:tc>
        <w:tc>
          <w:tcPr>
            <w:tcW w:w="883" w:type="dxa"/>
          </w:tcPr>
          <w:p w14:paraId="7FE09043" w14:textId="0178EDBE" w:rsidR="00CC160F" w:rsidRPr="002832B8" w:rsidRDefault="00CC160F" w:rsidP="00CC160F">
            <w:pPr>
              <w:pStyle w:val="afb"/>
              <w:jc w:val="right"/>
            </w:pPr>
            <w:r w:rsidRPr="002832B8">
              <w:t>9 000</w:t>
            </w:r>
          </w:p>
        </w:tc>
        <w:tc>
          <w:tcPr>
            <w:tcW w:w="883" w:type="dxa"/>
          </w:tcPr>
          <w:p w14:paraId="650B5824" w14:textId="17453910" w:rsidR="00CC160F" w:rsidRPr="002832B8" w:rsidRDefault="00CC160F" w:rsidP="00CC160F">
            <w:pPr>
              <w:pStyle w:val="afb"/>
              <w:jc w:val="right"/>
            </w:pPr>
            <w:r w:rsidRPr="002832B8">
              <w:t>9 000</w:t>
            </w:r>
          </w:p>
        </w:tc>
      </w:tr>
      <w:tr w:rsidR="00CC160F" w:rsidRPr="002832B8" w14:paraId="67120CB6" w14:textId="7F415C61" w:rsidTr="00CC160F">
        <w:trPr>
          <w:trHeight w:val="100"/>
        </w:trPr>
        <w:tc>
          <w:tcPr>
            <w:tcW w:w="2098" w:type="dxa"/>
            <w:noWrap/>
          </w:tcPr>
          <w:p w14:paraId="079C4BD2" w14:textId="55AAE6A4" w:rsidR="00CC160F" w:rsidRPr="002832B8" w:rsidRDefault="00CC160F" w:rsidP="00CC160F">
            <w:pPr>
              <w:pStyle w:val="afb"/>
              <w:jc w:val="left"/>
            </w:pPr>
            <w:r w:rsidRPr="002832B8">
              <w:t>Кроватка детская</w:t>
            </w:r>
          </w:p>
        </w:tc>
        <w:tc>
          <w:tcPr>
            <w:tcW w:w="964" w:type="dxa"/>
            <w:noWrap/>
          </w:tcPr>
          <w:p w14:paraId="3D26B55B" w14:textId="3FD96A7A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40 250</w:t>
            </w:r>
          </w:p>
        </w:tc>
        <w:tc>
          <w:tcPr>
            <w:tcW w:w="882" w:type="dxa"/>
          </w:tcPr>
          <w:p w14:paraId="05E1FF38" w14:textId="039D361C" w:rsidR="00CC160F" w:rsidRPr="002832B8" w:rsidRDefault="00CC160F" w:rsidP="00CC160F">
            <w:pPr>
              <w:pStyle w:val="afb"/>
              <w:jc w:val="right"/>
            </w:pPr>
            <w:r w:rsidRPr="002832B8">
              <w:t>4 250</w:t>
            </w:r>
          </w:p>
        </w:tc>
        <w:tc>
          <w:tcPr>
            <w:tcW w:w="883" w:type="dxa"/>
          </w:tcPr>
          <w:p w14:paraId="4A08C263" w14:textId="41318359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3" w:type="dxa"/>
          </w:tcPr>
          <w:p w14:paraId="4D162EE6" w14:textId="2388C97F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2" w:type="dxa"/>
          </w:tcPr>
          <w:p w14:paraId="0981E662" w14:textId="51A6D0A5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3" w:type="dxa"/>
          </w:tcPr>
          <w:p w14:paraId="576FFBDE" w14:textId="079F3D09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3" w:type="dxa"/>
          </w:tcPr>
          <w:p w14:paraId="7E1E4B50" w14:textId="02F535C0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  <w:tc>
          <w:tcPr>
            <w:tcW w:w="883" w:type="dxa"/>
          </w:tcPr>
          <w:p w14:paraId="6B3C29D5" w14:textId="141BB210" w:rsidR="00CC160F" w:rsidRPr="002832B8" w:rsidRDefault="00CC160F" w:rsidP="00CC160F">
            <w:pPr>
              <w:pStyle w:val="afb"/>
              <w:jc w:val="right"/>
            </w:pPr>
            <w:r w:rsidRPr="002832B8">
              <w:t>6 000</w:t>
            </w:r>
          </w:p>
        </w:tc>
      </w:tr>
      <w:tr w:rsidR="00CC160F" w:rsidRPr="002832B8" w14:paraId="3E28088A" w14:textId="7E1DAE43" w:rsidTr="00CC160F">
        <w:trPr>
          <w:trHeight w:val="100"/>
        </w:trPr>
        <w:tc>
          <w:tcPr>
            <w:tcW w:w="2098" w:type="dxa"/>
            <w:noWrap/>
          </w:tcPr>
          <w:p w14:paraId="7858901F" w14:textId="77289A70" w:rsidR="00CC160F" w:rsidRPr="002832B8" w:rsidRDefault="00CC160F" w:rsidP="00CC160F">
            <w:pPr>
              <w:pStyle w:val="afb"/>
              <w:jc w:val="left"/>
              <w:rPr>
                <w:b/>
                <w:bCs/>
              </w:rPr>
            </w:pPr>
            <w:r w:rsidRPr="002832B8">
              <w:rPr>
                <w:b/>
                <w:bCs/>
              </w:rPr>
              <w:t>Итого</w:t>
            </w:r>
          </w:p>
        </w:tc>
        <w:tc>
          <w:tcPr>
            <w:tcW w:w="964" w:type="dxa"/>
            <w:noWrap/>
          </w:tcPr>
          <w:p w14:paraId="7F399E29" w14:textId="4D454302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402 500</w:t>
            </w:r>
          </w:p>
        </w:tc>
        <w:tc>
          <w:tcPr>
            <w:tcW w:w="882" w:type="dxa"/>
          </w:tcPr>
          <w:p w14:paraId="157D9141" w14:textId="7CC268E3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42 500</w:t>
            </w:r>
          </w:p>
        </w:tc>
        <w:tc>
          <w:tcPr>
            <w:tcW w:w="883" w:type="dxa"/>
          </w:tcPr>
          <w:p w14:paraId="0D3A16D3" w14:textId="07A9402E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60 000</w:t>
            </w:r>
          </w:p>
        </w:tc>
        <w:tc>
          <w:tcPr>
            <w:tcW w:w="883" w:type="dxa"/>
          </w:tcPr>
          <w:p w14:paraId="088A5693" w14:textId="14C27A22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60 000</w:t>
            </w:r>
          </w:p>
        </w:tc>
        <w:tc>
          <w:tcPr>
            <w:tcW w:w="882" w:type="dxa"/>
          </w:tcPr>
          <w:p w14:paraId="53B3311B" w14:textId="03D434B0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60 000</w:t>
            </w:r>
          </w:p>
        </w:tc>
        <w:tc>
          <w:tcPr>
            <w:tcW w:w="883" w:type="dxa"/>
          </w:tcPr>
          <w:p w14:paraId="1C6FC0E3" w14:textId="7EF5EF3E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60 000</w:t>
            </w:r>
          </w:p>
        </w:tc>
        <w:tc>
          <w:tcPr>
            <w:tcW w:w="883" w:type="dxa"/>
          </w:tcPr>
          <w:p w14:paraId="06478369" w14:textId="3BE81D47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60 000</w:t>
            </w:r>
          </w:p>
        </w:tc>
        <w:tc>
          <w:tcPr>
            <w:tcW w:w="883" w:type="dxa"/>
          </w:tcPr>
          <w:p w14:paraId="0088F671" w14:textId="52B7FB18" w:rsidR="00CC160F" w:rsidRPr="002832B8" w:rsidRDefault="00CC160F" w:rsidP="00CC160F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60 000</w:t>
            </w:r>
          </w:p>
        </w:tc>
      </w:tr>
    </w:tbl>
    <w:p w14:paraId="76BECBA3" w14:textId="3CEC6273" w:rsidR="00407741" w:rsidRPr="002832B8" w:rsidRDefault="00407741" w:rsidP="00BD7C4B">
      <w:r w:rsidRPr="002832B8">
        <w:t xml:space="preserve">Таким образом, годовые объемы реализации продукции составят </w:t>
      </w:r>
      <w:r w:rsidR="00ED4074" w:rsidRPr="002832B8">
        <w:t>6</w:t>
      </w:r>
      <w:r w:rsidR="00CC160F" w:rsidRPr="002832B8">
        <w:t>0</w:t>
      </w:r>
      <w:r w:rsidRPr="002832B8">
        <w:t xml:space="preserve"> </w:t>
      </w:r>
      <w:r w:rsidR="00CC160F" w:rsidRPr="002832B8">
        <w:t xml:space="preserve">тысяч </w:t>
      </w:r>
      <w:r w:rsidRPr="002832B8">
        <w:t>единиц</w:t>
      </w:r>
      <w:r w:rsidR="005C416B" w:rsidRPr="002832B8">
        <w:t xml:space="preserve"> мебели</w:t>
      </w:r>
      <w:r w:rsidRPr="002832B8">
        <w:t xml:space="preserve">. </w:t>
      </w:r>
      <w:r w:rsidR="00BF70DF" w:rsidRPr="002832B8">
        <w:t xml:space="preserve">Всего за период реализации будет продано </w:t>
      </w:r>
      <w:r w:rsidR="005C416B" w:rsidRPr="002832B8">
        <w:t xml:space="preserve">402,5 </w:t>
      </w:r>
      <w:r w:rsidR="00BF70DF" w:rsidRPr="002832B8">
        <w:t xml:space="preserve">млн. </w:t>
      </w:r>
      <w:r w:rsidR="005C416B" w:rsidRPr="002832B8">
        <w:t>единиц</w:t>
      </w:r>
      <w:r w:rsidR="00BF70DF" w:rsidRPr="002832B8">
        <w:t xml:space="preserve">. </w:t>
      </w:r>
    </w:p>
    <w:p w14:paraId="69254B2C" w14:textId="3EC9F8C9" w:rsidR="00292C94" w:rsidRPr="002832B8" w:rsidRDefault="00292C94" w:rsidP="00BD7C4B">
      <w:bookmarkStart w:id="159" w:name="_Hlk175140969"/>
      <w:r w:rsidRPr="002832B8">
        <w:t>В таблице ниже представлен</w:t>
      </w:r>
      <w:r w:rsidR="00565ADA" w:rsidRPr="002832B8">
        <w:t xml:space="preserve">ы поступления от продаж </w:t>
      </w:r>
      <w:r w:rsidRPr="002832B8">
        <w:t>проекта</w:t>
      </w:r>
      <w:r w:rsidR="007429C0" w:rsidRPr="002832B8">
        <w:t xml:space="preserve">. </w:t>
      </w:r>
    </w:p>
    <w:p w14:paraId="61ADEB6A" w14:textId="42B7E417" w:rsidR="000237F6" w:rsidRPr="002832B8" w:rsidRDefault="000237F6" w:rsidP="008B2230">
      <w:pPr>
        <w:pStyle w:val="af5"/>
      </w:pPr>
      <w:bookmarkStart w:id="160" w:name="_Toc163580910"/>
      <w:bookmarkStart w:id="161" w:name="_Toc194496221"/>
      <w:r w:rsidRPr="002832B8">
        <w:t xml:space="preserve">Таблица </w:t>
      </w:r>
      <w:fldSimple w:instr=" SEQ Таблица \* ARABIC ">
        <w:r w:rsidR="00E73767">
          <w:rPr>
            <w:noProof/>
          </w:rPr>
          <w:t>9</w:t>
        </w:r>
      </w:fldSimple>
      <w:r w:rsidR="007138CD" w:rsidRPr="002832B8">
        <w:t>.</w:t>
      </w:r>
      <w:r w:rsidRPr="002832B8">
        <w:t xml:space="preserve"> Поступлени</w:t>
      </w:r>
      <w:r w:rsidR="0013672F" w:rsidRPr="002832B8">
        <w:t>я</w:t>
      </w:r>
      <w:r w:rsidRPr="002832B8">
        <w:t xml:space="preserve"> от продаж</w:t>
      </w:r>
      <w:r w:rsidR="00AE3332" w:rsidRPr="002832B8">
        <w:t xml:space="preserve">, </w:t>
      </w:r>
      <w:r w:rsidR="005C416B" w:rsidRPr="002832B8">
        <w:t>млн</w:t>
      </w:r>
      <w:r w:rsidR="00AE3332" w:rsidRPr="002832B8">
        <w:t>. руб.</w:t>
      </w:r>
      <w:bookmarkEnd w:id="160"/>
      <w:bookmarkEnd w:id="161"/>
    </w:p>
    <w:tbl>
      <w:tblPr>
        <w:tblStyle w:val="af7"/>
        <w:tblW w:w="9240" w:type="dxa"/>
        <w:tblLayout w:type="fixed"/>
        <w:tblLook w:val="04A0" w:firstRow="1" w:lastRow="0" w:firstColumn="1" w:lastColumn="0" w:noHBand="0" w:noVBand="1"/>
      </w:tblPr>
      <w:tblGrid>
        <w:gridCol w:w="2154"/>
        <w:gridCol w:w="885"/>
        <w:gridCol w:w="886"/>
        <w:gridCol w:w="886"/>
        <w:gridCol w:w="886"/>
        <w:gridCol w:w="885"/>
        <w:gridCol w:w="886"/>
        <w:gridCol w:w="886"/>
        <w:gridCol w:w="886"/>
      </w:tblGrid>
      <w:tr w:rsidR="005C416B" w:rsidRPr="002832B8" w14:paraId="4C121C17" w14:textId="71E0C653" w:rsidTr="005C416B">
        <w:trPr>
          <w:trHeight w:val="100"/>
        </w:trPr>
        <w:tc>
          <w:tcPr>
            <w:tcW w:w="2154" w:type="dxa"/>
            <w:noWrap/>
            <w:hideMark/>
          </w:tcPr>
          <w:p w14:paraId="2B04D93E" w14:textId="70FC3160" w:rsidR="005C416B" w:rsidRPr="002832B8" w:rsidRDefault="005C416B" w:rsidP="005C416B">
            <w:pPr>
              <w:pStyle w:val="afb"/>
              <w:jc w:val="left"/>
              <w:rPr>
                <w:b/>
                <w:bCs/>
              </w:rPr>
            </w:pPr>
          </w:p>
        </w:tc>
        <w:tc>
          <w:tcPr>
            <w:tcW w:w="885" w:type="dxa"/>
            <w:noWrap/>
            <w:hideMark/>
          </w:tcPr>
          <w:p w14:paraId="1EF35897" w14:textId="19647B45" w:rsidR="005C416B" w:rsidRPr="002832B8" w:rsidRDefault="005C416B" w:rsidP="005C416B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2025</w:t>
            </w:r>
          </w:p>
        </w:tc>
        <w:tc>
          <w:tcPr>
            <w:tcW w:w="886" w:type="dxa"/>
            <w:noWrap/>
            <w:hideMark/>
          </w:tcPr>
          <w:p w14:paraId="789A6834" w14:textId="449E196A" w:rsidR="005C416B" w:rsidRPr="002832B8" w:rsidRDefault="005C416B" w:rsidP="005C416B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2026</w:t>
            </w:r>
          </w:p>
        </w:tc>
        <w:tc>
          <w:tcPr>
            <w:tcW w:w="886" w:type="dxa"/>
            <w:noWrap/>
            <w:hideMark/>
          </w:tcPr>
          <w:p w14:paraId="569C7A71" w14:textId="77C1383C" w:rsidR="005C416B" w:rsidRPr="002832B8" w:rsidRDefault="005C416B" w:rsidP="005C416B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2027</w:t>
            </w:r>
          </w:p>
        </w:tc>
        <w:tc>
          <w:tcPr>
            <w:tcW w:w="886" w:type="dxa"/>
          </w:tcPr>
          <w:p w14:paraId="70F8297B" w14:textId="28EB13A8" w:rsidR="005C416B" w:rsidRPr="002832B8" w:rsidRDefault="005C416B" w:rsidP="005C416B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2028</w:t>
            </w:r>
          </w:p>
        </w:tc>
        <w:tc>
          <w:tcPr>
            <w:tcW w:w="885" w:type="dxa"/>
          </w:tcPr>
          <w:p w14:paraId="163CDD3E" w14:textId="765902BE" w:rsidR="005C416B" w:rsidRPr="002832B8" w:rsidRDefault="005C416B" w:rsidP="005C416B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2029</w:t>
            </w:r>
          </w:p>
        </w:tc>
        <w:tc>
          <w:tcPr>
            <w:tcW w:w="886" w:type="dxa"/>
          </w:tcPr>
          <w:p w14:paraId="38004128" w14:textId="408A747A" w:rsidR="005C416B" w:rsidRPr="002832B8" w:rsidRDefault="005C416B" w:rsidP="005C416B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2030</w:t>
            </w:r>
          </w:p>
        </w:tc>
        <w:tc>
          <w:tcPr>
            <w:tcW w:w="886" w:type="dxa"/>
          </w:tcPr>
          <w:p w14:paraId="1093141B" w14:textId="1AA3427E" w:rsidR="005C416B" w:rsidRPr="002832B8" w:rsidRDefault="005C416B" w:rsidP="005C416B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2031</w:t>
            </w:r>
          </w:p>
        </w:tc>
        <w:tc>
          <w:tcPr>
            <w:tcW w:w="886" w:type="dxa"/>
          </w:tcPr>
          <w:p w14:paraId="57256433" w14:textId="54EFA36C" w:rsidR="005C416B" w:rsidRPr="002832B8" w:rsidRDefault="005C416B" w:rsidP="005C416B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2032</w:t>
            </w:r>
          </w:p>
        </w:tc>
      </w:tr>
      <w:tr w:rsidR="00006480" w:rsidRPr="002832B8" w14:paraId="5B54643F" w14:textId="5081D0B8" w:rsidTr="005C416B">
        <w:trPr>
          <w:trHeight w:val="100"/>
        </w:trPr>
        <w:tc>
          <w:tcPr>
            <w:tcW w:w="2154" w:type="dxa"/>
            <w:noWrap/>
            <w:hideMark/>
          </w:tcPr>
          <w:p w14:paraId="6DCC6C6E" w14:textId="7DB1DC16" w:rsidR="00006480" w:rsidRPr="002832B8" w:rsidRDefault="00006480" w:rsidP="00006480">
            <w:pPr>
              <w:pStyle w:val="afb"/>
              <w:jc w:val="left"/>
            </w:pPr>
            <w:r w:rsidRPr="002832B8">
              <w:t>Шкаф</w:t>
            </w:r>
          </w:p>
        </w:tc>
        <w:tc>
          <w:tcPr>
            <w:tcW w:w="885" w:type="dxa"/>
            <w:noWrap/>
            <w:hideMark/>
          </w:tcPr>
          <w:p w14:paraId="1C7E549E" w14:textId="7F1A6AC1" w:rsidR="00006480" w:rsidRPr="002832B8" w:rsidRDefault="00006480" w:rsidP="00006480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886" w:type="dxa"/>
            <w:noWrap/>
            <w:hideMark/>
          </w:tcPr>
          <w:p w14:paraId="3580E27A" w14:textId="165699CC" w:rsidR="00006480" w:rsidRPr="002832B8" w:rsidRDefault="00006480" w:rsidP="00006480">
            <w:pPr>
              <w:pStyle w:val="afb"/>
              <w:jc w:val="right"/>
            </w:pPr>
            <w:r w:rsidRPr="00230ED8">
              <w:t>220</w:t>
            </w:r>
          </w:p>
        </w:tc>
        <w:tc>
          <w:tcPr>
            <w:tcW w:w="886" w:type="dxa"/>
            <w:noWrap/>
            <w:hideMark/>
          </w:tcPr>
          <w:p w14:paraId="2C7D3B30" w14:textId="081D665F" w:rsidR="00006480" w:rsidRPr="002832B8" w:rsidRDefault="00006480" w:rsidP="00006480">
            <w:pPr>
              <w:pStyle w:val="afb"/>
              <w:jc w:val="right"/>
            </w:pPr>
            <w:r w:rsidRPr="00230ED8">
              <w:t>290</w:t>
            </w:r>
          </w:p>
        </w:tc>
        <w:tc>
          <w:tcPr>
            <w:tcW w:w="886" w:type="dxa"/>
          </w:tcPr>
          <w:p w14:paraId="1CC682C6" w14:textId="222055D7" w:rsidR="00006480" w:rsidRPr="002832B8" w:rsidRDefault="00006480" w:rsidP="00006480">
            <w:pPr>
              <w:pStyle w:val="afb"/>
              <w:jc w:val="right"/>
            </w:pPr>
            <w:r w:rsidRPr="00230ED8">
              <w:t>303</w:t>
            </w:r>
          </w:p>
        </w:tc>
        <w:tc>
          <w:tcPr>
            <w:tcW w:w="885" w:type="dxa"/>
          </w:tcPr>
          <w:p w14:paraId="62030866" w14:textId="3EBE90A8" w:rsidR="00006480" w:rsidRPr="002832B8" w:rsidRDefault="00006480" w:rsidP="00006480">
            <w:pPr>
              <w:pStyle w:val="afb"/>
              <w:jc w:val="right"/>
            </w:pPr>
            <w:r w:rsidRPr="00230ED8">
              <w:t>316</w:t>
            </w:r>
          </w:p>
        </w:tc>
        <w:tc>
          <w:tcPr>
            <w:tcW w:w="886" w:type="dxa"/>
          </w:tcPr>
          <w:p w14:paraId="29662EDC" w14:textId="01C8AF91" w:rsidR="00006480" w:rsidRPr="002832B8" w:rsidRDefault="00006480" w:rsidP="00006480">
            <w:pPr>
              <w:pStyle w:val="afb"/>
              <w:jc w:val="right"/>
            </w:pPr>
            <w:r w:rsidRPr="00230ED8">
              <w:t>329</w:t>
            </w:r>
          </w:p>
        </w:tc>
        <w:tc>
          <w:tcPr>
            <w:tcW w:w="886" w:type="dxa"/>
          </w:tcPr>
          <w:p w14:paraId="71589E1A" w14:textId="323D1766" w:rsidR="00006480" w:rsidRPr="002832B8" w:rsidRDefault="00006480" w:rsidP="00006480">
            <w:pPr>
              <w:pStyle w:val="afb"/>
              <w:jc w:val="right"/>
            </w:pPr>
            <w:r w:rsidRPr="00230ED8">
              <w:t>343</w:t>
            </w:r>
          </w:p>
        </w:tc>
        <w:tc>
          <w:tcPr>
            <w:tcW w:w="886" w:type="dxa"/>
          </w:tcPr>
          <w:p w14:paraId="1F30F4AB" w14:textId="5296BBBB" w:rsidR="00006480" w:rsidRPr="002832B8" w:rsidRDefault="00006480" w:rsidP="00006480">
            <w:pPr>
              <w:pStyle w:val="afb"/>
              <w:jc w:val="right"/>
            </w:pPr>
            <w:r w:rsidRPr="00230ED8">
              <w:t>358</w:t>
            </w:r>
          </w:p>
        </w:tc>
      </w:tr>
      <w:tr w:rsidR="00006480" w:rsidRPr="002832B8" w14:paraId="36EBC34F" w14:textId="34270516" w:rsidTr="005C416B">
        <w:trPr>
          <w:trHeight w:val="100"/>
        </w:trPr>
        <w:tc>
          <w:tcPr>
            <w:tcW w:w="2154" w:type="dxa"/>
            <w:noWrap/>
          </w:tcPr>
          <w:p w14:paraId="02D877DB" w14:textId="79DAACD1" w:rsidR="00006480" w:rsidRPr="002832B8" w:rsidRDefault="00006480" w:rsidP="00006480">
            <w:pPr>
              <w:pStyle w:val="afb"/>
              <w:jc w:val="left"/>
            </w:pPr>
            <w:r w:rsidRPr="002832B8">
              <w:t>Комод</w:t>
            </w:r>
          </w:p>
        </w:tc>
        <w:tc>
          <w:tcPr>
            <w:tcW w:w="885" w:type="dxa"/>
            <w:noWrap/>
          </w:tcPr>
          <w:p w14:paraId="0F8ADD71" w14:textId="7DF3B187" w:rsidR="00006480" w:rsidRPr="002832B8" w:rsidRDefault="00006480" w:rsidP="00006480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886" w:type="dxa"/>
            <w:noWrap/>
          </w:tcPr>
          <w:p w14:paraId="5D5DE994" w14:textId="2F2F177C" w:rsidR="00006480" w:rsidRPr="002832B8" w:rsidRDefault="00006480" w:rsidP="00006480">
            <w:pPr>
              <w:pStyle w:val="afb"/>
              <w:jc w:val="right"/>
            </w:pPr>
            <w:r w:rsidRPr="00230ED8">
              <w:t>180</w:t>
            </w:r>
          </w:p>
        </w:tc>
        <w:tc>
          <w:tcPr>
            <w:tcW w:w="886" w:type="dxa"/>
            <w:noWrap/>
          </w:tcPr>
          <w:p w14:paraId="76D6AF13" w14:textId="14588F63" w:rsidR="00006480" w:rsidRPr="002832B8" w:rsidRDefault="00006480" w:rsidP="00006480">
            <w:pPr>
              <w:pStyle w:val="afb"/>
              <w:jc w:val="right"/>
            </w:pPr>
            <w:r w:rsidRPr="00230ED8">
              <w:t>237</w:t>
            </w:r>
          </w:p>
        </w:tc>
        <w:tc>
          <w:tcPr>
            <w:tcW w:w="886" w:type="dxa"/>
          </w:tcPr>
          <w:p w14:paraId="250763B7" w14:textId="18C8F31E" w:rsidR="00006480" w:rsidRPr="002832B8" w:rsidRDefault="00006480" w:rsidP="00006480">
            <w:pPr>
              <w:pStyle w:val="afb"/>
              <w:jc w:val="right"/>
            </w:pPr>
            <w:r w:rsidRPr="00230ED8">
              <w:t>248</w:t>
            </w:r>
          </w:p>
        </w:tc>
        <w:tc>
          <w:tcPr>
            <w:tcW w:w="885" w:type="dxa"/>
          </w:tcPr>
          <w:p w14:paraId="2789280B" w14:textId="2015F9F5" w:rsidR="00006480" w:rsidRPr="002832B8" w:rsidRDefault="00006480" w:rsidP="00006480">
            <w:pPr>
              <w:pStyle w:val="afb"/>
              <w:jc w:val="right"/>
            </w:pPr>
            <w:r w:rsidRPr="00230ED8">
              <w:t>258</w:t>
            </w:r>
          </w:p>
        </w:tc>
        <w:tc>
          <w:tcPr>
            <w:tcW w:w="886" w:type="dxa"/>
          </w:tcPr>
          <w:p w14:paraId="53D1E930" w14:textId="058AA4D7" w:rsidR="00006480" w:rsidRPr="002832B8" w:rsidRDefault="00006480" w:rsidP="00006480">
            <w:pPr>
              <w:pStyle w:val="afb"/>
              <w:jc w:val="right"/>
            </w:pPr>
            <w:r w:rsidRPr="00230ED8">
              <w:t>269</w:t>
            </w:r>
          </w:p>
        </w:tc>
        <w:tc>
          <w:tcPr>
            <w:tcW w:w="886" w:type="dxa"/>
          </w:tcPr>
          <w:p w14:paraId="3FE86C65" w14:textId="342EA0DB" w:rsidR="00006480" w:rsidRPr="002832B8" w:rsidRDefault="00006480" w:rsidP="00006480">
            <w:pPr>
              <w:pStyle w:val="afb"/>
              <w:jc w:val="right"/>
            </w:pPr>
            <w:r w:rsidRPr="00230ED8">
              <w:t>281</w:t>
            </w:r>
          </w:p>
        </w:tc>
        <w:tc>
          <w:tcPr>
            <w:tcW w:w="886" w:type="dxa"/>
          </w:tcPr>
          <w:p w14:paraId="57FAE2F9" w14:textId="06A2DBCD" w:rsidR="00006480" w:rsidRPr="002832B8" w:rsidRDefault="00006480" w:rsidP="00006480">
            <w:pPr>
              <w:pStyle w:val="afb"/>
              <w:jc w:val="right"/>
            </w:pPr>
            <w:r w:rsidRPr="00230ED8">
              <w:t>293</w:t>
            </w:r>
          </w:p>
        </w:tc>
      </w:tr>
      <w:tr w:rsidR="00006480" w:rsidRPr="002832B8" w14:paraId="21E04778" w14:textId="4EE25D52" w:rsidTr="005C416B">
        <w:trPr>
          <w:trHeight w:val="100"/>
        </w:trPr>
        <w:tc>
          <w:tcPr>
            <w:tcW w:w="2154" w:type="dxa"/>
            <w:noWrap/>
          </w:tcPr>
          <w:p w14:paraId="0DB0849F" w14:textId="66741020" w:rsidR="00006480" w:rsidRPr="002832B8" w:rsidRDefault="00006480" w:rsidP="00006480">
            <w:pPr>
              <w:pStyle w:val="afb"/>
              <w:jc w:val="left"/>
            </w:pPr>
            <w:r w:rsidRPr="002832B8">
              <w:t>Тумба</w:t>
            </w:r>
          </w:p>
        </w:tc>
        <w:tc>
          <w:tcPr>
            <w:tcW w:w="885" w:type="dxa"/>
            <w:noWrap/>
          </w:tcPr>
          <w:p w14:paraId="6EBBB87D" w14:textId="24F82E3A" w:rsidR="00006480" w:rsidRPr="002832B8" w:rsidRDefault="00006480" w:rsidP="00006480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886" w:type="dxa"/>
            <w:noWrap/>
          </w:tcPr>
          <w:p w14:paraId="32A17964" w14:textId="40BCA117" w:rsidR="00006480" w:rsidRPr="002832B8" w:rsidRDefault="00006480" w:rsidP="00006480">
            <w:pPr>
              <w:pStyle w:val="afb"/>
              <w:jc w:val="right"/>
            </w:pPr>
            <w:r w:rsidRPr="00230ED8">
              <w:t>140</w:t>
            </w:r>
          </w:p>
        </w:tc>
        <w:tc>
          <w:tcPr>
            <w:tcW w:w="886" w:type="dxa"/>
            <w:noWrap/>
          </w:tcPr>
          <w:p w14:paraId="77BAAD0B" w14:textId="10989C57" w:rsidR="00006480" w:rsidRPr="002832B8" w:rsidRDefault="00006480" w:rsidP="00006480">
            <w:pPr>
              <w:pStyle w:val="afb"/>
              <w:jc w:val="right"/>
            </w:pPr>
            <w:r w:rsidRPr="00230ED8">
              <w:t>185</w:t>
            </w:r>
          </w:p>
        </w:tc>
        <w:tc>
          <w:tcPr>
            <w:tcW w:w="886" w:type="dxa"/>
          </w:tcPr>
          <w:p w14:paraId="4F8D7648" w14:textId="5DB80DD1" w:rsidR="00006480" w:rsidRPr="002832B8" w:rsidRDefault="00006480" w:rsidP="00006480">
            <w:pPr>
              <w:pStyle w:val="afb"/>
              <w:jc w:val="right"/>
            </w:pPr>
            <w:r w:rsidRPr="00230ED8">
              <w:t>193</w:t>
            </w:r>
          </w:p>
        </w:tc>
        <w:tc>
          <w:tcPr>
            <w:tcW w:w="885" w:type="dxa"/>
          </w:tcPr>
          <w:p w14:paraId="00FF8898" w14:textId="3273C7B9" w:rsidR="00006480" w:rsidRPr="002832B8" w:rsidRDefault="00006480" w:rsidP="00006480">
            <w:pPr>
              <w:pStyle w:val="afb"/>
              <w:jc w:val="right"/>
            </w:pPr>
            <w:r w:rsidRPr="00230ED8">
              <w:t>201</w:t>
            </w:r>
          </w:p>
        </w:tc>
        <w:tc>
          <w:tcPr>
            <w:tcW w:w="886" w:type="dxa"/>
          </w:tcPr>
          <w:p w14:paraId="6627D9ED" w14:textId="0AB5EEF9" w:rsidR="00006480" w:rsidRPr="002832B8" w:rsidRDefault="00006480" w:rsidP="00006480">
            <w:pPr>
              <w:pStyle w:val="afb"/>
              <w:jc w:val="right"/>
            </w:pPr>
            <w:r w:rsidRPr="00230ED8">
              <w:t>210</w:t>
            </w:r>
          </w:p>
        </w:tc>
        <w:tc>
          <w:tcPr>
            <w:tcW w:w="886" w:type="dxa"/>
          </w:tcPr>
          <w:p w14:paraId="76ACF6E6" w14:textId="325BEE84" w:rsidR="00006480" w:rsidRPr="002832B8" w:rsidRDefault="00006480" w:rsidP="00006480">
            <w:pPr>
              <w:pStyle w:val="afb"/>
              <w:jc w:val="right"/>
            </w:pPr>
            <w:r w:rsidRPr="00230ED8">
              <w:t>219</w:t>
            </w:r>
          </w:p>
        </w:tc>
        <w:tc>
          <w:tcPr>
            <w:tcW w:w="886" w:type="dxa"/>
          </w:tcPr>
          <w:p w14:paraId="5D22FE16" w14:textId="49709CAD" w:rsidR="00006480" w:rsidRPr="002832B8" w:rsidRDefault="00006480" w:rsidP="00006480">
            <w:pPr>
              <w:pStyle w:val="afb"/>
              <w:jc w:val="right"/>
            </w:pPr>
            <w:r w:rsidRPr="00230ED8">
              <w:t>228</w:t>
            </w:r>
          </w:p>
        </w:tc>
      </w:tr>
      <w:tr w:rsidR="00006480" w:rsidRPr="002832B8" w14:paraId="5B4B0DA3" w14:textId="77777777" w:rsidTr="005C416B">
        <w:trPr>
          <w:trHeight w:val="100"/>
        </w:trPr>
        <w:tc>
          <w:tcPr>
            <w:tcW w:w="2154" w:type="dxa"/>
            <w:noWrap/>
          </w:tcPr>
          <w:p w14:paraId="1E3F6557" w14:textId="3721AA98" w:rsidR="00006480" w:rsidRPr="002832B8" w:rsidRDefault="00006480" w:rsidP="00006480">
            <w:pPr>
              <w:pStyle w:val="afb"/>
              <w:jc w:val="left"/>
            </w:pPr>
            <w:r w:rsidRPr="002832B8">
              <w:t>Кухня</w:t>
            </w:r>
          </w:p>
        </w:tc>
        <w:tc>
          <w:tcPr>
            <w:tcW w:w="885" w:type="dxa"/>
            <w:noWrap/>
          </w:tcPr>
          <w:p w14:paraId="011F8ADC" w14:textId="219A4B02" w:rsidR="00006480" w:rsidRPr="002832B8" w:rsidRDefault="00006480" w:rsidP="00006480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886" w:type="dxa"/>
            <w:noWrap/>
          </w:tcPr>
          <w:p w14:paraId="321EBBA4" w14:textId="6C41542C" w:rsidR="00006480" w:rsidRPr="002832B8" w:rsidRDefault="00006480" w:rsidP="00006480">
            <w:pPr>
              <w:pStyle w:val="afb"/>
              <w:jc w:val="right"/>
            </w:pPr>
            <w:r w:rsidRPr="00230ED8">
              <w:t>250</w:t>
            </w:r>
          </w:p>
        </w:tc>
        <w:tc>
          <w:tcPr>
            <w:tcW w:w="886" w:type="dxa"/>
            <w:noWrap/>
          </w:tcPr>
          <w:p w14:paraId="60115260" w14:textId="3DAA193F" w:rsidR="00006480" w:rsidRPr="002832B8" w:rsidRDefault="00006480" w:rsidP="00006480">
            <w:pPr>
              <w:pStyle w:val="afb"/>
              <w:jc w:val="right"/>
            </w:pPr>
            <w:r w:rsidRPr="00230ED8">
              <w:t>330</w:t>
            </w:r>
          </w:p>
        </w:tc>
        <w:tc>
          <w:tcPr>
            <w:tcW w:w="886" w:type="dxa"/>
          </w:tcPr>
          <w:p w14:paraId="13922361" w14:textId="6771120B" w:rsidR="00006480" w:rsidRPr="002832B8" w:rsidRDefault="00006480" w:rsidP="00006480">
            <w:pPr>
              <w:pStyle w:val="afb"/>
              <w:jc w:val="right"/>
            </w:pPr>
            <w:r w:rsidRPr="00230ED8">
              <w:t>344</w:t>
            </w:r>
          </w:p>
        </w:tc>
        <w:tc>
          <w:tcPr>
            <w:tcW w:w="885" w:type="dxa"/>
          </w:tcPr>
          <w:p w14:paraId="6863EAA5" w14:textId="374ABDAE" w:rsidR="00006480" w:rsidRPr="002832B8" w:rsidRDefault="00006480" w:rsidP="00006480">
            <w:pPr>
              <w:pStyle w:val="afb"/>
              <w:jc w:val="right"/>
            </w:pPr>
            <w:r w:rsidRPr="00230ED8">
              <w:t>359</w:t>
            </w:r>
          </w:p>
        </w:tc>
        <w:tc>
          <w:tcPr>
            <w:tcW w:w="886" w:type="dxa"/>
          </w:tcPr>
          <w:p w14:paraId="5C2DB4CD" w14:textId="5A057D7B" w:rsidR="00006480" w:rsidRPr="002832B8" w:rsidRDefault="00006480" w:rsidP="00006480">
            <w:pPr>
              <w:pStyle w:val="afb"/>
              <w:jc w:val="right"/>
            </w:pPr>
            <w:r w:rsidRPr="00230ED8">
              <w:t>374</w:t>
            </w:r>
          </w:p>
        </w:tc>
        <w:tc>
          <w:tcPr>
            <w:tcW w:w="886" w:type="dxa"/>
          </w:tcPr>
          <w:p w14:paraId="71D075F6" w14:textId="183C3990" w:rsidR="00006480" w:rsidRPr="002832B8" w:rsidRDefault="00006480" w:rsidP="00006480">
            <w:pPr>
              <w:pStyle w:val="afb"/>
              <w:jc w:val="right"/>
            </w:pPr>
            <w:r w:rsidRPr="00230ED8">
              <w:t>390</w:t>
            </w:r>
          </w:p>
        </w:tc>
        <w:tc>
          <w:tcPr>
            <w:tcW w:w="886" w:type="dxa"/>
          </w:tcPr>
          <w:p w14:paraId="607DF5C9" w14:textId="125B597D" w:rsidR="00006480" w:rsidRPr="002832B8" w:rsidRDefault="00006480" w:rsidP="00006480">
            <w:pPr>
              <w:pStyle w:val="afb"/>
              <w:jc w:val="right"/>
            </w:pPr>
            <w:r w:rsidRPr="00230ED8">
              <w:t>407</w:t>
            </w:r>
          </w:p>
        </w:tc>
      </w:tr>
      <w:tr w:rsidR="00006480" w:rsidRPr="002832B8" w14:paraId="64CC7302" w14:textId="77777777" w:rsidTr="005C416B">
        <w:trPr>
          <w:trHeight w:val="100"/>
        </w:trPr>
        <w:tc>
          <w:tcPr>
            <w:tcW w:w="2154" w:type="dxa"/>
            <w:noWrap/>
          </w:tcPr>
          <w:p w14:paraId="69571C73" w14:textId="087293D5" w:rsidR="00006480" w:rsidRPr="002832B8" w:rsidRDefault="00006480" w:rsidP="00006480">
            <w:pPr>
              <w:pStyle w:val="afb"/>
              <w:jc w:val="left"/>
            </w:pPr>
            <w:r w:rsidRPr="002832B8">
              <w:t>Столы</w:t>
            </w:r>
          </w:p>
        </w:tc>
        <w:tc>
          <w:tcPr>
            <w:tcW w:w="885" w:type="dxa"/>
            <w:noWrap/>
          </w:tcPr>
          <w:p w14:paraId="4DEB59BE" w14:textId="2E9E1644" w:rsidR="00006480" w:rsidRPr="002832B8" w:rsidRDefault="00006480" w:rsidP="00006480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886" w:type="dxa"/>
            <w:noWrap/>
          </w:tcPr>
          <w:p w14:paraId="58DEB26D" w14:textId="61952A8C" w:rsidR="00006480" w:rsidRPr="002832B8" w:rsidRDefault="00006480" w:rsidP="00006480">
            <w:pPr>
              <w:pStyle w:val="afb"/>
              <w:jc w:val="right"/>
            </w:pPr>
            <w:r w:rsidRPr="00230ED8">
              <w:t>25</w:t>
            </w:r>
          </w:p>
        </w:tc>
        <w:tc>
          <w:tcPr>
            <w:tcW w:w="886" w:type="dxa"/>
            <w:noWrap/>
          </w:tcPr>
          <w:p w14:paraId="726FE8B8" w14:textId="14DDAB18" w:rsidR="00006480" w:rsidRPr="002832B8" w:rsidRDefault="00006480" w:rsidP="00006480">
            <w:pPr>
              <w:pStyle w:val="afb"/>
              <w:jc w:val="right"/>
            </w:pPr>
            <w:r w:rsidRPr="00230ED8">
              <w:t>33</w:t>
            </w:r>
          </w:p>
        </w:tc>
        <w:tc>
          <w:tcPr>
            <w:tcW w:w="886" w:type="dxa"/>
          </w:tcPr>
          <w:p w14:paraId="4A3FD4FA" w14:textId="78673C48" w:rsidR="00006480" w:rsidRPr="002832B8" w:rsidRDefault="00006480" w:rsidP="00006480">
            <w:pPr>
              <w:pStyle w:val="afb"/>
              <w:jc w:val="right"/>
            </w:pPr>
            <w:r w:rsidRPr="00230ED8">
              <w:t>34</w:t>
            </w:r>
          </w:p>
        </w:tc>
        <w:tc>
          <w:tcPr>
            <w:tcW w:w="885" w:type="dxa"/>
          </w:tcPr>
          <w:p w14:paraId="0DDA57A9" w14:textId="0000CE91" w:rsidR="00006480" w:rsidRPr="002832B8" w:rsidRDefault="00006480" w:rsidP="00006480">
            <w:pPr>
              <w:pStyle w:val="afb"/>
              <w:jc w:val="right"/>
            </w:pPr>
            <w:r w:rsidRPr="00230ED8">
              <w:t>36</w:t>
            </w:r>
          </w:p>
        </w:tc>
        <w:tc>
          <w:tcPr>
            <w:tcW w:w="886" w:type="dxa"/>
          </w:tcPr>
          <w:p w14:paraId="0C61A3E6" w14:textId="5FB425EA" w:rsidR="00006480" w:rsidRPr="002832B8" w:rsidRDefault="00006480" w:rsidP="00006480">
            <w:pPr>
              <w:pStyle w:val="afb"/>
              <w:jc w:val="right"/>
            </w:pPr>
            <w:r w:rsidRPr="00230ED8">
              <w:t>37</w:t>
            </w:r>
          </w:p>
        </w:tc>
        <w:tc>
          <w:tcPr>
            <w:tcW w:w="886" w:type="dxa"/>
          </w:tcPr>
          <w:p w14:paraId="6E325A34" w14:textId="59CDE614" w:rsidR="00006480" w:rsidRPr="002832B8" w:rsidRDefault="00006480" w:rsidP="00006480">
            <w:pPr>
              <w:pStyle w:val="afb"/>
              <w:jc w:val="right"/>
            </w:pPr>
            <w:r w:rsidRPr="00230ED8">
              <w:t>39</w:t>
            </w:r>
          </w:p>
        </w:tc>
        <w:tc>
          <w:tcPr>
            <w:tcW w:w="886" w:type="dxa"/>
          </w:tcPr>
          <w:p w14:paraId="18D95632" w14:textId="68D6B01C" w:rsidR="00006480" w:rsidRPr="002832B8" w:rsidRDefault="00006480" w:rsidP="00006480">
            <w:pPr>
              <w:pStyle w:val="afb"/>
              <w:jc w:val="right"/>
            </w:pPr>
            <w:r w:rsidRPr="00230ED8">
              <w:t>41</w:t>
            </w:r>
          </w:p>
        </w:tc>
      </w:tr>
      <w:tr w:rsidR="00006480" w:rsidRPr="002832B8" w14:paraId="243B392B" w14:textId="77777777" w:rsidTr="005C416B">
        <w:trPr>
          <w:trHeight w:val="100"/>
        </w:trPr>
        <w:tc>
          <w:tcPr>
            <w:tcW w:w="2154" w:type="dxa"/>
            <w:noWrap/>
          </w:tcPr>
          <w:p w14:paraId="1265126F" w14:textId="6CDB1729" w:rsidR="00006480" w:rsidRPr="002832B8" w:rsidRDefault="00006480" w:rsidP="00006480">
            <w:pPr>
              <w:pStyle w:val="afb"/>
              <w:jc w:val="left"/>
            </w:pPr>
            <w:r w:rsidRPr="002832B8">
              <w:t>Фасады для мебели</w:t>
            </w:r>
          </w:p>
        </w:tc>
        <w:tc>
          <w:tcPr>
            <w:tcW w:w="885" w:type="dxa"/>
            <w:noWrap/>
          </w:tcPr>
          <w:p w14:paraId="4A80E5B8" w14:textId="2C146101" w:rsidR="00006480" w:rsidRPr="002832B8" w:rsidRDefault="00006480" w:rsidP="00006480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886" w:type="dxa"/>
            <w:noWrap/>
          </w:tcPr>
          <w:p w14:paraId="4DF9A2ED" w14:textId="1A66DB2B" w:rsidR="00006480" w:rsidRPr="002832B8" w:rsidRDefault="00006480" w:rsidP="00006480">
            <w:pPr>
              <w:pStyle w:val="afb"/>
              <w:jc w:val="right"/>
            </w:pPr>
            <w:r w:rsidRPr="00230ED8">
              <w:t>30</w:t>
            </w:r>
          </w:p>
        </w:tc>
        <w:tc>
          <w:tcPr>
            <w:tcW w:w="886" w:type="dxa"/>
            <w:noWrap/>
          </w:tcPr>
          <w:p w14:paraId="7CEC4B31" w14:textId="583BD185" w:rsidR="00006480" w:rsidRPr="002832B8" w:rsidRDefault="00006480" w:rsidP="00006480">
            <w:pPr>
              <w:pStyle w:val="afb"/>
              <w:jc w:val="right"/>
            </w:pPr>
            <w:r w:rsidRPr="00230ED8">
              <w:t>40</w:t>
            </w:r>
          </w:p>
        </w:tc>
        <w:tc>
          <w:tcPr>
            <w:tcW w:w="886" w:type="dxa"/>
          </w:tcPr>
          <w:p w14:paraId="100D82A0" w14:textId="34AFFD07" w:rsidR="00006480" w:rsidRPr="002832B8" w:rsidRDefault="00006480" w:rsidP="00006480">
            <w:pPr>
              <w:pStyle w:val="afb"/>
              <w:jc w:val="right"/>
            </w:pPr>
            <w:r w:rsidRPr="00230ED8">
              <w:t>41</w:t>
            </w:r>
          </w:p>
        </w:tc>
        <w:tc>
          <w:tcPr>
            <w:tcW w:w="885" w:type="dxa"/>
          </w:tcPr>
          <w:p w14:paraId="7158F649" w14:textId="0F95E504" w:rsidR="00006480" w:rsidRPr="002832B8" w:rsidRDefault="00006480" w:rsidP="00006480">
            <w:pPr>
              <w:pStyle w:val="afb"/>
              <w:jc w:val="right"/>
            </w:pPr>
            <w:r w:rsidRPr="00230ED8">
              <w:t>43</w:t>
            </w:r>
          </w:p>
        </w:tc>
        <w:tc>
          <w:tcPr>
            <w:tcW w:w="886" w:type="dxa"/>
          </w:tcPr>
          <w:p w14:paraId="7CED3744" w14:textId="2BDAD071" w:rsidR="00006480" w:rsidRPr="002832B8" w:rsidRDefault="00006480" w:rsidP="00006480">
            <w:pPr>
              <w:pStyle w:val="afb"/>
              <w:jc w:val="right"/>
            </w:pPr>
            <w:r w:rsidRPr="00230ED8">
              <w:t>45</w:t>
            </w:r>
          </w:p>
        </w:tc>
        <w:tc>
          <w:tcPr>
            <w:tcW w:w="886" w:type="dxa"/>
          </w:tcPr>
          <w:p w14:paraId="5EA40015" w14:textId="09E8C1B2" w:rsidR="00006480" w:rsidRPr="002832B8" w:rsidRDefault="00006480" w:rsidP="00006480">
            <w:pPr>
              <w:pStyle w:val="afb"/>
              <w:jc w:val="right"/>
            </w:pPr>
            <w:r w:rsidRPr="00230ED8">
              <w:t>47</w:t>
            </w:r>
          </w:p>
        </w:tc>
        <w:tc>
          <w:tcPr>
            <w:tcW w:w="886" w:type="dxa"/>
          </w:tcPr>
          <w:p w14:paraId="336E2982" w14:textId="6D8C235E" w:rsidR="00006480" w:rsidRPr="002832B8" w:rsidRDefault="00006480" w:rsidP="00006480">
            <w:pPr>
              <w:pStyle w:val="afb"/>
              <w:jc w:val="right"/>
            </w:pPr>
            <w:r w:rsidRPr="00230ED8">
              <w:t>49</w:t>
            </w:r>
          </w:p>
        </w:tc>
      </w:tr>
      <w:tr w:rsidR="00006480" w:rsidRPr="002832B8" w14:paraId="7DB1B066" w14:textId="227A7008" w:rsidTr="005C416B">
        <w:trPr>
          <w:trHeight w:val="100"/>
        </w:trPr>
        <w:tc>
          <w:tcPr>
            <w:tcW w:w="2154" w:type="dxa"/>
            <w:noWrap/>
          </w:tcPr>
          <w:p w14:paraId="1BEBE532" w14:textId="63B23F96" w:rsidR="00006480" w:rsidRPr="002832B8" w:rsidRDefault="00006480" w:rsidP="00006480">
            <w:pPr>
              <w:pStyle w:val="afb"/>
              <w:jc w:val="left"/>
            </w:pPr>
            <w:r w:rsidRPr="002832B8">
              <w:t>Кроватка детская</w:t>
            </w:r>
          </w:p>
        </w:tc>
        <w:tc>
          <w:tcPr>
            <w:tcW w:w="885" w:type="dxa"/>
            <w:noWrap/>
          </w:tcPr>
          <w:p w14:paraId="6330BAE8" w14:textId="18250F4D" w:rsidR="00006480" w:rsidRPr="002832B8" w:rsidRDefault="00006480" w:rsidP="00006480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886" w:type="dxa"/>
            <w:noWrap/>
          </w:tcPr>
          <w:p w14:paraId="5F7F4EEA" w14:textId="0F0E07B4" w:rsidR="00006480" w:rsidRPr="002832B8" w:rsidRDefault="00006480" w:rsidP="00006480">
            <w:pPr>
              <w:pStyle w:val="afb"/>
              <w:jc w:val="right"/>
            </w:pPr>
            <w:r w:rsidRPr="00230ED8">
              <w:t>60</w:t>
            </w:r>
          </w:p>
        </w:tc>
        <w:tc>
          <w:tcPr>
            <w:tcW w:w="886" w:type="dxa"/>
            <w:noWrap/>
          </w:tcPr>
          <w:p w14:paraId="320351C8" w14:textId="448457D8" w:rsidR="00006480" w:rsidRPr="002832B8" w:rsidRDefault="00006480" w:rsidP="00006480">
            <w:pPr>
              <w:pStyle w:val="afb"/>
              <w:jc w:val="right"/>
            </w:pPr>
            <w:r w:rsidRPr="00230ED8">
              <w:t>79</w:t>
            </w:r>
          </w:p>
        </w:tc>
        <w:tc>
          <w:tcPr>
            <w:tcW w:w="886" w:type="dxa"/>
          </w:tcPr>
          <w:p w14:paraId="44653947" w14:textId="18F97AE2" w:rsidR="00006480" w:rsidRPr="002832B8" w:rsidRDefault="00006480" w:rsidP="00006480">
            <w:pPr>
              <w:pStyle w:val="afb"/>
              <w:jc w:val="right"/>
            </w:pPr>
            <w:r w:rsidRPr="00230ED8">
              <w:t>83</w:t>
            </w:r>
          </w:p>
        </w:tc>
        <w:tc>
          <w:tcPr>
            <w:tcW w:w="885" w:type="dxa"/>
          </w:tcPr>
          <w:p w14:paraId="7A53278A" w14:textId="38AE3219" w:rsidR="00006480" w:rsidRPr="002832B8" w:rsidRDefault="00006480" w:rsidP="00006480">
            <w:pPr>
              <w:pStyle w:val="afb"/>
              <w:jc w:val="right"/>
            </w:pPr>
            <w:r w:rsidRPr="00230ED8">
              <w:t>86</w:t>
            </w:r>
          </w:p>
        </w:tc>
        <w:tc>
          <w:tcPr>
            <w:tcW w:w="886" w:type="dxa"/>
          </w:tcPr>
          <w:p w14:paraId="6320D5A9" w14:textId="4F545678" w:rsidR="00006480" w:rsidRPr="002832B8" w:rsidRDefault="00006480" w:rsidP="00006480">
            <w:pPr>
              <w:pStyle w:val="afb"/>
              <w:jc w:val="right"/>
            </w:pPr>
            <w:r w:rsidRPr="00230ED8">
              <w:t>90</w:t>
            </w:r>
          </w:p>
        </w:tc>
        <w:tc>
          <w:tcPr>
            <w:tcW w:w="886" w:type="dxa"/>
          </w:tcPr>
          <w:p w14:paraId="36FBDD2F" w14:textId="3EB5C5BB" w:rsidR="00006480" w:rsidRPr="002832B8" w:rsidRDefault="00006480" w:rsidP="00006480">
            <w:pPr>
              <w:pStyle w:val="afb"/>
              <w:jc w:val="right"/>
            </w:pPr>
            <w:r w:rsidRPr="00230ED8">
              <w:t>94</w:t>
            </w:r>
          </w:p>
        </w:tc>
        <w:tc>
          <w:tcPr>
            <w:tcW w:w="886" w:type="dxa"/>
          </w:tcPr>
          <w:p w14:paraId="4E2894CF" w14:textId="73BC33CE" w:rsidR="00006480" w:rsidRPr="002832B8" w:rsidRDefault="00006480" w:rsidP="00006480">
            <w:pPr>
              <w:pStyle w:val="afb"/>
              <w:jc w:val="right"/>
            </w:pPr>
            <w:r w:rsidRPr="00230ED8">
              <w:t>98</w:t>
            </w:r>
          </w:p>
        </w:tc>
      </w:tr>
      <w:tr w:rsidR="00006480" w:rsidRPr="002832B8" w14:paraId="1C1CD1FA" w14:textId="05E1A1FE" w:rsidTr="005C416B">
        <w:trPr>
          <w:trHeight w:val="100"/>
        </w:trPr>
        <w:tc>
          <w:tcPr>
            <w:tcW w:w="2154" w:type="dxa"/>
            <w:noWrap/>
          </w:tcPr>
          <w:p w14:paraId="24C92A80" w14:textId="1CA9E98C" w:rsidR="00006480" w:rsidRPr="002832B8" w:rsidRDefault="00006480" w:rsidP="00006480">
            <w:pPr>
              <w:pStyle w:val="afb"/>
              <w:jc w:val="left"/>
              <w:rPr>
                <w:b/>
                <w:bCs/>
              </w:rPr>
            </w:pPr>
            <w:r w:rsidRPr="002832B8">
              <w:rPr>
                <w:b/>
                <w:bCs/>
              </w:rPr>
              <w:t>Итого</w:t>
            </w:r>
          </w:p>
        </w:tc>
        <w:tc>
          <w:tcPr>
            <w:tcW w:w="885" w:type="dxa"/>
            <w:noWrap/>
          </w:tcPr>
          <w:p w14:paraId="6D2C7EF9" w14:textId="4373AF6D" w:rsidR="00006480" w:rsidRPr="002832B8" w:rsidRDefault="00006480" w:rsidP="00006480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0</w:t>
            </w:r>
          </w:p>
        </w:tc>
        <w:tc>
          <w:tcPr>
            <w:tcW w:w="886" w:type="dxa"/>
            <w:noWrap/>
          </w:tcPr>
          <w:p w14:paraId="5F1005B9" w14:textId="5B5815CF" w:rsidR="00006480" w:rsidRPr="00006480" w:rsidRDefault="00006480" w:rsidP="00006480">
            <w:pPr>
              <w:pStyle w:val="afb"/>
              <w:jc w:val="right"/>
              <w:rPr>
                <w:b/>
                <w:bCs/>
              </w:rPr>
            </w:pPr>
            <w:r w:rsidRPr="00006480">
              <w:rPr>
                <w:b/>
                <w:bCs/>
              </w:rPr>
              <w:t>906</w:t>
            </w:r>
          </w:p>
        </w:tc>
        <w:tc>
          <w:tcPr>
            <w:tcW w:w="886" w:type="dxa"/>
            <w:noWrap/>
          </w:tcPr>
          <w:p w14:paraId="04B8805F" w14:textId="6906A2B0" w:rsidR="00006480" w:rsidRPr="00006480" w:rsidRDefault="00006480" w:rsidP="00006480">
            <w:pPr>
              <w:pStyle w:val="afb"/>
              <w:jc w:val="right"/>
              <w:rPr>
                <w:b/>
                <w:bCs/>
              </w:rPr>
            </w:pPr>
            <w:r w:rsidRPr="00006480">
              <w:rPr>
                <w:b/>
                <w:bCs/>
              </w:rPr>
              <w:t>1 194</w:t>
            </w:r>
          </w:p>
        </w:tc>
        <w:tc>
          <w:tcPr>
            <w:tcW w:w="886" w:type="dxa"/>
          </w:tcPr>
          <w:p w14:paraId="35218126" w14:textId="0991F2B6" w:rsidR="00006480" w:rsidRPr="00006480" w:rsidRDefault="00006480" w:rsidP="00006480">
            <w:pPr>
              <w:pStyle w:val="afb"/>
              <w:jc w:val="right"/>
              <w:rPr>
                <w:b/>
                <w:bCs/>
              </w:rPr>
            </w:pPr>
            <w:r w:rsidRPr="00006480">
              <w:rPr>
                <w:b/>
                <w:bCs/>
              </w:rPr>
              <w:t>1 245</w:t>
            </w:r>
          </w:p>
        </w:tc>
        <w:tc>
          <w:tcPr>
            <w:tcW w:w="885" w:type="dxa"/>
          </w:tcPr>
          <w:p w14:paraId="616450F7" w14:textId="3A5E5EB1" w:rsidR="00006480" w:rsidRPr="00006480" w:rsidRDefault="00006480" w:rsidP="00006480">
            <w:pPr>
              <w:pStyle w:val="afb"/>
              <w:jc w:val="right"/>
              <w:rPr>
                <w:b/>
                <w:bCs/>
              </w:rPr>
            </w:pPr>
            <w:r w:rsidRPr="00006480">
              <w:rPr>
                <w:b/>
                <w:bCs/>
              </w:rPr>
              <w:t>1 299</w:t>
            </w:r>
          </w:p>
        </w:tc>
        <w:tc>
          <w:tcPr>
            <w:tcW w:w="886" w:type="dxa"/>
          </w:tcPr>
          <w:p w14:paraId="6082FC7B" w14:textId="70661889" w:rsidR="00006480" w:rsidRPr="00006480" w:rsidRDefault="00006480" w:rsidP="00006480">
            <w:pPr>
              <w:pStyle w:val="afb"/>
              <w:jc w:val="right"/>
              <w:rPr>
                <w:b/>
                <w:bCs/>
              </w:rPr>
            </w:pPr>
            <w:r w:rsidRPr="00006480">
              <w:rPr>
                <w:b/>
                <w:bCs/>
              </w:rPr>
              <w:t>1 355</w:t>
            </w:r>
          </w:p>
        </w:tc>
        <w:tc>
          <w:tcPr>
            <w:tcW w:w="886" w:type="dxa"/>
          </w:tcPr>
          <w:p w14:paraId="639EB909" w14:textId="74FB0B47" w:rsidR="00006480" w:rsidRPr="00006480" w:rsidRDefault="00006480" w:rsidP="00006480">
            <w:pPr>
              <w:pStyle w:val="afb"/>
              <w:jc w:val="right"/>
              <w:rPr>
                <w:b/>
                <w:bCs/>
              </w:rPr>
            </w:pPr>
            <w:r w:rsidRPr="00006480">
              <w:rPr>
                <w:b/>
                <w:bCs/>
              </w:rPr>
              <w:t>1 413</w:t>
            </w:r>
          </w:p>
        </w:tc>
        <w:tc>
          <w:tcPr>
            <w:tcW w:w="886" w:type="dxa"/>
          </w:tcPr>
          <w:p w14:paraId="3C104A1E" w14:textId="585B97CC" w:rsidR="00006480" w:rsidRPr="00006480" w:rsidRDefault="00006480" w:rsidP="00006480">
            <w:pPr>
              <w:pStyle w:val="afb"/>
              <w:jc w:val="right"/>
              <w:rPr>
                <w:b/>
                <w:bCs/>
              </w:rPr>
            </w:pPr>
            <w:r w:rsidRPr="00006480">
              <w:rPr>
                <w:b/>
                <w:bCs/>
              </w:rPr>
              <w:t>1 474</w:t>
            </w:r>
          </w:p>
        </w:tc>
      </w:tr>
    </w:tbl>
    <w:bookmarkEnd w:id="159"/>
    <w:p w14:paraId="58E6186F" w14:textId="0E7E9052" w:rsidR="00AE3332" w:rsidRPr="002832B8" w:rsidRDefault="000237F6" w:rsidP="000870DB">
      <w:r w:rsidRPr="002832B8">
        <w:t>Обороты компании к 20</w:t>
      </w:r>
      <w:r w:rsidR="006627D3" w:rsidRPr="002832B8">
        <w:t>3</w:t>
      </w:r>
      <w:r w:rsidR="005C416B" w:rsidRPr="002832B8">
        <w:t>2</w:t>
      </w:r>
      <w:r w:rsidRPr="002832B8">
        <w:t xml:space="preserve"> году достигнут </w:t>
      </w:r>
      <w:r w:rsidR="005C416B" w:rsidRPr="002832B8">
        <w:t xml:space="preserve">1 474 </w:t>
      </w:r>
      <w:r w:rsidR="006877C4" w:rsidRPr="002832B8">
        <w:t>млн</w:t>
      </w:r>
      <w:r w:rsidR="006627D3" w:rsidRPr="002832B8">
        <w:t>.</w:t>
      </w:r>
      <w:r w:rsidRPr="002832B8">
        <w:t xml:space="preserve"> руб.</w:t>
      </w:r>
    </w:p>
    <w:p w14:paraId="3F814A19" w14:textId="0425A258" w:rsidR="009E324B" w:rsidRPr="002832B8" w:rsidRDefault="009E324B" w:rsidP="009E324B">
      <w:pPr>
        <w:pStyle w:val="2"/>
      </w:pPr>
      <w:bookmarkStart w:id="162" w:name="_Toc194496190"/>
      <w:r w:rsidRPr="002832B8">
        <w:lastRenderedPageBreak/>
        <w:t>Прямые издержки</w:t>
      </w:r>
      <w:bookmarkEnd w:id="162"/>
    </w:p>
    <w:p w14:paraId="1F277705" w14:textId="3F7910AA" w:rsidR="005C416B" w:rsidRPr="002832B8" w:rsidRDefault="00452F00" w:rsidP="0041311D">
      <w:r w:rsidRPr="002832B8">
        <w:t xml:space="preserve">Ниже представлены расчеты прямых затрат по каждому типу продукции. </w:t>
      </w:r>
    </w:p>
    <w:p w14:paraId="4D3A0D88" w14:textId="7F09E318" w:rsidR="00452F00" w:rsidRPr="002832B8" w:rsidRDefault="0041311D" w:rsidP="0041311D">
      <w:r w:rsidRPr="002832B8">
        <w:t>Прямые издержки на производство шкафа: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451"/>
        <w:gridCol w:w="1452"/>
        <w:gridCol w:w="1452"/>
        <w:gridCol w:w="1452"/>
      </w:tblGrid>
      <w:tr w:rsidR="00452F00" w:rsidRPr="002832B8" w14:paraId="6D166366" w14:textId="77777777" w:rsidTr="0041311D">
        <w:trPr>
          <w:trHeight w:val="20"/>
        </w:trPr>
        <w:tc>
          <w:tcPr>
            <w:tcW w:w="3397" w:type="dxa"/>
            <w:hideMark/>
          </w:tcPr>
          <w:p w14:paraId="11366D21" w14:textId="77777777" w:rsidR="00452F00" w:rsidRPr="002832B8" w:rsidRDefault="00452F00" w:rsidP="00452F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Наименование</w:t>
            </w:r>
          </w:p>
        </w:tc>
        <w:tc>
          <w:tcPr>
            <w:tcW w:w="1451" w:type="dxa"/>
            <w:hideMark/>
          </w:tcPr>
          <w:p w14:paraId="700534A5" w14:textId="65F9E437" w:rsidR="00452F00" w:rsidRPr="002832B8" w:rsidRDefault="00452F00" w:rsidP="00452F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Ед. изм.</w:t>
            </w:r>
          </w:p>
        </w:tc>
        <w:tc>
          <w:tcPr>
            <w:tcW w:w="1452" w:type="dxa"/>
            <w:hideMark/>
          </w:tcPr>
          <w:p w14:paraId="12C19DD9" w14:textId="320965E0" w:rsidR="00452F00" w:rsidRPr="002832B8" w:rsidRDefault="00452F00" w:rsidP="00452F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Цена за ед. изм.</w:t>
            </w:r>
          </w:p>
        </w:tc>
        <w:tc>
          <w:tcPr>
            <w:tcW w:w="1452" w:type="dxa"/>
            <w:hideMark/>
          </w:tcPr>
          <w:p w14:paraId="28D143B5" w14:textId="648A597F" w:rsidR="00452F00" w:rsidRPr="002832B8" w:rsidRDefault="00452F00" w:rsidP="00452F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Норма расхода, ед.</w:t>
            </w:r>
          </w:p>
        </w:tc>
        <w:tc>
          <w:tcPr>
            <w:tcW w:w="1452" w:type="dxa"/>
            <w:hideMark/>
          </w:tcPr>
          <w:p w14:paraId="7F1F413B" w14:textId="77777777" w:rsidR="00452F00" w:rsidRPr="002832B8" w:rsidRDefault="00452F00" w:rsidP="00452F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Прямые издержки</w:t>
            </w:r>
          </w:p>
        </w:tc>
      </w:tr>
      <w:tr w:rsidR="00452F00" w:rsidRPr="002832B8" w14:paraId="48DA52EA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0EF040B6" w14:textId="77777777" w:rsidR="00452F00" w:rsidRPr="002832B8" w:rsidRDefault="00452F00" w:rsidP="00452F00">
            <w:pPr>
              <w:pStyle w:val="afb"/>
            </w:pPr>
            <w:r w:rsidRPr="002832B8">
              <w:t>ЛДСП</w:t>
            </w:r>
          </w:p>
        </w:tc>
        <w:tc>
          <w:tcPr>
            <w:tcW w:w="1451" w:type="dxa"/>
            <w:noWrap/>
            <w:hideMark/>
          </w:tcPr>
          <w:p w14:paraId="31EF34F3" w14:textId="77777777" w:rsidR="00452F00" w:rsidRPr="002832B8" w:rsidRDefault="00452F00" w:rsidP="00452F00">
            <w:pPr>
              <w:pStyle w:val="afb"/>
            </w:pPr>
            <w:r w:rsidRPr="002832B8">
              <w:t>лист</w:t>
            </w:r>
          </w:p>
        </w:tc>
        <w:tc>
          <w:tcPr>
            <w:tcW w:w="1452" w:type="dxa"/>
            <w:noWrap/>
            <w:hideMark/>
          </w:tcPr>
          <w:p w14:paraId="40CF15E9" w14:textId="77777777" w:rsidR="00452F00" w:rsidRPr="002832B8" w:rsidRDefault="00452F00" w:rsidP="00452F00">
            <w:pPr>
              <w:pStyle w:val="afb"/>
            </w:pPr>
            <w:r w:rsidRPr="002832B8">
              <w:t xml:space="preserve">2 130,0 </w:t>
            </w:r>
          </w:p>
        </w:tc>
        <w:tc>
          <w:tcPr>
            <w:tcW w:w="1452" w:type="dxa"/>
            <w:noWrap/>
            <w:hideMark/>
          </w:tcPr>
          <w:p w14:paraId="638857FF" w14:textId="77777777" w:rsidR="00452F00" w:rsidRPr="002832B8" w:rsidRDefault="00452F00" w:rsidP="00452F00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52" w:type="dxa"/>
            <w:noWrap/>
            <w:hideMark/>
          </w:tcPr>
          <w:p w14:paraId="00A4AF00" w14:textId="77777777" w:rsidR="00452F00" w:rsidRPr="002832B8" w:rsidRDefault="00452F00" w:rsidP="00452F00">
            <w:pPr>
              <w:pStyle w:val="afb"/>
            </w:pPr>
            <w:r w:rsidRPr="002832B8">
              <w:t xml:space="preserve">4 260,0 </w:t>
            </w:r>
          </w:p>
        </w:tc>
      </w:tr>
      <w:tr w:rsidR="00452F00" w:rsidRPr="002832B8" w14:paraId="3D5E5B42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7AABB286" w14:textId="77777777" w:rsidR="00452F00" w:rsidRPr="002832B8" w:rsidRDefault="00452F00" w:rsidP="00452F00">
            <w:pPr>
              <w:pStyle w:val="afb"/>
            </w:pPr>
            <w:r w:rsidRPr="002832B8">
              <w:t>Кромка ПВХ</w:t>
            </w:r>
          </w:p>
        </w:tc>
        <w:tc>
          <w:tcPr>
            <w:tcW w:w="1451" w:type="dxa"/>
            <w:noWrap/>
            <w:hideMark/>
          </w:tcPr>
          <w:p w14:paraId="27ECA9FB" w14:textId="77777777" w:rsidR="00452F00" w:rsidRPr="002832B8" w:rsidRDefault="00452F00" w:rsidP="00452F00">
            <w:pPr>
              <w:pStyle w:val="afb"/>
            </w:pPr>
            <w:proofErr w:type="spellStart"/>
            <w:r w:rsidRPr="002832B8">
              <w:t>пог.м</w:t>
            </w:r>
            <w:proofErr w:type="spellEnd"/>
            <w:r w:rsidRPr="002832B8">
              <w:t>.</w:t>
            </w:r>
          </w:p>
        </w:tc>
        <w:tc>
          <w:tcPr>
            <w:tcW w:w="1452" w:type="dxa"/>
            <w:noWrap/>
            <w:hideMark/>
          </w:tcPr>
          <w:p w14:paraId="3D41B9DB" w14:textId="77777777" w:rsidR="00452F00" w:rsidRPr="002832B8" w:rsidRDefault="00452F00" w:rsidP="00452F00">
            <w:pPr>
              <w:pStyle w:val="afb"/>
            </w:pPr>
            <w:r w:rsidRPr="002832B8">
              <w:t xml:space="preserve">160,0 </w:t>
            </w:r>
          </w:p>
        </w:tc>
        <w:tc>
          <w:tcPr>
            <w:tcW w:w="1452" w:type="dxa"/>
            <w:noWrap/>
            <w:hideMark/>
          </w:tcPr>
          <w:p w14:paraId="1D83DED4" w14:textId="77777777" w:rsidR="00452F00" w:rsidRPr="002832B8" w:rsidRDefault="00452F00" w:rsidP="00452F00">
            <w:pPr>
              <w:pStyle w:val="afb"/>
            </w:pPr>
            <w:r w:rsidRPr="002832B8">
              <w:t xml:space="preserve">5,1 </w:t>
            </w:r>
          </w:p>
        </w:tc>
        <w:tc>
          <w:tcPr>
            <w:tcW w:w="1452" w:type="dxa"/>
            <w:noWrap/>
            <w:hideMark/>
          </w:tcPr>
          <w:p w14:paraId="67081D71" w14:textId="77777777" w:rsidR="00452F00" w:rsidRPr="002832B8" w:rsidRDefault="00452F00" w:rsidP="00452F00">
            <w:pPr>
              <w:pStyle w:val="afb"/>
            </w:pPr>
            <w:r w:rsidRPr="002832B8">
              <w:t xml:space="preserve">816,0 </w:t>
            </w:r>
          </w:p>
        </w:tc>
      </w:tr>
      <w:tr w:rsidR="00452F00" w:rsidRPr="002832B8" w14:paraId="21281AE5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67DFB955" w14:textId="77777777" w:rsidR="00452F00" w:rsidRPr="002832B8" w:rsidRDefault="00452F00" w:rsidP="00452F00">
            <w:pPr>
              <w:pStyle w:val="afb"/>
            </w:pPr>
            <w:r w:rsidRPr="002832B8">
              <w:t>ХДФ</w:t>
            </w:r>
          </w:p>
        </w:tc>
        <w:tc>
          <w:tcPr>
            <w:tcW w:w="1451" w:type="dxa"/>
            <w:noWrap/>
            <w:hideMark/>
          </w:tcPr>
          <w:p w14:paraId="0CD5E13A" w14:textId="77777777" w:rsidR="00452F00" w:rsidRPr="002832B8" w:rsidRDefault="00452F00" w:rsidP="00452F00">
            <w:pPr>
              <w:pStyle w:val="afb"/>
            </w:pPr>
            <w:r w:rsidRPr="002832B8">
              <w:t>лист</w:t>
            </w:r>
          </w:p>
        </w:tc>
        <w:tc>
          <w:tcPr>
            <w:tcW w:w="1452" w:type="dxa"/>
            <w:noWrap/>
            <w:hideMark/>
          </w:tcPr>
          <w:p w14:paraId="042E1E67" w14:textId="77777777" w:rsidR="00452F00" w:rsidRPr="002832B8" w:rsidRDefault="00452F00" w:rsidP="00452F00">
            <w:pPr>
              <w:pStyle w:val="afb"/>
            </w:pPr>
            <w:r w:rsidRPr="002832B8">
              <w:t xml:space="preserve">600,0 </w:t>
            </w:r>
          </w:p>
        </w:tc>
        <w:tc>
          <w:tcPr>
            <w:tcW w:w="1452" w:type="dxa"/>
            <w:noWrap/>
            <w:hideMark/>
          </w:tcPr>
          <w:p w14:paraId="78510EF6" w14:textId="77777777" w:rsidR="00452F00" w:rsidRPr="002832B8" w:rsidRDefault="00452F00" w:rsidP="00452F00">
            <w:pPr>
              <w:pStyle w:val="afb"/>
            </w:pPr>
            <w:r w:rsidRPr="002832B8">
              <w:t xml:space="preserve">1,0 </w:t>
            </w:r>
          </w:p>
        </w:tc>
        <w:tc>
          <w:tcPr>
            <w:tcW w:w="1452" w:type="dxa"/>
            <w:noWrap/>
            <w:hideMark/>
          </w:tcPr>
          <w:p w14:paraId="58B7E063" w14:textId="77777777" w:rsidR="00452F00" w:rsidRPr="002832B8" w:rsidRDefault="00452F00" w:rsidP="00452F00">
            <w:pPr>
              <w:pStyle w:val="afb"/>
            </w:pPr>
            <w:r w:rsidRPr="002832B8">
              <w:t xml:space="preserve">600,0 </w:t>
            </w:r>
          </w:p>
        </w:tc>
      </w:tr>
      <w:tr w:rsidR="00452F00" w:rsidRPr="002832B8" w14:paraId="7B990A38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1A9C905F" w14:textId="77777777" w:rsidR="00452F00" w:rsidRPr="002832B8" w:rsidRDefault="00452F00" w:rsidP="00452F00">
            <w:pPr>
              <w:pStyle w:val="afb"/>
            </w:pPr>
            <w:r w:rsidRPr="002832B8">
              <w:t xml:space="preserve">Направляющие </w:t>
            </w:r>
          </w:p>
        </w:tc>
        <w:tc>
          <w:tcPr>
            <w:tcW w:w="1451" w:type="dxa"/>
            <w:noWrap/>
            <w:hideMark/>
          </w:tcPr>
          <w:p w14:paraId="035B4370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5F36D8A2" w14:textId="77777777" w:rsidR="00452F00" w:rsidRPr="002832B8" w:rsidRDefault="00452F00" w:rsidP="00452F00">
            <w:pPr>
              <w:pStyle w:val="afb"/>
            </w:pPr>
            <w:r w:rsidRPr="002832B8">
              <w:t xml:space="preserve">205,0 </w:t>
            </w:r>
          </w:p>
        </w:tc>
        <w:tc>
          <w:tcPr>
            <w:tcW w:w="1452" w:type="dxa"/>
            <w:noWrap/>
            <w:hideMark/>
          </w:tcPr>
          <w:p w14:paraId="56219A7D" w14:textId="77777777" w:rsidR="00452F00" w:rsidRPr="002832B8" w:rsidRDefault="00452F00" w:rsidP="00452F00">
            <w:pPr>
              <w:pStyle w:val="afb"/>
            </w:pPr>
            <w:r w:rsidRPr="002832B8">
              <w:t xml:space="preserve">5,0 </w:t>
            </w:r>
          </w:p>
        </w:tc>
        <w:tc>
          <w:tcPr>
            <w:tcW w:w="1452" w:type="dxa"/>
            <w:noWrap/>
            <w:hideMark/>
          </w:tcPr>
          <w:p w14:paraId="62308CDE" w14:textId="77777777" w:rsidR="00452F00" w:rsidRPr="002832B8" w:rsidRDefault="00452F00" w:rsidP="00452F00">
            <w:pPr>
              <w:pStyle w:val="afb"/>
            </w:pPr>
            <w:r w:rsidRPr="002832B8">
              <w:t xml:space="preserve">1 025,0 </w:t>
            </w:r>
          </w:p>
        </w:tc>
      </w:tr>
      <w:tr w:rsidR="00452F00" w:rsidRPr="002832B8" w14:paraId="3F3FAEE4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392A03ED" w14:textId="77777777" w:rsidR="00452F00" w:rsidRPr="002832B8" w:rsidRDefault="00452F00" w:rsidP="00452F00">
            <w:pPr>
              <w:pStyle w:val="afb"/>
            </w:pPr>
            <w:r w:rsidRPr="002832B8">
              <w:t xml:space="preserve">Шкант </w:t>
            </w:r>
          </w:p>
        </w:tc>
        <w:tc>
          <w:tcPr>
            <w:tcW w:w="1451" w:type="dxa"/>
            <w:noWrap/>
            <w:hideMark/>
          </w:tcPr>
          <w:p w14:paraId="1BE55F0F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497C929F" w14:textId="77777777" w:rsidR="00452F00" w:rsidRPr="002832B8" w:rsidRDefault="00452F00" w:rsidP="00452F00">
            <w:pPr>
              <w:pStyle w:val="afb"/>
            </w:pPr>
            <w:r w:rsidRPr="002832B8">
              <w:t xml:space="preserve">0,3 </w:t>
            </w:r>
          </w:p>
        </w:tc>
        <w:tc>
          <w:tcPr>
            <w:tcW w:w="1452" w:type="dxa"/>
            <w:noWrap/>
            <w:hideMark/>
          </w:tcPr>
          <w:p w14:paraId="4B11C53D" w14:textId="77777777" w:rsidR="00452F00" w:rsidRPr="002832B8" w:rsidRDefault="00452F00" w:rsidP="00452F00">
            <w:pPr>
              <w:pStyle w:val="afb"/>
            </w:pPr>
            <w:r w:rsidRPr="002832B8">
              <w:t xml:space="preserve">4,0 </w:t>
            </w:r>
          </w:p>
        </w:tc>
        <w:tc>
          <w:tcPr>
            <w:tcW w:w="1452" w:type="dxa"/>
            <w:noWrap/>
            <w:hideMark/>
          </w:tcPr>
          <w:p w14:paraId="03C88915" w14:textId="77777777" w:rsidR="00452F00" w:rsidRPr="002832B8" w:rsidRDefault="00452F00" w:rsidP="00452F00">
            <w:pPr>
              <w:pStyle w:val="afb"/>
            </w:pPr>
            <w:r w:rsidRPr="002832B8">
              <w:t xml:space="preserve">1,2 </w:t>
            </w:r>
          </w:p>
        </w:tc>
      </w:tr>
      <w:tr w:rsidR="00452F00" w:rsidRPr="002832B8" w14:paraId="63AE8B7B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09252684" w14:textId="77777777" w:rsidR="00452F00" w:rsidRPr="002832B8" w:rsidRDefault="00452F00" w:rsidP="00452F00">
            <w:pPr>
              <w:pStyle w:val="afb"/>
            </w:pPr>
            <w:r w:rsidRPr="002832B8">
              <w:t xml:space="preserve">Шурупы </w:t>
            </w:r>
          </w:p>
        </w:tc>
        <w:tc>
          <w:tcPr>
            <w:tcW w:w="1451" w:type="dxa"/>
            <w:noWrap/>
            <w:hideMark/>
          </w:tcPr>
          <w:p w14:paraId="71434694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3CF7978C" w14:textId="77777777" w:rsidR="00452F00" w:rsidRPr="002832B8" w:rsidRDefault="00452F00" w:rsidP="00452F00">
            <w:pPr>
              <w:pStyle w:val="afb"/>
            </w:pPr>
            <w:r w:rsidRPr="002832B8">
              <w:t xml:space="preserve">0,3 </w:t>
            </w:r>
          </w:p>
        </w:tc>
        <w:tc>
          <w:tcPr>
            <w:tcW w:w="1452" w:type="dxa"/>
            <w:noWrap/>
            <w:hideMark/>
          </w:tcPr>
          <w:p w14:paraId="017DB266" w14:textId="77777777" w:rsidR="00452F00" w:rsidRPr="002832B8" w:rsidRDefault="00452F00" w:rsidP="00452F00">
            <w:pPr>
              <w:pStyle w:val="afb"/>
            </w:pPr>
            <w:r w:rsidRPr="002832B8">
              <w:t xml:space="preserve">32,0 </w:t>
            </w:r>
          </w:p>
        </w:tc>
        <w:tc>
          <w:tcPr>
            <w:tcW w:w="1452" w:type="dxa"/>
            <w:noWrap/>
            <w:hideMark/>
          </w:tcPr>
          <w:p w14:paraId="4E31B30B" w14:textId="77777777" w:rsidR="00452F00" w:rsidRPr="002832B8" w:rsidRDefault="00452F00" w:rsidP="00452F00">
            <w:pPr>
              <w:pStyle w:val="afb"/>
            </w:pPr>
            <w:r w:rsidRPr="002832B8">
              <w:t xml:space="preserve">9,6 </w:t>
            </w:r>
          </w:p>
        </w:tc>
      </w:tr>
      <w:tr w:rsidR="00452F00" w:rsidRPr="002832B8" w14:paraId="4D050ECC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3A29D4DC" w14:textId="77777777" w:rsidR="00452F00" w:rsidRPr="002832B8" w:rsidRDefault="00452F00" w:rsidP="00452F00">
            <w:pPr>
              <w:pStyle w:val="afb"/>
            </w:pPr>
            <w:proofErr w:type="spellStart"/>
            <w:r w:rsidRPr="002832B8">
              <w:t>Евровинт</w:t>
            </w:r>
            <w:proofErr w:type="spellEnd"/>
            <w:r w:rsidRPr="002832B8">
              <w:t xml:space="preserve"> </w:t>
            </w:r>
          </w:p>
        </w:tc>
        <w:tc>
          <w:tcPr>
            <w:tcW w:w="1451" w:type="dxa"/>
            <w:noWrap/>
            <w:hideMark/>
          </w:tcPr>
          <w:p w14:paraId="71D7DA54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00DFC3A1" w14:textId="77777777" w:rsidR="00452F00" w:rsidRPr="002832B8" w:rsidRDefault="00452F00" w:rsidP="00452F00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52" w:type="dxa"/>
            <w:noWrap/>
            <w:hideMark/>
          </w:tcPr>
          <w:p w14:paraId="23609563" w14:textId="77777777" w:rsidR="00452F00" w:rsidRPr="002832B8" w:rsidRDefault="00452F00" w:rsidP="00452F00">
            <w:pPr>
              <w:pStyle w:val="afb"/>
            </w:pPr>
            <w:r w:rsidRPr="002832B8">
              <w:t xml:space="preserve">24,0 </w:t>
            </w:r>
          </w:p>
        </w:tc>
        <w:tc>
          <w:tcPr>
            <w:tcW w:w="1452" w:type="dxa"/>
            <w:noWrap/>
            <w:hideMark/>
          </w:tcPr>
          <w:p w14:paraId="4B4FBCA6" w14:textId="77777777" w:rsidR="00452F00" w:rsidRPr="002832B8" w:rsidRDefault="00452F00" w:rsidP="00452F00">
            <w:pPr>
              <w:pStyle w:val="afb"/>
            </w:pPr>
            <w:r w:rsidRPr="002832B8">
              <w:t xml:space="preserve">48,0 </w:t>
            </w:r>
          </w:p>
        </w:tc>
      </w:tr>
      <w:tr w:rsidR="00452F00" w:rsidRPr="002832B8" w14:paraId="1F978527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56158C36" w14:textId="77777777" w:rsidR="00452F00" w:rsidRPr="002832B8" w:rsidRDefault="00452F00" w:rsidP="00452F00">
            <w:pPr>
              <w:pStyle w:val="afb"/>
            </w:pPr>
            <w:r w:rsidRPr="002832B8">
              <w:t xml:space="preserve">Ручка скоба </w:t>
            </w:r>
          </w:p>
        </w:tc>
        <w:tc>
          <w:tcPr>
            <w:tcW w:w="1451" w:type="dxa"/>
            <w:noWrap/>
            <w:hideMark/>
          </w:tcPr>
          <w:p w14:paraId="13B0E73C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04A3A6B1" w14:textId="77777777" w:rsidR="00452F00" w:rsidRPr="002832B8" w:rsidRDefault="00452F00" w:rsidP="00452F00">
            <w:pPr>
              <w:pStyle w:val="afb"/>
            </w:pPr>
            <w:r w:rsidRPr="002832B8">
              <w:t xml:space="preserve">92,8 </w:t>
            </w:r>
          </w:p>
        </w:tc>
        <w:tc>
          <w:tcPr>
            <w:tcW w:w="1452" w:type="dxa"/>
            <w:noWrap/>
            <w:hideMark/>
          </w:tcPr>
          <w:p w14:paraId="153E8921" w14:textId="77777777" w:rsidR="00452F00" w:rsidRPr="002832B8" w:rsidRDefault="00452F00" w:rsidP="00452F00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52" w:type="dxa"/>
            <w:noWrap/>
            <w:hideMark/>
          </w:tcPr>
          <w:p w14:paraId="1B1F6CA4" w14:textId="77777777" w:rsidR="00452F00" w:rsidRPr="002832B8" w:rsidRDefault="00452F00" w:rsidP="00452F00">
            <w:pPr>
              <w:pStyle w:val="afb"/>
            </w:pPr>
            <w:r w:rsidRPr="002832B8">
              <w:t xml:space="preserve">185,6 </w:t>
            </w:r>
          </w:p>
        </w:tc>
      </w:tr>
      <w:tr w:rsidR="00452F00" w:rsidRPr="002832B8" w14:paraId="10A538F1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12DBFE24" w14:textId="77777777" w:rsidR="00452F00" w:rsidRPr="002832B8" w:rsidRDefault="00452F00" w:rsidP="00452F00">
            <w:pPr>
              <w:pStyle w:val="afb"/>
            </w:pPr>
            <w:r w:rsidRPr="002832B8">
              <w:t xml:space="preserve">Петля с доводчиком </w:t>
            </w:r>
          </w:p>
        </w:tc>
        <w:tc>
          <w:tcPr>
            <w:tcW w:w="1451" w:type="dxa"/>
            <w:noWrap/>
            <w:hideMark/>
          </w:tcPr>
          <w:p w14:paraId="1CB15DCF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5B68808D" w14:textId="77777777" w:rsidR="00452F00" w:rsidRPr="002832B8" w:rsidRDefault="00452F00" w:rsidP="00452F00">
            <w:pPr>
              <w:pStyle w:val="afb"/>
            </w:pPr>
            <w:r w:rsidRPr="002832B8">
              <w:t xml:space="preserve">63,4 </w:t>
            </w:r>
          </w:p>
        </w:tc>
        <w:tc>
          <w:tcPr>
            <w:tcW w:w="1452" w:type="dxa"/>
            <w:noWrap/>
            <w:hideMark/>
          </w:tcPr>
          <w:p w14:paraId="53187D75" w14:textId="77777777" w:rsidR="00452F00" w:rsidRPr="002832B8" w:rsidRDefault="00452F00" w:rsidP="00452F00">
            <w:pPr>
              <w:pStyle w:val="afb"/>
            </w:pPr>
            <w:r w:rsidRPr="002832B8">
              <w:t xml:space="preserve">8,0 </w:t>
            </w:r>
          </w:p>
        </w:tc>
        <w:tc>
          <w:tcPr>
            <w:tcW w:w="1452" w:type="dxa"/>
            <w:noWrap/>
            <w:hideMark/>
          </w:tcPr>
          <w:p w14:paraId="6D91E258" w14:textId="77777777" w:rsidR="00452F00" w:rsidRPr="002832B8" w:rsidRDefault="00452F00" w:rsidP="00452F00">
            <w:pPr>
              <w:pStyle w:val="afb"/>
            </w:pPr>
            <w:r w:rsidRPr="002832B8">
              <w:t xml:space="preserve">507,2 </w:t>
            </w:r>
          </w:p>
        </w:tc>
      </w:tr>
      <w:tr w:rsidR="00452F00" w:rsidRPr="002832B8" w14:paraId="64DE65AA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2D86297A" w14:textId="77777777" w:rsidR="00452F00" w:rsidRPr="002832B8" w:rsidRDefault="00452F00" w:rsidP="00452F00">
            <w:pPr>
              <w:pStyle w:val="afb"/>
            </w:pPr>
            <w:r w:rsidRPr="002832B8">
              <w:t xml:space="preserve">Труба хром </w:t>
            </w:r>
          </w:p>
        </w:tc>
        <w:tc>
          <w:tcPr>
            <w:tcW w:w="1451" w:type="dxa"/>
            <w:noWrap/>
            <w:hideMark/>
          </w:tcPr>
          <w:p w14:paraId="0EF20271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755469B6" w14:textId="77777777" w:rsidR="00452F00" w:rsidRPr="002832B8" w:rsidRDefault="00452F00" w:rsidP="00452F00">
            <w:pPr>
              <w:pStyle w:val="afb"/>
            </w:pPr>
            <w:r w:rsidRPr="002832B8">
              <w:t xml:space="preserve">281,2 </w:t>
            </w:r>
          </w:p>
        </w:tc>
        <w:tc>
          <w:tcPr>
            <w:tcW w:w="1452" w:type="dxa"/>
            <w:noWrap/>
            <w:hideMark/>
          </w:tcPr>
          <w:p w14:paraId="426861F4" w14:textId="77777777" w:rsidR="00452F00" w:rsidRPr="002832B8" w:rsidRDefault="00452F00" w:rsidP="00452F00">
            <w:pPr>
              <w:pStyle w:val="afb"/>
            </w:pPr>
            <w:r w:rsidRPr="002832B8">
              <w:t xml:space="preserve">1,0 </w:t>
            </w:r>
          </w:p>
        </w:tc>
        <w:tc>
          <w:tcPr>
            <w:tcW w:w="1452" w:type="dxa"/>
            <w:noWrap/>
            <w:hideMark/>
          </w:tcPr>
          <w:p w14:paraId="3982AAC7" w14:textId="77777777" w:rsidR="00452F00" w:rsidRPr="002832B8" w:rsidRDefault="00452F00" w:rsidP="00452F00">
            <w:pPr>
              <w:pStyle w:val="afb"/>
            </w:pPr>
            <w:r w:rsidRPr="002832B8">
              <w:t xml:space="preserve">281,2 </w:t>
            </w:r>
          </w:p>
        </w:tc>
      </w:tr>
      <w:tr w:rsidR="00452F00" w:rsidRPr="002832B8" w14:paraId="3A8E57DB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42EF0EA3" w14:textId="77777777" w:rsidR="00452F00" w:rsidRPr="002832B8" w:rsidRDefault="00452F00" w:rsidP="00452F00">
            <w:pPr>
              <w:pStyle w:val="afb"/>
            </w:pPr>
            <w:r w:rsidRPr="002832B8">
              <w:t xml:space="preserve">Фланец хром </w:t>
            </w:r>
          </w:p>
        </w:tc>
        <w:tc>
          <w:tcPr>
            <w:tcW w:w="1451" w:type="dxa"/>
            <w:noWrap/>
            <w:hideMark/>
          </w:tcPr>
          <w:p w14:paraId="681161EC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7DE68B59" w14:textId="77777777" w:rsidR="00452F00" w:rsidRPr="002832B8" w:rsidRDefault="00452F00" w:rsidP="00452F00">
            <w:pPr>
              <w:pStyle w:val="afb"/>
            </w:pPr>
            <w:r w:rsidRPr="002832B8">
              <w:t xml:space="preserve">9,3 </w:t>
            </w:r>
          </w:p>
        </w:tc>
        <w:tc>
          <w:tcPr>
            <w:tcW w:w="1452" w:type="dxa"/>
            <w:noWrap/>
            <w:hideMark/>
          </w:tcPr>
          <w:p w14:paraId="107CD5C3" w14:textId="77777777" w:rsidR="00452F00" w:rsidRPr="002832B8" w:rsidRDefault="00452F00" w:rsidP="00452F00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52" w:type="dxa"/>
            <w:noWrap/>
            <w:hideMark/>
          </w:tcPr>
          <w:p w14:paraId="20215A35" w14:textId="77777777" w:rsidR="00452F00" w:rsidRPr="002832B8" w:rsidRDefault="00452F00" w:rsidP="00452F00">
            <w:pPr>
              <w:pStyle w:val="afb"/>
            </w:pPr>
            <w:r w:rsidRPr="002832B8">
              <w:t xml:space="preserve">18,6 </w:t>
            </w:r>
          </w:p>
        </w:tc>
      </w:tr>
      <w:tr w:rsidR="00452F00" w:rsidRPr="002832B8" w14:paraId="1200AF43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01CD33AB" w14:textId="77777777" w:rsidR="00452F00" w:rsidRPr="002832B8" w:rsidRDefault="00452F00" w:rsidP="00452F00">
            <w:pPr>
              <w:pStyle w:val="afb"/>
            </w:pPr>
            <w:r w:rsidRPr="002832B8">
              <w:t xml:space="preserve">Ножка регулируемая </w:t>
            </w:r>
          </w:p>
        </w:tc>
        <w:tc>
          <w:tcPr>
            <w:tcW w:w="1451" w:type="dxa"/>
            <w:noWrap/>
            <w:hideMark/>
          </w:tcPr>
          <w:p w14:paraId="3843E90F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2050B84C" w14:textId="77777777" w:rsidR="00452F00" w:rsidRPr="002832B8" w:rsidRDefault="00452F00" w:rsidP="00452F00">
            <w:pPr>
              <w:pStyle w:val="afb"/>
            </w:pPr>
            <w:r w:rsidRPr="002832B8">
              <w:t xml:space="preserve">6,9 </w:t>
            </w:r>
          </w:p>
        </w:tc>
        <w:tc>
          <w:tcPr>
            <w:tcW w:w="1452" w:type="dxa"/>
            <w:noWrap/>
            <w:hideMark/>
          </w:tcPr>
          <w:p w14:paraId="53BB0FE7" w14:textId="77777777" w:rsidR="00452F00" w:rsidRPr="002832B8" w:rsidRDefault="00452F00" w:rsidP="00452F00">
            <w:pPr>
              <w:pStyle w:val="afb"/>
            </w:pPr>
            <w:r w:rsidRPr="002832B8">
              <w:t xml:space="preserve">5,0 </w:t>
            </w:r>
          </w:p>
        </w:tc>
        <w:tc>
          <w:tcPr>
            <w:tcW w:w="1452" w:type="dxa"/>
            <w:noWrap/>
            <w:hideMark/>
          </w:tcPr>
          <w:p w14:paraId="4A5DF805" w14:textId="77777777" w:rsidR="00452F00" w:rsidRPr="002832B8" w:rsidRDefault="00452F00" w:rsidP="00452F00">
            <w:pPr>
              <w:pStyle w:val="afb"/>
            </w:pPr>
            <w:r w:rsidRPr="002832B8">
              <w:t xml:space="preserve">34,5 </w:t>
            </w:r>
          </w:p>
        </w:tc>
      </w:tr>
      <w:tr w:rsidR="00452F00" w:rsidRPr="002832B8" w14:paraId="47ECDCB6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3F504FD8" w14:textId="77777777" w:rsidR="00452F00" w:rsidRPr="002832B8" w:rsidRDefault="00452F00" w:rsidP="00452F00">
            <w:pPr>
              <w:pStyle w:val="afb"/>
            </w:pPr>
            <w:r w:rsidRPr="002832B8">
              <w:t xml:space="preserve">Стяжка </w:t>
            </w:r>
            <w:proofErr w:type="spellStart"/>
            <w:r w:rsidRPr="002832B8">
              <w:t>эксцентровая</w:t>
            </w:r>
            <w:proofErr w:type="spellEnd"/>
            <w:r w:rsidRPr="002832B8">
              <w:t xml:space="preserve"> </w:t>
            </w:r>
          </w:p>
        </w:tc>
        <w:tc>
          <w:tcPr>
            <w:tcW w:w="1451" w:type="dxa"/>
            <w:noWrap/>
            <w:hideMark/>
          </w:tcPr>
          <w:p w14:paraId="0713D548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1EE9ED65" w14:textId="77777777" w:rsidR="00452F00" w:rsidRPr="002832B8" w:rsidRDefault="00452F00" w:rsidP="00452F00">
            <w:pPr>
              <w:pStyle w:val="afb"/>
            </w:pPr>
            <w:r w:rsidRPr="002832B8">
              <w:t xml:space="preserve">6,5 </w:t>
            </w:r>
          </w:p>
        </w:tc>
        <w:tc>
          <w:tcPr>
            <w:tcW w:w="1452" w:type="dxa"/>
            <w:noWrap/>
            <w:hideMark/>
          </w:tcPr>
          <w:p w14:paraId="0F45050D" w14:textId="77777777" w:rsidR="00452F00" w:rsidRPr="002832B8" w:rsidRDefault="00452F00" w:rsidP="00452F00">
            <w:pPr>
              <w:pStyle w:val="afb"/>
            </w:pPr>
            <w:r w:rsidRPr="002832B8">
              <w:t xml:space="preserve">4,0 </w:t>
            </w:r>
          </w:p>
        </w:tc>
        <w:tc>
          <w:tcPr>
            <w:tcW w:w="1452" w:type="dxa"/>
            <w:noWrap/>
            <w:hideMark/>
          </w:tcPr>
          <w:p w14:paraId="65DF7087" w14:textId="77777777" w:rsidR="00452F00" w:rsidRPr="002832B8" w:rsidRDefault="00452F00" w:rsidP="00452F00">
            <w:pPr>
              <w:pStyle w:val="afb"/>
            </w:pPr>
            <w:r w:rsidRPr="002832B8">
              <w:t xml:space="preserve">26,0 </w:t>
            </w:r>
          </w:p>
        </w:tc>
      </w:tr>
      <w:tr w:rsidR="00452F00" w:rsidRPr="002832B8" w14:paraId="571A936F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64DBFAA5" w14:textId="77777777" w:rsidR="00452F00" w:rsidRPr="002832B8" w:rsidRDefault="00452F00" w:rsidP="00452F00">
            <w:pPr>
              <w:pStyle w:val="afb"/>
            </w:pPr>
            <w:r w:rsidRPr="002832B8">
              <w:t>Полкодержатель</w:t>
            </w:r>
          </w:p>
        </w:tc>
        <w:tc>
          <w:tcPr>
            <w:tcW w:w="1451" w:type="dxa"/>
            <w:noWrap/>
            <w:hideMark/>
          </w:tcPr>
          <w:p w14:paraId="662B858C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2EAF447F" w14:textId="77777777" w:rsidR="00452F00" w:rsidRPr="002832B8" w:rsidRDefault="00452F00" w:rsidP="00452F00">
            <w:pPr>
              <w:pStyle w:val="afb"/>
            </w:pPr>
            <w:r w:rsidRPr="002832B8">
              <w:t xml:space="preserve">0,4 </w:t>
            </w:r>
          </w:p>
        </w:tc>
        <w:tc>
          <w:tcPr>
            <w:tcW w:w="1452" w:type="dxa"/>
            <w:noWrap/>
            <w:hideMark/>
          </w:tcPr>
          <w:p w14:paraId="14E3808D" w14:textId="77777777" w:rsidR="00452F00" w:rsidRPr="002832B8" w:rsidRDefault="00452F00" w:rsidP="00452F00">
            <w:pPr>
              <w:pStyle w:val="afb"/>
            </w:pPr>
            <w:r w:rsidRPr="002832B8">
              <w:t xml:space="preserve">12,0 </w:t>
            </w:r>
          </w:p>
        </w:tc>
        <w:tc>
          <w:tcPr>
            <w:tcW w:w="1452" w:type="dxa"/>
            <w:noWrap/>
            <w:hideMark/>
          </w:tcPr>
          <w:p w14:paraId="76C74E7A" w14:textId="77777777" w:rsidR="00452F00" w:rsidRPr="002832B8" w:rsidRDefault="00452F00" w:rsidP="00452F00">
            <w:pPr>
              <w:pStyle w:val="afb"/>
            </w:pPr>
            <w:r w:rsidRPr="002832B8">
              <w:t xml:space="preserve">4,8 </w:t>
            </w:r>
          </w:p>
        </w:tc>
      </w:tr>
      <w:tr w:rsidR="00452F00" w:rsidRPr="002832B8" w14:paraId="123E8F62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3196DF91" w14:textId="77777777" w:rsidR="00452F00" w:rsidRPr="002832B8" w:rsidRDefault="00452F00" w:rsidP="00452F00">
            <w:pPr>
              <w:pStyle w:val="afb"/>
            </w:pPr>
          </w:p>
        </w:tc>
        <w:tc>
          <w:tcPr>
            <w:tcW w:w="1451" w:type="dxa"/>
            <w:noWrap/>
            <w:hideMark/>
          </w:tcPr>
          <w:p w14:paraId="040B9A24" w14:textId="77777777" w:rsidR="00452F00" w:rsidRPr="002832B8" w:rsidRDefault="00452F00" w:rsidP="00452F00">
            <w:pPr>
              <w:pStyle w:val="afb"/>
            </w:pPr>
          </w:p>
        </w:tc>
        <w:tc>
          <w:tcPr>
            <w:tcW w:w="1452" w:type="dxa"/>
            <w:noWrap/>
            <w:hideMark/>
          </w:tcPr>
          <w:p w14:paraId="4C251019" w14:textId="77777777" w:rsidR="00452F00" w:rsidRPr="002832B8" w:rsidRDefault="00452F00" w:rsidP="00452F00">
            <w:pPr>
              <w:pStyle w:val="afb"/>
            </w:pPr>
          </w:p>
        </w:tc>
        <w:tc>
          <w:tcPr>
            <w:tcW w:w="1452" w:type="dxa"/>
            <w:noWrap/>
            <w:hideMark/>
          </w:tcPr>
          <w:p w14:paraId="44E771B0" w14:textId="77777777" w:rsidR="00452F00" w:rsidRPr="002832B8" w:rsidRDefault="00452F00" w:rsidP="00452F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 Итого </w:t>
            </w:r>
          </w:p>
        </w:tc>
        <w:tc>
          <w:tcPr>
            <w:tcW w:w="1452" w:type="dxa"/>
            <w:hideMark/>
          </w:tcPr>
          <w:p w14:paraId="7E014846" w14:textId="43283893" w:rsidR="00452F00" w:rsidRPr="00BA129E" w:rsidRDefault="00452F00" w:rsidP="00452F00">
            <w:pPr>
              <w:pStyle w:val="afb"/>
              <w:rPr>
                <w:b/>
                <w:bCs/>
              </w:rPr>
            </w:pPr>
            <w:r w:rsidRPr="00BA129E">
              <w:rPr>
                <w:b/>
                <w:bCs/>
              </w:rPr>
              <w:t xml:space="preserve">7 818   </w:t>
            </w:r>
          </w:p>
        </w:tc>
      </w:tr>
    </w:tbl>
    <w:p w14:paraId="5F4E181F" w14:textId="62A6E07C" w:rsidR="00452F00" w:rsidRPr="002832B8" w:rsidRDefault="0041311D" w:rsidP="0041311D">
      <w:r w:rsidRPr="002832B8">
        <w:t>Прямые издержки на производство комода: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3385"/>
        <w:gridCol w:w="1454"/>
        <w:gridCol w:w="1455"/>
        <w:gridCol w:w="1455"/>
        <w:gridCol w:w="1455"/>
      </w:tblGrid>
      <w:tr w:rsidR="0041311D" w:rsidRPr="002832B8" w14:paraId="77C498C5" w14:textId="77777777" w:rsidTr="0041311D">
        <w:trPr>
          <w:trHeight w:val="20"/>
        </w:trPr>
        <w:tc>
          <w:tcPr>
            <w:tcW w:w="3385" w:type="dxa"/>
            <w:hideMark/>
          </w:tcPr>
          <w:p w14:paraId="2136D9F0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Наименование</w:t>
            </w:r>
          </w:p>
        </w:tc>
        <w:tc>
          <w:tcPr>
            <w:tcW w:w="1454" w:type="dxa"/>
            <w:hideMark/>
          </w:tcPr>
          <w:p w14:paraId="50538E20" w14:textId="704820DB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Ед. изм.</w:t>
            </w:r>
          </w:p>
        </w:tc>
        <w:tc>
          <w:tcPr>
            <w:tcW w:w="1455" w:type="dxa"/>
            <w:hideMark/>
          </w:tcPr>
          <w:p w14:paraId="308040F9" w14:textId="0B78ACAB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Цена за ед. изм.</w:t>
            </w:r>
          </w:p>
        </w:tc>
        <w:tc>
          <w:tcPr>
            <w:tcW w:w="1455" w:type="dxa"/>
            <w:hideMark/>
          </w:tcPr>
          <w:p w14:paraId="43495C6F" w14:textId="31C03752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Норма расхода, ед.</w:t>
            </w:r>
          </w:p>
        </w:tc>
        <w:tc>
          <w:tcPr>
            <w:tcW w:w="1455" w:type="dxa"/>
            <w:hideMark/>
          </w:tcPr>
          <w:p w14:paraId="706BEF34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Прямые издержки</w:t>
            </w:r>
          </w:p>
        </w:tc>
      </w:tr>
      <w:tr w:rsidR="0041311D" w:rsidRPr="002832B8" w14:paraId="44D184FE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4C25B993" w14:textId="77777777" w:rsidR="00452F00" w:rsidRPr="002832B8" w:rsidRDefault="00452F00" w:rsidP="00452F00">
            <w:pPr>
              <w:pStyle w:val="afb"/>
            </w:pPr>
            <w:r w:rsidRPr="002832B8">
              <w:t>ЛДСП</w:t>
            </w:r>
          </w:p>
        </w:tc>
        <w:tc>
          <w:tcPr>
            <w:tcW w:w="1454" w:type="dxa"/>
            <w:noWrap/>
            <w:hideMark/>
          </w:tcPr>
          <w:p w14:paraId="5E4D078E" w14:textId="77777777" w:rsidR="00452F00" w:rsidRPr="002832B8" w:rsidRDefault="00452F00" w:rsidP="00452F00">
            <w:pPr>
              <w:pStyle w:val="afb"/>
            </w:pPr>
            <w:r w:rsidRPr="002832B8">
              <w:t>лист</w:t>
            </w:r>
          </w:p>
        </w:tc>
        <w:tc>
          <w:tcPr>
            <w:tcW w:w="1455" w:type="dxa"/>
            <w:noWrap/>
            <w:hideMark/>
          </w:tcPr>
          <w:p w14:paraId="4C27B38B" w14:textId="77777777" w:rsidR="00452F00" w:rsidRPr="002832B8" w:rsidRDefault="00452F00" w:rsidP="00452F00">
            <w:pPr>
              <w:pStyle w:val="afb"/>
            </w:pPr>
            <w:r w:rsidRPr="002832B8">
              <w:t xml:space="preserve">2 130,0 </w:t>
            </w:r>
          </w:p>
        </w:tc>
        <w:tc>
          <w:tcPr>
            <w:tcW w:w="1455" w:type="dxa"/>
            <w:noWrap/>
            <w:hideMark/>
          </w:tcPr>
          <w:p w14:paraId="2A1FB6FC" w14:textId="77777777" w:rsidR="00452F00" w:rsidRPr="002832B8" w:rsidRDefault="00452F00" w:rsidP="00452F00">
            <w:pPr>
              <w:pStyle w:val="afb"/>
            </w:pPr>
            <w:r w:rsidRPr="002832B8">
              <w:t xml:space="preserve">1,5 </w:t>
            </w:r>
          </w:p>
        </w:tc>
        <w:tc>
          <w:tcPr>
            <w:tcW w:w="1455" w:type="dxa"/>
            <w:noWrap/>
            <w:hideMark/>
          </w:tcPr>
          <w:p w14:paraId="1DBBB312" w14:textId="77777777" w:rsidR="00452F00" w:rsidRPr="002832B8" w:rsidRDefault="00452F00" w:rsidP="00452F00">
            <w:pPr>
              <w:pStyle w:val="afb"/>
            </w:pPr>
            <w:r w:rsidRPr="002832B8">
              <w:t xml:space="preserve">3 195,0 </w:t>
            </w:r>
          </w:p>
        </w:tc>
      </w:tr>
      <w:tr w:rsidR="0041311D" w:rsidRPr="002832B8" w14:paraId="39E0FEEF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34E7DABE" w14:textId="77777777" w:rsidR="00452F00" w:rsidRPr="002832B8" w:rsidRDefault="00452F00" w:rsidP="00452F00">
            <w:pPr>
              <w:pStyle w:val="afb"/>
            </w:pPr>
            <w:r w:rsidRPr="002832B8">
              <w:t>Кромка ПВХ</w:t>
            </w:r>
          </w:p>
        </w:tc>
        <w:tc>
          <w:tcPr>
            <w:tcW w:w="1454" w:type="dxa"/>
            <w:noWrap/>
            <w:hideMark/>
          </w:tcPr>
          <w:p w14:paraId="3DBF7607" w14:textId="77777777" w:rsidR="00452F00" w:rsidRPr="002832B8" w:rsidRDefault="00452F00" w:rsidP="00452F00">
            <w:pPr>
              <w:pStyle w:val="afb"/>
            </w:pPr>
            <w:proofErr w:type="spellStart"/>
            <w:r w:rsidRPr="002832B8">
              <w:t>пог.м</w:t>
            </w:r>
            <w:proofErr w:type="spellEnd"/>
            <w:r w:rsidRPr="002832B8">
              <w:t>.</w:t>
            </w:r>
          </w:p>
        </w:tc>
        <w:tc>
          <w:tcPr>
            <w:tcW w:w="1455" w:type="dxa"/>
            <w:noWrap/>
            <w:hideMark/>
          </w:tcPr>
          <w:p w14:paraId="751FBD90" w14:textId="77777777" w:rsidR="00452F00" w:rsidRPr="002832B8" w:rsidRDefault="00452F00" w:rsidP="00452F00">
            <w:pPr>
              <w:pStyle w:val="afb"/>
            </w:pPr>
            <w:r w:rsidRPr="002832B8">
              <w:t xml:space="preserve">5,1 </w:t>
            </w:r>
          </w:p>
        </w:tc>
        <w:tc>
          <w:tcPr>
            <w:tcW w:w="1455" w:type="dxa"/>
            <w:noWrap/>
            <w:hideMark/>
          </w:tcPr>
          <w:p w14:paraId="5DB8210A" w14:textId="77777777" w:rsidR="00452F00" w:rsidRPr="002832B8" w:rsidRDefault="00452F00" w:rsidP="00452F00">
            <w:pPr>
              <w:pStyle w:val="afb"/>
            </w:pPr>
            <w:r w:rsidRPr="002832B8">
              <w:t xml:space="preserve">40,0 </w:t>
            </w:r>
          </w:p>
        </w:tc>
        <w:tc>
          <w:tcPr>
            <w:tcW w:w="1455" w:type="dxa"/>
            <w:noWrap/>
            <w:hideMark/>
          </w:tcPr>
          <w:p w14:paraId="7BD873D7" w14:textId="77777777" w:rsidR="00452F00" w:rsidRPr="002832B8" w:rsidRDefault="00452F00" w:rsidP="00452F00">
            <w:pPr>
              <w:pStyle w:val="afb"/>
            </w:pPr>
            <w:r w:rsidRPr="002832B8">
              <w:t xml:space="preserve">204,0 </w:t>
            </w:r>
          </w:p>
        </w:tc>
      </w:tr>
      <w:tr w:rsidR="0041311D" w:rsidRPr="002832B8" w14:paraId="63ABEC00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07A0EC2C" w14:textId="77777777" w:rsidR="00452F00" w:rsidRPr="002832B8" w:rsidRDefault="00452F00" w:rsidP="00452F00">
            <w:pPr>
              <w:pStyle w:val="afb"/>
            </w:pPr>
            <w:r w:rsidRPr="002832B8">
              <w:t>Кромка ПВХ</w:t>
            </w:r>
          </w:p>
        </w:tc>
        <w:tc>
          <w:tcPr>
            <w:tcW w:w="1454" w:type="dxa"/>
            <w:noWrap/>
            <w:hideMark/>
          </w:tcPr>
          <w:p w14:paraId="43910330" w14:textId="77777777" w:rsidR="00452F00" w:rsidRPr="002832B8" w:rsidRDefault="00452F00" w:rsidP="00452F00">
            <w:pPr>
              <w:pStyle w:val="afb"/>
            </w:pPr>
            <w:proofErr w:type="spellStart"/>
            <w:r w:rsidRPr="002832B8">
              <w:t>пог.м</w:t>
            </w:r>
            <w:proofErr w:type="spellEnd"/>
            <w:r w:rsidRPr="002832B8">
              <w:t>.</w:t>
            </w:r>
          </w:p>
        </w:tc>
        <w:tc>
          <w:tcPr>
            <w:tcW w:w="1455" w:type="dxa"/>
            <w:noWrap/>
            <w:hideMark/>
          </w:tcPr>
          <w:p w14:paraId="2D3432E9" w14:textId="77777777" w:rsidR="00452F00" w:rsidRPr="002832B8" w:rsidRDefault="00452F00" w:rsidP="00452F00">
            <w:pPr>
              <w:pStyle w:val="afb"/>
            </w:pPr>
            <w:r w:rsidRPr="002832B8">
              <w:t xml:space="preserve">22,7 </w:t>
            </w:r>
          </w:p>
        </w:tc>
        <w:tc>
          <w:tcPr>
            <w:tcW w:w="1455" w:type="dxa"/>
            <w:noWrap/>
            <w:hideMark/>
          </w:tcPr>
          <w:p w14:paraId="4691F2C1" w14:textId="77777777" w:rsidR="00452F00" w:rsidRPr="002832B8" w:rsidRDefault="00452F00" w:rsidP="00452F00">
            <w:pPr>
              <w:pStyle w:val="afb"/>
            </w:pPr>
            <w:r w:rsidRPr="002832B8">
              <w:t xml:space="preserve">3,0 </w:t>
            </w:r>
          </w:p>
        </w:tc>
        <w:tc>
          <w:tcPr>
            <w:tcW w:w="1455" w:type="dxa"/>
            <w:noWrap/>
            <w:hideMark/>
          </w:tcPr>
          <w:p w14:paraId="681AB558" w14:textId="77777777" w:rsidR="00452F00" w:rsidRPr="002832B8" w:rsidRDefault="00452F00" w:rsidP="00452F00">
            <w:pPr>
              <w:pStyle w:val="afb"/>
            </w:pPr>
            <w:r w:rsidRPr="002832B8">
              <w:t xml:space="preserve">68,1 </w:t>
            </w:r>
          </w:p>
        </w:tc>
      </w:tr>
      <w:tr w:rsidR="0041311D" w:rsidRPr="002832B8" w14:paraId="4AD58AE2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55899F94" w14:textId="77777777" w:rsidR="00452F00" w:rsidRPr="002832B8" w:rsidRDefault="00452F00" w:rsidP="00452F00">
            <w:pPr>
              <w:pStyle w:val="afb"/>
            </w:pPr>
            <w:r w:rsidRPr="002832B8">
              <w:t>ХДФ</w:t>
            </w:r>
          </w:p>
        </w:tc>
        <w:tc>
          <w:tcPr>
            <w:tcW w:w="1454" w:type="dxa"/>
            <w:noWrap/>
            <w:hideMark/>
          </w:tcPr>
          <w:p w14:paraId="1BBBD9F8" w14:textId="77777777" w:rsidR="00452F00" w:rsidRPr="002832B8" w:rsidRDefault="00452F00" w:rsidP="00452F00">
            <w:pPr>
              <w:pStyle w:val="afb"/>
            </w:pPr>
            <w:r w:rsidRPr="002832B8">
              <w:t>лист</w:t>
            </w:r>
          </w:p>
        </w:tc>
        <w:tc>
          <w:tcPr>
            <w:tcW w:w="1455" w:type="dxa"/>
            <w:noWrap/>
            <w:hideMark/>
          </w:tcPr>
          <w:p w14:paraId="10A5B379" w14:textId="77777777" w:rsidR="00452F00" w:rsidRPr="002832B8" w:rsidRDefault="00452F00" w:rsidP="00452F00">
            <w:pPr>
              <w:pStyle w:val="afb"/>
            </w:pPr>
            <w:r w:rsidRPr="002832B8">
              <w:t xml:space="preserve">600,0 </w:t>
            </w:r>
          </w:p>
        </w:tc>
        <w:tc>
          <w:tcPr>
            <w:tcW w:w="1455" w:type="dxa"/>
            <w:noWrap/>
            <w:hideMark/>
          </w:tcPr>
          <w:p w14:paraId="3FE2DB29" w14:textId="77777777" w:rsidR="00452F00" w:rsidRPr="002832B8" w:rsidRDefault="00452F00" w:rsidP="00452F00">
            <w:pPr>
              <w:pStyle w:val="afb"/>
            </w:pPr>
            <w:r w:rsidRPr="002832B8">
              <w:t xml:space="preserve">1,0 </w:t>
            </w:r>
          </w:p>
        </w:tc>
        <w:tc>
          <w:tcPr>
            <w:tcW w:w="1455" w:type="dxa"/>
            <w:noWrap/>
            <w:hideMark/>
          </w:tcPr>
          <w:p w14:paraId="7CFE8231" w14:textId="77777777" w:rsidR="00452F00" w:rsidRPr="002832B8" w:rsidRDefault="00452F00" w:rsidP="00452F00">
            <w:pPr>
              <w:pStyle w:val="afb"/>
            </w:pPr>
            <w:r w:rsidRPr="002832B8">
              <w:t xml:space="preserve">600,0 </w:t>
            </w:r>
          </w:p>
        </w:tc>
      </w:tr>
      <w:tr w:rsidR="0041311D" w:rsidRPr="002832B8" w14:paraId="01B96C14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7D3DEE51" w14:textId="77777777" w:rsidR="00452F00" w:rsidRPr="002832B8" w:rsidRDefault="00452F00" w:rsidP="00452F00">
            <w:pPr>
              <w:pStyle w:val="afb"/>
            </w:pPr>
            <w:r w:rsidRPr="002832B8">
              <w:t>Направляющие шариковые</w:t>
            </w:r>
          </w:p>
        </w:tc>
        <w:tc>
          <w:tcPr>
            <w:tcW w:w="1454" w:type="dxa"/>
            <w:noWrap/>
            <w:hideMark/>
          </w:tcPr>
          <w:p w14:paraId="4BECA10C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5" w:type="dxa"/>
            <w:noWrap/>
            <w:hideMark/>
          </w:tcPr>
          <w:p w14:paraId="4FEB1A82" w14:textId="77777777" w:rsidR="00452F00" w:rsidRPr="002832B8" w:rsidRDefault="00452F00" w:rsidP="00452F00">
            <w:pPr>
              <w:pStyle w:val="afb"/>
            </w:pPr>
            <w:r w:rsidRPr="002832B8">
              <w:t xml:space="preserve">204,7 </w:t>
            </w:r>
          </w:p>
        </w:tc>
        <w:tc>
          <w:tcPr>
            <w:tcW w:w="1455" w:type="dxa"/>
            <w:noWrap/>
            <w:hideMark/>
          </w:tcPr>
          <w:p w14:paraId="0964BC34" w14:textId="77777777" w:rsidR="00452F00" w:rsidRPr="002832B8" w:rsidRDefault="00452F00" w:rsidP="00452F00">
            <w:pPr>
              <w:pStyle w:val="afb"/>
            </w:pPr>
            <w:r w:rsidRPr="002832B8">
              <w:t xml:space="preserve">5,0 </w:t>
            </w:r>
          </w:p>
        </w:tc>
        <w:tc>
          <w:tcPr>
            <w:tcW w:w="1455" w:type="dxa"/>
            <w:noWrap/>
            <w:hideMark/>
          </w:tcPr>
          <w:p w14:paraId="7894DB99" w14:textId="77777777" w:rsidR="00452F00" w:rsidRPr="002832B8" w:rsidRDefault="00452F00" w:rsidP="00452F00">
            <w:pPr>
              <w:pStyle w:val="afb"/>
            </w:pPr>
            <w:r w:rsidRPr="002832B8">
              <w:t xml:space="preserve">1 023,5 </w:t>
            </w:r>
          </w:p>
        </w:tc>
      </w:tr>
      <w:tr w:rsidR="0041311D" w:rsidRPr="002832B8" w14:paraId="4A3153AE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4173F988" w14:textId="77777777" w:rsidR="00452F00" w:rsidRPr="002832B8" w:rsidRDefault="00452F00" w:rsidP="00452F00">
            <w:pPr>
              <w:pStyle w:val="afb"/>
            </w:pPr>
            <w:r w:rsidRPr="002832B8">
              <w:t xml:space="preserve">Шкант </w:t>
            </w:r>
          </w:p>
        </w:tc>
        <w:tc>
          <w:tcPr>
            <w:tcW w:w="1454" w:type="dxa"/>
            <w:noWrap/>
            <w:hideMark/>
          </w:tcPr>
          <w:p w14:paraId="1938AE14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5" w:type="dxa"/>
            <w:noWrap/>
            <w:hideMark/>
          </w:tcPr>
          <w:p w14:paraId="2E7AED50" w14:textId="77777777" w:rsidR="00452F00" w:rsidRPr="002832B8" w:rsidRDefault="00452F00" w:rsidP="00452F00">
            <w:pPr>
              <w:pStyle w:val="afb"/>
            </w:pPr>
            <w:r w:rsidRPr="002832B8">
              <w:t xml:space="preserve">0,3 </w:t>
            </w:r>
          </w:p>
        </w:tc>
        <w:tc>
          <w:tcPr>
            <w:tcW w:w="1455" w:type="dxa"/>
            <w:noWrap/>
            <w:hideMark/>
          </w:tcPr>
          <w:p w14:paraId="3CEEEACF" w14:textId="77777777" w:rsidR="00452F00" w:rsidRPr="002832B8" w:rsidRDefault="00452F00" w:rsidP="00452F00">
            <w:pPr>
              <w:pStyle w:val="afb"/>
            </w:pPr>
            <w:r w:rsidRPr="002832B8">
              <w:t xml:space="preserve">10,0 </w:t>
            </w:r>
          </w:p>
        </w:tc>
        <w:tc>
          <w:tcPr>
            <w:tcW w:w="1455" w:type="dxa"/>
            <w:noWrap/>
            <w:hideMark/>
          </w:tcPr>
          <w:p w14:paraId="34B2CB63" w14:textId="77777777" w:rsidR="00452F00" w:rsidRPr="002832B8" w:rsidRDefault="00452F00" w:rsidP="00452F00">
            <w:pPr>
              <w:pStyle w:val="afb"/>
            </w:pPr>
            <w:r w:rsidRPr="002832B8">
              <w:t xml:space="preserve">3,0 </w:t>
            </w:r>
          </w:p>
        </w:tc>
      </w:tr>
      <w:tr w:rsidR="0041311D" w:rsidRPr="002832B8" w14:paraId="425C8273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61641552" w14:textId="77777777" w:rsidR="00452F00" w:rsidRPr="002832B8" w:rsidRDefault="00452F00" w:rsidP="00452F00">
            <w:pPr>
              <w:pStyle w:val="afb"/>
            </w:pPr>
            <w:r w:rsidRPr="002832B8">
              <w:t xml:space="preserve">Шурупы </w:t>
            </w:r>
          </w:p>
        </w:tc>
        <w:tc>
          <w:tcPr>
            <w:tcW w:w="1454" w:type="dxa"/>
            <w:noWrap/>
            <w:hideMark/>
          </w:tcPr>
          <w:p w14:paraId="5792E632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5" w:type="dxa"/>
            <w:noWrap/>
            <w:hideMark/>
          </w:tcPr>
          <w:p w14:paraId="3995EC39" w14:textId="77777777" w:rsidR="00452F00" w:rsidRPr="002832B8" w:rsidRDefault="00452F00" w:rsidP="00452F00">
            <w:pPr>
              <w:pStyle w:val="afb"/>
            </w:pPr>
            <w:r w:rsidRPr="002832B8">
              <w:t xml:space="preserve">0,4 </w:t>
            </w:r>
          </w:p>
        </w:tc>
        <w:tc>
          <w:tcPr>
            <w:tcW w:w="1455" w:type="dxa"/>
            <w:noWrap/>
            <w:hideMark/>
          </w:tcPr>
          <w:p w14:paraId="47941B4D" w14:textId="77777777" w:rsidR="00452F00" w:rsidRPr="002832B8" w:rsidRDefault="00452F00" w:rsidP="00452F00">
            <w:pPr>
              <w:pStyle w:val="afb"/>
            </w:pPr>
            <w:r w:rsidRPr="002832B8">
              <w:t xml:space="preserve">34,0 </w:t>
            </w:r>
          </w:p>
        </w:tc>
        <w:tc>
          <w:tcPr>
            <w:tcW w:w="1455" w:type="dxa"/>
            <w:noWrap/>
            <w:hideMark/>
          </w:tcPr>
          <w:p w14:paraId="17E83596" w14:textId="77777777" w:rsidR="00452F00" w:rsidRPr="002832B8" w:rsidRDefault="00452F00" w:rsidP="00452F00">
            <w:pPr>
              <w:pStyle w:val="afb"/>
            </w:pPr>
            <w:r w:rsidRPr="002832B8">
              <w:t xml:space="preserve">13,6 </w:t>
            </w:r>
          </w:p>
        </w:tc>
      </w:tr>
      <w:tr w:rsidR="0041311D" w:rsidRPr="002832B8" w14:paraId="0C3AD6D4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72055023" w14:textId="77777777" w:rsidR="00452F00" w:rsidRPr="002832B8" w:rsidRDefault="00452F00" w:rsidP="00452F00">
            <w:pPr>
              <w:pStyle w:val="afb"/>
            </w:pPr>
            <w:r w:rsidRPr="002832B8">
              <w:t xml:space="preserve">Шурупы </w:t>
            </w:r>
          </w:p>
        </w:tc>
        <w:tc>
          <w:tcPr>
            <w:tcW w:w="1454" w:type="dxa"/>
            <w:noWrap/>
            <w:hideMark/>
          </w:tcPr>
          <w:p w14:paraId="50E0512A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5" w:type="dxa"/>
            <w:noWrap/>
            <w:hideMark/>
          </w:tcPr>
          <w:p w14:paraId="48969B3D" w14:textId="77777777" w:rsidR="00452F00" w:rsidRPr="002832B8" w:rsidRDefault="00452F00" w:rsidP="00452F00">
            <w:pPr>
              <w:pStyle w:val="afb"/>
            </w:pPr>
            <w:r w:rsidRPr="002832B8">
              <w:t xml:space="preserve">0,3 </w:t>
            </w:r>
          </w:p>
        </w:tc>
        <w:tc>
          <w:tcPr>
            <w:tcW w:w="1455" w:type="dxa"/>
            <w:noWrap/>
            <w:hideMark/>
          </w:tcPr>
          <w:p w14:paraId="54CE4AFA" w14:textId="77777777" w:rsidR="00452F00" w:rsidRPr="002832B8" w:rsidRDefault="00452F00" w:rsidP="00452F00">
            <w:pPr>
              <w:pStyle w:val="afb"/>
            </w:pPr>
            <w:r w:rsidRPr="002832B8">
              <w:t xml:space="preserve">40,0 </w:t>
            </w:r>
          </w:p>
        </w:tc>
        <w:tc>
          <w:tcPr>
            <w:tcW w:w="1455" w:type="dxa"/>
            <w:noWrap/>
            <w:hideMark/>
          </w:tcPr>
          <w:p w14:paraId="091F2E2B" w14:textId="77777777" w:rsidR="00452F00" w:rsidRPr="002832B8" w:rsidRDefault="00452F00" w:rsidP="00452F00">
            <w:pPr>
              <w:pStyle w:val="afb"/>
            </w:pPr>
            <w:r w:rsidRPr="002832B8">
              <w:t xml:space="preserve">12,0 </w:t>
            </w:r>
          </w:p>
        </w:tc>
      </w:tr>
      <w:tr w:rsidR="0041311D" w:rsidRPr="002832B8" w14:paraId="07F4F4E3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48504720" w14:textId="77777777" w:rsidR="00452F00" w:rsidRPr="002832B8" w:rsidRDefault="00452F00" w:rsidP="00452F00">
            <w:pPr>
              <w:pStyle w:val="afb"/>
            </w:pPr>
            <w:proofErr w:type="spellStart"/>
            <w:r w:rsidRPr="002832B8">
              <w:t>Евровинт</w:t>
            </w:r>
            <w:proofErr w:type="spellEnd"/>
          </w:p>
        </w:tc>
        <w:tc>
          <w:tcPr>
            <w:tcW w:w="1454" w:type="dxa"/>
            <w:noWrap/>
            <w:hideMark/>
          </w:tcPr>
          <w:p w14:paraId="4AC574BC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5" w:type="dxa"/>
            <w:noWrap/>
            <w:hideMark/>
          </w:tcPr>
          <w:p w14:paraId="141C2F89" w14:textId="77777777" w:rsidR="00452F00" w:rsidRPr="002832B8" w:rsidRDefault="00452F00" w:rsidP="00452F00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55" w:type="dxa"/>
            <w:noWrap/>
            <w:hideMark/>
          </w:tcPr>
          <w:p w14:paraId="18584914" w14:textId="77777777" w:rsidR="00452F00" w:rsidRPr="002832B8" w:rsidRDefault="00452F00" w:rsidP="00452F00">
            <w:pPr>
              <w:pStyle w:val="afb"/>
            </w:pPr>
            <w:r w:rsidRPr="002832B8">
              <w:t xml:space="preserve">52,0 </w:t>
            </w:r>
          </w:p>
        </w:tc>
        <w:tc>
          <w:tcPr>
            <w:tcW w:w="1455" w:type="dxa"/>
            <w:noWrap/>
            <w:hideMark/>
          </w:tcPr>
          <w:p w14:paraId="0DF8417C" w14:textId="77777777" w:rsidR="00452F00" w:rsidRPr="002832B8" w:rsidRDefault="00452F00" w:rsidP="00452F00">
            <w:pPr>
              <w:pStyle w:val="afb"/>
            </w:pPr>
            <w:r w:rsidRPr="002832B8">
              <w:t xml:space="preserve">104,0 </w:t>
            </w:r>
          </w:p>
        </w:tc>
      </w:tr>
      <w:tr w:rsidR="0041311D" w:rsidRPr="002832B8" w14:paraId="03763213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5B635CD7" w14:textId="77777777" w:rsidR="00452F00" w:rsidRPr="002832B8" w:rsidRDefault="00452F00" w:rsidP="00452F00">
            <w:pPr>
              <w:pStyle w:val="afb"/>
            </w:pPr>
            <w:r w:rsidRPr="002832B8">
              <w:t xml:space="preserve">Ручка скоба </w:t>
            </w:r>
          </w:p>
        </w:tc>
        <w:tc>
          <w:tcPr>
            <w:tcW w:w="1454" w:type="dxa"/>
            <w:noWrap/>
            <w:hideMark/>
          </w:tcPr>
          <w:p w14:paraId="0DED7CAD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5" w:type="dxa"/>
            <w:noWrap/>
            <w:hideMark/>
          </w:tcPr>
          <w:p w14:paraId="6AD4A0C8" w14:textId="77777777" w:rsidR="00452F00" w:rsidRPr="002832B8" w:rsidRDefault="00452F00" w:rsidP="00452F00">
            <w:pPr>
              <w:pStyle w:val="afb"/>
            </w:pPr>
            <w:r w:rsidRPr="002832B8">
              <w:t xml:space="preserve">92,8 </w:t>
            </w:r>
          </w:p>
        </w:tc>
        <w:tc>
          <w:tcPr>
            <w:tcW w:w="1455" w:type="dxa"/>
            <w:noWrap/>
            <w:hideMark/>
          </w:tcPr>
          <w:p w14:paraId="7A2911BD" w14:textId="77777777" w:rsidR="00452F00" w:rsidRPr="002832B8" w:rsidRDefault="00452F00" w:rsidP="00452F00">
            <w:pPr>
              <w:pStyle w:val="afb"/>
            </w:pPr>
            <w:r w:rsidRPr="002832B8">
              <w:t xml:space="preserve">8,0 </w:t>
            </w:r>
          </w:p>
        </w:tc>
        <w:tc>
          <w:tcPr>
            <w:tcW w:w="1455" w:type="dxa"/>
            <w:noWrap/>
            <w:hideMark/>
          </w:tcPr>
          <w:p w14:paraId="149A6DE2" w14:textId="77777777" w:rsidR="00452F00" w:rsidRPr="002832B8" w:rsidRDefault="00452F00" w:rsidP="00452F00">
            <w:pPr>
              <w:pStyle w:val="afb"/>
            </w:pPr>
            <w:r w:rsidRPr="002832B8">
              <w:t xml:space="preserve">742,4 </w:t>
            </w:r>
          </w:p>
        </w:tc>
      </w:tr>
      <w:tr w:rsidR="0041311D" w:rsidRPr="002832B8" w14:paraId="27F48025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686BB481" w14:textId="77777777" w:rsidR="00452F00" w:rsidRPr="002832B8" w:rsidRDefault="00452F00" w:rsidP="00452F00">
            <w:pPr>
              <w:pStyle w:val="afb"/>
            </w:pPr>
            <w:r w:rsidRPr="002832B8">
              <w:t>Подпятник</w:t>
            </w:r>
          </w:p>
        </w:tc>
        <w:tc>
          <w:tcPr>
            <w:tcW w:w="1454" w:type="dxa"/>
            <w:noWrap/>
            <w:hideMark/>
          </w:tcPr>
          <w:p w14:paraId="06F89C26" w14:textId="77777777" w:rsidR="00452F00" w:rsidRPr="002832B8" w:rsidRDefault="00452F00" w:rsidP="00452F00">
            <w:pPr>
              <w:pStyle w:val="afb"/>
            </w:pPr>
            <w:r w:rsidRPr="002832B8">
              <w:t>шт.</w:t>
            </w:r>
          </w:p>
        </w:tc>
        <w:tc>
          <w:tcPr>
            <w:tcW w:w="1455" w:type="dxa"/>
            <w:noWrap/>
            <w:hideMark/>
          </w:tcPr>
          <w:p w14:paraId="0A8B04C5" w14:textId="77777777" w:rsidR="00452F00" w:rsidRPr="002832B8" w:rsidRDefault="00452F00" w:rsidP="00452F00">
            <w:pPr>
              <w:pStyle w:val="afb"/>
            </w:pPr>
            <w:r w:rsidRPr="002832B8">
              <w:t xml:space="preserve">2,6 </w:t>
            </w:r>
          </w:p>
        </w:tc>
        <w:tc>
          <w:tcPr>
            <w:tcW w:w="1455" w:type="dxa"/>
            <w:noWrap/>
            <w:hideMark/>
          </w:tcPr>
          <w:p w14:paraId="1242BE6E" w14:textId="77777777" w:rsidR="00452F00" w:rsidRPr="002832B8" w:rsidRDefault="00452F00" w:rsidP="00452F00">
            <w:pPr>
              <w:pStyle w:val="afb"/>
            </w:pPr>
            <w:r w:rsidRPr="002832B8">
              <w:t xml:space="preserve">6,0 </w:t>
            </w:r>
          </w:p>
        </w:tc>
        <w:tc>
          <w:tcPr>
            <w:tcW w:w="1455" w:type="dxa"/>
            <w:noWrap/>
            <w:hideMark/>
          </w:tcPr>
          <w:p w14:paraId="259032AB" w14:textId="77777777" w:rsidR="00452F00" w:rsidRPr="002832B8" w:rsidRDefault="00452F00" w:rsidP="00452F00">
            <w:pPr>
              <w:pStyle w:val="afb"/>
            </w:pPr>
            <w:r w:rsidRPr="002832B8">
              <w:t xml:space="preserve">15,6 </w:t>
            </w:r>
          </w:p>
        </w:tc>
      </w:tr>
      <w:tr w:rsidR="0041311D" w:rsidRPr="002832B8" w14:paraId="32E3588B" w14:textId="77777777" w:rsidTr="0041311D">
        <w:trPr>
          <w:trHeight w:val="20"/>
        </w:trPr>
        <w:tc>
          <w:tcPr>
            <w:tcW w:w="3385" w:type="dxa"/>
            <w:noWrap/>
            <w:hideMark/>
          </w:tcPr>
          <w:p w14:paraId="0EF32439" w14:textId="77777777" w:rsidR="00452F00" w:rsidRPr="002832B8" w:rsidRDefault="00452F00" w:rsidP="00452F00">
            <w:pPr>
              <w:pStyle w:val="afb"/>
            </w:pPr>
            <w:r w:rsidRPr="002832B8">
              <w:t> </w:t>
            </w:r>
          </w:p>
        </w:tc>
        <w:tc>
          <w:tcPr>
            <w:tcW w:w="1454" w:type="dxa"/>
            <w:noWrap/>
            <w:hideMark/>
          </w:tcPr>
          <w:p w14:paraId="20C158C7" w14:textId="77777777" w:rsidR="00452F00" w:rsidRPr="002832B8" w:rsidRDefault="00452F00" w:rsidP="00452F00">
            <w:pPr>
              <w:pStyle w:val="afb"/>
            </w:pPr>
            <w:r w:rsidRPr="002832B8">
              <w:t> </w:t>
            </w:r>
          </w:p>
        </w:tc>
        <w:tc>
          <w:tcPr>
            <w:tcW w:w="1455" w:type="dxa"/>
            <w:noWrap/>
            <w:hideMark/>
          </w:tcPr>
          <w:p w14:paraId="34779B5E" w14:textId="77777777" w:rsidR="00452F00" w:rsidRPr="002832B8" w:rsidRDefault="00452F00" w:rsidP="00452F00">
            <w:pPr>
              <w:pStyle w:val="afb"/>
            </w:pPr>
            <w:r w:rsidRPr="002832B8">
              <w:t> </w:t>
            </w:r>
          </w:p>
        </w:tc>
        <w:tc>
          <w:tcPr>
            <w:tcW w:w="1455" w:type="dxa"/>
            <w:noWrap/>
            <w:hideMark/>
          </w:tcPr>
          <w:p w14:paraId="6B902D27" w14:textId="77777777" w:rsidR="00452F00" w:rsidRPr="002832B8" w:rsidRDefault="00452F00" w:rsidP="00452F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 Итого </w:t>
            </w:r>
          </w:p>
        </w:tc>
        <w:tc>
          <w:tcPr>
            <w:tcW w:w="1455" w:type="dxa"/>
            <w:hideMark/>
          </w:tcPr>
          <w:p w14:paraId="1521205D" w14:textId="77777777" w:rsidR="00452F00" w:rsidRPr="002832B8" w:rsidRDefault="00452F00" w:rsidP="00452F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5 981 </w:t>
            </w:r>
          </w:p>
        </w:tc>
      </w:tr>
    </w:tbl>
    <w:p w14:paraId="2E3F071B" w14:textId="77777777" w:rsidR="0041311D" w:rsidRPr="002832B8" w:rsidRDefault="0041311D" w:rsidP="0041311D">
      <w:r w:rsidRPr="002832B8">
        <w:t>Прямые издержки на производство детской кроватки: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451"/>
        <w:gridCol w:w="1452"/>
        <w:gridCol w:w="1452"/>
        <w:gridCol w:w="1452"/>
      </w:tblGrid>
      <w:tr w:rsidR="0041311D" w:rsidRPr="002832B8" w14:paraId="2EF01F05" w14:textId="77777777" w:rsidTr="00A57E00">
        <w:trPr>
          <w:trHeight w:val="20"/>
        </w:trPr>
        <w:tc>
          <w:tcPr>
            <w:tcW w:w="3397" w:type="dxa"/>
            <w:hideMark/>
          </w:tcPr>
          <w:p w14:paraId="430062F0" w14:textId="77777777" w:rsidR="0041311D" w:rsidRPr="002832B8" w:rsidRDefault="0041311D" w:rsidP="00A57E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Наименование</w:t>
            </w:r>
          </w:p>
        </w:tc>
        <w:tc>
          <w:tcPr>
            <w:tcW w:w="1451" w:type="dxa"/>
            <w:hideMark/>
          </w:tcPr>
          <w:p w14:paraId="00E059A6" w14:textId="77777777" w:rsidR="0041311D" w:rsidRPr="002832B8" w:rsidRDefault="0041311D" w:rsidP="00A57E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Ед. изм.</w:t>
            </w:r>
          </w:p>
        </w:tc>
        <w:tc>
          <w:tcPr>
            <w:tcW w:w="1452" w:type="dxa"/>
            <w:hideMark/>
          </w:tcPr>
          <w:p w14:paraId="39DBDB38" w14:textId="77777777" w:rsidR="0041311D" w:rsidRPr="002832B8" w:rsidRDefault="0041311D" w:rsidP="00A57E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Цена за ед. изм.</w:t>
            </w:r>
          </w:p>
        </w:tc>
        <w:tc>
          <w:tcPr>
            <w:tcW w:w="1452" w:type="dxa"/>
            <w:hideMark/>
          </w:tcPr>
          <w:p w14:paraId="4275C9BD" w14:textId="77777777" w:rsidR="0041311D" w:rsidRPr="002832B8" w:rsidRDefault="0041311D" w:rsidP="00A57E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Норма расхода, ед.</w:t>
            </w:r>
          </w:p>
        </w:tc>
        <w:tc>
          <w:tcPr>
            <w:tcW w:w="1452" w:type="dxa"/>
            <w:hideMark/>
          </w:tcPr>
          <w:p w14:paraId="3BC92729" w14:textId="77777777" w:rsidR="0041311D" w:rsidRPr="002832B8" w:rsidRDefault="0041311D" w:rsidP="00A57E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Прямые издержки</w:t>
            </w:r>
          </w:p>
        </w:tc>
      </w:tr>
      <w:tr w:rsidR="0041311D" w:rsidRPr="002832B8" w14:paraId="21448585" w14:textId="77777777" w:rsidTr="00A57E00">
        <w:trPr>
          <w:trHeight w:val="20"/>
        </w:trPr>
        <w:tc>
          <w:tcPr>
            <w:tcW w:w="3397" w:type="dxa"/>
            <w:noWrap/>
            <w:hideMark/>
          </w:tcPr>
          <w:p w14:paraId="4CE2D576" w14:textId="77777777" w:rsidR="0041311D" w:rsidRPr="002832B8" w:rsidRDefault="0041311D" w:rsidP="00A57E00">
            <w:pPr>
              <w:pStyle w:val="afb"/>
            </w:pPr>
            <w:r w:rsidRPr="002832B8">
              <w:t>Пиломатериалы</w:t>
            </w:r>
          </w:p>
        </w:tc>
        <w:tc>
          <w:tcPr>
            <w:tcW w:w="1451" w:type="dxa"/>
            <w:noWrap/>
            <w:hideMark/>
          </w:tcPr>
          <w:p w14:paraId="3523F71F" w14:textId="77777777" w:rsidR="0041311D" w:rsidRPr="002832B8" w:rsidRDefault="0041311D" w:rsidP="00A57E00">
            <w:pPr>
              <w:pStyle w:val="afb"/>
            </w:pPr>
            <w:r w:rsidRPr="002832B8">
              <w:t>м3</w:t>
            </w:r>
          </w:p>
        </w:tc>
        <w:tc>
          <w:tcPr>
            <w:tcW w:w="1452" w:type="dxa"/>
            <w:noWrap/>
            <w:hideMark/>
          </w:tcPr>
          <w:p w14:paraId="3FCC1F47" w14:textId="77777777" w:rsidR="0041311D" w:rsidRPr="002832B8" w:rsidRDefault="0041311D" w:rsidP="00A57E00">
            <w:pPr>
              <w:pStyle w:val="afb"/>
            </w:pPr>
            <w:r w:rsidRPr="002832B8">
              <w:t xml:space="preserve">24 000,0 </w:t>
            </w:r>
          </w:p>
        </w:tc>
        <w:tc>
          <w:tcPr>
            <w:tcW w:w="1452" w:type="dxa"/>
            <w:noWrap/>
            <w:hideMark/>
          </w:tcPr>
          <w:p w14:paraId="14D8B76B" w14:textId="77777777" w:rsidR="0041311D" w:rsidRPr="002832B8" w:rsidRDefault="0041311D" w:rsidP="00A57E00">
            <w:pPr>
              <w:pStyle w:val="afb"/>
            </w:pPr>
            <w:r w:rsidRPr="002832B8">
              <w:t xml:space="preserve">0,2300 </w:t>
            </w:r>
          </w:p>
        </w:tc>
        <w:tc>
          <w:tcPr>
            <w:tcW w:w="1452" w:type="dxa"/>
            <w:noWrap/>
            <w:hideMark/>
          </w:tcPr>
          <w:p w14:paraId="5901486E" w14:textId="77777777" w:rsidR="0041311D" w:rsidRPr="002832B8" w:rsidRDefault="0041311D" w:rsidP="00A57E00">
            <w:pPr>
              <w:pStyle w:val="afb"/>
            </w:pPr>
            <w:r w:rsidRPr="002832B8">
              <w:t xml:space="preserve">5 520,0 </w:t>
            </w:r>
          </w:p>
        </w:tc>
      </w:tr>
      <w:tr w:rsidR="0041311D" w:rsidRPr="002832B8" w14:paraId="4E94312C" w14:textId="77777777" w:rsidTr="00A57E00">
        <w:trPr>
          <w:trHeight w:val="20"/>
        </w:trPr>
        <w:tc>
          <w:tcPr>
            <w:tcW w:w="3397" w:type="dxa"/>
            <w:noWrap/>
            <w:hideMark/>
          </w:tcPr>
          <w:p w14:paraId="5CC305D3" w14:textId="77777777" w:rsidR="0041311D" w:rsidRPr="002832B8" w:rsidRDefault="0041311D" w:rsidP="00A57E00">
            <w:pPr>
              <w:pStyle w:val="afb"/>
            </w:pPr>
            <w:r w:rsidRPr="002832B8">
              <w:t>Лакокрасочные материалы</w:t>
            </w:r>
          </w:p>
        </w:tc>
        <w:tc>
          <w:tcPr>
            <w:tcW w:w="1451" w:type="dxa"/>
            <w:noWrap/>
            <w:hideMark/>
          </w:tcPr>
          <w:p w14:paraId="40C34692" w14:textId="77777777" w:rsidR="0041311D" w:rsidRPr="002832B8" w:rsidRDefault="0041311D" w:rsidP="00A57E00">
            <w:pPr>
              <w:pStyle w:val="afb"/>
            </w:pPr>
            <w:r w:rsidRPr="002832B8">
              <w:t>кг</w:t>
            </w:r>
          </w:p>
        </w:tc>
        <w:tc>
          <w:tcPr>
            <w:tcW w:w="1452" w:type="dxa"/>
            <w:noWrap/>
            <w:hideMark/>
          </w:tcPr>
          <w:p w14:paraId="1E771D7E" w14:textId="77777777" w:rsidR="0041311D" w:rsidRPr="002832B8" w:rsidRDefault="0041311D" w:rsidP="00A57E00">
            <w:pPr>
              <w:pStyle w:val="afb"/>
            </w:pPr>
            <w:r w:rsidRPr="002832B8">
              <w:t xml:space="preserve">2 000,0 </w:t>
            </w:r>
          </w:p>
        </w:tc>
        <w:tc>
          <w:tcPr>
            <w:tcW w:w="1452" w:type="dxa"/>
            <w:noWrap/>
            <w:hideMark/>
          </w:tcPr>
          <w:p w14:paraId="5AB32511" w14:textId="77777777" w:rsidR="0041311D" w:rsidRPr="002832B8" w:rsidRDefault="0041311D" w:rsidP="00A57E00">
            <w:pPr>
              <w:pStyle w:val="afb"/>
            </w:pPr>
            <w:r w:rsidRPr="002832B8">
              <w:t xml:space="preserve">0,3 </w:t>
            </w:r>
          </w:p>
        </w:tc>
        <w:tc>
          <w:tcPr>
            <w:tcW w:w="1452" w:type="dxa"/>
            <w:noWrap/>
            <w:hideMark/>
          </w:tcPr>
          <w:p w14:paraId="25A1E328" w14:textId="77777777" w:rsidR="0041311D" w:rsidRPr="002832B8" w:rsidRDefault="0041311D" w:rsidP="00A57E00">
            <w:pPr>
              <w:pStyle w:val="afb"/>
            </w:pPr>
            <w:r w:rsidRPr="002832B8">
              <w:t xml:space="preserve">500,0 </w:t>
            </w:r>
          </w:p>
        </w:tc>
      </w:tr>
      <w:tr w:rsidR="0041311D" w:rsidRPr="002832B8" w14:paraId="0937265D" w14:textId="77777777" w:rsidTr="00A57E00">
        <w:trPr>
          <w:trHeight w:val="20"/>
        </w:trPr>
        <w:tc>
          <w:tcPr>
            <w:tcW w:w="3397" w:type="dxa"/>
            <w:noWrap/>
            <w:hideMark/>
          </w:tcPr>
          <w:p w14:paraId="262F554E" w14:textId="77777777" w:rsidR="0041311D" w:rsidRPr="002832B8" w:rsidRDefault="0041311D" w:rsidP="00A57E00">
            <w:pPr>
              <w:pStyle w:val="afb"/>
            </w:pPr>
            <w:r w:rsidRPr="002832B8">
              <w:t>Крепёж</w:t>
            </w:r>
          </w:p>
        </w:tc>
        <w:tc>
          <w:tcPr>
            <w:tcW w:w="1451" w:type="dxa"/>
            <w:noWrap/>
            <w:hideMark/>
          </w:tcPr>
          <w:p w14:paraId="00E84F88" w14:textId="77777777" w:rsidR="0041311D" w:rsidRPr="002832B8" w:rsidRDefault="0041311D" w:rsidP="00A57E00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6B3FBEBD" w14:textId="77777777" w:rsidR="0041311D" w:rsidRPr="002832B8" w:rsidRDefault="0041311D" w:rsidP="00A57E00">
            <w:pPr>
              <w:pStyle w:val="afb"/>
            </w:pPr>
            <w:r w:rsidRPr="002832B8">
              <w:t xml:space="preserve">6,5 </w:t>
            </w:r>
          </w:p>
        </w:tc>
        <w:tc>
          <w:tcPr>
            <w:tcW w:w="1452" w:type="dxa"/>
            <w:noWrap/>
            <w:hideMark/>
          </w:tcPr>
          <w:p w14:paraId="07854A8E" w14:textId="77777777" w:rsidR="0041311D" w:rsidRPr="002832B8" w:rsidRDefault="0041311D" w:rsidP="00A57E00">
            <w:pPr>
              <w:pStyle w:val="afb"/>
            </w:pPr>
            <w:r w:rsidRPr="002832B8">
              <w:t xml:space="preserve">32,0 </w:t>
            </w:r>
          </w:p>
        </w:tc>
        <w:tc>
          <w:tcPr>
            <w:tcW w:w="1452" w:type="dxa"/>
            <w:noWrap/>
            <w:hideMark/>
          </w:tcPr>
          <w:p w14:paraId="1F89EC33" w14:textId="77777777" w:rsidR="0041311D" w:rsidRPr="002832B8" w:rsidRDefault="0041311D" w:rsidP="00A57E00">
            <w:pPr>
              <w:pStyle w:val="afb"/>
            </w:pPr>
            <w:r w:rsidRPr="002832B8">
              <w:t xml:space="preserve">208,0 </w:t>
            </w:r>
          </w:p>
        </w:tc>
      </w:tr>
      <w:tr w:rsidR="0041311D" w:rsidRPr="002832B8" w14:paraId="4DD5B22F" w14:textId="77777777" w:rsidTr="00A57E00">
        <w:trPr>
          <w:trHeight w:val="20"/>
        </w:trPr>
        <w:tc>
          <w:tcPr>
            <w:tcW w:w="3397" w:type="dxa"/>
            <w:noWrap/>
            <w:hideMark/>
          </w:tcPr>
          <w:p w14:paraId="23C77C5A" w14:textId="77777777" w:rsidR="0041311D" w:rsidRPr="002832B8" w:rsidRDefault="0041311D" w:rsidP="00A57E00">
            <w:pPr>
              <w:pStyle w:val="afb"/>
            </w:pPr>
          </w:p>
        </w:tc>
        <w:tc>
          <w:tcPr>
            <w:tcW w:w="1451" w:type="dxa"/>
            <w:noWrap/>
            <w:hideMark/>
          </w:tcPr>
          <w:p w14:paraId="36FA55DF" w14:textId="77777777" w:rsidR="0041311D" w:rsidRPr="002832B8" w:rsidRDefault="0041311D" w:rsidP="00A57E00">
            <w:pPr>
              <w:pStyle w:val="afb"/>
            </w:pPr>
          </w:p>
        </w:tc>
        <w:tc>
          <w:tcPr>
            <w:tcW w:w="1452" w:type="dxa"/>
            <w:noWrap/>
            <w:hideMark/>
          </w:tcPr>
          <w:p w14:paraId="3CBD294C" w14:textId="77777777" w:rsidR="0041311D" w:rsidRPr="002832B8" w:rsidRDefault="0041311D" w:rsidP="00A57E00">
            <w:pPr>
              <w:pStyle w:val="afb"/>
            </w:pPr>
          </w:p>
        </w:tc>
        <w:tc>
          <w:tcPr>
            <w:tcW w:w="1452" w:type="dxa"/>
            <w:noWrap/>
            <w:hideMark/>
          </w:tcPr>
          <w:p w14:paraId="3FE627EB" w14:textId="77777777" w:rsidR="0041311D" w:rsidRPr="002832B8" w:rsidRDefault="0041311D" w:rsidP="00A57E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 Итого </w:t>
            </w:r>
          </w:p>
        </w:tc>
        <w:tc>
          <w:tcPr>
            <w:tcW w:w="1452" w:type="dxa"/>
            <w:hideMark/>
          </w:tcPr>
          <w:p w14:paraId="7B963E01" w14:textId="77777777" w:rsidR="0041311D" w:rsidRPr="002832B8" w:rsidRDefault="0041311D" w:rsidP="00A57E00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6 228 </w:t>
            </w:r>
          </w:p>
        </w:tc>
      </w:tr>
    </w:tbl>
    <w:p w14:paraId="526D2010" w14:textId="4BFE3D00" w:rsidR="00452F00" w:rsidRPr="002832B8" w:rsidRDefault="0041311D" w:rsidP="0041311D">
      <w:r w:rsidRPr="002832B8">
        <w:lastRenderedPageBreak/>
        <w:t>Прямые издержки на производство тумбы: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451"/>
        <w:gridCol w:w="1452"/>
        <w:gridCol w:w="1452"/>
        <w:gridCol w:w="1452"/>
      </w:tblGrid>
      <w:tr w:rsidR="0041311D" w:rsidRPr="002832B8" w14:paraId="72F0E03B" w14:textId="77777777" w:rsidTr="0041311D">
        <w:trPr>
          <w:trHeight w:val="20"/>
        </w:trPr>
        <w:tc>
          <w:tcPr>
            <w:tcW w:w="3397" w:type="dxa"/>
            <w:hideMark/>
          </w:tcPr>
          <w:p w14:paraId="684D07C5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Наименование</w:t>
            </w:r>
          </w:p>
        </w:tc>
        <w:tc>
          <w:tcPr>
            <w:tcW w:w="1451" w:type="dxa"/>
            <w:hideMark/>
          </w:tcPr>
          <w:p w14:paraId="6E2FF8CA" w14:textId="21B5E928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Ед. изм.</w:t>
            </w:r>
          </w:p>
        </w:tc>
        <w:tc>
          <w:tcPr>
            <w:tcW w:w="1452" w:type="dxa"/>
            <w:hideMark/>
          </w:tcPr>
          <w:p w14:paraId="4168509F" w14:textId="54AF274B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Цена за ед. изм.</w:t>
            </w:r>
          </w:p>
        </w:tc>
        <w:tc>
          <w:tcPr>
            <w:tcW w:w="1452" w:type="dxa"/>
            <w:hideMark/>
          </w:tcPr>
          <w:p w14:paraId="59E9CBB0" w14:textId="0AFE242C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Норма расхода, ед.</w:t>
            </w:r>
          </w:p>
        </w:tc>
        <w:tc>
          <w:tcPr>
            <w:tcW w:w="1452" w:type="dxa"/>
            <w:hideMark/>
          </w:tcPr>
          <w:p w14:paraId="7937F64D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Прямые издержки</w:t>
            </w:r>
          </w:p>
        </w:tc>
      </w:tr>
      <w:tr w:rsidR="0041311D" w:rsidRPr="002832B8" w14:paraId="75CECEB1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1DD725CE" w14:textId="77777777" w:rsidR="0041311D" w:rsidRPr="002832B8" w:rsidRDefault="0041311D" w:rsidP="0041311D">
            <w:pPr>
              <w:pStyle w:val="afb"/>
            </w:pPr>
            <w:r w:rsidRPr="002832B8">
              <w:t>ЛДСП</w:t>
            </w:r>
          </w:p>
        </w:tc>
        <w:tc>
          <w:tcPr>
            <w:tcW w:w="1451" w:type="dxa"/>
            <w:noWrap/>
            <w:hideMark/>
          </w:tcPr>
          <w:p w14:paraId="61D218BD" w14:textId="77777777" w:rsidR="0041311D" w:rsidRPr="002832B8" w:rsidRDefault="0041311D" w:rsidP="0041311D">
            <w:pPr>
              <w:pStyle w:val="afb"/>
            </w:pPr>
            <w:r w:rsidRPr="002832B8">
              <w:t>лист</w:t>
            </w:r>
          </w:p>
        </w:tc>
        <w:tc>
          <w:tcPr>
            <w:tcW w:w="1452" w:type="dxa"/>
            <w:noWrap/>
            <w:hideMark/>
          </w:tcPr>
          <w:p w14:paraId="540C00BF" w14:textId="77777777" w:rsidR="0041311D" w:rsidRPr="002832B8" w:rsidRDefault="0041311D" w:rsidP="0041311D">
            <w:pPr>
              <w:pStyle w:val="afb"/>
            </w:pPr>
            <w:r w:rsidRPr="002832B8">
              <w:t xml:space="preserve">2 130,0 </w:t>
            </w:r>
          </w:p>
        </w:tc>
        <w:tc>
          <w:tcPr>
            <w:tcW w:w="1452" w:type="dxa"/>
            <w:noWrap/>
            <w:hideMark/>
          </w:tcPr>
          <w:p w14:paraId="6B85836A" w14:textId="77777777" w:rsidR="0041311D" w:rsidRPr="002832B8" w:rsidRDefault="0041311D" w:rsidP="0041311D">
            <w:pPr>
              <w:pStyle w:val="afb"/>
            </w:pPr>
            <w:r w:rsidRPr="002832B8">
              <w:t xml:space="preserve">0,5 </w:t>
            </w:r>
          </w:p>
        </w:tc>
        <w:tc>
          <w:tcPr>
            <w:tcW w:w="1452" w:type="dxa"/>
            <w:noWrap/>
            <w:hideMark/>
          </w:tcPr>
          <w:p w14:paraId="7C0F6627" w14:textId="77777777" w:rsidR="0041311D" w:rsidRPr="002832B8" w:rsidRDefault="0041311D" w:rsidP="0041311D">
            <w:pPr>
              <w:pStyle w:val="afb"/>
            </w:pPr>
            <w:r w:rsidRPr="002832B8">
              <w:t xml:space="preserve">1 065,0 </w:t>
            </w:r>
          </w:p>
        </w:tc>
      </w:tr>
      <w:tr w:rsidR="0041311D" w:rsidRPr="002832B8" w14:paraId="0CFC80DD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19DC4521" w14:textId="77777777" w:rsidR="0041311D" w:rsidRPr="002832B8" w:rsidRDefault="0041311D" w:rsidP="0041311D">
            <w:pPr>
              <w:pStyle w:val="afb"/>
            </w:pPr>
            <w:r w:rsidRPr="002832B8">
              <w:t>Кромка ПВХ</w:t>
            </w:r>
          </w:p>
        </w:tc>
        <w:tc>
          <w:tcPr>
            <w:tcW w:w="1451" w:type="dxa"/>
            <w:noWrap/>
            <w:hideMark/>
          </w:tcPr>
          <w:p w14:paraId="3254BAF6" w14:textId="77777777" w:rsidR="0041311D" w:rsidRPr="002832B8" w:rsidRDefault="0041311D" w:rsidP="0041311D">
            <w:pPr>
              <w:pStyle w:val="afb"/>
            </w:pPr>
            <w:proofErr w:type="spellStart"/>
            <w:r w:rsidRPr="002832B8">
              <w:t>пог.м</w:t>
            </w:r>
            <w:proofErr w:type="spellEnd"/>
            <w:r w:rsidRPr="002832B8">
              <w:t>.</w:t>
            </w:r>
          </w:p>
        </w:tc>
        <w:tc>
          <w:tcPr>
            <w:tcW w:w="1452" w:type="dxa"/>
            <w:noWrap/>
            <w:hideMark/>
          </w:tcPr>
          <w:p w14:paraId="77953D24" w14:textId="77777777" w:rsidR="0041311D" w:rsidRPr="002832B8" w:rsidRDefault="0041311D" w:rsidP="0041311D">
            <w:pPr>
              <w:pStyle w:val="afb"/>
            </w:pPr>
            <w:r w:rsidRPr="002832B8">
              <w:t xml:space="preserve">5,1 </w:t>
            </w:r>
          </w:p>
        </w:tc>
        <w:tc>
          <w:tcPr>
            <w:tcW w:w="1452" w:type="dxa"/>
            <w:noWrap/>
            <w:hideMark/>
          </w:tcPr>
          <w:p w14:paraId="33577CC0" w14:textId="77777777" w:rsidR="0041311D" w:rsidRPr="002832B8" w:rsidRDefault="0041311D" w:rsidP="0041311D">
            <w:pPr>
              <w:pStyle w:val="afb"/>
            </w:pPr>
            <w:r w:rsidRPr="002832B8">
              <w:t xml:space="preserve">15,0 </w:t>
            </w:r>
          </w:p>
        </w:tc>
        <w:tc>
          <w:tcPr>
            <w:tcW w:w="1452" w:type="dxa"/>
            <w:noWrap/>
            <w:hideMark/>
          </w:tcPr>
          <w:p w14:paraId="3E59902A" w14:textId="77777777" w:rsidR="0041311D" w:rsidRPr="002832B8" w:rsidRDefault="0041311D" w:rsidP="0041311D">
            <w:pPr>
              <w:pStyle w:val="afb"/>
            </w:pPr>
            <w:r w:rsidRPr="002832B8">
              <w:t xml:space="preserve">76,5 </w:t>
            </w:r>
          </w:p>
        </w:tc>
      </w:tr>
      <w:tr w:rsidR="0041311D" w:rsidRPr="002832B8" w14:paraId="4D559FF0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4DE85D73" w14:textId="77777777" w:rsidR="0041311D" w:rsidRPr="002832B8" w:rsidRDefault="0041311D" w:rsidP="0041311D">
            <w:pPr>
              <w:pStyle w:val="afb"/>
            </w:pPr>
            <w:r w:rsidRPr="002832B8">
              <w:t>Кромка ПВХ</w:t>
            </w:r>
          </w:p>
        </w:tc>
        <w:tc>
          <w:tcPr>
            <w:tcW w:w="1451" w:type="dxa"/>
            <w:noWrap/>
            <w:hideMark/>
          </w:tcPr>
          <w:p w14:paraId="6655E356" w14:textId="77777777" w:rsidR="0041311D" w:rsidRPr="002832B8" w:rsidRDefault="0041311D" w:rsidP="0041311D">
            <w:pPr>
              <w:pStyle w:val="afb"/>
            </w:pPr>
            <w:proofErr w:type="spellStart"/>
            <w:r w:rsidRPr="002832B8">
              <w:t>пог.м</w:t>
            </w:r>
            <w:proofErr w:type="spellEnd"/>
            <w:r w:rsidRPr="002832B8">
              <w:t>.</w:t>
            </w:r>
          </w:p>
        </w:tc>
        <w:tc>
          <w:tcPr>
            <w:tcW w:w="1452" w:type="dxa"/>
            <w:noWrap/>
            <w:hideMark/>
          </w:tcPr>
          <w:p w14:paraId="07FF3CED" w14:textId="77777777" w:rsidR="0041311D" w:rsidRPr="002832B8" w:rsidRDefault="0041311D" w:rsidP="0041311D">
            <w:pPr>
              <w:pStyle w:val="afb"/>
            </w:pPr>
            <w:r w:rsidRPr="002832B8">
              <w:t xml:space="preserve">22,7 </w:t>
            </w:r>
          </w:p>
        </w:tc>
        <w:tc>
          <w:tcPr>
            <w:tcW w:w="1452" w:type="dxa"/>
            <w:noWrap/>
            <w:hideMark/>
          </w:tcPr>
          <w:p w14:paraId="65D10C0A" w14:textId="77777777" w:rsidR="0041311D" w:rsidRPr="002832B8" w:rsidRDefault="0041311D" w:rsidP="0041311D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52" w:type="dxa"/>
            <w:noWrap/>
            <w:hideMark/>
          </w:tcPr>
          <w:p w14:paraId="1FC7C176" w14:textId="77777777" w:rsidR="0041311D" w:rsidRPr="002832B8" w:rsidRDefault="0041311D" w:rsidP="0041311D">
            <w:pPr>
              <w:pStyle w:val="afb"/>
            </w:pPr>
            <w:r w:rsidRPr="002832B8">
              <w:t xml:space="preserve">45,4 </w:t>
            </w:r>
          </w:p>
        </w:tc>
      </w:tr>
      <w:tr w:rsidR="0041311D" w:rsidRPr="002832B8" w14:paraId="1D9E7B08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68E58C62" w14:textId="77777777" w:rsidR="0041311D" w:rsidRPr="002832B8" w:rsidRDefault="0041311D" w:rsidP="0041311D">
            <w:pPr>
              <w:pStyle w:val="afb"/>
            </w:pPr>
            <w:r w:rsidRPr="002832B8">
              <w:t>ХДФ</w:t>
            </w:r>
          </w:p>
        </w:tc>
        <w:tc>
          <w:tcPr>
            <w:tcW w:w="1451" w:type="dxa"/>
            <w:noWrap/>
            <w:hideMark/>
          </w:tcPr>
          <w:p w14:paraId="49476F68" w14:textId="77777777" w:rsidR="0041311D" w:rsidRPr="002832B8" w:rsidRDefault="0041311D" w:rsidP="0041311D">
            <w:pPr>
              <w:pStyle w:val="afb"/>
            </w:pPr>
            <w:r w:rsidRPr="002832B8">
              <w:t>лист</w:t>
            </w:r>
          </w:p>
        </w:tc>
        <w:tc>
          <w:tcPr>
            <w:tcW w:w="1452" w:type="dxa"/>
            <w:noWrap/>
            <w:hideMark/>
          </w:tcPr>
          <w:p w14:paraId="5489C085" w14:textId="77777777" w:rsidR="0041311D" w:rsidRPr="002832B8" w:rsidRDefault="0041311D" w:rsidP="0041311D">
            <w:pPr>
              <w:pStyle w:val="afb"/>
            </w:pPr>
            <w:r w:rsidRPr="002832B8">
              <w:t xml:space="preserve">600,0 </w:t>
            </w:r>
          </w:p>
        </w:tc>
        <w:tc>
          <w:tcPr>
            <w:tcW w:w="1452" w:type="dxa"/>
            <w:noWrap/>
            <w:hideMark/>
          </w:tcPr>
          <w:p w14:paraId="43ABA30E" w14:textId="77777777" w:rsidR="0041311D" w:rsidRPr="002832B8" w:rsidRDefault="0041311D" w:rsidP="0041311D">
            <w:pPr>
              <w:pStyle w:val="afb"/>
            </w:pPr>
            <w:r w:rsidRPr="002832B8">
              <w:t xml:space="preserve">1,0 </w:t>
            </w:r>
          </w:p>
        </w:tc>
        <w:tc>
          <w:tcPr>
            <w:tcW w:w="1452" w:type="dxa"/>
            <w:noWrap/>
            <w:hideMark/>
          </w:tcPr>
          <w:p w14:paraId="2A9B29C7" w14:textId="77777777" w:rsidR="0041311D" w:rsidRPr="002832B8" w:rsidRDefault="0041311D" w:rsidP="0041311D">
            <w:pPr>
              <w:pStyle w:val="afb"/>
            </w:pPr>
            <w:r w:rsidRPr="002832B8">
              <w:t xml:space="preserve">600,0 </w:t>
            </w:r>
          </w:p>
        </w:tc>
      </w:tr>
      <w:tr w:rsidR="0041311D" w:rsidRPr="002832B8" w14:paraId="0FFB6701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63E29D2C" w14:textId="77777777" w:rsidR="0041311D" w:rsidRPr="002832B8" w:rsidRDefault="0041311D" w:rsidP="0041311D">
            <w:pPr>
              <w:pStyle w:val="afb"/>
            </w:pPr>
            <w:r w:rsidRPr="002832B8">
              <w:t xml:space="preserve">Шкант </w:t>
            </w:r>
          </w:p>
        </w:tc>
        <w:tc>
          <w:tcPr>
            <w:tcW w:w="1451" w:type="dxa"/>
            <w:noWrap/>
            <w:hideMark/>
          </w:tcPr>
          <w:p w14:paraId="07B494D4" w14:textId="77777777" w:rsidR="0041311D" w:rsidRPr="002832B8" w:rsidRDefault="0041311D" w:rsidP="0041311D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35BE3573" w14:textId="77777777" w:rsidR="0041311D" w:rsidRPr="002832B8" w:rsidRDefault="0041311D" w:rsidP="0041311D">
            <w:pPr>
              <w:pStyle w:val="afb"/>
            </w:pPr>
            <w:r w:rsidRPr="002832B8">
              <w:t xml:space="preserve">0,3 </w:t>
            </w:r>
          </w:p>
        </w:tc>
        <w:tc>
          <w:tcPr>
            <w:tcW w:w="1452" w:type="dxa"/>
            <w:noWrap/>
            <w:hideMark/>
          </w:tcPr>
          <w:p w14:paraId="5D154B9A" w14:textId="77777777" w:rsidR="0041311D" w:rsidRPr="002832B8" w:rsidRDefault="0041311D" w:rsidP="0041311D">
            <w:pPr>
              <w:pStyle w:val="afb"/>
            </w:pPr>
            <w:r w:rsidRPr="002832B8">
              <w:t xml:space="preserve">4,0 </w:t>
            </w:r>
          </w:p>
        </w:tc>
        <w:tc>
          <w:tcPr>
            <w:tcW w:w="1452" w:type="dxa"/>
            <w:noWrap/>
            <w:hideMark/>
          </w:tcPr>
          <w:p w14:paraId="15023016" w14:textId="77777777" w:rsidR="0041311D" w:rsidRPr="002832B8" w:rsidRDefault="0041311D" w:rsidP="0041311D">
            <w:pPr>
              <w:pStyle w:val="afb"/>
            </w:pPr>
            <w:r w:rsidRPr="002832B8">
              <w:t xml:space="preserve">1,2 </w:t>
            </w:r>
          </w:p>
        </w:tc>
      </w:tr>
      <w:tr w:rsidR="0041311D" w:rsidRPr="002832B8" w14:paraId="3B219983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3AAB4EE1" w14:textId="77777777" w:rsidR="0041311D" w:rsidRPr="002832B8" w:rsidRDefault="0041311D" w:rsidP="0041311D">
            <w:pPr>
              <w:pStyle w:val="afb"/>
            </w:pPr>
            <w:r w:rsidRPr="002832B8">
              <w:t xml:space="preserve">Шурупы </w:t>
            </w:r>
          </w:p>
        </w:tc>
        <w:tc>
          <w:tcPr>
            <w:tcW w:w="1451" w:type="dxa"/>
            <w:noWrap/>
            <w:hideMark/>
          </w:tcPr>
          <w:p w14:paraId="58FDEC72" w14:textId="77777777" w:rsidR="0041311D" w:rsidRPr="002832B8" w:rsidRDefault="0041311D" w:rsidP="0041311D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2064C209" w14:textId="77777777" w:rsidR="0041311D" w:rsidRPr="002832B8" w:rsidRDefault="0041311D" w:rsidP="0041311D">
            <w:pPr>
              <w:pStyle w:val="afb"/>
            </w:pPr>
            <w:r w:rsidRPr="002832B8">
              <w:t xml:space="preserve">0,3 </w:t>
            </w:r>
          </w:p>
        </w:tc>
        <w:tc>
          <w:tcPr>
            <w:tcW w:w="1452" w:type="dxa"/>
            <w:noWrap/>
            <w:hideMark/>
          </w:tcPr>
          <w:p w14:paraId="547486F8" w14:textId="77777777" w:rsidR="0041311D" w:rsidRPr="002832B8" w:rsidRDefault="0041311D" w:rsidP="0041311D">
            <w:pPr>
              <w:pStyle w:val="afb"/>
            </w:pPr>
            <w:r w:rsidRPr="002832B8">
              <w:t xml:space="preserve">16,0 </w:t>
            </w:r>
          </w:p>
        </w:tc>
        <w:tc>
          <w:tcPr>
            <w:tcW w:w="1452" w:type="dxa"/>
            <w:noWrap/>
            <w:hideMark/>
          </w:tcPr>
          <w:p w14:paraId="156ABEAC" w14:textId="77777777" w:rsidR="0041311D" w:rsidRPr="002832B8" w:rsidRDefault="0041311D" w:rsidP="0041311D">
            <w:pPr>
              <w:pStyle w:val="afb"/>
            </w:pPr>
            <w:r w:rsidRPr="002832B8">
              <w:t xml:space="preserve">4,8 </w:t>
            </w:r>
          </w:p>
        </w:tc>
      </w:tr>
      <w:tr w:rsidR="0041311D" w:rsidRPr="002832B8" w14:paraId="1F825BF1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130B05F1" w14:textId="77777777" w:rsidR="0041311D" w:rsidRPr="002832B8" w:rsidRDefault="0041311D" w:rsidP="0041311D">
            <w:pPr>
              <w:pStyle w:val="afb"/>
            </w:pPr>
            <w:proofErr w:type="spellStart"/>
            <w:r w:rsidRPr="002832B8">
              <w:t>Евровинт</w:t>
            </w:r>
            <w:proofErr w:type="spellEnd"/>
          </w:p>
        </w:tc>
        <w:tc>
          <w:tcPr>
            <w:tcW w:w="1451" w:type="dxa"/>
            <w:noWrap/>
            <w:hideMark/>
          </w:tcPr>
          <w:p w14:paraId="28EFAFBD" w14:textId="77777777" w:rsidR="0041311D" w:rsidRPr="002832B8" w:rsidRDefault="0041311D" w:rsidP="0041311D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0E35C08D" w14:textId="77777777" w:rsidR="0041311D" w:rsidRPr="002832B8" w:rsidRDefault="0041311D" w:rsidP="0041311D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52" w:type="dxa"/>
            <w:noWrap/>
            <w:hideMark/>
          </w:tcPr>
          <w:p w14:paraId="3F28A15D" w14:textId="77777777" w:rsidR="0041311D" w:rsidRPr="002832B8" w:rsidRDefault="0041311D" w:rsidP="0041311D">
            <w:pPr>
              <w:pStyle w:val="afb"/>
            </w:pPr>
            <w:r w:rsidRPr="002832B8">
              <w:t xml:space="preserve">24,0 </w:t>
            </w:r>
          </w:p>
        </w:tc>
        <w:tc>
          <w:tcPr>
            <w:tcW w:w="1452" w:type="dxa"/>
            <w:noWrap/>
            <w:hideMark/>
          </w:tcPr>
          <w:p w14:paraId="14C332D9" w14:textId="77777777" w:rsidR="0041311D" w:rsidRPr="002832B8" w:rsidRDefault="0041311D" w:rsidP="0041311D">
            <w:pPr>
              <w:pStyle w:val="afb"/>
            </w:pPr>
            <w:r w:rsidRPr="002832B8">
              <w:t xml:space="preserve">48,0 </w:t>
            </w:r>
          </w:p>
        </w:tc>
      </w:tr>
      <w:tr w:rsidR="0041311D" w:rsidRPr="002832B8" w14:paraId="589BC4A6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670DED5D" w14:textId="77777777" w:rsidR="0041311D" w:rsidRPr="002832B8" w:rsidRDefault="0041311D" w:rsidP="0041311D">
            <w:pPr>
              <w:pStyle w:val="afb"/>
            </w:pPr>
            <w:r w:rsidRPr="002832B8">
              <w:t xml:space="preserve">Ручка скоба </w:t>
            </w:r>
          </w:p>
        </w:tc>
        <w:tc>
          <w:tcPr>
            <w:tcW w:w="1451" w:type="dxa"/>
            <w:noWrap/>
            <w:hideMark/>
          </w:tcPr>
          <w:p w14:paraId="1C57E733" w14:textId="77777777" w:rsidR="0041311D" w:rsidRPr="002832B8" w:rsidRDefault="0041311D" w:rsidP="0041311D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734D3DE8" w14:textId="77777777" w:rsidR="0041311D" w:rsidRPr="002832B8" w:rsidRDefault="0041311D" w:rsidP="0041311D">
            <w:pPr>
              <w:pStyle w:val="afb"/>
            </w:pPr>
            <w:r w:rsidRPr="002832B8">
              <w:t xml:space="preserve">92,8 </w:t>
            </w:r>
          </w:p>
        </w:tc>
        <w:tc>
          <w:tcPr>
            <w:tcW w:w="1452" w:type="dxa"/>
            <w:noWrap/>
            <w:hideMark/>
          </w:tcPr>
          <w:p w14:paraId="754CD7D4" w14:textId="77777777" w:rsidR="0041311D" w:rsidRPr="002832B8" w:rsidRDefault="0041311D" w:rsidP="0041311D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52" w:type="dxa"/>
            <w:noWrap/>
            <w:hideMark/>
          </w:tcPr>
          <w:p w14:paraId="2000C53F" w14:textId="77777777" w:rsidR="0041311D" w:rsidRPr="002832B8" w:rsidRDefault="0041311D" w:rsidP="0041311D">
            <w:pPr>
              <w:pStyle w:val="afb"/>
            </w:pPr>
            <w:r w:rsidRPr="002832B8">
              <w:t xml:space="preserve">185,6 </w:t>
            </w:r>
          </w:p>
        </w:tc>
      </w:tr>
      <w:tr w:rsidR="0041311D" w:rsidRPr="002832B8" w14:paraId="4389BE1D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6AD3E812" w14:textId="77777777" w:rsidR="0041311D" w:rsidRPr="002832B8" w:rsidRDefault="0041311D" w:rsidP="0041311D">
            <w:pPr>
              <w:pStyle w:val="afb"/>
            </w:pPr>
            <w:r w:rsidRPr="002832B8">
              <w:t xml:space="preserve">Стяжка </w:t>
            </w:r>
            <w:proofErr w:type="spellStart"/>
            <w:r w:rsidRPr="002832B8">
              <w:t>эксцентровая</w:t>
            </w:r>
            <w:proofErr w:type="spellEnd"/>
            <w:r w:rsidRPr="002832B8">
              <w:t xml:space="preserve"> </w:t>
            </w:r>
          </w:p>
        </w:tc>
        <w:tc>
          <w:tcPr>
            <w:tcW w:w="1451" w:type="dxa"/>
            <w:noWrap/>
            <w:hideMark/>
          </w:tcPr>
          <w:p w14:paraId="5E7AFD96" w14:textId="77777777" w:rsidR="0041311D" w:rsidRPr="002832B8" w:rsidRDefault="0041311D" w:rsidP="0041311D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2F5F57DB" w14:textId="77777777" w:rsidR="0041311D" w:rsidRPr="002832B8" w:rsidRDefault="0041311D" w:rsidP="0041311D">
            <w:pPr>
              <w:pStyle w:val="afb"/>
            </w:pPr>
            <w:r w:rsidRPr="002832B8">
              <w:t xml:space="preserve">11,8 </w:t>
            </w:r>
          </w:p>
        </w:tc>
        <w:tc>
          <w:tcPr>
            <w:tcW w:w="1452" w:type="dxa"/>
            <w:noWrap/>
            <w:hideMark/>
          </w:tcPr>
          <w:p w14:paraId="77BA49C4" w14:textId="77777777" w:rsidR="0041311D" w:rsidRPr="002832B8" w:rsidRDefault="0041311D" w:rsidP="0041311D">
            <w:pPr>
              <w:pStyle w:val="afb"/>
            </w:pPr>
            <w:r w:rsidRPr="002832B8">
              <w:t xml:space="preserve">4,0 </w:t>
            </w:r>
          </w:p>
        </w:tc>
        <w:tc>
          <w:tcPr>
            <w:tcW w:w="1452" w:type="dxa"/>
            <w:noWrap/>
            <w:hideMark/>
          </w:tcPr>
          <w:p w14:paraId="40ACE2E8" w14:textId="77777777" w:rsidR="0041311D" w:rsidRPr="002832B8" w:rsidRDefault="0041311D" w:rsidP="0041311D">
            <w:pPr>
              <w:pStyle w:val="afb"/>
            </w:pPr>
            <w:r w:rsidRPr="002832B8">
              <w:t xml:space="preserve">47,2 </w:t>
            </w:r>
          </w:p>
        </w:tc>
      </w:tr>
      <w:tr w:rsidR="0041311D" w:rsidRPr="002832B8" w14:paraId="7C791F7F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164F4497" w14:textId="77777777" w:rsidR="0041311D" w:rsidRPr="002832B8" w:rsidRDefault="0041311D" w:rsidP="0041311D">
            <w:pPr>
              <w:pStyle w:val="afb"/>
            </w:pPr>
          </w:p>
        </w:tc>
        <w:tc>
          <w:tcPr>
            <w:tcW w:w="1451" w:type="dxa"/>
            <w:noWrap/>
            <w:hideMark/>
          </w:tcPr>
          <w:p w14:paraId="7A071777" w14:textId="77777777" w:rsidR="0041311D" w:rsidRPr="002832B8" w:rsidRDefault="0041311D" w:rsidP="0041311D">
            <w:pPr>
              <w:pStyle w:val="afb"/>
            </w:pPr>
          </w:p>
        </w:tc>
        <w:tc>
          <w:tcPr>
            <w:tcW w:w="1452" w:type="dxa"/>
            <w:noWrap/>
            <w:hideMark/>
          </w:tcPr>
          <w:p w14:paraId="7D1C1C6C" w14:textId="77777777" w:rsidR="0041311D" w:rsidRPr="002832B8" w:rsidRDefault="0041311D" w:rsidP="0041311D">
            <w:pPr>
              <w:pStyle w:val="afb"/>
            </w:pPr>
          </w:p>
        </w:tc>
        <w:tc>
          <w:tcPr>
            <w:tcW w:w="1452" w:type="dxa"/>
            <w:noWrap/>
            <w:hideMark/>
          </w:tcPr>
          <w:p w14:paraId="3A7B6687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 Итого </w:t>
            </w:r>
          </w:p>
        </w:tc>
        <w:tc>
          <w:tcPr>
            <w:tcW w:w="1452" w:type="dxa"/>
            <w:hideMark/>
          </w:tcPr>
          <w:p w14:paraId="2B19164C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2 074 </w:t>
            </w:r>
          </w:p>
        </w:tc>
      </w:tr>
    </w:tbl>
    <w:p w14:paraId="18A73626" w14:textId="33430364" w:rsidR="00452F00" w:rsidRPr="002832B8" w:rsidRDefault="0041311D" w:rsidP="0041311D">
      <w:r w:rsidRPr="002832B8">
        <w:t>Прямые издержки на производство кухни: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3435"/>
        <w:gridCol w:w="1442"/>
        <w:gridCol w:w="1442"/>
        <w:gridCol w:w="1442"/>
        <w:gridCol w:w="1443"/>
      </w:tblGrid>
      <w:tr w:rsidR="0041311D" w:rsidRPr="002832B8" w14:paraId="1E063FC2" w14:textId="77777777" w:rsidTr="0041311D">
        <w:trPr>
          <w:trHeight w:val="20"/>
        </w:trPr>
        <w:tc>
          <w:tcPr>
            <w:tcW w:w="3435" w:type="dxa"/>
            <w:hideMark/>
          </w:tcPr>
          <w:p w14:paraId="4A37F85F" w14:textId="77777777" w:rsidR="0041311D" w:rsidRPr="00BA129E" w:rsidRDefault="0041311D" w:rsidP="0041311D">
            <w:pPr>
              <w:pStyle w:val="afb"/>
              <w:rPr>
                <w:b/>
                <w:bCs/>
              </w:rPr>
            </w:pPr>
            <w:r w:rsidRPr="00BA129E">
              <w:rPr>
                <w:b/>
                <w:bCs/>
              </w:rPr>
              <w:t>Наименование</w:t>
            </w:r>
          </w:p>
        </w:tc>
        <w:tc>
          <w:tcPr>
            <w:tcW w:w="1442" w:type="dxa"/>
            <w:hideMark/>
          </w:tcPr>
          <w:p w14:paraId="60402EE0" w14:textId="5B3B9278" w:rsidR="0041311D" w:rsidRPr="00BA129E" w:rsidRDefault="0041311D" w:rsidP="0041311D">
            <w:pPr>
              <w:pStyle w:val="afb"/>
              <w:rPr>
                <w:b/>
                <w:bCs/>
              </w:rPr>
            </w:pPr>
            <w:r w:rsidRPr="00BA129E">
              <w:rPr>
                <w:b/>
                <w:bCs/>
              </w:rPr>
              <w:t>Ед. изм.</w:t>
            </w:r>
          </w:p>
        </w:tc>
        <w:tc>
          <w:tcPr>
            <w:tcW w:w="1442" w:type="dxa"/>
            <w:hideMark/>
          </w:tcPr>
          <w:p w14:paraId="19532377" w14:textId="1797A7CB" w:rsidR="0041311D" w:rsidRPr="00BA129E" w:rsidRDefault="0041311D" w:rsidP="0041311D">
            <w:pPr>
              <w:pStyle w:val="afb"/>
              <w:rPr>
                <w:b/>
                <w:bCs/>
              </w:rPr>
            </w:pPr>
            <w:r w:rsidRPr="00BA129E">
              <w:rPr>
                <w:b/>
                <w:bCs/>
              </w:rPr>
              <w:t>Цена за ед. изм.</w:t>
            </w:r>
          </w:p>
        </w:tc>
        <w:tc>
          <w:tcPr>
            <w:tcW w:w="1442" w:type="dxa"/>
            <w:hideMark/>
          </w:tcPr>
          <w:p w14:paraId="258448C6" w14:textId="24D385CB" w:rsidR="0041311D" w:rsidRPr="00BA129E" w:rsidRDefault="0041311D" w:rsidP="0041311D">
            <w:pPr>
              <w:pStyle w:val="afb"/>
              <w:rPr>
                <w:b/>
                <w:bCs/>
              </w:rPr>
            </w:pPr>
            <w:r w:rsidRPr="00BA129E">
              <w:rPr>
                <w:b/>
                <w:bCs/>
              </w:rPr>
              <w:t>Норма расхода, ед.</w:t>
            </w:r>
          </w:p>
        </w:tc>
        <w:tc>
          <w:tcPr>
            <w:tcW w:w="1443" w:type="dxa"/>
            <w:hideMark/>
          </w:tcPr>
          <w:p w14:paraId="5EE8A4C7" w14:textId="77777777" w:rsidR="0041311D" w:rsidRPr="00BA129E" w:rsidRDefault="0041311D" w:rsidP="0041311D">
            <w:pPr>
              <w:pStyle w:val="afb"/>
              <w:rPr>
                <w:b/>
                <w:bCs/>
              </w:rPr>
            </w:pPr>
            <w:r w:rsidRPr="00BA129E">
              <w:rPr>
                <w:b/>
                <w:bCs/>
              </w:rPr>
              <w:t>Прямые издержки</w:t>
            </w:r>
          </w:p>
        </w:tc>
      </w:tr>
      <w:tr w:rsidR="0041311D" w:rsidRPr="002832B8" w14:paraId="30CD2ACB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70C8CAAB" w14:textId="77777777" w:rsidR="0041311D" w:rsidRPr="002832B8" w:rsidRDefault="0041311D" w:rsidP="0041311D">
            <w:pPr>
              <w:pStyle w:val="afb"/>
            </w:pPr>
            <w:r w:rsidRPr="002832B8">
              <w:t>ЛДСП</w:t>
            </w:r>
          </w:p>
        </w:tc>
        <w:tc>
          <w:tcPr>
            <w:tcW w:w="1442" w:type="dxa"/>
            <w:noWrap/>
            <w:hideMark/>
          </w:tcPr>
          <w:p w14:paraId="6213F01D" w14:textId="77777777" w:rsidR="0041311D" w:rsidRPr="002832B8" w:rsidRDefault="0041311D" w:rsidP="0041311D">
            <w:pPr>
              <w:pStyle w:val="afb"/>
            </w:pPr>
            <w:r w:rsidRPr="002832B8">
              <w:t>лист</w:t>
            </w:r>
          </w:p>
        </w:tc>
        <w:tc>
          <w:tcPr>
            <w:tcW w:w="1442" w:type="dxa"/>
            <w:noWrap/>
            <w:hideMark/>
          </w:tcPr>
          <w:p w14:paraId="31EF7B40" w14:textId="77777777" w:rsidR="0041311D" w:rsidRPr="002832B8" w:rsidRDefault="0041311D" w:rsidP="0041311D">
            <w:pPr>
              <w:pStyle w:val="afb"/>
            </w:pPr>
            <w:r w:rsidRPr="002832B8">
              <w:t xml:space="preserve">2 130,0 </w:t>
            </w:r>
          </w:p>
        </w:tc>
        <w:tc>
          <w:tcPr>
            <w:tcW w:w="1442" w:type="dxa"/>
            <w:noWrap/>
            <w:hideMark/>
          </w:tcPr>
          <w:p w14:paraId="4B58239C" w14:textId="77777777" w:rsidR="0041311D" w:rsidRPr="002832B8" w:rsidRDefault="0041311D" w:rsidP="0041311D">
            <w:pPr>
              <w:pStyle w:val="afb"/>
            </w:pPr>
            <w:r w:rsidRPr="002832B8">
              <w:t xml:space="preserve">5,0 </w:t>
            </w:r>
          </w:p>
        </w:tc>
        <w:tc>
          <w:tcPr>
            <w:tcW w:w="1443" w:type="dxa"/>
            <w:noWrap/>
            <w:hideMark/>
          </w:tcPr>
          <w:p w14:paraId="0F5AFDF4" w14:textId="77777777" w:rsidR="0041311D" w:rsidRPr="002832B8" w:rsidRDefault="0041311D" w:rsidP="0041311D">
            <w:pPr>
              <w:pStyle w:val="afb"/>
            </w:pPr>
            <w:r w:rsidRPr="002832B8">
              <w:t xml:space="preserve">10 650,0 </w:t>
            </w:r>
          </w:p>
        </w:tc>
      </w:tr>
      <w:tr w:rsidR="0041311D" w:rsidRPr="002832B8" w14:paraId="15978B64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49EF8D94" w14:textId="77777777" w:rsidR="0041311D" w:rsidRPr="002832B8" w:rsidRDefault="0041311D" w:rsidP="0041311D">
            <w:pPr>
              <w:pStyle w:val="afb"/>
            </w:pPr>
            <w:r w:rsidRPr="002832B8">
              <w:t>Кромка ПВХ</w:t>
            </w:r>
          </w:p>
        </w:tc>
        <w:tc>
          <w:tcPr>
            <w:tcW w:w="1442" w:type="dxa"/>
            <w:noWrap/>
            <w:hideMark/>
          </w:tcPr>
          <w:p w14:paraId="06174CD2" w14:textId="77777777" w:rsidR="0041311D" w:rsidRPr="002832B8" w:rsidRDefault="0041311D" w:rsidP="0041311D">
            <w:pPr>
              <w:pStyle w:val="afb"/>
            </w:pPr>
            <w:proofErr w:type="spellStart"/>
            <w:r w:rsidRPr="002832B8">
              <w:t>пог.м</w:t>
            </w:r>
            <w:proofErr w:type="spellEnd"/>
            <w:r w:rsidRPr="002832B8">
              <w:t>.</w:t>
            </w:r>
          </w:p>
        </w:tc>
        <w:tc>
          <w:tcPr>
            <w:tcW w:w="1442" w:type="dxa"/>
            <w:noWrap/>
            <w:hideMark/>
          </w:tcPr>
          <w:p w14:paraId="46EAD6E6" w14:textId="77777777" w:rsidR="0041311D" w:rsidRPr="002832B8" w:rsidRDefault="0041311D" w:rsidP="0041311D">
            <w:pPr>
              <w:pStyle w:val="afb"/>
            </w:pPr>
            <w:r w:rsidRPr="002832B8">
              <w:t xml:space="preserve">5,1 </w:t>
            </w:r>
          </w:p>
        </w:tc>
        <w:tc>
          <w:tcPr>
            <w:tcW w:w="1442" w:type="dxa"/>
            <w:noWrap/>
            <w:hideMark/>
          </w:tcPr>
          <w:p w14:paraId="3A4321C0" w14:textId="77777777" w:rsidR="0041311D" w:rsidRPr="002832B8" w:rsidRDefault="0041311D" w:rsidP="0041311D">
            <w:pPr>
              <w:pStyle w:val="afb"/>
            </w:pPr>
            <w:r w:rsidRPr="002832B8">
              <w:t xml:space="preserve">140,0 </w:t>
            </w:r>
          </w:p>
        </w:tc>
        <w:tc>
          <w:tcPr>
            <w:tcW w:w="1443" w:type="dxa"/>
            <w:noWrap/>
            <w:hideMark/>
          </w:tcPr>
          <w:p w14:paraId="3C72A7AE" w14:textId="77777777" w:rsidR="0041311D" w:rsidRPr="002832B8" w:rsidRDefault="0041311D" w:rsidP="0041311D">
            <w:pPr>
              <w:pStyle w:val="afb"/>
            </w:pPr>
            <w:r w:rsidRPr="002832B8">
              <w:t xml:space="preserve">714,0 </w:t>
            </w:r>
          </w:p>
        </w:tc>
      </w:tr>
      <w:tr w:rsidR="0041311D" w:rsidRPr="002832B8" w14:paraId="0D3F5728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71CB323F" w14:textId="77777777" w:rsidR="0041311D" w:rsidRPr="002832B8" w:rsidRDefault="0041311D" w:rsidP="0041311D">
            <w:pPr>
              <w:pStyle w:val="afb"/>
            </w:pPr>
            <w:r w:rsidRPr="002832B8">
              <w:t>Кромка ПВХ</w:t>
            </w:r>
          </w:p>
        </w:tc>
        <w:tc>
          <w:tcPr>
            <w:tcW w:w="1442" w:type="dxa"/>
            <w:noWrap/>
            <w:hideMark/>
          </w:tcPr>
          <w:p w14:paraId="1B53A090" w14:textId="77777777" w:rsidR="0041311D" w:rsidRPr="002832B8" w:rsidRDefault="0041311D" w:rsidP="0041311D">
            <w:pPr>
              <w:pStyle w:val="afb"/>
            </w:pPr>
            <w:proofErr w:type="spellStart"/>
            <w:r w:rsidRPr="002832B8">
              <w:t>пог.м</w:t>
            </w:r>
            <w:proofErr w:type="spellEnd"/>
            <w:r w:rsidRPr="002832B8">
              <w:t>.</w:t>
            </w:r>
          </w:p>
        </w:tc>
        <w:tc>
          <w:tcPr>
            <w:tcW w:w="1442" w:type="dxa"/>
            <w:noWrap/>
            <w:hideMark/>
          </w:tcPr>
          <w:p w14:paraId="72436995" w14:textId="77777777" w:rsidR="0041311D" w:rsidRPr="002832B8" w:rsidRDefault="0041311D" w:rsidP="0041311D">
            <w:pPr>
              <w:pStyle w:val="afb"/>
            </w:pPr>
            <w:r w:rsidRPr="002832B8">
              <w:t xml:space="preserve">22,7 </w:t>
            </w:r>
          </w:p>
        </w:tc>
        <w:tc>
          <w:tcPr>
            <w:tcW w:w="1442" w:type="dxa"/>
            <w:noWrap/>
            <w:hideMark/>
          </w:tcPr>
          <w:p w14:paraId="1F367EF4" w14:textId="77777777" w:rsidR="0041311D" w:rsidRPr="002832B8" w:rsidRDefault="0041311D" w:rsidP="0041311D">
            <w:pPr>
              <w:pStyle w:val="afb"/>
            </w:pPr>
            <w:r w:rsidRPr="002832B8">
              <w:t xml:space="preserve">52,0 </w:t>
            </w:r>
          </w:p>
        </w:tc>
        <w:tc>
          <w:tcPr>
            <w:tcW w:w="1443" w:type="dxa"/>
            <w:noWrap/>
            <w:hideMark/>
          </w:tcPr>
          <w:p w14:paraId="08B11A01" w14:textId="77777777" w:rsidR="0041311D" w:rsidRPr="002832B8" w:rsidRDefault="0041311D" w:rsidP="0041311D">
            <w:pPr>
              <w:pStyle w:val="afb"/>
            </w:pPr>
            <w:r w:rsidRPr="002832B8">
              <w:t xml:space="preserve">1 180,4 </w:t>
            </w:r>
          </w:p>
        </w:tc>
      </w:tr>
      <w:tr w:rsidR="0041311D" w:rsidRPr="002832B8" w14:paraId="38907791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51FF5540" w14:textId="77777777" w:rsidR="0041311D" w:rsidRPr="002832B8" w:rsidRDefault="0041311D" w:rsidP="0041311D">
            <w:pPr>
              <w:pStyle w:val="afb"/>
            </w:pPr>
            <w:r w:rsidRPr="002832B8">
              <w:t>ХДФ</w:t>
            </w:r>
          </w:p>
        </w:tc>
        <w:tc>
          <w:tcPr>
            <w:tcW w:w="1442" w:type="dxa"/>
            <w:noWrap/>
            <w:hideMark/>
          </w:tcPr>
          <w:p w14:paraId="4B76492C" w14:textId="77777777" w:rsidR="0041311D" w:rsidRPr="002832B8" w:rsidRDefault="0041311D" w:rsidP="0041311D">
            <w:pPr>
              <w:pStyle w:val="afb"/>
            </w:pPr>
            <w:r w:rsidRPr="002832B8">
              <w:t>лист</w:t>
            </w:r>
          </w:p>
        </w:tc>
        <w:tc>
          <w:tcPr>
            <w:tcW w:w="1442" w:type="dxa"/>
            <w:noWrap/>
            <w:hideMark/>
          </w:tcPr>
          <w:p w14:paraId="13E1FD6C" w14:textId="77777777" w:rsidR="0041311D" w:rsidRPr="002832B8" w:rsidRDefault="0041311D" w:rsidP="0041311D">
            <w:pPr>
              <w:pStyle w:val="afb"/>
            </w:pPr>
            <w:r w:rsidRPr="002832B8">
              <w:t xml:space="preserve">600,0 </w:t>
            </w:r>
          </w:p>
        </w:tc>
        <w:tc>
          <w:tcPr>
            <w:tcW w:w="1442" w:type="dxa"/>
            <w:noWrap/>
            <w:hideMark/>
          </w:tcPr>
          <w:p w14:paraId="5FC3C2F1" w14:textId="77777777" w:rsidR="0041311D" w:rsidRPr="002832B8" w:rsidRDefault="0041311D" w:rsidP="0041311D">
            <w:pPr>
              <w:pStyle w:val="afb"/>
            </w:pPr>
            <w:r w:rsidRPr="002832B8">
              <w:t xml:space="preserve">1,2 </w:t>
            </w:r>
          </w:p>
        </w:tc>
        <w:tc>
          <w:tcPr>
            <w:tcW w:w="1443" w:type="dxa"/>
            <w:noWrap/>
            <w:hideMark/>
          </w:tcPr>
          <w:p w14:paraId="741A85EB" w14:textId="77777777" w:rsidR="0041311D" w:rsidRPr="002832B8" w:rsidRDefault="0041311D" w:rsidP="0041311D">
            <w:pPr>
              <w:pStyle w:val="afb"/>
            </w:pPr>
            <w:r w:rsidRPr="002832B8">
              <w:t xml:space="preserve">720,0 </w:t>
            </w:r>
          </w:p>
        </w:tc>
      </w:tr>
      <w:tr w:rsidR="0041311D" w:rsidRPr="002832B8" w14:paraId="0426D56F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1947BE6F" w14:textId="77777777" w:rsidR="0041311D" w:rsidRPr="002832B8" w:rsidRDefault="0041311D" w:rsidP="0041311D">
            <w:pPr>
              <w:pStyle w:val="afb"/>
            </w:pPr>
            <w:r w:rsidRPr="002832B8">
              <w:t>Столешница</w:t>
            </w:r>
          </w:p>
        </w:tc>
        <w:tc>
          <w:tcPr>
            <w:tcW w:w="1442" w:type="dxa"/>
            <w:noWrap/>
            <w:hideMark/>
          </w:tcPr>
          <w:p w14:paraId="70616A1C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6430A071" w14:textId="77777777" w:rsidR="0041311D" w:rsidRPr="002832B8" w:rsidRDefault="0041311D" w:rsidP="0041311D">
            <w:pPr>
              <w:pStyle w:val="afb"/>
            </w:pPr>
            <w:r w:rsidRPr="002832B8">
              <w:t xml:space="preserve">4 390,0 </w:t>
            </w:r>
          </w:p>
        </w:tc>
        <w:tc>
          <w:tcPr>
            <w:tcW w:w="1442" w:type="dxa"/>
            <w:noWrap/>
            <w:hideMark/>
          </w:tcPr>
          <w:p w14:paraId="3887FB06" w14:textId="77777777" w:rsidR="0041311D" w:rsidRPr="002832B8" w:rsidRDefault="0041311D" w:rsidP="0041311D">
            <w:pPr>
              <w:pStyle w:val="afb"/>
            </w:pPr>
            <w:r w:rsidRPr="002832B8">
              <w:t xml:space="preserve">1,0 </w:t>
            </w:r>
          </w:p>
        </w:tc>
        <w:tc>
          <w:tcPr>
            <w:tcW w:w="1443" w:type="dxa"/>
            <w:noWrap/>
            <w:hideMark/>
          </w:tcPr>
          <w:p w14:paraId="53B5E534" w14:textId="77777777" w:rsidR="0041311D" w:rsidRPr="002832B8" w:rsidRDefault="0041311D" w:rsidP="0041311D">
            <w:pPr>
              <w:pStyle w:val="afb"/>
            </w:pPr>
            <w:r w:rsidRPr="002832B8">
              <w:t xml:space="preserve">4 390,0 </w:t>
            </w:r>
          </w:p>
        </w:tc>
      </w:tr>
      <w:tr w:rsidR="0041311D" w:rsidRPr="002832B8" w14:paraId="4319D6E4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60D6B91F" w14:textId="77777777" w:rsidR="0041311D" w:rsidRPr="002832B8" w:rsidRDefault="0041311D" w:rsidP="0041311D">
            <w:pPr>
              <w:pStyle w:val="afb"/>
            </w:pPr>
            <w:r w:rsidRPr="002832B8">
              <w:t>Кромка с клеем</w:t>
            </w:r>
          </w:p>
        </w:tc>
        <w:tc>
          <w:tcPr>
            <w:tcW w:w="1442" w:type="dxa"/>
            <w:noWrap/>
            <w:hideMark/>
          </w:tcPr>
          <w:p w14:paraId="2888C423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21D93F72" w14:textId="77777777" w:rsidR="0041311D" w:rsidRPr="002832B8" w:rsidRDefault="0041311D" w:rsidP="0041311D">
            <w:pPr>
              <w:pStyle w:val="afb"/>
            </w:pPr>
            <w:r w:rsidRPr="002832B8">
              <w:t xml:space="preserve">275,0 </w:t>
            </w:r>
          </w:p>
        </w:tc>
        <w:tc>
          <w:tcPr>
            <w:tcW w:w="1442" w:type="dxa"/>
            <w:noWrap/>
            <w:hideMark/>
          </w:tcPr>
          <w:p w14:paraId="2663ABE4" w14:textId="77777777" w:rsidR="0041311D" w:rsidRPr="002832B8" w:rsidRDefault="0041311D" w:rsidP="0041311D">
            <w:pPr>
              <w:pStyle w:val="afb"/>
            </w:pPr>
            <w:r w:rsidRPr="002832B8">
              <w:t xml:space="preserve">1,0 </w:t>
            </w:r>
          </w:p>
        </w:tc>
        <w:tc>
          <w:tcPr>
            <w:tcW w:w="1443" w:type="dxa"/>
            <w:noWrap/>
            <w:hideMark/>
          </w:tcPr>
          <w:p w14:paraId="58C61B80" w14:textId="77777777" w:rsidR="0041311D" w:rsidRPr="002832B8" w:rsidRDefault="0041311D" w:rsidP="0041311D">
            <w:pPr>
              <w:pStyle w:val="afb"/>
            </w:pPr>
            <w:r w:rsidRPr="002832B8">
              <w:t xml:space="preserve">275,0 </w:t>
            </w:r>
          </w:p>
        </w:tc>
      </w:tr>
      <w:tr w:rsidR="0041311D" w:rsidRPr="002832B8" w14:paraId="0A063ED2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5155B70D" w14:textId="77777777" w:rsidR="0041311D" w:rsidRPr="002832B8" w:rsidRDefault="0041311D" w:rsidP="0041311D">
            <w:pPr>
              <w:pStyle w:val="afb"/>
            </w:pPr>
            <w:r w:rsidRPr="002832B8">
              <w:t>Плинтус</w:t>
            </w:r>
          </w:p>
        </w:tc>
        <w:tc>
          <w:tcPr>
            <w:tcW w:w="1442" w:type="dxa"/>
            <w:noWrap/>
            <w:hideMark/>
          </w:tcPr>
          <w:p w14:paraId="605C5FD6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52D58715" w14:textId="77777777" w:rsidR="0041311D" w:rsidRPr="002832B8" w:rsidRDefault="0041311D" w:rsidP="0041311D">
            <w:pPr>
              <w:pStyle w:val="afb"/>
            </w:pPr>
            <w:r w:rsidRPr="002832B8">
              <w:t xml:space="preserve">310,0 </w:t>
            </w:r>
          </w:p>
        </w:tc>
        <w:tc>
          <w:tcPr>
            <w:tcW w:w="1442" w:type="dxa"/>
            <w:noWrap/>
            <w:hideMark/>
          </w:tcPr>
          <w:p w14:paraId="64AC1182" w14:textId="77777777" w:rsidR="0041311D" w:rsidRPr="002832B8" w:rsidRDefault="0041311D" w:rsidP="0041311D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43" w:type="dxa"/>
            <w:noWrap/>
            <w:hideMark/>
          </w:tcPr>
          <w:p w14:paraId="3828A31C" w14:textId="77777777" w:rsidR="0041311D" w:rsidRPr="002832B8" w:rsidRDefault="0041311D" w:rsidP="0041311D">
            <w:pPr>
              <w:pStyle w:val="afb"/>
            </w:pPr>
            <w:r w:rsidRPr="002832B8">
              <w:t xml:space="preserve">620,0 </w:t>
            </w:r>
          </w:p>
        </w:tc>
      </w:tr>
      <w:tr w:rsidR="0041311D" w:rsidRPr="002832B8" w14:paraId="04E6FAE5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2CA4A301" w14:textId="77777777" w:rsidR="0041311D" w:rsidRPr="002832B8" w:rsidRDefault="0041311D" w:rsidP="0041311D">
            <w:pPr>
              <w:pStyle w:val="afb"/>
            </w:pPr>
            <w:r w:rsidRPr="002832B8">
              <w:t>Направляющие шариковый</w:t>
            </w:r>
          </w:p>
        </w:tc>
        <w:tc>
          <w:tcPr>
            <w:tcW w:w="1442" w:type="dxa"/>
            <w:noWrap/>
            <w:hideMark/>
          </w:tcPr>
          <w:p w14:paraId="430E375A" w14:textId="77777777" w:rsidR="0041311D" w:rsidRPr="002832B8" w:rsidRDefault="0041311D" w:rsidP="0041311D">
            <w:pPr>
              <w:pStyle w:val="afb"/>
            </w:pPr>
            <w:r w:rsidRPr="002832B8">
              <w:t>комплект</w:t>
            </w:r>
          </w:p>
        </w:tc>
        <w:tc>
          <w:tcPr>
            <w:tcW w:w="1442" w:type="dxa"/>
            <w:noWrap/>
            <w:hideMark/>
          </w:tcPr>
          <w:p w14:paraId="136E574F" w14:textId="77777777" w:rsidR="0041311D" w:rsidRPr="002832B8" w:rsidRDefault="0041311D" w:rsidP="0041311D">
            <w:pPr>
              <w:pStyle w:val="afb"/>
            </w:pPr>
            <w:r w:rsidRPr="002832B8">
              <w:t xml:space="preserve">789,0 </w:t>
            </w:r>
          </w:p>
        </w:tc>
        <w:tc>
          <w:tcPr>
            <w:tcW w:w="1442" w:type="dxa"/>
            <w:noWrap/>
            <w:hideMark/>
          </w:tcPr>
          <w:p w14:paraId="0B181C7D" w14:textId="77777777" w:rsidR="0041311D" w:rsidRPr="002832B8" w:rsidRDefault="0041311D" w:rsidP="0041311D">
            <w:pPr>
              <w:pStyle w:val="afb"/>
            </w:pPr>
            <w:r w:rsidRPr="002832B8">
              <w:t xml:space="preserve">6,0 </w:t>
            </w:r>
          </w:p>
        </w:tc>
        <w:tc>
          <w:tcPr>
            <w:tcW w:w="1443" w:type="dxa"/>
            <w:noWrap/>
            <w:hideMark/>
          </w:tcPr>
          <w:p w14:paraId="37099006" w14:textId="77777777" w:rsidR="0041311D" w:rsidRPr="002832B8" w:rsidRDefault="0041311D" w:rsidP="0041311D">
            <w:pPr>
              <w:pStyle w:val="afb"/>
            </w:pPr>
            <w:r w:rsidRPr="002832B8">
              <w:t xml:space="preserve">4 734,0 </w:t>
            </w:r>
          </w:p>
        </w:tc>
      </w:tr>
      <w:tr w:rsidR="0041311D" w:rsidRPr="002832B8" w14:paraId="1D24FD2E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2C33C5F6" w14:textId="77777777" w:rsidR="0041311D" w:rsidRPr="002832B8" w:rsidRDefault="0041311D" w:rsidP="0041311D">
            <w:pPr>
              <w:pStyle w:val="afb"/>
            </w:pPr>
            <w:r w:rsidRPr="002832B8">
              <w:t>Сушка</w:t>
            </w:r>
          </w:p>
        </w:tc>
        <w:tc>
          <w:tcPr>
            <w:tcW w:w="1442" w:type="dxa"/>
            <w:noWrap/>
            <w:hideMark/>
          </w:tcPr>
          <w:p w14:paraId="593E2CA2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41431A85" w14:textId="77777777" w:rsidR="0041311D" w:rsidRPr="002832B8" w:rsidRDefault="0041311D" w:rsidP="0041311D">
            <w:pPr>
              <w:pStyle w:val="afb"/>
            </w:pPr>
            <w:r w:rsidRPr="002832B8">
              <w:t xml:space="preserve">1 974,0 </w:t>
            </w:r>
          </w:p>
        </w:tc>
        <w:tc>
          <w:tcPr>
            <w:tcW w:w="1442" w:type="dxa"/>
            <w:noWrap/>
            <w:hideMark/>
          </w:tcPr>
          <w:p w14:paraId="465D27B9" w14:textId="77777777" w:rsidR="0041311D" w:rsidRPr="002832B8" w:rsidRDefault="0041311D" w:rsidP="0041311D">
            <w:pPr>
              <w:pStyle w:val="afb"/>
            </w:pPr>
            <w:r w:rsidRPr="002832B8">
              <w:t xml:space="preserve">1,0 </w:t>
            </w:r>
          </w:p>
        </w:tc>
        <w:tc>
          <w:tcPr>
            <w:tcW w:w="1443" w:type="dxa"/>
            <w:noWrap/>
            <w:hideMark/>
          </w:tcPr>
          <w:p w14:paraId="7EC9C204" w14:textId="77777777" w:rsidR="0041311D" w:rsidRPr="002832B8" w:rsidRDefault="0041311D" w:rsidP="0041311D">
            <w:pPr>
              <w:pStyle w:val="afb"/>
            </w:pPr>
            <w:r w:rsidRPr="002832B8">
              <w:t xml:space="preserve">1 974,0 </w:t>
            </w:r>
          </w:p>
        </w:tc>
      </w:tr>
      <w:tr w:rsidR="0041311D" w:rsidRPr="002832B8" w14:paraId="46C78839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2F118C94" w14:textId="77777777" w:rsidR="0041311D" w:rsidRPr="002832B8" w:rsidRDefault="0041311D" w:rsidP="0041311D">
            <w:pPr>
              <w:pStyle w:val="afb"/>
            </w:pPr>
            <w:r w:rsidRPr="002832B8">
              <w:t>Опора</w:t>
            </w:r>
          </w:p>
        </w:tc>
        <w:tc>
          <w:tcPr>
            <w:tcW w:w="1442" w:type="dxa"/>
            <w:noWrap/>
            <w:hideMark/>
          </w:tcPr>
          <w:p w14:paraId="4F4ACC74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03924AF2" w14:textId="77777777" w:rsidR="0041311D" w:rsidRPr="002832B8" w:rsidRDefault="0041311D" w:rsidP="0041311D">
            <w:pPr>
              <w:pStyle w:val="afb"/>
            </w:pPr>
            <w:r w:rsidRPr="002832B8">
              <w:t xml:space="preserve">6,5 </w:t>
            </w:r>
          </w:p>
        </w:tc>
        <w:tc>
          <w:tcPr>
            <w:tcW w:w="1442" w:type="dxa"/>
            <w:noWrap/>
            <w:hideMark/>
          </w:tcPr>
          <w:p w14:paraId="1E51E05C" w14:textId="77777777" w:rsidR="0041311D" w:rsidRPr="002832B8" w:rsidRDefault="0041311D" w:rsidP="0041311D">
            <w:pPr>
              <w:pStyle w:val="afb"/>
            </w:pPr>
            <w:r w:rsidRPr="002832B8">
              <w:t xml:space="preserve">24,0 </w:t>
            </w:r>
          </w:p>
        </w:tc>
        <w:tc>
          <w:tcPr>
            <w:tcW w:w="1443" w:type="dxa"/>
            <w:noWrap/>
            <w:hideMark/>
          </w:tcPr>
          <w:p w14:paraId="4618F6F9" w14:textId="77777777" w:rsidR="0041311D" w:rsidRPr="002832B8" w:rsidRDefault="0041311D" w:rsidP="0041311D">
            <w:pPr>
              <w:pStyle w:val="afb"/>
            </w:pPr>
            <w:r w:rsidRPr="002832B8">
              <w:t xml:space="preserve">156,0 </w:t>
            </w:r>
          </w:p>
        </w:tc>
      </w:tr>
      <w:tr w:rsidR="0041311D" w:rsidRPr="002832B8" w14:paraId="06BDA15A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6FC1BD68" w14:textId="77777777" w:rsidR="0041311D" w:rsidRPr="002832B8" w:rsidRDefault="0041311D" w:rsidP="0041311D">
            <w:pPr>
              <w:pStyle w:val="afb"/>
            </w:pPr>
            <w:r w:rsidRPr="002832B8">
              <w:t>Клипса к опоре</w:t>
            </w:r>
          </w:p>
        </w:tc>
        <w:tc>
          <w:tcPr>
            <w:tcW w:w="1442" w:type="dxa"/>
            <w:noWrap/>
            <w:hideMark/>
          </w:tcPr>
          <w:p w14:paraId="768C42A7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7DE5F4E1" w14:textId="77777777" w:rsidR="0041311D" w:rsidRPr="002832B8" w:rsidRDefault="0041311D" w:rsidP="0041311D">
            <w:pPr>
              <w:pStyle w:val="afb"/>
            </w:pPr>
            <w:r w:rsidRPr="002832B8">
              <w:t xml:space="preserve">2,1 </w:t>
            </w:r>
          </w:p>
        </w:tc>
        <w:tc>
          <w:tcPr>
            <w:tcW w:w="1442" w:type="dxa"/>
            <w:noWrap/>
            <w:hideMark/>
          </w:tcPr>
          <w:p w14:paraId="79F05173" w14:textId="77777777" w:rsidR="0041311D" w:rsidRPr="002832B8" w:rsidRDefault="0041311D" w:rsidP="0041311D">
            <w:pPr>
              <w:pStyle w:val="afb"/>
            </w:pPr>
            <w:r w:rsidRPr="002832B8">
              <w:t xml:space="preserve">12,0 </w:t>
            </w:r>
          </w:p>
        </w:tc>
        <w:tc>
          <w:tcPr>
            <w:tcW w:w="1443" w:type="dxa"/>
            <w:noWrap/>
            <w:hideMark/>
          </w:tcPr>
          <w:p w14:paraId="13719068" w14:textId="77777777" w:rsidR="0041311D" w:rsidRPr="002832B8" w:rsidRDefault="0041311D" w:rsidP="0041311D">
            <w:pPr>
              <w:pStyle w:val="afb"/>
            </w:pPr>
            <w:r w:rsidRPr="002832B8">
              <w:t xml:space="preserve">25,2 </w:t>
            </w:r>
          </w:p>
        </w:tc>
      </w:tr>
      <w:tr w:rsidR="0041311D" w:rsidRPr="002832B8" w14:paraId="04E7B060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33E3BCAF" w14:textId="77777777" w:rsidR="0041311D" w:rsidRPr="002832B8" w:rsidRDefault="0041311D" w:rsidP="0041311D">
            <w:pPr>
              <w:pStyle w:val="afb"/>
            </w:pPr>
            <w:r w:rsidRPr="002832B8">
              <w:t>Полкодержатель</w:t>
            </w:r>
          </w:p>
        </w:tc>
        <w:tc>
          <w:tcPr>
            <w:tcW w:w="1442" w:type="dxa"/>
            <w:noWrap/>
            <w:hideMark/>
          </w:tcPr>
          <w:p w14:paraId="42CA47E3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65349FC9" w14:textId="77777777" w:rsidR="0041311D" w:rsidRPr="002832B8" w:rsidRDefault="0041311D" w:rsidP="0041311D">
            <w:pPr>
              <w:pStyle w:val="afb"/>
            </w:pPr>
            <w:r w:rsidRPr="002832B8">
              <w:t xml:space="preserve">0,4 </w:t>
            </w:r>
          </w:p>
        </w:tc>
        <w:tc>
          <w:tcPr>
            <w:tcW w:w="1442" w:type="dxa"/>
            <w:noWrap/>
            <w:hideMark/>
          </w:tcPr>
          <w:p w14:paraId="2EE2D76F" w14:textId="77777777" w:rsidR="0041311D" w:rsidRPr="002832B8" w:rsidRDefault="0041311D" w:rsidP="0041311D">
            <w:pPr>
              <w:pStyle w:val="afb"/>
            </w:pPr>
            <w:r w:rsidRPr="002832B8">
              <w:t xml:space="preserve">24,0 </w:t>
            </w:r>
          </w:p>
        </w:tc>
        <w:tc>
          <w:tcPr>
            <w:tcW w:w="1443" w:type="dxa"/>
            <w:noWrap/>
            <w:hideMark/>
          </w:tcPr>
          <w:p w14:paraId="4F6F8900" w14:textId="77777777" w:rsidR="0041311D" w:rsidRPr="002832B8" w:rsidRDefault="0041311D" w:rsidP="0041311D">
            <w:pPr>
              <w:pStyle w:val="afb"/>
            </w:pPr>
            <w:r w:rsidRPr="002832B8">
              <w:t xml:space="preserve">9,6 </w:t>
            </w:r>
          </w:p>
        </w:tc>
      </w:tr>
      <w:tr w:rsidR="0041311D" w:rsidRPr="002832B8" w14:paraId="322ADF63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47661184" w14:textId="77777777" w:rsidR="0041311D" w:rsidRPr="002832B8" w:rsidRDefault="0041311D" w:rsidP="0041311D">
            <w:pPr>
              <w:pStyle w:val="afb"/>
            </w:pPr>
            <w:r w:rsidRPr="002832B8">
              <w:t>Шкант</w:t>
            </w:r>
          </w:p>
        </w:tc>
        <w:tc>
          <w:tcPr>
            <w:tcW w:w="1442" w:type="dxa"/>
            <w:noWrap/>
            <w:hideMark/>
          </w:tcPr>
          <w:p w14:paraId="31BAC919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65C19D3F" w14:textId="77777777" w:rsidR="0041311D" w:rsidRPr="002832B8" w:rsidRDefault="0041311D" w:rsidP="0041311D">
            <w:pPr>
              <w:pStyle w:val="afb"/>
            </w:pPr>
            <w:r w:rsidRPr="002832B8">
              <w:t xml:space="preserve">0,3 </w:t>
            </w:r>
          </w:p>
        </w:tc>
        <w:tc>
          <w:tcPr>
            <w:tcW w:w="1442" w:type="dxa"/>
            <w:noWrap/>
            <w:hideMark/>
          </w:tcPr>
          <w:p w14:paraId="4FBA5992" w14:textId="77777777" w:rsidR="0041311D" w:rsidRPr="002832B8" w:rsidRDefault="0041311D" w:rsidP="0041311D">
            <w:pPr>
              <w:pStyle w:val="afb"/>
            </w:pPr>
            <w:r w:rsidRPr="002832B8">
              <w:t xml:space="preserve">16,0 </w:t>
            </w:r>
          </w:p>
        </w:tc>
        <w:tc>
          <w:tcPr>
            <w:tcW w:w="1443" w:type="dxa"/>
            <w:noWrap/>
            <w:hideMark/>
          </w:tcPr>
          <w:p w14:paraId="3B0B0E28" w14:textId="77777777" w:rsidR="0041311D" w:rsidRPr="002832B8" w:rsidRDefault="0041311D" w:rsidP="0041311D">
            <w:pPr>
              <w:pStyle w:val="afb"/>
            </w:pPr>
            <w:r w:rsidRPr="002832B8">
              <w:t xml:space="preserve">4,8 </w:t>
            </w:r>
          </w:p>
        </w:tc>
      </w:tr>
      <w:tr w:rsidR="0041311D" w:rsidRPr="002832B8" w14:paraId="56D660A1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31C89E0D" w14:textId="77777777" w:rsidR="0041311D" w:rsidRPr="002832B8" w:rsidRDefault="0041311D" w:rsidP="0041311D">
            <w:pPr>
              <w:pStyle w:val="afb"/>
            </w:pPr>
            <w:r w:rsidRPr="002832B8">
              <w:t>Шурупы</w:t>
            </w:r>
          </w:p>
        </w:tc>
        <w:tc>
          <w:tcPr>
            <w:tcW w:w="1442" w:type="dxa"/>
            <w:noWrap/>
            <w:hideMark/>
          </w:tcPr>
          <w:p w14:paraId="78641E54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33EC72E7" w14:textId="77777777" w:rsidR="0041311D" w:rsidRPr="002832B8" w:rsidRDefault="0041311D" w:rsidP="0041311D">
            <w:pPr>
              <w:pStyle w:val="afb"/>
            </w:pPr>
            <w:r w:rsidRPr="002832B8">
              <w:t xml:space="preserve">0,4 </w:t>
            </w:r>
          </w:p>
        </w:tc>
        <w:tc>
          <w:tcPr>
            <w:tcW w:w="1442" w:type="dxa"/>
            <w:noWrap/>
            <w:hideMark/>
          </w:tcPr>
          <w:p w14:paraId="1100E176" w14:textId="77777777" w:rsidR="0041311D" w:rsidRPr="002832B8" w:rsidRDefault="0041311D" w:rsidP="0041311D">
            <w:pPr>
              <w:pStyle w:val="afb"/>
            </w:pPr>
            <w:r w:rsidRPr="002832B8">
              <w:t xml:space="preserve">24,0 </w:t>
            </w:r>
          </w:p>
        </w:tc>
        <w:tc>
          <w:tcPr>
            <w:tcW w:w="1443" w:type="dxa"/>
            <w:noWrap/>
            <w:hideMark/>
          </w:tcPr>
          <w:p w14:paraId="69D621AA" w14:textId="77777777" w:rsidR="0041311D" w:rsidRPr="002832B8" w:rsidRDefault="0041311D" w:rsidP="0041311D">
            <w:pPr>
              <w:pStyle w:val="afb"/>
            </w:pPr>
            <w:r w:rsidRPr="002832B8">
              <w:t xml:space="preserve">9,6 </w:t>
            </w:r>
          </w:p>
        </w:tc>
      </w:tr>
      <w:tr w:rsidR="0041311D" w:rsidRPr="002832B8" w14:paraId="7A5F2871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7945F393" w14:textId="77777777" w:rsidR="0041311D" w:rsidRPr="002832B8" w:rsidRDefault="0041311D" w:rsidP="0041311D">
            <w:pPr>
              <w:pStyle w:val="afb"/>
            </w:pPr>
            <w:r w:rsidRPr="002832B8">
              <w:t>Шурупы</w:t>
            </w:r>
          </w:p>
        </w:tc>
        <w:tc>
          <w:tcPr>
            <w:tcW w:w="1442" w:type="dxa"/>
            <w:noWrap/>
            <w:hideMark/>
          </w:tcPr>
          <w:p w14:paraId="0B9E4E9C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533A620E" w14:textId="77777777" w:rsidR="0041311D" w:rsidRPr="002832B8" w:rsidRDefault="0041311D" w:rsidP="0041311D">
            <w:pPr>
              <w:pStyle w:val="afb"/>
            </w:pPr>
            <w:r w:rsidRPr="002832B8">
              <w:t xml:space="preserve">0,3 </w:t>
            </w:r>
          </w:p>
        </w:tc>
        <w:tc>
          <w:tcPr>
            <w:tcW w:w="1442" w:type="dxa"/>
            <w:noWrap/>
            <w:hideMark/>
          </w:tcPr>
          <w:p w14:paraId="01D09373" w14:textId="77777777" w:rsidR="0041311D" w:rsidRPr="002832B8" w:rsidRDefault="0041311D" w:rsidP="0041311D">
            <w:pPr>
              <w:pStyle w:val="afb"/>
            </w:pPr>
            <w:r w:rsidRPr="002832B8">
              <w:t xml:space="preserve">300,0 </w:t>
            </w:r>
          </w:p>
        </w:tc>
        <w:tc>
          <w:tcPr>
            <w:tcW w:w="1443" w:type="dxa"/>
            <w:noWrap/>
            <w:hideMark/>
          </w:tcPr>
          <w:p w14:paraId="39B54685" w14:textId="77777777" w:rsidR="0041311D" w:rsidRPr="002832B8" w:rsidRDefault="0041311D" w:rsidP="0041311D">
            <w:pPr>
              <w:pStyle w:val="afb"/>
            </w:pPr>
            <w:r w:rsidRPr="002832B8">
              <w:t xml:space="preserve">90,0 </w:t>
            </w:r>
          </w:p>
        </w:tc>
      </w:tr>
      <w:tr w:rsidR="0041311D" w:rsidRPr="002832B8" w14:paraId="61F677E5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2F9F7CE0" w14:textId="77777777" w:rsidR="0041311D" w:rsidRPr="002832B8" w:rsidRDefault="0041311D" w:rsidP="0041311D">
            <w:pPr>
              <w:pStyle w:val="afb"/>
            </w:pPr>
            <w:proofErr w:type="spellStart"/>
            <w:r w:rsidRPr="002832B8">
              <w:t>Евровинт</w:t>
            </w:r>
            <w:proofErr w:type="spellEnd"/>
          </w:p>
        </w:tc>
        <w:tc>
          <w:tcPr>
            <w:tcW w:w="1442" w:type="dxa"/>
            <w:noWrap/>
            <w:hideMark/>
          </w:tcPr>
          <w:p w14:paraId="148660BD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0239F174" w14:textId="77777777" w:rsidR="0041311D" w:rsidRPr="002832B8" w:rsidRDefault="0041311D" w:rsidP="0041311D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42" w:type="dxa"/>
            <w:noWrap/>
            <w:hideMark/>
          </w:tcPr>
          <w:p w14:paraId="03F0AADD" w14:textId="77777777" w:rsidR="0041311D" w:rsidRPr="002832B8" w:rsidRDefault="0041311D" w:rsidP="0041311D">
            <w:pPr>
              <w:pStyle w:val="afb"/>
            </w:pPr>
            <w:r w:rsidRPr="002832B8">
              <w:t xml:space="preserve">250,0 </w:t>
            </w:r>
          </w:p>
        </w:tc>
        <w:tc>
          <w:tcPr>
            <w:tcW w:w="1443" w:type="dxa"/>
            <w:noWrap/>
            <w:hideMark/>
          </w:tcPr>
          <w:p w14:paraId="42D78AD9" w14:textId="77777777" w:rsidR="0041311D" w:rsidRPr="002832B8" w:rsidRDefault="0041311D" w:rsidP="0041311D">
            <w:pPr>
              <w:pStyle w:val="afb"/>
            </w:pPr>
            <w:r w:rsidRPr="002832B8">
              <w:t xml:space="preserve">500,0 </w:t>
            </w:r>
          </w:p>
        </w:tc>
      </w:tr>
      <w:tr w:rsidR="0041311D" w:rsidRPr="002832B8" w14:paraId="63CE55AD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47626B46" w14:textId="77777777" w:rsidR="0041311D" w:rsidRPr="002832B8" w:rsidRDefault="0041311D" w:rsidP="0041311D">
            <w:pPr>
              <w:pStyle w:val="afb"/>
            </w:pPr>
            <w:r w:rsidRPr="002832B8">
              <w:t>Кухонный цоколь</w:t>
            </w:r>
          </w:p>
        </w:tc>
        <w:tc>
          <w:tcPr>
            <w:tcW w:w="1442" w:type="dxa"/>
            <w:noWrap/>
            <w:hideMark/>
          </w:tcPr>
          <w:p w14:paraId="25BA4987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76A38580" w14:textId="77777777" w:rsidR="0041311D" w:rsidRPr="002832B8" w:rsidRDefault="0041311D" w:rsidP="0041311D">
            <w:pPr>
              <w:pStyle w:val="afb"/>
            </w:pPr>
            <w:r w:rsidRPr="002832B8">
              <w:t xml:space="preserve">526,4 </w:t>
            </w:r>
          </w:p>
        </w:tc>
        <w:tc>
          <w:tcPr>
            <w:tcW w:w="1442" w:type="dxa"/>
            <w:noWrap/>
            <w:hideMark/>
          </w:tcPr>
          <w:p w14:paraId="7A4567F2" w14:textId="77777777" w:rsidR="0041311D" w:rsidRPr="002832B8" w:rsidRDefault="0041311D" w:rsidP="0041311D">
            <w:pPr>
              <w:pStyle w:val="afb"/>
            </w:pPr>
            <w:r w:rsidRPr="002832B8">
              <w:t xml:space="preserve">1,0 </w:t>
            </w:r>
          </w:p>
        </w:tc>
        <w:tc>
          <w:tcPr>
            <w:tcW w:w="1443" w:type="dxa"/>
            <w:noWrap/>
            <w:hideMark/>
          </w:tcPr>
          <w:p w14:paraId="53B1B735" w14:textId="77777777" w:rsidR="0041311D" w:rsidRPr="002832B8" w:rsidRDefault="0041311D" w:rsidP="0041311D">
            <w:pPr>
              <w:pStyle w:val="afb"/>
            </w:pPr>
            <w:r w:rsidRPr="002832B8">
              <w:t xml:space="preserve">526,4 </w:t>
            </w:r>
          </w:p>
        </w:tc>
      </w:tr>
      <w:tr w:rsidR="0041311D" w:rsidRPr="002832B8" w14:paraId="128BD0EC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7DB9BD7D" w14:textId="77777777" w:rsidR="0041311D" w:rsidRPr="002832B8" w:rsidRDefault="0041311D" w:rsidP="0041311D">
            <w:pPr>
              <w:pStyle w:val="afb"/>
            </w:pPr>
            <w:r w:rsidRPr="002832B8">
              <w:t xml:space="preserve">Заглушка к </w:t>
            </w:r>
            <w:proofErr w:type="spellStart"/>
            <w:r w:rsidRPr="002832B8">
              <w:t>кух.цоколю</w:t>
            </w:r>
            <w:proofErr w:type="spellEnd"/>
          </w:p>
        </w:tc>
        <w:tc>
          <w:tcPr>
            <w:tcW w:w="1442" w:type="dxa"/>
            <w:noWrap/>
            <w:hideMark/>
          </w:tcPr>
          <w:p w14:paraId="59A756F9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03C08453" w14:textId="77777777" w:rsidR="0041311D" w:rsidRPr="002832B8" w:rsidRDefault="0041311D" w:rsidP="0041311D">
            <w:pPr>
              <w:pStyle w:val="afb"/>
            </w:pPr>
            <w:r w:rsidRPr="002832B8">
              <w:t xml:space="preserve">19,9 </w:t>
            </w:r>
          </w:p>
        </w:tc>
        <w:tc>
          <w:tcPr>
            <w:tcW w:w="1442" w:type="dxa"/>
            <w:noWrap/>
            <w:hideMark/>
          </w:tcPr>
          <w:p w14:paraId="0BA10CEB" w14:textId="77777777" w:rsidR="0041311D" w:rsidRPr="002832B8" w:rsidRDefault="0041311D" w:rsidP="0041311D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43" w:type="dxa"/>
            <w:noWrap/>
            <w:hideMark/>
          </w:tcPr>
          <w:p w14:paraId="3C793FA7" w14:textId="77777777" w:rsidR="0041311D" w:rsidRPr="002832B8" w:rsidRDefault="0041311D" w:rsidP="0041311D">
            <w:pPr>
              <w:pStyle w:val="afb"/>
            </w:pPr>
            <w:r w:rsidRPr="002832B8">
              <w:t xml:space="preserve">39,8 </w:t>
            </w:r>
          </w:p>
        </w:tc>
      </w:tr>
      <w:tr w:rsidR="0041311D" w:rsidRPr="002832B8" w14:paraId="4464DB55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18DAACC0" w14:textId="77777777" w:rsidR="0041311D" w:rsidRPr="002832B8" w:rsidRDefault="0041311D" w:rsidP="0041311D">
            <w:pPr>
              <w:pStyle w:val="afb"/>
            </w:pPr>
            <w:r w:rsidRPr="002832B8">
              <w:t xml:space="preserve">Стяжка </w:t>
            </w:r>
            <w:proofErr w:type="spellStart"/>
            <w:r w:rsidRPr="002832B8">
              <w:t>эксцентровая</w:t>
            </w:r>
            <w:proofErr w:type="spellEnd"/>
          </w:p>
        </w:tc>
        <w:tc>
          <w:tcPr>
            <w:tcW w:w="1442" w:type="dxa"/>
            <w:noWrap/>
            <w:hideMark/>
          </w:tcPr>
          <w:p w14:paraId="18221260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6E27B16F" w14:textId="77777777" w:rsidR="0041311D" w:rsidRPr="002832B8" w:rsidRDefault="0041311D" w:rsidP="0041311D">
            <w:pPr>
              <w:pStyle w:val="afb"/>
            </w:pPr>
            <w:r w:rsidRPr="002832B8">
              <w:t xml:space="preserve">6,5 </w:t>
            </w:r>
          </w:p>
        </w:tc>
        <w:tc>
          <w:tcPr>
            <w:tcW w:w="1442" w:type="dxa"/>
            <w:noWrap/>
            <w:hideMark/>
          </w:tcPr>
          <w:p w14:paraId="03CED0E3" w14:textId="77777777" w:rsidR="0041311D" w:rsidRPr="002832B8" w:rsidRDefault="0041311D" w:rsidP="0041311D">
            <w:pPr>
              <w:pStyle w:val="afb"/>
            </w:pPr>
            <w:r w:rsidRPr="002832B8">
              <w:t xml:space="preserve">18,0 </w:t>
            </w:r>
          </w:p>
        </w:tc>
        <w:tc>
          <w:tcPr>
            <w:tcW w:w="1443" w:type="dxa"/>
            <w:noWrap/>
            <w:hideMark/>
          </w:tcPr>
          <w:p w14:paraId="303034C3" w14:textId="77777777" w:rsidR="0041311D" w:rsidRPr="002832B8" w:rsidRDefault="0041311D" w:rsidP="0041311D">
            <w:pPr>
              <w:pStyle w:val="afb"/>
            </w:pPr>
            <w:r w:rsidRPr="002832B8">
              <w:t xml:space="preserve">117,0 </w:t>
            </w:r>
          </w:p>
        </w:tc>
      </w:tr>
      <w:tr w:rsidR="0041311D" w:rsidRPr="002832B8" w14:paraId="35EC86DD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6C3F1216" w14:textId="77777777" w:rsidR="0041311D" w:rsidRPr="002832B8" w:rsidRDefault="0041311D" w:rsidP="0041311D">
            <w:pPr>
              <w:pStyle w:val="afb"/>
            </w:pPr>
            <w:r w:rsidRPr="002832B8">
              <w:t>Петля</w:t>
            </w:r>
          </w:p>
        </w:tc>
        <w:tc>
          <w:tcPr>
            <w:tcW w:w="1442" w:type="dxa"/>
            <w:noWrap/>
            <w:hideMark/>
          </w:tcPr>
          <w:p w14:paraId="4AA5B766" w14:textId="77777777" w:rsidR="0041311D" w:rsidRPr="002832B8" w:rsidRDefault="0041311D" w:rsidP="0041311D">
            <w:pPr>
              <w:pStyle w:val="afb"/>
            </w:pPr>
            <w:r w:rsidRPr="002832B8">
              <w:t>шт</w:t>
            </w:r>
          </w:p>
        </w:tc>
        <w:tc>
          <w:tcPr>
            <w:tcW w:w="1442" w:type="dxa"/>
            <w:noWrap/>
            <w:hideMark/>
          </w:tcPr>
          <w:p w14:paraId="5279A2FD" w14:textId="77777777" w:rsidR="0041311D" w:rsidRPr="002832B8" w:rsidRDefault="0041311D" w:rsidP="0041311D">
            <w:pPr>
              <w:pStyle w:val="afb"/>
            </w:pPr>
            <w:r w:rsidRPr="002832B8">
              <w:t xml:space="preserve">63,4 </w:t>
            </w:r>
          </w:p>
        </w:tc>
        <w:tc>
          <w:tcPr>
            <w:tcW w:w="1442" w:type="dxa"/>
            <w:noWrap/>
            <w:hideMark/>
          </w:tcPr>
          <w:p w14:paraId="1F6EA312" w14:textId="77777777" w:rsidR="0041311D" w:rsidRPr="002832B8" w:rsidRDefault="0041311D" w:rsidP="0041311D">
            <w:pPr>
              <w:pStyle w:val="afb"/>
            </w:pPr>
            <w:r w:rsidRPr="002832B8">
              <w:t xml:space="preserve">29,0 </w:t>
            </w:r>
          </w:p>
        </w:tc>
        <w:tc>
          <w:tcPr>
            <w:tcW w:w="1443" w:type="dxa"/>
            <w:noWrap/>
            <w:hideMark/>
          </w:tcPr>
          <w:p w14:paraId="7272B73D" w14:textId="77777777" w:rsidR="0041311D" w:rsidRPr="002832B8" w:rsidRDefault="0041311D" w:rsidP="0041311D">
            <w:pPr>
              <w:pStyle w:val="afb"/>
            </w:pPr>
            <w:r w:rsidRPr="002832B8">
              <w:t xml:space="preserve">1 838,6 </w:t>
            </w:r>
          </w:p>
        </w:tc>
      </w:tr>
      <w:tr w:rsidR="0041311D" w:rsidRPr="002832B8" w14:paraId="6139B5D2" w14:textId="77777777" w:rsidTr="0041311D">
        <w:trPr>
          <w:trHeight w:val="20"/>
        </w:trPr>
        <w:tc>
          <w:tcPr>
            <w:tcW w:w="3435" w:type="dxa"/>
            <w:noWrap/>
            <w:hideMark/>
          </w:tcPr>
          <w:p w14:paraId="4DFE8EBF" w14:textId="77777777" w:rsidR="0041311D" w:rsidRPr="002832B8" w:rsidRDefault="0041311D" w:rsidP="0041311D">
            <w:pPr>
              <w:pStyle w:val="afb"/>
            </w:pPr>
            <w:r w:rsidRPr="002832B8">
              <w:t> </w:t>
            </w:r>
          </w:p>
        </w:tc>
        <w:tc>
          <w:tcPr>
            <w:tcW w:w="1442" w:type="dxa"/>
            <w:noWrap/>
            <w:hideMark/>
          </w:tcPr>
          <w:p w14:paraId="39B713A6" w14:textId="77777777" w:rsidR="0041311D" w:rsidRPr="002832B8" w:rsidRDefault="0041311D" w:rsidP="0041311D">
            <w:pPr>
              <w:pStyle w:val="afb"/>
            </w:pPr>
            <w:r w:rsidRPr="002832B8">
              <w:t> </w:t>
            </w:r>
          </w:p>
        </w:tc>
        <w:tc>
          <w:tcPr>
            <w:tcW w:w="1442" w:type="dxa"/>
            <w:noWrap/>
            <w:hideMark/>
          </w:tcPr>
          <w:p w14:paraId="3F798E1D" w14:textId="77777777" w:rsidR="0041311D" w:rsidRPr="002832B8" w:rsidRDefault="0041311D" w:rsidP="0041311D">
            <w:pPr>
              <w:pStyle w:val="afb"/>
            </w:pPr>
            <w:r w:rsidRPr="002832B8">
              <w:t> </w:t>
            </w:r>
          </w:p>
        </w:tc>
        <w:tc>
          <w:tcPr>
            <w:tcW w:w="1442" w:type="dxa"/>
            <w:noWrap/>
            <w:hideMark/>
          </w:tcPr>
          <w:p w14:paraId="354DBAF7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 Итого </w:t>
            </w:r>
          </w:p>
        </w:tc>
        <w:tc>
          <w:tcPr>
            <w:tcW w:w="1443" w:type="dxa"/>
            <w:hideMark/>
          </w:tcPr>
          <w:p w14:paraId="020A53B3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28 574 </w:t>
            </w:r>
          </w:p>
        </w:tc>
      </w:tr>
    </w:tbl>
    <w:p w14:paraId="3F5ECDC4" w14:textId="062E2165" w:rsidR="00452F00" w:rsidRPr="002832B8" w:rsidRDefault="0041311D" w:rsidP="0041311D">
      <w:r w:rsidRPr="002832B8">
        <w:t>Прямые издержки на производство стола: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451"/>
        <w:gridCol w:w="1452"/>
        <w:gridCol w:w="1452"/>
        <w:gridCol w:w="1452"/>
      </w:tblGrid>
      <w:tr w:rsidR="0041311D" w:rsidRPr="002832B8" w14:paraId="6CEB3092" w14:textId="77777777" w:rsidTr="0041311D">
        <w:trPr>
          <w:trHeight w:val="20"/>
        </w:trPr>
        <w:tc>
          <w:tcPr>
            <w:tcW w:w="3397" w:type="dxa"/>
            <w:hideMark/>
          </w:tcPr>
          <w:p w14:paraId="41841E28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Наименование</w:t>
            </w:r>
          </w:p>
        </w:tc>
        <w:tc>
          <w:tcPr>
            <w:tcW w:w="1451" w:type="dxa"/>
            <w:hideMark/>
          </w:tcPr>
          <w:p w14:paraId="0485C558" w14:textId="12559572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Ед. изм.</w:t>
            </w:r>
          </w:p>
        </w:tc>
        <w:tc>
          <w:tcPr>
            <w:tcW w:w="1452" w:type="dxa"/>
            <w:hideMark/>
          </w:tcPr>
          <w:p w14:paraId="1AF06829" w14:textId="1E513F1C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Цена за ед. изм.</w:t>
            </w:r>
          </w:p>
        </w:tc>
        <w:tc>
          <w:tcPr>
            <w:tcW w:w="1452" w:type="dxa"/>
            <w:hideMark/>
          </w:tcPr>
          <w:p w14:paraId="13D8A04C" w14:textId="5C2DC505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Норма расхода, ед.</w:t>
            </w:r>
          </w:p>
        </w:tc>
        <w:tc>
          <w:tcPr>
            <w:tcW w:w="1452" w:type="dxa"/>
            <w:hideMark/>
          </w:tcPr>
          <w:p w14:paraId="788A4E4F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Прямые издержки</w:t>
            </w:r>
          </w:p>
        </w:tc>
      </w:tr>
      <w:tr w:rsidR="0041311D" w:rsidRPr="002832B8" w14:paraId="60E2B9BD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15B34541" w14:textId="77777777" w:rsidR="0041311D" w:rsidRPr="002832B8" w:rsidRDefault="0041311D" w:rsidP="0041311D">
            <w:pPr>
              <w:pStyle w:val="afb"/>
            </w:pPr>
            <w:r w:rsidRPr="002832B8">
              <w:t>ЛДСП</w:t>
            </w:r>
          </w:p>
        </w:tc>
        <w:tc>
          <w:tcPr>
            <w:tcW w:w="1451" w:type="dxa"/>
            <w:noWrap/>
            <w:hideMark/>
          </w:tcPr>
          <w:p w14:paraId="19749DF7" w14:textId="77777777" w:rsidR="0041311D" w:rsidRPr="002832B8" w:rsidRDefault="0041311D" w:rsidP="0041311D">
            <w:pPr>
              <w:pStyle w:val="afb"/>
            </w:pPr>
            <w:r w:rsidRPr="002832B8">
              <w:t>лист</w:t>
            </w:r>
          </w:p>
        </w:tc>
        <w:tc>
          <w:tcPr>
            <w:tcW w:w="1452" w:type="dxa"/>
            <w:noWrap/>
            <w:hideMark/>
          </w:tcPr>
          <w:p w14:paraId="29DCCDEB" w14:textId="77777777" w:rsidR="0041311D" w:rsidRPr="002832B8" w:rsidRDefault="0041311D" w:rsidP="0041311D">
            <w:pPr>
              <w:pStyle w:val="afb"/>
            </w:pPr>
            <w:r w:rsidRPr="002832B8">
              <w:t xml:space="preserve">2 130,0 </w:t>
            </w:r>
          </w:p>
        </w:tc>
        <w:tc>
          <w:tcPr>
            <w:tcW w:w="1452" w:type="dxa"/>
            <w:noWrap/>
            <w:hideMark/>
          </w:tcPr>
          <w:p w14:paraId="16D48B43" w14:textId="77777777" w:rsidR="0041311D" w:rsidRPr="002832B8" w:rsidRDefault="0041311D" w:rsidP="0041311D">
            <w:pPr>
              <w:pStyle w:val="afb"/>
            </w:pPr>
            <w:r w:rsidRPr="002832B8">
              <w:t xml:space="preserve">1,0 </w:t>
            </w:r>
          </w:p>
        </w:tc>
        <w:tc>
          <w:tcPr>
            <w:tcW w:w="1452" w:type="dxa"/>
            <w:noWrap/>
            <w:hideMark/>
          </w:tcPr>
          <w:p w14:paraId="72EF497A" w14:textId="77777777" w:rsidR="0041311D" w:rsidRPr="002832B8" w:rsidRDefault="0041311D" w:rsidP="0041311D">
            <w:pPr>
              <w:pStyle w:val="afb"/>
            </w:pPr>
            <w:r w:rsidRPr="002832B8">
              <w:t xml:space="preserve">2 130,0 </w:t>
            </w:r>
          </w:p>
        </w:tc>
      </w:tr>
      <w:tr w:rsidR="0041311D" w:rsidRPr="002832B8" w14:paraId="592CB4DE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74FC8191" w14:textId="77777777" w:rsidR="0041311D" w:rsidRPr="002832B8" w:rsidRDefault="0041311D" w:rsidP="0041311D">
            <w:pPr>
              <w:pStyle w:val="afb"/>
            </w:pPr>
            <w:proofErr w:type="spellStart"/>
            <w:r w:rsidRPr="002832B8">
              <w:t>Евровинт</w:t>
            </w:r>
            <w:proofErr w:type="spellEnd"/>
          </w:p>
        </w:tc>
        <w:tc>
          <w:tcPr>
            <w:tcW w:w="1451" w:type="dxa"/>
            <w:noWrap/>
            <w:hideMark/>
          </w:tcPr>
          <w:p w14:paraId="160385D3" w14:textId="77777777" w:rsidR="0041311D" w:rsidRPr="002832B8" w:rsidRDefault="0041311D" w:rsidP="0041311D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2031A3BB" w14:textId="77777777" w:rsidR="0041311D" w:rsidRPr="002832B8" w:rsidRDefault="0041311D" w:rsidP="0041311D">
            <w:pPr>
              <w:pStyle w:val="afb"/>
            </w:pPr>
            <w:r w:rsidRPr="002832B8">
              <w:t xml:space="preserve">2,0 </w:t>
            </w:r>
          </w:p>
        </w:tc>
        <w:tc>
          <w:tcPr>
            <w:tcW w:w="1452" w:type="dxa"/>
            <w:noWrap/>
            <w:hideMark/>
          </w:tcPr>
          <w:p w14:paraId="2B62F9A1" w14:textId="77777777" w:rsidR="0041311D" w:rsidRPr="002832B8" w:rsidRDefault="0041311D" w:rsidP="0041311D">
            <w:pPr>
              <w:pStyle w:val="afb"/>
            </w:pPr>
            <w:r w:rsidRPr="002832B8">
              <w:t xml:space="preserve">8,0 </w:t>
            </w:r>
          </w:p>
        </w:tc>
        <w:tc>
          <w:tcPr>
            <w:tcW w:w="1452" w:type="dxa"/>
            <w:noWrap/>
            <w:hideMark/>
          </w:tcPr>
          <w:p w14:paraId="0F0F4DEA" w14:textId="77777777" w:rsidR="0041311D" w:rsidRPr="002832B8" w:rsidRDefault="0041311D" w:rsidP="0041311D">
            <w:pPr>
              <w:pStyle w:val="afb"/>
            </w:pPr>
            <w:r w:rsidRPr="002832B8">
              <w:t xml:space="preserve">16,0 </w:t>
            </w:r>
          </w:p>
        </w:tc>
      </w:tr>
      <w:tr w:rsidR="0041311D" w:rsidRPr="002832B8" w14:paraId="323FF798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23237E98" w14:textId="77777777" w:rsidR="0041311D" w:rsidRPr="002832B8" w:rsidRDefault="0041311D" w:rsidP="0041311D">
            <w:pPr>
              <w:pStyle w:val="afb"/>
            </w:pPr>
            <w:r w:rsidRPr="002832B8">
              <w:t xml:space="preserve">Шурупы </w:t>
            </w:r>
          </w:p>
        </w:tc>
        <w:tc>
          <w:tcPr>
            <w:tcW w:w="1451" w:type="dxa"/>
            <w:noWrap/>
            <w:hideMark/>
          </w:tcPr>
          <w:p w14:paraId="23BC4DCF" w14:textId="77777777" w:rsidR="0041311D" w:rsidRPr="002832B8" w:rsidRDefault="0041311D" w:rsidP="0041311D">
            <w:pPr>
              <w:pStyle w:val="afb"/>
            </w:pPr>
            <w:r w:rsidRPr="002832B8">
              <w:t>шт.</w:t>
            </w:r>
          </w:p>
        </w:tc>
        <w:tc>
          <w:tcPr>
            <w:tcW w:w="1452" w:type="dxa"/>
            <w:noWrap/>
            <w:hideMark/>
          </w:tcPr>
          <w:p w14:paraId="0A01C7B5" w14:textId="77777777" w:rsidR="0041311D" w:rsidRPr="002832B8" w:rsidRDefault="0041311D" w:rsidP="0041311D">
            <w:pPr>
              <w:pStyle w:val="afb"/>
            </w:pPr>
            <w:r w:rsidRPr="002832B8">
              <w:t xml:space="preserve">0,4 </w:t>
            </w:r>
          </w:p>
        </w:tc>
        <w:tc>
          <w:tcPr>
            <w:tcW w:w="1452" w:type="dxa"/>
            <w:noWrap/>
            <w:hideMark/>
          </w:tcPr>
          <w:p w14:paraId="01572580" w14:textId="77777777" w:rsidR="0041311D" w:rsidRPr="002832B8" w:rsidRDefault="0041311D" w:rsidP="0041311D">
            <w:pPr>
              <w:pStyle w:val="afb"/>
            </w:pPr>
            <w:r w:rsidRPr="002832B8">
              <w:t xml:space="preserve">12,0 </w:t>
            </w:r>
          </w:p>
        </w:tc>
        <w:tc>
          <w:tcPr>
            <w:tcW w:w="1452" w:type="dxa"/>
            <w:noWrap/>
            <w:hideMark/>
          </w:tcPr>
          <w:p w14:paraId="07466291" w14:textId="77777777" w:rsidR="0041311D" w:rsidRPr="002832B8" w:rsidRDefault="0041311D" w:rsidP="0041311D">
            <w:pPr>
              <w:pStyle w:val="afb"/>
            </w:pPr>
            <w:r w:rsidRPr="002832B8">
              <w:t xml:space="preserve">4,8 </w:t>
            </w:r>
          </w:p>
        </w:tc>
      </w:tr>
      <w:tr w:rsidR="0041311D" w:rsidRPr="002832B8" w14:paraId="51B797F5" w14:textId="77777777" w:rsidTr="0041311D">
        <w:trPr>
          <w:trHeight w:val="20"/>
        </w:trPr>
        <w:tc>
          <w:tcPr>
            <w:tcW w:w="3397" w:type="dxa"/>
            <w:noWrap/>
            <w:hideMark/>
          </w:tcPr>
          <w:p w14:paraId="5B0A59EC" w14:textId="77777777" w:rsidR="0041311D" w:rsidRPr="002832B8" w:rsidRDefault="0041311D" w:rsidP="0041311D">
            <w:pPr>
              <w:pStyle w:val="afb"/>
            </w:pPr>
          </w:p>
        </w:tc>
        <w:tc>
          <w:tcPr>
            <w:tcW w:w="1451" w:type="dxa"/>
            <w:noWrap/>
            <w:hideMark/>
          </w:tcPr>
          <w:p w14:paraId="372890CF" w14:textId="77777777" w:rsidR="0041311D" w:rsidRPr="002832B8" w:rsidRDefault="0041311D" w:rsidP="0041311D">
            <w:pPr>
              <w:pStyle w:val="afb"/>
            </w:pPr>
          </w:p>
        </w:tc>
        <w:tc>
          <w:tcPr>
            <w:tcW w:w="1452" w:type="dxa"/>
            <w:noWrap/>
            <w:hideMark/>
          </w:tcPr>
          <w:p w14:paraId="2A481DBB" w14:textId="77777777" w:rsidR="0041311D" w:rsidRPr="002832B8" w:rsidRDefault="0041311D" w:rsidP="0041311D">
            <w:pPr>
              <w:pStyle w:val="afb"/>
            </w:pPr>
          </w:p>
        </w:tc>
        <w:tc>
          <w:tcPr>
            <w:tcW w:w="1452" w:type="dxa"/>
            <w:noWrap/>
            <w:hideMark/>
          </w:tcPr>
          <w:p w14:paraId="2BA9622E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 Итого </w:t>
            </w:r>
          </w:p>
        </w:tc>
        <w:tc>
          <w:tcPr>
            <w:tcW w:w="1452" w:type="dxa"/>
            <w:hideMark/>
          </w:tcPr>
          <w:p w14:paraId="1C2850FC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2 151 </w:t>
            </w:r>
          </w:p>
        </w:tc>
      </w:tr>
    </w:tbl>
    <w:p w14:paraId="32CCC466" w14:textId="70414DC5" w:rsidR="00452F00" w:rsidRPr="002832B8" w:rsidRDefault="0041311D" w:rsidP="0041311D">
      <w:r w:rsidRPr="002832B8">
        <w:lastRenderedPageBreak/>
        <w:t>Прямые издержки на производство фасада для мебели: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3393"/>
        <w:gridCol w:w="1452"/>
        <w:gridCol w:w="1453"/>
        <w:gridCol w:w="1453"/>
        <w:gridCol w:w="1453"/>
      </w:tblGrid>
      <w:tr w:rsidR="0041311D" w:rsidRPr="002832B8" w14:paraId="7CAC6F7B" w14:textId="77777777" w:rsidTr="0041311D">
        <w:trPr>
          <w:trHeight w:val="20"/>
        </w:trPr>
        <w:tc>
          <w:tcPr>
            <w:tcW w:w="3393" w:type="dxa"/>
            <w:hideMark/>
          </w:tcPr>
          <w:p w14:paraId="49EEC030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Наименование</w:t>
            </w:r>
          </w:p>
        </w:tc>
        <w:tc>
          <w:tcPr>
            <w:tcW w:w="1452" w:type="dxa"/>
            <w:hideMark/>
          </w:tcPr>
          <w:p w14:paraId="674FCBE0" w14:textId="286F20E5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Ед. изм.</w:t>
            </w:r>
          </w:p>
        </w:tc>
        <w:tc>
          <w:tcPr>
            <w:tcW w:w="1453" w:type="dxa"/>
            <w:hideMark/>
          </w:tcPr>
          <w:p w14:paraId="7B4D336D" w14:textId="226D865E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Цена за ед. изм.</w:t>
            </w:r>
          </w:p>
        </w:tc>
        <w:tc>
          <w:tcPr>
            <w:tcW w:w="1453" w:type="dxa"/>
            <w:hideMark/>
          </w:tcPr>
          <w:p w14:paraId="5BBAE1BE" w14:textId="1EFD42AC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Норма расхода, ед.</w:t>
            </w:r>
          </w:p>
        </w:tc>
        <w:tc>
          <w:tcPr>
            <w:tcW w:w="1453" w:type="dxa"/>
            <w:hideMark/>
          </w:tcPr>
          <w:p w14:paraId="2B732DAF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Прямые издержки</w:t>
            </w:r>
          </w:p>
        </w:tc>
      </w:tr>
      <w:tr w:rsidR="0041311D" w:rsidRPr="002832B8" w14:paraId="7C11AC93" w14:textId="77777777" w:rsidTr="0041311D">
        <w:trPr>
          <w:trHeight w:val="20"/>
        </w:trPr>
        <w:tc>
          <w:tcPr>
            <w:tcW w:w="3393" w:type="dxa"/>
            <w:noWrap/>
            <w:hideMark/>
          </w:tcPr>
          <w:p w14:paraId="7E3DCAE0" w14:textId="77777777" w:rsidR="0041311D" w:rsidRPr="002832B8" w:rsidRDefault="0041311D" w:rsidP="0041311D">
            <w:pPr>
              <w:pStyle w:val="afb"/>
            </w:pPr>
            <w:r w:rsidRPr="002832B8">
              <w:t>Фанера ФК</w:t>
            </w:r>
          </w:p>
        </w:tc>
        <w:tc>
          <w:tcPr>
            <w:tcW w:w="1452" w:type="dxa"/>
            <w:noWrap/>
            <w:hideMark/>
          </w:tcPr>
          <w:p w14:paraId="239CE3B2" w14:textId="77777777" w:rsidR="0041311D" w:rsidRPr="002832B8" w:rsidRDefault="0041311D" w:rsidP="0041311D">
            <w:pPr>
              <w:pStyle w:val="afb"/>
            </w:pPr>
            <w:r w:rsidRPr="002832B8">
              <w:t>м3</w:t>
            </w:r>
          </w:p>
        </w:tc>
        <w:tc>
          <w:tcPr>
            <w:tcW w:w="1453" w:type="dxa"/>
            <w:noWrap/>
            <w:hideMark/>
          </w:tcPr>
          <w:p w14:paraId="54D7E1EE" w14:textId="77777777" w:rsidR="0041311D" w:rsidRPr="002832B8" w:rsidRDefault="0041311D" w:rsidP="0041311D">
            <w:pPr>
              <w:pStyle w:val="afb"/>
            </w:pPr>
            <w:r w:rsidRPr="002832B8">
              <w:t xml:space="preserve">24 000 </w:t>
            </w:r>
          </w:p>
        </w:tc>
        <w:tc>
          <w:tcPr>
            <w:tcW w:w="1453" w:type="dxa"/>
            <w:noWrap/>
            <w:hideMark/>
          </w:tcPr>
          <w:p w14:paraId="79033F20" w14:textId="77777777" w:rsidR="0041311D" w:rsidRPr="002832B8" w:rsidRDefault="0041311D" w:rsidP="0041311D">
            <w:pPr>
              <w:pStyle w:val="afb"/>
            </w:pPr>
            <w:r w:rsidRPr="002832B8">
              <w:t xml:space="preserve">0,02 </w:t>
            </w:r>
          </w:p>
        </w:tc>
        <w:tc>
          <w:tcPr>
            <w:tcW w:w="1453" w:type="dxa"/>
            <w:noWrap/>
            <w:hideMark/>
          </w:tcPr>
          <w:p w14:paraId="0C999C66" w14:textId="77777777" w:rsidR="0041311D" w:rsidRPr="002832B8" w:rsidRDefault="0041311D" w:rsidP="0041311D">
            <w:pPr>
              <w:pStyle w:val="afb"/>
            </w:pPr>
            <w:r w:rsidRPr="002832B8">
              <w:t xml:space="preserve">480,0 </w:t>
            </w:r>
          </w:p>
        </w:tc>
      </w:tr>
      <w:tr w:rsidR="0041311D" w:rsidRPr="002832B8" w14:paraId="641059A6" w14:textId="77777777" w:rsidTr="0041311D">
        <w:trPr>
          <w:trHeight w:val="20"/>
        </w:trPr>
        <w:tc>
          <w:tcPr>
            <w:tcW w:w="3393" w:type="dxa"/>
            <w:noWrap/>
            <w:hideMark/>
          </w:tcPr>
          <w:p w14:paraId="4D167418" w14:textId="77777777" w:rsidR="0041311D" w:rsidRPr="002832B8" w:rsidRDefault="0041311D" w:rsidP="0041311D">
            <w:pPr>
              <w:pStyle w:val="afb"/>
            </w:pPr>
            <w:r w:rsidRPr="002832B8">
              <w:t>Пиломатериал</w:t>
            </w:r>
          </w:p>
        </w:tc>
        <w:tc>
          <w:tcPr>
            <w:tcW w:w="1452" w:type="dxa"/>
            <w:noWrap/>
            <w:hideMark/>
          </w:tcPr>
          <w:p w14:paraId="71709DC0" w14:textId="77777777" w:rsidR="0041311D" w:rsidRPr="002832B8" w:rsidRDefault="0041311D" w:rsidP="0041311D">
            <w:pPr>
              <w:pStyle w:val="afb"/>
            </w:pPr>
            <w:r w:rsidRPr="002832B8">
              <w:t>м3</w:t>
            </w:r>
          </w:p>
        </w:tc>
        <w:tc>
          <w:tcPr>
            <w:tcW w:w="1453" w:type="dxa"/>
            <w:noWrap/>
            <w:hideMark/>
          </w:tcPr>
          <w:p w14:paraId="0860B136" w14:textId="77777777" w:rsidR="0041311D" w:rsidRPr="002832B8" w:rsidRDefault="0041311D" w:rsidP="0041311D">
            <w:pPr>
              <w:pStyle w:val="afb"/>
            </w:pPr>
            <w:r w:rsidRPr="002832B8">
              <w:t xml:space="preserve">24 000,0 </w:t>
            </w:r>
          </w:p>
        </w:tc>
        <w:tc>
          <w:tcPr>
            <w:tcW w:w="1453" w:type="dxa"/>
            <w:noWrap/>
            <w:hideMark/>
          </w:tcPr>
          <w:p w14:paraId="007B0BCF" w14:textId="77777777" w:rsidR="0041311D" w:rsidRPr="002832B8" w:rsidRDefault="0041311D" w:rsidP="0041311D">
            <w:pPr>
              <w:pStyle w:val="afb"/>
            </w:pPr>
            <w:r w:rsidRPr="002832B8">
              <w:t xml:space="preserve">0,01 </w:t>
            </w:r>
          </w:p>
        </w:tc>
        <w:tc>
          <w:tcPr>
            <w:tcW w:w="1453" w:type="dxa"/>
            <w:noWrap/>
            <w:hideMark/>
          </w:tcPr>
          <w:p w14:paraId="0B80B79B" w14:textId="77777777" w:rsidR="0041311D" w:rsidRPr="002832B8" w:rsidRDefault="0041311D" w:rsidP="0041311D">
            <w:pPr>
              <w:pStyle w:val="afb"/>
            </w:pPr>
            <w:r w:rsidRPr="002832B8">
              <w:t xml:space="preserve">288,0 </w:t>
            </w:r>
          </w:p>
        </w:tc>
      </w:tr>
      <w:tr w:rsidR="0041311D" w:rsidRPr="002832B8" w14:paraId="2A9EA721" w14:textId="77777777" w:rsidTr="0041311D">
        <w:trPr>
          <w:trHeight w:val="20"/>
        </w:trPr>
        <w:tc>
          <w:tcPr>
            <w:tcW w:w="3393" w:type="dxa"/>
            <w:noWrap/>
            <w:hideMark/>
          </w:tcPr>
          <w:p w14:paraId="624C1E51" w14:textId="77777777" w:rsidR="0041311D" w:rsidRPr="002832B8" w:rsidRDefault="0041311D" w:rsidP="0041311D">
            <w:pPr>
              <w:pStyle w:val="afb"/>
            </w:pPr>
            <w:r w:rsidRPr="002832B8">
              <w:t>Смола</w:t>
            </w:r>
          </w:p>
        </w:tc>
        <w:tc>
          <w:tcPr>
            <w:tcW w:w="1452" w:type="dxa"/>
            <w:noWrap/>
            <w:hideMark/>
          </w:tcPr>
          <w:p w14:paraId="1D33E5E4" w14:textId="77777777" w:rsidR="0041311D" w:rsidRPr="002832B8" w:rsidRDefault="0041311D" w:rsidP="0041311D">
            <w:pPr>
              <w:pStyle w:val="afb"/>
            </w:pPr>
            <w:r w:rsidRPr="002832B8">
              <w:t>кг</w:t>
            </w:r>
          </w:p>
        </w:tc>
        <w:tc>
          <w:tcPr>
            <w:tcW w:w="1453" w:type="dxa"/>
            <w:noWrap/>
            <w:hideMark/>
          </w:tcPr>
          <w:p w14:paraId="6B0714D9" w14:textId="77777777" w:rsidR="0041311D" w:rsidRPr="002832B8" w:rsidRDefault="0041311D" w:rsidP="0041311D">
            <w:pPr>
              <w:pStyle w:val="afb"/>
            </w:pPr>
            <w:r w:rsidRPr="002832B8">
              <w:t xml:space="preserve">3 000,0 </w:t>
            </w:r>
          </w:p>
        </w:tc>
        <w:tc>
          <w:tcPr>
            <w:tcW w:w="1453" w:type="dxa"/>
            <w:noWrap/>
            <w:hideMark/>
          </w:tcPr>
          <w:p w14:paraId="09B7AB71" w14:textId="70997265" w:rsidR="0041311D" w:rsidRPr="002832B8" w:rsidRDefault="00385B96" w:rsidP="0041311D">
            <w:pPr>
              <w:pStyle w:val="afb"/>
            </w:pPr>
            <w:r w:rsidRPr="00385B96">
              <w:t>0,10</w:t>
            </w:r>
          </w:p>
        </w:tc>
        <w:tc>
          <w:tcPr>
            <w:tcW w:w="1453" w:type="dxa"/>
            <w:noWrap/>
            <w:hideMark/>
          </w:tcPr>
          <w:p w14:paraId="6638C306" w14:textId="77777777" w:rsidR="0041311D" w:rsidRPr="002832B8" w:rsidRDefault="0041311D" w:rsidP="0041311D">
            <w:pPr>
              <w:pStyle w:val="afb"/>
            </w:pPr>
            <w:r w:rsidRPr="002832B8">
              <w:t xml:space="preserve">300,0 </w:t>
            </w:r>
          </w:p>
        </w:tc>
      </w:tr>
      <w:tr w:rsidR="0041311D" w:rsidRPr="002832B8" w14:paraId="000A38F2" w14:textId="77777777" w:rsidTr="0041311D">
        <w:trPr>
          <w:trHeight w:val="20"/>
        </w:trPr>
        <w:tc>
          <w:tcPr>
            <w:tcW w:w="3393" w:type="dxa"/>
            <w:noWrap/>
            <w:hideMark/>
          </w:tcPr>
          <w:p w14:paraId="237E70AF" w14:textId="77777777" w:rsidR="0041311D" w:rsidRPr="002832B8" w:rsidRDefault="0041311D" w:rsidP="0041311D">
            <w:pPr>
              <w:pStyle w:val="afb"/>
            </w:pPr>
          </w:p>
        </w:tc>
        <w:tc>
          <w:tcPr>
            <w:tcW w:w="1452" w:type="dxa"/>
            <w:noWrap/>
            <w:hideMark/>
          </w:tcPr>
          <w:p w14:paraId="44B5BF4B" w14:textId="77777777" w:rsidR="0041311D" w:rsidRPr="002832B8" w:rsidRDefault="0041311D" w:rsidP="0041311D">
            <w:pPr>
              <w:pStyle w:val="afb"/>
            </w:pPr>
          </w:p>
        </w:tc>
        <w:tc>
          <w:tcPr>
            <w:tcW w:w="1453" w:type="dxa"/>
            <w:noWrap/>
            <w:hideMark/>
          </w:tcPr>
          <w:p w14:paraId="0B78724C" w14:textId="77777777" w:rsidR="0041311D" w:rsidRPr="002832B8" w:rsidRDefault="0041311D" w:rsidP="0041311D">
            <w:pPr>
              <w:pStyle w:val="afb"/>
            </w:pPr>
          </w:p>
        </w:tc>
        <w:tc>
          <w:tcPr>
            <w:tcW w:w="1453" w:type="dxa"/>
            <w:noWrap/>
            <w:hideMark/>
          </w:tcPr>
          <w:p w14:paraId="26C57D1E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 Итого </w:t>
            </w:r>
          </w:p>
        </w:tc>
        <w:tc>
          <w:tcPr>
            <w:tcW w:w="1453" w:type="dxa"/>
            <w:hideMark/>
          </w:tcPr>
          <w:p w14:paraId="015DA186" w14:textId="77777777" w:rsidR="0041311D" w:rsidRPr="002832B8" w:rsidRDefault="0041311D" w:rsidP="0041311D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 xml:space="preserve">1 068 </w:t>
            </w:r>
          </w:p>
        </w:tc>
      </w:tr>
    </w:tbl>
    <w:p w14:paraId="5108EAA5" w14:textId="3B97A810" w:rsidR="00C37492" w:rsidRPr="002832B8" w:rsidRDefault="00C37492" w:rsidP="00C37492">
      <w:r w:rsidRPr="002832B8">
        <w:t>В таблице ниже представлен</w:t>
      </w:r>
      <w:r w:rsidR="0041311D" w:rsidRPr="002832B8">
        <w:t>ы суммарные</w:t>
      </w:r>
      <w:r w:rsidRPr="002832B8">
        <w:t xml:space="preserve"> </w:t>
      </w:r>
      <w:r w:rsidR="0041311D" w:rsidRPr="002832B8">
        <w:t xml:space="preserve">прямые издержки </w:t>
      </w:r>
      <w:r w:rsidRPr="002832B8">
        <w:t>на</w:t>
      </w:r>
      <w:r w:rsidR="0041311D" w:rsidRPr="002832B8">
        <w:t xml:space="preserve"> </w:t>
      </w:r>
      <w:r w:rsidRPr="002832B8">
        <w:t xml:space="preserve">единицу продукции. </w:t>
      </w:r>
    </w:p>
    <w:p w14:paraId="0DA10676" w14:textId="0ED17A59" w:rsidR="00C37492" w:rsidRPr="002832B8" w:rsidRDefault="00C37492" w:rsidP="00C37492">
      <w:pPr>
        <w:pStyle w:val="af5"/>
        <w:keepNext/>
      </w:pPr>
      <w:bookmarkStart w:id="163" w:name="_Toc194496222"/>
      <w:r w:rsidRPr="002832B8">
        <w:t xml:space="preserve">Таблица </w:t>
      </w:r>
      <w:fldSimple w:instr=" SEQ Таблица \* ARABIC ">
        <w:r w:rsidR="00E73767">
          <w:rPr>
            <w:noProof/>
          </w:rPr>
          <w:t>10</w:t>
        </w:r>
      </w:fldSimple>
      <w:r w:rsidRPr="002832B8">
        <w:t xml:space="preserve">. </w:t>
      </w:r>
      <w:r w:rsidR="0041311D" w:rsidRPr="002832B8">
        <w:t xml:space="preserve">Суммарные прямые издержки </w:t>
      </w:r>
      <w:r w:rsidRPr="002832B8">
        <w:t>на 1 ед. продукции</w:t>
      </w:r>
      <w:bookmarkEnd w:id="163"/>
    </w:p>
    <w:tbl>
      <w:tblPr>
        <w:tblStyle w:val="af7"/>
        <w:tblW w:w="9272" w:type="dxa"/>
        <w:tblLook w:val="04A0" w:firstRow="1" w:lastRow="0" w:firstColumn="1" w:lastColumn="0" w:noHBand="0" w:noVBand="1"/>
      </w:tblPr>
      <w:tblGrid>
        <w:gridCol w:w="6556"/>
        <w:gridCol w:w="2716"/>
      </w:tblGrid>
      <w:tr w:rsidR="00BA129E" w:rsidRPr="002832B8" w14:paraId="30D77D6A" w14:textId="77777777" w:rsidTr="0041311D">
        <w:trPr>
          <w:trHeight w:val="389"/>
          <w:tblHeader/>
        </w:trPr>
        <w:tc>
          <w:tcPr>
            <w:tcW w:w="6556" w:type="dxa"/>
          </w:tcPr>
          <w:p w14:paraId="15F1FC6D" w14:textId="4B00A517" w:rsidR="00BA129E" w:rsidRPr="002832B8" w:rsidRDefault="00BA129E" w:rsidP="00BA129E">
            <w:pPr>
              <w:pStyle w:val="afb"/>
              <w:rPr>
                <w:sz w:val="20"/>
                <w:szCs w:val="24"/>
              </w:rPr>
            </w:pPr>
            <w:r w:rsidRPr="002832B8">
              <w:rPr>
                <w:b/>
                <w:bCs/>
              </w:rPr>
              <w:t>Продукция к реализации</w:t>
            </w:r>
          </w:p>
        </w:tc>
        <w:tc>
          <w:tcPr>
            <w:tcW w:w="2716" w:type="dxa"/>
            <w:hideMark/>
          </w:tcPr>
          <w:p w14:paraId="7F6D8F13" w14:textId="782E0064" w:rsidR="00BA129E" w:rsidRPr="00BA129E" w:rsidRDefault="00BA129E" w:rsidP="00BA129E">
            <w:pPr>
              <w:pStyle w:val="afb"/>
              <w:jc w:val="right"/>
              <w:rPr>
                <w:b/>
                <w:bCs/>
                <w:sz w:val="20"/>
                <w:szCs w:val="24"/>
              </w:rPr>
            </w:pPr>
            <w:r w:rsidRPr="00BA129E">
              <w:rPr>
                <w:b/>
                <w:bCs/>
              </w:rPr>
              <w:t>Суммарные прямые издержки на 1 ед.</w:t>
            </w:r>
          </w:p>
        </w:tc>
      </w:tr>
      <w:tr w:rsidR="00BA129E" w:rsidRPr="002832B8" w14:paraId="266B3417" w14:textId="77777777" w:rsidTr="0041311D">
        <w:trPr>
          <w:trHeight w:val="194"/>
        </w:trPr>
        <w:tc>
          <w:tcPr>
            <w:tcW w:w="6556" w:type="dxa"/>
            <w:noWrap/>
          </w:tcPr>
          <w:p w14:paraId="55F32113" w14:textId="1A66BEF9" w:rsidR="00BA129E" w:rsidRPr="002832B8" w:rsidRDefault="00BA129E" w:rsidP="00BA129E">
            <w:pPr>
              <w:pStyle w:val="afb"/>
              <w:rPr>
                <w:sz w:val="20"/>
                <w:szCs w:val="24"/>
              </w:rPr>
            </w:pPr>
            <w:r w:rsidRPr="002832B8">
              <w:t>Шкаф</w:t>
            </w:r>
          </w:p>
        </w:tc>
        <w:tc>
          <w:tcPr>
            <w:tcW w:w="2716" w:type="dxa"/>
            <w:noWrap/>
            <w:hideMark/>
          </w:tcPr>
          <w:p w14:paraId="6B48C060" w14:textId="69F20BD8" w:rsidR="00BA129E" w:rsidRPr="002832B8" w:rsidRDefault="00BA129E" w:rsidP="00BA129E">
            <w:pPr>
              <w:pStyle w:val="afb"/>
              <w:jc w:val="right"/>
              <w:rPr>
                <w:sz w:val="20"/>
                <w:szCs w:val="24"/>
              </w:rPr>
            </w:pPr>
            <w:r w:rsidRPr="002832B8">
              <w:t xml:space="preserve">7 818 </w:t>
            </w:r>
          </w:p>
        </w:tc>
      </w:tr>
      <w:tr w:rsidR="00BA129E" w:rsidRPr="002832B8" w14:paraId="3C5E7E4B" w14:textId="77777777" w:rsidTr="0041311D">
        <w:trPr>
          <w:trHeight w:val="194"/>
        </w:trPr>
        <w:tc>
          <w:tcPr>
            <w:tcW w:w="6556" w:type="dxa"/>
            <w:noWrap/>
          </w:tcPr>
          <w:p w14:paraId="79BA2EEB" w14:textId="72B91C83" w:rsidR="00BA129E" w:rsidRPr="002832B8" w:rsidRDefault="00BA129E" w:rsidP="00BA129E">
            <w:pPr>
              <w:pStyle w:val="afb"/>
              <w:rPr>
                <w:sz w:val="20"/>
                <w:szCs w:val="24"/>
              </w:rPr>
            </w:pPr>
            <w:r w:rsidRPr="002832B8">
              <w:t>Комод</w:t>
            </w:r>
          </w:p>
        </w:tc>
        <w:tc>
          <w:tcPr>
            <w:tcW w:w="2716" w:type="dxa"/>
            <w:noWrap/>
            <w:hideMark/>
          </w:tcPr>
          <w:p w14:paraId="76A6E208" w14:textId="495E2815" w:rsidR="00BA129E" w:rsidRPr="002832B8" w:rsidRDefault="00BA129E" w:rsidP="00BA129E">
            <w:pPr>
              <w:pStyle w:val="afb"/>
              <w:jc w:val="right"/>
              <w:rPr>
                <w:sz w:val="20"/>
                <w:szCs w:val="24"/>
              </w:rPr>
            </w:pPr>
            <w:r w:rsidRPr="002832B8">
              <w:t xml:space="preserve">5 981 </w:t>
            </w:r>
          </w:p>
        </w:tc>
      </w:tr>
      <w:tr w:rsidR="00BA129E" w:rsidRPr="002832B8" w14:paraId="4BACF1AB" w14:textId="77777777" w:rsidTr="0041311D">
        <w:trPr>
          <w:trHeight w:val="194"/>
        </w:trPr>
        <w:tc>
          <w:tcPr>
            <w:tcW w:w="6556" w:type="dxa"/>
            <w:noWrap/>
          </w:tcPr>
          <w:p w14:paraId="101FDBBD" w14:textId="4287C76C" w:rsidR="00BA129E" w:rsidRPr="002832B8" w:rsidRDefault="00BA129E" w:rsidP="00BA129E">
            <w:pPr>
              <w:pStyle w:val="afb"/>
              <w:rPr>
                <w:sz w:val="20"/>
                <w:szCs w:val="24"/>
              </w:rPr>
            </w:pPr>
            <w:r w:rsidRPr="002832B8">
              <w:t>Тумба</w:t>
            </w:r>
          </w:p>
        </w:tc>
        <w:tc>
          <w:tcPr>
            <w:tcW w:w="2716" w:type="dxa"/>
            <w:noWrap/>
            <w:hideMark/>
          </w:tcPr>
          <w:p w14:paraId="313DA8FE" w14:textId="481822ED" w:rsidR="00BA129E" w:rsidRPr="002832B8" w:rsidRDefault="00BA129E" w:rsidP="00BA129E">
            <w:pPr>
              <w:pStyle w:val="afb"/>
              <w:jc w:val="right"/>
              <w:rPr>
                <w:sz w:val="20"/>
                <w:szCs w:val="24"/>
              </w:rPr>
            </w:pPr>
            <w:r w:rsidRPr="002832B8">
              <w:t xml:space="preserve">2 074 </w:t>
            </w:r>
          </w:p>
        </w:tc>
      </w:tr>
      <w:tr w:rsidR="00BA129E" w:rsidRPr="002832B8" w14:paraId="020E8091" w14:textId="77777777" w:rsidTr="0041311D">
        <w:trPr>
          <w:trHeight w:val="194"/>
        </w:trPr>
        <w:tc>
          <w:tcPr>
            <w:tcW w:w="6556" w:type="dxa"/>
            <w:noWrap/>
          </w:tcPr>
          <w:p w14:paraId="44C016C5" w14:textId="6DFA618F" w:rsidR="00BA129E" w:rsidRPr="002832B8" w:rsidRDefault="00BA129E" w:rsidP="00BA129E">
            <w:pPr>
              <w:pStyle w:val="afb"/>
              <w:rPr>
                <w:sz w:val="20"/>
                <w:szCs w:val="24"/>
              </w:rPr>
            </w:pPr>
            <w:r w:rsidRPr="002832B8">
              <w:t>Кухня</w:t>
            </w:r>
          </w:p>
        </w:tc>
        <w:tc>
          <w:tcPr>
            <w:tcW w:w="2716" w:type="dxa"/>
            <w:noWrap/>
            <w:hideMark/>
          </w:tcPr>
          <w:p w14:paraId="183661C1" w14:textId="75215266" w:rsidR="00BA129E" w:rsidRPr="002832B8" w:rsidRDefault="00BA129E" w:rsidP="00BA129E">
            <w:pPr>
              <w:pStyle w:val="afb"/>
              <w:jc w:val="right"/>
              <w:rPr>
                <w:sz w:val="20"/>
                <w:szCs w:val="24"/>
              </w:rPr>
            </w:pPr>
            <w:r w:rsidRPr="002832B8">
              <w:t xml:space="preserve">28 574 </w:t>
            </w:r>
          </w:p>
        </w:tc>
      </w:tr>
      <w:tr w:rsidR="00BA129E" w:rsidRPr="002832B8" w14:paraId="4CC40E05" w14:textId="77777777" w:rsidTr="0041311D">
        <w:trPr>
          <w:trHeight w:val="194"/>
        </w:trPr>
        <w:tc>
          <w:tcPr>
            <w:tcW w:w="6556" w:type="dxa"/>
            <w:noWrap/>
          </w:tcPr>
          <w:p w14:paraId="0166F3DA" w14:textId="397D974C" w:rsidR="00BA129E" w:rsidRPr="002832B8" w:rsidRDefault="00BA129E" w:rsidP="00BA129E">
            <w:pPr>
              <w:pStyle w:val="afb"/>
              <w:rPr>
                <w:sz w:val="20"/>
                <w:szCs w:val="24"/>
              </w:rPr>
            </w:pPr>
            <w:r w:rsidRPr="002832B8">
              <w:t>Столы</w:t>
            </w:r>
          </w:p>
        </w:tc>
        <w:tc>
          <w:tcPr>
            <w:tcW w:w="2716" w:type="dxa"/>
            <w:noWrap/>
            <w:hideMark/>
          </w:tcPr>
          <w:p w14:paraId="65A59603" w14:textId="62F29EA9" w:rsidR="00BA129E" w:rsidRPr="002832B8" w:rsidRDefault="00BA129E" w:rsidP="00BA129E">
            <w:pPr>
              <w:pStyle w:val="afb"/>
              <w:jc w:val="right"/>
              <w:rPr>
                <w:sz w:val="20"/>
                <w:szCs w:val="24"/>
              </w:rPr>
            </w:pPr>
            <w:r w:rsidRPr="002832B8">
              <w:t xml:space="preserve">2 151 </w:t>
            </w:r>
          </w:p>
        </w:tc>
      </w:tr>
      <w:tr w:rsidR="00BA129E" w:rsidRPr="002832B8" w14:paraId="5D804456" w14:textId="77777777" w:rsidTr="0041311D">
        <w:trPr>
          <w:trHeight w:val="194"/>
        </w:trPr>
        <w:tc>
          <w:tcPr>
            <w:tcW w:w="6556" w:type="dxa"/>
            <w:noWrap/>
          </w:tcPr>
          <w:p w14:paraId="185AA5C5" w14:textId="22220B43" w:rsidR="00BA129E" w:rsidRPr="002832B8" w:rsidRDefault="00BA129E" w:rsidP="00BA129E">
            <w:pPr>
              <w:pStyle w:val="afb"/>
              <w:rPr>
                <w:sz w:val="20"/>
                <w:szCs w:val="24"/>
              </w:rPr>
            </w:pPr>
            <w:r w:rsidRPr="002832B8">
              <w:t>Фасады для мебели</w:t>
            </w:r>
          </w:p>
        </w:tc>
        <w:tc>
          <w:tcPr>
            <w:tcW w:w="2716" w:type="dxa"/>
            <w:noWrap/>
            <w:hideMark/>
          </w:tcPr>
          <w:p w14:paraId="689622C6" w14:textId="5527C690" w:rsidR="00BA129E" w:rsidRPr="002832B8" w:rsidRDefault="00BA129E" w:rsidP="00BA129E">
            <w:pPr>
              <w:pStyle w:val="afb"/>
              <w:jc w:val="right"/>
              <w:rPr>
                <w:sz w:val="20"/>
                <w:szCs w:val="24"/>
              </w:rPr>
            </w:pPr>
            <w:r w:rsidRPr="002832B8">
              <w:t xml:space="preserve">1 068 </w:t>
            </w:r>
          </w:p>
        </w:tc>
      </w:tr>
      <w:tr w:rsidR="00BA129E" w:rsidRPr="002832B8" w14:paraId="0EF1540F" w14:textId="77777777" w:rsidTr="0041311D">
        <w:trPr>
          <w:trHeight w:val="175"/>
        </w:trPr>
        <w:tc>
          <w:tcPr>
            <w:tcW w:w="6556" w:type="dxa"/>
            <w:noWrap/>
          </w:tcPr>
          <w:p w14:paraId="1CCA7FC5" w14:textId="0F16DC37" w:rsidR="00BA129E" w:rsidRPr="002832B8" w:rsidRDefault="00BA129E" w:rsidP="00BA129E">
            <w:pPr>
              <w:pStyle w:val="afb"/>
              <w:rPr>
                <w:sz w:val="20"/>
                <w:szCs w:val="24"/>
              </w:rPr>
            </w:pPr>
            <w:r w:rsidRPr="002832B8">
              <w:t>Кроватка детская</w:t>
            </w:r>
          </w:p>
        </w:tc>
        <w:tc>
          <w:tcPr>
            <w:tcW w:w="2716" w:type="dxa"/>
            <w:noWrap/>
            <w:hideMark/>
          </w:tcPr>
          <w:p w14:paraId="1F946AF5" w14:textId="050684B7" w:rsidR="00BA129E" w:rsidRPr="002832B8" w:rsidRDefault="00BA129E" w:rsidP="00BA129E">
            <w:pPr>
              <w:pStyle w:val="afb"/>
              <w:jc w:val="right"/>
              <w:rPr>
                <w:sz w:val="20"/>
                <w:szCs w:val="24"/>
              </w:rPr>
            </w:pPr>
            <w:r w:rsidRPr="002832B8">
              <w:t xml:space="preserve">6 228 </w:t>
            </w:r>
          </w:p>
        </w:tc>
      </w:tr>
    </w:tbl>
    <w:p w14:paraId="26C8137B" w14:textId="20096C84" w:rsidR="005A4DA7" w:rsidRPr="002832B8" w:rsidRDefault="005A4DA7" w:rsidP="005A4DA7">
      <w:bookmarkStart w:id="164" w:name="_Toc165041983"/>
      <w:bookmarkStart w:id="165" w:name="_Toc165042090"/>
      <w:bookmarkStart w:id="166" w:name="_Toc169026233"/>
      <w:bookmarkStart w:id="167" w:name="_Toc172800143"/>
      <w:bookmarkStart w:id="168" w:name="_Toc172810795"/>
      <w:r w:rsidRPr="002832B8">
        <w:t>Ниже также представлен расчет маржинальности</w:t>
      </w:r>
      <w:r w:rsidR="00BA129E">
        <w:rPr>
          <w:rStyle w:val="af4"/>
        </w:rPr>
        <w:footnoteReference w:id="24"/>
      </w:r>
      <w:r w:rsidR="00BA129E">
        <w:t xml:space="preserve"> </w:t>
      </w:r>
      <w:r w:rsidRPr="002832B8">
        <w:t>разн</w:t>
      </w:r>
      <w:r w:rsidR="002832B8" w:rsidRPr="002832B8">
        <w:t>ой продукции</w:t>
      </w:r>
      <w:r w:rsidRPr="002832B8">
        <w:t xml:space="preserve">. </w:t>
      </w:r>
    </w:p>
    <w:p w14:paraId="7AE95218" w14:textId="5D23D15A" w:rsidR="005A4DA7" w:rsidRPr="002832B8" w:rsidRDefault="005A4DA7" w:rsidP="005A4DA7">
      <w:pPr>
        <w:pStyle w:val="af5"/>
        <w:keepNext/>
      </w:pPr>
      <w:bookmarkStart w:id="169" w:name="_Toc194496223"/>
      <w:r w:rsidRPr="002832B8">
        <w:t xml:space="preserve">Таблица </w:t>
      </w:r>
      <w:fldSimple w:instr=" SEQ Таблица \* ARABIC ">
        <w:r w:rsidR="00E73767">
          <w:rPr>
            <w:noProof/>
          </w:rPr>
          <w:t>11</w:t>
        </w:r>
      </w:fldSimple>
      <w:r w:rsidRPr="002832B8">
        <w:t>. Расчет маржинальности продукции</w:t>
      </w:r>
      <w:bookmarkEnd w:id="169"/>
    </w:p>
    <w:tbl>
      <w:tblPr>
        <w:tblStyle w:val="af7"/>
        <w:tblW w:w="9299" w:type="dxa"/>
        <w:tblLayout w:type="fixed"/>
        <w:tblLook w:val="04A0" w:firstRow="1" w:lastRow="0" w:firstColumn="1" w:lastColumn="0" w:noHBand="0" w:noVBand="1"/>
      </w:tblPr>
      <w:tblGrid>
        <w:gridCol w:w="4248"/>
        <w:gridCol w:w="1505"/>
        <w:gridCol w:w="1505"/>
        <w:gridCol w:w="2041"/>
      </w:tblGrid>
      <w:tr w:rsidR="00BA129E" w:rsidRPr="002832B8" w14:paraId="42DC6368" w14:textId="6D865C4C" w:rsidTr="00BA129E">
        <w:trPr>
          <w:trHeight w:val="411"/>
          <w:tblHeader/>
        </w:trPr>
        <w:tc>
          <w:tcPr>
            <w:tcW w:w="4248" w:type="dxa"/>
            <w:hideMark/>
          </w:tcPr>
          <w:p w14:paraId="19C9D262" w14:textId="034813DC" w:rsidR="00BA129E" w:rsidRPr="002832B8" w:rsidRDefault="00BA129E" w:rsidP="00BA129E">
            <w:pPr>
              <w:pStyle w:val="afb"/>
              <w:rPr>
                <w:rFonts w:cs="Times New Roman"/>
                <w:b/>
                <w:bCs/>
                <w:sz w:val="20"/>
                <w:szCs w:val="20"/>
              </w:rPr>
            </w:pPr>
            <w:r w:rsidRPr="002832B8">
              <w:rPr>
                <w:b/>
                <w:bCs/>
              </w:rPr>
              <w:t>Продукция к реализации</w:t>
            </w:r>
          </w:p>
        </w:tc>
        <w:tc>
          <w:tcPr>
            <w:tcW w:w="1505" w:type="dxa"/>
            <w:hideMark/>
          </w:tcPr>
          <w:p w14:paraId="6E98A98E" w14:textId="360CC340" w:rsidR="00BA129E" w:rsidRPr="002832B8" w:rsidRDefault="00BA129E" w:rsidP="00BA129E">
            <w:pPr>
              <w:pStyle w:val="afb"/>
              <w:rPr>
                <w:rFonts w:cs="Times New Roman"/>
                <w:b/>
                <w:bCs/>
                <w:sz w:val="20"/>
                <w:szCs w:val="20"/>
              </w:rPr>
            </w:pPr>
            <w:r w:rsidRPr="002832B8">
              <w:rPr>
                <w:b/>
                <w:bCs/>
              </w:rPr>
              <w:t>Цена за 1 ед.</w:t>
            </w:r>
          </w:p>
        </w:tc>
        <w:tc>
          <w:tcPr>
            <w:tcW w:w="1505" w:type="dxa"/>
            <w:hideMark/>
          </w:tcPr>
          <w:p w14:paraId="71AD9003" w14:textId="5B3B5A6D" w:rsidR="00BA129E" w:rsidRPr="002832B8" w:rsidRDefault="00BA129E" w:rsidP="00BA129E">
            <w:pPr>
              <w:pStyle w:val="afb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И</w:t>
            </w:r>
            <w:r w:rsidRPr="002832B8">
              <w:rPr>
                <w:b/>
                <w:bCs/>
              </w:rPr>
              <w:t>здержки на 1 ед.</w:t>
            </w:r>
          </w:p>
        </w:tc>
        <w:tc>
          <w:tcPr>
            <w:tcW w:w="2041" w:type="dxa"/>
            <w:hideMark/>
          </w:tcPr>
          <w:p w14:paraId="2A7AC4CB" w14:textId="77C777D4" w:rsidR="00BA129E" w:rsidRPr="00BA129E" w:rsidRDefault="00BA129E" w:rsidP="00BA129E">
            <w:pPr>
              <w:pStyle w:val="afb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BA129E">
              <w:rPr>
                <w:b/>
                <w:bCs/>
              </w:rPr>
              <w:t>Маржинальность, %</w:t>
            </w:r>
          </w:p>
        </w:tc>
      </w:tr>
      <w:tr w:rsidR="00BA129E" w:rsidRPr="002832B8" w14:paraId="30795091" w14:textId="62F3D509" w:rsidTr="00BA129E">
        <w:trPr>
          <w:trHeight w:val="205"/>
        </w:trPr>
        <w:tc>
          <w:tcPr>
            <w:tcW w:w="4248" w:type="dxa"/>
            <w:noWrap/>
            <w:hideMark/>
          </w:tcPr>
          <w:p w14:paraId="1BDE6772" w14:textId="14A71DBB" w:rsidR="00BA129E" w:rsidRPr="002832B8" w:rsidRDefault="00BA129E" w:rsidP="00BA129E">
            <w:pPr>
              <w:pStyle w:val="afb"/>
              <w:rPr>
                <w:rFonts w:cs="Times New Roman"/>
                <w:sz w:val="20"/>
                <w:szCs w:val="20"/>
              </w:rPr>
            </w:pPr>
            <w:r w:rsidRPr="002832B8">
              <w:t>Шкаф</w:t>
            </w:r>
          </w:p>
        </w:tc>
        <w:tc>
          <w:tcPr>
            <w:tcW w:w="1505" w:type="dxa"/>
            <w:noWrap/>
            <w:hideMark/>
          </w:tcPr>
          <w:p w14:paraId="3E335203" w14:textId="41FEE528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22 000 </w:t>
            </w:r>
          </w:p>
        </w:tc>
        <w:tc>
          <w:tcPr>
            <w:tcW w:w="1505" w:type="dxa"/>
            <w:noWrap/>
            <w:hideMark/>
          </w:tcPr>
          <w:p w14:paraId="51DE0F83" w14:textId="195B85FF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7 818 </w:t>
            </w:r>
          </w:p>
        </w:tc>
        <w:tc>
          <w:tcPr>
            <w:tcW w:w="20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4F05E6EF" w14:textId="353C8B0B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5B282A">
              <w:t>64%</w:t>
            </w:r>
          </w:p>
        </w:tc>
      </w:tr>
      <w:tr w:rsidR="00BA129E" w:rsidRPr="002832B8" w14:paraId="282BA18B" w14:textId="2F643AF8" w:rsidTr="00BA129E">
        <w:trPr>
          <w:trHeight w:val="205"/>
        </w:trPr>
        <w:tc>
          <w:tcPr>
            <w:tcW w:w="4248" w:type="dxa"/>
            <w:noWrap/>
            <w:hideMark/>
          </w:tcPr>
          <w:p w14:paraId="39149A2D" w14:textId="5AAAB247" w:rsidR="00BA129E" w:rsidRPr="002832B8" w:rsidRDefault="00BA129E" w:rsidP="00BA129E">
            <w:pPr>
              <w:pStyle w:val="afb"/>
              <w:rPr>
                <w:rFonts w:cs="Times New Roman"/>
                <w:sz w:val="20"/>
                <w:szCs w:val="20"/>
              </w:rPr>
            </w:pPr>
            <w:r w:rsidRPr="002832B8">
              <w:t>Комод</w:t>
            </w:r>
          </w:p>
        </w:tc>
        <w:tc>
          <w:tcPr>
            <w:tcW w:w="1505" w:type="dxa"/>
            <w:noWrap/>
            <w:hideMark/>
          </w:tcPr>
          <w:p w14:paraId="666B7F78" w14:textId="72ED608C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18 000 </w:t>
            </w:r>
          </w:p>
        </w:tc>
        <w:tc>
          <w:tcPr>
            <w:tcW w:w="1505" w:type="dxa"/>
            <w:noWrap/>
            <w:hideMark/>
          </w:tcPr>
          <w:p w14:paraId="4506179A" w14:textId="1B23C66E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5 981 </w:t>
            </w:r>
          </w:p>
        </w:tc>
        <w:tc>
          <w:tcPr>
            <w:tcW w:w="20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15C45633" w14:textId="47FDA5BC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5B282A">
              <w:t>67%</w:t>
            </w:r>
          </w:p>
        </w:tc>
      </w:tr>
      <w:tr w:rsidR="00BA129E" w:rsidRPr="002832B8" w14:paraId="5310CF85" w14:textId="61AAB681" w:rsidTr="00BA129E">
        <w:trPr>
          <w:trHeight w:val="205"/>
        </w:trPr>
        <w:tc>
          <w:tcPr>
            <w:tcW w:w="4248" w:type="dxa"/>
            <w:noWrap/>
            <w:hideMark/>
          </w:tcPr>
          <w:p w14:paraId="2CE1221F" w14:textId="0A8506BC" w:rsidR="00BA129E" w:rsidRPr="002832B8" w:rsidRDefault="00BA129E" w:rsidP="00BA129E">
            <w:pPr>
              <w:pStyle w:val="afb"/>
              <w:rPr>
                <w:rFonts w:cs="Times New Roman"/>
                <w:sz w:val="20"/>
                <w:szCs w:val="20"/>
              </w:rPr>
            </w:pPr>
            <w:r w:rsidRPr="002832B8">
              <w:t>Тумба</w:t>
            </w:r>
          </w:p>
        </w:tc>
        <w:tc>
          <w:tcPr>
            <w:tcW w:w="1505" w:type="dxa"/>
            <w:noWrap/>
            <w:hideMark/>
          </w:tcPr>
          <w:p w14:paraId="53E6C3D2" w14:textId="7E5BBB4F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14 000 </w:t>
            </w:r>
          </w:p>
        </w:tc>
        <w:tc>
          <w:tcPr>
            <w:tcW w:w="1505" w:type="dxa"/>
            <w:noWrap/>
            <w:hideMark/>
          </w:tcPr>
          <w:p w14:paraId="56F330D8" w14:textId="18E84B41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2 074 </w:t>
            </w:r>
          </w:p>
        </w:tc>
        <w:tc>
          <w:tcPr>
            <w:tcW w:w="20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4AA5BB57" w14:textId="76CBA93E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5B282A">
              <w:t>85%</w:t>
            </w:r>
          </w:p>
        </w:tc>
      </w:tr>
      <w:tr w:rsidR="00BA129E" w:rsidRPr="002832B8" w14:paraId="12624F32" w14:textId="428E5376" w:rsidTr="00BA129E">
        <w:trPr>
          <w:trHeight w:val="205"/>
        </w:trPr>
        <w:tc>
          <w:tcPr>
            <w:tcW w:w="4248" w:type="dxa"/>
            <w:noWrap/>
            <w:hideMark/>
          </w:tcPr>
          <w:p w14:paraId="46F61621" w14:textId="3A79E55D" w:rsidR="00BA129E" w:rsidRPr="002832B8" w:rsidRDefault="00BA129E" w:rsidP="00BA129E">
            <w:pPr>
              <w:pStyle w:val="afb"/>
              <w:rPr>
                <w:rFonts w:cs="Times New Roman"/>
                <w:sz w:val="20"/>
                <w:szCs w:val="20"/>
              </w:rPr>
            </w:pPr>
            <w:r w:rsidRPr="002832B8">
              <w:t>Кухня</w:t>
            </w:r>
          </w:p>
        </w:tc>
        <w:tc>
          <w:tcPr>
            <w:tcW w:w="1505" w:type="dxa"/>
            <w:noWrap/>
            <w:hideMark/>
          </w:tcPr>
          <w:p w14:paraId="69BBD0A5" w14:textId="3244A93C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100 000 </w:t>
            </w:r>
          </w:p>
        </w:tc>
        <w:tc>
          <w:tcPr>
            <w:tcW w:w="1505" w:type="dxa"/>
            <w:noWrap/>
            <w:hideMark/>
          </w:tcPr>
          <w:p w14:paraId="65402FEB" w14:textId="6F27D0D5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28 574 </w:t>
            </w:r>
          </w:p>
        </w:tc>
        <w:tc>
          <w:tcPr>
            <w:tcW w:w="20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6A7B2C60" w14:textId="77C81CE3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5B282A">
              <w:t>71%</w:t>
            </w:r>
          </w:p>
        </w:tc>
      </w:tr>
      <w:tr w:rsidR="00BA129E" w:rsidRPr="002832B8" w14:paraId="5F29425A" w14:textId="40333BE4" w:rsidTr="00BA129E">
        <w:trPr>
          <w:trHeight w:val="205"/>
        </w:trPr>
        <w:tc>
          <w:tcPr>
            <w:tcW w:w="4248" w:type="dxa"/>
            <w:noWrap/>
            <w:hideMark/>
          </w:tcPr>
          <w:p w14:paraId="6084EF5A" w14:textId="3138ED01" w:rsidR="00BA129E" w:rsidRPr="002832B8" w:rsidRDefault="00BA129E" w:rsidP="00BA129E">
            <w:pPr>
              <w:pStyle w:val="afb"/>
              <w:rPr>
                <w:rFonts w:cs="Times New Roman"/>
                <w:sz w:val="20"/>
                <w:szCs w:val="20"/>
              </w:rPr>
            </w:pPr>
            <w:r w:rsidRPr="002832B8">
              <w:t>Столы</w:t>
            </w:r>
          </w:p>
        </w:tc>
        <w:tc>
          <w:tcPr>
            <w:tcW w:w="1505" w:type="dxa"/>
            <w:noWrap/>
            <w:hideMark/>
          </w:tcPr>
          <w:p w14:paraId="66DF46C1" w14:textId="5A90078C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5 000 </w:t>
            </w:r>
          </w:p>
        </w:tc>
        <w:tc>
          <w:tcPr>
            <w:tcW w:w="1505" w:type="dxa"/>
            <w:noWrap/>
            <w:hideMark/>
          </w:tcPr>
          <w:p w14:paraId="1EAA4C02" w14:textId="269A1726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2 151 </w:t>
            </w:r>
          </w:p>
        </w:tc>
        <w:tc>
          <w:tcPr>
            <w:tcW w:w="20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06329FCD" w14:textId="2035BD8C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5B282A">
              <w:t>57%</w:t>
            </w:r>
          </w:p>
        </w:tc>
      </w:tr>
      <w:tr w:rsidR="00BA129E" w:rsidRPr="002832B8" w14:paraId="109690BE" w14:textId="3505BF85" w:rsidTr="00BA129E">
        <w:trPr>
          <w:trHeight w:val="205"/>
        </w:trPr>
        <w:tc>
          <w:tcPr>
            <w:tcW w:w="4248" w:type="dxa"/>
            <w:noWrap/>
            <w:hideMark/>
          </w:tcPr>
          <w:p w14:paraId="4CE37074" w14:textId="6002B0B5" w:rsidR="00BA129E" w:rsidRPr="002832B8" w:rsidRDefault="00BA129E" w:rsidP="00BA129E">
            <w:pPr>
              <w:pStyle w:val="afb"/>
              <w:rPr>
                <w:rFonts w:cs="Times New Roman"/>
                <w:sz w:val="20"/>
                <w:szCs w:val="20"/>
              </w:rPr>
            </w:pPr>
            <w:r w:rsidRPr="002832B8">
              <w:t>Фасады для мебели</w:t>
            </w:r>
          </w:p>
        </w:tc>
        <w:tc>
          <w:tcPr>
            <w:tcW w:w="1505" w:type="dxa"/>
            <w:noWrap/>
            <w:hideMark/>
          </w:tcPr>
          <w:p w14:paraId="4C5DF259" w14:textId="198DD126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4 000 </w:t>
            </w:r>
          </w:p>
        </w:tc>
        <w:tc>
          <w:tcPr>
            <w:tcW w:w="1505" w:type="dxa"/>
            <w:noWrap/>
            <w:hideMark/>
          </w:tcPr>
          <w:p w14:paraId="4B2722DD" w14:textId="5D61F1BA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1 068 </w:t>
            </w:r>
          </w:p>
        </w:tc>
        <w:tc>
          <w:tcPr>
            <w:tcW w:w="20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37714CA8" w14:textId="70CD2570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5B282A">
              <w:t>73%</w:t>
            </w:r>
          </w:p>
        </w:tc>
      </w:tr>
      <w:tr w:rsidR="00BA129E" w:rsidRPr="002832B8" w14:paraId="2899AC23" w14:textId="31BECB66" w:rsidTr="00BA129E">
        <w:trPr>
          <w:trHeight w:val="185"/>
        </w:trPr>
        <w:tc>
          <w:tcPr>
            <w:tcW w:w="4248" w:type="dxa"/>
            <w:noWrap/>
            <w:hideMark/>
          </w:tcPr>
          <w:p w14:paraId="7B3B75FA" w14:textId="6F4211AC" w:rsidR="00BA129E" w:rsidRPr="002832B8" w:rsidRDefault="00BA129E" w:rsidP="00BA129E">
            <w:pPr>
              <w:pStyle w:val="afb"/>
              <w:rPr>
                <w:rFonts w:cs="Times New Roman"/>
                <w:sz w:val="20"/>
                <w:szCs w:val="20"/>
              </w:rPr>
            </w:pPr>
            <w:r w:rsidRPr="002832B8">
              <w:t>Кроватка детская</w:t>
            </w:r>
          </w:p>
        </w:tc>
        <w:tc>
          <w:tcPr>
            <w:tcW w:w="1505" w:type="dxa"/>
            <w:noWrap/>
            <w:hideMark/>
          </w:tcPr>
          <w:p w14:paraId="3329F76D" w14:textId="09837EE5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12 000 </w:t>
            </w:r>
          </w:p>
        </w:tc>
        <w:tc>
          <w:tcPr>
            <w:tcW w:w="1505" w:type="dxa"/>
            <w:noWrap/>
            <w:hideMark/>
          </w:tcPr>
          <w:p w14:paraId="6C05D0F5" w14:textId="05F6DE33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2832B8">
              <w:t xml:space="preserve">6 228 </w:t>
            </w:r>
          </w:p>
        </w:tc>
        <w:tc>
          <w:tcPr>
            <w:tcW w:w="20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362E4855" w14:textId="7CFA80DA" w:rsidR="00BA129E" w:rsidRPr="002832B8" w:rsidRDefault="00BA129E" w:rsidP="00BA129E">
            <w:pPr>
              <w:pStyle w:val="afb"/>
              <w:jc w:val="right"/>
              <w:rPr>
                <w:rFonts w:cs="Times New Roman"/>
                <w:sz w:val="20"/>
                <w:szCs w:val="20"/>
              </w:rPr>
            </w:pPr>
            <w:r w:rsidRPr="005B282A">
              <w:t>48%</w:t>
            </w:r>
          </w:p>
        </w:tc>
      </w:tr>
    </w:tbl>
    <w:p w14:paraId="20DB57F3" w14:textId="6DA3383E" w:rsidR="005A4DA7" w:rsidRPr="002832B8" w:rsidRDefault="002832B8" w:rsidP="005A4DA7">
      <w:r w:rsidRPr="002832B8">
        <w:t>В процентном выражении относительно прямых издержек н</w:t>
      </w:r>
      <w:r w:rsidR="005A4DA7" w:rsidRPr="002832B8">
        <w:t xml:space="preserve">аибольшая маржинальность </w:t>
      </w:r>
      <w:r w:rsidRPr="002832B8">
        <w:t>у тумбы, наименьшая – у детской кроватки</w:t>
      </w:r>
      <w:r w:rsidR="005A4DA7" w:rsidRPr="002832B8">
        <w:t xml:space="preserve">. </w:t>
      </w:r>
    </w:p>
    <w:p w14:paraId="6922D296" w14:textId="77777777" w:rsidR="005A4DA7" w:rsidRPr="002832B8" w:rsidRDefault="005A4DA7">
      <w:pPr>
        <w:spacing w:before="0" w:after="160" w:line="259" w:lineRule="auto"/>
        <w:jc w:val="left"/>
        <w:rPr>
          <w:rFonts w:eastAsiaTheme="majorEastAsia" w:cstheme="majorBidi"/>
          <w:b/>
          <w:bCs/>
          <w:iCs/>
          <w:color w:val="000000" w:themeColor="text1"/>
          <w:sz w:val="36"/>
          <w:szCs w:val="30"/>
        </w:rPr>
      </w:pPr>
      <w:r w:rsidRPr="002832B8">
        <w:br w:type="page"/>
      </w:r>
    </w:p>
    <w:p w14:paraId="723ED78B" w14:textId="06C5B0F8" w:rsidR="00617AA8" w:rsidRPr="002832B8" w:rsidRDefault="00617AA8" w:rsidP="005F7CE5">
      <w:pPr>
        <w:pStyle w:val="2"/>
      </w:pPr>
      <w:bookmarkStart w:id="170" w:name="_Toc194496191"/>
      <w:r w:rsidRPr="002832B8">
        <w:lastRenderedPageBreak/>
        <w:t>Общие издержки</w:t>
      </w:r>
      <w:bookmarkEnd w:id="164"/>
      <w:bookmarkEnd w:id="165"/>
      <w:bookmarkEnd w:id="166"/>
      <w:bookmarkEnd w:id="167"/>
      <w:bookmarkEnd w:id="168"/>
      <w:bookmarkEnd w:id="170"/>
      <w:r w:rsidRPr="002832B8">
        <w:t xml:space="preserve"> </w:t>
      </w:r>
    </w:p>
    <w:p w14:paraId="54C2A61D" w14:textId="24F87AC8" w:rsidR="002832B8" w:rsidRPr="002832B8" w:rsidRDefault="002832B8" w:rsidP="002832B8">
      <w:r w:rsidRPr="002832B8">
        <w:t>В таблице ниже представлены затраты на общие издержки в месяц.</w:t>
      </w:r>
    </w:p>
    <w:p w14:paraId="1281B0AE" w14:textId="1FB9224B" w:rsidR="002832B8" w:rsidRPr="002832B8" w:rsidRDefault="002832B8" w:rsidP="002832B8">
      <w:pPr>
        <w:pStyle w:val="af5"/>
        <w:keepNext/>
      </w:pPr>
      <w:bookmarkStart w:id="171" w:name="_Toc194496224"/>
      <w:r w:rsidRPr="002832B8">
        <w:t xml:space="preserve">Таблица </w:t>
      </w:r>
      <w:fldSimple w:instr=" SEQ Таблица \* ARABIC ">
        <w:r w:rsidR="00E73767">
          <w:rPr>
            <w:noProof/>
          </w:rPr>
          <w:t>12</w:t>
        </w:r>
      </w:fldSimple>
      <w:r w:rsidRPr="002832B8">
        <w:t>. Общие издержки проекта, руб.</w:t>
      </w:r>
      <w:bookmarkEnd w:id="171"/>
    </w:p>
    <w:tbl>
      <w:tblPr>
        <w:tblStyle w:val="af7"/>
        <w:tblW w:w="9439" w:type="dxa"/>
        <w:tblLook w:val="04A0" w:firstRow="1" w:lastRow="0" w:firstColumn="1" w:lastColumn="0" w:noHBand="0" w:noVBand="1"/>
      </w:tblPr>
      <w:tblGrid>
        <w:gridCol w:w="6658"/>
        <w:gridCol w:w="2781"/>
      </w:tblGrid>
      <w:tr w:rsidR="002832B8" w:rsidRPr="002832B8" w14:paraId="5B5313D1" w14:textId="77777777" w:rsidTr="002832B8">
        <w:trPr>
          <w:trHeight w:val="20"/>
        </w:trPr>
        <w:tc>
          <w:tcPr>
            <w:tcW w:w="6658" w:type="dxa"/>
            <w:hideMark/>
          </w:tcPr>
          <w:p w14:paraId="776F4C82" w14:textId="77777777" w:rsidR="002832B8" w:rsidRPr="002832B8" w:rsidRDefault="002832B8" w:rsidP="002832B8">
            <w:pPr>
              <w:pStyle w:val="afb"/>
              <w:rPr>
                <w:b/>
                <w:bCs/>
              </w:rPr>
            </w:pPr>
            <w:r w:rsidRPr="002832B8">
              <w:rPr>
                <w:b/>
                <w:bCs/>
              </w:rPr>
              <w:t>Наименование</w:t>
            </w:r>
          </w:p>
        </w:tc>
        <w:tc>
          <w:tcPr>
            <w:tcW w:w="2781" w:type="dxa"/>
            <w:vAlign w:val="center"/>
            <w:hideMark/>
          </w:tcPr>
          <w:p w14:paraId="6A690E36" w14:textId="77777777" w:rsidR="002832B8" w:rsidRPr="002832B8" w:rsidRDefault="002832B8" w:rsidP="002832B8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Стоимость в месяц, руб.</w:t>
            </w:r>
          </w:p>
        </w:tc>
      </w:tr>
      <w:tr w:rsidR="002832B8" w:rsidRPr="002832B8" w14:paraId="7DE84819" w14:textId="77777777" w:rsidTr="002832B8">
        <w:trPr>
          <w:trHeight w:val="20"/>
        </w:trPr>
        <w:tc>
          <w:tcPr>
            <w:tcW w:w="6658" w:type="dxa"/>
            <w:noWrap/>
            <w:hideMark/>
          </w:tcPr>
          <w:p w14:paraId="1D2C2FD7" w14:textId="77777777" w:rsidR="002832B8" w:rsidRPr="002832B8" w:rsidRDefault="002832B8" w:rsidP="002832B8">
            <w:pPr>
              <w:pStyle w:val="afb"/>
            </w:pPr>
            <w:r w:rsidRPr="002832B8">
              <w:t>Электричество</w:t>
            </w:r>
          </w:p>
        </w:tc>
        <w:tc>
          <w:tcPr>
            <w:tcW w:w="2781" w:type="dxa"/>
            <w:noWrap/>
            <w:vAlign w:val="center"/>
            <w:hideMark/>
          </w:tcPr>
          <w:p w14:paraId="3E3E7A58" w14:textId="77777777" w:rsidR="002832B8" w:rsidRPr="002832B8" w:rsidRDefault="002832B8" w:rsidP="002832B8">
            <w:pPr>
              <w:pStyle w:val="afb"/>
              <w:jc w:val="right"/>
            </w:pPr>
            <w:r w:rsidRPr="002832B8">
              <w:t xml:space="preserve">1 000 000 </w:t>
            </w:r>
          </w:p>
        </w:tc>
      </w:tr>
      <w:tr w:rsidR="002832B8" w:rsidRPr="002832B8" w14:paraId="5060B3B0" w14:textId="77777777" w:rsidTr="002832B8">
        <w:trPr>
          <w:trHeight w:val="20"/>
        </w:trPr>
        <w:tc>
          <w:tcPr>
            <w:tcW w:w="6658" w:type="dxa"/>
            <w:noWrap/>
            <w:hideMark/>
          </w:tcPr>
          <w:p w14:paraId="5322E7E2" w14:textId="77777777" w:rsidR="002832B8" w:rsidRPr="002832B8" w:rsidRDefault="002832B8" w:rsidP="002832B8">
            <w:pPr>
              <w:pStyle w:val="afb"/>
            </w:pPr>
            <w:r w:rsidRPr="002832B8">
              <w:t>Отопление</w:t>
            </w:r>
          </w:p>
        </w:tc>
        <w:tc>
          <w:tcPr>
            <w:tcW w:w="2781" w:type="dxa"/>
            <w:noWrap/>
            <w:vAlign w:val="center"/>
            <w:hideMark/>
          </w:tcPr>
          <w:p w14:paraId="4FAA3930" w14:textId="77777777" w:rsidR="002832B8" w:rsidRPr="002832B8" w:rsidRDefault="002832B8" w:rsidP="002832B8">
            <w:pPr>
              <w:pStyle w:val="afb"/>
              <w:jc w:val="right"/>
            </w:pPr>
            <w:r w:rsidRPr="002832B8">
              <w:t xml:space="preserve">500 000 </w:t>
            </w:r>
          </w:p>
        </w:tc>
      </w:tr>
      <w:tr w:rsidR="002832B8" w:rsidRPr="002832B8" w14:paraId="278083AC" w14:textId="77777777" w:rsidTr="002832B8">
        <w:trPr>
          <w:trHeight w:val="20"/>
        </w:trPr>
        <w:tc>
          <w:tcPr>
            <w:tcW w:w="6658" w:type="dxa"/>
            <w:noWrap/>
            <w:hideMark/>
          </w:tcPr>
          <w:p w14:paraId="28DA4B31" w14:textId="77777777" w:rsidR="002832B8" w:rsidRPr="002832B8" w:rsidRDefault="002832B8" w:rsidP="002832B8">
            <w:pPr>
              <w:pStyle w:val="afb"/>
            </w:pPr>
            <w:r w:rsidRPr="002832B8">
              <w:t>Охрана</w:t>
            </w:r>
          </w:p>
        </w:tc>
        <w:tc>
          <w:tcPr>
            <w:tcW w:w="2781" w:type="dxa"/>
            <w:noWrap/>
            <w:vAlign w:val="center"/>
            <w:hideMark/>
          </w:tcPr>
          <w:p w14:paraId="22B8D2ED" w14:textId="77777777" w:rsidR="002832B8" w:rsidRPr="002832B8" w:rsidRDefault="002832B8" w:rsidP="002832B8">
            <w:pPr>
              <w:pStyle w:val="afb"/>
              <w:jc w:val="right"/>
            </w:pPr>
            <w:r w:rsidRPr="002832B8">
              <w:t xml:space="preserve">2 500 000 </w:t>
            </w:r>
          </w:p>
        </w:tc>
      </w:tr>
      <w:tr w:rsidR="002832B8" w:rsidRPr="002832B8" w14:paraId="11D7CB0B" w14:textId="77777777" w:rsidTr="002832B8">
        <w:trPr>
          <w:trHeight w:val="20"/>
        </w:trPr>
        <w:tc>
          <w:tcPr>
            <w:tcW w:w="6658" w:type="dxa"/>
            <w:noWrap/>
            <w:hideMark/>
          </w:tcPr>
          <w:p w14:paraId="08483275" w14:textId="77777777" w:rsidR="002832B8" w:rsidRPr="002832B8" w:rsidRDefault="002832B8" w:rsidP="002832B8">
            <w:pPr>
              <w:pStyle w:val="afb"/>
            </w:pPr>
            <w:r w:rsidRPr="002832B8">
              <w:t>Услуги банка</w:t>
            </w:r>
          </w:p>
        </w:tc>
        <w:tc>
          <w:tcPr>
            <w:tcW w:w="2781" w:type="dxa"/>
            <w:noWrap/>
            <w:vAlign w:val="center"/>
            <w:hideMark/>
          </w:tcPr>
          <w:p w14:paraId="0D6C6127" w14:textId="77777777" w:rsidR="002832B8" w:rsidRPr="002832B8" w:rsidRDefault="002832B8" w:rsidP="002832B8">
            <w:pPr>
              <w:pStyle w:val="afb"/>
              <w:jc w:val="right"/>
            </w:pPr>
            <w:r w:rsidRPr="002832B8">
              <w:t xml:space="preserve">50 000 </w:t>
            </w:r>
          </w:p>
        </w:tc>
      </w:tr>
      <w:tr w:rsidR="002832B8" w:rsidRPr="002832B8" w14:paraId="36746C37" w14:textId="77777777" w:rsidTr="002832B8">
        <w:trPr>
          <w:trHeight w:val="20"/>
        </w:trPr>
        <w:tc>
          <w:tcPr>
            <w:tcW w:w="6658" w:type="dxa"/>
            <w:noWrap/>
            <w:hideMark/>
          </w:tcPr>
          <w:p w14:paraId="1E952F7A" w14:textId="77777777" w:rsidR="002832B8" w:rsidRPr="002832B8" w:rsidRDefault="002832B8" w:rsidP="002832B8">
            <w:pPr>
              <w:pStyle w:val="afb"/>
            </w:pPr>
            <w:r w:rsidRPr="002832B8">
              <w:t>Услуги дизайнеров</w:t>
            </w:r>
          </w:p>
        </w:tc>
        <w:tc>
          <w:tcPr>
            <w:tcW w:w="2781" w:type="dxa"/>
            <w:noWrap/>
            <w:vAlign w:val="center"/>
            <w:hideMark/>
          </w:tcPr>
          <w:p w14:paraId="49AE1550" w14:textId="77777777" w:rsidR="002832B8" w:rsidRPr="002832B8" w:rsidRDefault="002832B8" w:rsidP="002832B8">
            <w:pPr>
              <w:pStyle w:val="afb"/>
              <w:jc w:val="right"/>
            </w:pPr>
            <w:r w:rsidRPr="002832B8">
              <w:t xml:space="preserve">1 000 000 </w:t>
            </w:r>
          </w:p>
        </w:tc>
      </w:tr>
      <w:tr w:rsidR="002832B8" w:rsidRPr="002832B8" w14:paraId="0004E5BB" w14:textId="77777777" w:rsidTr="002832B8">
        <w:trPr>
          <w:trHeight w:val="20"/>
        </w:trPr>
        <w:tc>
          <w:tcPr>
            <w:tcW w:w="6658" w:type="dxa"/>
            <w:noWrap/>
            <w:hideMark/>
          </w:tcPr>
          <w:p w14:paraId="2B683EC4" w14:textId="77777777" w:rsidR="002832B8" w:rsidRPr="002832B8" w:rsidRDefault="002832B8" w:rsidP="002832B8">
            <w:pPr>
              <w:pStyle w:val="afb"/>
            </w:pPr>
            <w:r w:rsidRPr="002832B8">
              <w:t>Реклама</w:t>
            </w:r>
          </w:p>
        </w:tc>
        <w:tc>
          <w:tcPr>
            <w:tcW w:w="2781" w:type="dxa"/>
            <w:noWrap/>
            <w:vAlign w:val="center"/>
            <w:hideMark/>
          </w:tcPr>
          <w:p w14:paraId="09042B7C" w14:textId="77777777" w:rsidR="002832B8" w:rsidRPr="002832B8" w:rsidRDefault="002832B8" w:rsidP="002832B8">
            <w:pPr>
              <w:pStyle w:val="afb"/>
              <w:jc w:val="right"/>
            </w:pPr>
            <w:r w:rsidRPr="002832B8">
              <w:t xml:space="preserve">500 000 </w:t>
            </w:r>
          </w:p>
        </w:tc>
      </w:tr>
      <w:tr w:rsidR="002832B8" w:rsidRPr="002832B8" w14:paraId="443BD464" w14:textId="77777777" w:rsidTr="002832B8">
        <w:trPr>
          <w:trHeight w:val="20"/>
        </w:trPr>
        <w:tc>
          <w:tcPr>
            <w:tcW w:w="6658" w:type="dxa"/>
            <w:noWrap/>
            <w:hideMark/>
          </w:tcPr>
          <w:p w14:paraId="56EDD474" w14:textId="77777777" w:rsidR="002832B8" w:rsidRPr="002832B8" w:rsidRDefault="002832B8" w:rsidP="002832B8">
            <w:pPr>
              <w:pStyle w:val="afb"/>
            </w:pPr>
            <w:r w:rsidRPr="002832B8">
              <w:t>Коммерческие расходы</w:t>
            </w:r>
          </w:p>
        </w:tc>
        <w:tc>
          <w:tcPr>
            <w:tcW w:w="2781" w:type="dxa"/>
            <w:noWrap/>
            <w:vAlign w:val="center"/>
            <w:hideMark/>
          </w:tcPr>
          <w:p w14:paraId="7770FA36" w14:textId="77777777" w:rsidR="002832B8" w:rsidRPr="002832B8" w:rsidRDefault="002832B8" w:rsidP="002832B8">
            <w:pPr>
              <w:pStyle w:val="afb"/>
              <w:jc w:val="right"/>
            </w:pPr>
            <w:r w:rsidRPr="002832B8">
              <w:t xml:space="preserve">1 000 000 </w:t>
            </w:r>
          </w:p>
        </w:tc>
      </w:tr>
      <w:tr w:rsidR="002832B8" w:rsidRPr="002832B8" w14:paraId="5F2D65E3" w14:textId="77777777" w:rsidTr="002832B8">
        <w:trPr>
          <w:trHeight w:val="20"/>
        </w:trPr>
        <w:tc>
          <w:tcPr>
            <w:tcW w:w="6658" w:type="dxa"/>
            <w:noWrap/>
            <w:hideMark/>
          </w:tcPr>
          <w:p w14:paraId="464FD406" w14:textId="77777777" w:rsidR="002832B8" w:rsidRPr="002832B8" w:rsidRDefault="002832B8" w:rsidP="002832B8">
            <w:pPr>
              <w:pStyle w:val="afb"/>
            </w:pPr>
            <w:r w:rsidRPr="002832B8">
              <w:t>Прочие расходы</w:t>
            </w:r>
          </w:p>
        </w:tc>
        <w:tc>
          <w:tcPr>
            <w:tcW w:w="2781" w:type="dxa"/>
            <w:noWrap/>
            <w:vAlign w:val="center"/>
            <w:hideMark/>
          </w:tcPr>
          <w:p w14:paraId="491FAC9A" w14:textId="77777777" w:rsidR="002832B8" w:rsidRPr="002832B8" w:rsidRDefault="002832B8" w:rsidP="002832B8">
            <w:pPr>
              <w:pStyle w:val="afb"/>
              <w:jc w:val="right"/>
            </w:pPr>
            <w:r w:rsidRPr="002832B8">
              <w:t xml:space="preserve">1 000 000 </w:t>
            </w:r>
          </w:p>
        </w:tc>
      </w:tr>
      <w:tr w:rsidR="00A907F1" w:rsidRPr="002832B8" w14:paraId="1FC0FC5F" w14:textId="77777777" w:rsidTr="002832B8">
        <w:trPr>
          <w:trHeight w:val="20"/>
        </w:trPr>
        <w:tc>
          <w:tcPr>
            <w:tcW w:w="6658" w:type="dxa"/>
            <w:noWrap/>
          </w:tcPr>
          <w:p w14:paraId="248C175A" w14:textId="46442692" w:rsidR="00A907F1" w:rsidRPr="002832B8" w:rsidRDefault="00A907F1" w:rsidP="002832B8">
            <w:pPr>
              <w:pStyle w:val="afb"/>
            </w:pPr>
            <w:r>
              <w:t>А</w:t>
            </w:r>
            <w:r w:rsidRPr="00A907F1">
              <w:t>ренда производственного помещения</w:t>
            </w:r>
          </w:p>
        </w:tc>
        <w:tc>
          <w:tcPr>
            <w:tcW w:w="2781" w:type="dxa"/>
            <w:noWrap/>
            <w:vAlign w:val="center"/>
          </w:tcPr>
          <w:p w14:paraId="2D68924A" w14:textId="4770591C" w:rsidR="00A907F1" w:rsidRPr="002832B8" w:rsidRDefault="00A907F1" w:rsidP="002832B8">
            <w:pPr>
              <w:pStyle w:val="afb"/>
              <w:jc w:val="right"/>
            </w:pPr>
            <w:r>
              <w:t>3 300 000</w:t>
            </w:r>
          </w:p>
        </w:tc>
      </w:tr>
    </w:tbl>
    <w:p w14:paraId="542F2093" w14:textId="29B1A593" w:rsidR="0086362E" w:rsidRPr="002832B8" w:rsidRDefault="0086362E" w:rsidP="0086362E">
      <w:r w:rsidRPr="002832B8">
        <w:t>Распределение платежей по общим издержкам по годам представлено в таблице.</w:t>
      </w:r>
    </w:p>
    <w:p w14:paraId="63D74F49" w14:textId="7C5C940D" w:rsidR="0086362E" w:rsidRPr="002832B8" w:rsidRDefault="0086362E" w:rsidP="0086362E">
      <w:pPr>
        <w:pStyle w:val="af5"/>
        <w:keepNext/>
      </w:pPr>
      <w:bookmarkStart w:id="172" w:name="_Toc194496225"/>
      <w:r w:rsidRPr="002832B8">
        <w:t xml:space="preserve">Таблица </w:t>
      </w:r>
      <w:fldSimple w:instr=" SEQ Таблица \* ARABIC ">
        <w:r w:rsidR="00E73767">
          <w:rPr>
            <w:noProof/>
          </w:rPr>
          <w:t>13</w:t>
        </w:r>
      </w:fldSimple>
      <w:r w:rsidRPr="002832B8">
        <w:t>. Структура общих издержек</w:t>
      </w:r>
      <w:r w:rsidR="00BA129E">
        <w:t xml:space="preserve"> по годам</w:t>
      </w:r>
      <w:r w:rsidRPr="002832B8">
        <w:t>, тыс. руб.</w:t>
      </w:r>
      <w:bookmarkEnd w:id="172"/>
    </w:p>
    <w:tbl>
      <w:tblPr>
        <w:tblStyle w:val="af7"/>
        <w:tblW w:w="9549" w:type="dxa"/>
        <w:tblLayout w:type="fixed"/>
        <w:tblLook w:val="04A0" w:firstRow="1" w:lastRow="0" w:firstColumn="1" w:lastColumn="0" w:noHBand="0" w:noVBand="1"/>
      </w:tblPr>
      <w:tblGrid>
        <w:gridCol w:w="2122"/>
        <w:gridCol w:w="708"/>
        <w:gridCol w:w="959"/>
        <w:gridCol w:w="960"/>
        <w:gridCol w:w="960"/>
        <w:gridCol w:w="960"/>
        <w:gridCol w:w="960"/>
        <w:gridCol w:w="960"/>
        <w:gridCol w:w="960"/>
      </w:tblGrid>
      <w:tr w:rsidR="002832B8" w:rsidRPr="002832B8" w14:paraId="1E480946" w14:textId="77777777" w:rsidTr="00F76207">
        <w:trPr>
          <w:trHeight w:val="120"/>
        </w:trPr>
        <w:tc>
          <w:tcPr>
            <w:tcW w:w="2122" w:type="dxa"/>
          </w:tcPr>
          <w:p w14:paraId="08EB8E5C" w14:textId="77777777" w:rsidR="002832B8" w:rsidRPr="002832B8" w:rsidRDefault="002832B8" w:rsidP="002832B8">
            <w:pPr>
              <w:pStyle w:val="afb"/>
              <w:rPr>
                <w:b/>
                <w:bCs/>
              </w:rPr>
            </w:pPr>
          </w:p>
        </w:tc>
        <w:tc>
          <w:tcPr>
            <w:tcW w:w="708" w:type="dxa"/>
            <w:noWrap/>
            <w:vAlign w:val="center"/>
          </w:tcPr>
          <w:p w14:paraId="4FC1100D" w14:textId="07BF1F23" w:rsidR="002832B8" w:rsidRPr="002832B8" w:rsidRDefault="002832B8" w:rsidP="00F76207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2025</w:t>
            </w:r>
          </w:p>
        </w:tc>
        <w:tc>
          <w:tcPr>
            <w:tcW w:w="959" w:type="dxa"/>
            <w:noWrap/>
            <w:vAlign w:val="center"/>
          </w:tcPr>
          <w:p w14:paraId="3C919824" w14:textId="6846E3B0" w:rsidR="002832B8" w:rsidRPr="002832B8" w:rsidRDefault="002832B8" w:rsidP="00F76207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2026</w:t>
            </w:r>
          </w:p>
        </w:tc>
        <w:tc>
          <w:tcPr>
            <w:tcW w:w="960" w:type="dxa"/>
            <w:noWrap/>
            <w:vAlign w:val="center"/>
          </w:tcPr>
          <w:p w14:paraId="3886799E" w14:textId="62807604" w:rsidR="002832B8" w:rsidRPr="002832B8" w:rsidRDefault="002832B8" w:rsidP="00F76207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2027</w:t>
            </w:r>
          </w:p>
        </w:tc>
        <w:tc>
          <w:tcPr>
            <w:tcW w:w="960" w:type="dxa"/>
            <w:noWrap/>
            <w:vAlign w:val="center"/>
          </w:tcPr>
          <w:p w14:paraId="19F46264" w14:textId="29184F9E" w:rsidR="002832B8" w:rsidRPr="002832B8" w:rsidRDefault="002832B8" w:rsidP="00F76207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2028</w:t>
            </w:r>
          </w:p>
        </w:tc>
        <w:tc>
          <w:tcPr>
            <w:tcW w:w="960" w:type="dxa"/>
            <w:noWrap/>
            <w:vAlign w:val="center"/>
          </w:tcPr>
          <w:p w14:paraId="4F6F4E73" w14:textId="0786AD99" w:rsidR="002832B8" w:rsidRPr="002832B8" w:rsidRDefault="002832B8" w:rsidP="00F76207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2029</w:t>
            </w:r>
          </w:p>
        </w:tc>
        <w:tc>
          <w:tcPr>
            <w:tcW w:w="960" w:type="dxa"/>
            <w:noWrap/>
            <w:vAlign w:val="center"/>
          </w:tcPr>
          <w:p w14:paraId="7C216D7C" w14:textId="2C688B96" w:rsidR="002832B8" w:rsidRPr="002832B8" w:rsidRDefault="002832B8" w:rsidP="00F76207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2030</w:t>
            </w:r>
          </w:p>
        </w:tc>
        <w:tc>
          <w:tcPr>
            <w:tcW w:w="960" w:type="dxa"/>
            <w:vAlign w:val="center"/>
          </w:tcPr>
          <w:p w14:paraId="1DF1AEC6" w14:textId="41BFBDC1" w:rsidR="002832B8" w:rsidRPr="002832B8" w:rsidRDefault="002832B8" w:rsidP="00F76207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2031</w:t>
            </w:r>
          </w:p>
        </w:tc>
        <w:tc>
          <w:tcPr>
            <w:tcW w:w="960" w:type="dxa"/>
            <w:noWrap/>
            <w:vAlign w:val="center"/>
          </w:tcPr>
          <w:p w14:paraId="29723AD7" w14:textId="5AAB1B1A" w:rsidR="002832B8" w:rsidRPr="002832B8" w:rsidRDefault="002832B8" w:rsidP="00F76207">
            <w:pPr>
              <w:pStyle w:val="afb"/>
              <w:jc w:val="right"/>
              <w:rPr>
                <w:b/>
                <w:bCs/>
              </w:rPr>
            </w:pPr>
            <w:r w:rsidRPr="002832B8">
              <w:rPr>
                <w:b/>
                <w:bCs/>
              </w:rPr>
              <w:t>2032</w:t>
            </w:r>
          </w:p>
        </w:tc>
      </w:tr>
      <w:tr w:rsidR="002832B8" w:rsidRPr="002832B8" w14:paraId="51ED38AB" w14:textId="77777777" w:rsidTr="00F76207">
        <w:trPr>
          <w:trHeight w:val="96"/>
        </w:trPr>
        <w:tc>
          <w:tcPr>
            <w:tcW w:w="2122" w:type="dxa"/>
            <w:noWrap/>
          </w:tcPr>
          <w:p w14:paraId="4C987AA0" w14:textId="14279FB2" w:rsidR="002832B8" w:rsidRPr="002832B8" w:rsidRDefault="002832B8" w:rsidP="002832B8">
            <w:pPr>
              <w:pStyle w:val="afb"/>
            </w:pPr>
            <w:r w:rsidRPr="002832B8">
              <w:t>Электричество</w:t>
            </w:r>
          </w:p>
        </w:tc>
        <w:tc>
          <w:tcPr>
            <w:tcW w:w="708" w:type="dxa"/>
            <w:noWrap/>
            <w:vAlign w:val="center"/>
          </w:tcPr>
          <w:p w14:paraId="10A52ECF" w14:textId="0660DF45" w:rsidR="002832B8" w:rsidRPr="002832B8" w:rsidRDefault="002832B8" w:rsidP="00F76207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959" w:type="dxa"/>
            <w:noWrap/>
            <w:vAlign w:val="center"/>
          </w:tcPr>
          <w:p w14:paraId="2C017725" w14:textId="456F2203" w:rsidR="002832B8" w:rsidRPr="002832B8" w:rsidRDefault="002832B8" w:rsidP="00F76207">
            <w:pPr>
              <w:pStyle w:val="afb"/>
              <w:jc w:val="right"/>
            </w:pPr>
            <w:r w:rsidRPr="002832B8">
              <w:t>11 594</w:t>
            </w:r>
          </w:p>
        </w:tc>
        <w:tc>
          <w:tcPr>
            <w:tcW w:w="960" w:type="dxa"/>
            <w:noWrap/>
            <w:vAlign w:val="center"/>
          </w:tcPr>
          <w:p w14:paraId="4F4485E8" w14:textId="58AE32DA" w:rsidR="002832B8" w:rsidRPr="002832B8" w:rsidRDefault="002832B8" w:rsidP="00F76207">
            <w:pPr>
              <w:pStyle w:val="afb"/>
              <w:jc w:val="right"/>
            </w:pPr>
            <w:r w:rsidRPr="002832B8">
              <w:t>13 192</w:t>
            </w:r>
          </w:p>
        </w:tc>
        <w:tc>
          <w:tcPr>
            <w:tcW w:w="960" w:type="dxa"/>
            <w:noWrap/>
            <w:vAlign w:val="center"/>
          </w:tcPr>
          <w:p w14:paraId="12D1E95B" w14:textId="49C4D2BF" w:rsidR="002832B8" w:rsidRPr="002832B8" w:rsidRDefault="002832B8" w:rsidP="00F76207">
            <w:pPr>
              <w:pStyle w:val="afb"/>
              <w:jc w:val="right"/>
            </w:pPr>
            <w:r w:rsidRPr="002832B8">
              <w:t>13 759</w:t>
            </w:r>
          </w:p>
        </w:tc>
        <w:tc>
          <w:tcPr>
            <w:tcW w:w="960" w:type="dxa"/>
            <w:noWrap/>
            <w:vAlign w:val="center"/>
          </w:tcPr>
          <w:p w14:paraId="19F1F3E5" w14:textId="0A505281" w:rsidR="002832B8" w:rsidRPr="002832B8" w:rsidRDefault="002832B8" w:rsidP="00F76207">
            <w:pPr>
              <w:pStyle w:val="afb"/>
              <w:jc w:val="right"/>
            </w:pPr>
            <w:r w:rsidRPr="002832B8">
              <w:t>14 351</w:t>
            </w:r>
          </w:p>
        </w:tc>
        <w:tc>
          <w:tcPr>
            <w:tcW w:w="960" w:type="dxa"/>
            <w:noWrap/>
            <w:vAlign w:val="center"/>
          </w:tcPr>
          <w:p w14:paraId="722655A1" w14:textId="4A5EE716" w:rsidR="002832B8" w:rsidRPr="002832B8" w:rsidRDefault="002832B8" w:rsidP="00F76207">
            <w:pPr>
              <w:pStyle w:val="afb"/>
              <w:jc w:val="right"/>
            </w:pPr>
            <w:r w:rsidRPr="002832B8">
              <w:t>14 968</w:t>
            </w:r>
          </w:p>
        </w:tc>
        <w:tc>
          <w:tcPr>
            <w:tcW w:w="960" w:type="dxa"/>
            <w:vAlign w:val="center"/>
          </w:tcPr>
          <w:p w14:paraId="085C2B3B" w14:textId="35D423B7" w:rsidR="002832B8" w:rsidRPr="002832B8" w:rsidRDefault="002832B8" w:rsidP="00F76207">
            <w:pPr>
              <w:pStyle w:val="afb"/>
              <w:jc w:val="right"/>
            </w:pPr>
            <w:r w:rsidRPr="002832B8">
              <w:t>15 611</w:t>
            </w:r>
          </w:p>
        </w:tc>
        <w:tc>
          <w:tcPr>
            <w:tcW w:w="960" w:type="dxa"/>
            <w:noWrap/>
            <w:vAlign w:val="center"/>
          </w:tcPr>
          <w:p w14:paraId="43AFFF98" w14:textId="6EFE418F" w:rsidR="002832B8" w:rsidRPr="002832B8" w:rsidRDefault="002832B8" w:rsidP="00F76207">
            <w:pPr>
              <w:pStyle w:val="afb"/>
              <w:jc w:val="right"/>
            </w:pPr>
            <w:r w:rsidRPr="002832B8">
              <w:t>16 283</w:t>
            </w:r>
          </w:p>
        </w:tc>
      </w:tr>
      <w:tr w:rsidR="002832B8" w:rsidRPr="002832B8" w14:paraId="1FA45B4E" w14:textId="77777777" w:rsidTr="00F76207">
        <w:trPr>
          <w:trHeight w:val="96"/>
        </w:trPr>
        <w:tc>
          <w:tcPr>
            <w:tcW w:w="2122" w:type="dxa"/>
            <w:noWrap/>
          </w:tcPr>
          <w:p w14:paraId="53ECB223" w14:textId="2B25EADC" w:rsidR="002832B8" w:rsidRPr="002832B8" w:rsidRDefault="002832B8" w:rsidP="002832B8">
            <w:pPr>
              <w:pStyle w:val="afb"/>
            </w:pPr>
            <w:r w:rsidRPr="002832B8">
              <w:t>Отопление</w:t>
            </w:r>
          </w:p>
        </w:tc>
        <w:tc>
          <w:tcPr>
            <w:tcW w:w="708" w:type="dxa"/>
            <w:noWrap/>
            <w:vAlign w:val="center"/>
          </w:tcPr>
          <w:p w14:paraId="3A7AD835" w14:textId="68AFC094" w:rsidR="002832B8" w:rsidRPr="002832B8" w:rsidRDefault="002832B8" w:rsidP="00F76207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959" w:type="dxa"/>
            <w:noWrap/>
            <w:vAlign w:val="center"/>
          </w:tcPr>
          <w:p w14:paraId="15C54DE3" w14:textId="397BD29F" w:rsidR="002832B8" w:rsidRPr="002832B8" w:rsidRDefault="002832B8" w:rsidP="00F76207">
            <w:pPr>
              <w:pStyle w:val="afb"/>
              <w:jc w:val="right"/>
            </w:pPr>
            <w:r w:rsidRPr="002832B8">
              <w:t>5 797</w:t>
            </w:r>
          </w:p>
        </w:tc>
        <w:tc>
          <w:tcPr>
            <w:tcW w:w="960" w:type="dxa"/>
            <w:noWrap/>
            <w:vAlign w:val="center"/>
          </w:tcPr>
          <w:p w14:paraId="4D49AEC4" w14:textId="5E4BE3F8" w:rsidR="002832B8" w:rsidRPr="002832B8" w:rsidRDefault="002832B8" w:rsidP="00F76207">
            <w:pPr>
              <w:pStyle w:val="afb"/>
              <w:jc w:val="right"/>
            </w:pPr>
            <w:r w:rsidRPr="002832B8">
              <w:t>6 596</w:t>
            </w:r>
          </w:p>
        </w:tc>
        <w:tc>
          <w:tcPr>
            <w:tcW w:w="960" w:type="dxa"/>
            <w:noWrap/>
            <w:vAlign w:val="center"/>
          </w:tcPr>
          <w:p w14:paraId="1EC282FA" w14:textId="20758281" w:rsidR="002832B8" w:rsidRPr="002832B8" w:rsidRDefault="002832B8" w:rsidP="00F76207">
            <w:pPr>
              <w:pStyle w:val="afb"/>
              <w:jc w:val="right"/>
            </w:pPr>
            <w:r w:rsidRPr="002832B8">
              <w:t>6 880</w:t>
            </w:r>
          </w:p>
        </w:tc>
        <w:tc>
          <w:tcPr>
            <w:tcW w:w="960" w:type="dxa"/>
            <w:noWrap/>
            <w:vAlign w:val="center"/>
          </w:tcPr>
          <w:p w14:paraId="27276845" w14:textId="571C476F" w:rsidR="002832B8" w:rsidRPr="002832B8" w:rsidRDefault="002832B8" w:rsidP="00F76207">
            <w:pPr>
              <w:pStyle w:val="afb"/>
              <w:jc w:val="right"/>
            </w:pPr>
            <w:r w:rsidRPr="002832B8">
              <w:t>7 175</w:t>
            </w:r>
          </w:p>
        </w:tc>
        <w:tc>
          <w:tcPr>
            <w:tcW w:w="960" w:type="dxa"/>
            <w:noWrap/>
            <w:vAlign w:val="center"/>
          </w:tcPr>
          <w:p w14:paraId="2DD7E26E" w14:textId="72ED4C7B" w:rsidR="002832B8" w:rsidRPr="002832B8" w:rsidRDefault="002832B8" w:rsidP="00F76207">
            <w:pPr>
              <w:pStyle w:val="afb"/>
              <w:jc w:val="right"/>
            </w:pPr>
            <w:r w:rsidRPr="002832B8">
              <w:t>7 484</w:t>
            </w:r>
          </w:p>
        </w:tc>
        <w:tc>
          <w:tcPr>
            <w:tcW w:w="960" w:type="dxa"/>
            <w:vAlign w:val="center"/>
          </w:tcPr>
          <w:p w14:paraId="4E1654C0" w14:textId="149BFEC0" w:rsidR="002832B8" w:rsidRPr="002832B8" w:rsidRDefault="002832B8" w:rsidP="00F76207">
            <w:pPr>
              <w:pStyle w:val="afb"/>
              <w:jc w:val="right"/>
            </w:pPr>
            <w:r w:rsidRPr="002832B8">
              <w:t>7 806</w:t>
            </w:r>
          </w:p>
        </w:tc>
        <w:tc>
          <w:tcPr>
            <w:tcW w:w="960" w:type="dxa"/>
            <w:noWrap/>
            <w:vAlign w:val="center"/>
          </w:tcPr>
          <w:p w14:paraId="49BE2BD5" w14:textId="3F88CD2A" w:rsidR="002832B8" w:rsidRPr="002832B8" w:rsidRDefault="002832B8" w:rsidP="00F76207">
            <w:pPr>
              <w:pStyle w:val="afb"/>
              <w:jc w:val="right"/>
            </w:pPr>
            <w:r w:rsidRPr="002832B8">
              <w:t>8 141</w:t>
            </w:r>
          </w:p>
        </w:tc>
      </w:tr>
      <w:tr w:rsidR="002832B8" w:rsidRPr="002832B8" w14:paraId="463053E6" w14:textId="77777777" w:rsidTr="00F76207">
        <w:trPr>
          <w:trHeight w:val="96"/>
        </w:trPr>
        <w:tc>
          <w:tcPr>
            <w:tcW w:w="2122" w:type="dxa"/>
            <w:noWrap/>
          </w:tcPr>
          <w:p w14:paraId="48B287EC" w14:textId="7E338DAF" w:rsidR="002832B8" w:rsidRPr="002832B8" w:rsidRDefault="002832B8" w:rsidP="002832B8">
            <w:pPr>
              <w:pStyle w:val="afb"/>
            </w:pPr>
            <w:r w:rsidRPr="002832B8">
              <w:t>Охрана</w:t>
            </w:r>
          </w:p>
        </w:tc>
        <w:tc>
          <w:tcPr>
            <w:tcW w:w="708" w:type="dxa"/>
            <w:noWrap/>
            <w:vAlign w:val="center"/>
          </w:tcPr>
          <w:p w14:paraId="0415364A" w14:textId="1ACF7314" w:rsidR="002832B8" w:rsidRPr="002832B8" w:rsidRDefault="002832B8" w:rsidP="00F76207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959" w:type="dxa"/>
            <w:noWrap/>
            <w:vAlign w:val="center"/>
          </w:tcPr>
          <w:p w14:paraId="3CD06849" w14:textId="237E8D86" w:rsidR="002832B8" w:rsidRPr="002832B8" w:rsidRDefault="002832B8" w:rsidP="00F76207">
            <w:pPr>
              <w:pStyle w:val="afb"/>
              <w:jc w:val="right"/>
            </w:pPr>
            <w:r w:rsidRPr="002832B8">
              <w:t>28 985</w:t>
            </w:r>
          </w:p>
        </w:tc>
        <w:tc>
          <w:tcPr>
            <w:tcW w:w="960" w:type="dxa"/>
            <w:noWrap/>
            <w:vAlign w:val="center"/>
          </w:tcPr>
          <w:p w14:paraId="223D833A" w14:textId="49081D8E" w:rsidR="002832B8" w:rsidRPr="002832B8" w:rsidRDefault="002832B8" w:rsidP="00F76207">
            <w:pPr>
              <w:pStyle w:val="afb"/>
              <w:jc w:val="right"/>
            </w:pPr>
            <w:r w:rsidRPr="002832B8">
              <w:t>32 980</w:t>
            </w:r>
          </w:p>
        </w:tc>
        <w:tc>
          <w:tcPr>
            <w:tcW w:w="960" w:type="dxa"/>
            <w:noWrap/>
            <w:vAlign w:val="center"/>
          </w:tcPr>
          <w:p w14:paraId="2CDFFF38" w14:textId="57629C30" w:rsidR="002832B8" w:rsidRPr="002832B8" w:rsidRDefault="002832B8" w:rsidP="00F76207">
            <w:pPr>
              <w:pStyle w:val="afb"/>
              <w:jc w:val="right"/>
            </w:pPr>
            <w:r w:rsidRPr="002832B8">
              <w:t>34 398</w:t>
            </w:r>
          </w:p>
        </w:tc>
        <w:tc>
          <w:tcPr>
            <w:tcW w:w="960" w:type="dxa"/>
            <w:noWrap/>
            <w:vAlign w:val="center"/>
          </w:tcPr>
          <w:p w14:paraId="284ED532" w14:textId="7D0EC1D7" w:rsidR="002832B8" w:rsidRPr="002832B8" w:rsidRDefault="002832B8" w:rsidP="00F76207">
            <w:pPr>
              <w:pStyle w:val="afb"/>
              <w:jc w:val="right"/>
            </w:pPr>
            <w:r w:rsidRPr="002832B8">
              <w:t>35 877</w:t>
            </w:r>
          </w:p>
        </w:tc>
        <w:tc>
          <w:tcPr>
            <w:tcW w:w="960" w:type="dxa"/>
            <w:noWrap/>
            <w:vAlign w:val="center"/>
          </w:tcPr>
          <w:p w14:paraId="7355AE6F" w14:textId="3A2F3E3B" w:rsidR="002832B8" w:rsidRPr="002832B8" w:rsidRDefault="002832B8" w:rsidP="00F76207">
            <w:pPr>
              <w:pStyle w:val="afb"/>
              <w:jc w:val="right"/>
            </w:pPr>
            <w:r w:rsidRPr="002832B8">
              <w:t>37 420</w:t>
            </w:r>
          </w:p>
        </w:tc>
        <w:tc>
          <w:tcPr>
            <w:tcW w:w="960" w:type="dxa"/>
            <w:vAlign w:val="center"/>
          </w:tcPr>
          <w:p w14:paraId="3911DF45" w14:textId="41733147" w:rsidR="002832B8" w:rsidRPr="002832B8" w:rsidRDefault="002832B8" w:rsidP="00F76207">
            <w:pPr>
              <w:pStyle w:val="afb"/>
              <w:jc w:val="right"/>
            </w:pPr>
            <w:r w:rsidRPr="002832B8">
              <w:t>39 029</w:t>
            </w:r>
          </w:p>
        </w:tc>
        <w:tc>
          <w:tcPr>
            <w:tcW w:w="960" w:type="dxa"/>
            <w:noWrap/>
            <w:vAlign w:val="center"/>
          </w:tcPr>
          <w:p w14:paraId="7DAF3926" w14:textId="7B365472" w:rsidR="002832B8" w:rsidRPr="002832B8" w:rsidRDefault="002832B8" w:rsidP="00F76207">
            <w:pPr>
              <w:pStyle w:val="afb"/>
              <w:jc w:val="right"/>
            </w:pPr>
            <w:r w:rsidRPr="002832B8">
              <w:t>40 707</w:t>
            </w:r>
          </w:p>
        </w:tc>
      </w:tr>
      <w:tr w:rsidR="002832B8" w:rsidRPr="002832B8" w14:paraId="7CF31FBA" w14:textId="77777777" w:rsidTr="00F76207">
        <w:trPr>
          <w:trHeight w:val="96"/>
        </w:trPr>
        <w:tc>
          <w:tcPr>
            <w:tcW w:w="2122" w:type="dxa"/>
            <w:noWrap/>
          </w:tcPr>
          <w:p w14:paraId="234EC818" w14:textId="6E528994" w:rsidR="002832B8" w:rsidRPr="002832B8" w:rsidRDefault="002832B8" w:rsidP="002832B8">
            <w:pPr>
              <w:pStyle w:val="afb"/>
            </w:pPr>
            <w:r w:rsidRPr="002832B8">
              <w:t>Услуги банка</w:t>
            </w:r>
          </w:p>
        </w:tc>
        <w:tc>
          <w:tcPr>
            <w:tcW w:w="708" w:type="dxa"/>
            <w:noWrap/>
            <w:vAlign w:val="center"/>
          </w:tcPr>
          <w:p w14:paraId="205EFCBD" w14:textId="6F74EFD2" w:rsidR="002832B8" w:rsidRPr="002832B8" w:rsidRDefault="002832B8" w:rsidP="00F76207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959" w:type="dxa"/>
            <w:noWrap/>
            <w:vAlign w:val="center"/>
          </w:tcPr>
          <w:p w14:paraId="7712A517" w14:textId="74212B45" w:rsidR="002832B8" w:rsidRPr="002832B8" w:rsidRDefault="002832B8" w:rsidP="00F76207">
            <w:pPr>
              <w:pStyle w:val="afb"/>
              <w:jc w:val="right"/>
            </w:pPr>
            <w:r w:rsidRPr="002832B8">
              <w:t>580</w:t>
            </w:r>
          </w:p>
        </w:tc>
        <w:tc>
          <w:tcPr>
            <w:tcW w:w="960" w:type="dxa"/>
            <w:noWrap/>
            <w:vAlign w:val="center"/>
          </w:tcPr>
          <w:p w14:paraId="215459AB" w14:textId="3785EA22" w:rsidR="002832B8" w:rsidRPr="002832B8" w:rsidRDefault="002832B8" w:rsidP="00F76207">
            <w:pPr>
              <w:pStyle w:val="afb"/>
              <w:jc w:val="right"/>
            </w:pPr>
            <w:r w:rsidRPr="002832B8">
              <w:t>660</w:t>
            </w:r>
          </w:p>
        </w:tc>
        <w:tc>
          <w:tcPr>
            <w:tcW w:w="960" w:type="dxa"/>
            <w:noWrap/>
            <w:vAlign w:val="center"/>
          </w:tcPr>
          <w:p w14:paraId="3C00C7C4" w14:textId="2773DBC4" w:rsidR="002832B8" w:rsidRPr="002832B8" w:rsidRDefault="002832B8" w:rsidP="00F76207">
            <w:pPr>
              <w:pStyle w:val="afb"/>
              <w:jc w:val="right"/>
            </w:pPr>
            <w:r w:rsidRPr="002832B8">
              <w:t>688</w:t>
            </w:r>
          </w:p>
        </w:tc>
        <w:tc>
          <w:tcPr>
            <w:tcW w:w="960" w:type="dxa"/>
            <w:noWrap/>
            <w:vAlign w:val="center"/>
          </w:tcPr>
          <w:p w14:paraId="04FC9175" w14:textId="22C2B7A3" w:rsidR="002832B8" w:rsidRPr="002832B8" w:rsidRDefault="002832B8" w:rsidP="00F76207">
            <w:pPr>
              <w:pStyle w:val="afb"/>
              <w:jc w:val="right"/>
            </w:pPr>
            <w:r w:rsidRPr="002832B8">
              <w:t>718</w:t>
            </w:r>
          </w:p>
        </w:tc>
        <w:tc>
          <w:tcPr>
            <w:tcW w:w="960" w:type="dxa"/>
            <w:noWrap/>
            <w:vAlign w:val="center"/>
          </w:tcPr>
          <w:p w14:paraId="6864F484" w14:textId="230B9BFE" w:rsidR="002832B8" w:rsidRPr="002832B8" w:rsidRDefault="002832B8" w:rsidP="00F76207">
            <w:pPr>
              <w:pStyle w:val="afb"/>
              <w:jc w:val="right"/>
            </w:pPr>
            <w:r w:rsidRPr="002832B8">
              <w:t>748</w:t>
            </w:r>
          </w:p>
        </w:tc>
        <w:tc>
          <w:tcPr>
            <w:tcW w:w="960" w:type="dxa"/>
            <w:vAlign w:val="center"/>
          </w:tcPr>
          <w:p w14:paraId="040562F1" w14:textId="0F6C2675" w:rsidR="002832B8" w:rsidRPr="002832B8" w:rsidRDefault="002832B8" w:rsidP="00F76207">
            <w:pPr>
              <w:pStyle w:val="afb"/>
              <w:jc w:val="right"/>
            </w:pPr>
            <w:r w:rsidRPr="002832B8">
              <w:t>781</w:t>
            </w:r>
          </w:p>
        </w:tc>
        <w:tc>
          <w:tcPr>
            <w:tcW w:w="960" w:type="dxa"/>
            <w:noWrap/>
            <w:vAlign w:val="center"/>
          </w:tcPr>
          <w:p w14:paraId="5DB17C1C" w14:textId="430C1F69" w:rsidR="002832B8" w:rsidRPr="002832B8" w:rsidRDefault="002832B8" w:rsidP="00F76207">
            <w:pPr>
              <w:pStyle w:val="afb"/>
              <w:jc w:val="right"/>
            </w:pPr>
            <w:r w:rsidRPr="002832B8">
              <w:t>814</w:t>
            </w:r>
          </w:p>
        </w:tc>
      </w:tr>
      <w:tr w:rsidR="002832B8" w:rsidRPr="002832B8" w14:paraId="2F17AF80" w14:textId="77777777" w:rsidTr="00F76207">
        <w:trPr>
          <w:trHeight w:val="96"/>
        </w:trPr>
        <w:tc>
          <w:tcPr>
            <w:tcW w:w="2122" w:type="dxa"/>
            <w:noWrap/>
          </w:tcPr>
          <w:p w14:paraId="6956F567" w14:textId="431DCEDE" w:rsidR="002832B8" w:rsidRPr="002832B8" w:rsidRDefault="002832B8" w:rsidP="002832B8">
            <w:pPr>
              <w:pStyle w:val="afb"/>
            </w:pPr>
            <w:r w:rsidRPr="002832B8">
              <w:t>Услуги дизайнеров</w:t>
            </w:r>
          </w:p>
        </w:tc>
        <w:tc>
          <w:tcPr>
            <w:tcW w:w="708" w:type="dxa"/>
            <w:noWrap/>
            <w:vAlign w:val="center"/>
          </w:tcPr>
          <w:p w14:paraId="4811593E" w14:textId="6995FEAD" w:rsidR="002832B8" w:rsidRPr="002832B8" w:rsidRDefault="002832B8" w:rsidP="00F76207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959" w:type="dxa"/>
            <w:noWrap/>
            <w:vAlign w:val="center"/>
          </w:tcPr>
          <w:p w14:paraId="5C997DC8" w14:textId="3A581F7F" w:rsidR="002832B8" w:rsidRPr="002832B8" w:rsidRDefault="002832B8" w:rsidP="00F76207">
            <w:pPr>
              <w:pStyle w:val="afb"/>
              <w:jc w:val="right"/>
            </w:pPr>
            <w:r w:rsidRPr="002832B8">
              <w:t>11 594</w:t>
            </w:r>
          </w:p>
        </w:tc>
        <w:tc>
          <w:tcPr>
            <w:tcW w:w="960" w:type="dxa"/>
            <w:noWrap/>
            <w:vAlign w:val="center"/>
          </w:tcPr>
          <w:p w14:paraId="077B4ED5" w14:textId="61BD0D26" w:rsidR="002832B8" w:rsidRPr="002832B8" w:rsidRDefault="002832B8" w:rsidP="00F76207">
            <w:pPr>
              <w:pStyle w:val="afb"/>
              <w:jc w:val="right"/>
            </w:pPr>
            <w:r w:rsidRPr="002832B8">
              <w:t>13 192</w:t>
            </w:r>
          </w:p>
        </w:tc>
        <w:tc>
          <w:tcPr>
            <w:tcW w:w="960" w:type="dxa"/>
            <w:noWrap/>
            <w:vAlign w:val="center"/>
          </w:tcPr>
          <w:p w14:paraId="208BE772" w14:textId="2CAE459F" w:rsidR="002832B8" w:rsidRPr="002832B8" w:rsidRDefault="002832B8" w:rsidP="00F76207">
            <w:pPr>
              <w:pStyle w:val="afb"/>
              <w:jc w:val="right"/>
            </w:pPr>
            <w:r w:rsidRPr="002832B8">
              <w:t>13 759</w:t>
            </w:r>
          </w:p>
        </w:tc>
        <w:tc>
          <w:tcPr>
            <w:tcW w:w="960" w:type="dxa"/>
            <w:noWrap/>
            <w:vAlign w:val="center"/>
          </w:tcPr>
          <w:p w14:paraId="323ABE62" w14:textId="34B19DEF" w:rsidR="002832B8" w:rsidRPr="002832B8" w:rsidRDefault="002832B8" w:rsidP="00F76207">
            <w:pPr>
              <w:pStyle w:val="afb"/>
              <w:jc w:val="right"/>
            </w:pPr>
            <w:r w:rsidRPr="002832B8">
              <w:t>14 351</w:t>
            </w:r>
          </w:p>
        </w:tc>
        <w:tc>
          <w:tcPr>
            <w:tcW w:w="960" w:type="dxa"/>
            <w:noWrap/>
            <w:vAlign w:val="center"/>
          </w:tcPr>
          <w:p w14:paraId="12A67166" w14:textId="1D04A401" w:rsidR="002832B8" w:rsidRPr="002832B8" w:rsidRDefault="002832B8" w:rsidP="00F76207">
            <w:pPr>
              <w:pStyle w:val="afb"/>
              <w:jc w:val="right"/>
            </w:pPr>
            <w:r w:rsidRPr="002832B8">
              <w:t>14 968</w:t>
            </w:r>
          </w:p>
        </w:tc>
        <w:tc>
          <w:tcPr>
            <w:tcW w:w="960" w:type="dxa"/>
            <w:vAlign w:val="center"/>
          </w:tcPr>
          <w:p w14:paraId="16590796" w14:textId="56148D75" w:rsidR="002832B8" w:rsidRPr="002832B8" w:rsidRDefault="002832B8" w:rsidP="00F76207">
            <w:pPr>
              <w:pStyle w:val="afb"/>
              <w:jc w:val="right"/>
            </w:pPr>
            <w:r w:rsidRPr="002832B8">
              <w:t>15 611</w:t>
            </w:r>
          </w:p>
        </w:tc>
        <w:tc>
          <w:tcPr>
            <w:tcW w:w="960" w:type="dxa"/>
            <w:noWrap/>
            <w:vAlign w:val="center"/>
          </w:tcPr>
          <w:p w14:paraId="7084BB70" w14:textId="6D83AC33" w:rsidR="002832B8" w:rsidRPr="002832B8" w:rsidRDefault="002832B8" w:rsidP="00F76207">
            <w:pPr>
              <w:pStyle w:val="afb"/>
              <w:jc w:val="right"/>
            </w:pPr>
            <w:r w:rsidRPr="002832B8">
              <w:t>16 283</w:t>
            </w:r>
          </w:p>
        </w:tc>
      </w:tr>
      <w:tr w:rsidR="002832B8" w:rsidRPr="002832B8" w14:paraId="1EA42C91" w14:textId="77777777" w:rsidTr="00F76207">
        <w:trPr>
          <w:trHeight w:val="96"/>
        </w:trPr>
        <w:tc>
          <w:tcPr>
            <w:tcW w:w="2122" w:type="dxa"/>
            <w:noWrap/>
          </w:tcPr>
          <w:p w14:paraId="59AFFF23" w14:textId="6F72138A" w:rsidR="002832B8" w:rsidRPr="002832B8" w:rsidRDefault="002832B8" w:rsidP="002832B8">
            <w:pPr>
              <w:pStyle w:val="afb"/>
            </w:pPr>
            <w:r w:rsidRPr="002832B8">
              <w:t>Реклама</w:t>
            </w:r>
          </w:p>
        </w:tc>
        <w:tc>
          <w:tcPr>
            <w:tcW w:w="708" w:type="dxa"/>
            <w:noWrap/>
            <w:vAlign w:val="center"/>
          </w:tcPr>
          <w:p w14:paraId="4FDBD8C6" w14:textId="06648E72" w:rsidR="002832B8" w:rsidRPr="002832B8" w:rsidRDefault="002832B8" w:rsidP="00F76207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959" w:type="dxa"/>
            <w:noWrap/>
            <w:vAlign w:val="center"/>
          </w:tcPr>
          <w:p w14:paraId="401815D2" w14:textId="5AB961E3" w:rsidR="002832B8" w:rsidRPr="002832B8" w:rsidRDefault="002832B8" w:rsidP="00F76207">
            <w:pPr>
              <w:pStyle w:val="afb"/>
              <w:jc w:val="right"/>
            </w:pPr>
            <w:r w:rsidRPr="002832B8">
              <w:t>5 797</w:t>
            </w:r>
          </w:p>
        </w:tc>
        <w:tc>
          <w:tcPr>
            <w:tcW w:w="960" w:type="dxa"/>
            <w:noWrap/>
            <w:vAlign w:val="center"/>
          </w:tcPr>
          <w:p w14:paraId="7709F6B9" w14:textId="14ED1D54" w:rsidR="002832B8" w:rsidRPr="002832B8" w:rsidRDefault="002832B8" w:rsidP="00F76207">
            <w:pPr>
              <w:pStyle w:val="afb"/>
              <w:jc w:val="right"/>
            </w:pPr>
            <w:r w:rsidRPr="002832B8">
              <w:t>6 596</w:t>
            </w:r>
          </w:p>
        </w:tc>
        <w:tc>
          <w:tcPr>
            <w:tcW w:w="960" w:type="dxa"/>
            <w:noWrap/>
            <w:vAlign w:val="center"/>
          </w:tcPr>
          <w:p w14:paraId="544B0474" w14:textId="678AED84" w:rsidR="002832B8" w:rsidRPr="002832B8" w:rsidRDefault="002832B8" w:rsidP="00F76207">
            <w:pPr>
              <w:pStyle w:val="afb"/>
              <w:jc w:val="right"/>
            </w:pPr>
            <w:r w:rsidRPr="002832B8">
              <w:t>6 880</w:t>
            </w:r>
          </w:p>
        </w:tc>
        <w:tc>
          <w:tcPr>
            <w:tcW w:w="960" w:type="dxa"/>
            <w:noWrap/>
            <w:vAlign w:val="center"/>
          </w:tcPr>
          <w:p w14:paraId="5CF6A9AF" w14:textId="57C6BE2A" w:rsidR="002832B8" w:rsidRPr="002832B8" w:rsidRDefault="002832B8" w:rsidP="00F76207">
            <w:pPr>
              <w:pStyle w:val="afb"/>
              <w:jc w:val="right"/>
            </w:pPr>
            <w:r w:rsidRPr="002832B8">
              <w:t>7 175</w:t>
            </w:r>
          </w:p>
        </w:tc>
        <w:tc>
          <w:tcPr>
            <w:tcW w:w="960" w:type="dxa"/>
            <w:noWrap/>
            <w:vAlign w:val="center"/>
          </w:tcPr>
          <w:p w14:paraId="7DD88CB7" w14:textId="7E7A2998" w:rsidR="002832B8" w:rsidRPr="002832B8" w:rsidRDefault="002832B8" w:rsidP="00F76207">
            <w:pPr>
              <w:pStyle w:val="afb"/>
              <w:jc w:val="right"/>
            </w:pPr>
            <w:r w:rsidRPr="002832B8">
              <w:t>7 484</w:t>
            </w:r>
          </w:p>
        </w:tc>
        <w:tc>
          <w:tcPr>
            <w:tcW w:w="960" w:type="dxa"/>
            <w:vAlign w:val="center"/>
          </w:tcPr>
          <w:p w14:paraId="779B4921" w14:textId="2F9AB257" w:rsidR="002832B8" w:rsidRPr="002832B8" w:rsidRDefault="002832B8" w:rsidP="00F76207">
            <w:pPr>
              <w:pStyle w:val="afb"/>
              <w:jc w:val="right"/>
            </w:pPr>
            <w:r w:rsidRPr="002832B8">
              <w:t>7 806</w:t>
            </w:r>
          </w:p>
        </w:tc>
        <w:tc>
          <w:tcPr>
            <w:tcW w:w="960" w:type="dxa"/>
            <w:noWrap/>
            <w:vAlign w:val="center"/>
          </w:tcPr>
          <w:p w14:paraId="1B51728C" w14:textId="5CB892D7" w:rsidR="002832B8" w:rsidRPr="002832B8" w:rsidRDefault="002832B8" w:rsidP="00F76207">
            <w:pPr>
              <w:pStyle w:val="afb"/>
              <w:jc w:val="right"/>
            </w:pPr>
            <w:r w:rsidRPr="002832B8">
              <w:t>8 141</w:t>
            </w:r>
          </w:p>
        </w:tc>
      </w:tr>
      <w:tr w:rsidR="002832B8" w:rsidRPr="002832B8" w14:paraId="1A5DB025" w14:textId="77777777" w:rsidTr="00F76207">
        <w:trPr>
          <w:trHeight w:val="96"/>
        </w:trPr>
        <w:tc>
          <w:tcPr>
            <w:tcW w:w="2122" w:type="dxa"/>
            <w:noWrap/>
          </w:tcPr>
          <w:p w14:paraId="14A3D8C8" w14:textId="29048D83" w:rsidR="002832B8" w:rsidRPr="002832B8" w:rsidRDefault="002832B8" w:rsidP="002832B8">
            <w:pPr>
              <w:pStyle w:val="afb"/>
            </w:pPr>
            <w:r w:rsidRPr="002832B8">
              <w:t>Коммерческие расходы</w:t>
            </w:r>
          </w:p>
        </w:tc>
        <w:tc>
          <w:tcPr>
            <w:tcW w:w="708" w:type="dxa"/>
            <w:noWrap/>
            <w:vAlign w:val="center"/>
          </w:tcPr>
          <w:p w14:paraId="6CC03045" w14:textId="08653957" w:rsidR="002832B8" w:rsidRPr="002832B8" w:rsidRDefault="002832B8" w:rsidP="00F76207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959" w:type="dxa"/>
            <w:noWrap/>
            <w:vAlign w:val="center"/>
          </w:tcPr>
          <w:p w14:paraId="2408A913" w14:textId="1ED58380" w:rsidR="002832B8" w:rsidRPr="002832B8" w:rsidRDefault="002832B8" w:rsidP="00F76207">
            <w:pPr>
              <w:pStyle w:val="afb"/>
              <w:jc w:val="right"/>
            </w:pPr>
            <w:r w:rsidRPr="002832B8">
              <w:t>11 594</w:t>
            </w:r>
          </w:p>
        </w:tc>
        <w:tc>
          <w:tcPr>
            <w:tcW w:w="960" w:type="dxa"/>
            <w:noWrap/>
            <w:vAlign w:val="center"/>
          </w:tcPr>
          <w:p w14:paraId="7B4B07DA" w14:textId="4A368A90" w:rsidR="002832B8" w:rsidRPr="002832B8" w:rsidRDefault="002832B8" w:rsidP="00F76207">
            <w:pPr>
              <w:pStyle w:val="afb"/>
              <w:jc w:val="right"/>
            </w:pPr>
            <w:r w:rsidRPr="002832B8">
              <w:t>13 192</w:t>
            </w:r>
          </w:p>
        </w:tc>
        <w:tc>
          <w:tcPr>
            <w:tcW w:w="960" w:type="dxa"/>
            <w:noWrap/>
            <w:vAlign w:val="center"/>
          </w:tcPr>
          <w:p w14:paraId="0879411E" w14:textId="12B99B6D" w:rsidR="002832B8" w:rsidRPr="002832B8" w:rsidRDefault="002832B8" w:rsidP="00F76207">
            <w:pPr>
              <w:pStyle w:val="afb"/>
              <w:jc w:val="right"/>
            </w:pPr>
            <w:r w:rsidRPr="002832B8">
              <w:t>13 759</w:t>
            </w:r>
          </w:p>
        </w:tc>
        <w:tc>
          <w:tcPr>
            <w:tcW w:w="960" w:type="dxa"/>
            <w:noWrap/>
            <w:vAlign w:val="center"/>
          </w:tcPr>
          <w:p w14:paraId="2EC3C662" w14:textId="256BF372" w:rsidR="002832B8" w:rsidRPr="002832B8" w:rsidRDefault="002832B8" w:rsidP="00F76207">
            <w:pPr>
              <w:pStyle w:val="afb"/>
              <w:jc w:val="right"/>
            </w:pPr>
            <w:r w:rsidRPr="002832B8">
              <w:t>14 351</w:t>
            </w:r>
          </w:p>
        </w:tc>
        <w:tc>
          <w:tcPr>
            <w:tcW w:w="960" w:type="dxa"/>
            <w:noWrap/>
            <w:vAlign w:val="center"/>
          </w:tcPr>
          <w:p w14:paraId="279E7711" w14:textId="44465391" w:rsidR="002832B8" w:rsidRPr="002832B8" w:rsidRDefault="002832B8" w:rsidP="00F76207">
            <w:pPr>
              <w:pStyle w:val="afb"/>
              <w:jc w:val="right"/>
            </w:pPr>
            <w:r w:rsidRPr="002832B8">
              <w:t>14 968</w:t>
            </w:r>
          </w:p>
        </w:tc>
        <w:tc>
          <w:tcPr>
            <w:tcW w:w="960" w:type="dxa"/>
            <w:vAlign w:val="center"/>
          </w:tcPr>
          <w:p w14:paraId="53F23475" w14:textId="5900B346" w:rsidR="002832B8" w:rsidRPr="002832B8" w:rsidRDefault="002832B8" w:rsidP="00F76207">
            <w:pPr>
              <w:pStyle w:val="afb"/>
              <w:jc w:val="right"/>
            </w:pPr>
            <w:r w:rsidRPr="002832B8">
              <w:t>15 611</w:t>
            </w:r>
          </w:p>
        </w:tc>
        <w:tc>
          <w:tcPr>
            <w:tcW w:w="960" w:type="dxa"/>
            <w:noWrap/>
            <w:vAlign w:val="center"/>
          </w:tcPr>
          <w:p w14:paraId="054A9C60" w14:textId="5B12BB8A" w:rsidR="002832B8" w:rsidRPr="002832B8" w:rsidRDefault="002832B8" w:rsidP="00F76207">
            <w:pPr>
              <w:pStyle w:val="afb"/>
              <w:jc w:val="right"/>
            </w:pPr>
            <w:r w:rsidRPr="002832B8">
              <w:t>16 283</w:t>
            </w:r>
          </w:p>
        </w:tc>
      </w:tr>
      <w:tr w:rsidR="002832B8" w:rsidRPr="002832B8" w14:paraId="5A52E34C" w14:textId="77777777" w:rsidTr="00F76207">
        <w:trPr>
          <w:trHeight w:val="96"/>
        </w:trPr>
        <w:tc>
          <w:tcPr>
            <w:tcW w:w="2122" w:type="dxa"/>
            <w:noWrap/>
          </w:tcPr>
          <w:p w14:paraId="173B47CC" w14:textId="4EC2F6E0" w:rsidR="002832B8" w:rsidRPr="002832B8" w:rsidRDefault="002832B8" w:rsidP="002832B8">
            <w:pPr>
              <w:pStyle w:val="afb"/>
            </w:pPr>
            <w:r w:rsidRPr="002832B8">
              <w:t>Прочие расходы</w:t>
            </w:r>
          </w:p>
        </w:tc>
        <w:tc>
          <w:tcPr>
            <w:tcW w:w="708" w:type="dxa"/>
            <w:noWrap/>
            <w:vAlign w:val="center"/>
          </w:tcPr>
          <w:p w14:paraId="583E141B" w14:textId="2DECE705" w:rsidR="002832B8" w:rsidRPr="002832B8" w:rsidRDefault="002832B8" w:rsidP="00F76207">
            <w:pPr>
              <w:pStyle w:val="afb"/>
              <w:jc w:val="right"/>
            </w:pPr>
            <w:r w:rsidRPr="002832B8">
              <w:t>0</w:t>
            </w:r>
          </w:p>
        </w:tc>
        <w:tc>
          <w:tcPr>
            <w:tcW w:w="959" w:type="dxa"/>
            <w:noWrap/>
            <w:vAlign w:val="center"/>
          </w:tcPr>
          <w:p w14:paraId="60963616" w14:textId="3DFDA4E2" w:rsidR="002832B8" w:rsidRPr="002832B8" w:rsidRDefault="002832B8" w:rsidP="00F76207">
            <w:pPr>
              <w:pStyle w:val="afb"/>
              <w:jc w:val="right"/>
            </w:pPr>
            <w:r w:rsidRPr="002832B8">
              <w:t>11 594</w:t>
            </w:r>
          </w:p>
        </w:tc>
        <w:tc>
          <w:tcPr>
            <w:tcW w:w="960" w:type="dxa"/>
            <w:noWrap/>
            <w:vAlign w:val="center"/>
          </w:tcPr>
          <w:p w14:paraId="7DA5C181" w14:textId="32AA43F3" w:rsidR="002832B8" w:rsidRPr="002832B8" w:rsidRDefault="002832B8" w:rsidP="00F76207">
            <w:pPr>
              <w:pStyle w:val="afb"/>
              <w:jc w:val="right"/>
            </w:pPr>
            <w:r w:rsidRPr="002832B8">
              <w:t>13 192</w:t>
            </w:r>
          </w:p>
        </w:tc>
        <w:tc>
          <w:tcPr>
            <w:tcW w:w="960" w:type="dxa"/>
            <w:noWrap/>
            <w:vAlign w:val="center"/>
          </w:tcPr>
          <w:p w14:paraId="5AFD780F" w14:textId="44685D3E" w:rsidR="002832B8" w:rsidRPr="002832B8" w:rsidRDefault="002832B8" w:rsidP="00F76207">
            <w:pPr>
              <w:pStyle w:val="afb"/>
              <w:jc w:val="right"/>
            </w:pPr>
            <w:r w:rsidRPr="002832B8">
              <w:t>13 759</w:t>
            </w:r>
          </w:p>
        </w:tc>
        <w:tc>
          <w:tcPr>
            <w:tcW w:w="960" w:type="dxa"/>
            <w:noWrap/>
            <w:vAlign w:val="center"/>
          </w:tcPr>
          <w:p w14:paraId="48F3BD94" w14:textId="616856D6" w:rsidR="002832B8" w:rsidRPr="002832B8" w:rsidRDefault="002832B8" w:rsidP="00F76207">
            <w:pPr>
              <w:pStyle w:val="afb"/>
              <w:jc w:val="right"/>
            </w:pPr>
            <w:r w:rsidRPr="002832B8">
              <w:t>14 351</w:t>
            </w:r>
          </w:p>
        </w:tc>
        <w:tc>
          <w:tcPr>
            <w:tcW w:w="960" w:type="dxa"/>
            <w:noWrap/>
            <w:vAlign w:val="center"/>
          </w:tcPr>
          <w:p w14:paraId="49BCA058" w14:textId="51A90BD6" w:rsidR="002832B8" w:rsidRPr="002832B8" w:rsidRDefault="002832B8" w:rsidP="00F76207">
            <w:pPr>
              <w:pStyle w:val="afb"/>
              <w:jc w:val="right"/>
            </w:pPr>
            <w:r w:rsidRPr="002832B8">
              <w:t>14 968</w:t>
            </w:r>
          </w:p>
        </w:tc>
        <w:tc>
          <w:tcPr>
            <w:tcW w:w="960" w:type="dxa"/>
            <w:vAlign w:val="center"/>
          </w:tcPr>
          <w:p w14:paraId="7C97B723" w14:textId="5D37E4E3" w:rsidR="002832B8" w:rsidRPr="002832B8" w:rsidRDefault="002832B8" w:rsidP="00F76207">
            <w:pPr>
              <w:pStyle w:val="afb"/>
              <w:jc w:val="right"/>
            </w:pPr>
            <w:r w:rsidRPr="002832B8">
              <w:t>15 611</w:t>
            </w:r>
          </w:p>
        </w:tc>
        <w:tc>
          <w:tcPr>
            <w:tcW w:w="960" w:type="dxa"/>
            <w:noWrap/>
            <w:vAlign w:val="center"/>
          </w:tcPr>
          <w:p w14:paraId="6460380B" w14:textId="002F4D2D" w:rsidR="002832B8" w:rsidRPr="002832B8" w:rsidRDefault="002832B8" w:rsidP="00F76207">
            <w:pPr>
              <w:pStyle w:val="afb"/>
              <w:jc w:val="right"/>
            </w:pPr>
            <w:r w:rsidRPr="002832B8">
              <w:t>16 283</w:t>
            </w:r>
          </w:p>
        </w:tc>
      </w:tr>
      <w:tr w:rsidR="00F76207" w:rsidRPr="002832B8" w14:paraId="419E9C55" w14:textId="77777777" w:rsidTr="00F76207">
        <w:trPr>
          <w:trHeight w:val="96"/>
        </w:trPr>
        <w:tc>
          <w:tcPr>
            <w:tcW w:w="2122" w:type="dxa"/>
            <w:noWrap/>
          </w:tcPr>
          <w:p w14:paraId="1DC65873" w14:textId="3FB47C5E" w:rsidR="00F76207" w:rsidRPr="002832B8" w:rsidRDefault="00A907F1" w:rsidP="00F76207">
            <w:pPr>
              <w:pStyle w:val="afb"/>
            </w:pPr>
            <w:r w:rsidRPr="00E36FC1">
              <w:t>Аренда</w:t>
            </w:r>
            <w:r w:rsidR="00F76207" w:rsidRPr="00E36FC1">
              <w:t xml:space="preserve"> производственного помещения</w:t>
            </w:r>
          </w:p>
        </w:tc>
        <w:tc>
          <w:tcPr>
            <w:tcW w:w="708" w:type="dxa"/>
            <w:noWrap/>
            <w:vAlign w:val="center"/>
          </w:tcPr>
          <w:p w14:paraId="5D3C01ED" w14:textId="269F2E37" w:rsidR="00F76207" w:rsidRPr="002832B8" w:rsidRDefault="00F76207" w:rsidP="00F76207">
            <w:pPr>
              <w:pStyle w:val="afb"/>
              <w:jc w:val="right"/>
            </w:pPr>
            <w:r w:rsidRPr="00E36FC1">
              <w:t>0</w:t>
            </w:r>
          </w:p>
        </w:tc>
        <w:tc>
          <w:tcPr>
            <w:tcW w:w="959" w:type="dxa"/>
            <w:noWrap/>
            <w:vAlign w:val="center"/>
          </w:tcPr>
          <w:p w14:paraId="6222CC3E" w14:textId="43BCC1E8" w:rsidR="00F76207" w:rsidRPr="002832B8" w:rsidRDefault="00F76207" w:rsidP="00F76207">
            <w:pPr>
              <w:pStyle w:val="afb"/>
              <w:jc w:val="right"/>
            </w:pPr>
            <w:r w:rsidRPr="00E36FC1">
              <w:t>38 260</w:t>
            </w:r>
          </w:p>
        </w:tc>
        <w:tc>
          <w:tcPr>
            <w:tcW w:w="960" w:type="dxa"/>
            <w:noWrap/>
            <w:vAlign w:val="center"/>
          </w:tcPr>
          <w:p w14:paraId="6C025CFC" w14:textId="3B67B786" w:rsidR="00F76207" w:rsidRPr="002832B8" w:rsidRDefault="00F76207" w:rsidP="00F76207">
            <w:pPr>
              <w:pStyle w:val="afb"/>
              <w:jc w:val="right"/>
            </w:pPr>
            <w:r w:rsidRPr="00E36FC1">
              <w:t>43 533</w:t>
            </w:r>
          </w:p>
        </w:tc>
        <w:tc>
          <w:tcPr>
            <w:tcW w:w="960" w:type="dxa"/>
            <w:noWrap/>
            <w:vAlign w:val="center"/>
          </w:tcPr>
          <w:p w14:paraId="31B6100E" w14:textId="14F86C25" w:rsidR="00F76207" w:rsidRPr="002832B8" w:rsidRDefault="00F76207" w:rsidP="00F76207">
            <w:pPr>
              <w:pStyle w:val="afb"/>
              <w:jc w:val="right"/>
            </w:pPr>
            <w:r w:rsidRPr="00E36FC1">
              <w:t>45 405</w:t>
            </w:r>
          </w:p>
        </w:tc>
        <w:tc>
          <w:tcPr>
            <w:tcW w:w="960" w:type="dxa"/>
            <w:noWrap/>
            <w:vAlign w:val="center"/>
          </w:tcPr>
          <w:p w14:paraId="3092C121" w14:textId="19598077" w:rsidR="00F76207" w:rsidRPr="002832B8" w:rsidRDefault="00F76207" w:rsidP="00F76207">
            <w:pPr>
              <w:pStyle w:val="afb"/>
              <w:jc w:val="right"/>
            </w:pPr>
            <w:r w:rsidRPr="00E36FC1">
              <w:t>47 357</w:t>
            </w:r>
          </w:p>
        </w:tc>
        <w:tc>
          <w:tcPr>
            <w:tcW w:w="960" w:type="dxa"/>
            <w:noWrap/>
            <w:vAlign w:val="center"/>
          </w:tcPr>
          <w:p w14:paraId="0907D2E1" w14:textId="19A2117A" w:rsidR="00F76207" w:rsidRPr="002832B8" w:rsidRDefault="00F76207" w:rsidP="00F76207">
            <w:pPr>
              <w:pStyle w:val="afb"/>
              <w:jc w:val="right"/>
            </w:pPr>
            <w:r w:rsidRPr="00E36FC1">
              <w:t>49 394</w:t>
            </w:r>
          </w:p>
        </w:tc>
        <w:tc>
          <w:tcPr>
            <w:tcW w:w="960" w:type="dxa"/>
            <w:vAlign w:val="center"/>
          </w:tcPr>
          <w:p w14:paraId="0C31A495" w14:textId="79852A4B" w:rsidR="00F76207" w:rsidRPr="002832B8" w:rsidRDefault="00F76207" w:rsidP="00F76207">
            <w:pPr>
              <w:pStyle w:val="afb"/>
              <w:jc w:val="right"/>
            </w:pPr>
            <w:r w:rsidRPr="00E36FC1">
              <w:t>51 518</w:t>
            </w:r>
          </w:p>
        </w:tc>
        <w:tc>
          <w:tcPr>
            <w:tcW w:w="960" w:type="dxa"/>
            <w:noWrap/>
            <w:vAlign w:val="center"/>
          </w:tcPr>
          <w:p w14:paraId="6783AD5C" w14:textId="04B46933" w:rsidR="00F76207" w:rsidRPr="002832B8" w:rsidRDefault="00F76207" w:rsidP="00F76207">
            <w:pPr>
              <w:pStyle w:val="afb"/>
              <w:jc w:val="right"/>
            </w:pPr>
            <w:r w:rsidRPr="00E36FC1">
              <w:t>53 733</w:t>
            </w:r>
          </w:p>
        </w:tc>
      </w:tr>
      <w:tr w:rsidR="00F76207" w:rsidRPr="004833DD" w14:paraId="33C7FCE8" w14:textId="77777777" w:rsidTr="00F76207">
        <w:trPr>
          <w:trHeight w:val="96"/>
        </w:trPr>
        <w:tc>
          <w:tcPr>
            <w:tcW w:w="2122" w:type="dxa"/>
            <w:noWrap/>
          </w:tcPr>
          <w:p w14:paraId="38E6CAA1" w14:textId="2FC66B62" w:rsidR="00F76207" w:rsidRPr="00F76207" w:rsidRDefault="00F76207" w:rsidP="00F76207">
            <w:pPr>
              <w:pStyle w:val="afb"/>
              <w:rPr>
                <w:b/>
                <w:bCs/>
              </w:rPr>
            </w:pPr>
            <w:r w:rsidRPr="00F76207">
              <w:rPr>
                <w:b/>
                <w:bCs/>
              </w:rPr>
              <w:t>Итого</w:t>
            </w:r>
          </w:p>
        </w:tc>
        <w:tc>
          <w:tcPr>
            <w:tcW w:w="708" w:type="dxa"/>
            <w:noWrap/>
            <w:vAlign w:val="center"/>
          </w:tcPr>
          <w:p w14:paraId="08F84B2C" w14:textId="5CD66466" w:rsidR="00F76207" w:rsidRPr="00F76207" w:rsidRDefault="00F76207" w:rsidP="00F76207">
            <w:pPr>
              <w:pStyle w:val="afb"/>
              <w:jc w:val="right"/>
              <w:rPr>
                <w:b/>
                <w:bCs/>
              </w:rPr>
            </w:pPr>
            <w:r w:rsidRPr="00F76207">
              <w:rPr>
                <w:b/>
                <w:bCs/>
              </w:rPr>
              <w:t>0</w:t>
            </w:r>
          </w:p>
        </w:tc>
        <w:tc>
          <w:tcPr>
            <w:tcW w:w="959" w:type="dxa"/>
            <w:noWrap/>
            <w:vAlign w:val="center"/>
          </w:tcPr>
          <w:p w14:paraId="386891CE" w14:textId="6979826A" w:rsidR="00F76207" w:rsidRPr="00F76207" w:rsidRDefault="00F76207" w:rsidP="00F76207">
            <w:pPr>
              <w:pStyle w:val="afb"/>
              <w:jc w:val="right"/>
              <w:rPr>
                <w:b/>
                <w:bCs/>
              </w:rPr>
            </w:pPr>
            <w:r w:rsidRPr="00F76207">
              <w:rPr>
                <w:b/>
                <w:bCs/>
              </w:rPr>
              <w:t>125 795</w:t>
            </w:r>
          </w:p>
        </w:tc>
        <w:tc>
          <w:tcPr>
            <w:tcW w:w="960" w:type="dxa"/>
            <w:noWrap/>
            <w:vAlign w:val="center"/>
          </w:tcPr>
          <w:p w14:paraId="1EAE55DE" w14:textId="3D6BB3A4" w:rsidR="00F76207" w:rsidRPr="00F76207" w:rsidRDefault="00F76207" w:rsidP="00F76207">
            <w:pPr>
              <w:pStyle w:val="afb"/>
              <w:jc w:val="right"/>
              <w:rPr>
                <w:b/>
                <w:bCs/>
              </w:rPr>
            </w:pPr>
            <w:r w:rsidRPr="00F76207">
              <w:rPr>
                <w:b/>
                <w:bCs/>
              </w:rPr>
              <w:t>143 132</w:t>
            </w:r>
          </w:p>
        </w:tc>
        <w:tc>
          <w:tcPr>
            <w:tcW w:w="960" w:type="dxa"/>
            <w:noWrap/>
            <w:vAlign w:val="center"/>
          </w:tcPr>
          <w:p w14:paraId="2120EACF" w14:textId="4E131021" w:rsidR="00F76207" w:rsidRPr="00F76207" w:rsidRDefault="00F76207" w:rsidP="00F76207">
            <w:pPr>
              <w:pStyle w:val="afb"/>
              <w:jc w:val="right"/>
              <w:rPr>
                <w:b/>
                <w:bCs/>
              </w:rPr>
            </w:pPr>
            <w:r w:rsidRPr="00F76207">
              <w:rPr>
                <w:b/>
                <w:bCs/>
              </w:rPr>
              <w:t>149 286</w:t>
            </w:r>
          </w:p>
        </w:tc>
        <w:tc>
          <w:tcPr>
            <w:tcW w:w="960" w:type="dxa"/>
            <w:noWrap/>
            <w:vAlign w:val="center"/>
          </w:tcPr>
          <w:p w14:paraId="06DCD3C8" w14:textId="67FC7E1D" w:rsidR="00F76207" w:rsidRPr="00F76207" w:rsidRDefault="00F76207" w:rsidP="00F76207">
            <w:pPr>
              <w:pStyle w:val="afb"/>
              <w:jc w:val="right"/>
              <w:rPr>
                <w:b/>
                <w:bCs/>
              </w:rPr>
            </w:pPr>
            <w:r w:rsidRPr="00F76207">
              <w:rPr>
                <w:b/>
                <w:bCs/>
              </w:rPr>
              <w:t>155 706</w:t>
            </w:r>
          </w:p>
        </w:tc>
        <w:tc>
          <w:tcPr>
            <w:tcW w:w="960" w:type="dxa"/>
            <w:noWrap/>
            <w:vAlign w:val="center"/>
          </w:tcPr>
          <w:p w14:paraId="60B54532" w14:textId="0EB7C4CA" w:rsidR="00F76207" w:rsidRPr="00F76207" w:rsidRDefault="00F76207" w:rsidP="00F76207">
            <w:pPr>
              <w:pStyle w:val="afb"/>
              <w:jc w:val="right"/>
              <w:rPr>
                <w:b/>
                <w:bCs/>
              </w:rPr>
            </w:pPr>
            <w:r w:rsidRPr="00F76207">
              <w:rPr>
                <w:b/>
                <w:bCs/>
              </w:rPr>
              <w:t>162 401</w:t>
            </w:r>
          </w:p>
        </w:tc>
        <w:tc>
          <w:tcPr>
            <w:tcW w:w="960" w:type="dxa"/>
            <w:vAlign w:val="center"/>
          </w:tcPr>
          <w:p w14:paraId="05802FA3" w14:textId="53B5E1A4" w:rsidR="00F76207" w:rsidRPr="00F76207" w:rsidRDefault="00F76207" w:rsidP="00F76207">
            <w:pPr>
              <w:pStyle w:val="afb"/>
              <w:jc w:val="right"/>
              <w:rPr>
                <w:b/>
                <w:bCs/>
              </w:rPr>
            </w:pPr>
            <w:r w:rsidRPr="00F76207">
              <w:rPr>
                <w:b/>
                <w:bCs/>
              </w:rPr>
              <w:t>169 384</w:t>
            </w:r>
          </w:p>
        </w:tc>
        <w:tc>
          <w:tcPr>
            <w:tcW w:w="960" w:type="dxa"/>
            <w:noWrap/>
            <w:vAlign w:val="center"/>
          </w:tcPr>
          <w:p w14:paraId="252C6914" w14:textId="66861444" w:rsidR="00F76207" w:rsidRPr="00F76207" w:rsidRDefault="00F76207" w:rsidP="00F76207">
            <w:pPr>
              <w:pStyle w:val="afb"/>
              <w:jc w:val="right"/>
              <w:rPr>
                <w:b/>
                <w:bCs/>
              </w:rPr>
            </w:pPr>
            <w:r w:rsidRPr="00F76207">
              <w:rPr>
                <w:b/>
                <w:bCs/>
              </w:rPr>
              <w:t>176 668</w:t>
            </w:r>
          </w:p>
        </w:tc>
      </w:tr>
    </w:tbl>
    <w:p w14:paraId="16628A67" w14:textId="08568229" w:rsidR="00F77378" w:rsidRPr="00385B96" w:rsidRDefault="008658C5" w:rsidP="0021275C">
      <w:pPr>
        <w:pStyle w:val="2"/>
      </w:pPr>
      <w:r w:rsidRPr="004833DD">
        <w:rPr>
          <w:highlight w:val="yellow"/>
        </w:rPr>
        <w:br w:type="column"/>
      </w:r>
      <w:bookmarkStart w:id="173" w:name="_Toc165041984"/>
      <w:bookmarkStart w:id="174" w:name="_Toc165042096"/>
      <w:bookmarkStart w:id="175" w:name="_Toc169026234"/>
      <w:bookmarkStart w:id="176" w:name="_Toc172800144"/>
      <w:bookmarkStart w:id="177" w:name="_Toc172810796"/>
      <w:bookmarkStart w:id="178" w:name="_Toc194496192"/>
      <w:r w:rsidR="00617AA8" w:rsidRPr="00385B96">
        <w:lastRenderedPageBreak/>
        <w:t>Персонал</w:t>
      </w:r>
      <w:bookmarkEnd w:id="173"/>
      <w:bookmarkEnd w:id="174"/>
      <w:bookmarkEnd w:id="175"/>
      <w:bookmarkEnd w:id="176"/>
      <w:bookmarkEnd w:id="177"/>
      <w:bookmarkEnd w:id="178"/>
    </w:p>
    <w:p w14:paraId="6E8117B5" w14:textId="70E17196" w:rsidR="000574E3" w:rsidRPr="00385B96" w:rsidRDefault="000574E3" w:rsidP="000574E3">
      <w:r w:rsidRPr="00385B96">
        <w:t xml:space="preserve">Набор </w:t>
      </w:r>
      <w:r w:rsidR="00F72B4A" w:rsidRPr="00385B96">
        <w:t xml:space="preserve">всего </w:t>
      </w:r>
      <w:r w:rsidRPr="00385B96">
        <w:t xml:space="preserve">персонала будет </w:t>
      </w:r>
      <w:r w:rsidR="00431941" w:rsidRPr="00385B96">
        <w:t>осуществлен после доставки и монтажа оборудования</w:t>
      </w:r>
      <w:r w:rsidRPr="00385B96">
        <w:t xml:space="preserve">, </w:t>
      </w:r>
      <w:r w:rsidR="00385B96" w:rsidRPr="00385B96">
        <w:t xml:space="preserve">в феврале </w:t>
      </w:r>
      <w:r w:rsidR="00F72B4A" w:rsidRPr="00385B96">
        <w:t>202</w:t>
      </w:r>
      <w:r w:rsidR="00385B96" w:rsidRPr="00385B96">
        <w:t>6</w:t>
      </w:r>
      <w:r w:rsidR="00F72B4A" w:rsidRPr="00385B96">
        <w:t xml:space="preserve"> </w:t>
      </w:r>
      <w:r w:rsidRPr="00385B96">
        <w:t>года</w:t>
      </w:r>
      <w:r w:rsidR="00272B51" w:rsidRPr="00385B96">
        <w:t>.</w:t>
      </w:r>
    </w:p>
    <w:p w14:paraId="09D7A626" w14:textId="50346E10" w:rsidR="00E763E7" w:rsidRPr="00385B96" w:rsidRDefault="00BE0F0B" w:rsidP="00E763E7">
      <w:r w:rsidRPr="00385B96">
        <w:t>Н</w:t>
      </w:r>
      <w:r w:rsidR="000574E3" w:rsidRPr="00385B96">
        <w:t>иже представлены</w:t>
      </w:r>
      <w:r w:rsidRPr="00385B96">
        <w:t xml:space="preserve"> </w:t>
      </w:r>
      <w:r w:rsidR="000574E3" w:rsidRPr="00385B96">
        <w:t>плановая штатная структура и ФОТ за 1 месяц.</w:t>
      </w:r>
    </w:p>
    <w:p w14:paraId="310DC5F0" w14:textId="288466CD" w:rsidR="00E763E7" w:rsidRPr="00385B96" w:rsidRDefault="00E763E7" w:rsidP="00E763E7">
      <w:pPr>
        <w:spacing w:before="0" w:after="200" w:line="240" w:lineRule="auto"/>
        <w:rPr>
          <w:i/>
          <w:iCs/>
          <w:color w:val="44546A" w:themeColor="text2"/>
          <w:sz w:val="18"/>
          <w:szCs w:val="18"/>
        </w:rPr>
      </w:pPr>
      <w:bookmarkStart w:id="179" w:name="_Toc151478959"/>
      <w:bookmarkStart w:id="180" w:name="_Toc194496226"/>
      <w:r w:rsidRPr="00385B96">
        <w:rPr>
          <w:i/>
          <w:iCs/>
          <w:color w:val="44546A" w:themeColor="text2"/>
          <w:sz w:val="18"/>
          <w:szCs w:val="18"/>
        </w:rPr>
        <w:t xml:space="preserve">Таблица </w:t>
      </w:r>
      <w:r w:rsidRPr="00385B96">
        <w:rPr>
          <w:i/>
          <w:iCs/>
          <w:color w:val="44546A" w:themeColor="text2"/>
          <w:sz w:val="18"/>
          <w:szCs w:val="18"/>
        </w:rPr>
        <w:fldChar w:fldCharType="begin"/>
      </w:r>
      <w:r w:rsidRPr="00385B96">
        <w:rPr>
          <w:i/>
          <w:iCs/>
          <w:color w:val="44546A" w:themeColor="text2"/>
          <w:sz w:val="18"/>
          <w:szCs w:val="18"/>
        </w:rPr>
        <w:instrText xml:space="preserve"> SEQ Таблица \* ARABIC </w:instrText>
      </w:r>
      <w:r w:rsidRPr="00385B96">
        <w:rPr>
          <w:i/>
          <w:iCs/>
          <w:color w:val="44546A" w:themeColor="text2"/>
          <w:sz w:val="18"/>
          <w:szCs w:val="18"/>
        </w:rPr>
        <w:fldChar w:fldCharType="separate"/>
      </w:r>
      <w:r w:rsidR="00E73767">
        <w:rPr>
          <w:i/>
          <w:iCs/>
          <w:noProof/>
          <w:color w:val="44546A" w:themeColor="text2"/>
          <w:sz w:val="18"/>
          <w:szCs w:val="18"/>
        </w:rPr>
        <w:t>14</w:t>
      </w:r>
      <w:r w:rsidRPr="00385B96">
        <w:rPr>
          <w:i/>
          <w:iCs/>
          <w:color w:val="44546A" w:themeColor="text2"/>
          <w:sz w:val="18"/>
          <w:szCs w:val="18"/>
        </w:rPr>
        <w:fldChar w:fldCharType="end"/>
      </w:r>
      <w:r w:rsidRPr="00385B96">
        <w:rPr>
          <w:i/>
          <w:iCs/>
          <w:color w:val="44546A" w:themeColor="text2"/>
          <w:sz w:val="18"/>
          <w:szCs w:val="18"/>
        </w:rPr>
        <w:t>. Персонал проекта</w:t>
      </w:r>
      <w:bookmarkEnd w:id="179"/>
      <w:bookmarkEnd w:id="180"/>
    </w:p>
    <w:tbl>
      <w:tblPr>
        <w:tblStyle w:val="af7"/>
        <w:tblW w:w="9214" w:type="dxa"/>
        <w:tblLayout w:type="fixed"/>
        <w:tblLook w:val="04A0" w:firstRow="1" w:lastRow="0" w:firstColumn="1" w:lastColumn="0" w:noHBand="0" w:noVBand="1"/>
      </w:tblPr>
      <w:tblGrid>
        <w:gridCol w:w="4673"/>
        <w:gridCol w:w="1608"/>
        <w:gridCol w:w="1466"/>
        <w:gridCol w:w="1467"/>
      </w:tblGrid>
      <w:tr w:rsidR="00385B96" w:rsidRPr="00385B96" w14:paraId="5027D3FB" w14:textId="77777777" w:rsidTr="00BA129E">
        <w:trPr>
          <w:trHeight w:val="300"/>
        </w:trPr>
        <w:tc>
          <w:tcPr>
            <w:tcW w:w="4673" w:type="dxa"/>
            <w:hideMark/>
          </w:tcPr>
          <w:p w14:paraId="6D46CB15" w14:textId="77777777" w:rsidR="00385B96" w:rsidRPr="00385B96" w:rsidRDefault="00385B96" w:rsidP="00385B96">
            <w:pPr>
              <w:pStyle w:val="afb"/>
              <w:rPr>
                <w:b/>
                <w:bCs/>
              </w:rPr>
            </w:pPr>
            <w:r w:rsidRPr="00385B96">
              <w:rPr>
                <w:b/>
                <w:bCs/>
              </w:rPr>
              <w:t>Должность</w:t>
            </w:r>
          </w:p>
        </w:tc>
        <w:tc>
          <w:tcPr>
            <w:tcW w:w="1608" w:type="dxa"/>
          </w:tcPr>
          <w:p w14:paraId="55FD4D30" w14:textId="67F1901A" w:rsidR="00385B96" w:rsidRPr="00385B96" w:rsidRDefault="00385B96" w:rsidP="00385B96">
            <w:pPr>
              <w:pStyle w:val="afb"/>
              <w:rPr>
                <w:b/>
                <w:bCs/>
              </w:rPr>
            </w:pPr>
            <w:r w:rsidRPr="00385B96">
              <w:rPr>
                <w:b/>
                <w:bCs/>
              </w:rPr>
              <w:t xml:space="preserve">Численность </w:t>
            </w:r>
          </w:p>
        </w:tc>
        <w:tc>
          <w:tcPr>
            <w:tcW w:w="1466" w:type="dxa"/>
            <w:hideMark/>
          </w:tcPr>
          <w:p w14:paraId="5692E406" w14:textId="17774777" w:rsidR="00385B96" w:rsidRPr="00385B96" w:rsidRDefault="00385B96" w:rsidP="00385B96">
            <w:pPr>
              <w:pStyle w:val="afb"/>
              <w:rPr>
                <w:b/>
                <w:bCs/>
              </w:rPr>
            </w:pPr>
            <w:r w:rsidRPr="00385B96">
              <w:rPr>
                <w:b/>
                <w:bCs/>
              </w:rPr>
              <w:t>Заработная плата, руб.</w:t>
            </w:r>
          </w:p>
        </w:tc>
        <w:tc>
          <w:tcPr>
            <w:tcW w:w="1467" w:type="dxa"/>
            <w:hideMark/>
          </w:tcPr>
          <w:p w14:paraId="5C42A9D2" w14:textId="77777777" w:rsidR="00385B96" w:rsidRPr="00385B96" w:rsidRDefault="00385B96" w:rsidP="00385B96">
            <w:pPr>
              <w:pStyle w:val="afb"/>
              <w:rPr>
                <w:b/>
                <w:bCs/>
              </w:rPr>
            </w:pPr>
            <w:r w:rsidRPr="00385B96">
              <w:rPr>
                <w:b/>
                <w:bCs/>
              </w:rPr>
              <w:t>ФОТ</w:t>
            </w:r>
          </w:p>
        </w:tc>
      </w:tr>
      <w:tr w:rsidR="00385B96" w:rsidRPr="00385B96" w14:paraId="63244ABC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22FC32B4" w14:textId="77777777" w:rsidR="00385B96" w:rsidRPr="00385B96" w:rsidRDefault="00385B96" w:rsidP="00385B96">
            <w:pPr>
              <w:pStyle w:val="afb"/>
            </w:pPr>
            <w:r w:rsidRPr="00385B96">
              <w:t>Директор</w:t>
            </w:r>
          </w:p>
        </w:tc>
        <w:tc>
          <w:tcPr>
            <w:tcW w:w="1608" w:type="dxa"/>
          </w:tcPr>
          <w:p w14:paraId="63A4EA7F" w14:textId="39321115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5856B768" w14:textId="718703AD" w:rsidR="00385B96" w:rsidRPr="00385B96" w:rsidRDefault="00385B96" w:rsidP="00385B96">
            <w:pPr>
              <w:pStyle w:val="afb"/>
            </w:pPr>
            <w:r w:rsidRPr="00385B96">
              <w:t xml:space="preserve">500 000 </w:t>
            </w:r>
          </w:p>
        </w:tc>
        <w:tc>
          <w:tcPr>
            <w:tcW w:w="1467" w:type="dxa"/>
            <w:noWrap/>
            <w:hideMark/>
          </w:tcPr>
          <w:p w14:paraId="11C6F9AF" w14:textId="77777777" w:rsidR="00385B96" w:rsidRPr="00385B96" w:rsidRDefault="00385B96" w:rsidP="00385B96">
            <w:pPr>
              <w:pStyle w:val="afb"/>
            </w:pPr>
            <w:r w:rsidRPr="00385B96">
              <w:t>500 000</w:t>
            </w:r>
          </w:p>
        </w:tc>
      </w:tr>
      <w:tr w:rsidR="00385B96" w:rsidRPr="00385B96" w14:paraId="23C2E438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02540177" w14:textId="77777777" w:rsidR="00385B96" w:rsidRPr="00385B96" w:rsidRDefault="00385B96" w:rsidP="00385B96">
            <w:pPr>
              <w:pStyle w:val="afb"/>
            </w:pPr>
            <w:r w:rsidRPr="00385B96">
              <w:t>Главный инженер</w:t>
            </w:r>
          </w:p>
        </w:tc>
        <w:tc>
          <w:tcPr>
            <w:tcW w:w="1608" w:type="dxa"/>
          </w:tcPr>
          <w:p w14:paraId="4950071B" w14:textId="50C63216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162C7667" w14:textId="48C504A5" w:rsidR="00385B96" w:rsidRPr="00385B96" w:rsidRDefault="00385B96" w:rsidP="00385B96">
            <w:pPr>
              <w:pStyle w:val="afb"/>
            </w:pPr>
            <w:r w:rsidRPr="00385B96">
              <w:t xml:space="preserve">400 000 </w:t>
            </w:r>
          </w:p>
        </w:tc>
        <w:tc>
          <w:tcPr>
            <w:tcW w:w="1467" w:type="dxa"/>
            <w:noWrap/>
            <w:hideMark/>
          </w:tcPr>
          <w:p w14:paraId="42C717D2" w14:textId="77777777" w:rsidR="00385B96" w:rsidRPr="00385B96" w:rsidRDefault="00385B96" w:rsidP="00385B96">
            <w:pPr>
              <w:pStyle w:val="afb"/>
            </w:pPr>
            <w:r w:rsidRPr="00385B96">
              <w:t>400 000</w:t>
            </w:r>
          </w:p>
        </w:tc>
      </w:tr>
      <w:tr w:rsidR="00385B96" w:rsidRPr="00385B96" w14:paraId="48017D90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06BA0633" w14:textId="77777777" w:rsidR="00385B96" w:rsidRPr="00385B96" w:rsidRDefault="00385B96" w:rsidP="00385B96">
            <w:pPr>
              <w:pStyle w:val="afb"/>
            </w:pPr>
            <w:r w:rsidRPr="00385B96">
              <w:t>Главный технолог</w:t>
            </w:r>
          </w:p>
        </w:tc>
        <w:tc>
          <w:tcPr>
            <w:tcW w:w="1608" w:type="dxa"/>
          </w:tcPr>
          <w:p w14:paraId="512797E3" w14:textId="5E7C5F91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0D685846" w14:textId="1E2D767F" w:rsidR="00385B96" w:rsidRPr="00385B96" w:rsidRDefault="00385B96" w:rsidP="00385B96">
            <w:pPr>
              <w:pStyle w:val="afb"/>
            </w:pPr>
            <w:r w:rsidRPr="00385B96">
              <w:t xml:space="preserve">300 000 </w:t>
            </w:r>
          </w:p>
        </w:tc>
        <w:tc>
          <w:tcPr>
            <w:tcW w:w="1467" w:type="dxa"/>
            <w:noWrap/>
            <w:hideMark/>
          </w:tcPr>
          <w:p w14:paraId="770F2E13" w14:textId="77777777" w:rsidR="00385B96" w:rsidRPr="00385B96" w:rsidRDefault="00385B96" w:rsidP="00385B96">
            <w:pPr>
              <w:pStyle w:val="afb"/>
            </w:pPr>
            <w:r w:rsidRPr="00385B96">
              <w:t>300 000</w:t>
            </w:r>
          </w:p>
        </w:tc>
      </w:tr>
      <w:tr w:rsidR="00385B96" w:rsidRPr="00385B96" w14:paraId="67738892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7C3AC5FD" w14:textId="77777777" w:rsidR="00385B96" w:rsidRPr="00385B96" w:rsidRDefault="00385B96" w:rsidP="00385B96">
            <w:pPr>
              <w:pStyle w:val="afb"/>
            </w:pPr>
            <w:r w:rsidRPr="00385B96">
              <w:t>Технолог</w:t>
            </w:r>
          </w:p>
        </w:tc>
        <w:tc>
          <w:tcPr>
            <w:tcW w:w="1608" w:type="dxa"/>
          </w:tcPr>
          <w:p w14:paraId="0F248EA9" w14:textId="646B14E4" w:rsidR="00385B96" w:rsidRPr="00385B96" w:rsidRDefault="00385B96" w:rsidP="00385B96">
            <w:pPr>
              <w:pStyle w:val="afb"/>
            </w:pPr>
            <w:r w:rsidRPr="00385B96">
              <w:t>2</w:t>
            </w:r>
          </w:p>
        </w:tc>
        <w:tc>
          <w:tcPr>
            <w:tcW w:w="1466" w:type="dxa"/>
            <w:noWrap/>
            <w:hideMark/>
          </w:tcPr>
          <w:p w14:paraId="74FB8C9B" w14:textId="76FAD0AE" w:rsidR="00385B96" w:rsidRPr="00385B96" w:rsidRDefault="00385B96" w:rsidP="00385B96">
            <w:pPr>
              <w:pStyle w:val="afb"/>
            </w:pPr>
            <w:r w:rsidRPr="00385B96">
              <w:t xml:space="preserve">70 000 </w:t>
            </w:r>
          </w:p>
        </w:tc>
        <w:tc>
          <w:tcPr>
            <w:tcW w:w="1467" w:type="dxa"/>
            <w:noWrap/>
            <w:hideMark/>
          </w:tcPr>
          <w:p w14:paraId="714E08DF" w14:textId="77777777" w:rsidR="00385B96" w:rsidRPr="00385B96" w:rsidRDefault="00385B96" w:rsidP="00385B96">
            <w:pPr>
              <w:pStyle w:val="afb"/>
            </w:pPr>
            <w:r w:rsidRPr="00385B96">
              <w:t>140 000</w:t>
            </w:r>
          </w:p>
        </w:tc>
      </w:tr>
      <w:tr w:rsidR="00385B96" w:rsidRPr="00385B96" w14:paraId="37C982AF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564B4904" w14:textId="77777777" w:rsidR="00385B96" w:rsidRPr="00385B96" w:rsidRDefault="00385B96" w:rsidP="00385B96">
            <w:pPr>
              <w:pStyle w:val="afb"/>
            </w:pPr>
            <w:r w:rsidRPr="00385B96">
              <w:t>Ремонтник</w:t>
            </w:r>
          </w:p>
        </w:tc>
        <w:tc>
          <w:tcPr>
            <w:tcW w:w="1608" w:type="dxa"/>
          </w:tcPr>
          <w:p w14:paraId="72294920" w14:textId="7B0D5926" w:rsidR="00385B96" w:rsidRPr="00385B96" w:rsidRDefault="00385B96" w:rsidP="00385B96">
            <w:pPr>
              <w:pStyle w:val="afb"/>
            </w:pPr>
            <w:r w:rsidRPr="00385B96">
              <w:t>3</w:t>
            </w:r>
          </w:p>
        </w:tc>
        <w:tc>
          <w:tcPr>
            <w:tcW w:w="1466" w:type="dxa"/>
            <w:noWrap/>
            <w:hideMark/>
          </w:tcPr>
          <w:p w14:paraId="3C7296E2" w14:textId="0881AF28" w:rsidR="00385B96" w:rsidRPr="00385B96" w:rsidRDefault="00385B96" w:rsidP="00385B96">
            <w:pPr>
              <w:pStyle w:val="afb"/>
            </w:pPr>
            <w:r w:rsidRPr="00385B96">
              <w:t xml:space="preserve">80 000 </w:t>
            </w:r>
          </w:p>
        </w:tc>
        <w:tc>
          <w:tcPr>
            <w:tcW w:w="1467" w:type="dxa"/>
            <w:noWrap/>
            <w:hideMark/>
          </w:tcPr>
          <w:p w14:paraId="13132935" w14:textId="77777777" w:rsidR="00385B96" w:rsidRPr="00385B96" w:rsidRDefault="00385B96" w:rsidP="00385B96">
            <w:pPr>
              <w:pStyle w:val="afb"/>
            </w:pPr>
            <w:r w:rsidRPr="00385B96">
              <w:t>240 000</w:t>
            </w:r>
          </w:p>
        </w:tc>
      </w:tr>
      <w:tr w:rsidR="00385B96" w:rsidRPr="00385B96" w14:paraId="64BB6F82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48A74ED6" w14:textId="77777777" w:rsidR="00385B96" w:rsidRPr="00385B96" w:rsidRDefault="00385B96" w:rsidP="00385B96">
            <w:pPr>
              <w:pStyle w:val="afb"/>
            </w:pPr>
            <w:r w:rsidRPr="00385B96">
              <w:t>Главный бухгалтер</w:t>
            </w:r>
          </w:p>
        </w:tc>
        <w:tc>
          <w:tcPr>
            <w:tcW w:w="1608" w:type="dxa"/>
          </w:tcPr>
          <w:p w14:paraId="27CCF582" w14:textId="4A21FD57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68A77305" w14:textId="34E74849" w:rsidR="00385B96" w:rsidRPr="00385B96" w:rsidRDefault="00385B96" w:rsidP="00385B96">
            <w:pPr>
              <w:pStyle w:val="afb"/>
            </w:pPr>
            <w:r w:rsidRPr="00385B96">
              <w:t xml:space="preserve">200 000 </w:t>
            </w:r>
          </w:p>
        </w:tc>
        <w:tc>
          <w:tcPr>
            <w:tcW w:w="1467" w:type="dxa"/>
            <w:noWrap/>
            <w:hideMark/>
          </w:tcPr>
          <w:p w14:paraId="7AF48285" w14:textId="77777777" w:rsidR="00385B96" w:rsidRPr="00385B96" w:rsidRDefault="00385B96" w:rsidP="00385B96">
            <w:pPr>
              <w:pStyle w:val="afb"/>
            </w:pPr>
            <w:r w:rsidRPr="00385B96">
              <w:t>200 000</w:t>
            </w:r>
          </w:p>
        </w:tc>
      </w:tr>
      <w:tr w:rsidR="00385B96" w:rsidRPr="00385B96" w14:paraId="5FE08B02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05B1BA47" w14:textId="77777777" w:rsidR="00385B96" w:rsidRPr="00385B96" w:rsidRDefault="00385B96" w:rsidP="00385B96">
            <w:pPr>
              <w:pStyle w:val="afb"/>
            </w:pPr>
            <w:r w:rsidRPr="00385B96">
              <w:t>Бухгалтер-экономист</w:t>
            </w:r>
          </w:p>
        </w:tc>
        <w:tc>
          <w:tcPr>
            <w:tcW w:w="1608" w:type="dxa"/>
          </w:tcPr>
          <w:p w14:paraId="1ADE2285" w14:textId="1500DA3C" w:rsidR="00385B96" w:rsidRPr="00385B96" w:rsidRDefault="00385B96" w:rsidP="00385B96">
            <w:pPr>
              <w:pStyle w:val="afb"/>
            </w:pPr>
            <w:r w:rsidRPr="00385B96">
              <w:t>3</w:t>
            </w:r>
          </w:p>
        </w:tc>
        <w:tc>
          <w:tcPr>
            <w:tcW w:w="1466" w:type="dxa"/>
            <w:noWrap/>
            <w:hideMark/>
          </w:tcPr>
          <w:p w14:paraId="5DEB92A7" w14:textId="7CF33FA9" w:rsidR="00385B96" w:rsidRPr="00385B96" w:rsidRDefault="00385B96" w:rsidP="00385B96">
            <w:pPr>
              <w:pStyle w:val="afb"/>
            </w:pPr>
            <w:r w:rsidRPr="00385B96">
              <w:t xml:space="preserve">70 000 </w:t>
            </w:r>
          </w:p>
        </w:tc>
        <w:tc>
          <w:tcPr>
            <w:tcW w:w="1467" w:type="dxa"/>
            <w:noWrap/>
            <w:hideMark/>
          </w:tcPr>
          <w:p w14:paraId="3165ED35" w14:textId="77777777" w:rsidR="00385B96" w:rsidRPr="00385B96" w:rsidRDefault="00385B96" w:rsidP="00385B96">
            <w:pPr>
              <w:pStyle w:val="afb"/>
            </w:pPr>
            <w:r w:rsidRPr="00385B96">
              <w:t>210 000</w:t>
            </w:r>
          </w:p>
        </w:tc>
      </w:tr>
      <w:tr w:rsidR="00385B96" w:rsidRPr="00385B96" w14:paraId="2F4340E8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4441A770" w14:textId="77777777" w:rsidR="00385B96" w:rsidRPr="00385B96" w:rsidRDefault="00385B96" w:rsidP="00385B96">
            <w:pPr>
              <w:pStyle w:val="afb"/>
            </w:pPr>
            <w:r w:rsidRPr="00385B96">
              <w:t>Главный конструктор</w:t>
            </w:r>
          </w:p>
        </w:tc>
        <w:tc>
          <w:tcPr>
            <w:tcW w:w="1608" w:type="dxa"/>
          </w:tcPr>
          <w:p w14:paraId="440F652D" w14:textId="5CC0EB4A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05AAEFFE" w14:textId="56DEFFFD" w:rsidR="00385B96" w:rsidRPr="00385B96" w:rsidRDefault="00385B96" w:rsidP="00385B96">
            <w:pPr>
              <w:pStyle w:val="afb"/>
            </w:pPr>
            <w:r w:rsidRPr="00385B96">
              <w:t xml:space="preserve">400 000 </w:t>
            </w:r>
          </w:p>
        </w:tc>
        <w:tc>
          <w:tcPr>
            <w:tcW w:w="1467" w:type="dxa"/>
            <w:noWrap/>
            <w:hideMark/>
          </w:tcPr>
          <w:p w14:paraId="09C59481" w14:textId="77777777" w:rsidR="00385B96" w:rsidRPr="00385B96" w:rsidRDefault="00385B96" w:rsidP="00385B96">
            <w:pPr>
              <w:pStyle w:val="afb"/>
            </w:pPr>
            <w:r w:rsidRPr="00385B96">
              <w:t>400 000</w:t>
            </w:r>
          </w:p>
        </w:tc>
      </w:tr>
      <w:tr w:rsidR="00385B96" w:rsidRPr="00385B96" w14:paraId="60C3E825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421DC758" w14:textId="77777777" w:rsidR="00385B96" w:rsidRPr="00385B96" w:rsidRDefault="00385B96" w:rsidP="00385B96">
            <w:pPr>
              <w:pStyle w:val="afb"/>
            </w:pPr>
            <w:r w:rsidRPr="00385B96">
              <w:t>Юрист</w:t>
            </w:r>
          </w:p>
        </w:tc>
        <w:tc>
          <w:tcPr>
            <w:tcW w:w="1608" w:type="dxa"/>
          </w:tcPr>
          <w:p w14:paraId="024149ED" w14:textId="700F5843" w:rsidR="00385B96" w:rsidRPr="00385B96" w:rsidRDefault="00385B96" w:rsidP="00385B96">
            <w:pPr>
              <w:pStyle w:val="afb"/>
            </w:pPr>
            <w:r w:rsidRPr="00385B96">
              <w:t>2</w:t>
            </w:r>
          </w:p>
        </w:tc>
        <w:tc>
          <w:tcPr>
            <w:tcW w:w="1466" w:type="dxa"/>
            <w:noWrap/>
            <w:hideMark/>
          </w:tcPr>
          <w:p w14:paraId="2CC81774" w14:textId="1DA94824" w:rsidR="00385B96" w:rsidRPr="00385B96" w:rsidRDefault="00385B96" w:rsidP="00385B96">
            <w:pPr>
              <w:pStyle w:val="afb"/>
            </w:pPr>
            <w:r w:rsidRPr="00385B96">
              <w:t xml:space="preserve">100 000 </w:t>
            </w:r>
          </w:p>
        </w:tc>
        <w:tc>
          <w:tcPr>
            <w:tcW w:w="1467" w:type="dxa"/>
            <w:noWrap/>
            <w:hideMark/>
          </w:tcPr>
          <w:p w14:paraId="13388C91" w14:textId="77777777" w:rsidR="00385B96" w:rsidRPr="00385B96" w:rsidRDefault="00385B96" w:rsidP="00385B96">
            <w:pPr>
              <w:pStyle w:val="afb"/>
            </w:pPr>
            <w:r w:rsidRPr="00385B96">
              <w:t>200 000</w:t>
            </w:r>
          </w:p>
        </w:tc>
      </w:tr>
      <w:tr w:rsidR="00385B96" w:rsidRPr="00385B96" w14:paraId="7CA44031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56ADBA77" w14:textId="77777777" w:rsidR="00385B96" w:rsidRPr="00385B96" w:rsidRDefault="00385B96" w:rsidP="00385B96">
            <w:pPr>
              <w:pStyle w:val="afb"/>
            </w:pPr>
            <w:r w:rsidRPr="00385B96">
              <w:t>Начальник производства</w:t>
            </w:r>
          </w:p>
        </w:tc>
        <w:tc>
          <w:tcPr>
            <w:tcW w:w="1608" w:type="dxa"/>
          </w:tcPr>
          <w:p w14:paraId="100CC6B4" w14:textId="17B9EF23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1E408F2A" w14:textId="1DBDA918" w:rsidR="00385B96" w:rsidRPr="00385B96" w:rsidRDefault="00385B96" w:rsidP="00385B96">
            <w:pPr>
              <w:pStyle w:val="afb"/>
            </w:pPr>
            <w:r w:rsidRPr="00385B96">
              <w:t xml:space="preserve">200 000 </w:t>
            </w:r>
          </w:p>
        </w:tc>
        <w:tc>
          <w:tcPr>
            <w:tcW w:w="1467" w:type="dxa"/>
            <w:noWrap/>
            <w:hideMark/>
          </w:tcPr>
          <w:p w14:paraId="2DC101B2" w14:textId="77777777" w:rsidR="00385B96" w:rsidRPr="00385B96" w:rsidRDefault="00385B96" w:rsidP="00385B96">
            <w:pPr>
              <w:pStyle w:val="afb"/>
            </w:pPr>
            <w:r w:rsidRPr="00385B96">
              <w:t>200 000</w:t>
            </w:r>
          </w:p>
        </w:tc>
      </w:tr>
      <w:tr w:rsidR="00385B96" w:rsidRPr="00385B96" w14:paraId="1AA175F8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443F8F76" w14:textId="77777777" w:rsidR="00385B96" w:rsidRPr="00385B96" w:rsidRDefault="00385B96" w:rsidP="00385B96">
            <w:pPr>
              <w:pStyle w:val="afb"/>
            </w:pPr>
            <w:r w:rsidRPr="00385B96">
              <w:t>Оператор циркулярной пилы</w:t>
            </w:r>
          </w:p>
        </w:tc>
        <w:tc>
          <w:tcPr>
            <w:tcW w:w="1608" w:type="dxa"/>
          </w:tcPr>
          <w:p w14:paraId="214EC60D" w14:textId="5317E1AA" w:rsidR="00385B96" w:rsidRPr="00385B96" w:rsidRDefault="00385B96" w:rsidP="00385B96">
            <w:pPr>
              <w:pStyle w:val="afb"/>
            </w:pPr>
            <w:r w:rsidRPr="00385B96">
              <w:t>4</w:t>
            </w:r>
          </w:p>
        </w:tc>
        <w:tc>
          <w:tcPr>
            <w:tcW w:w="1466" w:type="dxa"/>
            <w:noWrap/>
            <w:hideMark/>
          </w:tcPr>
          <w:p w14:paraId="31625AFF" w14:textId="552FAEB9" w:rsidR="00385B96" w:rsidRPr="00385B96" w:rsidRDefault="00385B96" w:rsidP="00385B96">
            <w:pPr>
              <w:pStyle w:val="afb"/>
            </w:pPr>
            <w:r w:rsidRPr="00385B96">
              <w:t xml:space="preserve">70 000 </w:t>
            </w:r>
          </w:p>
        </w:tc>
        <w:tc>
          <w:tcPr>
            <w:tcW w:w="1467" w:type="dxa"/>
            <w:noWrap/>
            <w:hideMark/>
          </w:tcPr>
          <w:p w14:paraId="2549AE66" w14:textId="77777777" w:rsidR="00385B96" w:rsidRPr="00385B96" w:rsidRDefault="00385B96" w:rsidP="00385B96">
            <w:pPr>
              <w:pStyle w:val="afb"/>
            </w:pPr>
            <w:r w:rsidRPr="00385B96">
              <w:t>280 000</w:t>
            </w:r>
          </w:p>
        </w:tc>
      </w:tr>
      <w:tr w:rsidR="00385B96" w:rsidRPr="00385B96" w14:paraId="7EB15133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3F3761A4" w14:textId="77777777" w:rsidR="00385B96" w:rsidRPr="00385B96" w:rsidRDefault="00385B96" w:rsidP="00385B96">
            <w:pPr>
              <w:pStyle w:val="afb"/>
            </w:pPr>
            <w:r w:rsidRPr="00385B96">
              <w:t>Оператор на строгальный станок</w:t>
            </w:r>
          </w:p>
        </w:tc>
        <w:tc>
          <w:tcPr>
            <w:tcW w:w="1608" w:type="dxa"/>
          </w:tcPr>
          <w:p w14:paraId="2811B7AC" w14:textId="56390954" w:rsidR="00385B96" w:rsidRPr="00385B96" w:rsidRDefault="00385B96" w:rsidP="00385B96">
            <w:pPr>
              <w:pStyle w:val="afb"/>
            </w:pPr>
            <w:r w:rsidRPr="00385B96">
              <w:t>4</w:t>
            </w:r>
          </w:p>
        </w:tc>
        <w:tc>
          <w:tcPr>
            <w:tcW w:w="1466" w:type="dxa"/>
            <w:noWrap/>
            <w:hideMark/>
          </w:tcPr>
          <w:p w14:paraId="6B548D06" w14:textId="6610A834" w:rsidR="00385B96" w:rsidRPr="00385B96" w:rsidRDefault="00385B96" w:rsidP="00385B96">
            <w:pPr>
              <w:pStyle w:val="afb"/>
            </w:pPr>
            <w:r w:rsidRPr="00385B96">
              <w:t xml:space="preserve">70 000 </w:t>
            </w:r>
          </w:p>
        </w:tc>
        <w:tc>
          <w:tcPr>
            <w:tcW w:w="1467" w:type="dxa"/>
            <w:noWrap/>
            <w:hideMark/>
          </w:tcPr>
          <w:p w14:paraId="25B2FCC4" w14:textId="77777777" w:rsidR="00385B96" w:rsidRPr="00385B96" w:rsidRDefault="00385B96" w:rsidP="00385B96">
            <w:pPr>
              <w:pStyle w:val="afb"/>
            </w:pPr>
            <w:r w:rsidRPr="00385B96">
              <w:t>280 000</w:t>
            </w:r>
          </w:p>
        </w:tc>
      </w:tr>
      <w:tr w:rsidR="00385B96" w:rsidRPr="00385B96" w14:paraId="6A944EF4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738514B9" w14:textId="77777777" w:rsidR="00385B96" w:rsidRPr="00385B96" w:rsidRDefault="00385B96" w:rsidP="00385B96">
            <w:pPr>
              <w:pStyle w:val="afb"/>
            </w:pPr>
            <w:r w:rsidRPr="00385B96">
              <w:t xml:space="preserve">Оператор </w:t>
            </w:r>
            <w:proofErr w:type="spellStart"/>
            <w:r w:rsidRPr="00385B96">
              <w:t>рейсмусовальный</w:t>
            </w:r>
            <w:proofErr w:type="spellEnd"/>
            <w:r w:rsidRPr="00385B96">
              <w:t xml:space="preserve"> станок</w:t>
            </w:r>
          </w:p>
        </w:tc>
        <w:tc>
          <w:tcPr>
            <w:tcW w:w="1608" w:type="dxa"/>
          </w:tcPr>
          <w:p w14:paraId="42E89EBC" w14:textId="6527BBCC" w:rsidR="00385B96" w:rsidRPr="00385B96" w:rsidRDefault="00385B96" w:rsidP="00385B96">
            <w:pPr>
              <w:pStyle w:val="afb"/>
            </w:pPr>
            <w:r w:rsidRPr="00385B96">
              <w:t>4</w:t>
            </w:r>
          </w:p>
        </w:tc>
        <w:tc>
          <w:tcPr>
            <w:tcW w:w="1466" w:type="dxa"/>
            <w:noWrap/>
            <w:hideMark/>
          </w:tcPr>
          <w:p w14:paraId="63EEF345" w14:textId="4AC000B9" w:rsidR="00385B96" w:rsidRPr="00385B96" w:rsidRDefault="00385B96" w:rsidP="00385B96">
            <w:pPr>
              <w:pStyle w:val="afb"/>
            </w:pPr>
            <w:r w:rsidRPr="00385B96">
              <w:t xml:space="preserve">70 000 </w:t>
            </w:r>
          </w:p>
        </w:tc>
        <w:tc>
          <w:tcPr>
            <w:tcW w:w="1467" w:type="dxa"/>
            <w:noWrap/>
            <w:hideMark/>
          </w:tcPr>
          <w:p w14:paraId="60F77E1F" w14:textId="77777777" w:rsidR="00385B96" w:rsidRPr="00385B96" w:rsidRDefault="00385B96" w:rsidP="00385B96">
            <w:pPr>
              <w:pStyle w:val="afb"/>
            </w:pPr>
            <w:r w:rsidRPr="00385B96">
              <w:t>280 000</w:t>
            </w:r>
          </w:p>
        </w:tc>
      </w:tr>
      <w:tr w:rsidR="00385B96" w:rsidRPr="00385B96" w14:paraId="649F6E8C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56A5D3F6" w14:textId="77777777" w:rsidR="00385B96" w:rsidRPr="00385B96" w:rsidRDefault="00385B96" w:rsidP="00385B96">
            <w:pPr>
              <w:pStyle w:val="afb"/>
            </w:pPr>
            <w:r w:rsidRPr="00385B96">
              <w:t>Оператор пресса</w:t>
            </w:r>
          </w:p>
        </w:tc>
        <w:tc>
          <w:tcPr>
            <w:tcW w:w="1608" w:type="dxa"/>
          </w:tcPr>
          <w:p w14:paraId="37DC643D" w14:textId="405C6A9C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3F5C0805" w14:textId="711E70DB" w:rsidR="00385B96" w:rsidRPr="00385B96" w:rsidRDefault="00385B96" w:rsidP="00385B96">
            <w:pPr>
              <w:pStyle w:val="afb"/>
            </w:pPr>
            <w:r w:rsidRPr="00385B96">
              <w:t xml:space="preserve">80 000 </w:t>
            </w:r>
          </w:p>
        </w:tc>
        <w:tc>
          <w:tcPr>
            <w:tcW w:w="1467" w:type="dxa"/>
            <w:noWrap/>
            <w:hideMark/>
          </w:tcPr>
          <w:p w14:paraId="48AC8AB9" w14:textId="77777777" w:rsidR="00385B96" w:rsidRPr="00385B96" w:rsidRDefault="00385B96" w:rsidP="00385B96">
            <w:pPr>
              <w:pStyle w:val="afb"/>
            </w:pPr>
            <w:r w:rsidRPr="00385B96">
              <w:t>80 000</w:t>
            </w:r>
          </w:p>
        </w:tc>
      </w:tr>
      <w:tr w:rsidR="00385B96" w:rsidRPr="00385B96" w14:paraId="1F3EAC9F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5360EC6A" w14:textId="77777777" w:rsidR="00385B96" w:rsidRPr="00385B96" w:rsidRDefault="00385B96" w:rsidP="00385B96">
            <w:pPr>
              <w:pStyle w:val="afb"/>
            </w:pPr>
            <w:r w:rsidRPr="00385B96">
              <w:t>Сортировщик</w:t>
            </w:r>
          </w:p>
        </w:tc>
        <w:tc>
          <w:tcPr>
            <w:tcW w:w="1608" w:type="dxa"/>
          </w:tcPr>
          <w:p w14:paraId="64E44CED" w14:textId="3472B2EC" w:rsidR="00385B96" w:rsidRPr="00385B96" w:rsidRDefault="00385B96" w:rsidP="00385B96">
            <w:pPr>
              <w:pStyle w:val="afb"/>
            </w:pPr>
            <w:r w:rsidRPr="00385B96">
              <w:t>2</w:t>
            </w:r>
          </w:p>
        </w:tc>
        <w:tc>
          <w:tcPr>
            <w:tcW w:w="1466" w:type="dxa"/>
            <w:noWrap/>
            <w:hideMark/>
          </w:tcPr>
          <w:p w14:paraId="54CCFD37" w14:textId="1CFE5A8B" w:rsidR="00385B96" w:rsidRPr="00385B96" w:rsidRDefault="00385B96" w:rsidP="00385B96">
            <w:pPr>
              <w:pStyle w:val="afb"/>
            </w:pPr>
            <w:r w:rsidRPr="00385B96">
              <w:t xml:space="preserve">100 000 </w:t>
            </w:r>
          </w:p>
        </w:tc>
        <w:tc>
          <w:tcPr>
            <w:tcW w:w="1467" w:type="dxa"/>
            <w:noWrap/>
            <w:hideMark/>
          </w:tcPr>
          <w:p w14:paraId="571B0457" w14:textId="77777777" w:rsidR="00385B96" w:rsidRPr="00385B96" w:rsidRDefault="00385B96" w:rsidP="00385B96">
            <w:pPr>
              <w:pStyle w:val="afb"/>
            </w:pPr>
            <w:r w:rsidRPr="00385B96">
              <w:t>200 000</w:t>
            </w:r>
          </w:p>
        </w:tc>
      </w:tr>
      <w:tr w:rsidR="00385B96" w:rsidRPr="00385B96" w14:paraId="2EC7B49C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4271093B" w14:textId="77777777" w:rsidR="00385B96" w:rsidRPr="00385B96" w:rsidRDefault="00385B96" w:rsidP="00385B96">
            <w:pPr>
              <w:pStyle w:val="afb"/>
            </w:pPr>
            <w:r w:rsidRPr="00385B96">
              <w:t>Опреатор на фрезеровальный станок</w:t>
            </w:r>
          </w:p>
        </w:tc>
        <w:tc>
          <w:tcPr>
            <w:tcW w:w="1608" w:type="dxa"/>
          </w:tcPr>
          <w:p w14:paraId="25308CB8" w14:textId="2F46CFD1" w:rsidR="00385B96" w:rsidRPr="00385B96" w:rsidRDefault="00385B96" w:rsidP="00385B96">
            <w:pPr>
              <w:pStyle w:val="afb"/>
            </w:pPr>
            <w:r w:rsidRPr="00385B96">
              <w:t>4</w:t>
            </w:r>
          </w:p>
        </w:tc>
        <w:tc>
          <w:tcPr>
            <w:tcW w:w="1466" w:type="dxa"/>
            <w:noWrap/>
            <w:hideMark/>
          </w:tcPr>
          <w:p w14:paraId="01783807" w14:textId="25681669" w:rsidR="00385B96" w:rsidRPr="00385B96" w:rsidRDefault="00385B96" w:rsidP="00385B96">
            <w:pPr>
              <w:pStyle w:val="afb"/>
            </w:pPr>
            <w:r w:rsidRPr="00385B96">
              <w:t xml:space="preserve">80 000 </w:t>
            </w:r>
          </w:p>
        </w:tc>
        <w:tc>
          <w:tcPr>
            <w:tcW w:w="1467" w:type="dxa"/>
            <w:noWrap/>
            <w:hideMark/>
          </w:tcPr>
          <w:p w14:paraId="7C0A0402" w14:textId="77777777" w:rsidR="00385B96" w:rsidRPr="00385B96" w:rsidRDefault="00385B96" w:rsidP="00385B96">
            <w:pPr>
              <w:pStyle w:val="afb"/>
            </w:pPr>
            <w:r w:rsidRPr="00385B96">
              <w:t>320 000</w:t>
            </w:r>
          </w:p>
        </w:tc>
      </w:tr>
      <w:tr w:rsidR="00385B96" w:rsidRPr="00385B96" w14:paraId="0611C37E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3E688184" w14:textId="77777777" w:rsidR="00385B96" w:rsidRPr="00385B96" w:rsidRDefault="00385B96" w:rsidP="00385B96">
            <w:pPr>
              <w:pStyle w:val="afb"/>
            </w:pPr>
            <w:r w:rsidRPr="00385B96">
              <w:t>Оператор на торцовке</w:t>
            </w:r>
          </w:p>
        </w:tc>
        <w:tc>
          <w:tcPr>
            <w:tcW w:w="1608" w:type="dxa"/>
          </w:tcPr>
          <w:p w14:paraId="728FAA56" w14:textId="4A9F54B9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314AA50B" w14:textId="529328C3" w:rsidR="00385B96" w:rsidRPr="00385B96" w:rsidRDefault="00385B96" w:rsidP="00385B96">
            <w:pPr>
              <w:pStyle w:val="afb"/>
            </w:pPr>
            <w:r w:rsidRPr="00385B96">
              <w:t xml:space="preserve">80 000 </w:t>
            </w:r>
          </w:p>
        </w:tc>
        <w:tc>
          <w:tcPr>
            <w:tcW w:w="1467" w:type="dxa"/>
            <w:noWrap/>
            <w:hideMark/>
          </w:tcPr>
          <w:p w14:paraId="17AA6DB1" w14:textId="77777777" w:rsidR="00385B96" w:rsidRPr="00385B96" w:rsidRDefault="00385B96" w:rsidP="00385B96">
            <w:pPr>
              <w:pStyle w:val="afb"/>
            </w:pPr>
            <w:r w:rsidRPr="00385B96">
              <w:t>80 000</w:t>
            </w:r>
          </w:p>
        </w:tc>
      </w:tr>
      <w:tr w:rsidR="00385B96" w:rsidRPr="00385B96" w14:paraId="056D590F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72857743" w14:textId="77777777" w:rsidR="00385B96" w:rsidRPr="00385B96" w:rsidRDefault="00385B96" w:rsidP="00385B96">
            <w:pPr>
              <w:pStyle w:val="afb"/>
            </w:pPr>
            <w:r w:rsidRPr="00385B96">
              <w:t>Оператор на ваймы</w:t>
            </w:r>
          </w:p>
        </w:tc>
        <w:tc>
          <w:tcPr>
            <w:tcW w:w="1608" w:type="dxa"/>
          </w:tcPr>
          <w:p w14:paraId="2315E8B7" w14:textId="5D822834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19D7F648" w14:textId="0C869BDB" w:rsidR="00385B96" w:rsidRPr="00385B96" w:rsidRDefault="00385B96" w:rsidP="00385B96">
            <w:pPr>
              <w:pStyle w:val="afb"/>
            </w:pPr>
            <w:r w:rsidRPr="00385B96">
              <w:t xml:space="preserve">80 000 </w:t>
            </w:r>
          </w:p>
        </w:tc>
        <w:tc>
          <w:tcPr>
            <w:tcW w:w="1467" w:type="dxa"/>
            <w:noWrap/>
            <w:hideMark/>
          </w:tcPr>
          <w:p w14:paraId="0D0FDFC2" w14:textId="77777777" w:rsidR="00385B96" w:rsidRPr="00385B96" w:rsidRDefault="00385B96" w:rsidP="00385B96">
            <w:pPr>
              <w:pStyle w:val="afb"/>
            </w:pPr>
            <w:r w:rsidRPr="00385B96">
              <w:t>80 000</w:t>
            </w:r>
          </w:p>
        </w:tc>
      </w:tr>
      <w:tr w:rsidR="00385B96" w:rsidRPr="00385B96" w14:paraId="3B9BF443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4EFE50EA" w14:textId="77777777" w:rsidR="00385B96" w:rsidRPr="00385B96" w:rsidRDefault="00385B96" w:rsidP="00385B96">
            <w:pPr>
              <w:pStyle w:val="afb"/>
            </w:pPr>
            <w:r w:rsidRPr="00385B96">
              <w:t>Покраска и шлифовка</w:t>
            </w:r>
          </w:p>
        </w:tc>
        <w:tc>
          <w:tcPr>
            <w:tcW w:w="1608" w:type="dxa"/>
          </w:tcPr>
          <w:p w14:paraId="4323D6C3" w14:textId="654D3B6A" w:rsidR="00385B96" w:rsidRPr="00385B96" w:rsidRDefault="00385B96" w:rsidP="00385B96">
            <w:pPr>
              <w:pStyle w:val="afb"/>
            </w:pPr>
            <w:r w:rsidRPr="00385B96">
              <w:t>5</w:t>
            </w:r>
          </w:p>
        </w:tc>
        <w:tc>
          <w:tcPr>
            <w:tcW w:w="1466" w:type="dxa"/>
            <w:noWrap/>
            <w:hideMark/>
          </w:tcPr>
          <w:p w14:paraId="1269A1D7" w14:textId="1A8D8B40" w:rsidR="00385B96" w:rsidRPr="00385B96" w:rsidRDefault="00385B96" w:rsidP="00385B96">
            <w:pPr>
              <w:pStyle w:val="afb"/>
            </w:pPr>
            <w:r w:rsidRPr="00385B96">
              <w:t xml:space="preserve">80 000 </w:t>
            </w:r>
          </w:p>
        </w:tc>
        <w:tc>
          <w:tcPr>
            <w:tcW w:w="1467" w:type="dxa"/>
            <w:noWrap/>
            <w:hideMark/>
          </w:tcPr>
          <w:p w14:paraId="7972638F" w14:textId="77777777" w:rsidR="00385B96" w:rsidRPr="00385B96" w:rsidRDefault="00385B96" w:rsidP="00385B96">
            <w:pPr>
              <w:pStyle w:val="afb"/>
            </w:pPr>
            <w:r w:rsidRPr="00385B96">
              <w:t>400 000</w:t>
            </w:r>
          </w:p>
        </w:tc>
      </w:tr>
      <w:tr w:rsidR="00385B96" w:rsidRPr="00385B96" w14:paraId="58CDDDD4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68F690CB" w14:textId="77777777" w:rsidR="00385B96" w:rsidRPr="00385B96" w:rsidRDefault="00385B96" w:rsidP="00385B96">
            <w:pPr>
              <w:pStyle w:val="afb"/>
            </w:pPr>
            <w:r w:rsidRPr="00385B96">
              <w:t>Оператор на пресс</w:t>
            </w:r>
          </w:p>
        </w:tc>
        <w:tc>
          <w:tcPr>
            <w:tcW w:w="1608" w:type="dxa"/>
          </w:tcPr>
          <w:p w14:paraId="107E3AE4" w14:textId="5EED3A42" w:rsidR="00385B96" w:rsidRPr="00385B96" w:rsidRDefault="00385B96" w:rsidP="00385B96">
            <w:pPr>
              <w:pStyle w:val="afb"/>
            </w:pPr>
            <w:r w:rsidRPr="00385B96">
              <w:t>2</w:t>
            </w:r>
          </w:p>
        </w:tc>
        <w:tc>
          <w:tcPr>
            <w:tcW w:w="1466" w:type="dxa"/>
            <w:noWrap/>
            <w:hideMark/>
          </w:tcPr>
          <w:p w14:paraId="4BE3006B" w14:textId="50F2DFBD" w:rsidR="00385B96" w:rsidRPr="00385B96" w:rsidRDefault="00385B96" w:rsidP="00385B96">
            <w:pPr>
              <w:pStyle w:val="afb"/>
            </w:pPr>
            <w:r w:rsidRPr="00385B96">
              <w:t xml:space="preserve">100 000 </w:t>
            </w:r>
          </w:p>
        </w:tc>
        <w:tc>
          <w:tcPr>
            <w:tcW w:w="1467" w:type="dxa"/>
            <w:noWrap/>
            <w:hideMark/>
          </w:tcPr>
          <w:p w14:paraId="5E93DBD1" w14:textId="77777777" w:rsidR="00385B96" w:rsidRPr="00385B96" w:rsidRDefault="00385B96" w:rsidP="00385B96">
            <w:pPr>
              <w:pStyle w:val="afb"/>
            </w:pPr>
            <w:r w:rsidRPr="00385B96">
              <w:t>200 000</w:t>
            </w:r>
          </w:p>
        </w:tc>
      </w:tr>
      <w:tr w:rsidR="00385B96" w:rsidRPr="00385B96" w14:paraId="4D85A3B0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6CC4067F" w14:textId="77777777" w:rsidR="00385B96" w:rsidRPr="00385B96" w:rsidRDefault="00385B96" w:rsidP="00385B96">
            <w:pPr>
              <w:pStyle w:val="afb"/>
            </w:pPr>
            <w:r w:rsidRPr="00385B96">
              <w:t>Оператор на пресс ТВЧ</w:t>
            </w:r>
          </w:p>
        </w:tc>
        <w:tc>
          <w:tcPr>
            <w:tcW w:w="1608" w:type="dxa"/>
          </w:tcPr>
          <w:p w14:paraId="5C4837C1" w14:textId="4DE0CD44" w:rsidR="00385B96" w:rsidRPr="00385B96" w:rsidRDefault="00385B96" w:rsidP="00385B96">
            <w:pPr>
              <w:pStyle w:val="afb"/>
            </w:pPr>
            <w:r w:rsidRPr="00385B96">
              <w:t>6</w:t>
            </w:r>
          </w:p>
        </w:tc>
        <w:tc>
          <w:tcPr>
            <w:tcW w:w="1466" w:type="dxa"/>
            <w:noWrap/>
            <w:hideMark/>
          </w:tcPr>
          <w:p w14:paraId="4FB6742E" w14:textId="55A5FF83" w:rsidR="00385B96" w:rsidRPr="00385B96" w:rsidRDefault="00385B96" w:rsidP="00385B96">
            <w:pPr>
              <w:pStyle w:val="afb"/>
            </w:pPr>
            <w:r w:rsidRPr="00385B96">
              <w:t xml:space="preserve">100 000 </w:t>
            </w:r>
          </w:p>
        </w:tc>
        <w:tc>
          <w:tcPr>
            <w:tcW w:w="1467" w:type="dxa"/>
            <w:noWrap/>
            <w:hideMark/>
          </w:tcPr>
          <w:p w14:paraId="2593DDAE" w14:textId="77777777" w:rsidR="00385B96" w:rsidRPr="00385B96" w:rsidRDefault="00385B96" w:rsidP="00385B96">
            <w:pPr>
              <w:pStyle w:val="afb"/>
            </w:pPr>
            <w:r w:rsidRPr="00385B96">
              <w:t>600 000</w:t>
            </w:r>
          </w:p>
        </w:tc>
      </w:tr>
      <w:tr w:rsidR="00385B96" w:rsidRPr="00385B96" w14:paraId="6BE84821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1AE5732D" w14:textId="77777777" w:rsidR="00385B96" w:rsidRPr="00385B96" w:rsidRDefault="00385B96" w:rsidP="00385B96">
            <w:pPr>
              <w:pStyle w:val="afb"/>
            </w:pPr>
            <w:r w:rsidRPr="00385B96">
              <w:t>Оператор форматно-обрезного станка</w:t>
            </w:r>
          </w:p>
        </w:tc>
        <w:tc>
          <w:tcPr>
            <w:tcW w:w="1608" w:type="dxa"/>
          </w:tcPr>
          <w:p w14:paraId="7BF57648" w14:textId="442F9AFF" w:rsidR="00385B96" w:rsidRPr="00385B96" w:rsidRDefault="00385B96" w:rsidP="00385B96">
            <w:pPr>
              <w:pStyle w:val="afb"/>
            </w:pPr>
            <w:r w:rsidRPr="00385B96">
              <w:t>2</w:t>
            </w:r>
          </w:p>
        </w:tc>
        <w:tc>
          <w:tcPr>
            <w:tcW w:w="1466" w:type="dxa"/>
            <w:noWrap/>
            <w:hideMark/>
          </w:tcPr>
          <w:p w14:paraId="2883409F" w14:textId="598FC7EB" w:rsidR="00385B96" w:rsidRPr="00385B96" w:rsidRDefault="00385B96" w:rsidP="00385B96">
            <w:pPr>
              <w:pStyle w:val="afb"/>
            </w:pPr>
            <w:r w:rsidRPr="00385B96">
              <w:t xml:space="preserve">150 000 </w:t>
            </w:r>
          </w:p>
        </w:tc>
        <w:tc>
          <w:tcPr>
            <w:tcW w:w="1467" w:type="dxa"/>
            <w:noWrap/>
            <w:hideMark/>
          </w:tcPr>
          <w:p w14:paraId="4E52EE0D" w14:textId="77777777" w:rsidR="00385B96" w:rsidRPr="00385B96" w:rsidRDefault="00385B96" w:rsidP="00385B96">
            <w:pPr>
              <w:pStyle w:val="afb"/>
            </w:pPr>
            <w:r w:rsidRPr="00385B96">
              <w:t>300 000</w:t>
            </w:r>
          </w:p>
        </w:tc>
      </w:tr>
      <w:tr w:rsidR="00385B96" w:rsidRPr="00385B96" w14:paraId="08A533CE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492410D3" w14:textId="77777777" w:rsidR="00385B96" w:rsidRPr="00385B96" w:rsidRDefault="00385B96" w:rsidP="00385B96">
            <w:pPr>
              <w:pStyle w:val="afb"/>
            </w:pPr>
            <w:r w:rsidRPr="00385B96">
              <w:t xml:space="preserve">Оператор на </w:t>
            </w:r>
            <w:proofErr w:type="spellStart"/>
            <w:r w:rsidRPr="00385B96">
              <w:t>кромкооблицовочный</w:t>
            </w:r>
            <w:proofErr w:type="spellEnd"/>
            <w:r w:rsidRPr="00385B96">
              <w:t xml:space="preserve"> станок</w:t>
            </w:r>
          </w:p>
        </w:tc>
        <w:tc>
          <w:tcPr>
            <w:tcW w:w="1608" w:type="dxa"/>
          </w:tcPr>
          <w:p w14:paraId="108FC360" w14:textId="7159F4B0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11B655C2" w14:textId="12C7A849" w:rsidR="00385B96" w:rsidRPr="00385B96" w:rsidRDefault="00385B96" w:rsidP="00385B96">
            <w:pPr>
              <w:pStyle w:val="afb"/>
            </w:pPr>
            <w:r w:rsidRPr="00385B96">
              <w:t xml:space="preserve">80 000 </w:t>
            </w:r>
          </w:p>
        </w:tc>
        <w:tc>
          <w:tcPr>
            <w:tcW w:w="1467" w:type="dxa"/>
            <w:noWrap/>
            <w:hideMark/>
          </w:tcPr>
          <w:p w14:paraId="1B04B0FF" w14:textId="77777777" w:rsidR="00385B96" w:rsidRPr="00385B96" w:rsidRDefault="00385B96" w:rsidP="00385B96">
            <w:pPr>
              <w:pStyle w:val="afb"/>
            </w:pPr>
            <w:r w:rsidRPr="00385B96">
              <w:t>80 000</w:t>
            </w:r>
          </w:p>
        </w:tc>
      </w:tr>
      <w:tr w:rsidR="00385B96" w:rsidRPr="00385B96" w14:paraId="3049ECCA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44C11989" w14:textId="77777777" w:rsidR="00385B96" w:rsidRPr="00385B96" w:rsidRDefault="00385B96" w:rsidP="00385B96">
            <w:pPr>
              <w:pStyle w:val="afb"/>
            </w:pPr>
            <w:r w:rsidRPr="00385B96">
              <w:t>Оператор на сверлильно присадочный станок</w:t>
            </w:r>
          </w:p>
        </w:tc>
        <w:tc>
          <w:tcPr>
            <w:tcW w:w="1608" w:type="dxa"/>
          </w:tcPr>
          <w:p w14:paraId="1CAFE8FA" w14:textId="230CEBCA" w:rsidR="00385B96" w:rsidRPr="00385B96" w:rsidRDefault="00385B96" w:rsidP="00385B96">
            <w:pPr>
              <w:pStyle w:val="afb"/>
            </w:pPr>
            <w:r w:rsidRPr="00385B96">
              <w:t>1</w:t>
            </w:r>
          </w:p>
        </w:tc>
        <w:tc>
          <w:tcPr>
            <w:tcW w:w="1466" w:type="dxa"/>
            <w:noWrap/>
            <w:hideMark/>
          </w:tcPr>
          <w:p w14:paraId="1EA4BA5C" w14:textId="7646FEF5" w:rsidR="00385B96" w:rsidRPr="00385B96" w:rsidRDefault="00385B96" w:rsidP="00385B96">
            <w:pPr>
              <w:pStyle w:val="afb"/>
            </w:pPr>
            <w:r w:rsidRPr="00385B96">
              <w:t xml:space="preserve">100 000 </w:t>
            </w:r>
          </w:p>
        </w:tc>
        <w:tc>
          <w:tcPr>
            <w:tcW w:w="1467" w:type="dxa"/>
            <w:noWrap/>
            <w:hideMark/>
          </w:tcPr>
          <w:p w14:paraId="308E2AC6" w14:textId="77777777" w:rsidR="00385B96" w:rsidRPr="00385B96" w:rsidRDefault="00385B96" w:rsidP="00385B96">
            <w:pPr>
              <w:pStyle w:val="afb"/>
            </w:pPr>
            <w:r w:rsidRPr="00385B96">
              <w:t>100 000</w:t>
            </w:r>
          </w:p>
        </w:tc>
      </w:tr>
      <w:tr w:rsidR="00385B96" w:rsidRPr="00385B96" w14:paraId="1F74F3A6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1F0DC186" w14:textId="77777777" w:rsidR="00385B96" w:rsidRPr="00385B96" w:rsidRDefault="00385B96" w:rsidP="00385B96">
            <w:pPr>
              <w:pStyle w:val="afb"/>
            </w:pPr>
            <w:r w:rsidRPr="00385B96">
              <w:t>Столяр-плотник</w:t>
            </w:r>
          </w:p>
        </w:tc>
        <w:tc>
          <w:tcPr>
            <w:tcW w:w="1608" w:type="dxa"/>
          </w:tcPr>
          <w:p w14:paraId="6F3CADE0" w14:textId="41BE74EE" w:rsidR="00385B96" w:rsidRPr="00385B96" w:rsidRDefault="00385B96" w:rsidP="00385B96">
            <w:pPr>
              <w:pStyle w:val="afb"/>
            </w:pPr>
            <w:r w:rsidRPr="00385B96">
              <w:t>5</w:t>
            </w:r>
          </w:p>
        </w:tc>
        <w:tc>
          <w:tcPr>
            <w:tcW w:w="1466" w:type="dxa"/>
            <w:noWrap/>
            <w:hideMark/>
          </w:tcPr>
          <w:p w14:paraId="5EBDE121" w14:textId="23898EEC" w:rsidR="00385B96" w:rsidRPr="00385B96" w:rsidRDefault="00385B96" w:rsidP="00385B96">
            <w:pPr>
              <w:pStyle w:val="afb"/>
            </w:pPr>
            <w:r w:rsidRPr="00385B96">
              <w:t xml:space="preserve">150 000 </w:t>
            </w:r>
          </w:p>
        </w:tc>
        <w:tc>
          <w:tcPr>
            <w:tcW w:w="1467" w:type="dxa"/>
            <w:noWrap/>
            <w:hideMark/>
          </w:tcPr>
          <w:p w14:paraId="35729651" w14:textId="77777777" w:rsidR="00385B96" w:rsidRPr="00385B96" w:rsidRDefault="00385B96" w:rsidP="00385B96">
            <w:pPr>
              <w:pStyle w:val="afb"/>
            </w:pPr>
            <w:r w:rsidRPr="00385B96">
              <w:t>750 000</w:t>
            </w:r>
          </w:p>
        </w:tc>
      </w:tr>
      <w:tr w:rsidR="00385B96" w:rsidRPr="00385B96" w14:paraId="0D8B455D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64B3EC3D" w14:textId="77777777" w:rsidR="00385B96" w:rsidRPr="00385B96" w:rsidRDefault="00385B96" w:rsidP="00385B96">
            <w:pPr>
              <w:pStyle w:val="afb"/>
            </w:pPr>
            <w:r w:rsidRPr="00385B96">
              <w:t>Упаковщик</w:t>
            </w:r>
          </w:p>
        </w:tc>
        <w:tc>
          <w:tcPr>
            <w:tcW w:w="1608" w:type="dxa"/>
          </w:tcPr>
          <w:p w14:paraId="19AB849E" w14:textId="4298B26A" w:rsidR="00385B96" w:rsidRPr="00385B96" w:rsidRDefault="00385B96" w:rsidP="00385B96">
            <w:pPr>
              <w:pStyle w:val="afb"/>
            </w:pPr>
            <w:r w:rsidRPr="00385B96">
              <w:t>4</w:t>
            </w:r>
          </w:p>
        </w:tc>
        <w:tc>
          <w:tcPr>
            <w:tcW w:w="1466" w:type="dxa"/>
            <w:noWrap/>
            <w:hideMark/>
          </w:tcPr>
          <w:p w14:paraId="30DF5C6E" w14:textId="05E768C8" w:rsidR="00385B96" w:rsidRPr="00385B96" w:rsidRDefault="00385B96" w:rsidP="00385B96">
            <w:pPr>
              <w:pStyle w:val="afb"/>
            </w:pPr>
            <w:r w:rsidRPr="00385B96">
              <w:t xml:space="preserve">80 000 </w:t>
            </w:r>
          </w:p>
        </w:tc>
        <w:tc>
          <w:tcPr>
            <w:tcW w:w="1467" w:type="dxa"/>
            <w:noWrap/>
            <w:hideMark/>
          </w:tcPr>
          <w:p w14:paraId="03E9C0C1" w14:textId="77777777" w:rsidR="00385B96" w:rsidRPr="00385B96" w:rsidRDefault="00385B96" w:rsidP="00385B96">
            <w:pPr>
              <w:pStyle w:val="afb"/>
            </w:pPr>
            <w:r w:rsidRPr="00385B96">
              <w:t>320 000</w:t>
            </w:r>
          </w:p>
        </w:tc>
      </w:tr>
      <w:tr w:rsidR="00385B96" w:rsidRPr="00385B96" w14:paraId="7DC5ED0C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32F0C9C4" w14:textId="77777777" w:rsidR="00385B96" w:rsidRPr="00385B96" w:rsidRDefault="00385B96" w:rsidP="00385B96">
            <w:pPr>
              <w:pStyle w:val="afb"/>
            </w:pPr>
            <w:r w:rsidRPr="00385B96">
              <w:t>Мастера</w:t>
            </w:r>
          </w:p>
        </w:tc>
        <w:tc>
          <w:tcPr>
            <w:tcW w:w="1608" w:type="dxa"/>
          </w:tcPr>
          <w:p w14:paraId="2610D584" w14:textId="7701722F" w:rsidR="00385B96" w:rsidRPr="00385B96" w:rsidRDefault="00385B96" w:rsidP="00385B96">
            <w:pPr>
              <w:pStyle w:val="afb"/>
            </w:pPr>
            <w:r w:rsidRPr="00385B96">
              <w:t>3</w:t>
            </w:r>
          </w:p>
        </w:tc>
        <w:tc>
          <w:tcPr>
            <w:tcW w:w="1466" w:type="dxa"/>
            <w:noWrap/>
            <w:hideMark/>
          </w:tcPr>
          <w:p w14:paraId="77D54319" w14:textId="640B7192" w:rsidR="00385B96" w:rsidRPr="00385B96" w:rsidRDefault="00385B96" w:rsidP="00385B96">
            <w:pPr>
              <w:pStyle w:val="afb"/>
            </w:pPr>
            <w:r w:rsidRPr="00385B96">
              <w:t xml:space="preserve">150 000 </w:t>
            </w:r>
          </w:p>
        </w:tc>
        <w:tc>
          <w:tcPr>
            <w:tcW w:w="1467" w:type="dxa"/>
            <w:noWrap/>
            <w:hideMark/>
          </w:tcPr>
          <w:p w14:paraId="4B7C031A" w14:textId="77777777" w:rsidR="00385B96" w:rsidRPr="00385B96" w:rsidRDefault="00385B96" w:rsidP="00385B96">
            <w:pPr>
              <w:pStyle w:val="afb"/>
            </w:pPr>
            <w:r w:rsidRPr="00385B96">
              <w:t>450 000</w:t>
            </w:r>
          </w:p>
        </w:tc>
      </w:tr>
      <w:tr w:rsidR="00385B96" w:rsidRPr="00385B96" w14:paraId="35DA9E32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2D23E929" w14:textId="77777777" w:rsidR="00385B96" w:rsidRPr="00385B96" w:rsidRDefault="00385B96" w:rsidP="00385B96">
            <w:pPr>
              <w:pStyle w:val="afb"/>
            </w:pPr>
            <w:r w:rsidRPr="00385B96">
              <w:t>Конструктор</w:t>
            </w:r>
          </w:p>
        </w:tc>
        <w:tc>
          <w:tcPr>
            <w:tcW w:w="1608" w:type="dxa"/>
          </w:tcPr>
          <w:p w14:paraId="0880E1A3" w14:textId="0D866193" w:rsidR="00385B96" w:rsidRPr="00385B96" w:rsidRDefault="00385B96" w:rsidP="00385B96">
            <w:pPr>
              <w:pStyle w:val="afb"/>
            </w:pPr>
            <w:r w:rsidRPr="00385B96">
              <w:t>4</w:t>
            </w:r>
          </w:p>
        </w:tc>
        <w:tc>
          <w:tcPr>
            <w:tcW w:w="1466" w:type="dxa"/>
            <w:noWrap/>
            <w:hideMark/>
          </w:tcPr>
          <w:p w14:paraId="0B25D590" w14:textId="6EDBFCDF" w:rsidR="00385B96" w:rsidRPr="00385B96" w:rsidRDefault="00385B96" w:rsidP="00385B96">
            <w:pPr>
              <w:pStyle w:val="afb"/>
            </w:pPr>
            <w:r w:rsidRPr="00385B96">
              <w:t xml:space="preserve">150 000 </w:t>
            </w:r>
          </w:p>
        </w:tc>
        <w:tc>
          <w:tcPr>
            <w:tcW w:w="1467" w:type="dxa"/>
            <w:noWrap/>
            <w:hideMark/>
          </w:tcPr>
          <w:p w14:paraId="457EAB09" w14:textId="77777777" w:rsidR="00385B96" w:rsidRPr="00385B96" w:rsidRDefault="00385B96" w:rsidP="00385B96">
            <w:pPr>
              <w:pStyle w:val="afb"/>
            </w:pPr>
            <w:r w:rsidRPr="00385B96">
              <w:t>600 000</w:t>
            </w:r>
          </w:p>
        </w:tc>
      </w:tr>
      <w:tr w:rsidR="00385B96" w:rsidRPr="00385B96" w14:paraId="003A498D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1EF3BDA1" w14:textId="77777777" w:rsidR="00385B96" w:rsidRPr="00385B96" w:rsidRDefault="00385B96" w:rsidP="00385B96">
            <w:pPr>
              <w:pStyle w:val="afb"/>
            </w:pPr>
            <w:r w:rsidRPr="00385B96">
              <w:t>Уборщик</w:t>
            </w:r>
          </w:p>
        </w:tc>
        <w:tc>
          <w:tcPr>
            <w:tcW w:w="1608" w:type="dxa"/>
          </w:tcPr>
          <w:p w14:paraId="2F6F016B" w14:textId="7759F879" w:rsidR="00385B96" w:rsidRPr="00385B96" w:rsidRDefault="00385B96" w:rsidP="00385B96">
            <w:pPr>
              <w:pStyle w:val="afb"/>
            </w:pPr>
            <w:r w:rsidRPr="00385B96">
              <w:t>4</w:t>
            </w:r>
          </w:p>
        </w:tc>
        <w:tc>
          <w:tcPr>
            <w:tcW w:w="1466" w:type="dxa"/>
            <w:noWrap/>
            <w:hideMark/>
          </w:tcPr>
          <w:p w14:paraId="36DA6735" w14:textId="535CEFF9" w:rsidR="00385B96" w:rsidRPr="00385B96" w:rsidRDefault="00385B96" w:rsidP="00385B96">
            <w:pPr>
              <w:pStyle w:val="afb"/>
            </w:pPr>
            <w:r w:rsidRPr="00385B96">
              <w:t xml:space="preserve">50 000 </w:t>
            </w:r>
          </w:p>
        </w:tc>
        <w:tc>
          <w:tcPr>
            <w:tcW w:w="1467" w:type="dxa"/>
            <w:noWrap/>
            <w:hideMark/>
          </w:tcPr>
          <w:p w14:paraId="73B6289A" w14:textId="77777777" w:rsidR="00385B96" w:rsidRPr="00385B96" w:rsidRDefault="00385B96" w:rsidP="00385B96">
            <w:pPr>
              <w:pStyle w:val="afb"/>
            </w:pPr>
            <w:r w:rsidRPr="00385B96">
              <w:t>200 000</w:t>
            </w:r>
          </w:p>
        </w:tc>
      </w:tr>
      <w:tr w:rsidR="00385B96" w:rsidRPr="00385B96" w14:paraId="75B31D25" w14:textId="77777777" w:rsidTr="00BA129E">
        <w:trPr>
          <w:trHeight w:val="300"/>
        </w:trPr>
        <w:tc>
          <w:tcPr>
            <w:tcW w:w="4673" w:type="dxa"/>
            <w:noWrap/>
            <w:hideMark/>
          </w:tcPr>
          <w:p w14:paraId="57246550" w14:textId="77777777" w:rsidR="00385B96" w:rsidRPr="00385B96" w:rsidRDefault="00385B96" w:rsidP="00385B96">
            <w:pPr>
              <w:pStyle w:val="afb"/>
            </w:pPr>
            <w:r w:rsidRPr="00385B96">
              <w:t>Разнорабочий</w:t>
            </w:r>
          </w:p>
        </w:tc>
        <w:tc>
          <w:tcPr>
            <w:tcW w:w="1608" w:type="dxa"/>
          </w:tcPr>
          <w:p w14:paraId="2DCF4989" w14:textId="519E4360" w:rsidR="00385B96" w:rsidRPr="00385B96" w:rsidRDefault="00385B96" w:rsidP="00385B96">
            <w:pPr>
              <w:pStyle w:val="afb"/>
            </w:pPr>
            <w:r w:rsidRPr="00385B96">
              <w:t>16</w:t>
            </w:r>
          </w:p>
        </w:tc>
        <w:tc>
          <w:tcPr>
            <w:tcW w:w="1466" w:type="dxa"/>
            <w:noWrap/>
            <w:hideMark/>
          </w:tcPr>
          <w:p w14:paraId="47C74CDB" w14:textId="5096372B" w:rsidR="00385B96" w:rsidRPr="00385B96" w:rsidRDefault="00385B96" w:rsidP="00385B96">
            <w:pPr>
              <w:pStyle w:val="afb"/>
            </w:pPr>
            <w:r w:rsidRPr="00385B96">
              <w:t xml:space="preserve">80 000 </w:t>
            </w:r>
          </w:p>
        </w:tc>
        <w:tc>
          <w:tcPr>
            <w:tcW w:w="1467" w:type="dxa"/>
            <w:noWrap/>
            <w:hideMark/>
          </w:tcPr>
          <w:p w14:paraId="43DC4AB2" w14:textId="77777777" w:rsidR="00385B96" w:rsidRPr="00385B96" w:rsidRDefault="00385B96" w:rsidP="00385B96">
            <w:pPr>
              <w:pStyle w:val="afb"/>
            </w:pPr>
            <w:r w:rsidRPr="00385B96">
              <w:t>1 280 000</w:t>
            </w:r>
          </w:p>
        </w:tc>
      </w:tr>
      <w:tr w:rsidR="00385B96" w:rsidRPr="00385B96" w14:paraId="3CC426BC" w14:textId="77777777" w:rsidTr="00BA129E">
        <w:trPr>
          <w:trHeight w:val="300"/>
        </w:trPr>
        <w:tc>
          <w:tcPr>
            <w:tcW w:w="4673" w:type="dxa"/>
            <w:noWrap/>
          </w:tcPr>
          <w:p w14:paraId="1EBECBE4" w14:textId="056469EC" w:rsidR="00385B96" w:rsidRPr="00385B96" w:rsidRDefault="00385B96" w:rsidP="00385B96">
            <w:pPr>
              <w:pStyle w:val="afb"/>
              <w:rPr>
                <w:b/>
                <w:bCs/>
              </w:rPr>
            </w:pPr>
            <w:r w:rsidRPr="00385B96">
              <w:rPr>
                <w:b/>
                <w:bCs/>
              </w:rPr>
              <w:t>Итого</w:t>
            </w:r>
          </w:p>
        </w:tc>
        <w:tc>
          <w:tcPr>
            <w:tcW w:w="1608" w:type="dxa"/>
          </w:tcPr>
          <w:p w14:paraId="18A0BE0D" w14:textId="238EA37E" w:rsidR="00385B96" w:rsidRPr="00385B96" w:rsidRDefault="00385B96" w:rsidP="00385B96">
            <w:pPr>
              <w:pStyle w:val="afb"/>
              <w:rPr>
                <w:b/>
                <w:bCs/>
              </w:rPr>
            </w:pPr>
            <w:r w:rsidRPr="00385B96">
              <w:rPr>
                <w:b/>
                <w:bCs/>
              </w:rPr>
              <w:t>90</w:t>
            </w:r>
          </w:p>
        </w:tc>
        <w:tc>
          <w:tcPr>
            <w:tcW w:w="1466" w:type="dxa"/>
            <w:noWrap/>
          </w:tcPr>
          <w:p w14:paraId="69A7B27D" w14:textId="242FC832" w:rsidR="00385B96" w:rsidRPr="00385B96" w:rsidRDefault="00385B96" w:rsidP="00385B96">
            <w:pPr>
              <w:pStyle w:val="afb"/>
              <w:rPr>
                <w:b/>
                <w:bCs/>
              </w:rPr>
            </w:pPr>
          </w:p>
        </w:tc>
        <w:tc>
          <w:tcPr>
            <w:tcW w:w="1467" w:type="dxa"/>
            <w:noWrap/>
          </w:tcPr>
          <w:p w14:paraId="61776756" w14:textId="266A8FC1" w:rsidR="00385B96" w:rsidRPr="00385B96" w:rsidRDefault="00385B96" w:rsidP="00385B96">
            <w:pPr>
              <w:pStyle w:val="afb"/>
              <w:rPr>
                <w:b/>
                <w:bCs/>
              </w:rPr>
            </w:pPr>
            <w:r w:rsidRPr="00385B96">
              <w:rPr>
                <w:b/>
                <w:bCs/>
              </w:rPr>
              <w:t>9 670 000</w:t>
            </w:r>
          </w:p>
        </w:tc>
      </w:tr>
    </w:tbl>
    <w:p w14:paraId="427B5B53" w14:textId="45AB505A" w:rsidR="000574E3" w:rsidRPr="00385B96" w:rsidRDefault="00F71195" w:rsidP="003B6EC9">
      <w:r w:rsidRPr="00385B96">
        <w:t xml:space="preserve">В общей сумме в рамках проекта будет создано </w:t>
      </w:r>
      <w:r w:rsidR="00385B96" w:rsidRPr="00385B96">
        <w:t>90</w:t>
      </w:r>
      <w:r w:rsidR="000574E3" w:rsidRPr="00385B96">
        <w:t xml:space="preserve"> новых рабочих мест. </w:t>
      </w:r>
    </w:p>
    <w:p w14:paraId="64E123CD" w14:textId="6974B7E3" w:rsidR="003B6EC9" w:rsidRPr="00385B96" w:rsidRDefault="00F71195" w:rsidP="003B6EC9">
      <w:r w:rsidRPr="00385B96">
        <w:t xml:space="preserve">ФОТ за 1 мес. составит </w:t>
      </w:r>
      <w:r w:rsidR="00385B96" w:rsidRPr="00385B96">
        <w:t>9,67</w:t>
      </w:r>
      <w:r w:rsidR="000574E3" w:rsidRPr="00385B96">
        <w:t xml:space="preserve"> </w:t>
      </w:r>
      <w:r w:rsidR="00F72B4A" w:rsidRPr="00385B96">
        <w:t>млн.</w:t>
      </w:r>
      <w:r w:rsidRPr="00385B96">
        <w:t xml:space="preserve"> руб. </w:t>
      </w:r>
    </w:p>
    <w:p w14:paraId="0A0F902B" w14:textId="3DBF7A93" w:rsidR="00F77378" w:rsidRPr="00F17853" w:rsidRDefault="00617AA8" w:rsidP="00CC28C0">
      <w:pPr>
        <w:pStyle w:val="1"/>
      </w:pPr>
      <w:bookmarkStart w:id="181" w:name="_Toc165041985"/>
      <w:bookmarkStart w:id="182" w:name="_Toc165042097"/>
      <w:bookmarkStart w:id="183" w:name="_Toc169026235"/>
      <w:bookmarkStart w:id="184" w:name="_Toc172800145"/>
      <w:bookmarkStart w:id="185" w:name="_Toc172810797"/>
      <w:bookmarkStart w:id="186" w:name="_Toc194496193"/>
      <w:r w:rsidRPr="00F17853">
        <w:lastRenderedPageBreak/>
        <w:t>Финансовый план</w:t>
      </w:r>
      <w:bookmarkEnd w:id="181"/>
      <w:bookmarkEnd w:id="182"/>
      <w:bookmarkEnd w:id="183"/>
      <w:bookmarkEnd w:id="184"/>
      <w:bookmarkEnd w:id="185"/>
      <w:bookmarkEnd w:id="186"/>
      <w:r w:rsidRPr="00F17853">
        <w:t xml:space="preserve"> </w:t>
      </w:r>
    </w:p>
    <w:p w14:paraId="3B85672F" w14:textId="77777777" w:rsidR="0046552D" w:rsidRPr="00F17853" w:rsidRDefault="00600461" w:rsidP="0021275C">
      <w:pPr>
        <w:pStyle w:val="2"/>
      </w:pPr>
      <w:bookmarkStart w:id="187" w:name="_Toc122001508"/>
      <w:bookmarkStart w:id="188" w:name="_Toc165041986"/>
      <w:bookmarkStart w:id="189" w:name="_Toc165042098"/>
      <w:bookmarkStart w:id="190" w:name="_Toc169026236"/>
      <w:bookmarkStart w:id="191" w:name="_Toc172800146"/>
      <w:bookmarkStart w:id="192" w:name="_Toc172810798"/>
      <w:bookmarkStart w:id="193" w:name="_Toc194496194"/>
      <w:r w:rsidRPr="00F17853">
        <w:t>Принятые исходные данные</w:t>
      </w:r>
      <w:bookmarkStart w:id="194" w:name="_Toc452125545"/>
      <w:bookmarkStart w:id="195" w:name="_Toc497389112"/>
      <w:bookmarkEnd w:id="187"/>
      <w:bookmarkEnd w:id="188"/>
      <w:bookmarkEnd w:id="189"/>
      <w:bookmarkEnd w:id="190"/>
      <w:bookmarkEnd w:id="191"/>
      <w:bookmarkEnd w:id="192"/>
      <w:bookmarkEnd w:id="193"/>
    </w:p>
    <w:p w14:paraId="1D3F8D49" w14:textId="0F25E315" w:rsidR="00600461" w:rsidRPr="00F17853" w:rsidRDefault="00600461" w:rsidP="0046552D">
      <w:r w:rsidRPr="00F17853">
        <w:t>По проекту был принят ряд допущений:</w:t>
      </w:r>
    </w:p>
    <w:p w14:paraId="2A1BFB91" w14:textId="44FAF6B0" w:rsidR="00600461" w:rsidRPr="00F17853" w:rsidRDefault="00600461">
      <w:pPr>
        <w:pStyle w:val="af1"/>
        <w:numPr>
          <w:ilvl w:val="0"/>
          <w:numId w:val="3"/>
        </w:numPr>
      </w:pPr>
      <w:bookmarkStart w:id="196" w:name="_Toc172800147"/>
      <w:r w:rsidRPr="00F17853">
        <w:t xml:space="preserve">Начало проекта: </w:t>
      </w:r>
      <w:r w:rsidR="000305BD" w:rsidRPr="00F17853">
        <w:t>июль</w:t>
      </w:r>
      <w:r w:rsidRPr="00F17853">
        <w:t xml:space="preserve"> 202</w:t>
      </w:r>
      <w:r w:rsidR="000305BD" w:rsidRPr="00F17853">
        <w:t>5</w:t>
      </w:r>
      <w:r w:rsidRPr="00F17853">
        <w:t xml:space="preserve"> года;</w:t>
      </w:r>
      <w:bookmarkEnd w:id="196"/>
    </w:p>
    <w:p w14:paraId="0E8EBF8C" w14:textId="2A2DA82E" w:rsidR="00600461" w:rsidRPr="00F17853" w:rsidRDefault="00600461">
      <w:pPr>
        <w:pStyle w:val="af1"/>
        <w:numPr>
          <w:ilvl w:val="0"/>
          <w:numId w:val="3"/>
        </w:numPr>
      </w:pPr>
      <w:bookmarkStart w:id="197" w:name="_Toc172800148"/>
      <w:r w:rsidRPr="00F17853">
        <w:t xml:space="preserve">Шаг проекта: </w:t>
      </w:r>
      <w:r w:rsidR="00515CC9" w:rsidRPr="00F17853">
        <w:t>месяц</w:t>
      </w:r>
      <w:r w:rsidRPr="00F17853">
        <w:t>;</w:t>
      </w:r>
      <w:bookmarkEnd w:id="197"/>
    </w:p>
    <w:p w14:paraId="492C974F" w14:textId="77777777" w:rsidR="00600461" w:rsidRPr="00F17853" w:rsidRDefault="00600461">
      <w:pPr>
        <w:pStyle w:val="af1"/>
        <w:numPr>
          <w:ilvl w:val="0"/>
          <w:numId w:val="3"/>
        </w:numPr>
      </w:pPr>
      <w:bookmarkStart w:id="198" w:name="_Toc172800149"/>
      <w:r w:rsidRPr="00F17853">
        <w:t>Валюта проекта: RUB;</w:t>
      </w:r>
      <w:bookmarkEnd w:id="198"/>
    </w:p>
    <w:p w14:paraId="4EB5926E" w14:textId="33973E0F" w:rsidR="00600461" w:rsidRPr="00F17853" w:rsidRDefault="00600461">
      <w:pPr>
        <w:pStyle w:val="af1"/>
        <w:numPr>
          <w:ilvl w:val="0"/>
          <w:numId w:val="3"/>
        </w:numPr>
      </w:pPr>
      <w:bookmarkStart w:id="199" w:name="_Toc172800150"/>
      <w:r w:rsidRPr="00F17853">
        <w:t xml:space="preserve">Использовалась </w:t>
      </w:r>
      <w:r w:rsidR="00F76207">
        <w:t xml:space="preserve">общая </w:t>
      </w:r>
      <w:r w:rsidR="00515CC9" w:rsidRPr="00F17853">
        <w:t>система налогообложения</w:t>
      </w:r>
      <w:bookmarkEnd w:id="199"/>
    </w:p>
    <w:p w14:paraId="26BF72E9" w14:textId="7288EEF7" w:rsidR="00600461" w:rsidRPr="00F17853" w:rsidRDefault="00600461" w:rsidP="008B2230">
      <w:pPr>
        <w:pStyle w:val="af5"/>
      </w:pPr>
      <w:bookmarkStart w:id="200" w:name="_Toc122001543"/>
      <w:bookmarkStart w:id="201" w:name="_Toc163580920"/>
      <w:bookmarkStart w:id="202" w:name="_Toc194496227"/>
      <w:r w:rsidRPr="00F17853">
        <w:t xml:space="preserve">Таблица </w:t>
      </w:r>
      <w:fldSimple w:instr=" SEQ Таблица \* ARABIC ">
        <w:r w:rsidR="00E73767">
          <w:rPr>
            <w:noProof/>
          </w:rPr>
          <w:t>15</w:t>
        </w:r>
      </w:fldSimple>
      <w:r w:rsidR="0046552D" w:rsidRPr="00F17853">
        <w:t>.</w:t>
      </w:r>
      <w:r w:rsidRPr="00F17853">
        <w:t xml:space="preserve"> Налогообложение проекта</w:t>
      </w:r>
      <w:bookmarkEnd w:id="200"/>
      <w:bookmarkEnd w:id="201"/>
      <w:bookmarkEnd w:id="202"/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6942"/>
        <w:gridCol w:w="2262"/>
      </w:tblGrid>
      <w:tr w:rsidR="00F72B4A" w:rsidRPr="00F17853" w14:paraId="74738727" w14:textId="77777777" w:rsidTr="00F72B4A">
        <w:trPr>
          <w:trHeight w:val="303"/>
        </w:trPr>
        <w:tc>
          <w:tcPr>
            <w:tcW w:w="3771" w:type="pct"/>
            <w:vAlign w:val="center"/>
            <w:hideMark/>
          </w:tcPr>
          <w:p w14:paraId="19A80C2B" w14:textId="7D8423BD" w:rsidR="00F72B4A" w:rsidRPr="00F17853" w:rsidRDefault="00F72B4A" w:rsidP="00F72B4A">
            <w:pPr>
              <w:pStyle w:val="a7"/>
              <w:jc w:val="left"/>
              <w:rPr>
                <w:b/>
                <w:bCs/>
              </w:rPr>
            </w:pPr>
            <w:r w:rsidRPr="00F17853">
              <w:rPr>
                <w:b/>
                <w:bCs/>
              </w:rPr>
              <w:t>Наименование налога</w:t>
            </w:r>
          </w:p>
        </w:tc>
        <w:tc>
          <w:tcPr>
            <w:tcW w:w="1229" w:type="pct"/>
            <w:vAlign w:val="center"/>
            <w:hideMark/>
          </w:tcPr>
          <w:p w14:paraId="75BD264E" w14:textId="77777777" w:rsidR="00F72B4A" w:rsidRPr="00F17853" w:rsidRDefault="00F72B4A" w:rsidP="00F72B4A">
            <w:pPr>
              <w:pStyle w:val="a7"/>
              <w:jc w:val="right"/>
              <w:rPr>
                <w:b/>
                <w:bCs/>
              </w:rPr>
            </w:pPr>
            <w:r w:rsidRPr="00F17853">
              <w:rPr>
                <w:b/>
                <w:bCs/>
              </w:rPr>
              <w:t xml:space="preserve">Процентная ставка  </w:t>
            </w:r>
          </w:p>
        </w:tc>
      </w:tr>
      <w:tr w:rsidR="00F17853" w:rsidRPr="00F17853" w14:paraId="12119E8D" w14:textId="77777777" w:rsidTr="00F72B4A">
        <w:trPr>
          <w:trHeight w:val="286"/>
        </w:trPr>
        <w:tc>
          <w:tcPr>
            <w:tcW w:w="3771" w:type="pct"/>
            <w:vAlign w:val="center"/>
          </w:tcPr>
          <w:p w14:paraId="2658BAD8" w14:textId="2424BDB8" w:rsidR="00F17853" w:rsidRPr="00F17853" w:rsidRDefault="00F17853" w:rsidP="00F17853">
            <w:pPr>
              <w:pStyle w:val="a7"/>
              <w:jc w:val="left"/>
            </w:pPr>
            <w:r w:rsidRPr="00F17853">
              <w:t>Налог на прибыль, региональная часть</w:t>
            </w:r>
          </w:p>
        </w:tc>
        <w:tc>
          <w:tcPr>
            <w:tcW w:w="1229" w:type="pct"/>
            <w:noWrap/>
            <w:vAlign w:val="center"/>
          </w:tcPr>
          <w:p w14:paraId="3504BE9F" w14:textId="30B2ADF6" w:rsidR="00F17853" w:rsidRPr="00F17853" w:rsidRDefault="00F76207" w:rsidP="00F17853">
            <w:pPr>
              <w:pStyle w:val="a7"/>
              <w:jc w:val="right"/>
            </w:pPr>
            <w:r>
              <w:t>17</w:t>
            </w:r>
            <w:r w:rsidR="00F17853" w:rsidRPr="00F17853">
              <w:t>%</w:t>
            </w:r>
          </w:p>
        </w:tc>
      </w:tr>
      <w:tr w:rsidR="00F17853" w:rsidRPr="00F17853" w14:paraId="7A919CF9" w14:textId="77777777" w:rsidTr="00F72B4A">
        <w:trPr>
          <w:trHeight w:val="286"/>
        </w:trPr>
        <w:tc>
          <w:tcPr>
            <w:tcW w:w="3771" w:type="pct"/>
            <w:vAlign w:val="center"/>
          </w:tcPr>
          <w:p w14:paraId="45747046" w14:textId="147942A7" w:rsidR="00F17853" w:rsidRPr="00F17853" w:rsidRDefault="00F17853" w:rsidP="00F17853">
            <w:pPr>
              <w:pStyle w:val="a7"/>
              <w:jc w:val="left"/>
            </w:pPr>
            <w:r w:rsidRPr="00F17853">
              <w:t>Налог на прибыль, федеральная часть</w:t>
            </w:r>
          </w:p>
        </w:tc>
        <w:tc>
          <w:tcPr>
            <w:tcW w:w="1229" w:type="pct"/>
            <w:noWrap/>
            <w:vAlign w:val="center"/>
          </w:tcPr>
          <w:p w14:paraId="1F041475" w14:textId="0AFEC1A2" w:rsidR="00F17853" w:rsidRPr="00F17853" w:rsidRDefault="00F17853" w:rsidP="00F17853">
            <w:pPr>
              <w:pStyle w:val="a7"/>
              <w:jc w:val="right"/>
            </w:pPr>
            <w:r w:rsidRPr="00F17853">
              <w:rPr>
                <w:lang w:val="en-US"/>
              </w:rPr>
              <w:t>8</w:t>
            </w:r>
            <w:r w:rsidRPr="00F17853">
              <w:t>%</w:t>
            </w:r>
          </w:p>
        </w:tc>
      </w:tr>
      <w:tr w:rsidR="00F17853" w:rsidRPr="00F17853" w14:paraId="1FE7ED18" w14:textId="77777777" w:rsidTr="00F72B4A">
        <w:trPr>
          <w:trHeight w:val="286"/>
        </w:trPr>
        <w:tc>
          <w:tcPr>
            <w:tcW w:w="3771" w:type="pct"/>
            <w:vAlign w:val="center"/>
            <w:hideMark/>
          </w:tcPr>
          <w:p w14:paraId="0F14D716" w14:textId="1AF6EB48" w:rsidR="00F17853" w:rsidRPr="00F17853" w:rsidRDefault="00F17853" w:rsidP="00F17853">
            <w:pPr>
              <w:pStyle w:val="a7"/>
              <w:jc w:val="left"/>
            </w:pPr>
            <w:r w:rsidRPr="00F17853">
              <w:t>Налог на добавленную стоимость</w:t>
            </w:r>
          </w:p>
        </w:tc>
        <w:tc>
          <w:tcPr>
            <w:tcW w:w="1229" w:type="pct"/>
            <w:noWrap/>
            <w:vAlign w:val="center"/>
            <w:hideMark/>
          </w:tcPr>
          <w:p w14:paraId="72E03F43" w14:textId="3527980D" w:rsidR="00F17853" w:rsidRPr="00F17853" w:rsidRDefault="00F17853" w:rsidP="00F17853">
            <w:pPr>
              <w:pStyle w:val="a7"/>
              <w:jc w:val="right"/>
            </w:pPr>
            <w:r w:rsidRPr="00F17853">
              <w:t>20%</w:t>
            </w:r>
          </w:p>
        </w:tc>
      </w:tr>
      <w:tr w:rsidR="00F17853" w:rsidRPr="00F17853" w14:paraId="7E2473E8" w14:textId="77777777" w:rsidTr="00F72B4A">
        <w:trPr>
          <w:trHeight w:val="286"/>
        </w:trPr>
        <w:tc>
          <w:tcPr>
            <w:tcW w:w="3771" w:type="pct"/>
            <w:vAlign w:val="center"/>
          </w:tcPr>
          <w:p w14:paraId="3AB38021" w14:textId="3BA763E1" w:rsidR="00F17853" w:rsidRPr="00F17853" w:rsidRDefault="00F17853" w:rsidP="00F17853">
            <w:pPr>
              <w:pStyle w:val="a7"/>
              <w:jc w:val="left"/>
            </w:pPr>
            <w:r w:rsidRPr="00F17853">
              <w:t xml:space="preserve">Социальные отчисления </w:t>
            </w:r>
          </w:p>
        </w:tc>
        <w:tc>
          <w:tcPr>
            <w:tcW w:w="1229" w:type="pct"/>
            <w:noWrap/>
            <w:vAlign w:val="center"/>
          </w:tcPr>
          <w:p w14:paraId="32122BBB" w14:textId="15C71923" w:rsidR="00F17853" w:rsidRPr="00F17853" w:rsidRDefault="00F17853" w:rsidP="00F17853">
            <w:pPr>
              <w:pStyle w:val="a7"/>
              <w:jc w:val="right"/>
            </w:pPr>
            <w:r w:rsidRPr="00F17853">
              <w:t>30,</w:t>
            </w:r>
            <w:r w:rsidR="00F76207">
              <w:t>0</w:t>
            </w:r>
            <w:r w:rsidRPr="00F17853">
              <w:t>%</w:t>
            </w:r>
          </w:p>
        </w:tc>
      </w:tr>
      <w:tr w:rsidR="00F17853" w:rsidRPr="00F17853" w14:paraId="57A76E3E" w14:textId="77777777" w:rsidTr="00F17853">
        <w:trPr>
          <w:trHeight w:val="286"/>
        </w:trPr>
        <w:tc>
          <w:tcPr>
            <w:tcW w:w="3771" w:type="pct"/>
            <w:vAlign w:val="center"/>
          </w:tcPr>
          <w:p w14:paraId="1F7F8005" w14:textId="7D67DB4D" w:rsidR="00F17853" w:rsidRPr="00F17853" w:rsidRDefault="00F17853" w:rsidP="00F17853">
            <w:pPr>
              <w:pStyle w:val="a7"/>
              <w:jc w:val="left"/>
            </w:pPr>
            <w:r w:rsidRPr="00F17853">
              <w:t>НДФЛ</w:t>
            </w:r>
          </w:p>
        </w:tc>
        <w:tc>
          <w:tcPr>
            <w:tcW w:w="1229" w:type="pct"/>
            <w:noWrap/>
            <w:vAlign w:val="center"/>
          </w:tcPr>
          <w:p w14:paraId="4F56FFFD" w14:textId="5DF1388C" w:rsidR="00F17853" w:rsidRPr="00F17853" w:rsidRDefault="00F17853" w:rsidP="00F17853">
            <w:pPr>
              <w:pStyle w:val="a7"/>
              <w:jc w:val="right"/>
            </w:pPr>
            <w:r w:rsidRPr="00F17853">
              <w:t>13%</w:t>
            </w:r>
          </w:p>
        </w:tc>
      </w:tr>
      <w:tr w:rsidR="00F17853" w:rsidRPr="00F17853" w14:paraId="7E8BC4DA" w14:textId="77777777" w:rsidTr="00F72B4A">
        <w:trPr>
          <w:trHeight w:val="286"/>
        </w:trPr>
        <w:tc>
          <w:tcPr>
            <w:tcW w:w="3771" w:type="pct"/>
            <w:noWrap/>
            <w:vAlign w:val="center"/>
          </w:tcPr>
          <w:p w14:paraId="162FABC1" w14:textId="59216AE7" w:rsidR="00F17853" w:rsidRPr="00F17853" w:rsidRDefault="00F17853" w:rsidP="00F17853">
            <w:pPr>
              <w:pStyle w:val="a7"/>
              <w:jc w:val="left"/>
            </w:pPr>
            <w:r w:rsidRPr="00F17853">
              <w:t>Налог на имущество</w:t>
            </w:r>
          </w:p>
        </w:tc>
        <w:tc>
          <w:tcPr>
            <w:tcW w:w="1229" w:type="pct"/>
            <w:noWrap/>
            <w:vAlign w:val="center"/>
          </w:tcPr>
          <w:p w14:paraId="591B11EE" w14:textId="2425234F" w:rsidR="00F17853" w:rsidRPr="00F17853" w:rsidRDefault="00F17853" w:rsidP="00F17853">
            <w:pPr>
              <w:pStyle w:val="a7"/>
              <w:jc w:val="right"/>
            </w:pPr>
            <w:r w:rsidRPr="00F17853">
              <w:t>2,2%</w:t>
            </w:r>
          </w:p>
        </w:tc>
      </w:tr>
    </w:tbl>
    <w:p w14:paraId="513D3766" w14:textId="01D62805" w:rsidR="00600461" w:rsidRPr="00F17853" w:rsidRDefault="00600461" w:rsidP="0046552D">
      <w:r w:rsidRPr="00F17853">
        <w:t xml:space="preserve">Все расчеты проводились с учетом фактора инфляции. Индексы-дефляторы брались из прогноза Министерства экономического развития. </w:t>
      </w:r>
    </w:p>
    <w:p w14:paraId="34832071" w14:textId="0DFB253F" w:rsidR="00600461" w:rsidRPr="00F17853" w:rsidRDefault="00600461" w:rsidP="008B2230">
      <w:pPr>
        <w:pStyle w:val="af5"/>
      </w:pPr>
      <w:bookmarkStart w:id="203" w:name="_Toc449440314"/>
      <w:bookmarkStart w:id="204" w:name="_Toc497389638"/>
      <w:bookmarkStart w:id="205" w:name="_Toc122001544"/>
      <w:bookmarkStart w:id="206" w:name="_Toc163580921"/>
      <w:bookmarkStart w:id="207" w:name="_Toc194496228"/>
      <w:r w:rsidRPr="00F17853">
        <w:t xml:space="preserve">Таблица </w:t>
      </w:r>
      <w:fldSimple w:instr=" SEQ Таблица \* ARABIC ">
        <w:r w:rsidR="00E73767">
          <w:rPr>
            <w:noProof/>
          </w:rPr>
          <w:t>16</w:t>
        </w:r>
      </w:fldSimple>
      <w:r w:rsidR="0046552D" w:rsidRPr="00F17853">
        <w:t>.</w:t>
      </w:r>
      <w:r w:rsidRPr="00F17853">
        <w:t xml:space="preserve"> Инфляция</w:t>
      </w:r>
      <w:bookmarkEnd w:id="203"/>
      <w:r w:rsidRPr="00F17853">
        <w:t xml:space="preserve"> по проекту</w:t>
      </w:r>
      <w:bookmarkEnd w:id="204"/>
      <w:bookmarkEnd w:id="205"/>
      <w:bookmarkEnd w:id="206"/>
      <w:bookmarkEnd w:id="207"/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3250"/>
        <w:gridCol w:w="785"/>
        <w:gridCol w:w="745"/>
        <w:gridCol w:w="746"/>
        <w:gridCol w:w="742"/>
        <w:gridCol w:w="738"/>
        <w:gridCol w:w="734"/>
        <w:gridCol w:w="733"/>
        <w:gridCol w:w="731"/>
      </w:tblGrid>
      <w:tr w:rsidR="00F16E7C" w:rsidRPr="00F17853" w14:paraId="20AC0DA9" w14:textId="77189069" w:rsidTr="00F16E7C">
        <w:trPr>
          <w:trHeight w:val="271"/>
        </w:trPr>
        <w:tc>
          <w:tcPr>
            <w:tcW w:w="1766" w:type="pct"/>
            <w:noWrap/>
            <w:hideMark/>
          </w:tcPr>
          <w:p w14:paraId="25806778" w14:textId="77777777" w:rsidR="00F16E7C" w:rsidRPr="00F17853" w:rsidRDefault="00F16E7C" w:rsidP="00F72B4A">
            <w:pPr>
              <w:pStyle w:val="a7"/>
              <w:rPr>
                <w:b/>
                <w:bCs/>
              </w:rPr>
            </w:pPr>
            <w:r w:rsidRPr="00F17853">
              <w:rPr>
                <w:b/>
                <w:bCs/>
              </w:rPr>
              <w:t>Параметр</w:t>
            </w:r>
          </w:p>
        </w:tc>
        <w:tc>
          <w:tcPr>
            <w:tcW w:w="426" w:type="pct"/>
            <w:noWrap/>
          </w:tcPr>
          <w:p w14:paraId="48E37433" w14:textId="049D6345" w:rsidR="00F16E7C" w:rsidRPr="00F17853" w:rsidRDefault="00F16E7C" w:rsidP="00F72B4A">
            <w:pPr>
              <w:pStyle w:val="a7"/>
              <w:rPr>
                <w:b/>
                <w:bCs/>
              </w:rPr>
            </w:pPr>
            <w:r w:rsidRPr="00F17853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405" w:type="pct"/>
            <w:noWrap/>
          </w:tcPr>
          <w:p w14:paraId="58EDB0D4" w14:textId="0E553B45" w:rsidR="00F16E7C" w:rsidRPr="00F17853" w:rsidRDefault="00F16E7C" w:rsidP="00F72B4A">
            <w:pPr>
              <w:pStyle w:val="a7"/>
              <w:rPr>
                <w:b/>
                <w:bCs/>
              </w:rPr>
            </w:pPr>
            <w:r w:rsidRPr="00F17853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</w:p>
        </w:tc>
        <w:tc>
          <w:tcPr>
            <w:tcW w:w="405" w:type="pct"/>
            <w:noWrap/>
          </w:tcPr>
          <w:p w14:paraId="31A588DD" w14:textId="10CB675B" w:rsidR="00F16E7C" w:rsidRPr="00F17853" w:rsidRDefault="00F16E7C" w:rsidP="00F72B4A">
            <w:pPr>
              <w:pStyle w:val="a7"/>
              <w:rPr>
                <w:b/>
                <w:bCs/>
              </w:rPr>
            </w:pPr>
            <w:r w:rsidRPr="00F17853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</w:p>
        </w:tc>
        <w:tc>
          <w:tcPr>
            <w:tcW w:w="403" w:type="pct"/>
            <w:noWrap/>
          </w:tcPr>
          <w:p w14:paraId="36804394" w14:textId="120CE13C" w:rsidR="00F16E7C" w:rsidRPr="00F17853" w:rsidRDefault="00F16E7C" w:rsidP="00F72B4A">
            <w:pPr>
              <w:pStyle w:val="a7"/>
              <w:rPr>
                <w:b/>
              </w:rPr>
            </w:pPr>
            <w:r w:rsidRPr="00F17853">
              <w:rPr>
                <w:b/>
              </w:rPr>
              <w:t>202</w:t>
            </w:r>
            <w:r>
              <w:rPr>
                <w:b/>
              </w:rPr>
              <w:t>8</w:t>
            </w:r>
          </w:p>
        </w:tc>
        <w:tc>
          <w:tcPr>
            <w:tcW w:w="401" w:type="pct"/>
          </w:tcPr>
          <w:p w14:paraId="020E156E" w14:textId="3278997E" w:rsidR="00F16E7C" w:rsidRPr="00F17853" w:rsidRDefault="00F16E7C" w:rsidP="00F72B4A">
            <w:pPr>
              <w:pStyle w:val="a7"/>
              <w:rPr>
                <w:b/>
              </w:rPr>
            </w:pPr>
            <w:r w:rsidRPr="00F17853">
              <w:rPr>
                <w:b/>
              </w:rPr>
              <w:t>20</w:t>
            </w:r>
            <w:r>
              <w:rPr>
                <w:b/>
              </w:rPr>
              <w:t>29</w:t>
            </w:r>
          </w:p>
        </w:tc>
        <w:tc>
          <w:tcPr>
            <w:tcW w:w="399" w:type="pct"/>
          </w:tcPr>
          <w:p w14:paraId="155573C7" w14:textId="7D31DBC5" w:rsidR="00F16E7C" w:rsidRPr="00F17853" w:rsidRDefault="00F16E7C" w:rsidP="00F72B4A">
            <w:pPr>
              <w:pStyle w:val="a7"/>
              <w:rPr>
                <w:b/>
              </w:rPr>
            </w:pPr>
            <w:r w:rsidRPr="00F17853">
              <w:rPr>
                <w:b/>
              </w:rPr>
              <w:t>203</w:t>
            </w:r>
            <w:r>
              <w:rPr>
                <w:b/>
              </w:rPr>
              <w:t>0</w:t>
            </w:r>
          </w:p>
        </w:tc>
        <w:tc>
          <w:tcPr>
            <w:tcW w:w="398" w:type="pct"/>
          </w:tcPr>
          <w:p w14:paraId="4FD5AFA3" w14:textId="4A98CB05" w:rsidR="00F16E7C" w:rsidRPr="00F17853" w:rsidRDefault="00F16E7C" w:rsidP="00F72B4A">
            <w:pPr>
              <w:pStyle w:val="a7"/>
              <w:rPr>
                <w:b/>
              </w:rPr>
            </w:pPr>
            <w:r w:rsidRPr="00F17853">
              <w:rPr>
                <w:b/>
              </w:rPr>
              <w:t>203</w:t>
            </w:r>
            <w:r>
              <w:rPr>
                <w:b/>
              </w:rPr>
              <w:t>1</w:t>
            </w:r>
          </w:p>
        </w:tc>
        <w:tc>
          <w:tcPr>
            <w:tcW w:w="397" w:type="pct"/>
          </w:tcPr>
          <w:p w14:paraId="0468FE7D" w14:textId="47531F9E" w:rsidR="00F16E7C" w:rsidRPr="00F17853" w:rsidRDefault="00F16E7C" w:rsidP="00F72B4A">
            <w:pPr>
              <w:pStyle w:val="a7"/>
              <w:rPr>
                <w:b/>
              </w:rPr>
            </w:pPr>
            <w:r>
              <w:rPr>
                <w:b/>
              </w:rPr>
              <w:t>2032</w:t>
            </w:r>
          </w:p>
        </w:tc>
      </w:tr>
      <w:tr w:rsidR="00F16E7C" w:rsidRPr="00F17853" w14:paraId="0A13D4C0" w14:textId="4AF7BC14" w:rsidTr="00F16E7C">
        <w:trPr>
          <w:trHeight w:val="255"/>
        </w:trPr>
        <w:tc>
          <w:tcPr>
            <w:tcW w:w="1766" w:type="pct"/>
            <w:noWrap/>
            <w:hideMark/>
          </w:tcPr>
          <w:p w14:paraId="0394BEFA" w14:textId="77777777" w:rsidR="00F16E7C" w:rsidRPr="00F17853" w:rsidRDefault="00F16E7C" w:rsidP="00F16E7C">
            <w:pPr>
              <w:pStyle w:val="a7"/>
            </w:pPr>
            <w:r w:rsidRPr="00F17853">
              <w:t>Цены на продукцию</w:t>
            </w:r>
          </w:p>
        </w:tc>
        <w:tc>
          <w:tcPr>
            <w:tcW w:w="426" w:type="pct"/>
            <w:noWrap/>
            <w:hideMark/>
          </w:tcPr>
          <w:p w14:paraId="0F34709A" w14:textId="4C893841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9,2%</w:t>
            </w:r>
          </w:p>
        </w:tc>
        <w:tc>
          <w:tcPr>
            <w:tcW w:w="405" w:type="pct"/>
            <w:noWrap/>
            <w:hideMark/>
          </w:tcPr>
          <w:p w14:paraId="69D07432" w14:textId="7C44D620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5,4%</w:t>
            </w:r>
          </w:p>
        </w:tc>
        <w:tc>
          <w:tcPr>
            <w:tcW w:w="405" w:type="pct"/>
            <w:noWrap/>
            <w:hideMark/>
          </w:tcPr>
          <w:p w14:paraId="7D06A177" w14:textId="238FF32D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4,3%</w:t>
            </w:r>
          </w:p>
        </w:tc>
        <w:tc>
          <w:tcPr>
            <w:tcW w:w="403" w:type="pct"/>
            <w:noWrap/>
            <w:hideMark/>
          </w:tcPr>
          <w:p w14:paraId="026D4360" w14:textId="54553DFA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4,3%</w:t>
            </w:r>
          </w:p>
        </w:tc>
        <w:tc>
          <w:tcPr>
            <w:tcW w:w="401" w:type="pct"/>
          </w:tcPr>
          <w:p w14:paraId="754D00DD" w14:textId="1E87BFF2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  <w:tc>
          <w:tcPr>
            <w:tcW w:w="399" w:type="pct"/>
          </w:tcPr>
          <w:p w14:paraId="6D8105EA" w14:textId="73D0ECDB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  <w:tc>
          <w:tcPr>
            <w:tcW w:w="398" w:type="pct"/>
          </w:tcPr>
          <w:p w14:paraId="0042D21A" w14:textId="311B9135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  <w:tc>
          <w:tcPr>
            <w:tcW w:w="397" w:type="pct"/>
          </w:tcPr>
          <w:p w14:paraId="1CF72DB9" w14:textId="40EC143B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</w:tr>
      <w:tr w:rsidR="00F16E7C" w:rsidRPr="00F17853" w14:paraId="484437A5" w14:textId="51A1DF9B" w:rsidTr="00F16E7C">
        <w:trPr>
          <w:trHeight w:val="271"/>
        </w:trPr>
        <w:tc>
          <w:tcPr>
            <w:tcW w:w="1766" w:type="pct"/>
            <w:noWrap/>
          </w:tcPr>
          <w:p w14:paraId="35D581CC" w14:textId="77777777" w:rsidR="00F16E7C" w:rsidRPr="00F17853" w:rsidRDefault="00F16E7C" w:rsidP="00F16E7C">
            <w:pPr>
              <w:pStyle w:val="a7"/>
            </w:pPr>
            <w:r w:rsidRPr="00F17853">
              <w:t>Прямые затраты</w:t>
            </w:r>
          </w:p>
        </w:tc>
        <w:tc>
          <w:tcPr>
            <w:tcW w:w="426" w:type="pct"/>
            <w:noWrap/>
          </w:tcPr>
          <w:p w14:paraId="652B1A1A" w14:textId="2046B8D3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9,2%</w:t>
            </w:r>
          </w:p>
        </w:tc>
        <w:tc>
          <w:tcPr>
            <w:tcW w:w="405" w:type="pct"/>
            <w:noWrap/>
          </w:tcPr>
          <w:p w14:paraId="4195328F" w14:textId="63EF8312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5,4%</w:t>
            </w:r>
          </w:p>
        </w:tc>
        <w:tc>
          <w:tcPr>
            <w:tcW w:w="405" w:type="pct"/>
            <w:noWrap/>
          </w:tcPr>
          <w:p w14:paraId="13C16CFF" w14:textId="4B221A4D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4,3%</w:t>
            </w:r>
          </w:p>
        </w:tc>
        <w:tc>
          <w:tcPr>
            <w:tcW w:w="403" w:type="pct"/>
            <w:noWrap/>
          </w:tcPr>
          <w:p w14:paraId="7E7F2C54" w14:textId="21876BB0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4,3%</w:t>
            </w:r>
          </w:p>
        </w:tc>
        <w:tc>
          <w:tcPr>
            <w:tcW w:w="401" w:type="pct"/>
          </w:tcPr>
          <w:p w14:paraId="41A7A2C0" w14:textId="68641350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  <w:tc>
          <w:tcPr>
            <w:tcW w:w="399" w:type="pct"/>
          </w:tcPr>
          <w:p w14:paraId="139EE856" w14:textId="2E1F18B4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  <w:tc>
          <w:tcPr>
            <w:tcW w:w="398" w:type="pct"/>
          </w:tcPr>
          <w:p w14:paraId="1CA1BC6C" w14:textId="7A03883B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  <w:tc>
          <w:tcPr>
            <w:tcW w:w="397" w:type="pct"/>
          </w:tcPr>
          <w:p w14:paraId="4A0C2F80" w14:textId="3BD0FC17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</w:tr>
      <w:tr w:rsidR="00F16E7C" w:rsidRPr="00F17853" w14:paraId="2B867C26" w14:textId="50871472" w:rsidTr="00F16E7C">
        <w:trPr>
          <w:trHeight w:val="255"/>
        </w:trPr>
        <w:tc>
          <w:tcPr>
            <w:tcW w:w="1766" w:type="pct"/>
            <w:hideMark/>
          </w:tcPr>
          <w:p w14:paraId="7C1782F0" w14:textId="77777777" w:rsidR="00F16E7C" w:rsidRPr="00F17853" w:rsidRDefault="00F16E7C" w:rsidP="00F16E7C">
            <w:pPr>
              <w:pStyle w:val="a7"/>
            </w:pPr>
            <w:r w:rsidRPr="00F17853">
              <w:t>Общехозяйственные затраты</w:t>
            </w:r>
          </w:p>
        </w:tc>
        <w:tc>
          <w:tcPr>
            <w:tcW w:w="426" w:type="pct"/>
            <w:noWrap/>
            <w:hideMark/>
          </w:tcPr>
          <w:p w14:paraId="2FEDC578" w14:textId="0D6BE1BA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9,2%</w:t>
            </w:r>
          </w:p>
        </w:tc>
        <w:tc>
          <w:tcPr>
            <w:tcW w:w="405" w:type="pct"/>
            <w:noWrap/>
            <w:hideMark/>
          </w:tcPr>
          <w:p w14:paraId="4FBD6BAD" w14:textId="0A8BC3C3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5,4%</w:t>
            </w:r>
          </w:p>
        </w:tc>
        <w:tc>
          <w:tcPr>
            <w:tcW w:w="405" w:type="pct"/>
            <w:noWrap/>
            <w:hideMark/>
          </w:tcPr>
          <w:p w14:paraId="30D8B8F2" w14:textId="26484983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4,3%</w:t>
            </w:r>
          </w:p>
        </w:tc>
        <w:tc>
          <w:tcPr>
            <w:tcW w:w="403" w:type="pct"/>
            <w:noWrap/>
            <w:hideMark/>
          </w:tcPr>
          <w:p w14:paraId="053BE160" w14:textId="2AE6983D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4,3%</w:t>
            </w:r>
          </w:p>
        </w:tc>
        <w:tc>
          <w:tcPr>
            <w:tcW w:w="401" w:type="pct"/>
          </w:tcPr>
          <w:p w14:paraId="525C9B50" w14:textId="09D87D20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  <w:tc>
          <w:tcPr>
            <w:tcW w:w="399" w:type="pct"/>
          </w:tcPr>
          <w:p w14:paraId="11C99EC0" w14:textId="5C7A7441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  <w:tc>
          <w:tcPr>
            <w:tcW w:w="398" w:type="pct"/>
          </w:tcPr>
          <w:p w14:paraId="65DDE392" w14:textId="60CABA1A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  <w:tc>
          <w:tcPr>
            <w:tcW w:w="397" w:type="pct"/>
          </w:tcPr>
          <w:p w14:paraId="6928362C" w14:textId="5B63E455" w:rsidR="00F16E7C" w:rsidRPr="00F17853" w:rsidRDefault="00F16E7C" w:rsidP="00F16E7C">
            <w:pPr>
              <w:pStyle w:val="a7"/>
            </w:pPr>
            <w:r w:rsidRPr="00F17853">
              <w:t>4,3%</w:t>
            </w:r>
          </w:p>
        </w:tc>
      </w:tr>
      <w:tr w:rsidR="00F16E7C" w:rsidRPr="00F17853" w14:paraId="0FCE34F4" w14:textId="46B3313E" w:rsidTr="00F16E7C">
        <w:trPr>
          <w:trHeight w:val="255"/>
        </w:trPr>
        <w:tc>
          <w:tcPr>
            <w:tcW w:w="1766" w:type="pct"/>
            <w:hideMark/>
          </w:tcPr>
          <w:p w14:paraId="61559937" w14:textId="77777777" w:rsidR="00F16E7C" w:rsidRPr="00F17853" w:rsidRDefault="00F16E7C" w:rsidP="00F16E7C">
            <w:pPr>
              <w:pStyle w:val="a7"/>
            </w:pPr>
            <w:r w:rsidRPr="00F17853">
              <w:t>Заработные платы</w:t>
            </w:r>
          </w:p>
        </w:tc>
        <w:tc>
          <w:tcPr>
            <w:tcW w:w="426" w:type="pct"/>
            <w:noWrap/>
            <w:hideMark/>
          </w:tcPr>
          <w:p w14:paraId="1993AE15" w14:textId="5FFEECEB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12,5%</w:t>
            </w:r>
          </w:p>
        </w:tc>
        <w:tc>
          <w:tcPr>
            <w:tcW w:w="405" w:type="pct"/>
            <w:noWrap/>
            <w:hideMark/>
          </w:tcPr>
          <w:p w14:paraId="518A2A27" w14:textId="4873DFC2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8,0%</w:t>
            </w:r>
          </w:p>
        </w:tc>
        <w:tc>
          <w:tcPr>
            <w:tcW w:w="405" w:type="pct"/>
            <w:noWrap/>
            <w:hideMark/>
          </w:tcPr>
          <w:p w14:paraId="3C8001CB" w14:textId="03BC13CC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7,1%</w:t>
            </w:r>
          </w:p>
        </w:tc>
        <w:tc>
          <w:tcPr>
            <w:tcW w:w="403" w:type="pct"/>
            <w:noWrap/>
            <w:hideMark/>
          </w:tcPr>
          <w:p w14:paraId="15D1AA9B" w14:textId="5C806004" w:rsidR="00F16E7C" w:rsidRPr="00F17853" w:rsidRDefault="00F16E7C" w:rsidP="00F16E7C">
            <w:pPr>
              <w:pStyle w:val="a7"/>
              <w:rPr>
                <w:color w:val="000000" w:themeColor="text1"/>
              </w:rPr>
            </w:pPr>
            <w:r w:rsidRPr="00F17853">
              <w:t>7,1%</w:t>
            </w:r>
          </w:p>
        </w:tc>
        <w:tc>
          <w:tcPr>
            <w:tcW w:w="401" w:type="pct"/>
          </w:tcPr>
          <w:p w14:paraId="538DA486" w14:textId="76FD074D" w:rsidR="00F16E7C" w:rsidRPr="00F17853" w:rsidRDefault="00F16E7C" w:rsidP="00F16E7C">
            <w:pPr>
              <w:pStyle w:val="a7"/>
            </w:pPr>
            <w:r w:rsidRPr="00F17853">
              <w:t>7,1%</w:t>
            </w:r>
          </w:p>
        </w:tc>
        <w:tc>
          <w:tcPr>
            <w:tcW w:w="399" w:type="pct"/>
          </w:tcPr>
          <w:p w14:paraId="5548D7A5" w14:textId="0A71DB22" w:rsidR="00F16E7C" w:rsidRPr="00F17853" w:rsidRDefault="00F16E7C" w:rsidP="00F16E7C">
            <w:pPr>
              <w:pStyle w:val="a7"/>
            </w:pPr>
            <w:r w:rsidRPr="00F17853">
              <w:t>7,1%</w:t>
            </w:r>
          </w:p>
        </w:tc>
        <w:tc>
          <w:tcPr>
            <w:tcW w:w="398" w:type="pct"/>
          </w:tcPr>
          <w:p w14:paraId="4A19152C" w14:textId="4CF04C5E" w:rsidR="00F16E7C" w:rsidRPr="00F17853" w:rsidRDefault="00F16E7C" w:rsidP="00F16E7C">
            <w:pPr>
              <w:pStyle w:val="a7"/>
            </w:pPr>
            <w:r w:rsidRPr="00F17853">
              <w:t>7,1%</w:t>
            </w:r>
          </w:p>
        </w:tc>
        <w:tc>
          <w:tcPr>
            <w:tcW w:w="397" w:type="pct"/>
          </w:tcPr>
          <w:p w14:paraId="6374E9A5" w14:textId="223B72E3" w:rsidR="00F16E7C" w:rsidRPr="00F17853" w:rsidRDefault="00F16E7C" w:rsidP="00F16E7C">
            <w:pPr>
              <w:pStyle w:val="a7"/>
            </w:pPr>
            <w:r w:rsidRPr="00F17853">
              <w:t>7,1%</w:t>
            </w:r>
          </w:p>
        </w:tc>
      </w:tr>
    </w:tbl>
    <w:p w14:paraId="7E8B9AEC" w14:textId="61E25785" w:rsidR="00F72B4A" w:rsidRPr="00F17853" w:rsidRDefault="00F72B4A" w:rsidP="00F72B4A">
      <w:bookmarkStart w:id="208" w:name="_Toc122001510"/>
      <w:bookmarkStart w:id="209" w:name="_Toc165041987"/>
      <w:bookmarkStart w:id="210" w:name="_Toc165042099"/>
      <w:bookmarkStart w:id="211" w:name="_Toc169026237"/>
      <w:bookmarkStart w:id="212" w:name="_Toc172800151"/>
      <w:bookmarkStart w:id="213" w:name="_Toc172810799"/>
      <w:r w:rsidRPr="00F17853">
        <w:t xml:space="preserve">Расчет стоимости собственного капитала </w:t>
      </w:r>
      <w:r w:rsidR="00813FA7" w:rsidRPr="00F17853">
        <w:t xml:space="preserve">был произведен с использованием модели </w:t>
      </w:r>
      <w:r w:rsidRPr="00F17853">
        <w:t>CAPM</w:t>
      </w:r>
      <w:r w:rsidR="00813FA7" w:rsidRPr="00F17853">
        <w:t>. Более подробно с ним можно ознакомиться в финансовой модели, приложенной к бизнес-плану.</w:t>
      </w:r>
      <w:r w:rsidR="00F17853" w:rsidRPr="00F17853">
        <w:t xml:space="preserve"> Годовая ставка дисконтирования в расчетах составляет 17,67%.</w:t>
      </w:r>
    </w:p>
    <w:p w14:paraId="78DBEC29" w14:textId="77777777" w:rsidR="00F17853" w:rsidRDefault="00F17853">
      <w:pPr>
        <w:spacing w:before="0" w:after="160" w:line="259" w:lineRule="auto"/>
        <w:jc w:val="left"/>
        <w:rPr>
          <w:rFonts w:eastAsiaTheme="majorEastAsia" w:cstheme="majorBidi"/>
          <w:b/>
          <w:bCs/>
          <w:i/>
          <w:color w:val="000000" w:themeColor="text1"/>
          <w:sz w:val="32"/>
          <w:szCs w:val="28"/>
        </w:rPr>
      </w:pPr>
      <w:r>
        <w:br w:type="page"/>
      </w:r>
    </w:p>
    <w:p w14:paraId="5E879902" w14:textId="17E2F4F4" w:rsidR="00600461" w:rsidRPr="000305BD" w:rsidRDefault="00600461" w:rsidP="00871492">
      <w:pPr>
        <w:pStyle w:val="3"/>
      </w:pPr>
      <w:bookmarkStart w:id="214" w:name="_Toc194496195"/>
      <w:r w:rsidRPr="000305BD">
        <w:lastRenderedPageBreak/>
        <w:t>План производства/сбыта</w:t>
      </w:r>
      <w:bookmarkEnd w:id="194"/>
      <w:bookmarkEnd w:id="195"/>
      <w:bookmarkEnd w:id="208"/>
      <w:bookmarkEnd w:id="209"/>
      <w:bookmarkEnd w:id="210"/>
      <w:bookmarkEnd w:id="211"/>
      <w:bookmarkEnd w:id="212"/>
      <w:bookmarkEnd w:id="213"/>
      <w:bookmarkEnd w:id="214"/>
    </w:p>
    <w:p w14:paraId="6E4ED65B" w14:textId="40696984" w:rsidR="00813FA7" w:rsidRPr="000305BD" w:rsidRDefault="00813FA7" w:rsidP="00813FA7">
      <w:bookmarkStart w:id="215" w:name="_Toc452125546"/>
      <w:bookmarkStart w:id="216" w:name="_Toc497389113"/>
      <w:r w:rsidRPr="000305BD">
        <w:t xml:space="preserve">Начало производства запланировано в </w:t>
      </w:r>
      <w:r w:rsidR="000305BD" w:rsidRPr="000305BD">
        <w:t>феврале</w:t>
      </w:r>
      <w:r w:rsidRPr="000305BD">
        <w:t xml:space="preserve"> 202</w:t>
      </w:r>
      <w:r w:rsidR="000305BD" w:rsidRPr="000305BD">
        <w:t>6</w:t>
      </w:r>
      <w:r w:rsidRPr="000305BD">
        <w:t xml:space="preserve"> г, выход на запланированные мощности – в </w:t>
      </w:r>
      <w:r w:rsidR="000305BD" w:rsidRPr="000305BD">
        <w:t xml:space="preserve">мае </w:t>
      </w:r>
      <w:r w:rsidRPr="000305BD">
        <w:t>202</w:t>
      </w:r>
      <w:r w:rsidR="000305BD" w:rsidRPr="000305BD">
        <w:t>6</w:t>
      </w:r>
      <w:r w:rsidRPr="000305BD">
        <w:t xml:space="preserve"> г.</w:t>
      </w:r>
    </w:p>
    <w:p w14:paraId="02BC0E2D" w14:textId="5D3BDF1C" w:rsidR="009E6790" w:rsidRPr="000305BD" w:rsidRDefault="009E6790" w:rsidP="009E6790">
      <w:r w:rsidRPr="000305BD">
        <w:t>На рисунке ниже представлен план сбыта в натуральном выражении.</w:t>
      </w:r>
    </w:p>
    <w:p w14:paraId="1B100403" w14:textId="391AA091" w:rsidR="009E6790" w:rsidRPr="000305BD" w:rsidRDefault="000305BD" w:rsidP="009E6790">
      <w:pPr>
        <w:keepNext/>
      </w:pPr>
      <w:r w:rsidRPr="000305BD">
        <w:rPr>
          <w:noProof/>
        </w:rPr>
        <mc:AlternateContent>
          <mc:Choice Requires="wps">
            <w:drawing>
              <wp:inline distT="0" distB="0" distL="0" distR="0" wp14:anchorId="4D8EAC1F" wp14:editId="3B33CF63">
                <wp:extent cx="5833222" cy="2486025"/>
                <wp:effectExtent l="0" t="0" r="0" b="9525"/>
                <wp:docPr id="27" name="MekkographicsChart" descr="Enter Chart Description Here:&#10;&#10;End of Chart Description&#10;DO NOT ALTER TEXT BELOW THIS POINT! IF YOU DO YOUR CHART WILL NOT BE EDITABLE!&#10;mkkoexcel__O:\Бизнес-планы в работе\Мебель\ФМ_Мебель_25.03.xlsx~~zzMG_Chart62~~200d5a4a-5972-4dbe-921d-7b36399ac578~~638785965453084064~~$A$48:$I$55~~False~~False~~False~~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0773C8-0AA2-4F0C-988B-107A3402E84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33222" cy="2486025"/>
                        </a:xfrm>
                        <a:prstGeom prst="rect">
                          <a:avLst/>
                        </a:prstGeom>
                        <a:blipFill>
                          <a:blip r:embed="rId56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22CCB98F" id="MekkographicsChart" o:spid="_x0000_s1026" alt="Название: Mekko Graphics Chart - описание: Enter Chart Description Here:&#10;&#10;End of Chart Description&#10;DO NOT ALTER TEXT BELOW THIS POINT! IF YOU DO YOUR CHART WILL NOT BE EDITABLE!&#10;mkkoexcel__O:\Бизнес-планы в работе\Мебель\ФМ_Мебель_25.03.xlsx~~zzMG_Chart62~~200d5a4a-5972-4dbe-921d-7b36399ac578~~638785965453084064~~$A$48:$I$55~~False~~False~~False~~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" style="width:459.3pt;height:19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" stroked="f" strokecolor="#09101d [484]" strokeweight="2pt">
                <v:fill r:id="rId57" o:title="oBfkWuwH0GPXTsfzRvab8qenw7cksoALwH4XZNr1oN+illIlOEzG3Zf+tbExvievK74hg=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0909E2C7" w14:textId="6CBFB5EE" w:rsidR="009E6790" w:rsidRPr="000305BD" w:rsidRDefault="009E6790" w:rsidP="009E6790">
      <w:pPr>
        <w:pStyle w:val="af5"/>
      </w:pPr>
      <w:bookmarkStart w:id="217" w:name="_Toc194496259"/>
      <w:r w:rsidRPr="000305BD">
        <w:t xml:space="preserve">Рисунок </w:t>
      </w:r>
      <w:fldSimple w:instr=" SEQ Рисунок \* ARABIC ">
        <w:r w:rsidR="00EF2772" w:rsidRPr="000305BD">
          <w:rPr>
            <w:noProof/>
          </w:rPr>
          <w:t>19</w:t>
        </w:r>
      </w:fldSimple>
      <w:r w:rsidRPr="000305BD">
        <w:t>. План сбыта в натуральном выражении, штук</w:t>
      </w:r>
      <w:bookmarkEnd w:id="217"/>
    </w:p>
    <w:p w14:paraId="66891389" w14:textId="36E87E47" w:rsidR="009E6790" w:rsidRPr="000305BD" w:rsidRDefault="009E6790" w:rsidP="009E6790">
      <w:r w:rsidRPr="000305BD">
        <w:t>Как видно из графика, 6</w:t>
      </w:r>
      <w:r w:rsidR="000305BD" w:rsidRPr="000305BD">
        <w:t>0</w:t>
      </w:r>
      <w:r w:rsidRPr="000305BD">
        <w:t xml:space="preserve">% реализованной продукции будет относиться к </w:t>
      </w:r>
      <w:r w:rsidR="000305BD" w:rsidRPr="000305BD">
        <w:t>шкафам, комодам и тумбам</w:t>
      </w:r>
      <w:r w:rsidRPr="000305BD">
        <w:t xml:space="preserve">. </w:t>
      </w:r>
    </w:p>
    <w:p w14:paraId="7188A0B0" w14:textId="062CAFB4" w:rsidR="00AE3332" w:rsidRPr="000305BD" w:rsidRDefault="00F77DE2" w:rsidP="005B5C59">
      <w:r w:rsidRPr="000305BD">
        <w:t>На рисунке ниже представлены поступления от продаж</w:t>
      </w:r>
      <w:r w:rsidR="00AE3332" w:rsidRPr="000305BD">
        <w:t xml:space="preserve"> в стоимостном выражении</w:t>
      </w:r>
      <w:r w:rsidRPr="000305BD">
        <w:t>.</w:t>
      </w:r>
      <w:bookmarkStart w:id="218" w:name="_Toc122001512"/>
      <w:bookmarkStart w:id="219" w:name="_Toc452125547"/>
      <w:bookmarkStart w:id="220" w:name="_Toc497389114"/>
      <w:bookmarkEnd w:id="215"/>
      <w:bookmarkEnd w:id="216"/>
    </w:p>
    <w:p w14:paraId="41E6CAA6" w14:textId="69FF9688" w:rsidR="005B5C59" w:rsidRPr="000305BD" w:rsidRDefault="000305BD" w:rsidP="005B5C59">
      <w:r w:rsidRPr="000305BD">
        <w:rPr>
          <w:noProof/>
        </w:rPr>
        <mc:AlternateContent>
          <mc:Choice Requires="wps">
            <w:drawing>
              <wp:inline distT="0" distB="0" distL="0" distR="0" wp14:anchorId="0D3EDABE" wp14:editId="0629C4E9">
                <wp:extent cx="5829300" cy="2486025"/>
                <wp:effectExtent l="0" t="0" r="0" b="9525"/>
                <wp:docPr id="18" name="MekkographicsChart" descr="Enter Chart Description Here:&#10;&#10;End of Chart Description&#10;DO NOT ALTER TEXT BELOW THIS POINT! IF YOU DO YOUR CHART WILL NOT BE EDITABLE!&#10;mkkoexcel__O:\Бизнес-планы в работе\Мебель\ФМ_Мебель_25.03.xlsx~~zzMG_Chart61~~fb35db29-2f91-4cdf-9dc2-a9a40db0c296~~638785934379249729~~$A$51:$I$58~~False~~False~~False~~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C94EF4-6197-4B05-B7C7-A6E47B295ED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29300" cy="2486025"/>
                        </a:xfrm>
                        <a:prstGeom prst="rect">
                          <a:avLst/>
                        </a:prstGeom>
                        <a:blipFill>
                          <a:blip r:embed="rId58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inline>
            </w:drawing>
          </mc:Choice>
          <mc:Fallback>
            <w:pict>
              <v:rect w14:anchorId="4F097251" id="MekkographicsChart" o:spid="_x0000_s1026" alt="Название: Mekko Graphics Chart - описание: Enter Chart Description Here:&#10;&#10;End of Chart Description&#10;DO NOT ALTER TEXT BELOW THIS POINT! IF YOU DO YOUR CHART WILL NOT BE EDITABLE!&#10;mkkoexcel__O:\Бизнес-планы в работе\Мебель\ФМ_Мебель_25.03.xlsx~~zzMG_Chart61~~fb35db29-2f91-4cdf-9dc2-a9a40db0c296~~638785934379249729~~$A$51:$I$58~~False~~False~~False~~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" style="width:459pt;height:19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" stroked="f" strokecolor="#09101d [484]" strokeweight="2pt">
                <v:fill r:id="rId59" o:title="vrI85ajY6aqvjlo6WOua6miEA9rD5s0dB1nyI0x+ohk=" recolor="t" rotate="t" type="frame"/>
                <v:path arrowok="t"/>
                <o:lock v:ext="edit" aspectratio="t"/>
                <w10:anchorlock/>
              </v:rect>
            </w:pict>
          </mc:Fallback>
        </mc:AlternateContent>
      </w:r>
    </w:p>
    <w:p w14:paraId="2189732E" w14:textId="2ADB63CD" w:rsidR="00AE3332" w:rsidRPr="000305BD" w:rsidRDefault="00AE3332" w:rsidP="00AE3332">
      <w:pPr>
        <w:pStyle w:val="af5"/>
      </w:pPr>
      <w:bookmarkStart w:id="221" w:name="_Toc165111689"/>
      <w:bookmarkStart w:id="222" w:name="_Toc194496260"/>
      <w:r w:rsidRPr="000305BD">
        <w:t xml:space="preserve">Рисунок </w:t>
      </w:r>
      <w:fldSimple w:instr=" SEQ Рисунок \* ARABIC ">
        <w:r w:rsidR="00EF2772" w:rsidRPr="000305BD">
          <w:rPr>
            <w:noProof/>
          </w:rPr>
          <w:t>20</w:t>
        </w:r>
      </w:fldSimple>
      <w:r w:rsidRPr="000305BD">
        <w:t xml:space="preserve">. Поступления от продаж, </w:t>
      </w:r>
      <w:r w:rsidR="000305BD" w:rsidRPr="000305BD">
        <w:t>млн</w:t>
      </w:r>
      <w:r w:rsidRPr="000305BD">
        <w:t>. руб.</w:t>
      </w:r>
      <w:bookmarkEnd w:id="221"/>
      <w:bookmarkEnd w:id="222"/>
    </w:p>
    <w:p w14:paraId="60E0B4B6" w14:textId="4CF1FAEB" w:rsidR="009E6790" w:rsidRPr="000305BD" w:rsidRDefault="009E6790" w:rsidP="000305BD">
      <w:r w:rsidRPr="000305BD">
        <w:t>Наибольшую дол</w:t>
      </w:r>
      <w:r w:rsidR="00BA129E">
        <w:t>ю</w:t>
      </w:r>
      <w:r w:rsidRPr="000305BD">
        <w:t xml:space="preserve"> поступлений </w:t>
      </w:r>
      <w:r w:rsidR="00BA129E">
        <w:t xml:space="preserve">будет </w:t>
      </w:r>
      <w:r w:rsidRPr="000305BD">
        <w:t>обеспечива</w:t>
      </w:r>
      <w:r w:rsidR="00BA129E">
        <w:t>ть</w:t>
      </w:r>
      <w:r w:rsidRPr="000305BD">
        <w:t xml:space="preserve"> продажа </w:t>
      </w:r>
      <w:r w:rsidR="000305BD" w:rsidRPr="000305BD">
        <w:t>кухонь и шкафов</w:t>
      </w:r>
      <w:r w:rsidR="00BA129E">
        <w:t xml:space="preserve"> – </w:t>
      </w:r>
      <w:r w:rsidR="000305BD" w:rsidRPr="000305BD">
        <w:t>28% и 24% соответственно</w:t>
      </w:r>
      <w:r w:rsidRPr="000305BD">
        <w:t xml:space="preserve">. </w:t>
      </w:r>
      <w:bookmarkStart w:id="223" w:name="_Toc165041988"/>
      <w:bookmarkStart w:id="224" w:name="_Toc165042100"/>
      <w:bookmarkStart w:id="225" w:name="_Toc169026238"/>
      <w:bookmarkStart w:id="226" w:name="_Toc172800152"/>
      <w:bookmarkStart w:id="227" w:name="_Toc172810800"/>
    </w:p>
    <w:p w14:paraId="56B7C710" w14:textId="77777777" w:rsidR="000305BD" w:rsidRDefault="000305BD">
      <w:pPr>
        <w:spacing w:before="0" w:after="160" w:line="259" w:lineRule="auto"/>
        <w:jc w:val="left"/>
        <w:rPr>
          <w:rFonts w:eastAsiaTheme="majorEastAsia" w:cstheme="majorBidi"/>
          <w:b/>
          <w:bCs/>
          <w:i/>
          <w:color w:val="000000" w:themeColor="text1"/>
          <w:sz w:val="32"/>
          <w:szCs w:val="28"/>
          <w:highlight w:val="yellow"/>
        </w:rPr>
      </w:pPr>
      <w:r>
        <w:rPr>
          <w:highlight w:val="yellow"/>
        </w:rPr>
        <w:br w:type="page"/>
      </w:r>
    </w:p>
    <w:p w14:paraId="1105773E" w14:textId="7D238525" w:rsidR="00600461" w:rsidRPr="00D12DF1" w:rsidRDefault="00F71195" w:rsidP="00871492">
      <w:pPr>
        <w:pStyle w:val="3"/>
      </w:pPr>
      <w:bookmarkStart w:id="228" w:name="_Toc194496196"/>
      <w:r w:rsidRPr="00D12DF1">
        <w:lastRenderedPageBreak/>
        <w:t>З</w:t>
      </w:r>
      <w:r w:rsidR="00600461" w:rsidRPr="00D12DF1">
        <w:t>атраты</w:t>
      </w:r>
      <w:bookmarkEnd w:id="218"/>
      <w:r w:rsidRPr="00D12DF1">
        <w:t xml:space="preserve"> проекта</w:t>
      </w:r>
      <w:bookmarkEnd w:id="223"/>
      <w:bookmarkEnd w:id="224"/>
      <w:bookmarkEnd w:id="225"/>
      <w:bookmarkEnd w:id="226"/>
      <w:bookmarkEnd w:id="227"/>
      <w:bookmarkEnd w:id="228"/>
    </w:p>
    <w:p w14:paraId="19BC36C1" w14:textId="3D1BEB5C" w:rsidR="00600461" w:rsidRPr="00D12DF1" w:rsidRDefault="00F77DE2" w:rsidP="008B2230">
      <w:bookmarkStart w:id="229" w:name="_Toc452125548"/>
      <w:bookmarkStart w:id="230" w:name="_Toc497389115"/>
      <w:bookmarkEnd w:id="219"/>
      <w:bookmarkEnd w:id="220"/>
      <w:r w:rsidRPr="00D12DF1">
        <w:t>Расходы проекта по годам представлены в таблице ниже.</w:t>
      </w:r>
    </w:p>
    <w:p w14:paraId="5BBC93FD" w14:textId="1254D413" w:rsidR="00F77DE2" w:rsidRPr="00D12DF1" w:rsidRDefault="00F77DE2" w:rsidP="008B2230">
      <w:pPr>
        <w:pStyle w:val="af5"/>
      </w:pPr>
      <w:bookmarkStart w:id="231" w:name="_Toc163580923"/>
      <w:bookmarkStart w:id="232" w:name="_Toc194496229"/>
      <w:r w:rsidRPr="00D12DF1">
        <w:t xml:space="preserve">Таблица </w:t>
      </w:r>
      <w:fldSimple w:instr=" SEQ Таблица \* ARABIC ">
        <w:r w:rsidR="00E73767">
          <w:rPr>
            <w:noProof/>
          </w:rPr>
          <w:t>17</w:t>
        </w:r>
      </w:fldSimple>
      <w:r w:rsidR="0046552D" w:rsidRPr="00D12DF1">
        <w:t>.</w:t>
      </w:r>
      <w:r w:rsidRPr="00D12DF1">
        <w:t xml:space="preserve"> </w:t>
      </w:r>
      <w:r w:rsidR="00CA1E0F" w:rsidRPr="00D12DF1">
        <w:t xml:space="preserve">Операционные </w:t>
      </w:r>
      <w:r w:rsidR="009F6461" w:rsidRPr="00D12DF1">
        <w:t>расходы</w:t>
      </w:r>
      <w:r w:rsidRPr="00D12DF1">
        <w:t xml:space="preserve">, </w:t>
      </w:r>
      <w:r w:rsidR="00D12DF1" w:rsidRPr="00D12DF1">
        <w:t>млн</w:t>
      </w:r>
      <w:r w:rsidRPr="00D12DF1">
        <w:t>. руб.</w:t>
      </w:r>
      <w:bookmarkEnd w:id="231"/>
      <w:bookmarkEnd w:id="232"/>
    </w:p>
    <w:tbl>
      <w:tblPr>
        <w:tblStyle w:val="af7"/>
        <w:tblW w:w="9011" w:type="dxa"/>
        <w:tblLayout w:type="fixed"/>
        <w:tblLook w:val="04A0" w:firstRow="1" w:lastRow="0" w:firstColumn="1" w:lastColumn="0" w:noHBand="0" w:noVBand="1"/>
      </w:tblPr>
      <w:tblGrid>
        <w:gridCol w:w="2211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12DF1" w:rsidRPr="00D12DF1" w14:paraId="536331DE" w14:textId="74AAE923" w:rsidTr="00D12DF1">
        <w:trPr>
          <w:trHeight w:val="300"/>
        </w:trPr>
        <w:tc>
          <w:tcPr>
            <w:tcW w:w="2211" w:type="dxa"/>
            <w:noWrap/>
            <w:hideMark/>
          </w:tcPr>
          <w:p w14:paraId="7CE9AC0D" w14:textId="77777777" w:rsidR="00D12DF1" w:rsidRPr="00D12DF1" w:rsidRDefault="00D12DF1" w:rsidP="00D12DF1">
            <w:pPr>
              <w:pStyle w:val="afb"/>
              <w:rPr>
                <w:b/>
                <w:bCs/>
              </w:rPr>
            </w:pPr>
            <w:bookmarkStart w:id="233" w:name="RANGE!A63:G66"/>
            <w:bookmarkEnd w:id="233"/>
          </w:p>
        </w:tc>
        <w:tc>
          <w:tcPr>
            <w:tcW w:w="850" w:type="dxa"/>
            <w:noWrap/>
            <w:hideMark/>
          </w:tcPr>
          <w:p w14:paraId="2B7A7119" w14:textId="13418004" w:rsidR="00D12DF1" w:rsidRPr="00D12DF1" w:rsidRDefault="00D12DF1" w:rsidP="00D12DF1">
            <w:pPr>
              <w:pStyle w:val="afb"/>
              <w:jc w:val="right"/>
              <w:rPr>
                <w:b/>
                <w:bCs/>
              </w:rPr>
            </w:pPr>
            <w:r w:rsidRPr="00D12DF1">
              <w:rPr>
                <w:b/>
                <w:bCs/>
              </w:rPr>
              <w:t>2025</w:t>
            </w:r>
          </w:p>
        </w:tc>
        <w:tc>
          <w:tcPr>
            <w:tcW w:w="850" w:type="dxa"/>
            <w:noWrap/>
            <w:hideMark/>
          </w:tcPr>
          <w:p w14:paraId="1351A806" w14:textId="6622EB20" w:rsidR="00D12DF1" w:rsidRPr="00D12DF1" w:rsidRDefault="00D12DF1" w:rsidP="00D12DF1">
            <w:pPr>
              <w:pStyle w:val="afb"/>
              <w:jc w:val="right"/>
              <w:rPr>
                <w:b/>
                <w:bCs/>
              </w:rPr>
            </w:pPr>
            <w:r w:rsidRPr="00D12DF1">
              <w:rPr>
                <w:b/>
                <w:bCs/>
              </w:rPr>
              <w:t>2026</w:t>
            </w:r>
          </w:p>
        </w:tc>
        <w:tc>
          <w:tcPr>
            <w:tcW w:w="850" w:type="dxa"/>
            <w:noWrap/>
            <w:hideMark/>
          </w:tcPr>
          <w:p w14:paraId="3EA79CC9" w14:textId="606A32CF" w:rsidR="00D12DF1" w:rsidRPr="00D12DF1" w:rsidRDefault="00D12DF1" w:rsidP="00D12DF1">
            <w:pPr>
              <w:pStyle w:val="afb"/>
              <w:jc w:val="right"/>
              <w:rPr>
                <w:b/>
                <w:bCs/>
              </w:rPr>
            </w:pPr>
            <w:r w:rsidRPr="00D12DF1">
              <w:rPr>
                <w:b/>
                <w:bCs/>
              </w:rPr>
              <w:t>2027</w:t>
            </w:r>
          </w:p>
        </w:tc>
        <w:tc>
          <w:tcPr>
            <w:tcW w:w="850" w:type="dxa"/>
            <w:noWrap/>
            <w:hideMark/>
          </w:tcPr>
          <w:p w14:paraId="3F36A41C" w14:textId="695768C8" w:rsidR="00D12DF1" w:rsidRPr="00D12DF1" w:rsidRDefault="00D12DF1" w:rsidP="00D12DF1">
            <w:pPr>
              <w:pStyle w:val="afb"/>
              <w:jc w:val="right"/>
              <w:rPr>
                <w:b/>
                <w:bCs/>
              </w:rPr>
            </w:pPr>
            <w:r w:rsidRPr="00D12DF1">
              <w:rPr>
                <w:b/>
                <w:bCs/>
              </w:rPr>
              <w:t>2028</w:t>
            </w:r>
          </w:p>
        </w:tc>
        <w:tc>
          <w:tcPr>
            <w:tcW w:w="850" w:type="dxa"/>
          </w:tcPr>
          <w:p w14:paraId="196B20EB" w14:textId="2B45802C" w:rsidR="00D12DF1" w:rsidRPr="00D12DF1" w:rsidRDefault="00D12DF1" w:rsidP="00D12DF1">
            <w:pPr>
              <w:pStyle w:val="afb"/>
              <w:jc w:val="right"/>
              <w:rPr>
                <w:b/>
                <w:bCs/>
              </w:rPr>
            </w:pPr>
            <w:r w:rsidRPr="00D12DF1">
              <w:rPr>
                <w:b/>
                <w:bCs/>
              </w:rPr>
              <w:t>2029</w:t>
            </w:r>
          </w:p>
        </w:tc>
        <w:tc>
          <w:tcPr>
            <w:tcW w:w="850" w:type="dxa"/>
            <w:noWrap/>
            <w:hideMark/>
          </w:tcPr>
          <w:p w14:paraId="2E429EE3" w14:textId="192BAA55" w:rsidR="00D12DF1" w:rsidRPr="00D12DF1" w:rsidRDefault="00D12DF1" w:rsidP="00D12DF1">
            <w:pPr>
              <w:pStyle w:val="afb"/>
              <w:jc w:val="right"/>
              <w:rPr>
                <w:b/>
                <w:bCs/>
              </w:rPr>
            </w:pPr>
            <w:r w:rsidRPr="00D12DF1">
              <w:rPr>
                <w:b/>
                <w:bCs/>
              </w:rPr>
              <w:t>2030</w:t>
            </w:r>
          </w:p>
        </w:tc>
        <w:tc>
          <w:tcPr>
            <w:tcW w:w="850" w:type="dxa"/>
          </w:tcPr>
          <w:p w14:paraId="24A656CC" w14:textId="3B324097" w:rsidR="00D12DF1" w:rsidRPr="00D12DF1" w:rsidRDefault="00D12DF1" w:rsidP="00D12DF1">
            <w:pPr>
              <w:pStyle w:val="afb"/>
              <w:jc w:val="right"/>
              <w:rPr>
                <w:b/>
                <w:bCs/>
              </w:rPr>
            </w:pPr>
            <w:r w:rsidRPr="00D12DF1">
              <w:rPr>
                <w:b/>
                <w:bCs/>
              </w:rPr>
              <w:t>2031</w:t>
            </w:r>
          </w:p>
        </w:tc>
        <w:tc>
          <w:tcPr>
            <w:tcW w:w="850" w:type="dxa"/>
          </w:tcPr>
          <w:p w14:paraId="5BBEDC46" w14:textId="1092DC8D" w:rsidR="00D12DF1" w:rsidRPr="00D12DF1" w:rsidRDefault="00D12DF1" w:rsidP="00D12DF1">
            <w:pPr>
              <w:pStyle w:val="afb"/>
              <w:jc w:val="right"/>
              <w:rPr>
                <w:b/>
                <w:bCs/>
              </w:rPr>
            </w:pPr>
            <w:r w:rsidRPr="00D12DF1">
              <w:rPr>
                <w:b/>
                <w:bCs/>
              </w:rPr>
              <w:t>2032</w:t>
            </w:r>
          </w:p>
        </w:tc>
      </w:tr>
      <w:tr w:rsidR="00D12DF1" w:rsidRPr="00D12DF1" w14:paraId="6E9F8DF9" w14:textId="0043AE6A" w:rsidTr="00D12DF1">
        <w:trPr>
          <w:trHeight w:val="300"/>
        </w:trPr>
        <w:tc>
          <w:tcPr>
            <w:tcW w:w="2211" w:type="dxa"/>
            <w:noWrap/>
            <w:hideMark/>
          </w:tcPr>
          <w:p w14:paraId="1F7D009F" w14:textId="12D1E01A" w:rsidR="00D12DF1" w:rsidRPr="00D12DF1" w:rsidRDefault="00D12DF1" w:rsidP="00D12DF1">
            <w:pPr>
              <w:pStyle w:val="afb"/>
            </w:pPr>
            <w:r w:rsidRPr="00D12DF1">
              <w:t xml:space="preserve">Прямые издержки </w:t>
            </w:r>
          </w:p>
        </w:tc>
        <w:tc>
          <w:tcPr>
            <w:tcW w:w="850" w:type="dxa"/>
            <w:noWrap/>
            <w:hideMark/>
          </w:tcPr>
          <w:p w14:paraId="198D879D" w14:textId="4354605A" w:rsidR="00D12DF1" w:rsidRPr="00D12DF1" w:rsidRDefault="00D12DF1" w:rsidP="00D12DF1">
            <w:pPr>
              <w:pStyle w:val="afb"/>
              <w:jc w:val="right"/>
            </w:pPr>
            <w:r w:rsidRPr="00D12DF1">
              <w:t>0</w:t>
            </w:r>
          </w:p>
        </w:tc>
        <w:tc>
          <w:tcPr>
            <w:tcW w:w="850" w:type="dxa"/>
            <w:noWrap/>
            <w:hideMark/>
          </w:tcPr>
          <w:p w14:paraId="6598602F" w14:textId="21FB1572" w:rsidR="00D12DF1" w:rsidRPr="00D12DF1" w:rsidRDefault="00D12DF1" w:rsidP="00D12DF1">
            <w:pPr>
              <w:pStyle w:val="afb"/>
              <w:jc w:val="right"/>
            </w:pPr>
            <w:r w:rsidRPr="00D12DF1">
              <w:t>234</w:t>
            </w:r>
          </w:p>
        </w:tc>
        <w:tc>
          <w:tcPr>
            <w:tcW w:w="850" w:type="dxa"/>
            <w:noWrap/>
            <w:hideMark/>
          </w:tcPr>
          <w:p w14:paraId="21AED639" w14:textId="1D90A53D" w:rsidR="00D12DF1" w:rsidRPr="00D12DF1" w:rsidRDefault="00D12DF1" w:rsidP="00D12DF1">
            <w:pPr>
              <w:pStyle w:val="afb"/>
              <w:jc w:val="right"/>
            </w:pPr>
            <w:r w:rsidRPr="00D12DF1">
              <w:t>308</w:t>
            </w:r>
          </w:p>
        </w:tc>
        <w:tc>
          <w:tcPr>
            <w:tcW w:w="850" w:type="dxa"/>
            <w:noWrap/>
            <w:hideMark/>
          </w:tcPr>
          <w:p w14:paraId="4B5D18CE" w14:textId="4AF96B8B" w:rsidR="00D12DF1" w:rsidRPr="00D12DF1" w:rsidRDefault="00D12DF1" w:rsidP="00D12DF1">
            <w:pPr>
              <w:pStyle w:val="afb"/>
              <w:jc w:val="right"/>
            </w:pPr>
            <w:r w:rsidRPr="00D12DF1">
              <w:t>321</w:t>
            </w:r>
          </w:p>
        </w:tc>
        <w:tc>
          <w:tcPr>
            <w:tcW w:w="850" w:type="dxa"/>
          </w:tcPr>
          <w:p w14:paraId="07B68E59" w14:textId="4C29377C" w:rsidR="00D12DF1" w:rsidRPr="00D12DF1" w:rsidRDefault="00D12DF1" w:rsidP="00D12DF1">
            <w:pPr>
              <w:pStyle w:val="afb"/>
              <w:jc w:val="right"/>
            </w:pPr>
            <w:r w:rsidRPr="00D12DF1">
              <w:t>335</w:t>
            </w:r>
          </w:p>
        </w:tc>
        <w:tc>
          <w:tcPr>
            <w:tcW w:w="850" w:type="dxa"/>
            <w:noWrap/>
            <w:hideMark/>
          </w:tcPr>
          <w:p w14:paraId="4D8D7758" w14:textId="6288FF46" w:rsidR="00D12DF1" w:rsidRPr="00D12DF1" w:rsidRDefault="00D12DF1" w:rsidP="00D12DF1">
            <w:pPr>
              <w:pStyle w:val="afb"/>
              <w:jc w:val="right"/>
            </w:pPr>
            <w:r w:rsidRPr="00D12DF1">
              <w:t>349</w:t>
            </w:r>
          </w:p>
        </w:tc>
        <w:tc>
          <w:tcPr>
            <w:tcW w:w="850" w:type="dxa"/>
          </w:tcPr>
          <w:p w14:paraId="27A07B98" w14:textId="3CB60A9B" w:rsidR="00D12DF1" w:rsidRPr="00D12DF1" w:rsidRDefault="00D12DF1" w:rsidP="00D12DF1">
            <w:pPr>
              <w:pStyle w:val="afb"/>
              <w:jc w:val="right"/>
            </w:pPr>
            <w:r w:rsidRPr="00D12DF1">
              <w:t>364</w:t>
            </w:r>
          </w:p>
        </w:tc>
        <w:tc>
          <w:tcPr>
            <w:tcW w:w="850" w:type="dxa"/>
          </w:tcPr>
          <w:p w14:paraId="3F86BC66" w14:textId="54EC2A37" w:rsidR="00D12DF1" w:rsidRPr="00D12DF1" w:rsidRDefault="00D12DF1" w:rsidP="00D12DF1">
            <w:pPr>
              <w:pStyle w:val="afb"/>
              <w:jc w:val="right"/>
            </w:pPr>
            <w:r w:rsidRPr="00D12DF1">
              <w:t>380</w:t>
            </w:r>
          </w:p>
        </w:tc>
      </w:tr>
      <w:tr w:rsidR="00FD4CCF" w:rsidRPr="00D12DF1" w14:paraId="63AD6D24" w14:textId="3F11C6DD" w:rsidTr="00D12DF1">
        <w:trPr>
          <w:trHeight w:val="300"/>
        </w:trPr>
        <w:tc>
          <w:tcPr>
            <w:tcW w:w="2211" w:type="dxa"/>
            <w:noWrap/>
            <w:hideMark/>
          </w:tcPr>
          <w:p w14:paraId="7A167906" w14:textId="70AECA78" w:rsidR="00FD4CCF" w:rsidRPr="00D12DF1" w:rsidRDefault="00FD4CCF" w:rsidP="00FD4CCF">
            <w:pPr>
              <w:pStyle w:val="afb"/>
            </w:pPr>
            <w:r w:rsidRPr="00D12DF1">
              <w:t xml:space="preserve">Общие издержки </w:t>
            </w:r>
          </w:p>
        </w:tc>
        <w:tc>
          <w:tcPr>
            <w:tcW w:w="850" w:type="dxa"/>
            <w:noWrap/>
            <w:hideMark/>
          </w:tcPr>
          <w:p w14:paraId="4B2DC6DA" w14:textId="5A5CC63F" w:rsidR="00FD4CCF" w:rsidRPr="00D12DF1" w:rsidRDefault="00FD4CCF" w:rsidP="00FD4CCF">
            <w:pPr>
              <w:pStyle w:val="afb"/>
              <w:jc w:val="right"/>
            </w:pPr>
            <w:r w:rsidRPr="00C50F38">
              <w:t>0</w:t>
            </w:r>
          </w:p>
        </w:tc>
        <w:tc>
          <w:tcPr>
            <w:tcW w:w="850" w:type="dxa"/>
            <w:noWrap/>
            <w:hideMark/>
          </w:tcPr>
          <w:p w14:paraId="363273C9" w14:textId="7050BA8E" w:rsidR="00FD4CCF" w:rsidRPr="00D12DF1" w:rsidRDefault="00FD4CCF" w:rsidP="00FD4CCF">
            <w:pPr>
              <w:pStyle w:val="afb"/>
              <w:jc w:val="right"/>
            </w:pPr>
            <w:r w:rsidRPr="00C50F38">
              <w:t>81</w:t>
            </w:r>
          </w:p>
        </w:tc>
        <w:tc>
          <w:tcPr>
            <w:tcW w:w="850" w:type="dxa"/>
            <w:noWrap/>
            <w:hideMark/>
          </w:tcPr>
          <w:p w14:paraId="4890B0A6" w14:textId="1750C096" w:rsidR="00FD4CCF" w:rsidRPr="00D12DF1" w:rsidRDefault="00FD4CCF" w:rsidP="00FD4CCF">
            <w:pPr>
              <w:pStyle w:val="afb"/>
              <w:jc w:val="right"/>
            </w:pPr>
            <w:r w:rsidRPr="00C50F38">
              <w:t>92</w:t>
            </w:r>
          </w:p>
        </w:tc>
        <w:tc>
          <w:tcPr>
            <w:tcW w:w="850" w:type="dxa"/>
            <w:noWrap/>
            <w:hideMark/>
          </w:tcPr>
          <w:p w14:paraId="71D5A6D8" w14:textId="5AFC3E34" w:rsidR="00FD4CCF" w:rsidRPr="00D12DF1" w:rsidRDefault="00FD4CCF" w:rsidP="00FD4CCF">
            <w:pPr>
              <w:pStyle w:val="afb"/>
              <w:jc w:val="right"/>
            </w:pPr>
            <w:r w:rsidRPr="00C50F38">
              <w:t>96</w:t>
            </w:r>
          </w:p>
        </w:tc>
        <w:tc>
          <w:tcPr>
            <w:tcW w:w="850" w:type="dxa"/>
          </w:tcPr>
          <w:p w14:paraId="17F49BF1" w14:textId="7298C2A4" w:rsidR="00FD4CCF" w:rsidRPr="00D12DF1" w:rsidRDefault="00FD4CCF" w:rsidP="00FD4CCF">
            <w:pPr>
              <w:pStyle w:val="afb"/>
              <w:jc w:val="right"/>
            </w:pPr>
            <w:r w:rsidRPr="00C50F38">
              <w:t>100</w:t>
            </w:r>
          </w:p>
        </w:tc>
        <w:tc>
          <w:tcPr>
            <w:tcW w:w="850" w:type="dxa"/>
            <w:noWrap/>
            <w:hideMark/>
          </w:tcPr>
          <w:p w14:paraId="2C6EA4CE" w14:textId="06F94F95" w:rsidR="00FD4CCF" w:rsidRPr="00D12DF1" w:rsidRDefault="00FD4CCF" w:rsidP="00FD4CCF">
            <w:pPr>
              <w:pStyle w:val="afb"/>
              <w:jc w:val="right"/>
            </w:pPr>
            <w:r w:rsidRPr="00C50F38">
              <w:t>104</w:t>
            </w:r>
          </w:p>
        </w:tc>
        <w:tc>
          <w:tcPr>
            <w:tcW w:w="850" w:type="dxa"/>
          </w:tcPr>
          <w:p w14:paraId="18A2DB94" w14:textId="23DFBF25" w:rsidR="00FD4CCF" w:rsidRPr="00D12DF1" w:rsidRDefault="00FD4CCF" w:rsidP="00FD4CCF">
            <w:pPr>
              <w:pStyle w:val="afb"/>
              <w:jc w:val="right"/>
            </w:pPr>
            <w:r w:rsidRPr="00C50F38">
              <w:t>109</w:t>
            </w:r>
          </w:p>
        </w:tc>
        <w:tc>
          <w:tcPr>
            <w:tcW w:w="850" w:type="dxa"/>
          </w:tcPr>
          <w:p w14:paraId="2806D485" w14:textId="073226CE" w:rsidR="00FD4CCF" w:rsidRPr="00D12DF1" w:rsidRDefault="00FD4CCF" w:rsidP="00FD4CCF">
            <w:pPr>
              <w:pStyle w:val="afb"/>
              <w:jc w:val="right"/>
            </w:pPr>
            <w:r w:rsidRPr="00C50F38">
              <w:t>113</w:t>
            </w:r>
          </w:p>
        </w:tc>
      </w:tr>
      <w:tr w:rsidR="00F16E7C" w:rsidRPr="00D12DF1" w14:paraId="51B778B0" w14:textId="7261A7B1" w:rsidTr="00D12DF1">
        <w:trPr>
          <w:trHeight w:val="300"/>
        </w:trPr>
        <w:tc>
          <w:tcPr>
            <w:tcW w:w="2211" w:type="dxa"/>
            <w:noWrap/>
            <w:hideMark/>
          </w:tcPr>
          <w:p w14:paraId="0F40E974" w14:textId="0A94E4AF" w:rsidR="00F16E7C" w:rsidRPr="00D12DF1" w:rsidRDefault="00F16E7C" w:rsidP="00F16E7C">
            <w:pPr>
              <w:pStyle w:val="afb"/>
            </w:pPr>
            <w:r w:rsidRPr="00D12DF1">
              <w:t xml:space="preserve">Оплата труда </w:t>
            </w:r>
          </w:p>
        </w:tc>
        <w:tc>
          <w:tcPr>
            <w:tcW w:w="850" w:type="dxa"/>
            <w:noWrap/>
            <w:hideMark/>
          </w:tcPr>
          <w:p w14:paraId="4848C5C8" w14:textId="1DF970CC" w:rsidR="00F16E7C" w:rsidRPr="00D12DF1" w:rsidRDefault="00F16E7C" w:rsidP="00F16E7C">
            <w:pPr>
              <w:pStyle w:val="afb"/>
              <w:jc w:val="right"/>
            </w:pPr>
            <w:r w:rsidRPr="00E444F8">
              <w:t>0</w:t>
            </w:r>
          </w:p>
        </w:tc>
        <w:tc>
          <w:tcPr>
            <w:tcW w:w="850" w:type="dxa"/>
            <w:noWrap/>
            <w:hideMark/>
          </w:tcPr>
          <w:p w14:paraId="2AD85DCD" w14:textId="26FE4907" w:rsidR="00F16E7C" w:rsidRPr="00D12DF1" w:rsidRDefault="00F16E7C" w:rsidP="00F16E7C">
            <w:pPr>
              <w:pStyle w:val="afb"/>
              <w:jc w:val="right"/>
            </w:pPr>
            <w:r w:rsidRPr="00E444F8">
              <w:t>149</w:t>
            </w:r>
          </w:p>
        </w:tc>
        <w:tc>
          <w:tcPr>
            <w:tcW w:w="850" w:type="dxa"/>
            <w:noWrap/>
            <w:hideMark/>
          </w:tcPr>
          <w:p w14:paraId="49935AA3" w14:textId="4D433E05" w:rsidR="00F16E7C" w:rsidRPr="00D12DF1" w:rsidRDefault="00F16E7C" w:rsidP="00F16E7C">
            <w:pPr>
              <w:pStyle w:val="afb"/>
              <w:jc w:val="right"/>
            </w:pPr>
            <w:r w:rsidRPr="00E444F8">
              <w:t>174</w:t>
            </w:r>
          </w:p>
        </w:tc>
        <w:tc>
          <w:tcPr>
            <w:tcW w:w="850" w:type="dxa"/>
            <w:noWrap/>
            <w:hideMark/>
          </w:tcPr>
          <w:p w14:paraId="3508FEE6" w14:textId="029DD5E2" w:rsidR="00F16E7C" w:rsidRPr="00D12DF1" w:rsidRDefault="00F16E7C" w:rsidP="00F16E7C">
            <w:pPr>
              <w:pStyle w:val="afb"/>
              <w:jc w:val="right"/>
            </w:pPr>
            <w:r w:rsidRPr="00E444F8">
              <w:t>187</w:t>
            </w:r>
          </w:p>
        </w:tc>
        <w:tc>
          <w:tcPr>
            <w:tcW w:w="850" w:type="dxa"/>
          </w:tcPr>
          <w:p w14:paraId="495D1AE6" w14:textId="624B3A40" w:rsidR="00F16E7C" w:rsidRPr="00D12DF1" w:rsidRDefault="00F16E7C" w:rsidP="00F16E7C">
            <w:pPr>
              <w:pStyle w:val="afb"/>
              <w:jc w:val="right"/>
            </w:pPr>
            <w:r w:rsidRPr="00E444F8">
              <w:t>200</w:t>
            </w:r>
          </w:p>
        </w:tc>
        <w:tc>
          <w:tcPr>
            <w:tcW w:w="850" w:type="dxa"/>
            <w:noWrap/>
            <w:hideMark/>
          </w:tcPr>
          <w:p w14:paraId="352795AC" w14:textId="4710364C" w:rsidR="00F16E7C" w:rsidRPr="00D12DF1" w:rsidRDefault="00F16E7C" w:rsidP="00F16E7C">
            <w:pPr>
              <w:pStyle w:val="afb"/>
              <w:jc w:val="right"/>
            </w:pPr>
            <w:r w:rsidRPr="00E444F8">
              <w:t>214</w:t>
            </w:r>
          </w:p>
        </w:tc>
        <w:tc>
          <w:tcPr>
            <w:tcW w:w="850" w:type="dxa"/>
          </w:tcPr>
          <w:p w14:paraId="1FD3E83F" w14:textId="1C5B7C61" w:rsidR="00F16E7C" w:rsidRPr="00D12DF1" w:rsidRDefault="00F16E7C" w:rsidP="00F16E7C">
            <w:pPr>
              <w:pStyle w:val="afb"/>
              <w:jc w:val="right"/>
            </w:pPr>
            <w:r w:rsidRPr="00E444F8">
              <w:t>230</w:t>
            </w:r>
          </w:p>
        </w:tc>
        <w:tc>
          <w:tcPr>
            <w:tcW w:w="850" w:type="dxa"/>
          </w:tcPr>
          <w:p w14:paraId="276B1A94" w14:textId="53550F22" w:rsidR="00F16E7C" w:rsidRPr="00D12DF1" w:rsidRDefault="00F16E7C" w:rsidP="00F16E7C">
            <w:pPr>
              <w:pStyle w:val="afb"/>
              <w:jc w:val="right"/>
            </w:pPr>
            <w:r w:rsidRPr="00E444F8">
              <w:t>246</w:t>
            </w:r>
          </w:p>
        </w:tc>
      </w:tr>
    </w:tbl>
    <w:p w14:paraId="613ED9F3" w14:textId="2F25AEAE" w:rsidR="00CA1E0F" w:rsidRPr="00D12DF1" w:rsidRDefault="00A54D7D" w:rsidP="005F0254">
      <w:r w:rsidRPr="00D12DF1">
        <w:t xml:space="preserve">На рисунке ниже </w:t>
      </w:r>
      <w:r w:rsidR="008B70A4" w:rsidRPr="00D12DF1">
        <w:t>–</w:t>
      </w:r>
      <w:r w:rsidRPr="00D12DF1">
        <w:t xml:space="preserve"> суммарные годовые расходы.</w:t>
      </w:r>
      <w:r w:rsidR="0046552D" w:rsidRPr="00D12DF1">
        <w:t xml:space="preserve"> </w:t>
      </w:r>
    </w:p>
    <w:p w14:paraId="46BD948B" w14:textId="251D5669" w:rsidR="00F77DE2" w:rsidRPr="00D12DF1" w:rsidRDefault="00FD4CCF" w:rsidP="00CA1E0F">
      <w:pPr>
        <w:pStyle w:val="af5"/>
      </w:pPr>
      <w:bookmarkStart w:id="234" w:name="_Toc165111690"/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F3D12C" wp14:editId="1DBE35A9">
                <wp:simplePos x="0" y="0"/>
                <wp:positionH relativeFrom="column">
                  <wp:posOffset>-3810</wp:posOffset>
                </wp:positionH>
                <wp:positionV relativeFrom="paragraph">
                  <wp:posOffset>1905</wp:posOffset>
                </wp:positionV>
                <wp:extent cx="5815853" cy="2343150"/>
                <wp:effectExtent l="0" t="0" r="0" b="0"/>
                <wp:wrapSquare wrapText="bothSides"/>
                <wp:docPr id="26" name="MekkographicsChart" descr="Enter Chart Description Here:&#10;&#10; End of Chart Description&#10;DO NOT ALTER TEXT BELOW THIS POINT! IF YOU DO YOUR CHART WILL NOT BE EDITABLE!&#10;mkkoexcel__O:\Бизнес-планы в работе\Мебель\ФМ_Мебель_25.03.xlsx~~zzMG_Chart63~~8394e11d-2617-4a61-9df6-acf5a8f26b90~~638840388480419340~~$A$137:$I$140~~False~~False~~False~~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650FFF-AD72-4325-94B6-D963A9EAF05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15853" cy="2343150"/>
                        </a:xfrm>
                        <a:prstGeom prst="rect">
                          <a:avLst/>
                        </a:prstGeom>
                        <a:blipFill>
                          <a:blip r:embed="rId60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w14:anchorId="2A6A86DD" id="MekkographicsChart" o:spid="_x0000_s1026" alt="Название: Mekko Graphics Chart - описание: Enter Chart Description Here:&#10;&#10; End of Chart Description&#10;DO NOT ALTER TEXT BELOW THIS POINT! IF YOU DO YOUR CHART WILL NOT BE EDITABLE!&#10;mkkoexcel__O:\Бизнес-планы в работе\Мебель\ФМ_Мебель_25.03.xlsx~~zzMG_Chart63~~8394e11d-2617-4a61-9df6-acf5a8f26b90~~638840388480419340~~$A$137:$I$140~~False~~False~~False~~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" style="position:absolute;margin-left:-.3pt;margin-top:.15pt;width:457.95pt;height:184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" stroked="f" strokecolor="#09101d [484]" strokeweight="2pt">
                <v:fill r:id="rId61" o:title="Z0SP9AkkkfsEXTLK2513zOlYxt9iCek7tI6ltCuSNqP7szkFl1cL+f7gMKC5a5zmS" recolor="t" rotate="t" type="frame"/>
                <v:path arrowok="t"/>
                <o:lock v:ext="edit" aspectratio="t"/>
                <w10:wrap type="square"/>
              </v:rect>
            </w:pict>
          </mc:Fallback>
        </mc:AlternateContent>
      </w:r>
      <w:bookmarkStart w:id="235" w:name="_Toc194496261"/>
      <w:r w:rsidR="00CA1E0F" w:rsidRPr="00D12DF1">
        <w:t xml:space="preserve">Рисунок </w:t>
      </w:r>
      <w:fldSimple w:instr=" SEQ Рисунок \* ARABIC ">
        <w:r w:rsidR="00EF2772" w:rsidRPr="00D12DF1">
          <w:rPr>
            <w:noProof/>
          </w:rPr>
          <w:t>21</w:t>
        </w:r>
      </w:fldSimple>
      <w:r w:rsidR="00CA1E0F" w:rsidRPr="00D12DF1">
        <w:t>. Расходы проекта</w:t>
      </w:r>
      <w:r w:rsidR="00F71195" w:rsidRPr="00D12DF1">
        <w:t xml:space="preserve">, </w:t>
      </w:r>
      <w:r w:rsidR="00D12DF1" w:rsidRPr="00D12DF1">
        <w:t>млн</w:t>
      </w:r>
      <w:r w:rsidR="00F71195" w:rsidRPr="00D12DF1">
        <w:t>. руб.</w:t>
      </w:r>
      <w:bookmarkEnd w:id="234"/>
      <w:bookmarkEnd w:id="235"/>
    </w:p>
    <w:bookmarkEnd w:id="229"/>
    <w:bookmarkEnd w:id="230"/>
    <w:p w14:paraId="4E18F47B" w14:textId="05FE546A" w:rsidR="008A520F" w:rsidRPr="00D12DF1" w:rsidRDefault="008A520F" w:rsidP="008A520F">
      <w:pPr>
        <w:sectPr w:rsidR="008A520F" w:rsidRPr="00D12DF1" w:rsidSect="000A4459">
          <w:footerReference w:type="default" r:id="rId62"/>
          <w:footerReference w:type="first" r:id="rId63"/>
          <w:pgSz w:w="11906" w:h="16838"/>
          <w:pgMar w:top="1134" w:right="991" w:bottom="1560" w:left="1701" w:header="708" w:footer="708" w:gutter="0"/>
          <w:cols w:space="708"/>
          <w:titlePg/>
          <w:docGrid w:linePitch="360"/>
        </w:sectPr>
      </w:pPr>
      <w:r w:rsidRPr="00D12DF1">
        <w:t xml:space="preserve">Затраты на прямые издержки составляют </w:t>
      </w:r>
      <w:r w:rsidR="00D12DF1" w:rsidRPr="00D12DF1">
        <w:t>55</w:t>
      </w:r>
      <w:r w:rsidRPr="00D12DF1">
        <w:t>% от суммарных издержек проекта.</w:t>
      </w:r>
    </w:p>
    <w:p w14:paraId="2E68009B" w14:textId="77777777" w:rsidR="00600461" w:rsidRPr="00F71390" w:rsidRDefault="00600461" w:rsidP="0021275C">
      <w:pPr>
        <w:pStyle w:val="2"/>
      </w:pPr>
      <w:bookmarkStart w:id="236" w:name="_Toc122001513"/>
      <w:bookmarkStart w:id="237" w:name="_Toc165041989"/>
      <w:bookmarkStart w:id="238" w:name="_Toc165042101"/>
      <w:bookmarkStart w:id="239" w:name="_Toc169026239"/>
      <w:bookmarkStart w:id="240" w:name="_Toc172800153"/>
      <w:bookmarkStart w:id="241" w:name="_Toc172810801"/>
      <w:bookmarkStart w:id="242" w:name="_Toc194496197"/>
      <w:r w:rsidRPr="00F71390">
        <w:lastRenderedPageBreak/>
        <w:t>Профиль инвестиционных затрат. Бюджет Проекта (финансовый план)</w:t>
      </w:r>
      <w:bookmarkEnd w:id="236"/>
      <w:bookmarkEnd w:id="237"/>
      <w:bookmarkEnd w:id="238"/>
      <w:bookmarkEnd w:id="239"/>
      <w:bookmarkEnd w:id="240"/>
      <w:bookmarkEnd w:id="241"/>
      <w:bookmarkEnd w:id="242"/>
    </w:p>
    <w:p w14:paraId="66EBFFB1" w14:textId="601C6E24" w:rsidR="00600461" w:rsidRPr="00F71390" w:rsidRDefault="00600461" w:rsidP="00871492">
      <w:pPr>
        <w:pStyle w:val="3"/>
      </w:pPr>
      <w:bookmarkStart w:id="243" w:name="_Toc122001514"/>
      <w:bookmarkStart w:id="244" w:name="_Toc165041990"/>
      <w:bookmarkStart w:id="245" w:name="_Toc165042102"/>
      <w:bookmarkStart w:id="246" w:name="_Toc169026240"/>
      <w:bookmarkStart w:id="247" w:name="_Toc172800154"/>
      <w:bookmarkStart w:id="248" w:name="_Toc172810802"/>
      <w:bookmarkStart w:id="249" w:name="_Toc194496198"/>
      <w:r w:rsidRPr="00F71390">
        <w:t>Отчет о прибыл</w:t>
      </w:r>
      <w:r w:rsidR="003E672C" w:rsidRPr="00F71390">
        <w:t>и</w:t>
      </w:r>
      <w:r w:rsidRPr="00F71390">
        <w:t xml:space="preserve"> и убытках по проекту</w:t>
      </w:r>
      <w:bookmarkEnd w:id="243"/>
      <w:bookmarkEnd w:id="244"/>
      <w:bookmarkEnd w:id="245"/>
      <w:bookmarkEnd w:id="246"/>
      <w:bookmarkEnd w:id="247"/>
      <w:bookmarkEnd w:id="248"/>
      <w:bookmarkEnd w:id="249"/>
    </w:p>
    <w:p w14:paraId="06BD0AC9" w14:textId="665736BF" w:rsidR="00600461" w:rsidRPr="00F71390" w:rsidRDefault="00600461" w:rsidP="008B2230">
      <w:pPr>
        <w:pStyle w:val="af5"/>
      </w:pPr>
      <w:bookmarkStart w:id="250" w:name="_Toc122001547"/>
      <w:bookmarkStart w:id="251" w:name="_Toc163580924"/>
      <w:bookmarkStart w:id="252" w:name="_Toc194496230"/>
      <w:r w:rsidRPr="00F71390">
        <w:t xml:space="preserve">Таблица </w:t>
      </w:r>
      <w:fldSimple w:instr=" SEQ Таблица \* ARABIC ">
        <w:r w:rsidR="00E73767">
          <w:rPr>
            <w:noProof/>
          </w:rPr>
          <w:t>18</w:t>
        </w:r>
      </w:fldSimple>
      <w:r w:rsidR="00CA1E0F" w:rsidRPr="00F71390">
        <w:t>.</w:t>
      </w:r>
      <w:r w:rsidRPr="00F71390">
        <w:t xml:space="preserve"> Отчет о прибылях и убытках, тыс. руб.</w:t>
      </w:r>
      <w:bookmarkEnd w:id="250"/>
      <w:bookmarkEnd w:id="251"/>
      <w:bookmarkEnd w:id="252"/>
    </w:p>
    <w:tbl>
      <w:tblPr>
        <w:tblStyle w:val="af7"/>
        <w:tblW w:w="5020" w:type="pct"/>
        <w:tblLayout w:type="fixed"/>
        <w:tblLook w:val="04A0" w:firstRow="1" w:lastRow="0" w:firstColumn="1" w:lastColumn="0" w:noHBand="0" w:noVBand="1"/>
      </w:tblPr>
      <w:tblGrid>
        <w:gridCol w:w="5742"/>
        <w:gridCol w:w="1108"/>
        <w:gridCol w:w="1111"/>
        <w:gridCol w:w="1108"/>
        <w:gridCol w:w="1111"/>
        <w:gridCol w:w="1111"/>
        <w:gridCol w:w="1108"/>
        <w:gridCol w:w="1111"/>
        <w:gridCol w:w="1108"/>
      </w:tblGrid>
      <w:tr w:rsidR="00F71390" w:rsidRPr="00F71390" w14:paraId="2949BC02" w14:textId="223432FE" w:rsidTr="00006480">
        <w:trPr>
          <w:trHeight w:val="83"/>
        </w:trPr>
        <w:tc>
          <w:tcPr>
            <w:tcW w:w="1964" w:type="pct"/>
            <w:noWrap/>
            <w:hideMark/>
          </w:tcPr>
          <w:p w14:paraId="6FE87BEB" w14:textId="1DFD6633" w:rsidR="00F71390" w:rsidRPr="00F71390" w:rsidRDefault="00F71390" w:rsidP="00F71390">
            <w:pPr>
              <w:pStyle w:val="afb"/>
              <w:rPr>
                <w:szCs w:val="22"/>
              </w:rPr>
            </w:pPr>
          </w:p>
        </w:tc>
        <w:tc>
          <w:tcPr>
            <w:tcW w:w="379" w:type="pct"/>
            <w:noWrap/>
            <w:hideMark/>
          </w:tcPr>
          <w:p w14:paraId="69D4DF63" w14:textId="68BE3117" w:rsidR="00F71390" w:rsidRPr="00BA129E" w:rsidRDefault="00F71390" w:rsidP="00F71390">
            <w:pPr>
              <w:pStyle w:val="afb"/>
              <w:jc w:val="right"/>
              <w:rPr>
                <w:b/>
                <w:bCs/>
                <w:szCs w:val="22"/>
              </w:rPr>
            </w:pPr>
            <w:r w:rsidRPr="00BA129E">
              <w:rPr>
                <w:b/>
                <w:bCs/>
              </w:rPr>
              <w:t>2025</w:t>
            </w:r>
          </w:p>
        </w:tc>
        <w:tc>
          <w:tcPr>
            <w:tcW w:w="380" w:type="pct"/>
            <w:noWrap/>
            <w:hideMark/>
          </w:tcPr>
          <w:p w14:paraId="268ACE9B" w14:textId="15B497B4" w:rsidR="00F71390" w:rsidRPr="00BA129E" w:rsidRDefault="00F71390" w:rsidP="00F71390">
            <w:pPr>
              <w:pStyle w:val="afb"/>
              <w:jc w:val="right"/>
              <w:rPr>
                <w:b/>
                <w:bCs/>
                <w:szCs w:val="22"/>
              </w:rPr>
            </w:pPr>
            <w:r w:rsidRPr="00BA129E">
              <w:rPr>
                <w:b/>
                <w:bCs/>
              </w:rPr>
              <w:t>2026</w:t>
            </w:r>
          </w:p>
        </w:tc>
        <w:tc>
          <w:tcPr>
            <w:tcW w:w="379" w:type="pct"/>
            <w:noWrap/>
            <w:hideMark/>
          </w:tcPr>
          <w:p w14:paraId="3624CA87" w14:textId="66422057" w:rsidR="00F71390" w:rsidRPr="00BA129E" w:rsidRDefault="00F71390" w:rsidP="00F71390">
            <w:pPr>
              <w:pStyle w:val="afb"/>
              <w:jc w:val="right"/>
              <w:rPr>
                <w:b/>
                <w:bCs/>
                <w:szCs w:val="22"/>
              </w:rPr>
            </w:pPr>
            <w:r w:rsidRPr="00BA129E">
              <w:rPr>
                <w:b/>
                <w:bCs/>
              </w:rPr>
              <w:t>2027</w:t>
            </w:r>
          </w:p>
        </w:tc>
        <w:tc>
          <w:tcPr>
            <w:tcW w:w="380" w:type="pct"/>
          </w:tcPr>
          <w:p w14:paraId="59BABA7F" w14:textId="4A2F36A4" w:rsidR="00F71390" w:rsidRPr="00BA129E" w:rsidRDefault="00F71390" w:rsidP="00F71390">
            <w:pPr>
              <w:pStyle w:val="afb"/>
              <w:jc w:val="right"/>
              <w:rPr>
                <w:b/>
                <w:bCs/>
                <w:szCs w:val="22"/>
              </w:rPr>
            </w:pPr>
            <w:r w:rsidRPr="00BA129E">
              <w:rPr>
                <w:b/>
                <w:bCs/>
              </w:rPr>
              <w:t>2028</w:t>
            </w:r>
          </w:p>
        </w:tc>
        <w:tc>
          <w:tcPr>
            <w:tcW w:w="380" w:type="pct"/>
          </w:tcPr>
          <w:p w14:paraId="3809239E" w14:textId="6B1D6AAB" w:rsidR="00F71390" w:rsidRPr="00BA129E" w:rsidRDefault="00F71390" w:rsidP="00F71390">
            <w:pPr>
              <w:pStyle w:val="afb"/>
              <w:jc w:val="right"/>
              <w:rPr>
                <w:b/>
                <w:bCs/>
                <w:szCs w:val="22"/>
              </w:rPr>
            </w:pPr>
            <w:r w:rsidRPr="00BA129E">
              <w:rPr>
                <w:b/>
                <w:bCs/>
              </w:rPr>
              <w:t>2029</w:t>
            </w:r>
          </w:p>
        </w:tc>
        <w:tc>
          <w:tcPr>
            <w:tcW w:w="379" w:type="pct"/>
            <w:noWrap/>
            <w:hideMark/>
          </w:tcPr>
          <w:p w14:paraId="3C7A7C0D" w14:textId="19221403" w:rsidR="00F71390" w:rsidRPr="00BA129E" w:rsidRDefault="00F71390" w:rsidP="00F71390">
            <w:pPr>
              <w:pStyle w:val="afb"/>
              <w:jc w:val="right"/>
              <w:rPr>
                <w:b/>
                <w:bCs/>
                <w:szCs w:val="22"/>
              </w:rPr>
            </w:pPr>
            <w:r w:rsidRPr="00BA129E">
              <w:rPr>
                <w:b/>
                <w:bCs/>
              </w:rPr>
              <w:t>2030</w:t>
            </w:r>
          </w:p>
        </w:tc>
        <w:tc>
          <w:tcPr>
            <w:tcW w:w="380" w:type="pct"/>
          </w:tcPr>
          <w:p w14:paraId="6FDEAA6F" w14:textId="3383294E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2031</w:t>
            </w:r>
          </w:p>
        </w:tc>
        <w:tc>
          <w:tcPr>
            <w:tcW w:w="379" w:type="pct"/>
          </w:tcPr>
          <w:p w14:paraId="47950A99" w14:textId="7491D056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2032</w:t>
            </w:r>
          </w:p>
        </w:tc>
      </w:tr>
      <w:tr w:rsidR="00FD4CCF" w:rsidRPr="00F71390" w14:paraId="73030E69" w14:textId="3BC45EA2" w:rsidTr="00FD4CCF">
        <w:trPr>
          <w:trHeight w:val="250"/>
        </w:trPr>
        <w:tc>
          <w:tcPr>
            <w:tcW w:w="1964" w:type="pct"/>
            <w:noWrap/>
            <w:hideMark/>
          </w:tcPr>
          <w:p w14:paraId="0CBE57AB" w14:textId="7CB5E824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Выручка (нетто)</w:t>
            </w:r>
          </w:p>
        </w:tc>
        <w:tc>
          <w:tcPr>
            <w:tcW w:w="379" w:type="pct"/>
            <w:noWrap/>
            <w:vAlign w:val="center"/>
          </w:tcPr>
          <w:p w14:paraId="1C620EFA" w14:textId="752203CC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  <w:hideMark/>
          </w:tcPr>
          <w:p w14:paraId="78E547C9" w14:textId="415F0100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755 147 </w:t>
            </w:r>
          </w:p>
        </w:tc>
        <w:tc>
          <w:tcPr>
            <w:tcW w:w="379" w:type="pct"/>
            <w:noWrap/>
            <w:vAlign w:val="center"/>
            <w:hideMark/>
          </w:tcPr>
          <w:p w14:paraId="0EFFE85A" w14:textId="0E1D7F60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994 886 </w:t>
            </w:r>
          </w:p>
        </w:tc>
        <w:tc>
          <w:tcPr>
            <w:tcW w:w="380" w:type="pct"/>
            <w:vAlign w:val="center"/>
          </w:tcPr>
          <w:p w14:paraId="48EF6EE7" w14:textId="162C82DA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1 037 667 </w:t>
            </w:r>
          </w:p>
        </w:tc>
        <w:tc>
          <w:tcPr>
            <w:tcW w:w="380" w:type="pct"/>
            <w:vAlign w:val="center"/>
          </w:tcPr>
          <w:p w14:paraId="3EE6F624" w14:textId="7CB7EB2A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1 082 286 </w:t>
            </w:r>
          </w:p>
        </w:tc>
        <w:tc>
          <w:tcPr>
            <w:tcW w:w="379" w:type="pct"/>
            <w:noWrap/>
            <w:vAlign w:val="center"/>
            <w:hideMark/>
          </w:tcPr>
          <w:p w14:paraId="0A8181C4" w14:textId="59B03106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1 128 824 </w:t>
            </w:r>
          </w:p>
        </w:tc>
        <w:tc>
          <w:tcPr>
            <w:tcW w:w="380" w:type="pct"/>
            <w:vAlign w:val="center"/>
          </w:tcPr>
          <w:p w14:paraId="660211EE" w14:textId="0B48C560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1 177 364 </w:t>
            </w:r>
          </w:p>
        </w:tc>
        <w:tc>
          <w:tcPr>
            <w:tcW w:w="379" w:type="pct"/>
            <w:vAlign w:val="center"/>
          </w:tcPr>
          <w:p w14:paraId="776F3887" w14:textId="0AB1CEE5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1 227 991 </w:t>
            </w:r>
          </w:p>
        </w:tc>
      </w:tr>
      <w:tr w:rsidR="00FD4CCF" w:rsidRPr="00F71390" w14:paraId="2AB1CED2" w14:textId="00D87E6B" w:rsidTr="00FD4CCF">
        <w:trPr>
          <w:trHeight w:val="250"/>
        </w:trPr>
        <w:tc>
          <w:tcPr>
            <w:tcW w:w="1964" w:type="pct"/>
            <w:noWrap/>
            <w:hideMark/>
          </w:tcPr>
          <w:p w14:paraId="574CCDDA" w14:textId="6EC9D109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Прямые издержки</w:t>
            </w:r>
          </w:p>
        </w:tc>
        <w:tc>
          <w:tcPr>
            <w:tcW w:w="379" w:type="pct"/>
            <w:noWrap/>
            <w:vAlign w:val="center"/>
          </w:tcPr>
          <w:p w14:paraId="6D5A782E" w14:textId="542A47C6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</w:tcPr>
          <w:p w14:paraId="42C17D10" w14:textId="113341FF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233 692 </w:t>
            </w:r>
          </w:p>
        </w:tc>
        <w:tc>
          <w:tcPr>
            <w:tcW w:w="379" w:type="pct"/>
            <w:noWrap/>
            <w:vAlign w:val="center"/>
          </w:tcPr>
          <w:p w14:paraId="13E7AE80" w14:textId="62D7B196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307 883 </w:t>
            </w:r>
          </w:p>
        </w:tc>
        <w:tc>
          <w:tcPr>
            <w:tcW w:w="380" w:type="pct"/>
            <w:vAlign w:val="center"/>
          </w:tcPr>
          <w:p w14:paraId="20D28253" w14:textId="1D570C96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321 122 </w:t>
            </w:r>
          </w:p>
        </w:tc>
        <w:tc>
          <w:tcPr>
            <w:tcW w:w="380" w:type="pct"/>
            <w:vAlign w:val="center"/>
          </w:tcPr>
          <w:p w14:paraId="187AE3B7" w14:textId="75BB48A3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334 930 </w:t>
            </w:r>
          </w:p>
        </w:tc>
        <w:tc>
          <w:tcPr>
            <w:tcW w:w="379" w:type="pct"/>
            <w:noWrap/>
            <w:vAlign w:val="center"/>
          </w:tcPr>
          <w:p w14:paraId="3A1E1641" w14:textId="6E73A584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349 332 </w:t>
            </w:r>
          </w:p>
        </w:tc>
        <w:tc>
          <w:tcPr>
            <w:tcW w:w="380" w:type="pct"/>
            <w:vAlign w:val="center"/>
          </w:tcPr>
          <w:p w14:paraId="022E0715" w14:textId="0823A70A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364 353 </w:t>
            </w:r>
          </w:p>
        </w:tc>
        <w:tc>
          <w:tcPr>
            <w:tcW w:w="379" w:type="pct"/>
            <w:vAlign w:val="center"/>
          </w:tcPr>
          <w:p w14:paraId="0C768D97" w14:textId="58A1DA87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380 020 </w:t>
            </w:r>
          </w:p>
        </w:tc>
      </w:tr>
      <w:tr w:rsidR="00FD4CCF" w:rsidRPr="00F71390" w14:paraId="4B6064D0" w14:textId="3B228E9B" w:rsidTr="00FD4CCF">
        <w:trPr>
          <w:trHeight w:val="250"/>
        </w:trPr>
        <w:tc>
          <w:tcPr>
            <w:tcW w:w="1964" w:type="pct"/>
            <w:noWrap/>
            <w:hideMark/>
          </w:tcPr>
          <w:p w14:paraId="02581E51" w14:textId="090E881F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Оплата персонала, задействованного в основной работе</w:t>
            </w:r>
          </w:p>
        </w:tc>
        <w:tc>
          <w:tcPr>
            <w:tcW w:w="379" w:type="pct"/>
            <w:noWrap/>
            <w:vAlign w:val="center"/>
          </w:tcPr>
          <w:p w14:paraId="6A433C1B" w14:textId="194E07FE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  <w:hideMark/>
          </w:tcPr>
          <w:p w14:paraId="3065D8AD" w14:textId="3AB56DFF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132 201 </w:t>
            </w:r>
          </w:p>
        </w:tc>
        <w:tc>
          <w:tcPr>
            <w:tcW w:w="379" w:type="pct"/>
            <w:noWrap/>
            <w:vAlign w:val="center"/>
            <w:hideMark/>
          </w:tcPr>
          <w:p w14:paraId="4E363F96" w14:textId="6D4DE69F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154 458 </w:t>
            </w:r>
          </w:p>
        </w:tc>
        <w:tc>
          <w:tcPr>
            <w:tcW w:w="380" w:type="pct"/>
            <w:vAlign w:val="center"/>
          </w:tcPr>
          <w:p w14:paraId="5D5E6847" w14:textId="59FC5F2B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165 425 </w:t>
            </w:r>
          </w:p>
        </w:tc>
        <w:tc>
          <w:tcPr>
            <w:tcW w:w="380" w:type="pct"/>
            <w:vAlign w:val="center"/>
          </w:tcPr>
          <w:p w14:paraId="3FDBDF5C" w14:textId="2AEADB41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177 170 </w:t>
            </w:r>
          </w:p>
        </w:tc>
        <w:tc>
          <w:tcPr>
            <w:tcW w:w="379" w:type="pct"/>
            <w:noWrap/>
            <w:vAlign w:val="center"/>
            <w:hideMark/>
          </w:tcPr>
          <w:p w14:paraId="12323610" w14:textId="43EC8EB0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189 749 </w:t>
            </w:r>
          </w:p>
        </w:tc>
        <w:tc>
          <w:tcPr>
            <w:tcW w:w="380" w:type="pct"/>
            <w:vAlign w:val="center"/>
          </w:tcPr>
          <w:p w14:paraId="319F90C8" w14:textId="37F5E582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203 221 </w:t>
            </w:r>
          </w:p>
        </w:tc>
        <w:tc>
          <w:tcPr>
            <w:tcW w:w="379" w:type="pct"/>
            <w:vAlign w:val="center"/>
          </w:tcPr>
          <w:p w14:paraId="37C5B0DB" w14:textId="149A0DDD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217 650 </w:t>
            </w:r>
          </w:p>
        </w:tc>
      </w:tr>
      <w:tr w:rsidR="00FD4CCF" w:rsidRPr="00F71390" w14:paraId="4475C430" w14:textId="361E89F1" w:rsidTr="00FD4CCF">
        <w:trPr>
          <w:trHeight w:val="250"/>
        </w:trPr>
        <w:tc>
          <w:tcPr>
            <w:tcW w:w="1964" w:type="pct"/>
            <w:noWrap/>
            <w:hideMark/>
          </w:tcPr>
          <w:p w14:paraId="4C0860D2" w14:textId="07798E89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Общие издержки</w:t>
            </w:r>
          </w:p>
        </w:tc>
        <w:tc>
          <w:tcPr>
            <w:tcW w:w="379" w:type="pct"/>
            <w:noWrap/>
            <w:vAlign w:val="center"/>
          </w:tcPr>
          <w:p w14:paraId="0E77BCED" w14:textId="64C69C79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  <w:hideMark/>
          </w:tcPr>
          <w:p w14:paraId="229776B0" w14:textId="37A7E24B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80 192 </w:t>
            </w:r>
          </w:p>
        </w:tc>
        <w:tc>
          <w:tcPr>
            <w:tcW w:w="379" w:type="pct"/>
            <w:noWrap/>
            <w:vAlign w:val="center"/>
            <w:hideMark/>
          </w:tcPr>
          <w:p w14:paraId="27B10652" w14:textId="4918A856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91 244 </w:t>
            </w:r>
          </w:p>
        </w:tc>
        <w:tc>
          <w:tcPr>
            <w:tcW w:w="380" w:type="pct"/>
            <w:vAlign w:val="center"/>
          </w:tcPr>
          <w:p w14:paraId="0AE3955A" w14:textId="362C04AE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95 167 </w:t>
            </w:r>
          </w:p>
        </w:tc>
        <w:tc>
          <w:tcPr>
            <w:tcW w:w="380" w:type="pct"/>
            <w:vAlign w:val="center"/>
          </w:tcPr>
          <w:p w14:paraId="4223D407" w14:textId="42C742B0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99 259 </w:t>
            </w:r>
          </w:p>
        </w:tc>
        <w:tc>
          <w:tcPr>
            <w:tcW w:w="379" w:type="pct"/>
            <w:noWrap/>
            <w:vAlign w:val="center"/>
            <w:hideMark/>
          </w:tcPr>
          <w:p w14:paraId="4D4C3D19" w14:textId="136926D4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103 528 </w:t>
            </w:r>
          </w:p>
        </w:tc>
        <w:tc>
          <w:tcPr>
            <w:tcW w:w="380" w:type="pct"/>
            <w:vAlign w:val="center"/>
          </w:tcPr>
          <w:p w14:paraId="060DEF5C" w14:textId="4FE47CB7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107 979 </w:t>
            </w:r>
          </w:p>
        </w:tc>
        <w:tc>
          <w:tcPr>
            <w:tcW w:w="379" w:type="pct"/>
            <w:vAlign w:val="center"/>
          </w:tcPr>
          <w:p w14:paraId="4C9EA7DC" w14:textId="63D305A5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112 622 </w:t>
            </w:r>
          </w:p>
        </w:tc>
      </w:tr>
      <w:tr w:rsidR="00FD4CCF" w:rsidRPr="00F71390" w14:paraId="3FB521BE" w14:textId="7D9A7D6F" w:rsidTr="00FD4CCF">
        <w:trPr>
          <w:trHeight w:val="250"/>
        </w:trPr>
        <w:tc>
          <w:tcPr>
            <w:tcW w:w="1964" w:type="pct"/>
            <w:noWrap/>
            <w:hideMark/>
          </w:tcPr>
          <w:p w14:paraId="74F4427F" w14:textId="2B5FA51E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Амортизация</w:t>
            </w:r>
          </w:p>
        </w:tc>
        <w:tc>
          <w:tcPr>
            <w:tcW w:w="379" w:type="pct"/>
            <w:noWrap/>
            <w:vAlign w:val="center"/>
            <w:hideMark/>
          </w:tcPr>
          <w:p w14:paraId="1B1E6FFF" w14:textId="753EF914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  <w:hideMark/>
          </w:tcPr>
          <w:p w14:paraId="79BB4893" w14:textId="2359ADFB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45 069 </w:t>
            </w:r>
          </w:p>
        </w:tc>
        <w:tc>
          <w:tcPr>
            <w:tcW w:w="379" w:type="pct"/>
            <w:noWrap/>
            <w:vAlign w:val="center"/>
            <w:hideMark/>
          </w:tcPr>
          <w:p w14:paraId="20DC1F6C" w14:textId="7F99D11A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49 167 </w:t>
            </w:r>
          </w:p>
        </w:tc>
        <w:tc>
          <w:tcPr>
            <w:tcW w:w="380" w:type="pct"/>
            <w:vAlign w:val="center"/>
          </w:tcPr>
          <w:p w14:paraId="14BB0766" w14:textId="21D18B30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49 167 </w:t>
            </w:r>
          </w:p>
        </w:tc>
        <w:tc>
          <w:tcPr>
            <w:tcW w:w="380" w:type="pct"/>
            <w:vAlign w:val="center"/>
          </w:tcPr>
          <w:p w14:paraId="0B5F1562" w14:textId="5D01E72F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49 167 </w:t>
            </w:r>
          </w:p>
        </w:tc>
        <w:tc>
          <w:tcPr>
            <w:tcW w:w="379" w:type="pct"/>
            <w:noWrap/>
            <w:vAlign w:val="center"/>
            <w:hideMark/>
          </w:tcPr>
          <w:p w14:paraId="37AE3AFE" w14:textId="2FE8AC0A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49 167 </w:t>
            </w:r>
          </w:p>
        </w:tc>
        <w:tc>
          <w:tcPr>
            <w:tcW w:w="380" w:type="pct"/>
            <w:vAlign w:val="center"/>
          </w:tcPr>
          <w:p w14:paraId="3CD964E4" w14:textId="45C0FC76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49 167 </w:t>
            </w:r>
          </w:p>
        </w:tc>
        <w:tc>
          <w:tcPr>
            <w:tcW w:w="379" w:type="pct"/>
            <w:vAlign w:val="center"/>
          </w:tcPr>
          <w:p w14:paraId="2ACAF559" w14:textId="406E7083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49 167 </w:t>
            </w:r>
          </w:p>
        </w:tc>
      </w:tr>
      <w:tr w:rsidR="00FD4CCF" w:rsidRPr="00F71390" w14:paraId="3BEDA6AE" w14:textId="47333212" w:rsidTr="00FD4CCF">
        <w:trPr>
          <w:trHeight w:val="250"/>
        </w:trPr>
        <w:tc>
          <w:tcPr>
            <w:tcW w:w="1964" w:type="pct"/>
            <w:noWrap/>
            <w:hideMark/>
          </w:tcPr>
          <w:p w14:paraId="22DC3F15" w14:textId="197701E4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Валовая прибыль</w:t>
            </w:r>
          </w:p>
        </w:tc>
        <w:tc>
          <w:tcPr>
            <w:tcW w:w="379" w:type="pct"/>
            <w:noWrap/>
            <w:vAlign w:val="center"/>
            <w:hideMark/>
          </w:tcPr>
          <w:p w14:paraId="450BC2E3" w14:textId="7707F2D6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  <w:hideMark/>
          </w:tcPr>
          <w:p w14:paraId="6F404592" w14:textId="0CD1FB18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263 993 </w:t>
            </w:r>
          </w:p>
        </w:tc>
        <w:tc>
          <w:tcPr>
            <w:tcW w:w="379" w:type="pct"/>
            <w:noWrap/>
            <w:vAlign w:val="center"/>
            <w:hideMark/>
          </w:tcPr>
          <w:p w14:paraId="0FB9DA58" w14:textId="38B9D039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392 135 </w:t>
            </w:r>
          </w:p>
        </w:tc>
        <w:tc>
          <w:tcPr>
            <w:tcW w:w="380" w:type="pct"/>
            <w:vAlign w:val="center"/>
          </w:tcPr>
          <w:p w14:paraId="31832963" w14:textId="0658FA5D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406 786 </w:t>
            </w:r>
          </w:p>
        </w:tc>
        <w:tc>
          <w:tcPr>
            <w:tcW w:w="380" w:type="pct"/>
            <w:vAlign w:val="center"/>
          </w:tcPr>
          <w:p w14:paraId="500B42DE" w14:textId="1B4492ED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421 760 </w:t>
            </w:r>
          </w:p>
        </w:tc>
        <w:tc>
          <w:tcPr>
            <w:tcW w:w="379" w:type="pct"/>
            <w:noWrap/>
            <w:vAlign w:val="center"/>
            <w:hideMark/>
          </w:tcPr>
          <w:p w14:paraId="67FA0F73" w14:textId="1DF24DBA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437 049 </w:t>
            </w:r>
          </w:p>
        </w:tc>
        <w:tc>
          <w:tcPr>
            <w:tcW w:w="380" w:type="pct"/>
            <w:vAlign w:val="center"/>
          </w:tcPr>
          <w:p w14:paraId="58677D81" w14:textId="5A6D1ABC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452 643 </w:t>
            </w:r>
          </w:p>
        </w:tc>
        <w:tc>
          <w:tcPr>
            <w:tcW w:w="379" w:type="pct"/>
            <w:vAlign w:val="center"/>
          </w:tcPr>
          <w:p w14:paraId="1214B51C" w14:textId="01AD28E8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468 531 </w:t>
            </w:r>
          </w:p>
        </w:tc>
      </w:tr>
      <w:tr w:rsidR="00FD4CCF" w:rsidRPr="00F71390" w14:paraId="0B0C953A" w14:textId="3F749B1C" w:rsidTr="00FD4CCF">
        <w:trPr>
          <w:trHeight w:val="250"/>
        </w:trPr>
        <w:tc>
          <w:tcPr>
            <w:tcW w:w="1964" w:type="pct"/>
            <w:noWrap/>
            <w:hideMark/>
          </w:tcPr>
          <w:p w14:paraId="2720411F" w14:textId="063D3973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Оплата административного и коммерческого персонала</w:t>
            </w:r>
          </w:p>
        </w:tc>
        <w:tc>
          <w:tcPr>
            <w:tcW w:w="379" w:type="pct"/>
            <w:noWrap/>
            <w:vAlign w:val="center"/>
          </w:tcPr>
          <w:p w14:paraId="0DB6043A" w14:textId="08F5AB7B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  <w:hideMark/>
          </w:tcPr>
          <w:p w14:paraId="1ACCEB48" w14:textId="0F462DF4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17 143 </w:t>
            </w:r>
          </w:p>
        </w:tc>
        <w:tc>
          <w:tcPr>
            <w:tcW w:w="379" w:type="pct"/>
            <w:noWrap/>
            <w:vAlign w:val="center"/>
            <w:hideMark/>
          </w:tcPr>
          <w:p w14:paraId="426AE433" w14:textId="2BD1A00A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20 029 </w:t>
            </w:r>
          </w:p>
        </w:tc>
        <w:tc>
          <w:tcPr>
            <w:tcW w:w="380" w:type="pct"/>
            <w:vAlign w:val="center"/>
          </w:tcPr>
          <w:p w14:paraId="5B4F41B3" w14:textId="1793130D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21 451 </w:t>
            </w:r>
          </w:p>
        </w:tc>
        <w:tc>
          <w:tcPr>
            <w:tcW w:w="380" w:type="pct"/>
            <w:vAlign w:val="center"/>
          </w:tcPr>
          <w:p w14:paraId="3B71F33C" w14:textId="61D36074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22 974 </w:t>
            </w:r>
          </w:p>
        </w:tc>
        <w:tc>
          <w:tcPr>
            <w:tcW w:w="379" w:type="pct"/>
            <w:noWrap/>
            <w:vAlign w:val="center"/>
            <w:hideMark/>
          </w:tcPr>
          <w:p w14:paraId="19C15777" w14:textId="730A9B18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24 605 </w:t>
            </w:r>
          </w:p>
        </w:tc>
        <w:tc>
          <w:tcPr>
            <w:tcW w:w="380" w:type="pct"/>
            <w:vAlign w:val="center"/>
          </w:tcPr>
          <w:p w14:paraId="54BA3213" w14:textId="33C957A3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26 352 </w:t>
            </w:r>
          </w:p>
        </w:tc>
        <w:tc>
          <w:tcPr>
            <w:tcW w:w="379" w:type="pct"/>
            <w:vAlign w:val="center"/>
          </w:tcPr>
          <w:p w14:paraId="776F53E4" w14:textId="365A516F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28 223 </w:t>
            </w:r>
          </w:p>
        </w:tc>
      </w:tr>
      <w:tr w:rsidR="00FD4CCF" w:rsidRPr="00F71390" w14:paraId="6F5AE97E" w14:textId="04F2400D" w:rsidTr="00FD4CCF">
        <w:trPr>
          <w:trHeight w:val="250"/>
        </w:trPr>
        <w:tc>
          <w:tcPr>
            <w:tcW w:w="1964" w:type="pct"/>
            <w:noWrap/>
            <w:hideMark/>
          </w:tcPr>
          <w:p w14:paraId="7CC59487" w14:textId="33FF7255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Административные расходы</w:t>
            </w:r>
          </w:p>
        </w:tc>
        <w:tc>
          <w:tcPr>
            <w:tcW w:w="379" w:type="pct"/>
            <w:noWrap/>
            <w:vAlign w:val="center"/>
          </w:tcPr>
          <w:p w14:paraId="26F97E14" w14:textId="1C1EE201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  <w:hideMark/>
          </w:tcPr>
          <w:p w14:paraId="4C669FA1" w14:textId="59C4E722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483 </w:t>
            </w:r>
          </w:p>
        </w:tc>
        <w:tc>
          <w:tcPr>
            <w:tcW w:w="379" w:type="pct"/>
            <w:noWrap/>
            <w:vAlign w:val="center"/>
            <w:hideMark/>
          </w:tcPr>
          <w:p w14:paraId="1806BF94" w14:textId="4FF3D817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550 </w:t>
            </w:r>
          </w:p>
        </w:tc>
        <w:tc>
          <w:tcPr>
            <w:tcW w:w="380" w:type="pct"/>
            <w:vAlign w:val="center"/>
          </w:tcPr>
          <w:p w14:paraId="0F061EF2" w14:textId="50A77EAA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573 </w:t>
            </w:r>
          </w:p>
        </w:tc>
        <w:tc>
          <w:tcPr>
            <w:tcW w:w="380" w:type="pct"/>
            <w:vAlign w:val="center"/>
          </w:tcPr>
          <w:p w14:paraId="4ACE9A06" w14:textId="2423A8B0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598 </w:t>
            </w:r>
          </w:p>
        </w:tc>
        <w:tc>
          <w:tcPr>
            <w:tcW w:w="379" w:type="pct"/>
            <w:noWrap/>
            <w:vAlign w:val="center"/>
            <w:hideMark/>
          </w:tcPr>
          <w:p w14:paraId="55F04D4F" w14:textId="55ADC38D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624 </w:t>
            </w:r>
          </w:p>
        </w:tc>
        <w:tc>
          <w:tcPr>
            <w:tcW w:w="380" w:type="pct"/>
            <w:vAlign w:val="center"/>
          </w:tcPr>
          <w:p w14:paraId="0E44C3A2" w14:textId="0DD7B86F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650 </w:t>
            </w:r>
          </w:p>
        </w:tc>
        <w:tc>
          <w:tcPr>
            <w:tcW w:w="379" w:type="pct"/>
            <w:vAlign w:val="center"/>
          </w:tcPr>
          <w:p w14:paraId="5C8FEDB1" w14:textId="3B5AC41B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678 </w:t>
            </w:r>
          </w:p>
        </w:tc>
      </w:tr>
      <w:tr w:rsidR="00FD4CCF" w:rsidRPr="00F71390" w14:paraId="6C10556C" w14:textId="189E7745" w:rsidTr="00FD4CCF">
        <w:trPr>
          <w:trHeight w:val="250"/>
        </w:trPr>
        <w:tc>
          <w:tcPr>
            <w:tcW w:w="1964" w:type="pct"/>
            <w:noWrap/>
            <w:hideMark/>
          </w:tcPr>
          <w:p w14:paraId="3BAB678B" w14:textId="123146A0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Коммерческие расходы</w:t>
            </w:r>
          </w:p>
        </w:tc>
        <w:tc>
          <w:tcPr>
            <w:tcW w:w="379" w:type="pct"/>
            <w:noWrap/>
            <w:vAlign w:val="center"/>
          </w:tcPr>
          <w:p w14:paraId="33221CE1" w14:textId="4C6F7944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</w:tcPr>
          <w:p w14:paraId="3EBABDF4" w14:textId="784CA155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24 154 </w:t>
            </w:r>
          </w:p>
        </w:tc>
        <w:tc>
          <w:tcPr>
            <w:tcW w:w="379" w:type="pct"/>
            <w:noWrap/>
            <w:vAlign w:val="center"/>
          </w:tcPr>
          <w:p w14:paraId="1D1607CB" w14:textId="6AF50F95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27 483 </w:t>
            </w:r>
          </w:p>
        </w:tc>
        <w:tc>
          <w:tcPr>
            <w:tcW w:w="380" w:type="pct"/>
            <w:vAlign w:val="center"/>
          </w:tcPr>
          <w:p w14:paraId="6CC93EA8" w14:textId="49032651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28 665 </w:t>
            </w:r>
          </w:p>
        </w:tc>
        <w:tc>
          <w:tcPr>
            <w:tcW w:w="380" w:type="pct"/>
            <w:vAlign w:val="center"/>
          </w:tcPr>
          <w:p w14:paraId="609CBB51" w14:textId="2B9E4617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29 897 </w:t>
            </w:r>
          </w:p>
        </w:tc>
        <w:tc>
          <w:tcPr>
            <w:tcW w:w="379" w:type="pct"/>
            <w:noWrap/>
            <w:vAlign w:val="center"/>
          </w:tcPr>
          <w:p w14:paraId="7135BB87" w14:textId="2A556EB7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31 183 </w:t>
            </w:r>
          </w:p>
        </w:tc>
        <w:tc>
          <w:tcPr>
            <w:tcW w:w="380" w:type="pct"/>
            <w:vAlign w:val="center"/>
          </w:tcPr>
          <w:p w14:paraId="2A8C5EC2" w14:textId="502F1816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32 524 </w:t>
            </w:r>
          </w:p>
        </w:tc>
        <w:tc>
          <w:tcPr>
            <w:tcW w:w="379" w:type="pct"/>
            <w:vAlign w:val="center"/>
          </w:tcPr>
          <w:p w14:paraId="12524EFC" w14:textId="7967ACF5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33 922 </w:t>
            </w:r>
          </w:p>
        </w:tc>
      </w:tr>
      <w:tr w:rsidR="00FD4CCF" w:rsidRPr="00F71390" w14:paraId="21DB5009" w14:textId="7AACE6DF" w:rsidTr="00FD4CCF">
        <w:trPr>
          <w:trHeight w:val="250"/>
        </w:trPr>
        <w:tc>
          <w:tcPr>
            <w:tcW w:w="1964" w:type="pct"/>
            <w:noWrap/>
            <w:hideMark/>
          </w:tcPr>
          <w:p w14:paraId="49A9F65D" w14:textId="1CEBE56D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Проценты к уплате</w:t>
            </w:r>
          </w:p>
        </w:tc>
        <w:tc>
          <w:tcPr>
            <w:tcW w:w="379" w:type="pct"/>
            <w:noWrap/>
            <w:vAlign w:val="center"/>
            <w:hideMark/>
          </w:tcPr>
          <w:p w14:paraId="465912BB" w14:textId="0E8AC02D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  <w:hideMark/>
          </w:tcPr>
          <w:p w14:paraId="6230711D" w14:textId="6EBBDCEF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79" w:type="pct"/>
            <w:noWrap/>
            <w:vAlign w:val="center"/>
            <w:hideMark/>
          </w:tcPr>
          <w:p w14:paraId="777055ED" w14:textId="7FD2DD46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vAlign w:val="center"/>
          </w:tcPr>
          <w:p w14:paraId="61F6B021" w14:textId="58AF8C28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vAlign w:val="center"/>
          </w:tcPr>
          <w:p w14:paraId="40972A33" w14:textId="6EA181C2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79" w:type="pct"/>
            <w:noWrap/>
            <w:vAlign w:val="center"/>
            <w:hideMark/>
          </w:tcPr>
          <w:p w14:paraId="2B9D509F" w14:textId="0C63C336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vAlign w:val="center"/>
          </w:tcPr>
          <w:p w14:paraId="5BD277CC" w14:textId="65E5E612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79" w:type="pct"/>
            <w:vAlign w:val="center"/>
          </w:tcPr>
          <w:p w14:paraId="5621E43C" w14:textId="170F1370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</w:tr>
      <w:tr w:rsidR="00FD4CCF" w:rsidRPr="00F71390" w14:paraId="3845F59E" w14:textId="77777777" w:rsidTr="00FD4CCF">
        <w:trPr>
          <w:trHeight w:val="250"/>
        </w:trPr>
        <w:tc>
          <w:tcPr>
            <w:tcW w:w="1964" w:type="pct"/>
            <w:noWrap/>
          </w:tcPr>
          <w:p w14:paraId="3FDA47EA" w14:textId="6E65C783" w:rsidR="00FD4CCF" w:rsidRPr="00F71390" w:rsidRDefault="00FD4CCF" w:rsidP="00FD4CCF">
            <w:pPr>
              <w:pStyle w:val="afb"/>
            </w:pPr>
            <w:r w:rsidRPr="00F71390">
              <w:t>Прочие расходы</w:t>
            </w:r>
          </w:p>
        </w:tc>
        <w:tc>
          <w:tcPr>
            <w:tcW w:w="379" w:type="pct"/>
            <w:noWrap/>
            <w:vAlign w:val="center"/>
          </w:tcPr>
          <w:p w14:paraId="3405BB2B" w14:textId="3D0E3F71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8 333 </w:t>
            </w:r>
          </w:p>
        </w:tc>
        <w:tc>
          <w:tcPr>
            <w:tcW w:w="380" w:type="pct"/>
            <w:noWrap/>
            <w:vAlign w:val="center"/>
          </w:tcPr>
          <w:p w14:paraId="5AEA2E52" w14:textId="53CB1960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4 167 </w:t>
            </w:r>
          </w:p>
        </w:tc>
        <w:tc>
          <w:tcPr>
            <w:tcW w:w="379" w:type="pct"/>
            <w:noWrap/>
            <w:vAlign w:val="center"/>
          </w:tcPr>
          <w:p w14:paraId="64FFE77D" w14:textId="60BE5836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80" w:type="pct"/>
            <w:vAlign w:val="center"/>
          </w:tcPr>
          <w:p w14:paraId="48608F3C" w14:textId="36BC27B2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80" w:type="pct"/>
            <w:vAlign w:val="center"/>
          </w:tcPr>
          <w:p w14:paraId="3B63CF0F" w14:textId="5158A556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79" w:type="pct"/>
            <w:noWrap/>
            <w:vAlign w:val="center"/>
          </w:tcPr>
          <w:p w14:paraId="7F0B3941" w14:textId="31272A33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80" w:type="pct"/>
            <w:vAlign w:val="center"/>
          </w:tcPr>
          <w:p w14:paraId="6CA06567" w14:textId="509E8EE0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79" w:type="pct"/>
            <w:vAlign w:val="center"/>
          </w:tcPr>
          <w:p w14:paraId="605F04BF" w14:textId="2E9FD034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</w:tr>
      <w:tr w:rsidR="00FD4CCF" w:rsidRPr="00F71390" w14:paraId="6A4F188F" w14:textId="77777777" w:rsidTr="00FD4CCF">
        <w:trPr>
          <w:trHeight w:val="250"/>
        </w:trPr>
        <w:tc>
          <w:tcPr>
            <w:tcW w:w="1964" w:type="pct"/>
            <w:noWrap/>
          </w:tcPr>
          <w:p w14:paraId="62AE9571" w14:textId="05660974" w:rsidR="00FD4CCF" w:rsidRPr="00F71390" w:rsidRDefault="00FD4CCF" w:rsidP="00FD4CCF">
            <w:pPr>
              <w:pStyle w:val="afb"/>
            </w:pPr>
            <w:r w:rsidRPr="00F71390">
              <w:t>Налог на имущество</w:t>
            </w:r>
          </w:p>
        </w:tc>
        <w:tc>
          <w:tcPr>
            <w:tcW w:w="379" w:type="pct"/>
            <w:noWrap/>
            <w:vAlign w:val="center"/>
          </w:tcPr>
          <w:p w14:paraId="6FDC36E3" w14:textId="465BE606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</w:tcPr>
          <w:p w14:paraId="6E328A3D" w14:textId="2BC998BF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79" w:type="pct"/>
            <w:noWrap/>
            <w:vAlign w:val="center"/>
          </w:tcPr>
          <w:p w14:paraId="23EE3608" w14:textId="3E2160D0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80" w:type="pct"/>
            <w:vAlign w:val="center"/>
          </w:tcPr>
          <w:p w14:paraId="049B8BBB" w14:textId="0FE966B6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80" w:type="pct"/>
            <w:vAlign w:val="center"/>
          </w:tcPr>
          <w:p w14:paraId="5E4C2899" w14:textId="5341C074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79" w:type="pct"/>
            <w:noWrap/>
            <w:vAlign w:val="center"/>
          </w:tcPr>
          <w:p w14:paraId="2ABE611B" w14:textId="1E7FF921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80" w:type="pct"/>
            <w:vAlign w:val="center"/>
          </w:tcPr>
          <w:p w14:paraId="64A01562" w14:textId="46183917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  <w:tc>
          <w:tcPr>
            <w:tcW w:w="379" w:type="pct"/>
            <w:vAlign w:val="center"/>
          </w:tcPr>
          <w:p w14:paraId="6C6142DD" w14:textId="4ADDC9CE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0 </w:t>
            </w:r>
          </w:p>
        </w:tc>
      </w:tr>
      <w:tr w:rsidR="00FD4CCF" w:rsidRPr="00F71390" w14:paraId="394CDE71" w14:textId="77777777" w:rsidTr="00FD4CCF">
        <w:trPr>
          <w:trHeight w:val="250"/>
        </w:trPr>
        <w:tc>
          <w:tcPr>
            <w:tcW w:w="1964" w:type="pct"/>
            <w:noWrap/>
          </w:tcPr>
          <w:p w14:paraId="2CB43155" w14:textId="12297CCE" w:rsidR="00FD4CCF" w:rsidRPr="00F71390" w:rsidRDefault="00FD4CCF" w:rsidP="00FD4CCF">
            <w:pPr>
              <w:pStyle w:val="afb"/>
            </w:pPr>
            <w:r w:rsidRPr="00F71390">
              <w:t>Прибыль до налогообложения</w:t>
            </w:r>
          </w:p>
        </w:tc>
        <w:tc>
          <w:tcPr>
            <w:tcW w:w="379" w:type="pct"/>
            <w:noWrap/>
            <w:vAlign w:val="center"/>
          </w:tcPr>
          <w:p w14:paraId="6D659DC9" w14:textId="742B2427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-8 333 </w:t>
            </w:r>
          </w:p>
        </w:tc>
        <w:tc>
          <w:tcPr>
            <w:tcW w:w="380" w:type="pct"/>
            <w:noWrap/>
            <w:vAlign w:val="center"/>
          </w:tcPr>
          <w:p w14:paraId="6E631350" w14:textId="29963D54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218 047 </w:t>
            </w:r>
          </w:p>
        </w:tc>
        <w:tc>
          <w:tcPr>
            <w:tcW w:w="379" w:type="pct"/>
            <w:noWrap/>
            <w:vAlign w:val="center"/>
          </w:tcPr>
          <w:p w14:paraId="69E8E875" w14:textId="4BACCF9F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344 073 </w:t>
            </w:r>
          </w:p>
        </w:tc>
        <w:tc>
          <w:tcPr>
            <w:tcW w:w="380" w:type="pct"/>
            <w:vAlign w:val="center"/>
          </w:tcPr>
          <w:p w14:paraId="272ACF36" w14:textId="5C4F86F7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356 097 </w:t>
            </w:r>
          </w:p>
        </w:tc>
        <w:tc>
          <w:tcPr>
            <w:tcW w:w="380" w:type="pct"/>
            <w:vAlign w:val="center"/>
          </w:tcPr>
          <w:p w14:paraId="305C0403" w14:textId="10772EAB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368 291 </w:t>
            </w:r>
          </w:p>
        </w:tc>
        <w:tc>
          <w:tcPr>
            <w:tcW w:w="379" w:type="pct"/>
            <w:noWrap/>
            <w:vAlign w:val="center"/>
          </w:tcPr>
          <w:p w14:paraId="5512C62C" w14:textId="6438CC45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380 637 </w:t>
            </w:r>
          </w:p>
        </w:tc>
        <w:tc>
          <w:tcPr>
            <w:tcW w:w="380" w:type="pct"/>
            <w:vAlign w:val="center"/>
          </w:tcPr>
          <w:p w14:paraId="4C497314" w14:textId="3AAA8704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393 117 </w:t>
            </w:r>
          </w:p>
        </w:tc>
        <w:tc>
          <w:tcPr>
            <w:tcW w:w="379" w:type="pct"/>
            <w:vAlign w:val="center"/>
          </w:tcPr>
          <w:p w14:paraId="38D0B217" w14:textId="1E7EBF32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405 707 </w:t>
            </w:r>
          </w:p>
        </w:tc>
      </w:tr>
      <w:tr w:rsidR="00FD4CCF" w:rsidRPr="00F71390" w14:paraId="17FE0692" w14:textId="6D3DA8F0" w:rsidTr="00FD4CCF">
        <w:trPr>
          <w:trHeight w:val="250"/>
        </w:trPr>
        <w:tc>
          <w:tcPr>
            <w:tcW w:w="1964" w:type="pct"/>
            <w:noWrap/>
            <w:hideMark/>
          </w:tcPr>
          <w:p w14:paraId="759A1BFE" w14:textId="094DD6DB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Налог на прибыль (региональный бюджет)</w:t>
            </w:r>
          </w:p>
        </w:tc>
        <w:tc>
          <w:tcPr>
            <w:tcW w:w="379" w:type="pct"/>
            <w:noWrap/>
            <w:vAlign w:val="center"/>
            <w:hideMark/>
          </w:tcPr>
          <w:p w14:paraId="51CEFEEE" w14:textId="75F1ED20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0 </w:t>
            </w:r>
          </w:p>
        </w:tc>
        <w:tc>
          <w:tcPr>
            <w:tcW w:w="380" w:type="pct"/>
            <w:noWrap/>
            <w:vAlign w:val="center"/>
            <w:hideMark/>
          </w:tcPr>
          <w:p w14:paraId="0D16E14E" w14:textId="1FE7DCCC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52 428 </w:t>
            </w:r>
          </w:p>
        </w:tc>
        <w:tc>
          <w:tcPr>
            <w:tcW w:w="379" w:type="pct"/>
            <w:noWrap/>
            <w:vAlign w:val="center"/>
            <w:hideMark/>
          </w:tcPr>
          <w:p w14:paraId="41CE35F1" w14:textId="47D59388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86 018 </w:t>
            </w:r>
          </w:p>
        </w:tc>
        <w:tc>
          <w:tcPr>
            <w:tcW w:w="380" w:type="pct"/>
            <w:vAlign w:val="center"/>
          </w:tcPr>
          <w:p w14:paraId="7392D593" w14:textId="24928E89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89 024 </w:t>
            </w:r>
          </w:p>
        </w:tc>
        <w:tc>
          <w:tcPr>
            <w:tcW w:w="380" w:type="pct"/>
            <w:vAlign w:val="center"/>
          </w:tcPr>
          <w:p w14:paraId="244B984E" w14:textId="461C12A5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92 073 </w:t>
            </w:r>
          </w:p>
        </w:tc>
        <w:tc>
          <w:tcPr>
            <w:tcW w:w="379" w:type="pct"/>
            <w:noWrap/>
            <w:vAlign w:val="center"/>
            <w:hideMark/>
          </w:tcPr>
          <w:p w14:paraId="1EF838C4" w14:textId="41391955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95 159 </w:t>
            </w:r>
          </w:p>
        </w:tc>
        <w:tc>
          <w:tcPr>
            <w:tcW w:w="380" w:type="pct"/>
            <w:vAlign w:val="center"/>
          </w:tcPr>
          <w:p w14:paraId="31DC0874" w14:textId="46490943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98 279 </w:t>
            </w:r>
          </w:p>
        </w:tc>
        <w:tc>
          <w:tcPr>
            <w:tcW w:w="379" w:type="pct"/>
            <w:vAlign w:val="center"/>
          </w:tcPr>
          <w:p w14:paraId="7186E28A" w14:textId="2B44EF5B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101 427 </w:t>
            </w:r>
          </w:p>
        </w:tc>
      </w:tr>
      <w:tr w:rsidR="00FD4CCF" w:rsidRPr="00F71390" w14:paraId="1FAEE356" w14:textId="5EADC2F0" w:rsidTr="00FD4CCF">
        <w:trPr>
          <w:trHeight w:val="250"/>
        </w:trPr>
        <w:tc>
          <w:tcPr>
            <w:tcW w:w="1964" w:type="pct"/>
            <w:noWrap/>
            <w:hideMark/>
          </w:tcPr>
          <w:p w14:paraId="074EC930" w14:textId="7D857301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Чистая прибыль</w:t>
            </w:r>
          </w:p>
        </w:tc>
        <w:tc>
          <w:tcPr>
            <w:tcW w:w="379" w:type="pct"/>
            <w:noWrap/>
            <w:vAlign w:val="center"/>
          </w:tcPr>
          <w:p w14:paraId="433D8AC9" w14:textId="10C8FC3B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-8 333 </w:t>
            </w:r>
          </w:p>
        </w:tc>
        <w:tc>
          <w:tcPr>
            <w:tcW w:w="380" w:type="pct"/>
            <w:noWrap/>
            <w:vAlign w:val="center"/>
          </w:tcPr>
          <w:p w14:paraId="2B020A60" w14:textId="38477B18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165 618 </w:t>
            </w:r>
          </w:p>
        </w:tc>
        <w:tc>
          <w:tcPr>
            <w:tcW w:w="379" w:type="pct"/>
            <w:noWrap/>
            <w:vAlign w:val="center"/>
          </w:tcPr>
          <w:p w14:paraId="0854D80D" w14:textId="19D9D4F0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258 055 </w:t>
            </w:r>
          </w:p>
        </w:tc>
        <w:tc>
          <w:tcPr>
            <w:tcW w:w="380" w:type="pct"/>
            <w:vAlign w:val="center"/>
          </w:tcPr>
          <w:p w14:paraId="3A9A123F" w14:textId="7FA9B545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267 073 </w:t>
            </w:r>
          </w:p>
        </w:tc>
        <w:tc>
          <w:tcPr>
            <w:tcW w:w="380" w:type="pct"/>
            <w:vAlign w:val="center"/>
          </w:tcPr>
          <w:p w14:paraId="48DC1CC5" w14:textId="7ABAE80D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276 218 </w:t>
            </w:r>
          </w:p>
        </w:tc>
        <w:tc>
          <w:tcPr>
            <w:tcW w:w="379" w:type="pct"/>
            <w:noWrap/>
            <w:vAlign w:val="center"/>
          </w:tcPr>
          <w:p w14:paraId="39F10FAA" w14:textId="1AA37BA3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285 478 </w:t>
            </w:r>
          </w:p>
        </w:tc>
        <w:tc>
          <w:tcPr>
            <w:tcW w:w="380" w:type="pct"/>
            <w:vAlign w:val="center"/>
          </w:tcPr>
          <w:p w14:paraId="028E7ADE" w14:textId="5C690124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294 838 </w:t>
            </w:r>
          </w:p>
        </w:tc>
        <w:tc>
          <w:tcPr>
            <w:tcW w:w="379" w:type="pct"/>
            <w:vAlign w:val="center"/>
          </w:tcPr>
          <w:p w14:paraId="4B1C664D" w14:textId="7DF06177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304 280 </w:t>
            </w:r>
          </w:p>
        </w:tc>
      </w:tr>
      <w:tr w:rsidR="00FD4CCF" w:rsidRPr="00F71390" w14:paraId="70CD9F21" w14:textId="1B8D6E25" w:rsidTr="00FD4CCF">
        <w:trPr>
          <w:trHeight w:val="250"/>
        </w:trPr>
        <w:tc>
          <w:tcPr>
            <w:tcW w:w="1964" w:type="pct"/>
            <w:noWrap/>
            <w:hideMark/>
          </w:tcPr>
          <w:p w14:paraId="135425A0" w14:textId="681B3791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 xml:space="preserve">Нераспределенная прибыль </w:t>
            </w:r>
          </w:p>
        </w:tc>
        <w:tc>
          <w:tcPr>
            <w:tcW w:w="379" w:type="pct"/>
            <w:noWrap/>
            <w:vAlign w:val="center"/>
            <w:hideMark/>
          </w:tcPr>
          <w:p w14:paraId="4EFA1D77" w14:textId="3F4E14D5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-8 333 </w:t>
            </w:r>
          </w:p>
        </w:tc>
        <w:tc>
          <w:tcPr>
            <w:tcW w:w="380" w:type="pct"/>
            <w:noWrap/>
            <w:vAlign w:val="center"/>
            <w:hideMark/>
          </w:tcPr>
          <w:p w14:paraId="6C4930E0" w14:textId="651895F8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157 285 </w:t>
            </w:r>
          </w:p>
        </w:tc>
        <w:tc>
          <w:tcPr>
            <w:tcW w:w="379" w:type="pct"/>
            <w:noWrap/>
            <w:vAlign w:val="center"/>
            <w:hideMark/>
          </w:tcPr>
          <w:p w14:paraId="4EE4E8A0" w14:textId="1EB3619B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415 340 </w:t>
            </w:r>
          </w:p>
        </w:tc>
        <w:tc>
          <w:tcPr>
            <w:tcW w:w="380" w:type="pct"/>
            <w:vAlign w:val="center"/>
          </w:tcPr>
          <w:p w14:paraId="6F942B5B" w14:textId="352AAF12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682 412 </w:t>
            </w:r>
          </w:p>
        </w:tc>
        <w:tc>
          <w:tcPr>
            <w:tcW w:w="380" w:type="pct"/>
            <w:vAlign w:val="center"/>
          </w:tcPr>
          <w:p w14:paraId="5F49843C" w14:textId="1122DF35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958 630 </w:t>
            </w:r>
          </w:p>
        </w:tc>
        <w:tc>
          <w:tcPr>
            <w:tcW w:w="379" w:type="pct"/>
            <w:noWrap/>
            <w:vAlign w:val="center"/>
            <w:hideMark/>
          </w:tcPr>
          <w:p w14:paraId="3EBD27A7" w14:textId="16607E78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1 244 108 </w:t>
            </w:r>
          </w:p>
        </w:tc>
        <w:tc>
          <w:tcPr>
            <w:tcW w:w="380" w:type="pct"/>
            <w:vAlign w:val="center"/>
          </w:tcPr>
          <w:p w14:paraId="04B2A8BE" w14:textId="5722B7BE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1 538 946 </w:t>
            </w:r>
          </w:p>
        </w:tc>
        <w:tc>
          <w:tcPr>
            <w:tcW w:w="379" w:type="pct"/>
            <w:vAlign w:val="center"/>
          </w:tcPr>
          <w:p w14:paraId="1BC73093" w14:textId="325CEA91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1 843 226 </w:t>
            </w:r>
          </w:p>
        </w:tc>
      </w:tr>
      <w:tr w:rsidR="00FD4CCF" w:rsidRPr="00F71390" w14:paraId="548892AD" w14:textId="439F348B" w:rsidTr="00FD4CCF">
        <w:trPr>
          <w:trHeight w:val="250"/>
        </w:trPr>
        <w:tc>
          <w:tcPr>
            <w:tcW w:w="1964" w:type="pct"/>
            <w:noWrap/>
            <w:hideMark/>
          </w:tcPr>
          <w:p w14:paraId="1B5EA1C9" w14:textId="534DF5BE" w:rsidR="00FD4CCF" w:rsidRPr="00F71390" w:rsidRDefault="00FD4CCF" w:rsidP="00FD4CCF">
            <w:pPr>
              <w:pStyle w:val="afb"/>
              <w:rPr>
                <w:szCs w:val="22"/>
              </w:rPr>
            </w:pPr>
            <w:r w:rsidRPr="00F71390">
              <w:t>Прибыль от до вычета процентов, налога на прибыль и амортизации (EBITDA)</w:t>
            </w:r>
          </w:p>
        </w:tc>
        <w:tc>
          <w:tcPr>
            <w:tcW w:w="379" w:type="pct"/>
            <w:noWrap/>
            <w:vAlign w:val="center"/>
            <w:hideMark/>
          </w:tcPr>
          <w:p w14:paraId="5247DBAA" w14:textId="50E58891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-8 333 </w:t>
            </w:r>
          </w:p>
        </w:tc>
        <w:tc>
          <w:tcPr>
            <w:tcW w:w="380" w:type="pct"/>
            <w:noWrap/>
            <w:vAlign w:val="center"/>
            <w:hideMark/>
          </w:tcPr>
          <w:p w14:paraId="29C2E90B" w14:textId="0AA1419F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263 116 </w:t>
            </w:r>
          </w:p>
        </w:tc>
        <w:tc>
          <w:tcPr>
            <w:tcW w:w="379" w:type="pct"/>
            <w:noWrap/>
            <w:vAlign w:val="center"/>
            <w:hideMark/>
          </w:tcPr>
          <w:p w14:paraId="35730E22" w14:textId="46070077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393 240 </w:t>
            </w:r>
          </w:p>
        </w:tc>
        <w:tc>
          <w:tcPr>
            <w:tcW w:w="380" w:type="pct"/>
            <w:vAlign w:val="center"/>
          </w:tcPr>
          <w:p w14:paraId="785920B5" w14:textId="2874C54F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405 263 </w:t>
            </w:r>
          </w:p>
        </w:tc>
        <w:tc>
          <w:tcPr>
            <w:tcW w:w="380" w:type="pct"/>
            <w:vAlign w:val="center"/>
          </w:tcPr>
          <w:p w14:paraId="47CB489B" w14:textId="0F9B90DA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417 457 </w:t>
            </w:r>
          </w:p>
        </w:tc>
        <w:tc>
          <w:tcPr>
            <w:tcW w:w="379" w:type="pct"/>
            <w:noWrap/>
            <w:vAlign w:val="center"/>
            <w:hideMark/>
          </w:tcPr>
          <w:p w14:paraId="19F1FE9A" w14:textId="44B5C3DE" w:rsidR="00FD4CCF" w:rsidRPr="00F71390" w:rsidRDefault="00FD4CCF" w:rsidP="00FD4CCF">
            <w:pPr>
              <w:pStyle w:val="afb"/>
              <w:jc w:val="right"/>
              <w:rPr>
                <w:szCs w:val="22"/>
              </w:rPr>
            </w:pPr>
            <w:r w:rsidRPr="005560A2">
              <w:t xml:space="preserve">429 804 </w:t>
            </w:r>
          </w:p>
        </w:tc>
        <w:tc>
          <w:tcPr>
            <w:tcW w:w="380" w:type="pct"/>
            <w:vAlign w:val="center"/>
          </w:tcPr>
          <w:p w14:paraId="066347B9" w14:textId="73357743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442 283 </w:t>
            </w:r>
          </w:p>
        </w:tc>
        <w:tc>
          <w:tcPr>
            <w:tcW w:w="379" w:type="pct"/>
            <w:vAlign w:val="center"/>
          </w:tcPr>
          <w:p w14:paraId="4DAF9ABA" w14:textId="129B70CC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454 874 </w:t>
            </w:r>
          </w:p>
        </w:tc>
      </w:tr>
      <w:tr w:rsidR="00FD4CCF" w:rsidRPr="00F71390" w14:paraId="43D1ABDB" w14:textId="77777777" w:rsidTr="00FD4CCF">
        <w:trPr>
          <w:trHeight w:val="250"/>
        </w:trPr>
        <w:tc>
          <w:tcPr>
            <w:tcW w:w="1964" w:type="pct"/>
            <w:noWrap/>
          </w:tcPr>
          <w:p w14:paraId="01049FFB" w14:textId="5B589F56" w:rsidR="00FD4CCF" w:rsidRPr="00F71390" w:rsidRDefault="00FD4CCF" w:rsidP="00FD4CCF">
            <w:pPr>
              <w:pStyle w:val="afb"/>
            </w:pPr>
            <w:r w:rsidRPr="00F71390">
              <w:t>Прибыль до вычета процентов и налога на прибыль (EBIT)</w:t>
            </w:r>
          </w:p>
        </w:tc>
        <w:tc>
          <w:tcPr>
            <w:tcW w:w="379" w:type="pct"/>
            <w:noWrap/>
            <w:vAlign w:val="center"/>
          </w:tcPr>
          <w:p w14:paraId="297A0D5E" w14:textId="56C84B26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-8 333 </w:t>
            </w:r>
          </w:p>
        </w:tc>
        <w:tc>
          <w:tcPr>
            <w:tcW w:w="380" w:type="pct"/>
            <w:noWrap/>
            <w:vAlign w:val="center"/>
          </w:tcPr>
          <w:p w14:paraId="4A5F96EE" w14:textId="2D647CBB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218 047 </w:t>
            </w:r>
          </w:p>
        </w:tc>
        <w:tc>
          <w:tcPr>
            <w:tcW w:w="379" w:type="pct"/>
            <w:noWrap/>
            <w:vAlign w:val="center"/>
          </w:tcPr>
          <w:p w14:paraId="502E0E40" w14:textId="5E028578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344 073 </w:t>
            </w:r>
          </w:p>
        </w:tc>
        <w:tc>
          <w:tcPr>
            <w:tcW w:w="380" w:type="pct"/>
            <w:vAlign w:val="center"/>
          </w:tcPr>
          <w:p w14:paraId="11E5910F" w14:textId="6FB89D65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356 097 </w:t>
            </w:r>
          </w:p>
        </w:tc>
        <w:tc>
          <w:tcPr>
            <w:tcW w:w="380" w:type="pct"/>
            <w:vAlign w:val="center"/>
          </w:tcPr>
          <w:p w14:paraId="2EFA9DD4" w14:textId="44E30975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368 291 </w:t>
            </w:r>
          </w:p>
        </w:tc>
        <w:tc>
          <w:tcPr>
            <w:tcW w:w="379" w:type="pct"/>
            <w:noWrap/>
            <w:vAlign w:val="center"/>
          </w:tcPr>
          <w:p w14:paraId="5F859C64" w14:textId="63404502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380 637 </w:t>
            </w:r>
          </w:p>
        </w:tc>
        <w:tc>
          <w:tcPr>
            <w:tcW w:w="380" w:type="pct"/>
            <w:vAlign w:val="center"/>
          </w:tcPr>
          <w:p w14:paraId="23CD8205" w14:textId="41B1BC48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393 117 </w:t>
            </w:r>
          </w:p>
        </w:tc>
        <w:tc>
          <w:tcPr>
            <w:tcW w:w="379" w:type="pct"/>
            <w:vAlign w:val="center"/>
          </w:tcPr>
          <w:p w14:paraId="1E01BD8E" w14:textId="0692ECF5" w:rsidR="00FD4CCF" w:rsidRPr="00F71390" w:rsidRDefault="00FD4CCF" w:rsidP="00FD4CCF">
            <w:pPr>
              <w:pStyle w:val="afb"/>
              <w:jc w:val="right"/>
            </w:pPr>
            <w:r w:rsidRPr="005560A2">
              <w:t xml:space="preserve">405 707 </w:t>
            </w:r>
          </w:p>
        </w:tc>
      </w:tr>
    </w:tbl>
    <w:p w14:paraId="1AD57584" w14:textId="77777777" w:rsidR="00600461" w:rsidRPr="00F71390" w:rsidRDefault="00600461" w:rsidP="008B2230">
      <w:pPr>
        <w:rPr>
          <w:rFonts w:eastAsiaTheme="majorEastAsia"/>
          <w:szCs w:val="26"/>
        </w:rPr>
      </w:pPr>
      <w:r w:rsidRPr="00F71390">
        <w:br w:type="page"/>
      </w:r>
    </w:p>
    <w:p w14:paraId="0A0A0007" w14:textId="77777777" w:rsidR="00600461" w:rsidRPr="00F71390" w:rsidRDefault="00600461" w:rsidP="00871492">
      <w:pPr>
        <w:pStyle w:val="3"/>
      </w:pPr>
      <w:bookmarkStart w:id="253" w:name="_Toc122001515"/>
      <w:bookmarkStart w:id="254" w:name="_Toc165041991"/>
      <w:bookmarkStart w:id="255" w:name="_Toc165042103"/>
      <w:bookmarkStart w:id="256" w:name="_Toc169026241"/>
      <w:bookmarkStart w:id="257" w:name="_Toc172800155"/>
      <w:bookmarkStart w:id="258" w:name="_Toc172810803"/>
      <w:bookmarkStart w:id="259" w:name="_Toc194496199"/>
      <w:r w:rsidRPr="00F71390">
        <w:lastRenderedPageBreak/>
        <w:t>Баланс проекта</w:t>
      </w:r>
      <w:bookmarkEnd w:id="253"/>
      <w:bookmarkEnd w:id="254"/>
      <w:bookmarkEnd w:id="255"/>
      <w:bookmarkEnd w:id="256"/>
      <w:bookmarkEnd w:id="257"/>
      <w:bookmarkEnd w:id="258"/>
      <w:bookmarkEnd w:id="259"/>
    </w:p>
    <w:p w14:paraId="3CAFD36D" w14:textId="5B941F6B" w:rsidR="00600461" w:rsidRPr="00F71390" w:rsidRDefault="00600461" w:rsidP="008B2230">
      <w:pPr>
        <w:pStyle w:val="af5"/>
      </w:pPr>
      <w:bookmarkStart w:id="260" w:name="_Toc122001548"/>
      <w:bookmarkStart w:id="261" w:name="_Toc163580925"/>
      <w:bookmarkStart w:id="262" w:name="_Toc194496231"/>
      <w:r w:rsidRPr="00F71390">
        <w:t xml:space="preserve">Таблица </w:t>
      </w:r>
      <w:fldSimple w:instr=" SEQ Таблица \* ARABIC ">
        <w:r w:rsidR="00E73767">
          <w:rPr>
            <w:noProof/>
          </w:rPr>
          <w:t>19</w:t>
        </w:r>
      </w:fldSimple>
      <w:r w:rsidR="00D34053" w:rsidRPr="00F71390">
        <w:t>.</w:t>
      </w:r>
      <w:r w:rsidRPr="00F71390">
        <w:t xml:space="preserve"> Прогнозный баланс, тыс. руб.</w:t>
      </w:r>
      <w:bookmarkEnd w:id="260"/>
      <w:bookmarkEnd w:id="261"/>
      <w:bookmarkEnd w:id="262"/>
    </w:p>
    <w:tbl>
      <w:tblPr>
        <w:tblStyle w:val="af7"/>
        <w:tblW w:w="14569" w:type="dxa"/>
        <w:tblLayout w:type="fixed"/>
        <w:tblLook w:val="04A0" w:firstRow="1" w:lastRow="0" w:firstColumn="1" w:lastColumn="0" w:noHBand="0" w:noVBand="1"/>
      </w:tblPr>
      <w:tblGrid>
        <w:gridCol w:w="5240"/>
        <w:gridCol w:w="1166"/>
        <w:gridCol w:w="1166"/>
        <w:gridCol w:w="1166"/>
        <w:gridCol w:w="1166"/>
        <w:gridCol w:w="1166"/>
        <w:gridCol w:w="1166"/>
        <w:gridCol w:w="1166"/>
        <w:gridCol w:w="1167"/>
      </w:tblGrid>
      <w:tr w:rsidR="00F71390" w:rsidRPr="00F71390" w14:paraId="3A53AE8C" w14:textId="454FF169" w:rsidTr="0009646F">
        <w:trPr>
          <w:trHeight w:val="255"/>
        </w:trPr>
        <w:tc>
          <w:tcPr>
            <w:tcW w:w="5240" w:type="dxa"/>
            <w:noWrap/>
            <w:hideMark/>
          </w:tcPr>
          <w:p w14:paraId="72EF6B03" w14:textId="40F90C2D" w:rsidR="00F71390" w:rsidRPr="00F71390" w:rsidRDefault="00F71390" w:rsidP="00F71390">
            <w:pPr>
              <w:pStyle w:val="afb"/>
            </w:pPr>
          </w:p>
        </w:tc>
        <w:tc>
          <w:tcPr>
            <w:tcW w:w="1166" w:type="dxa"/>
            <w:noWrap/>
            <w:hideMark/>
          </w:tcPr>
          <w:p w14:paraId="65E947A6" w14:textId="2D347D9D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2025</w:t>
            </w:r>
          </w:p>
        </w:tc>
        <w:tc>
          <w:tcPr>
            <w:tcW w:w="1166" w:type="dxa"/>
            <w:noWrap/>
            <w:hideMark/>
          </w:tcPr>
          <w:p w14:paraId="416EAB5B" w14:textId="5D4CFD41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2026</w:t>
            </w:r>
          </w:p>
        </w:tc>
        <w:tc>
          <w:tcPr>
            <w:tcW w:w="1166" w:type="dxa"/>
            <w:noWrap/>
            <w:hideMark/>
          </w:tcPr>
          <w:p w14:paraId="4DB0AC28" w14:textId="2B73CBB9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2027</w:t>
            </w:r>
          </w:p>
        </w:tc>
        <w:tc>
          <w:tcPr>
            <w:tcW w:w="1166" w:type="dxa"/>
            <w:noWrap/>
            <w:hideMark/>
          </w:tcPr>
          <w:p w14:paraId="0DC95C2B" w14:textId="0C9B7CBA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2028</w:t>
            </w:r>
          </w:p>
        </w:tc>
        <w:tc>
          <w:tcPr>
            <w:tcW w:w="1166" w:type="dxa"/>
            <w:noWrap/>
            <w:hideMark/>
          </w:tcPr>
          <w:p w14:paraId="00E184BD" w14:textId="34411565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2029</w:t>
            </w:r>
          </w:p>
        </w:tc>
        <w:tc>
          <w:tcPr>
            <w:tcW w:w="1166" w:type="dxa"/>
            <w:noWrap/>
            <w:hideMark/>
          </w:tcPr>
          <w:p w14:paraId="66ADF317" w14:textId="5665E915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2030</w:t>
            </w:r>
          </w:p>
        </w:tc>
        <w:tc>
          <w:tcPr>
            <w:tcW w:w="1166" w:type="dxa"/>
          </w:tcPr>
          <w:p w14:paraId="20CB9BA1" w14:textId="3BF388B2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2031</w:t>
            </w:r>
          </w:p>
        </w:tc>
        <w:tc>
          <w:tcPr>
            <w:tcW w:w="1167" w:type="dxa"/>
          </w:tcPr>
          <w:p w14:paraId="26ED25E8" w14:textId="2990B879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2032</w:t>
            </w:r>
          </w:p>
        </w:tc>
      </w:tr>
      <w:tr w:rsidR="00FD4CCF" w:rsidRPr="00F71390" w14:paraId="5FDA072B" w14:textId="0278026F" w:rsidTr="000301D2">
        <w:trPr>
          <w:trHeight w:val="255"/>
        </w:trPr>
        <w:tc>
          <w:tcPr>
            <w:tcW w:w="5240" w:type="dxa"/>
            <w:noWrap/>
            <w:hideMark/>
          </w:tcPr>
          <w:p w14:paraId="52E0C4AF" w14:textId="2F671994" w:rsidR="00FD4CCF" w:rsidRPr="00F71390" w:rsidRDefault="00FD4CCF" w:rsidP="00FD4CCF">
            <w:pPr>
              <w:pStyle w:val="afb"/>
            </w:pPr>
            <w:r w:rsidRPr="00F71390">
              <w:t>Внеоборотные активы</w:t>
            </w:r>
          </w:p>
        </w:tc>
        <w:tc>
          <w:tcPr>
            <w:tcW w:w="1166" w:type="dxa"/>
            <w:noWrap/>
            <w:hideMark/>
          </w:tcPr>
          <w:p w14:paraId="13E63C54" w14:textId="7103919E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462 241 </w:t>
            </w:r>
          </w:p>
        </w:tc>
        <w:tc>
          <w:tcPr>
            <w:tcW w:w="1166" w:type="dxa"/>
            <w:noWrap/>
            <w:hideMark/>
          </w:tcPr>
          <w:p w14:paraId="02A51253" w14:textId="748BC87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446 597 </w:t>
            </w:r>
          </w:p>
        </w:tc>
        <w:tc>
          <w:tcPr>
            <w:tcW w:w="1166" w:type="dxa"/>
            <w:noWrap/>
            <w:hideMark/>
          </w:tcPr>
          <w:p w14:paraId="11BCA949" w14:textId="59CBBA6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397 431 </w:t>
            </w:r>
          </w:p>
        </w:tc>
        <w:tc>
          <w:tcPr>
            <w:tcW w:w="1166" w:type="dxa"/>
            <w:noWrap/>
            <w:hideMark/>
          </w:tcPr>
          <w:p w14:paraId="0DB712AB" w14:textId="38E9B92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348 264 </w:t>
            </w:r>
          </w:p>
        </w:tc>
        <w:tc>
          <w:tcPr>
            <w:tcW w:w="1166" w:type="dxa"/>
            <w:noWrap/>
            <w:hideMark/>
          </w:tcPr>
          <w:p w14:paraId="4353D6A1" w14:textId="0BA30DE1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299 097 </w:t>
            </w:r>
          </w:p>
        </w:tc>
        <w:tc>
          <w:tcPr>
            <w:tcW w:w="1166" w:type="dxa"/>
            <w:noWrap/>
            <w:hideMark/>
          </w:tcPr>
          <w:p w14:paraId="025DB449" w14:textId="16BF94A7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249 931 </w:t>
            </w:r>
          </w:p>
        </w:tc>
        <w:tc>
          <w:tcPr>
            <w:tcW w:w="1166" w:type="dxa"/>
          </w:tcPr>
          <w:p w14:paraId="3AE82DCC" w14:textId="4D1A403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200 764 </w:t>
            </w:r>
          </w:p>
        </w:tc>
        <w:tc>
          <w:tcPr>
            <w:tcW w:w="1167" w:type="dxa"/>
          </w:tcPr>
          <w:p w14:paraId="510211D3" w14:textId="2146311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151 597 </w:t>
            </w:r>
          </w:p>
        </w:tc>
      </w:tr>
      <w:tr w:rsidR="00FD4CCF" w:rsidRPr="00F71390" w14:paraId="55073D88" w14:textId="577299A7" w:rsidTr="000301D2">
        <w:trPr>
          <w:trHeight w:val="255"/>
        </w:trPr>
        <w:tc>
          <w:tcPr>
            <w:tcW w:w="5240" w:type="dxa"/>
            <w:noWrap/>
            <w:hideMark/>
          </w:tcPr>
          <w:p w14:paraId="4A51F4BC" w14:textId="79AA0073" w:rsidR="00FD4CCF" w:rsidRPr="00F71390" w:rsidRDefault="00FD4CCF" w:rsidP="00FD4CCF">
            <w:pPr>
              <w:pStyle w:val="afb"/>
            </w:pPr>
            <w:r w:rsidRPr="00F71390">
              <w:t>Основные средства</w:t>
            </w:r>
          </w:p>
        </w:tc>
        <w:tc>
          <w:tcPr>
            <w:tcW w:w="1166" w:type="dxa"/>
            <w:noWrap/>
            <w:hideMark/>
          </w:tcPr>
          <w:p w14:paraId="4526A14B" w14:textId="3EF29100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  <w:hideMark/>
          </w:tcPr>
          <w:p w14:paraId="7606A1A5" w14:textId="084F4F1E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446 597 </w:t>
            </w:r>
          </w:p>
        </w:tc>
        <w:tc>
          <w:tcPr>
            <w:tcW w:w="1166" w:type="dxa"/>
            <w:noWrap/>
            <w:hideMark/>
          </w:tcPr>
          <w:p w14:paraId="77742A41" w14:textId="012DB34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397 431 </w:t>
            </w:r>
          </w:p>
        </w:tc>
        <w:tc>
          <w:tcPr>
            <w:tcW w:w="1166" w:type="dxa"/>
            <w:noWrap/>
            <w:hideMark/>
          </w:tcPr>
          <w:p w14:paraId="3E85EE6F" w14:textId="05ED80FD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348 264 </w:t>
            </w:r>
          </w:p>
        </w:tc>
        <w:tc>
          <w:tcPr>
            <w:tcW w:w="1166" w:type="dxa"/>
            <w:noWrap/>
            <w:hideMark/>
          </w:tcPr>
          <w:p w14:paraId="3318E4AD" w14:textId="7CD4E70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299 097 </w:t>
            </w:r>
          </w:p>
        </w:tc>
        <w:tc>
          <w:tcPr>
            <w:tcW w:w="1166" w:type="dxa"/>
            <w:noWrap/>
            <w:hideMark/>
          </w:tcPr>
          <w:p w14:paraId="5D099E35" w14:textId="708BF37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249 931 </w:t>
            </w:r>
          </w:p>
        </w:tc>
        <w:tc>
          <w:tcPr>
            <w:tcW w:w="1166" w:type="dxa"/>
          </w:tcPr>
          <w:p w14:paraId="29C1DFEA" w14:textId="722CA6FD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200 764 </w:t>
            </w:r>
          </w:p>
        </w:tc>
        <w:tc>
          <w:tcPr>
            <w:tcW w:w="1167" w:type="dxa"/>
          </w:tcPr>
          <w:p w14:paraId="627D8FE1" w14:textId="017B1BC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151 597 </w:t>
            </w:r>
          </w:p>
        </w:tc>
      </w:tr>
      <w:tr w:rsidR="00FD4CCF" w:rsidRPr="00F71390" w14:paraId="33161535" w14:textId="0605A061" w:rsidTr="000301D2">
        <w:trPr>
          <w:trHeight w:val="255"/>
        </w:trPr>
        <w:tc>
          <w:tcPr>
            <w:tcW w:w="5240" w:type="dxa"/>
            <w:noWrap/>
            <w:hideMark/>
          </w:tcPr>
          <w:p w14:paraId="11D061ED" w14:textId="14916F43" w:rsidR="00FD4CCF" w:rsidRPr="00F71390" w:rsidRDefault="00FD4CCF" w:rsidP="00FD4CCF">
            <w:pPr>
              <w:pStyle w:val="afb"/>
            </w:pPr>
            <w:r w:rsidRPr="00F71390">
              <w:t>Незавершенные инвестиции (строительство)</w:t>
            </w:r>
          </w:p>
        </w:tc>
        <w:tc>
          <w:tcPr>
            <w:tcW w:w="1166" w:type="dxa"/>
            <w:noWrap/>
            <w:hideMark/>
          </w:tcPr>
          <w:p w14:paraId="02497A92" w14:textId="68F7CA4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462 241 </w:t>
            </w:r>
          </w:p>
        </w:tc>
        <w:tc>
          <w:tcPr>
            <w:tcW w:w="1166" w:type="dxa"/>
            <w:noWrap/>
          </w:tcPr>
          <w:p w14:paraId="57EFF2BA" w14:textId="12BCC2C7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2B3FB28C" w14:textId="187E3D9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45B181B2" w14:textId="3C4AFD2D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45C96587" w14:textId="50889ED1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5A48BA0B" w14:textId="0203639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</w:tcPr>
          <w:p w14:paraId="6249853B" w14:textId="08C46B83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7" w:type="dxa"/>
          </w:tcPr>
          <w:p w14:paraId="20E66376" w14:textId="7E32CFDE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</w:tr>
      <w:tr w:rsidR="00FD4CCF" w:rsidRPr="00F71390" w14:paraId="247F76BA" w14:textId="41825E83" w:rsidTr="000301D2">
        <w:trPr>
          <w:trHeight w:val="255"/>
        </w:trPr>
        <w:tc>
          <w:tcPr>
            <w:tcW w:w="5240" w:type="dxa"/>
            <w:noWrap/>
            <w:hideMark/>
          </w:tcPr>
          <w:p w14:paraId="71386A97" w14:textId="10DC5BCC" w:rsidR="00FD4CCF" w:rsidRPr="00F71390" w:rsidRDefault="00FD4CCF" w:rsidP="00FD4CCF">
            <w:pPr>
              <w:pStyle w:val="afb"/>
            </w:pPr>
            <w:r w:rsidRPr="00F71390">
              <w:t>Текущие оборотные активы</w:t>
            </w:r>
          </w:p>
        </w:tc>
        <w:tc>
          <w:tcPr>
            <w:tcW w:w="1166" w:type="dxa"/>
            <w:noWrap/>
            <w:hideMark/>
          </w:tcPr>
          <w:p w14:paraId="1C5E28FB" w14:textId="6321F40F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134 426 </w:t>
            </w:r>
          </w:p>
        </w:tc>
        <w:tc>
          <w:tcPr>
            <w:tcW w:w="1166" w:type="dxa"/>
            <w:noWrap/>
            <w:hideMark/>
          </w:tcPr>
          <w:p w14:paraId="6356DE0D" w14:textId="258B92B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336 452 </w:t>
            </w:r>
          </w:p>
        </w:tc>
        <w:tc>
          <w:tcPr>
            <w:tcW w:w="1166" w:type="dxa"/>
            <w:noWrap/>
            <w:hideMark/>
          </w:tcPr>
          <w:p w14:paraId="169193C2" w14:textId="53FD0097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644 414 </w:t>
            </w:r>
          </w:p>
        </w:tc>
        <w:tc>
          <w:tcPr>
            <w:tcW w:w="1166" w:type="dxa"/>
            <w:noWrap/>
            <w:hideMark/>
          </w:tcPr>
          <w:p w14:paraId="69DE36B1" w14:textId="75EE4EC8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961 405 </w:t>
            </w:r>
          </w:p>
        </w:tc>
        <w:tc>
          <w:tcPr>
            <w:tcW w:w="1166" w:type="dxa"/>
            <w:noWrap/>
            <w:hideMark/>
          </w:tcPr>
          <w:p w14:paraId="0CE50D81" w14:textId="12907397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1 287 551 </w:t>
            </w:r>
          </w:p>
        </w:tc>
        <w:tc>
          <w:tcPr>
            <w:tcW w:w="1166" w:type="dxa"/>
            <w:noWrap/>
            <w:hideMark/>
          </w:tcPr>
          <w:p w14:paraId="4A43C23D" w14:textId="3911D090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1 622 967 </w:t>
            </w:r>
          </w:p>
        </w:tc>
        <w:tc>
          <w:tcPr>
            <w:tcW w:w="1166" w:type="dxa"/>
          </w:tcPr>
          <w:p w14:paraId="585CC6C6" w14:textId="37301E7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1 967 752 </w:t>
            </w:r>
          </w:p>
        </w:tc>
        <w:tc>
          <w:tcPr>
            <w:tcW w:w="1167" w:type="dxa"/>
          </w:tcPr>
          <w:p w14:paraId="4170ADB8" w14:textId="2F9B235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2 321 985 </w:t>
            </w:r>
          </w:p>
        </w:tc>
      </w:tr>
      <w:tr w:rsidR="00FD4CCF" w:rsidRPr="00F71390" w14:paraId="02CBFA37" w14:textId="1AC5356D" w:rsidTr="000301D2">
        <w:trPr>
          <w:trHeight w:val="255"/>
        </w:trPr>
        <w:tc>
          <w:tcPr>
            <w:tcW w:w="5240" w:type="dxa"/>
            <w:noWrap/>
            <w:hideMark/>
          </w:tcPr>
          <w:p w14:paraId="65EADD71" w14:textId="58ED33EB" w:rsidR="00FD4CCF" w:rsidRPr="00F71390" w:rsidRDefault="00FD4CCF" w:rsidP="00FD4CCF">
            <w:pPr>
              <w:pStyle w:val="afb"/>
            </w:pPr>
            <w:r w:rsidRPr="00F71390">
              <w:t xml:space="preserve">Дебиторская задолженность </w:t>
            </w:r>
          </w:p>
        </w:tc>
        <w:tc>
          <w:tcPr>
            <w:tcW w:w="1166" w:type="dxa"/>
            <w:noWrap/>
            <w:hideMark/>
          </w:tcPr>
          <w:p w14:paraId="7E3E32DB" w14:textId="3488AAE3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  <w:hideMark/>
          </w:tcPr>
          <w:p w14:paraId="3331F099" w14:textId="6875BDF1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  <w:hideMark/>
          </w:tcPr>
          <w:p w14:paraId="1DE7ECEF" w14:textId="35A96111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  <w:hideMark/>
          </w:tcPr>
          <w:p w14:paraId="65794E03" w14:textId="47CDD1D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  <w:hideMark/>
          </w:tcPr>
          <w:p w14:paraId="79B2A3FA" w14:textId="5F58043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  <w:hideMark/>
          </w:tcPr>
          <w:p w14:paraId="55499452" w14:textId="77EFBDEB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</w:tcPr>
          <w:p w14:paraId="0093C02C" w14:textId="4CC3E51F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7" w:type="dxa"/>
          </w:tcPr>
          <w:p w14:paraId="1A9F5850" w14:textId="48625B6C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</w:tr>
      <w:tr w:rsidR="00FD4CCF" w:rsidRPr="00F71390" w14:paraId="2E5122E5" w14:textId="6E0BB400" w:rsidTr="000301D2">
        <w:trPr>
          <w:trHeight w:val="255"/>
        </w:trPr>
        <w:tc>
          <w:tcPr>
            <w:tcW w:w="5240" w:type="dxa"/>
            <w:noWrap/>
            <w:hideMark/>
          </w:tcPr>
          <w:p w14:paraId="664ABD16" w14:textId="1D81C19C" w:rsidR="00FD4CCF" w:rsidRPr="00F71390" w:rsidRDefault="00FD4CCF" w:rsidP="00FD4CCF">
            <w:pPr>
              <w:pStyle w:val="afb"/>
              <w:rPr>
                <w:b/>
                <w:bCs/>
              </w:rPr>
            </w:pPr>
            <w:r w:rsidRPr="00F71390">
              <w:t>Запасы</w:t>
            </w:r>
          </w:p>
        </w:tc>
        <w:tc>
          <w:tcPr>
            <w:tcW w:w="1166" w:type="dxa"/>
            <w:noWrap/>
            <w:hideMark/>
          </w:tcPr>
          <w:p w14:paraId="5C44DC2B" w14:textId="1A82CC47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A3AB7">
              <w:t xml:space="preserve">0 </w:t>
            </w:r>
          </w:p>
        </w:tc>
        <w:tc>
          <w:tcPr>
            <w:tcW w:w="1166" w:type="dxa"/>
            <w:noWrap/>
            <w:hideMark/>
          </w:tcPr>
          <w:p w14:paraId="58BF5308" w14:textId="7F0C1B21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A3AB7">
              <w:t xml:space="preserve">15 394 </w:t>
            </w:r>
          </w:p>
        </w:tc>
        <w:tc>
          <w:tcPr>
            <w:tcW w:w="1166" w:type="dxa"/>
            <w:noWrap/>
            <w:hideMark/>
          </w:tcPr>
          <w:p w14:paraId="3EE14BF3" w14:textId="6DA52130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A3AB7">
              <w:t xml:space="preserve">16 056 </w:t>
            </w:r>
          </w:p>
        </w:tc>
        <w:tc>
          <w:tcPr>
            <w:tcW w:w="1166" w:type="dxa"/>
            <w:noWrap/>
            <w:hideMark/>
          </w:tcPr>
          <w:p w14:paraId="642B6E49" w14:textId="0BBD29AE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A3AB7">
              <w:t xml:space="preserve">16 746 </w:t>
            </w:r>
          </w:p>
        </w:tc>
        <w:tc>
          <w:tcPr>
            <w:tcW w:w="1166" w:type="dxa"/>
            <w:noWrap/>
            <w:hideMark/>
          </w:tcPr>
          <w:p w14:paraId="7132CB85" w14:textId="329BABE2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A3AB7">
              <w:t xml:space="preserve">17 467 </w:t>
            </w:r>
          </w:p>
        </w:tc>
        <w:tc>
          <w:tcPr>
            <w:tcW w:w="1166" w:type="dxa"/>
            <w:noWrap/>
            <w:hideMark/>
          </w:tcPr>
          <w:p w14:paraId="44B6A7D3" w14:textId="25D4CF5E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A3AB7">
              <w:t xml:space="preserve">18 218 </w:t>
            </w:r>
          </w:p>
        </w:tc>
        <w:tc>
          <w:tcPr>
            <w:tcW w:w="1166" w:type="dxa"/>
          </w:tcPr>
          <w:p w14:paraId="1920E73B" w14:textId="319F00C7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A3AB7">
              <w:t xml:space="preserve">19 001 </w:t>
            </w:r>
          </w:p>
        </w:tc>
        <w:tc>
          <w:tcPr>
            <w:tcW w:w="1167" w:type="dxa"/>
          </w:tcPr>
          <w:p w14:paraId="52055404" w14:textId="272DEED2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A3AB7">
              <w:t xml:space="preserve">0 </w:t>
            </w:r>
          </w:p>
        </w:tc>
      </w:tr>
      <w:tr w:rsidR="00FD4CCF" w:rsidRPr="00F71390" w14:paraId="23517B31" w14:textId="31750C93" w:rsidTr="000301D2">
        <w:trPr>
          <w:trHeight w:val="255"/>
        </w:trPr>
        <w:tc>
          <w:tcPr>
            <w:tcW w:w="5240" w:type="dxa"/>
            <w:noWrap/>
            <w:hideMark/>
          </w:tcPr>
          <w:p w14:paraId="79B46B7A" w14:textId="2A561B1C" w:rsidR="00FD4CCF" w:rsidRPr="00F71390" w:rsidRDefault="00FD4CCF" w:rsidP="00FD4CCF">
            <w:pPr>
              <w:pStyle w:val="afb"/>
            </w:pPr>
            <w:r w:rsidRPr="00F71390">
              <w:t>Денежные средства</w:t>
            </w:r>
          </w:p>
        </w:tc>
        <w:tc>
          <w:tcPr>
            <w:tcW w:w="1166" w:type="dxa"/>
            <w:noWrap/>
            <w:hideMark/>
          </w:tcPr>
          <w:p w14:paraId="198C21AE" w14:textId="480CDA7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40 311 </w:t>
            </w:r>
          </w:p>
        </w:tc>
        <w:tc>
          <w:tcPr>
            <w:tcW w:w="1166" w:type="dxa"/>
            <w:noWrap/>
            <w:hideMark/>
          </w:tcPr>
          <w:p w14:paraId="2FF4DB84" w14:textId="48BF82D8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321 058 </w:t>
            </w:r>
          </w:p>
        </w:tc>
        <w:tc>
          <w:tcPr>
            <w:tcW w:w="1166" w:type="dxa"/>
            <w:noWrap/>
            <w:hideMark/>
          </w:tcPr>
          <w:p w14:paraId="5F961F7B" w14:textId="2F63DB6D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628 358 </w:t>
            </w:r>
          </w:p>
        </w:tc>
        <w:tc>
          <w:tcPr>
            <w:tcW w:w="1166" w:type="dxa"/>
            <w:noWrap/>
            <w:hideMark/>
          </w:tcPr>
          <w:p w14:paraId="1D42AB4B" w14:textId="19F340F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944 658 </w:t>
            </w:r>
          </w:p>
        </w:tc>
        <w:tc>
          <w:tcPr>
            <w:tcW w:w="1166" w:type="dxa"/>
            <w:noWrap/>
            <w:hideMark/>
          </w:tcPr>
          <w:p w14:paraId="21B22E85" w14:textId="02A280B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1 270 085 </w:t>
            </w:r>
          </w:p>
        </w:tc>
        <w:tc>
          <w:tcPr>
            <w:tcW w:w="1166" w:type="dxa"/>
            <w:noWrap/>
            <w:hideMark/>
          </w:tcPr>
          <w:p w14:paraId="4BAF68BA" w14:textId="595DA645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1 604 750 </w:t>
            </w:r>
          </w:p>
        </w:tc>
        <w:tc>
          <w:tcPr>
            <w:tcW w:w="1166" w:type="dxa"/>
          </w:tcPr>
          <w:p w14:paraId="0366573E" w14:textId="0E919C46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1 948 751 </w:t>
            </w:r>
          </w:p>
        </w:tc>
        <w:tc>
          <w:tcPr>
            <w:tcW w:w="1167" w:type="dxa"/>
          </w:tcPr>
          <w:p w14:paraId="72702530" w14:textId="365897AE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2 321 985 </w:t>
            </w:r>
          </w:p>
        </w:tc>
      </w:tr>
      <w:tr w:rsidR="00FD4CCF" w:rsidRPr="00F71390" w14:paraId="37E03E3E" w14:textId="534F8EB5" w:rsidTr="000301D2">
        <w:trPr>
          <w:trHeight w:val="255"/>
        </w:trPr>
        <w:tc>
          <w:tcPr>
            <w:tcW w:w="5240" w:type="dxa"/>
            <w:noWrap/>
            <w:hideMark/>
          </w:tcPr>
          <w:p w14:paraId="07EFD58E" w14:textId="58EC883B" w:rsidR="00FD4CCF" w:rsidRPr="00F71390" w:rsidRDefault="00FD4CCF" w:rsidP="00FD4CCF">
            <w:pPr>
              <w:pStyle w:val="afb"/>
              <w:rPr>
                <w:b/>
                <w:bCs/>
              </w:rPr>
            </w:pPr>
            <w:r w:rsidRPr="00F71390">
              <w:rPr>
                <w:b/>
                <w:bCs/>
              </w:rPr>
              <w:t>Итого активы</w:t>
            </w:r>
          </w:p>
        </w:tc>
        <w:tc>
          <w:tcPr>
            <w:tcW w:w="1166" w:type="dxa"/>
            <w:noWrap/>
            <w:hideMark/>
          </w:tcPr>
          <w:p w14:paraId="16E05865" w14:textId="7B9E4111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596 667 </w:t>
            </w:r>
          </w:p>
        </w:tc>
        <w:tc>
          <w:tcPr>
            <w:tcW w:w="1166" w:type="dxa"/>
            <w:noWrap/>
            <w:hideMark/>
          </w:tcPr>
          <w:p w14:paraId="37ABC9D2" w14:textId="21BECBE3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783 050 </w:t>
            </w:r>
          </w:p>
        </w:tc>
        <w:tc>
          <w:tcPr>
            <w:tcW w:w="1166" w:type="dxa"/>
            <w:noWrap/>
            <w:hideMark/>
          </w:tcPr>
          <w:p w14:paraId="546A60CB" w14:textId="3A4D753C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1 041 844 </w:t>
            </w:r>
          </w:p>
        </w:tc>
        <w:tc>
          <w:tcPr>
            <w:tcW w:w="1166" w:type="dxa"/>
            <w:noWrap/>
            <w:hideMark/>
          </w:tcPr>
          <w:p w14:paraId="10102DFB" w14:textId="6E23C9F5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1 309 668 </w:t>
            </w:r>
          </w:p>
        </w:tc>
        <w:tc>
          <w:tcPr>
            <w:tcW w:w="1166" w:type="dxa"/>
            <w:noWrap/>
            <w:hideMark/>
          </w:tcPr>
          <w:p w14:paraId="57C0AEAE" w14:textId="3A280ADD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1 586 648 </w:t>
            </w:r>
          </w:p>
        </w:tc>
        <w:tc>
          <w:tcPr>
            <w:tcW w:w="1166" w:type="dxa"/>
            <w:noWrap/>
            <w:hideMark/>
          </w:tcPr>
          <w:p w14:paraId="15FA2168" w14:textId="7ADFA0E2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1 872 898 </w:t>
            </w:r>
          </w:p>
        </w:tc>
        <w:tc>
          <w:tcPr>
            <w:tcW w:w="1166" w:type="dxa"/>
          </w:tcPr>
          <w:p w14:paraId="57FA4AAE" w14:textId="6077A2B9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2 168 516 </w:t>
            </w:r>
          </w:p>
        </w:tc>
        <w:tc>
          <w:tcPr>
            <w:tcW w:w="1167" w:type="dxa"/>
          </w:tcPr>
          <w:p w14:paraId="2E22A1BA" w14:textId="6EE0E31D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2 473 583 </w:t>
            </w:r>
          </w:p>
        </w:tc>
      </w:tr>
      <w:tr w:rsidR="00FD4CCF" w:rsidRPr="00F71390" w14:paraId="26E07576" w14:textId="55749AA3" w:rsidTr="000301D2">
        <w:trPr>
          <w:trHeight w:val="255"/>
        </w:trPr>
        <w:tc>
          <w:tcPr>
            <w:tcW w:w="5240" w:type="dxa"/>
            <w:noWrap/>
            <w:hideMark/>
          </w:tcPr>
          <w:p w14:paraId="0BCF6793" w14:textId="028686FE" w:rsidR="00FD4CCF" w:rsidRPr="00F71390" w:rsidRDefault="00FD4CCF" w:rsidP="00FD4CCF">
            <w:pPr>
              <w:pStyle w:val="afb"/>
            </w:pPr>
            <w:r w:rsidRPr="00F71390">
              <w:t>Собственный капитал</w:t>
            </w:r>
          </w:p>
        </w:tc>
        <w:tc>
          <w:tcPr>
            <w:tcW w:w="1166" w:type="dxa"/>
            <w:noWrap/>
            <w:hideMark/>
          </w:tcPr>
          <w:p w14:paraId="2EC53A56" w14:textId="737EFC2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596 667 </w:t>
            </w:r>
          </w:p>
        </w:tc>
        <w:tc>
          <w:tcPr>
            <w:tcW w:w="1166" w:type="dxa"/>
            <w:noWrap/>
            <w:hideMark/>
          </w:tcPr>
          <w:p w14:paraId="5F5BB71A" w14:textId="112A62C0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762 285 </w:t>
            </w:r>
          </w:p>
        </w:tc>
        <w:tc>
          <w:tcPr>
            <w:tcW w:w="1166" w:type="dxa"/>
            <w:noWrap/>
            <w:hideMark/>
          </w:tcPr>
          <w:p w14:paraId="5C8C53AF" w14:textId="042D84B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1 020 340 </w:t>
            </w:r>
          </w:p>
        </w:tc>
        <w:tc>
          <w:tcPr>
            <w:tcW w:w="1166" w:type="dxa"/>
            <w:noWrap/>
            <w:hideMark/>
          </w:tcPr>
          <w:p w14:paraId="0E73485A" w14:textId="392823A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1 287 412 </w:t>
            </w:r>
          </w:p>
        </w:tc>
        <w:tc>
          <w:tcPr>
            <w:tcW w:w="1166" w:type="dxa"/>
            <w:noWrap/>
            <w:hideMark/>
          </w:tcPr>
          <w:p w14:paraId="77AB6E1F" w14:textId="258B8B0E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1 563 630 </w:t>
            </w:r>
          </w:p>
        </w:tc>
        <w:tc>
          <w:tcPr>
            <w:tcW w:w="1166" w:type="dxa"/>
            <w:noWrap/>
            <w:hideMark/>
          </w:tcPr>
          <w:p w14:paraId="06AC9BC4" w14:textId="577AFF2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1 849 108 </w:t>
            </w:r>
          </w:p>
        </w:tc>
        <w:tc>
          <w:tcPr>
            <w:tcW w:w="1166" w:type="dxa"/>
          </w:tcPr>
          <w:p w14:paraId="258C7FE8" w14:textId="083E2E69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2 143 946 </w:t>
            </w:r>
          </w:p>
        </w:tc>
        <w:tc>
          <w:tcPr>
            <w:tcW w:w="1167" w:type="dxa"/>
          </w:tcPr>
          <w:p w14:paraId="755D54A0" w14:textId="61FFBC4F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2 448 226 </w:t>
            </w:r>
          </w:p>
        </w:tc>
      </w:tr>
      <w:tr w:rsidR="00FD4CCF" w:rsidRPr="00F71390" w14:paraId="7AB652B3" w14:textId="1884702B" w:rsidTr="000301D2">
        <w:trPr>
          <w:trHeight w:val="255"/>
        </w:trPr>
        <w:tc>
          <w:tcPr>
            <w:tcW w:w="5240" w:type="dxa"/>
            <w:noWrap/>
            <w:hideMark/>
          </w:tcPr>
          <w:p w14:paraId="5028BFB8" w14:textId="1C729362" w:rsidR="00FD4CCF" w:rsidRPr="00F71390" w:rsidRDefault="00FD4CCF" w:rsidP="00FD4CCF">
            <w:pPr>
              <w:pStyle w:val="afb"/>
            </w:pPr>
            <w:r w:rsidRPr="00F71390">
              <w:t>Уставный капитал</w:t>
            </w:r>
          </w:p>
        </w:tc>
        <w:tc>
          <w:tcPr>
            <w:tcW w:w="1166" w:type="dxa"/>
            <w:noWrap/>
            <w:hideMark/>
          </w:tcPr>
          <w:p w14:paraId="464FD0BB" w14:textId="227978AB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605 000 </w:t>
            </w:r>
          </w:p>
        </w:tc>
        <w:tc>
          <w:tcPr>
            <w:tcW w:w="1166" w:type="dxa"/>
            <w:noWrap/>
            <w:hideMark/>
          </w:tcPr>
          <w:p w14:paraId="7F077C6F" w14:textId="6FDD584D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605 000 </w:t>
            </w:r>
          </w:p>
        </w:tc>
        <w:tc>
          <w:tcPr>
            <w:tcW w:w="1166" w:type="dxa"/>
            <w:noWrap/>
            <w:hideMark/>
          </w:tcPr>
          <w:p w14:paraId="5D3D9ABE" w14:textId="7E80C6FD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605 000 </w:t>
            </w:r>
          </w:p>
        </w:tc>
        <w:tc>
          <w:tcPr>
            <w:tcW w:w="1166" w:type="dxa"/>
            <w:noWrap/>
            <w:hideMark/>
          </w:tcPr>
          <w:p w14:paraId="1F6664EF" w14:textId="283CDD63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605 000 </w:t>
            </w:r>
          </w:p>
        </w:tc>
        <w:tc>
          <w:tcPr>
            <w:tcW w:w="1166" w:type="dxa"/>
            <w:noWrap/>
            <w:hideMark/>
          </w:tcPr>
          <w:p w14:paraId="363AEC9B" w14:textId="79047591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605 000 </w:t>
            </w:r>
          </w:p>
        </w:tc>
        <w:tc>
          <w:tcPr>
            <w:tcW w:w="1166" w:type="dxa"/>
            <w:noWrap/>
            <w:hideMark/>
          </w:tcPr>
          <w:p w14:paraId="0D93D09A" w14:textId="375A6325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605 000 </w:t>
            </w:r>
          </w:p>
        </w:tc>
        <w:tc>
          <w:tcPr>
            <w:tcW w:w="1166" w:type="dxa"/>
          </w:tcPr>
          <w:p w14:paraId="578AC344" w14:textId="39462E2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605 000 </w:t>
            </w:r>
          </w:p>
        </w:tc>
        <w:tc>
          <w:tcPr>
            <w:tcW w:w="1167" w:type="dxa"/>
          </w:tcPr>
          <w:p w14:paraId="2BCFE6C8" w14:textId="6405EF1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605 000 </w:t>
            </w:r>
          </w:p>
        </w:tc>
      </w:tr>
      <w:tr w:rsidR="00FD4CCF" w:rsidRPr="00F71390" w14:paraId="0E811112" w14:textId="77777777" w:rsidTr="000301D2">
        <w:trPr>
          <w:trHeight w:val="255"/>
        </w:trPr>
        <w:tc>
          <w:tcPr>
            <w:tcW w:w="5240" w:type="dxa"/>
            <w:noWrap/>
          </w:tcPr>
          <w:p w14:paraId="45343F67" w14:textId="75AAD10C" w:rsidR="00FD4CCF" w:rsidRPr="00F71390" w:rsidRDefault="00FD4CCF" w:rsidP="00FD4CCF">
            <w:pPr>
              <w:pStyle w:val="afb"/>
            </w:pPr>
            <w:r w:rsidRPr="00F71390">
              <w:t>Нераспределенная прибыль (непокрытый убыток)</w:t>
            </w:r>
          </w:p>
        </w:tc>
        <w:tc>
          <w:tcPr>
            <w:tcW w:w="1166" w:type="dxa"/>
            <w:noWrap/>
          </w:tcPr>
          <w:p w14:paraId="007128F7" w14:textId="7A65753E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-8 333 </w:t>
            </w:r>
          </w:p>
        </w:tc>
        <w:tc>
          <w:tcPr>
            <w:tcW w:w="1166" w:type="dxa"/>
            <w:noWrap/>
          </w:tcPr>
          <w:p w14:paraId="103D3758" w14:textId="0C13DE15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157 285 </w:t>
            </w:r>
          </w:p>
        </w:tc>
        <w:tc>
          <w:tcPr>
            <w:tcW w:w="1166" w:type="dxa"/>
            <w:noWrap/>
          </w:tcPr>
          <w:p w14:paraId="1780D382" w14:textId="154E008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415 340 </w:t>
            </w:r>
          </w:p>
        </w:tc>
        <w:tc>
          <w:tcPr>
            <w:tcW w:w="1166" w:type="dxa"/>
            <w:noWrap/>
          </w:tcPr>
          <w:p w14:paraId="443EEB78" w14:textId="3D891115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682 412 </w:t>
            </w:r>
          </w:p>
        </w:tc>
        <w:tc>
          <w:tcPr>
            <w:tcW w:w="1166" w:type="dxa"/>
            <w:noWrap/>
          </w:tcPr>
          <w:p w14:paraId="3CDC367E" w14:textId="00195319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958 630 </w:t>
            </w:r>
          </w:p>
        </w:tc>
        <w:tc>
          <w:tcPr>
            <w:tcW w:w="1166" w:type="dxa"/>
            <w:noWrap/>
          </w:tcPr>
          <w:p w14:paraId="6723647A" w14:textId="15110A8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1 244 108 </w:t>
            </w:r>
          </w:p>
        </w:tc>
        <w:tc>
          <w:tcPr>
            <w:tcW w:w="1166" w:type="dxa"/>
          </w:tcPr>
          <w:p w14:paraId="53D27AF4" w14:textId="7F398BAB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1 538 946 </w:t>
            </w:r>
          </w:p>
        </w:tc>
        <w:tc>
          <w:tcPr>
            <w:tcW w:w="1167" w:type="dxa"/>
          </w:tcPr>
          <w:p w14:paraId="4CC3CC4A" w14:textId="483B8A1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1 843 226 </w:t>
            </w:r>
          </w:p>
        </w:tc>
      </w:tr>
      <w:tr w:rsidR="00FD4CCF" w:rsidRPr="00F71390" w14:paraId="7D1F4811" w14:textId="77777777" w:rsidTr="000301D2">
        <w:trPr>
          <w:trHeight w:val="255"/>
        </w:trPr>
        <w:tc>
          <w:tcPr>
            <w:tcW w:w="5240" w:type="dxa"/>
            <w:noWrap/>
          </w:tcPr>
          <w:p w14:paraId="08789F62" w14:textId="3AE438C6" w:rsidR="00FD4CCF" w:rsidRPr="00F71390" w:rsidRDefault="00FD4CCF" w:rsidP="00FD4CCF">
            <w:pPr>
              <w:pStyle w:val="afb"/>
            </w:pPr>
            <w:r w:rsidRPr="00F71390">
              <w:t>Долгосрочные обязательства</w:t>
            </w:r>
          </w:p>
        </w:tc>
        <w:tc>
          <w:tcPr>
            <w:tcW w:w="1166" w:type="dxa"/>
            <w:noWrap/>
          </w:tcPr>
          <w:p w14:paraId="16871CCA" w14:textId="62D99200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58682EF9" w14:textId="047A4BF6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2FDEEC23" w14:textId="182F1773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1615C0DA" w14:textId="4F8CDAFC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5B941F45" w14:textId="1897F7A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5C807D1F" w14:textId="6F47D53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</w:tcPr>
          <w:p w14:paraId="484CED0C" w14:textId="4C27AAA8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7" w:type="dxa"/>
          </w:tcPr>
          <w:p w14:paraId="4A2EB695" w14:textId="04A31A8B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</w:tr>
      <w:tr w:rsidR="00FD4CCF" w:rsidRPr="00F71390" w14:paraId="5DAE66C3" w14:textId="77777777" w:rsidTr="000301D2">
        <w:trPr>
          <w:trHeight w:val="255"/>
        </w:trPr>
        <w:tc>
          <w:tcPr>
            <w:tcW w:w="5240" w:type="dxa"/>
            <w:noWrap/>
          </w:tcPr>
          <w:p w14:paraId="341CC17E" w14:textId="0DAC2E55" w:rsidR="00FD4CCF" w:rsidRPr="00F71390" w:rsidRDefault="00FD4CCF" w:rsidP="00FD4CCF">
            <w:pPr>
              <w:pStyle w:val="afb"/>
            </w:pPr>
            <w:r w:rsidRPr="00F71390">
              <w:t>Долгосрочные займы</w:t>
            </w:r>
          </w:p>
        </w:tc>
        <w:tc>
          <w:tcPr>
            <w:tcW w:w="1166" w:type="dxa"/>
            <w:noWrap/>
          </w:tcPr>
          <w:p w14:paraId="4E37C86D" w14:textId="657D6DB0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4D10ECA4" w14:textId="67AB92A6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1D5330C3" w14:textId="1485BBB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1B8272DF" w14:textId="3CC35C11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767D9A2B" w14:textId="4B7DA79E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4B905690" w14:textId="085AA8B0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</w:tcPr>
          <w:p w14:paraId="7B559E5D" w14:textId="18F4F317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7" w:type="dxa"/>
          </w:tcPr>
          <w:p w14:paraId="1EA93DA3" w14:textId="136A0BBC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</w:tr>
      <w:tr w:rsidR="00FD4CCF" w:rsidRPr="00F71390" w14:paraId="783F1C8D" w14:textId="77777777" w:rsidTr="000301D2">
        <w:trPr>
          <w:trHeight w:val="255"/>
        </w:trPr>
        <w:tc>
          <w:tcPr>
            <w:tcW w:w="5240" w:type="dxa"/>
            <w:noWrap/>
          </w:tcPr>
          <w:p w14:paraId="06A92ACC" w14:textId="0C7AE2EC" w:rsidR="00FD4CCF" w:rsidRPr="00F71390" w:rsidRDefault="00FD4CCF" w:rsidP="00FD4CCF">
            <w:pPr>
              <w:pStyle w:val="afb"/>
            </w:pPr>
            <w:r w:rsidRPr="00F71390">
              <w:t>Краткосрочные обязательства</w:t>
            </w:r>
          </w:p>
        </w:tc>
        <w:tc>
          <w:tcPr>
            <w:tcW w:w="1166" w:type="dxa"/>
            <w:noWrap/>
          </w:tcPr>
          <w:p w14:paraId="22DB936D" w14:textId="470F08A5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5CB382BB" w14:textId="685E0D8F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20 765 </w:t>
            </w:r>
          </w:p>
        </w:tc>
        <w:tc>
          <w:tcPr>
            <w:tcW w:w="1166" w:type="dxa"/>
            <w:noWrap/>
          </w:tcPr>
          <w:p w14:paraId="6DAB1A5F" w14:textId="22D368F6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21 505 </w:t>
            </w:r>
          </w:p>
        </w:tc>
        <w:tc>
          <w:tcPr>
            <w:tcW w:w="1166" w:type="dxa"/>
            <w:noWrap/>
          </w:tcPr>
          <w:p w14:paraId="581F9191" w14:textId="5CF1158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22 256 </w:t>
            </w:r>
          </w:p>
        </w:tc>
        <w:tc>
          <w:tcPr>
            <w:tcW w:w="1166" w:type="dxa"/>
            <w:noWrap/>
          </w:tcPr>
          <w:p w14:paraId="4E20469C" w14:textId="71B2D50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23 018 </w:t>
            </w:r>
          </w:p>
        </w:tc>
        <w:tc>
          <w:tcPr>
            <w:tcW w:w="1166" w:type="dxa"/>
            <w:noWrap/>
          </w:tcPr>
          <w:p w14:paraId="4741ADD5" w14:textId="2818779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23 790 </w:t>
            </w:r>
          </w:p>
        </w:tc>
        <w:tc>
          <w:tcPr>
            <w:tcW w:w="1166" w:type="dxa"/>
          </w:tcPr>
          <w:p w14:paraId="3DB69214" w14:textId="7A82ADCF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24 570 </w:t>
            </w:r>
          </w:p>
        </w:tc>
        <w:tc>
          <w:tcPr>
            <w:tcW w:w="1167" w:type="dxa"/>
          </w:tcPr>
          <w:p w14:paraId="200EF0F8" w14:textId="40982240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25 357 </w:t>
            </w:r>
          </w:p>
        </w:tc>
      </w:tr>
      <w:tr w:rsidR="00FD4CCF" w:rsidRPr="00F71390" w14:paraId="3C1246DA" w14:textId="77777777" w:rsidTr="000301D2">
        <w:trPr>
          <w:trHeight w:val="255"/>
        </w:trPr>
        <w:tc>
          <w:tcPr>
            <w:tcW w:w="5240" w:type="dxa"/>
            <w:noWrap/>
          </w:tcPr>
          <w:p w14:paraId="283751D9" w14:textId="67175700" w:rsidR="00FD4CCF" w:rsidRPr="00F71390" w:rsidRDefault="00FD4CCF" w:rsidP="00FD4CCF">
            <w:pPr>
              <w:pStyle w:val="afb"/>
            </w:pPr>
            <w:r w:rsidRPr="00F71390">
              <w:t>Краткосрочные займы</w:t>
            </w:r>
          </w:p>
        </w:tc>
        <w:tc>
          <w:tcPr>
            <w:tcW w:w="1166" w:type="dxa"/>
            <w:noWrap/>
          </w:tcPr>
          <w:p w14:paraId="6D4BB8C9" w14:textId="2E0B7436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0CFCF7C0" w14:textId="34A9409C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5FB9369F" w14:textId="6228E65E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5F71629A" w14:textId="542EC440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1BE09CEB" w14:textId="232CAC3C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12F09739" w14:textId="1B3BBAD7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</w:tcPr>
          <w:p w14:paraId="32E633DC" w14:textId="67CC74EF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7" w:type="dxa"/>
          </w:tcPr>
          <w:p w14:paraId="446043B5" w14:textId="3520C011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</w:tr>
      <w:tr w:rsidR="00FD4CCF" w:rsidRPr="00F71390" w14:paraId="7CD64E40" w14:textId="77777777" w:rsidTr="000301D2">
        <w:trPr>
          <w:trHeight w:val="255"/>
        </w:trPr>
        <w:tc>
          <w:tcPr>
            <w:tcW w:w="5240" w:type="dxa"/>
            <w:noWrap/>
          </w:tcPr>
          <w:p w14:paraId="2434F9B4" w14:textId="2D806CBD" w:rsidR="00FD4CCF" w:rsidRPr="00F71390" w:rsidRDefault="00FD4CCF" w:rsidP="00FD4CCF">
            <w:pPr>
              <w:pStyle w:val="afb"/>
            </w:pPr>
            <w:r w:rsidRPr="00F71390">
              <w:t>Кредиторская задолженность</w:t>
            </w:r>
          </w:p>
        </w:tc>
        <w:tc>
          <w:tcPr>
            <w:tcW w:w="1166" w:type="dxa"/>
            <w:noWrap/>
          </w:tcPr>
          <w:p w14:paraId="1F5C466F" w14:textId="5912E93C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3206D436" w14:textId="6C918E3F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4B07E4D2" w14:textId="6BD9DD96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08E237E4" w14:textId="1FC6AA62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6986D302" w14:textId="7AD8CEEC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7459E1DE" w14:textId="6102A2CC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</w:tcPr>
          <w:p w14:paraId="373B024D" w14:textId="675063C4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7" w:type="dxa"/>
          </w:tcPr>
          <w:p w14:paraId="6DD4192A" w14:textId="1423AFBF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</w:tr>
      <w:tr w:rsidR="00FD4CCF" w:rsidRPr="00F71390" w14:paraId="10D0468C" w14:textId="77777777" w:rsidTr="000301D2">
        <w:trPr>
          <w:trHeight w:val="255"/>
        </w:trPr>
        <w:tc>
          <w:tcPr>
            <w:tcW w:w="5240" w:type="dxa"/>
            <w:noWrap/>
          </w:tcPr>
          <w:p w14:paraId="4484DFF7" w14:textId="2AAA3A75" w:rsidR="00FD4CCF" w:rsidRPr="00F71390" w:rsidRDefault="00FD4CCF" w:rsidP="00FD4CCF">
            <w:pPr>
              <w:pStyle w:val="afb"/>
            </w:pPr>
            <w:r w:rsidRPr="00F71390">
              <w:t>Задолженность по налогам</w:t>
            </w:r>
          </w:p>
        </w:tc>
        <w:tc>
          <w:tcPr>
            <w:tcW w:w="1166" w:type="dxa"/>
            <w:noWrap/>
          </w:tcPr>
          <w:p w14:paraId="3890E42B" w14:textId="553DB953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0 </w:t>
            </w:r>
          </w:p>
        </w:tc>
        <w:tc>
          <w:tcPr>
            <w:tcW w:w="1166" w:type="dxa"/>
            <w:noWrap/>
          </w:tcPr>
          <w:p w14:paraId="298E0C81" w14:textId="3E00DCE1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20 765 </w:t>
            </w:r>
          </w:p>
        </w:tc>
        <w:tc>
          <w:tcPr>
            <w:tcW w:w="1166" w:type="dxa"/>
            <w:noWrap/>
          </w:tcPr>
          <w:p w14:paraId="49828442" w14:textId="5AEB7A15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21 505 </w:t>
            </w:r>
          </w:p>
        </w:tc>
        <w:tc>
          <w:tcPr>
            <w:tcW w:w="1166" w:type="dxa"/>
            <w:noWrap/>
          </w:tcPr>
          <w:p w14:paraId="2F18B830" w14:textId="121C1600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22 256 </w:t>
            </w:r>
          </w:p>
        </w:tc>
        <w:tc>
          <w:tcPr>
            <w:tcW w:w="1166" w:type="dxa"/>
            <w:noWrap/>
          </w:tcPr>
          <w:p w14:paraId="625EC59A" w14:textId="3225E9A3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23 018 </w:t>
            </w:r>
          </w:p>
        </w:tc>
        <w:tc>
          <w:tcPr>
            <w:tcW w:w="1166" w:type="dxa"/>
            <w:noWrap/>
          </w:tcPr>
          <w:p w14:paraId="68CF9FAD" w14:textId="31A52103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23 790 </w:t>
            </w:r>
          </w:p>
        </w:tc>
        <w:tc>
          <w:tcPr>
            <w:tcW w:w="1166" w:type="dxa"/>
          </w:tcPr>
          <w:p w14:paraId="002D9DEC" w14:textId="6A260E95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24 570 </w:t>
            </w:r>
          </w:p>
        </w:tc>
        <w:tc>
          <w:tcPr>
            <w:tcW w:w="1167" w:type="dxa"/>
          </w:tcPr>
          <w:p w14:paraId="711013B0" w14:textId="12CA082A" w:rsidR="00FD4CCF" w:rsidRPr="00F71390" w:rsidRDefault="00FD4CCF" w:rsidP="00FD4CCF">
            <w:pPr>
              <w:pStyle w:val="afb"/>
              <w:jc w:val="right"/>
            </w:pPr>
            <w:r w:rsidRPr="00DA3AB7">
              <w:t xml:space="preserve">25 357 </w:t>
            </w:r>
          </w:p>
        </w:tc>
      </w:tr>
      <w:tr w:rsidR="00FD4CCF" w:rsidRPr="00F71390" w14:paraId="2C586E33" w14:textId="77777777" w:rsidTr="000301D2">
        <w:trPr>
          <w:trHeight w:val="255"/>
        </w:trPr>
        <w:tc>
          <w:tcPr>
            <w:tcW w:w="5240" w:type="dxa"/>
            <w:noWrap/>
          </w:tcPr>
          <w:p w14:paraId="212F113F" w14:textId="5F2E3496" w:rsidR="00FD4CCF" w:rsidRPr="00F71390" w:rsidRDefault="00FD4CCF" w:rsidP="00FD4CCF">
            <w:pPr>
              <w:pStyle w:val="afb"/>
              <w:rPr>
                <w:b/>
                <w:bCs/>
              </w:rPr>
            </w:pPr>
            <w:r w:rsidRPr="00F71390">
              <w:rPr>
                <w:b/>
                <w:bCs/>
              </w:rPr>
              <w:t>Итого собственный капитал и обязательства</w:t>
            </w:r>
          </w:p>
        </w:tc>
        <w:tc>
          <w:tcPr>
            <w:tcW w:w="1166" w:type="dxa"/>
            <w:noWrap/>
          </w:tcPr>
          <w:p w14:paraId="25B5740E" w14:textId="24540013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596 667 </w:t>
            </w:r>
          </w:p>
        </w:tc>
        <w:tc>
          <w:tcPr>
            <w:tcW w:w="1166" w:type="dxa"/>
            <w:noWrap/>
          </w:tcPr>
          <w:p w14:paraId="3D321294" w14:textId="491E2FAB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783 050 </w:t>
            </w:r>
          </w:p>
        </w:tc>
        <w:tc>
          <w:tcPr>
            <w:tcW w:w="1166" w:type="dxa"/>
            <w:noWrap/>
          </w:tcPr>
          <w:p w14:paraId="44FF9B45" w14:textId="705F4CD9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1 041 844 </w:t>
            </w:r>
          </w:p>
        </w:tc>
        <w:tc>
          <w:tcPr>
            <w:tcW w:w="1166" w:type="dxa"/>
            <w:noWrap/>
          </w:tcPr>
          <w:p w14:paraId="1CF4884D" w14:textId="0358C9A5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1 309 668 </w:t>
            </w:r>
          </w:p>
        </w:tc>
        <w:tc>
          <w:tcPr>
            <w:tcW w:w="1166" w:type="dxa"/>
            <w:noWrap/>
          </w:tcPr>
          <w:p w14:paraId="6C1DAA77" w14:textId="2A90DDF3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1 586 648 </w:t>
            </w:r>
          </w:p>
        </w:tc>
        <w:tc>
          <w:tcPr>
            <w:tcW w:w="1166" w:type="dxa"/>
            <w:noWrap/>
          </w:tcPr>
          <w:p w14:paraId="492195C9" w14:textId="0B24186C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1 872 898 </w:t>
            </w:r>
          </w:p>
        </w:tc>
        <w:tc>
          <w:tcPr>
            <w:tcW w:w="1166" w:type="dxa"/>
          </w:tcPr>
          <w:p w14:paraId="287C11EB" w14:textId="0A41354D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2 168 516 </w:t>
            </w:r>
          </w:p>
        </w:tc>
        <w:tc>
          <w:tcPr>
            <w:tcW w:w="1167" w:type="dxa"/>
          </w:tcPr>
          <w:p w14:paraId="3AC82C4E" w14:textId="4B75A61A" w:rsidR="00FD4CCF" w:rsidRPr="00FD4CCF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FD4CCF">
              <w:rPr>
                <w:b/>
                <w:bCs/>
              </w:rPr>
              <w:t xml:space="preserve">2 473 583 </w:t>
            </w:r>
          </w:p>
        </w:tc>
      </w:tr>
    </w:tbl>
    <w:p w14:paraId="0DA18D92" w14:textId="77777777" w:rsidR="00600461" w:rsidRPr="00F71390" w:rsidRDefault="00600461" w:rsidP="008B2230"/>
    <w:p w14:paraId="09C0CA99" w14:textId="77777777" w:rsidR="00600461" w:rsidRPr="00F71390" w:rsidRDefault="00600461" w:rsidP="008B2230">
      <w:pPr>
        <w:rPr>
          <w:rFonts w:eastAsiaTheme="majorEastAsia"/>
          <w:szCs w:val="26"/>
        </w:rPr>
      </w:pPr>
      <w:r w:rsidRPr="00F71390">
        <w:br w:type="page"/>
      </w:r>
    </w:p>
    <w:p w14:paraId="4428F7AB" w14:textId="77777777" w:rsidR="00600461" w:rsidRPr="00F71390" w:rsidRDefault="00600461" w:rsidP="00871492">
      <w:pPr>
        <w:pStyle w:val="3"/>
      </w:pPr>
      <w:bookmarkStart w:id="263" w:name="_Toc122001516"/>
      <w:bookmarkStart w:id="264" w:name="_Toc165041992"/>
      <w:bookmarkStart w:id="265" w:name="_Toc165042104"/>
      <w:bookmarkStart w:id="266" w:name="_Toc169026242"/>
      <w:bookmarkStart w:id="267" w:name="_Toc172800156"/>
      <w:bookmarkStart w:id="268" w:name="_Toc172810804"/>
      <w:bookmarkStart w:id="269" w:name="_Toc194496200"/>
      <w:r w:rsidRPr="00F71390">
        <w:lastRenderedPageBreak/>
        <w:t>Отчет о движении денежных средств</w:t>
      </w:r>
      <w:bookmarkEnd w:id="263"/>
      <w:bookmarkEnd w:id="264"/>
      <w:bookmarkEnd w:id="265"/>
      <w:bookmarkEnd w:id="266"/>
      <w:bookmarkEnd w:id="267"/>
      <w:bookmarkEnd w:id="268"/>
      <w:bookmarkEnd w:id="269"/>
    </w:p>
    <w:p w14:paraId="72B23BC7" w14:textId="3B3971F2" w:rsidR="00600461" w:rsidRPr="00F71390" w:rsidRDefault="00600461" w:rsidP="008B2230">
      <w:pPr>
        <w:pStyle w:val="af5"/>
      </w:pPr>
      <w:bookmarkStart w:id="270" w:name="_Toc122001549"/>
      <w:bookmarkStart w:id="271" w:name="_Toc163580926"/>
      <w:bookmarkStart w:id="272" w:name="_Toc194496232"/>
      <w:r w:rsidRPr="00F71390">
        <w:t xml:space="preserve">Таблица </w:t>
      </w:r>
      <w:fldSimple w:instr=" SEQ Таблица \* ARABIC ">
        <w:r w:rsidR="00E73767">
          <w:rPr>
            <w:noProof/>
          </w:rPr>
          <w:t>20</w:t>
        </w:r>
      </w:fldSimple>
      <w:r w:rsidR="00D34053" w:rsidRPr="00F71390">
        <w:t>.</w:t>
      </w:r>
      <w:r w:rsidRPr="00F71390">
        <w:t xml:space="preserve"> Отчет о движении денежных средств, тыс. руб.</w:t>
      </w:r>
      <w:bookmarkEnd w:id="270"/>
      <w:bookmarkEnd w:id="271"/>
      <w:bookmarkEnd w:id="272"/>
    </w:p>
    <w:tbl>
      <w:tblPr>
        <w:tblStyle w:val="af7"/>
        <w:tblW w:w="14525" w:type="dxa"/>
        <w:tblLayout w:type="fixed"/>
        <w:tblLook w:val="04A0" w:firstRow="1" w:lastRow="0" w:firstColumn="1" w:lastColumn="0" w:noHBand="0" w:noVBand="1"/>
      </w:tblPr>
      <w:tblGrid>
        <w:gridCol w:w="5102"/>
        <w:gridCol w:w="1177"/>
        <w:gridCol w:w="1178"/>
        <w:gridCol w:w="1178"/>
        <w:gridCol w:w="1178"/>
        <w:gridCol w:w="1178"/>
        <w:gridCol w:w="1178"/>
        <w:gridCol w:w="1178"/>
        <w:gridCol w:w="1178"/>
      </w:tblGrid>
      <w:tr w:rsidR="00F71390" w:rsidRPr="00F71390" w14:paraId="6E05D8BD" w14:textId="77777777" w:rsidTr="00C66F83">
        <w:trPr>
          <w:trHeight w:val="96"/>
        </w:trPr>
        <w:tc>
          <w:tcPr>
            <w:tcW w:w="5102" w:type="dxa"/>
            <w:noWrap/>
            <w:hideMark/>
          </w:tcPr>
          <w:p w14:paraId="3415510E" w14:textId="33588471" w:rsidR="00F71390" w:rsidRPr="00F71390" w:rsidRDefault="00F71390" w:rsidP="00F71390">
            <w:pPr>
              <w:pStyle w:val="afb"/>
            </w:pPr>
          </w:p>
        </w:tc>
        <w:tc>
          <w:tcPr>
            <w:tcW w:w="1177" w:type="dxa"/>
            <w:noWrap/>
            <w:hideMark/>
          </w:tcPr>
          <w:p w14:paraId="30D367B8" w14:textId="023D7B33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2025</w:t>
            </w:r>
          </w:p>
        </w:tc>
        <w:tc>
          <w:tcPr>
            <w:tcW w:w="1178" w:type="dxa"/>
            <w:noWrap/>
          </w:tcPr>
          <w:p w14:paraId="393ECB52" w14:textId="62253C92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2026</w:t>
            </w:r>
          </w:p>
        </w:tc>
        <w:tc>
          <w:tcPr>
            <w:tcW w:w="1178" w:type="dxa"/>
            <w:noWrap/>
          </w:tcPr>
          <w:p w14:paraId="390ADB96" w14:textId="702EED0A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2027</w:t>
            </w:r>
          </w:p>
        </w:tc>
        <w:tc>
          <w:tcPr>
            <w:tcW w:w="1178" w:type="dxa"/>
            <w:noWrap/>
          </w:tcPr>
          <w:p w14:paraId="7096D850" w14:textId="232A7AC5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2028</w:t>
            </w:r>
          </w:p>
        </w:tc>
        <w:tc>
          <w:tcPr>
            <w:tcW w:w="1178" w:type="dxa"/>
            <w:noWrap/>
          </w:tcPr>
          <w:p w14:paraId="65F5788F" w14:textId="3EDEF8CB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2029</w:t>
            </w:r>
          </w:p>
        </w:tc>
        <w:tc>
          <w:tcPr>
            <w:tcW w:w="1178" w:type="dxa"/>
          </w:tcPr>
          <w:p w14:paraId="767BB762" w14:textId="6941E9A7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2030</w:t>
            </w:r>
          </w:p>
        </w:tc>
        <w:tc>
          <w:tcPr>
            <w:tcW w:w="1178" w:type="dxa"/>
            <w:noWrap/>
          </w:tcPr>
          <w:p w14:paraId="151EFDC3" w14:textId="3E5D2194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2031</w:t>
            </w:r>
          </w:p>
        </w:tc>
        <w:tc>
          <w:tcPr>
            <w:tcW w:w="1178" w:type="dxa"/>
            <w:noWrap/>
          </w:tcPr>
          <w:p w14:paraId="60F9E653" w14:textId="7E4D038B" w:rsidR="00F71390" w:rsidRPr="00BA129E" w:rsidRDefault="00F71390" w:rsidP="00F71390">
            <w:pPr>
              <w:pStyle w:val="afb"/>
              <w:jc w:val="right"/>
              <w:rPr>
                <w:b/>
                <w:bCs/>
              </w:rPr>
            </w:pPr>
            <w:r w:rsidRPr="00BA129E">
              <w:rPr>
                <w:b/>
                <w:bCs/>
              </w:rPr>
              <w:t>2032</w:t>
            </w:r>
          </w:p>
        </w:tc>
      </w:tr>
      <w:tr w:rsidR="00FD4CCF" w:rsidRPr="00F71390" w14:paraId="5DB29B83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7158BBA6" w14:textId="3BE34304" w:rsidR="00FD4CCF" w:rsidRPr="00F71390" w:rsidRDefault="00FD4CCF" w:rsidP="00FD4CCF">
            <w:pPr>
              <w:pStyle w:val="afb"/>
            </w:pPr>
            <w:r w:rsidRPr="00F71390">
              <w:t>Остаток денежных средств на начало периода</w:t>
            </w:r>
          </w:p>
        </w:tc>
        <w:tc>
          <w:tcPr>
            <w:tcW w:w="1177" w:type="dxa"/>
            <w:noWrap/>
            <w:hideMark/>
          </w:tcPr>
          <w:p w14:paraId="7423CC35" w14:textId="3DB16971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1C5E05AB" w14:textId="21CEDD8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40 311 </w:t>
            </w:r>
          </w:p>
        </w:tc>
        <w:tc>
          <w:tcPr>
            <w:tcW w:w="1178" w:type="dxa"/>
            <w:noWrap/>
            <w:hideMark/>
          </w:tcPr>
          <w:p w14:paraId="5E0C20B3" w14:textId="793A947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321 058 </w:t>
            </w:r>
          </w:p>
        </w:tc>
        <w:tc>
          <w:tcPr>
            <w:tcW w:w="1178" w:type="dxa"/>
            <w:noWrap/>
            <w:hideMark/>
          </w:tcPr>
          <w:p w14:paraId="124F59FB" w14:textId="764D6CF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628 358 </w:t>
            </w:r>
          </w:p>
        </w:tc>
        <w:tc>
          <w:tcPr>
            <w:tcW w:w="1178" w:type="dxa"/>
            <w:noWrap/>
            <w:hideMark/>
          </w:tcPr>
          <w:p w14:paraId="093BBBB1" w14:textId="790595C4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944 658 </w:t>
            </w:r>
          </w:p>
        </w:tc>
        <w:tc>
          <w:tcPr>
            <w:tcW w:w="1178" w:type="dxa"/>
          </w:tcPr>
          <w:p w14:paraId="7740E945" w14:textId="0F912F0D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1 270 085 </w:t>
            </w:r>
          </w:p>
        </w:tc>
        <w:tc>
          <w:tcPr>
            <w:tcW w:w="1178" w:type="dxa"/>
            <w:noWrap/>
            <w:hideMark/>
          </w:tcPr>
          <w:p w14:paraId="539C300B" w14:textId="16654392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1 604 750 </w:t>
            </w:r>
          </w:p>
        </w:tc>
        <w:tc>
          <w:tcPr>
            <w:tcW w:w="1178" w:type="dxa"/>
            <w:noWrap/>
            <w:hideMark/>
          </w:tcPr>
          <w:p w14:paraId="29EBFF6C" w14:textId="715E2D8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1 948 751 </w:t>
            </w:r>
          </w:p>
        </w:tc>
      </w:tr>
      <w:tr w:rsidR="00FD4CCF" w:rsidRPr="00F71390" w14:paraId="3DD91D0A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2804E328" w14:textId="16F27DB4" w:rsidR="00FD4CCF" w:rsidRPr="00F71390" w:rsidRDefault="00FD4CCF" w:rsidP="00FD4CCF">
            <w:pPr>
              <w:pStyle w:val="afb"/>
            </w:pPr>
            <w:r w:rsidRPr="00F71390">
              <w:t>Поступления от основной деят.</w:t>
            </w:r>
          </w:p>
        </w:tc>
        <w:tc>
          <w:tcPr>
            <w:tcW w:w="1177" w:type="dxa"/>
            <w:noWrap/>
            <w:hideMark/>
          </w:tcPr>
          <w:p w14:paraId="5E8B44F4" w14:textId="2B9248DA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1FE1332A" w14:textId="260DC9D6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906 177 </w:t>
            </w:r>
          </w:p>
        </w:tc>
        <w:tc>
          <w:tcPr>
            <w:tcW w:w="1178" w:type="dxa"/>
            <w:noWrap/>
            <w:hideMark/>
          </w:tcPr>
          <w:p w14:paraId="1D7482AA" w14:textId="2777D95E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1 193 864 </w:t>
            </w:r>
          </w:p>
        </w:tc>
        <w:tc>
          <w:tcPr>
            <w:tcW w:w="1178" w:type="dxa"/>
            <w:noWrap/>
            <w:hideMark/>
          </w:tcPr>
          <w:p w14:paraId="19C57446" w14:textId="50120E9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1 245 200 </w:t>
            </w:r>
          </w:p>
        </w:tc>
        <w:tc>
          <w:tcPr>
            <w:tcW w:w="1178" w:type="dxa"/>
            <w:noWrap/>
            <w:hideMark/>
          </w:tcPr>
          <w:p w14:paraId="470A63F7" w14:textId="0C548BE2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1 298 743 </w:t>
            </w:r>
          </w:p>
        </w:tc>
        <w:tc>
          <w:tcPr>
            <w:tcW w:w="1178" w:type="dxa"/>
          </w:tcPr>
          <w:p w14:paraId="4B391131" w14:textId="30A565A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1 354 589 </w:t>
            </w:r>
          </w:p>
        </w:tc>
        <w:tc>
          <w:tcPr>
            <w:tcW w:w="1178" w:type="dxa"/>
            <w:noWrap/>
            <w:hideMark/>
          </w:tcPr>
          <w:p w14:paraId="74A9DFF5" w14:textId="6A7A4B9D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1 412 837 </w:t>
            </w:r>
          </w:p>
        </w:tc>
        <w:tc>
          <w:tcPr>
            <w:tcW w:w="1178" w:type="dxa"/>
            <w:noWrap/>
            <w:hideMark/>
          </w:tcPr>
          <w:p w14:paraId="3401A30E" w14:textId="38760A1D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1 473 589 </w:t>
            </w:r>
          </w:p>
        </w:tc>
      </w:tr>
      <w:tr w:rsidR="00FD4CCF" w:rsidRPr="00F71390" w14:paraId="44E6C41C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4D3BD103" w14:textId="13DA6793" w:rsidR="00FD4CCF" w:rsidRPr="00F71390" w:rsidRDefault="00FD4CCF" w:rsidP="00FD4CCF">
            <w:pPr>
              <w:pStyle w:val="afb"/>
            </w:pPr>
            <w:r w:rsidRPr="00F71390">
              <w:t>Прямые затраты</w:t>
            </w:r>
          </w:p>
        </w:tc>
        <w:tc>
          <w:tcPr>
            <w:tcW w:w="1177" w:type="dxa"/>
            <w:noWrap/>
            <w:hideMark/>
          </w:tcPr>
          <w:p w14:paraId="0ACE4BC4" w14:textId="6C9FC683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273D525B" w14:textId="44308BA7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-295 824 </w:t>
            </w:r>
          </w:p>
        </w:tc>
        <w:tc>
          <w:tcPr>
            <w:tcW w:w="1178" w:type="dxa"/>
            <w:noWrap/>
            <w:hideMark/>
          </w:tcPr>
          <w:p w14:paraId="768D30B7" w14:textId="2B4F41E0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-370 121 </w:t>
            </w:r>
          </w:p>
        </w:tc>
        <w:tc>
          <w:tcPr>
            <w:tcW w:w="1178" w:type="dxa"/>
            <w:noWrap/>
            <w:hideMark/>
          </w:tcPr>
          <w:p w14:paraId="2192DD82" w14:textId="61951CF4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-386 036 </w:t>
            </w:r>
          </w:p>
        </w:tc>
        <w:tc>
          <w:tcPr>
            <w:tcW w:w="1178" w:type="dxa"/>
            <w:noWrap/>
            <w:hideMark/>
          </w:tcPr>
          <w:p w14:paraId="1A4895FA" w14:textId="6BCF845C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-402 636 </w:t>
            </w:r>
          </w:p>
        </w:tc>
        <w:tc>
          <w:tcPr>
            <w:tcW w:w="1178" w:type="dxa"/>
          </w:tcPr>
          <w:p w14:paraId="50FCECAC" w14:textId="40A03CE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-419 949 </w:t>
            </w:r>
          </w:p>
        </w:tc>
        <w:tc>
          <w:tcPr>
            <w:tcW w:w="1178" w:type="dxa"/>
            <w:noWrap/>
            <w:hideMark/>
          </w:tcPr>
          <w:p w14:paraId="6DAE51D0" w14:textId="5E0EF4DA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-438 007 </w:t>
            </w:r>
          </w:p>
        </w:tc>
        <w:tc>
          <w:tcPr>
            <w:tcW w:w="1178" w:type="dxa"/>
            <w:noWrap/>
            <w:hideMark/>
          </w:tcPr>
          <w:p w14:paraId="53858907" w14:textId="2C50EEC7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-437 023 </w:t>
            </w:r>
          </w:p>
        </w:tc>
      </w:tr>
      <w:tr w:rsidR="00FD4CCF" w:rsidRPr="00F71390" w14:paraId="412E9FC8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63FE3598" w14:textId="01754905" w:rsidR="00FD4CCF" w:rsidRPr="00F71390" w:rsidRDefault="00FD4CCF" w:rsidP="00FD4CCF">
            <w:pPr>
              <w:pStyle w:val="afb"/>
            </w:pPr>
            <w:r w:rsidRPr="00F71390">
              <w:t>Операционная маржа</w:t>
            </w:r>
          </w:p>
        </w:tc>
        <w:tc>
          <w:tcPr>
            <w:tcW w:w="1177" w:type="dxa"/>
            <w:noWrap/>
            <w:hideMark/>
          </w:tcPr>
          <w:p w14:paraId="2A5AF6BD" w14:textId="6C7DC278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7EB8876C" w14:textId="51EB38C6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610 352 </w:t>
            </w:r>
          </w:p>
        </w:tc>
        <w:tc>
          <w:tcPr>
            <w:tcW w:w="1178" w:type="dxa"/>
            <w:noWrap/>
            <w:hideMark/>
          </w:tcPr>
          <w:p w14:paraId="0830477A" w14:textId="09BB1341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823 742 </w:t>
            </w:r>
          </w:p>
        </w:tc>
        <w:tc>
          <w:tcPr>
            <w:tcW w:w="1178" w:type="dxa"/>
            <w:noWrap/>
            <w:hideMark/>
          </w:tcPr>
          <w:p w14:paraId="3F32D5EF" w14:textId="33A16AA4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859 163 </w:t>
            </w:r>
          </w:p>
        </w:tc>
        <w:tc>
          <w:tcPr>
            <w:tcW w:w="1178" w:type="dxa"/>
            <w:noWrap/>
            <w:hideMark/>
          </w:tcPr>
          <w:p w14:paraId="1C45F7A9" w14:textId="519C8523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896 107 </w:t>
            </w:r>
          </w:p>
        </w:tc>
        <w:tc>
          <w:tcPr>
            <w:tcW w:w="1178" w:type="dxa"/>
          </w:tcPr>
          <w:p w14:paraId="19ACC293" w14:textId="7D62DDDE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934 640 </w:t>
            </w:r>
          </w:p>
        </w:tc>
        <w:tc>
          <w:tcPr>
            <w:tcW w:w="1178" w:type="dxa"/>
            <w:noWrap/>
            <w:hideMark/>
          </w:tcPr>
          <w:p w14:paraId="433ACCF6" w14:textId="29F40BEE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974 830 </w:t>
            </w:r>
          </w:p>
        </w:tc>
        <w:tc>
          <w:tcPr>
            <w:tcW w:w="1178" w:type="dxa"/>
            <w:noWrap/>
            <w:hideMark/>
          </w:tcPr>
          <w:p w14:paraId="41D5C68B" w14:textId="7DC77846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1 036 565 </w:t>
            </w:r>
          </w:p>
        </w:tc>
      </w:tr>
      <w:tr w:rsidR="00FD4CCF" w:rsidRPr="00F71390" w14:paraId="78A51FB9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34B49AF7" w14:textId="497EA13B" w:rsidR="00FD4CCF" w:rsidRPr="00F71390" w:rsidRDefault="00FD4CCF" w:rsidP="00FD4CCF">
            <w:pPr>
              <w:pStyle w:val="afb"/>
            </w:pPr>
            <w:r w:rsidRPr="00F71390">
              <w:t>Зарплата</w:t>
            </w:r>
          </w:p>
        </w:tc>
        <w:tc>
          <w:tcPr>
            <w:tcW w:w="1177" w:type="dxa"/>
            <w:noWrap/>
            <w:hideMark/>
          </w:tcPr>
          <w:p w14:paraId="0FA9D15F" w14:textId="7DDDC93F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00D1E29C" w14:textId="4CD8D572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-101 663 </w:t>
            </w:r>
          </w:p>
        </w:tc>
        <w:tc>
          <w:tcPr>
            <w:tcW w:w="1178" w:type="dxa"/>
            <w:noWrap/>
            <w:hideMark/>
          </w:tcPr>
          <w:p w14:paraId="0EEF3DE3" w14:textId="3EFEA79E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-118 780 </w:t>
            </w:r>
          </w:p>
        </w:tc>
        <w:tc>
          <w:tcPr>
            <w:tcW w:w="1178" w:type="dxa"/>
            <w:noWrap/>
            <w:hideMark/>
          </w:tcPr>
          <w:p w14:paraId="0B25DE53" w14:textId="7586E9F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-127 213 </w:t>
            </w:r>
          </w:p>
        </w:tc>
        <w:tc>
          <w:tcPr>
            <w:tcW w:w="1178" w:type="dxa"/>
            <w:noWrap/>
            <w:hideMark/>
          </w:tcPr>
          <w:p w14:paraId="46CEBF40" w14:textId="2B4AD136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-136 245 </w:t>
            </w:r>
          </w:p>
        </w:tc>
        <w:tc>
          <w:tcPr>
            <w:tcW w:w="1178" w:type="dxa"/>
          </w:tcPr>
          <w:p w14:paraId="13F822DD" w14:textId="33914273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-145 919 </w:t>
            </w:r>
          </w:p>
        </w:tc>
        <w:tc>
          <w:tcPr>
            <w:tcW w:w="1178" w:type="dxa"/>
            <w:noWrap/>
            <w:hideMark/>
          </w:tcPr>
          <w:p w14:paraId="048BD913" w14:textId="61D7D60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-156 279 </w:t>
            </w:r>
          </w:p>
        </w:tc>
        <w:tc>
          <w:tcPr>
            <w:tcW w:w="1178" w:type="dxa"/>
            <w:noWrap/>
            <w:hideMark/>
          </w:tcPr>
          <w:p w14:paraId="04136F65" w14:textId="4E26E151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-167 375 </w:t>
            </w:r>
          </w:p>
        </w:tc>
      </w:tr>
      <w:tr w:rsidR="00FD4CCF" w:rsidRPr="00F71390" w14:paraId="377D7DFC" w14:textId="77777777" w:rsidTr="000301D2">
        <w:trPr>
          <w:trHeight w:val="255"/>
        </w:trPr>
        <w:tc>
          <w:tcPr>
            <w:tcW w:w="5102" w:type="dxa"/>
            <w:noWrap/>
          </w:tcPr>
          <w:p w14:paraId="294E106F" w14:textId="3B626757" w:rsidR="00FD4CCF" w:rsidRPr="00F71390" w:rsidRDefault="00FD4CCF" w:rsidP="00FD4CCF">
            <w:pPr>
              <w:pStyle w:val="afb"/>
            </w:pPr>
            <w:r w:rsidRPr="00F71390">
              <w:t>Общие затраты</w:t>
            </w:r>
          </w:p>
        </w:tc>
        <w:tc>
          <w:tcPr>
            <w:tcW w:w="1177" w:type="dxa"/>
            <w:noWrap/>
          </w:tcPr>
          <w:p w14:paraId="32D92EF1" w14:textId="193CCA4A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50EAAB5E" w14:textId="66186EBE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-125 795 </w:t>
            </w:r>
          </w:p>
        </w:tc>
        <w:tc>
          <w:tcPr>
            <w:tcW w:w="1178" w:type="dxa"/>
            <w:noWrap/>
          </w:tcPr>
          <w:p w14:paraId="55BD0A7E" w14:textId="6278B8A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-143 132 </w:t>
            </w:r>
          </w:p>
        </w:tc>
        <w:tc>
          <w:tcPr>
            <w:tcW w:w="1178" w:type="dxa"/>
            <w:noWrap/>
          </w:tcPr>
          <w:p w14:paraId="50485957" w14:textId="5B3720FC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-149 286 </w:t>
            </w:r>
          </w:p>
        </w:tc>
        <w:tc>
          <w:tcPr>
            <w:tcW w:w="1178" w:type="dxa"/>
            <w:noWrap/>
          </w:tcPr>
          <w:p w14:paraId="02984915" w14:textId="331BF4F6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-155 706 </w:t>
            </w:r>
          </w:p>
        </w:tc>
        <w:tc>
          <w:tcPr>
            <w:tcW w:w="1178" w:type="dxa"/>
          </w:tcPr>
          <w:p w14:paraId="27386261" w14:textId="2D64D1ED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-162 401 </w:t>
            </w:r>
          </w:p>
        </w:tc>
        <w:tc>
          <w:tcPr>
            <w:tcW w:w="1178" w:type="dxa"/>
            <w:noWrap/>
          </w:tcPr>
          <w:p w14:paraId="3922DC1D" w14:textId="2AF46BA3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-169 384 </w:t>
            </w:r>
          </w:p>
        </w:tc>
        <w:tc>
          <w:tcPr>
            <w:tcW w:w="1178" w:type="dxa"/>
            <w:noWrap/>
          </w:tcPr>
          <w:p w14:paraId="096309D9" w14:textId="7FEE5111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-176 668 </w:t>
            </w:r>
          </w:p>
        </w:tc>
      </w:tr>
      <w:tr w:rsidR="00FD4CCF" w:rsidRPr="00F71390" w14:paraId="78D88E72" w14:textId="77777777" w:rsidTr="000301D2">
        <w:trPr>
          <w:trHeight w:val="255"/>
        </w:trPr>
        <w:tc>
          <w:tcPr>
            <w:tcW w:w="5102" w:type="dxa"/>
            <w:noWrap/>
          </w:tcPr>
          <w:p w14:paraId="6456F035" w14:textId="08BB7DDD" w:rsidR="00FD4CCF" w:rsidRPr="00F71390" w:rsidRDefault="00FD4CCF" w:rsidP="00FD4CCF">
            <w:pPr>
              <w:pStyle w:val="afb"/>
            </w:pPr>
            <w:r w:rsidRPr="00F71390">
              <w:t>Выплата процентов по кредиту</w:t>
            </w:r>
          </w:p>
        </w:tc>
        <w:tc>
          <w:tcPr>
            <w:tcW w:w="1177" w:type="dxa"/>
            <w:noWrap/>
          </w:tcPr>
          <w:p w14:paraId="7649FBEA" w14:textId="1287C393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0F5237F9" w14:textId="62283FB8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6039F797" w14:textId="46280E23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2ADC352C" w14:textId="3A360D73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5CF0A03D" w14:textId="38427737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</w:tcPr>
          <w:p w14:paraId="16403A66" w14:textId="1689FF2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390D26A8" w14:textId="10DC45F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4890DF6F" w14:textId="4CDF8EA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</w:tr>
      <w:tr w:rsidR="00FD4CCF" w:rsidRPr="00F71390" w14:paraId="62B909E9" w14:textId="77777777" w:rsidTr="000301D2">
        <w:trPr>
          <w:trHeight w:val="255"/>
        </w:trPr>
        <w:tc>
          <w:tcPr>
            <w:tcW w:w="5102" w:type="dxa"/>
            <w:noWrap/>
          </w:tcPr>
          <w:p w14:paraId="26DDA58D" w14:textId="24AFA676" w:rsidR="00FD4CCF" w:rsidRPr="00F71390" w:rsidRDefault="00FD4CCF" w:rsidP="00FD4CCF">
            <w:pPr>
              <w:pStyle w:val="afb"/>
            </w:pPr>
            <w:r w:rsidRPr="00F71390">
              <w:t>Налоги</w:t>
            </w:r>
          </w:p>
        </w:tc>
        <w:tc>
          <w:tcPr>
            <w:tcW w:w="1177" w:type="dxa"/>
            <w:noWrap/>
          </w:tcPr>
          <w:p w14:paraId="2024C8B3" w14:textId="06C62A52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3E343087" w14:textId="1C88AE6E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-162 669 </w:t>
            </w:r>
          </w:p>
        </w:tc>
        <w:tc>
          <w:tcPr>
            <w:tcW w:w="1178" w:type="dxa"/>
            <w:noWrap/>
          </w:tcPr>
          <w:p w14:paraId="7336790A" w14:textId="6E63A9B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-254 532 </w:t>
            </w:r>
          </w:p>
        </w:tc>
        <w:tc>
          <w:tcPr>
            <w:tcW w:w="1178" w:type="dxa"/>
            <w:noWrap/>
          </w:tcPr>
          <w:p w14:paraId="0BCE7836" w14:textId="67382B94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-266 364 </w:t>
            </w:r>
          </w:p>
        </w:tc>
        <w:tc>
          <w:tcPr>
            <w:tcW w:w="1178" w:type="dxa"/>
            <w:noWrap/>
          </w:tcPr>
          <w:p w14:paraId="0AE66199" w14:textId="473286B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-278 730 </w:t>
            </w:r>
          </w:p>
        </w:tc>
        <w:tc>
          <w:tcPr>
            <w:tcW w:w="1178" w:type="dxa"/>
          </w:tcPr>
          <w:p w14:paraId="433AE3FA" w14:textId="2A5FD03E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-291 655 </w:t>
            </w:r>
          </w:p>
        </w:tc>
        <w:tc>
          <w:tcPr>
            <w:tcW w:w="1178" w:type="dxa"/>
            <w:noWrap/>
          </w:tcPr>
          <w:p w14:paraId="4548CCE8" w14:textId="6B093F52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-305 165 </w:t>
            </w:r>
          </w:p>
        </w:tc>
        <w:tc>
          <w:tcPr>
            <w:tcW w:w="1178" w:type="dxa"/>
            <w:noWrap/>
          </w:tcPr>
          <w:p w14:paraId="14E9A704" w14:textId="0FF5C0F1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-319 288 </w:t>
            </w:r>
          </w:p>
        </w:tc>
      </w:tr>
      <w:tr w:rsidR="00FD4CCF" w:rsidRPr="00F71390" w14:paraId="3EA184BF" w14:textId="77777777" w:rsidTr="000301D2">
        <w:trPr>
          <w:trHeight w:val="255"/>
        </w:trPr>
        <w:tc>
          <w:tcPr>
            <w:tcW w:w="5102" w:type="dxa"/>
            <w:noWrap/>
          </w:tcPr>
          <w:p w14:paraId="6FBE1818" w14:textId="4CA6643E" w:rsidR="00FD4CCF" w:rsidRPr="00F71390" w:rsidRDefault="00FD4CCF" w:rsidP="00FD4CCF">
            <w:pPr>
              <w:pStyle w:val="afb"/>
            </w:pPr>
            <w:r w:rsidRPr="00F71390">
              <w:t>Денежные потоки от операционной деятельности</w:t>
            </w:r>
          </w:p>
        </w:tc>
        <w:tc>
          <w:tcPr>
            <w:tcW w:w="1177" w:type="dxa"/>
            <w:noWrap/>
          </w:tcPr>
          <w:p w14:paraId="6AAF327F" w14:textId="72835FB4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5E3133FC" w14:textId="2B9D6AE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321 058 </w:t>
            </w:r>
          </w:p>
        </w:tc>
        <w:tc>
          <w:tcPr>
            <w:tcW w:w="1178" w:type="dxa"/>
            <w:noWrap/>
          </w:tcPr>
          <w:p w14:paraId="20A4426F" w14:textId="3FEA72F1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307 299 </w:t>
            </w:r>
          </w:p>
        </w:tc>
        <w:tc>
          <w:tcPr>
            <w:tcW w:w="1178" w:type="dxa"/>
            <w:noWrap/>
          </w:tcPr>
          <w:p w14:paraId="589567C7" w14:textId="113508E1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316 300 </w:t>
            </w:r>
          </w:p>
        </w:tc>
        <w:tc>
          <w:tcPr>
            <w:tcW w:w="1178" w:type="dxa"/>
            <w:noWrap/>
          </w:tcPr>
          <w:p w14:paraId="76BB13C2" w14:textId="7F3CE3B6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325 427 </w:t>
            </w:r>
          </w:p>
        </w:tc>
        <w:tc>
          <w:tcPr>
            <w:tcW w:w="1178" w:type="dxa"/>
          </w:tcPr>
          <w:p w14:paraId="01F1EAD9" w14:textId="29952F32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334 665 </w:t>
            </w:r>
          </w:p>
        </w:tc>
        <w:tc>
          <w:tcPr>
            <w:tcW w:w="1178" w:type="dxa"/>
            <w:noWrap/>
          </w:tcPr>
          <w:p w14:paraId="38CB3391" w14:textId="50C8FD5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344 001 </w:t>
            </w:r>
          </w:p>
        </w:tc>
        <w:tc>
          <w:tcPr>
            <w:tcW w:w="1178" w:type="dxa"/>
            <w:noWrap/>
          </w:tcPr>
          <w:p w14:paraId="66860603" w14:textId="0E3FC0B0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373 235 </w:t>
            </w:r>
          </w:p>
        </w:tc>
      </w:tr>
      <w:tr w:rsidR="00FD4CCF" w:rsidRPr="00F71390" w14:paraId="343412ED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71BEF896" w14:textId="7C22CE3B" w:rsidR="00FD4CCF" w:rsidRPr="00F71390" w:rsidRDefault="00FD4CCF" w:rsidP="00FD4CCF">
            <w:pPr>
              <w:pStyle w:val="afb"/>
            </w:pPr>
            <w:r w:rsidRPr="00F71390">
              <w:t>Затраты на строительство</w:t>
            </w:r>
          </w:p>
        </w:tc>
        <w:tc>
          <w:tcPr>
            <w:tcW w:w="1177" w:type="dxa"/>
            <w:noWrap/>
            <w:hideMark/>
          </w:tcPr>
          <w:p w14:paraId="46538069" w14:textId="46AEF284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0C7227F8" w14:textId="02BE2A43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1274172F" w14:textId="31D408D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0AAA217F" w14:textId="7AC6F53E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3BD3BA30" w14:textId="5538319C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</w:tcPr>
          <w:p w14:paraId="08791EB5" w14:textId="4D984E18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449A8DFE" w14:textId="746BE280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784618D8" w14:textId="6A23C896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</w:tr>
      <w:tr w:rsidR="00FD4CCF" w:rsidRPr="00F71390" w14:paraId="00C11FD2" w14:textId="77777777" w:rsidTr="000301D2">
        <w:trPr>
          <w:trHeight w:val="255"/>
        </w:trPr>
        <w:tc>
          <w:tcPr>
            <w:tcW w:w="5102" w:type="dxa"/>
            <w:noWrap/>
          </w:tcPr>
          <w:p w14:paraId="4CE2FB0F" w14:textId="601BCCF8" w:rsidR="00FD4CCF" w:rsidRPr="00F71390" w:rsidRDefault="00FD4CCF" w:rsidP="00FD4CCF">
            <w:pPr>
              <w:pStyle w:val="afb"/>
            </w:pPr>
            <w:r w:rsidRPr="00F71390">
              <w:t>Затраты на оборудование</w:t>
            </w:r>
          </w:p>
        </w:tc>
        <w:tc>
          <w:tcPr>
            <w:tcW w:w="1177" w:type="dxa"/>
            <w:noWrap/>
          </w:tcPr>
          <w:p w14:paraId="3AC6467E" w14:textId="2FCDA78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-554 689 </w:t>
            </w:r>
          </w:p>
        </w:tc>
        <w:tc>
          <w:tcPr>
            <w:tcW w:w="1178" w:type="dxa"/>
            <w:noWrap/>
          </w:tcPr>
          <w:p w14:paraId="638B13A8" w14:textId="67527EF0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-35 311 </w:t>
            </w:r>
          </w:p>
        </w:tc>
        <w:tc>
          <w:tcPr>
            <w:tcW w:w="1178" w:type="dxa"/>
            <w:noWrap/>
          </w:tcPr>
          <w:p w14:paraId="697E0399" w14:textId="43C8B72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225CF02E" w14:textId="1E03A9FC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6276E841" w14:textId="56A318FD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</w:tcPr>
          <w:p w14:paraId="06B8F3C3" w14:textId="5C1E88C0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006C33C5" w14:textId="7CCA02B2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</w:tcPr>
          <w:p w14:paraId="520ABB52" w14:textId="79D8D183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</w:tr>
      <w:tr w:rsidR="00FD4CCF" w:rsidRPr="00F71390" w14:paraId="64496559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20B2DBB1" w14:textId="56C0B2BE" w:rsidR="00FD4CCF" w:rsidRPr="00F71390" w:rsidRDefault="00FD4CCF" w:rsidP="00FD4CCF">
            <w:pPr>
              <w:pStyle w:val="afb"/>
            </w:pPr>
            <w:r w:rsidRPr="00F71390">
              <w:t>Прочие затраты</w:t>
            </w:r>
          </w:p>
        </w:tc>
        <w:tc>
          <w:tcPr>
            <w:tcW w:w="1177" w:type="dxa"/>
            <w:noWrap/>
            <w:hideMark/>
          </w:tcPr>
          <w:p w14:paraId="08A2E8ED" w14:textId="7783B560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-10 000 </w:t>
            </w:r>
          </w:p>
        </w:tc>
        <w:tc>
          <w:tcPr>
            <w:tcW w:w="1178" w:type="dxa"/>
            <w:noWrap/>
            <w:hideMark/>
          </w:tcPr>
          <w:p w14:paraId="6CCE747B" w14:textId="1ECDF25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-5 000 </w:t>
            </w:r>
          </w:p>
        </w:tc>
        <w:tc>
          <w:tcPr>
            <w:tcW w:w="1178" w:type="dxa"/>
            <w:noWrap/>
            <w:hideMark/>
          </w:tcPr>
          <w:p w14:paraId="47578F37" w14:textId="075198D3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051E06A1" w14:textId="71C84F5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6BF0F333" w14:textId="11D13731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</w:tcPr>
          <w:p w14:paraId="1FEF86F4" w14:textId="66314B5A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15AEEBE2" w14:textId="75A5B69D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729BF66B" w14:textId="6534F797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</w:tr>
      <w:tr w:rsidR="00FD4CCF" w:rsidRPr="00F71390" w14:paraId="6FA41253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6EC1F88C" w14:textId="320615A8" w:rsidR="00FD4CCF" w:rsidRPr="00F71390" w:rsidRDefault="00FD4CCF" w:rsidP="00FD4CCF">
            <w:pPr>
              <w:pStyle w:val="afb"/>
            </w:pPr>
            <w:r w:rsidRPr="00F71390">
              <w:t>Денежные потоки от инвестиционной деятельности</w:t>
            </w:r>
          </w:p>
        </w:tc>
        <w:tc>
          <w:tcPr>
            <w:tcW w:w="1177" w:type="dxa"/>
            <w:noWrap/>
            <w:hideMark/>
          </w:tcPr>
          <w:p w14:paraId="2268FE4F" w14:textId="185F1993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-564 689 </w:t>
            </w:r>
          </w:p>
        </w:tc>
        <w:tc>
          <w:tcPr>
            <w:tcW w:w="1178" w:type="dxa"/>
            <w:noWrap/>
            <w:hideMark/>
          </w:tcPr>
          <w:p w14:paraId="30F0E275" w14:textId="2119D34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-40 311 </w:t>
            </w:r>
          </w:p>
        </w:tc>
        <w:tc>
          <w:tcPr>
            <w:tcW w:w="1178" w:type="dxa"/>
            <w:noWrap/>
            <w:hideMark/>
          </w:tcPr>
          <w:p w14:paraId="242C8077" w14:textId="74CBB37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5A492687" w14:textId="3554805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4357E5F4" w14:textId="393381B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</w:tcPr>
          <w:p w14:paraId="2EE7DC41" w14:textId="14A5C9E8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1E1DA479" w14:textId="185D1EC4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723B7FD5" w14:textId="7B18D47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</w:tr>
      <w:tr w:rsidR="00FD4CCF" w:rsidRPr="00F71390" w14:paraId="3B636DEC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045FF56A" w14:textId="38987AAB" w:rsidR="00FD4CCF" w:rsidRPr="00F71390" w:rsidRDefault="00FD4CCF" w:rsidP="00FD4CCF">
            <w:pPr>
              <w:pStyle w:val="afb"/>
            </w:pPr>
            <w:r w:rsidRPr="00F71390">
              <w:t>Собственные средства</w:t>
            </w:r>
          </w:p>
        </w:tc>
        <w:tc>
          <w:tcPr>
            <w:tcW w:w="1177" w:type="dxa"/>
            <w:noWrap/>
            <w:hideMark/>
          </w:tcPr>
          <w:p w14:paraId="70568F57" w14:textId="3B796454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605 000 </w:t>
            </w:r>
          </w:p>
        </w:tc>
        <w:tc>
          <w:tcPr>
            <w:tcW w:w="1178" w:type="dxa"/>
            <w:noWrap/>
            <w:hideMark/>
          </w:tcPr>
          <w:p w14:paraId="43C5E069" w14:textId="2746DDCC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193EF3E3" w14:textId="71B4D8DA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1F1F19D8" w14:textId="3040C33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072F26CC" w14:textId="32FE5907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</w:tcPr>
          <w:p w14:paraId="6EAB538C" w14:textId="3608A38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36F023D8" w14:textId="6040464D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359BF71A" w14:textId="53A7F5AC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</w:tr>
      <w:tr w:rsidR="00FD4CCF" w:rsidRPr="00F71390" w14:paraId="074B4E39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043D046F" w14:textId="108F1D05" w:rsidR="00FD4CCF" w:rsidRPr="00F71390" w:rsidRDefault="00FD4CCF" w:rsidP="00FD4CCF">
            <w:pPr>
              <w:pStyle w:val="afb"/>
            </w:pPr>
            <w:r w:rsidRPr="00F71390">
              <w:t>Денежные потоки от финансовой деятельности</w:t>
            </w:r>
          </w:p>
        </w:tc>
        <w:tc>
          <w:tcPr>
            <w:tcW w:w="1177" w:type="dxa"/>
            <w:noWrap/>
            <w:hideMark/>
          </w:tcPr>
          <w:p w14:paraId="33DFC3F5" w14:textId="2D1AA4E7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605 000 </w:t>
            </w:r>
          </w:p>
        </w:tc>
        <w:tc>
          <w:tcPr>
            <w:tcW w:w="1178" w:type="dxa"/>
            <w:noWrap/>
            <w:hideMark/>
          </w:tcPr>
          <w:p w14:paraId="2A6D593C" w14:textId="784A608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4005145C" w14:textId="0D480A44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1DEAE4CA" w14:textId="69D29407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5757EB47" w14:textId="7E91E1F6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</w:tcPr>
          <w:p w14:paraId="27F389D4" w14:textId="5436560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62E9F116" w14:textId="171D794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  <w:tc>
          <w:tcPr>
            <w:tcW w:w="1178" w:type="dxa"/>
            <w:noWrap/>
            <w:hideMark/>
          </w:tcPr>
          <w:p w14:paraId="43D2C138" w14:textId="0CA9325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0 </w:t>
            </w:r>
          </w:p>
        </w:tc>
      </w:tr>
      <w:tr w:rsidR="00FD4CCF" w:rsidRPr="00F71390" w14:paraId="7A204137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25A9B11F" w14:textId="4E98D67C" w:rsidR="00FD4CCF" w:rsidRPr="00F71390" w:rsidRDefault="00FD4CCF" w:rsidP="00FD4CCF">
            <w:pPr>
              <w:pStyle w:val="afb"/>
            </w:pPr>
            <w:r w:rsidRPr="00F71390">
              <w:t xml:space="preserve">Чистый денежный поток </w:t>
            </w:r>
          </w:p>
        </w:tc>
        <w:tc>
          <w:tcPr>
            <w:tcW w:w="1177" w:type="dxa"/>
            <w:noWrap/>
            <w:hideMark/>
          </w:tcPr>
          <w:p w14:paraId="79FCBDF0" w14:textId="030292EC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40 311 </w:t>
            </w:r>
          </w:p>
        </w:tc>
        <w:tc>
          <w:tcPr>
            <w:tcW w:w="1178" w:type="dxa"/>
            <w:noWrap/>
            <w:hideMark/>
          </w:tcPr>
          <w:p w14:paraId="700F8B8F" w14:textId="4FBD0E5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280 748 </w:t>
            </w:r>
          </w:p>
        </w:tc>
        <w:tc>
          <w:tcPr>
            <w:tcW w:w="1178" w:type="dxa"/>
            <w:noWrap/>
            <w:hideMark/>
          </w:tcPr>
          <w:p w14:paraId="1F69D208" w14:textId="624F8B90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307 299 </w:t>
            </w:r>
          </w:p>
        </w:tc>
        <w:tc>
          <w:tcPr>
            <w:tcW w:w="1178" w:type="dxa"/>
            <w:noWrap/>
            <w:hideMark/>
          </w:tcPr>
          <w:p w14:paraId="39AB31BB" w14:textId="355A1C0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316 300 </w:t>
            </w:r>
          </w:p>
        </w:tc>
        <w:tc>
          <w:tcPr>
            <w:tcW w:w="1178" w:type="dxa"/>
            <w:noWrap/>
            <w:hideMark/>
          </w:tcPr>
          <w:p w14:paraId="779FAEF1" w14:textId="63585231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325 427 </w:t>
            </w:r>
          </w:p>
        </w:tc>
        <w:tc>
          <w:tcPr>
            <w:tcW w:w="1178" w:type="dxa"/>
          </w:tcPr>
          <w:p w14:paraId="34AB5D4C" w14:textId="542D8E0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334 665 </w:t>
            </w:r>
          </w:p>
        </w:tc>
        <w:tc>
          <w:tcPr>
            <w:tcW w:w="1178" w:type="dxa"/>
            <w:noWrap/>
            <w:hideMark/>
          </w:tcPr>
          <w:p w14:paraId="440755DA" w14:textId="40EE4F8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344 001 </w:t>
            </w:r>
          </w:p>
        </w:tc>
        <w:tc>
          <w:tcPr>
            <w:tcW w:w="1178" w:type="dxa"/>
            <w:noWrap/>
            <w:hideMark/>
          </w:tcPr>
          <w:p w14:paraId="6875613D" w14:textId="4866E757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373 235 </w:t>
            </w:r>
          </w:p>
        </w:tc>
      </w:tr>
      <w:tr w:rsidR="00FD4CCF" w:rsidRPr="00F71390" w14:paraId="27361C22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4272D5F0" w14:textId="4101EED7" w:rsidR="00FD4CCF" w:rsidRPr="00F71390" w:rsidRDefault="00FD4CCF" w:rsidP="00FD4CCF">
            <w:pPr>
              <w:pStyle w:val="afb"/>
            </w:pPr>
            <w:r w:rsidRPr="00F71390">
              <w:t>CFADS</w:t>
            </w:r>
          </w:p>
        </w:tc>
        <w:tc>
          <w:tcPr>
            <w:tcW w:w="1177" w:type="dxa"/>
            <w:noWrap/>
            <w:hideMark/>
          </w:tcPr>
          <w:p w14:paraId="4A8634E0" w14:textId="7895DA2A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-564 689 </w:t>
            </w:r>
          </w:p>
        </w:tc>
        <w:tc>
          <w:tcPr>
            <w:tcW w:w="1178" w:type="dxa"/>
            <w:noWrap/>
            <w:hideMark/>
          </w:tcPr>
          <w:p w14:paraId="19A7434E" w14:textId="43C5EAA6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280 748 </w:t>
            </w:r>
          </w:p>
        </w:tc>
        <w:tc>
          <w:tcPr>
            <w:tcW w:w="1178" w:type="dxa"/>
            <w:noWrap/>
            <w:hideMark/>
          </w:tcPr>
          <w:p w14:paraId="40CDB737" w14:textId="7BB4C72C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307 299 </w:t>
            </w:r>
          </w:p>
        </w:tc>
        <w:tc>
          <w:tcPr>
            <w:tcW w:w="1178" w:type="dxa"/>
            <w:noWrap/>
            <w:hideMark/>
          </w:tcPr>
          <w:p w14:paraId="2EFA9571" w14:textId="6708835D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316 300 </w:t>
            </w:r>
          </w:p>
        </w:tc>
        <w:tc>
          <w:tcPr>
            <w:tcW w:w="1178" w:type="dxa"/>
            <w:noWrap/>
            <w:hideMark/>
          </w:tcPr>
          <w:p w14:paraId="5E43EF6F" w14:textId="5A943ADB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325 427 </w:t>
            </w:r>
          </w:p>
        </w:tc>
        <w:tc>
          <w:tcPr>
            <w:tcW w:w="1178" w:type="dxa"/>
          </w:tcPr>
          <w:p w14:paraId="4E0C917E" w14:textId="14CD294A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334 665 </w:t>
            </w:r>
          </w:p>
        </w:tc>
        <w:tc>
          <w:tcPr>
            <w:tcW w:w="1178" w:type="dxa"/>
            <w:noWrap/>
            <w:hideMark/>
          </w:tcPr>
          <w:p w14:paraId="6F4557ED" w14:textId="619325DF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344 001 </w:t>
            </w:r>
          </w:p>
        </w:tc>
        <w:tc>
          <w:tcPr>
            <w:tcW w:w="1178" w:type="dxa"/>
            <w:noWrap/>
            <w:hideMark/>
          </w:tcPr>
          <w:p w14:paraId="524B20CC" w14:textId="3642F77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373 235 </w:t>
            </w:r>
          </w:p>
        </w:tc>
      </w:tr>
      <w:tr w:rsidR="00FD4CCF" w:rsidRPr="004833DD" w14:paraId="40BFF918" w14:textId="77777777" w:rsidTr="000301D2">
        <w:trPr>
          <w:trHeight w:val="255"/>
        </w:trPr>
        <w:tc>
          <w:tcPr>
            <w:tcW w:w="5102" w:type="dxa"/>
            <w:noWrap/>
            <w:hideMark/>
          </w:tcPr>
          <w:p w14:paraId="61E21F03" w14:textId="6A24FD98" w:rsidR="00FD4CCF" w:rsidRPr="00F71390" w:rsidRDefault="00FD4CCF" w:rsidP="00FD4CCF">
            <w:pPr>
              <w:pStyle w:val="afb"/>
            </w:pPr>
            <w:r w:rsidRPr="00F71390">
              <w:t>Остаток денежных средств на конец периода</w:t>
            </w:r>
          </w:p>
        </w:tc>
        <w:tc>
          <w:tcPr>
            <w:tcW w:w="1177" w:type="dxa"/>
            <w:noWrap/>
            <w:hideMark/>
          </w:tcPr>
          <w:p w14:paraId="3ACCAE0D" w14:textId="4C1A2514" w:rsidR="00FD4CCF" w:rsidRPr="00F71390" w:rsidRDefault="00FD4CCF" w:rsidP="00FD4CCF">
            <w:pPr>
              <w:pStyle w:val="afb"/>
              <w:jc w:val="right"/>
              <w:rPr>
                <w:b/>
                <w:bCs/>
              </w:rPr>
            </w:pPr>
            <w:r w:rsidRPr="00D91D5C">
              <w:t xml:space="preserve">40 311 </w:t>
            </w:r>
          </w:p>
        </w:tc>
        <w:tc>
          <w:tcPr>
            <w:tcW w:w="1178" w:type="dxa"/>
            <w:noWrap/>
            <w:hideMark/>
          </w:tcPr>
          <w:p w14:paraId="593DFB24" w14:textId="75000709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321 058 </w:t>
            </w:r>
          </w:p>
        </w:tc>
        <w:tc>
          <w:tcPr>
            <w:tcW w:w="1178" w:type="dxa"/>
            <w:noWrap/>
            <w:hideMark/>
          </w:tcPr>
          <w:p w14:paraId="39D88CCA" w14:textId="29ECFC9A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628 358 </w:t>
            </w:r>
          </w:p>
        </w:tc>
        <w:tc>
          <w:tcPr>
            <w:tcW w:w="1178" w:type="dxa"/>
            <w:noWrap/>
            <w:hideMark/>
          </w:tcPr>
          <w:p w14:paraId="439DECC3" w14:textId="2F7B9D1A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944 658 </w:t>
            </w:r>
          </w:p>
        </w:tc>
        <w:tc>
          <w:tcPr>
            <w:tcW w:w="1178" w:type="dxa"/>
            <w:noWrap/>
            <w:hideMark/>
          </w:tcPr>
          <w:p w14:paraId="1C90C457" w14:textId="1739EFD4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1 270 085 </w:t>
            </w:r>
          </w:p>
        </w:tc>
        <w:tc>
          <w:tcPr>
            <w:tcW w:w="1178" w:type="dxa"/>
          </w:tcPr>
          <w:p w14:paraId="67B75375" w14:textId="68740205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1 604 750 </w:t>
            </w:r>
          </w:p>
        </w:tc>
        <w:tc>
          <w:tcPr>
            <w:tcW w:w="1178" w:type="dxa"/>
            <w:noWrap/>
            <w:hideMark/>
          </w:tcPr>
          <w:p w14:paraId="78C90CBA" w14:textId="1C58EED1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1 948 751 </w:t>
            </w:r>
          </w:p>
        </w:tc>
        <w:tc>
          <w:tcPr>
            <w:tcW w:w="1178" w:type="dxa"/>
            <w:noWrap/>
            <w:hideMark/>
          </w:tcPr>
          <w:p w14:paraId="53FA3494" w14:textId="7E3B91C4" w:rsidR="00FD4CCF" w:rsidRPr="00F71390" w:rsidRDefault="00FD4CCF" w:rsidP="00FD4CCF">
            <w:pPr>
              <w:pStyle w:val="afb"/>
              <w:jc w:val="right"/>
            </w:pPr>
            <w:r w:rsidRPr="00D91D5C">
              <w:t xml:space="preserve">2 321 985 </w:t>
            </w:r>
          </w:p>
        </w:tc>
      </w:tr>
    </w:tbl>
    <w:p w14:paraId="014B80DF" w14:textId="77777777" w:rsidR="008A520F" w:rsidRPr="004833DD" w:rsidRDefault="008A520F" w:rsidP="008B2230">
      <w:pPr>
        <w:rPr>
          <w:highlight w:val="yellow"/>
        </w:rPr>
        <w:sectPr w:rsidR="008A520F" w:rsidRPr="004833DD" w:rsidSect="000A445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32FBCBD" w14:textId="77777777" w:rsidR="00600461" w:rsidRPr="003739D8" w:rsidRDefault="00600461" w:rsidP="0021275C">
      <w:pPr>
        <w:pStyle w:val="2"/>
      </w:pPr>
      <w:bookmarkStart w:id="273" w:name="_Toc122001518"/>
      <w:bookmarkStart w:id="274" w:name="_Toc165041993"/>
      <w:bookmarkStart w:id="275" w:name="_Toc165042105"/>
      <w:bookmarkStart w:id="276" w:name="_Toc169026243"/>
      <w:bookmarkStart w:id="277" w:name="_Toc172800157"/>
      <w:bookmarkStart w:id="278" w:name="_Toc172810805"/>
      <w:bookmarkStart w:id="279" w:name="_Toc194496201"/>
      <w:r w:rsidRPr="003739D8">
        <w:lastRenderedPageBreak/>
        <w:t>Экономические показатели Проекта</w:t>
      </w:r>
      <w:bookmarkEnd w:id="273"/>
      <w:bookmarkEnd w:id="274"/>
      <w:bookmarkEnd w:id="275"/>
      <w:bookmarkEnd w:id="276"/>
      <w:bookmarkEnd w:id="277"/>
      <w:bookmarkEnd w:id="278"/>
      <w:bookmarkEnd w:id="279"/>
    </w:p>
    <w:p w14:paraId="09689400" w14:textId="18D50C36" w:rsidR="00600461" w:rsidRPr="003739D8" w:rsidRDefault="00600461" w:rsidP="008B2230">
      <w:r w:rsidRPr="003739D8">
        <w:t xml:space="preserve">Ставка дисконтирования, принятая в расчетах, составляет </w:t>
      </w:r>
      <w:r w:rsidR="00042A1F" w:rsidRPr="003739D8">
        <w:t>1</w:t>
      </w:r>
      <w:r w:rsidR="00D30006" w:rsidRPr="003739D8">
        <w:t>7</w:t>
      </w:r>
      <w:r w:rsidR="00042A1F" w:rsidRPr="003739D8">
        <w:t>,</w:t>
      </w:r>
      <w:r w:rsidR="00D30006" w:rsidRPr="003739D8">
        <w:t>7</w:t>
      </w:r>
      <w:r w:rsidRPr="003739D8">
        <w:t xml:space="preserve">%. </w:t>
      </w:r>
    </w:p>
    <w:p w14:paraId="45F968D9" w14:textId="0C38161E" w:rsidR="002A39A0" w:rsidRPr="003739D8" w:rsidRDefault="002A39A0" w:rsidP="008B2230">
      <w:r w:rsidRPr="003739D8">
        <w:t>Основные показатели эффективности проекта представлены в таблице ниже.</w:t>
      </w:r>
    </w:p>
    <w:p w14:paraId="0C0288DD" w14:textId="6B5442B2" w:rsidR="00600461" w:rsidRPr="003739D8" w:rsidRDefault="00600461" w:rsidP="008B2230">
      <w:pPr>
        <w:pStyle w:val="af5"/>
      </w:pPr>
      <w:bookmarkStart w:id="280" w:name="_Toc497389647"/>
      <w:bookmarkStart w:id="281" w:name="_Toc122001551"/>
      <w:bookmarkStart w:id="282" w:name="_Toc163580927"/>
      <w:bookmarkStart w:id="283" w:name="_Toc194496233"/>
      <w:r w:rsidRPr="003739D8">
        <w:t xml:space="preserve">Таблица </w:t>
      </w:r>
      <w:fldSimple w:instr=" SEQ Таблица \* ARABIC ">
        <w:r w:rsidR="00E73767">
          <w:rPr>
            <w:noProof/>
          </w:rPr>
          <w:t>21</w:t>
        </w:r>
      </w:fldSimple>
      <w:r w:rsidR="00D34053" w:rsidRPr="003739D8">
        <w:t>.</w:t>
      </w:r>
      <w:r w:rsidRPr="003739D8">
        <w:t xml:space="preserve"> Показатели эффективности</w:t>
      </w:r>
      <w:bookmarkEnd w:id="280"/>
      <w:bookmarkEnd w:id="281"/>
      <w:bookmarkEnd w:id="282"/>
      <w:bookmarkEnd w:id="283"/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7225"/>
        <w:gridCol w:w="1836"/>
      </w:tblGrid>
      <w:tr w:rsidR="00155F74" w:rsidRPr="003739D8" w14:paraId="6FEDFDD2" w14:textId="77777777" w:rsidTr="000301D2">
        <w:trPr>
          <w:trHeight w:val="96"/>
        </w:trPr>
        <w:tc>
          <w:tcPr>
            <w:tcW w:w="3987" w:type="pct"/>
            <w:noWrap/>
            <w:vAlign w:val="center"/>
            <w:hideMark/>
          </w:tcPr>
          <w:p w14:paraId="471B3681" w14:textId="03081F96" w:rsidR="00155F74" w:rsidRPr="003739D8" w:rsidRDefault="0077495A" w:rsidP="003739D8">
            <w:pPr>
              <w:pStyle w:val="afb"/>
              <w:spacing w:before="40" w:after="40"/>
              <w:jc w:val="left"/>
              <w:rPr>
                <w:b/>
                <w:bCs/>
              </w:rPr>
            </w:pPr>
            <w:r w:rsidRPr="003739D8">
              <w:rPr>
                <w:b/>
                <w:bCs/>
              </w:rPr>
              <w:t>Показатель</w:t>
            </w:r>
          </w:p>
        </w:tc>
        <w:tc>
          <w:tcPr>
            <w:tcW w:w="1013" w:type="pct"/>
            <w:noWrap/>
            <w:vAlign w:val="center"/>
            <w:hideMark/>
          </w:tcPr>
          <w:p w14:paraId="7A06BF83" w14:textId="07E18486" w:rsidR="00155F74" w:rsidRPr="003739D8" w:rsidRDefault="0077495A" w:rsidP="003739D8">
            <w:pPr>
              <w:pStyle w:val="afb"/>
              <w:spacing w:before="40" w:after="40"/>
              <w:jc w:val="right"/>
              <w:rPr>
                <w:b/>
                <w:bCs/>
              </w:rPr>
            </w:pPr>
            <w:r w:rsidRPr="003739D8">
              <w:rPr>
                <w:b/>
                <w:bCs/>
              </w:rPr>
              <w:t>Значение</w:t>
            </w:r>
          </w:p>
        </w:tc>
      </w:tr>
      <w:tr w:rsidR="00FD4CCF" w:rsidRPr="003739D8" w14:paraId="7CDDD2AA" w14:textId="77777777" w:rsidTr="00FB482D">
        <w:trPr>
          <w:trHeight w:val="283"/>
        </w:trPr>
        <w:tc>
          <w:tcPr>
            <w:tcW w:w="3987" w:type="pct"/>
            <w:noWrap/>
            <w:hideMark/>
          </w:tcPr>
          <w:p w14:paraId="58E4B28E" w14:textId="4786E544" w:rsidR="00FD4CCF" w:rsidRPr="003739D8" w:rsidRDefault="00FD4CCF" w:rsidP="00FD4CCF">
            <w:pPr>
              <w:pStyle w:val="afb"/>
              <w:spacing w:before="40" w:after="40"/>
              <w:jc w:val="left"/>
            </w:pPr>
            <w:r w:rsidRPr="003739D8">
              <w:t>Бюджет проекта, руб.</w:t>
            </w:r>
          </w:p>
        </w:tc>
        <w:tc>
          <w:tcPr>
            <w:tcW w:w="1013" w:type="pct"/>
            <w:noWrap/>
            <w:hideMark/>
          </w:tcPr>
          <w:p w14:paraId="58A2E952" w14:textId="678809E1" w:rsidR="00FD4CCF" w:rsidRPr="003739D8" w:rsidRDefault="00FD4CCF" w:rsidP="00FD4CCF">
            <w:pPr>
              <w:pStyle w:val="afb"/>
              <w:spacing w:before="40" w:after="40"/>
              <w:jc w:val="right"/>
              <w:rPr>
                <w:rFonts w:eastAsia="Times New Roman"/>
              </w:rPr>
            </w:pPr>
            <w:r w:rsidRPr="009D33EC">
              <w:t>605 000 000</w:t>
            </w:r>
          </w:p>
        </w:tc>
      </w:tr>
      <w:tr w:rsidR="00FD4CCF" w:rsidRPr="003739D8" w14:paraId="2DE4E9EB" w14:textId="77777777" w:rsidTr="00FB482D">
        <w:trPr>
          <w:trHeight w:val="283"/>
        </w:trPr>
        <w:tc>
          <w:tcPr>
            <w:tcW w:w="3987" w:type="pct"/>
            <w:noWrap/>
            <w:hideMark/>
          </w:tcPr>
          <w:p w14:paraId="64E7C8D4" w14:textId="75939F61" w:rsidR="00FD4CCF" w:rsidRPr="003739D8" w:rsidRDefault="00FD4CCF" w:rsidP="00FD4CCF">
            <w:pPr>
              <w:pStyle w:val="afb"/>
              <w:spacing w:before="40" w:after="40"/>
              <w:jc w:val="left"/>
            </w:pPr>
            <w:r w:rsidRPr="003739D8">
              <w:t>Прибыль проекта, руб.</w:t>
            </w:r>
          </w:p>
        </w:tc>
        <w:tc>
          <w:tcPr>
            <w:tcW w:w="1013" w:type="pct"/>
            <w:noWrap/>
            <w:hideMark/>
          </w:tcPr>
          <w:p w14:paraId="2B105DA2" w14:textId="56692205" w:rsidR="00FD4CCF" w:rsidRPr="003739D8" w:rsidRDefault="00FD4CCF" w:rsidP="00FD4CCF">
            <w:pPr>
              <w:pStyle w:val="afb"/>
              <w:spacing w:before="40" w:after="40"/>
              <w:jc w:val="right"/>
              <w:rPr>
                <w:rFonts w:eastAsia="Times New Roman"/>
              </w:rPr>
            </w:pPr>
            <w:r w:rsidRPr="009D33EC">
              <w:t>1 843 226 013</w:t>
            </w:r>
          </w:p>
        </w:tc>
      </w:tr>
      <w:tr w:rsidR="00FD4CCF" w:rsidRPr="003739D8" w14:paraId="050004AB" w14:textId="77777777" w:rsidTr="00FB482D">
        <w:trPr>
          <w:trHeight w:val="283"/>
        </w:trPr>
        <w:tc>
          <w:tcPr>
            <w:tcW w:w="3987" w:type="pct"/>
            <w:noWrap/>
            <w:hideMark/>
          </w:tcPr>
          <w:p w14:paraId="41EE9C96" w14:textId="34C68DA7" w:rsidR="00FD4CCF" w:rsidRPr="003739D8" w:rsidRDefault="00FD4CCF" w:rsidP="00FD4CCF">
            <w:pPr>
              <w:pStyle w:val="afb"/>
              <w:spacing w:before="40" w:after="40"/>
              <w:jc w:val="left"/>
            </w:pPr>
            <w:r w:rsidRPr="003739D8">
              <w:t>Баланс наличности на конец проекта, руб.</w:t>
            </w:r>
          </w:p>
        </w:tc>
        <w:tc>
          <w:tcPr>
            <w:tcW w:w="1013" w:type="pct"/>
            <w:noWrap/>
            <w:hideMark/>
          </w:tcPr>
          <w:p w14:paraId="79F9F384" w14:textId="49AE777A" w:rsidR="00FD4CCF" w:rsidRPr="003739D8" w:rsidRDefault="00FD4CCF" w:rsidP="00FD4CCF">
            <w:pPr>
              <w:pStyle w:val="afb"/>
              <w:spacing w:before="40" w:after="40"/>
              <w:jc w:val="right"/>
              <w:rPr>
                <w:rFonts w:eastAsia="Times New Roman"/>
              </w:rPr>
            </w:pPr>
            <w:r w:rsidRPr="009D33EC">
              <w:t>2 321 985 474</w:t>
            </w:r>
          </w:p>
        </w:tc>
      </w:tr>
      <w:tr w:rsidR="00FD4CCF" w:rsidRPr="003739D8" w14:paraId="79875508" w14:textId="77777777" w:rsidTr="00FB482D">
        <w:trPr>
          <w:trHeight w:val="283"/>
        </w:trPr>
        <w:tc>
          <w:tcPr>
            <w:tcW w:w="3987" w:type="pct"/>
            <w:noWrap/>
            <w:hideMark/>
          </w:tcPr>
          <w:p w14:paraId="6CBFD562" w14:textId="6D735F5C" w:rsidR="00FD4CCF" w:rsidRPr="003739D8" w:rsidRDefault="00FD4CCF" w:rsidP="00FD4CCF">
            <w:pPr>
              <w:pStyle w:val="afb"/>
              <w:spacing w:before="40" w:after="40"/>
              <w:jc w:val="left"/>
            </w:pPr>
            <w:r w:rsidRPr="003739D8">
              <w:t>Чистый приведенный доход проекта, руб.</w:t>
            </w:r>
          </w:p>
        </w:tc>
        <w:tc>
          <w:tcPr>
            <w:tcW w:w="1013" w:type="pct"/>
            <w:noWrap/>
            <w:hideMark/>
          </w:tcPr>
          <w:p w14:paraId="1669F276" w14:textId="0641B431" w:rsidR="00FD4CCF" w:rsidRPr="003739D8" w:rsidRDefault="00FD4CCF" w:rsidP="00FD4CCF">
            <w:pPr>
              <w:pStyle w:val="afb"/>
              <w:spacing w:before="40" w:after="40"/>
              <w:jc w:val="right"/>
              <w:rPr>
                <w:rFonts w:eastAsia="Times New Roman"/>
              </w:rPr>
            </w:pPr>
            <w:r w:rsidRPr="009D33EC">
              <w:t>653 414 764</w:t>
            </w:r>
          </w:p>
        </w:tc>
      </w:tr>
      <w:tr w:rsidR="00FD4CCF" w:rsidRPr="003739D8" w14:paraId="74989094" w14:textId="77777777" w:rsidTr="00FB482D">
        <w:trPr>
          <w:trHeight w:val="283"/>
        </w:trPr>
        <w:tc>
          <w:tcPr>
            <w:tcW w:w="3987" w:type="pct"/>
            <w:noWrap/>
            <w:hideMark/>
          </w:tcPr>
          <w:p w14:paraId="57D60EA3" w14:textId="3F256BA3" w:rsidR="00FD4CCF" w:rsidRPr="003739D8" w:rsidRDefault="00FD4CCF" w:rsidP="00FD4CCF">
            <w:pPr>
              <w:pStyle w:val="afb"/>
              <w:spacing w:before="40" w:after="40"/>
              <w:jc w:val="left"/>
            </w:pPr>
            <w:r w:rsidRPr="003739D8">
              <w:t>Внутренняя норма рентабельности, %</w:t>
            </w:r>
          </w:p>
        </w:tc>
        <w:tc>
          <w:tcPr>
            <w:tcW w:w="1013" w:type="pct"/>
            <w:noWrap/>
            <w:hideMark/>
          </w:tcPr>
          <w:p w14:paraId="49FC716F" w14:textId="1FCFA73F" w:rsidR="00FD4CCF" w:rsidRPr="003739D8" w:rsidRDefault="00FD4CCF" w:rsidP="00FD4CCF">
            <w:pPr>
              <w:pStyle w:val="afb"/>
              <w:spacing w:before="40" w:after="40"/>
              <w:jc w:val="right"/>
              <w:rPr>
                <w:rFonts w:eastAsia="Times New Roman"/>
              </w:rPr>
            </w:pPr>
            <w:r w:rsidRPr="009D33EC">
              <w:t>50,7%</w:t>
            </w:r>
          </w:p>
        </w:tc>
      </w:tr>
      <w:tr w:rsidR="00FD4CCF" w:rsidRPr="003739D8" w14:paraId="14749D5E" w14:textId="77777777" w:rsidTr="00FB482D">
        <w:trPr>
          <w:trHeight w:val="283"/>
        </w:trPr>
        <w:tc>
          <w:tcPr>
            <w:tcW w:w="3987" w:type="pct"/>
            <w:noWrap/>
            <w:hideMark/>
          </w:tcPr>
          <w:p w14:paraId="1BEF7521" w14:textId="0F271F5F" w:rsidR="00FD4CCF" w:rsidRPr="003739D8" w:rsidRDefault="00FD4CCF" w:rsidP="00FD4CCF">
            <w:pPr>
              <w:pStyle w:val="afb"/>
              <w:spacing w:before="40" w:after="40"/>
              <w:jc w:val="left"/>
            </w:pPr>
            <w:r w:rsidRPr="003739D8">
              <w:t>Период окупаемости, мес.</w:t>
            </w:r>
          </w:p>
        </w:tc>
        <w:tc>
          <w:tcPr>
            <w:tcW w:w="1013" w:type="pct"/>
            <w:noWrap/>
            <w:hideMark/>
          </w:tcPr>
          <w:p w14:paraId="4C6D341A" w14:textId="20034FBB" w:rsidR="00FD4CCF" w:rsidRPr="003739D8" w:rsidRDefault="00FD4CCF" w:rsidP="00FD4CCF">
            <w:pPr>
              <w:pStyle w:val="afb"/>
              <w:spacing w:before="40" w:after="40"/>
              <w:jc w:val="right"/>
              <w:rPr>
                <w:rFonts w:eastAsia="Times New Roman"/>
              </w:rPr>
            </w:pPr>
            <w:r w:rsidRPr="009D33EC">
              <w:t>33</w:t>
            </w:r>
          </w:p>
        </w:tc>
      </w:tr>
      <w:tr w:rsidR="00FD4CCF" w:rsidRPr="003739D8" w14:paraId="58A3B402" w14:textId="77777777" w:rsidTr="00FB482D">
        <w:trPr>
          <w:trHeight w:val="283"/>
        </w:trPr>
        <w:tc>
          <w:tcPr>
            <w:tcW w:w="3987" w:type="pct"/>
            <w:noWrap/>
            <w:hideMark/>
          </w:tcPr>
          <w:p w14:paraId="58C5E368" w14:textId="6A3A3867" w:rsidR="00FD4CCF" w:rsidRPr="003739D8" w:rsidRDefault="00FD4CCF" w:rsidP="00FD4CCF">
            <w:pPr>
              <w:pStyle w:val="afb"/>
              <w:spacing w:before="40" w:after="40"/>
              <w:jc w:val="left"/>
            </w:pPr>
            <w:r w:rsidRPr="003739D8">
              <w:t>Дисконтированный период окупаемости, мес.</w:t>
            </w:r>
          </w:p>
        </w:tc>
        <w:tc>
          <w:tcPr>
            <w:tcW w:w="1013" w:type="pct"/>
            <w:noWrap/>
            <w:hideMark/>
          </w:tcPr>
          <w:p w14:paraId="3AB1F8D4" w14:textId="0C12A9BF" w:rsidR="00FD4CCF" w:rsidRPr="003739D8" w:rsidRDefault="00FD4CCF" w:rsidP="00FD4CCF">
            <w:pPr>
              <w:pStyle w:val="afb"/>
              <w:spacing w:before="40" w:after="40"/>
              <w:jc w:val="right"/>
              <w:rPr>
                <w:rFonts w:eastAsia="Times New Roman"/>
              </w:rPr>
            </w:pPr>
            <w:r w:rsidRPr="009D33EC">
              <w:t>40</w:t>
            </w:r>
          </w:p>
        </w:tc>
      </w:tr>
    </w:tbl>
    <w:p w14:paraId="352DA407" w14:textId="4E43927D" w:rsidR="00600461" w:rsidRPr="003739D8" w:rsidRDefault="00DE045E" w:rsidP="00D34053">
      <w:r w:rsidRPr="003739D8">
        <w:rPr>
          <w:lang w:eastAsia="ru-RU"/>
        </w:rPr>
        <w:t>П</w:t>
      </w:r>
      <w:r w:rsidR="00600461" w:rsidRPr="003739D8">
        <w:rPr>
          <w:lang w:eastAsia="ru-RU"/>
        </w:rPr>
        <w:t xml:space="preserve">рибыль </w:t>
      </w:r>
      <w:r w:rsidR="00D61EAC" w:rsidRPr="003739D8">
        <w:rPr>
          <w:lang w:eastAsia="ru-RU"/>
        </w:rPr>
        <w:t xml:space="preserve">и </w:t>
      </w:r>
      <w:r w:rsidR="00600461" w:rsidRPr="003739D8">
        <w:rPr>
          <w:lang w:eastAsia="ru-RU"/>
        </w:rPr>
        <w:t>период оку</w:t>
      </w:r>
      <w:r w:rsidR="00600461" w:rsidRPr="003739D8">
        <w:t xml:space="preserve">паемости </w:t>
      </w:r>
      <w:r w:rsidRPr="003739D8">
        <w:rPr>
          <w:lang w:eastAsia="ru-RU"/>
        </w:rPr>
        <w:t xml:space="preserve">проекта </w:t>
      </w:r>
      <w:r w:rsidR="00600461" w:rsidRPr="003739D8">
        <w:t>являются привлекательными.</w:t>
      </w:r>
    </w:p>
    <w:p w14:paraId="4D4A1DE1" w14:textId="3EC38827" w:rsidR="00600461" w:rsidRPr="003739D8" w:rsidRDefault="00600461" w:rsidP="008B2230">
      <w:pPr>
        <w:pStyle w:val="af5"/>
      </w:pPr>
      <w:bookmarkStart w:id="284" w:name="_Toc122001552"/>
      <w:bookmarkStart w:id="285" w:name="_Toc163580928"/>
      <w:bookmarkStart w:id="286" w:name="_Toc194496234"/>
      <w:r w:rsidRPr="003739D8">
        <w:t xml:space="preserve">Таблица </w:t>
      </w:r>
      <w:fldSimple w:instr=" SEQ Таблица \* ARABIC ">
        <w:r w:rsidR="00E73767">
          <w:rPr>
            <w:noProof/>
          </w:rPr>
          <w:t>22</w:t>
        </w:r>
      </w:fldSimple>
      <w:r w:rsidR="00D34053" w:rsidRPr="003739D8">
        <w:t>.</w:t>
      </w:r>
      <w:r w:rsidRPr="003739D8">
        <w:t xml:space="preserve"> Чистая прибыль проекта,</w:t>
      </w:r>
      <w:r w:rsidR="0077495A" w:rsidRPr="003739D8">
        <w:t xml:space="preserve"> </w:t>
      </w:r>
      <w:r w:rsidR="00042A1F" w:rsidRPr="003739D8">
        <w:t>млн</w:t>
      </w:r>
      <w:r w:rsidR="0077495A" w:rsidRPr="003739D8">
        <w:t>.</w:t>
      </w:r>
      <w:r w:rsidRPr="003739D8">
        <w:t xml:space="preserve"> руб.</w:t>
      </w:r>
      <w:bookmarkEnd w:id="284"/>
      <w:bookmarkEnd w:id="285"/>
      <w:bookmarkEnd w:id="286"/>
    </w:p>
    <w:tbl>
      <w:tblPr>
        <w:tblStyle w:val="af7"/>
        <w:tblW w:w="9071" w:type="dxa"/>
        <w:tblLook w:val="04A0" w:firstRow="1" w:lastRow="0" w:firstColumn="1" w:lastColumn="0" w:noHBand="0" w:noVBand="1"/>
      </w:tblPr>
      <w:tblGrid>
        <w:gridCol w:w="3175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1D776F" w:rsidRPr="003739D8" w14:paraId="67B56029" w14:textId="238C2F14" w:rsidTr="001D776F">
        <w:trPr>
          <w:trHeight w:val="227"/>
        </w:trPr>
        <w:tc>
          <w:tcPr>
            <w:tcW w:w="3175" w:type="dxa"/>
            <w:noWrap/>
            <w:vAlign w:val="center"/>
            <w:hideMark/>
          </w:tcPr>
          <w:p w14:paraId="7FD97574" w14:textId="77777777" w:rsidR="001D776F" w:rsidRPr="003739D8" w:rsidRDefault="001D776F" w:rsidP="003739D8">
            <w:pPr>
              <w:pStyle w:val="afb"/>
              <w:spacing w:before="40" w:after="40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737" w:type="dxa"/>
          </w:tcPr>
          <w:p w14:paraId="05E6E423" w14:textId="03715F7D" w:rsidR="001D776F" w:rsidRPr="003739D8" w:rsidRDefault="001D776F" w:rsidP="003739D8">
            <w:pPr>
              <w:pStyle w:val="afb"/>
              <w:spacing w:before="40" w:after="40"/>
              <w:jc w:val="left"/>
              <w:rPr>
                <w:b/>
                <w:bCs/>
                <w:szCs w:val="22"/>
              </w:rPr>
            </w:pPr>
            <w:r w:rsidRPr="003739D8">
              <w:rPr>
                <w:b/>
                <w:bCs/>
              </w:rPr>
              <w:t>2025</w:t>
            </w:r>
          </w:p>
        </w:tc>
        <w:tc>
          <w:tcPr>
            <w:tcW w:w="737" w:type="dxa"/>
            <w:noWrap/>
            <w:hideMark/>
          </w:tcPr>
          <w:p w14:paraId="2D945253" w14:textId="68EED94E" w:rsidR="001D776F" w:rsidRPr="003739D8" w:rsidRDefault="001D776F" w:rsidP="003739D8">
            <w:pPr>
              <w:pStyle w:val="afb"/>
              <w:spacing w:before="40" w:after="40"/>
              <w:jc w:val="left"/>
              <w:rPr>
                <w:b/>
                <w:bCs/>
                <w:szCs w:val="22"/>
              </w:rPr>
            </w:pPr>
            <w:r w:rsidRPr="003739D8">
              <w:rPr>
                <w:b/>
                <w:bCs/>
              </w:rPr>
              <w:t>2026</w:t>
            </w:r>
          </w:p>
        </w:tc>
        <w:tc>
          <w:tcPr>
            <w:tcW w:w="737" w:type="dxa"/>
            <w:noWrap/>
          </w:tcPr>
          <w:p w14:paraId="2E26FE7D" w14:textId="3CF41C72" w:rsidR="001D776F" w:rsidRPr="003739D8" w:rsidRDefault="001D776F" w:rsidP="003739D8">
            <w:pPr>
              <w:pStyle w:val="afb"/>
              <w:spacing w:before="40" w:after="40"/>
              <w:jc w:val="left"/>
              <w:rPr>
                <w:b/>
                <w:bCs/>
                <w:szCs w:val="22"/>
              </w:rPr>
            </w:pPr>
            <w:r w:rsidRPr="003739D8">
              <w:rPr>
                <w:b/>
                <w:bCs/>
              </w:rPr>
              <w:t>2027</w:t>
            </w:r>
          </w:p>
        </w:tc>
        <w:tc>
          <w:tcPr>
            <w:tcW w:w="737" w:type="dxa"/>
            <w:noWrap/>
          </w:tcPr>
          <w:p w14:paraId="28FDCE10" w14:textId="5CCC750C" w:rsidR="001D776F" w:rsidRPr="003739D8" w:rsidRDefault="001D776F" w:rsidP="003739D8">
            <w:pPr>
              <w:pStyle w:val="afb"/>
              <w:spacing w:before="40" w:after="40"/>
              <w:jc w:val="left"/>
              <w:rPr>
                <w:b/>
                <w:bCs/>
                <w:szCs w:val="22"/>
              </w:rPr>
            </w:pPr>
            <w:r w:rsidRPr="003739D8">
              <w:rPr>
                <w:b/>
                <w:bCs/>
              </w:rPr>
              <w:t>2028</w:t>
            </w:r>
          </w:p>
        </w:tc>
        <w:tc>
          <w:tcPr>
            <w:tcW w:w="737" w:type="dxa"/>
            <w:noWrap/>
          </w:tcPr>
          <w:p w14:paraId="2BD70EAF" w14:textId="355E27ED" w:rsidR="001D776F" w:rsidRPr="003739D8" w:rsidRDefault="001D776F" w:rsidP="003739D8">
            <w:pPr>
              <w:pStyle w:val="afb"/>
              <w:spacing w:before="40" w:after="40"/>
              <w:jc w:val="left"/>
              <w:rPr>
                <w:b/>
                <w:bCs/>
                <w:szCs w:val="22"/>
              </w:rPr>
            </w:pPr>
            <w:r w:rsidRPr="003739D8">
              <w:rPr>
                <w:b/>
                <w:bCs/>
              </w:rPr>
              <w:t>2029</w:t>
            </w:r>
          </w:p>
        </w:tc>
        <w:tc>
          <w:tcPr>
            <w:tcW w:w="737" w:type="dxa"/>
            <w:noWrap/>
          </w:tcPr>
          <w:p w14:paraId="745B255D" w14:textId="29D58D0E" w:rsidR="001D776F" w:rsidRPr="003739D8" w:rsidRDefault="001D776F" w:rsidP="003739D8">
            <w:pPr>
              <w:pStyle w:val="afb"/>
              <w:spacing w:before="40" w:after="40"/>
              <w:jc w:val="left"/>
              <w:rPr>
                <w:b/>
                <w:bCs/>
                <w:szCs w:val="22"/>
              </w:rPr>
            </w:pPr>
            <w:r w:rsidRPr="003739D8">
              <w:rPr>
                <w:b/>
                <w:bCs/>
              </w:rPr>
              <w:t>2030</w:t>
            </w:r>
          </w:p>
        </w:tc>
        <w:tc>
          <w:tcPr>
            <w:tcW w:w="737" w:type="dxa"/>
          </w:tcPr>
          <w:p w14:paraId="60EE8ED4" w14:textId="58E51C15" w:rsidR="001D776F" w:rsidRPr="003739D8" w:rsidRDefault="001D776F" w:rsidP="003739D8">
            <w:pPr>
              <w:pStyle w:val="afb"/>
              <w:spacing w:before="40" w:after="40"/>
              <w:jc w:val="left"/>
              <w:rPr>
                <w:b/>
                <w:bCs/>
                <w:szCs w:val="22"/>
              </w:rPr>
            </w:pPr>
            <w:r w:rsidRPr="003739D8">
              <w:rPr>
                <w:b/>
                <w:bCs/>
              </w:rPr>
              <w:t>2031</w:t>
            </w:r>
          </w:p>
        </w:tc>
        <w:tc>
          <w:tcPr>
            <w:tcW w:w="737" w:type="dxa"/>
          </w:tcPr>
          <w:p w14:paraId="4F9FAF36" w14:textId="290C0D0E" w:rsidR="001D776F" w:rsidRPr="003739D8" w:rsidRDefault="001D776F" w:rsidP="003739D8">
            <w:pPr>
              <w:pStyle w:val="afb"/>
              <w:spacing w:before="40" w:after="40"/>
              <w:jc w:val="left"/>
              <w:rPr>
                <w:b/>
                <w:bCs/>
                <w:szCs w:val="22"/>
              </w:rPr>
            </w:pPr>
            <w:r w:rsidRPr="003739D8">
              <w:rPr>
                <w:b/>
                <w:bCs/>
              </w:rPr>
              <w:t>2032</w:t>
            </w:r>
          </w:p>
        </w:tc>
      </w:tr>
      <w:tr w:rsidR="00FD4CCF" w:rsidRPr="003739D8" w14:paraId="7FE95BC2" w14:textId="3E62EC4E" w:rsidTr="001D776F">
        <w:trPr>
          <w:trHeight w:val="227"/>
        </w:trPr>
        <w:tc>
          <w:tcPr>
            <w:tcW w:w="3175" w:type="dxa"/>
            <w:noWrap/>
            <w:vAlign w:val="center"/>
            <w:hideMark/>
          </w:tcPr>
          <w:p w14:paraId="3436FD01" w14:textId="77777777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3739D8">
              <w:rPr>
                <w:szCs w:val="22"/>
              </w:rPr>
              <w:t>Чистая прибыль</w:t>
            </w:r>
          </w:p>
        </w:tc>
        <w:tc>
          <w:tcPr>
            <w:tcW w:w="737" w:type="dxa"/>
          </w:tcPr>
          <w:p w14:paraId="4F0B1882" w14:textId="2B1F1266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-8</w:t>
            </w:r>
          </w:p>
        </w:tc>
        <w:tc>
          <w:tcPr>
            <w:tcW w:w="737" w:type="dxa"/>
            <w:noWrap/>
            <w:hideMark/>
          </w:tcPr>
          <w:p w14:paraId="38BD5650" w14:textId="58EF3836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166</w:t>
            </w:r>
          </w:p>
        </w:tc>
        <w:tc>
          <w:tcPr>
            <w:tcW w:w="737" w:type="dxa"/>
            <w:noWrap/>
            <w:hideMark/>
          </w:tcPr>
          <w:p w14:paraId="52A50730" w14:textId="45EA1C55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258</w:t>
            </w:r>
          </w:p>
        </w:tc>
        <w:tc>
          <w:tcPr>
            <w:tcW w:w="737" w:type="dxa"/>
            <w:noWrap/>
            <w:hideMark/>
          </w:tcPr>
          <w:p w14:paraId="2011AB42" w14:textId="5D0BF758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267</w:t>
            </w:r>
          </w:p>
        </w:tc>
        <w:tc>
          <w:tcPr>
            <w:tcW w:w="737" w:type="dxa"/>
            <w:noWrap/>
            <w:hideMark/>
          </w:tcPr>
          <w:p w14:paraId="60E3CF40" w14:textId="013DA244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276</w:t>
            </w:r>
          </w:p>
        </w:tc>
        <w:tc>
          <w:tcPr>
            <w:tcW w:w="737" w:type="dxa"/>
            <w:noWrap/>
            <w:hideMark/>
          </w:tcPr>
          <w:p w14:paraId="1E92C702" w14:textId="31B62B50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285</w:t>
            </w:r>
          </w:p>
        </w:tc>
        <w:tc>
          <w:tcPr>
            <w:tcW w:w="737" w:type="dxa"/>
          </w:tcPr>
          <w:p w14:paraId="468D20A2" w14:textId="3E5F796A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295</w:t>
            </w:r>
          </w:p>
        </w:tc>
        <w:tc>
          <w:tcPr>
            <w:tcW w:w="737" w:type="dxa"/>
          </w:tcPr>
          <w:p w14:paraId="0594FF61" w14:textId="72046466" w:rsidR="00FD4CCF" w:rsidRPr="003739D8" w:rsidRDefault="00FD4CCF" w:rsidP="00FD4CCF">
            <w:pPr>
              <w:pStyle w:val="afb"/>
              <w:spacing w:before="40" w:after="40"/>
              <w:jc w:val="left"/>
            </w:pPr>
            <w:r w:rsidRPr="00CD7799">
              <w:t>304</w:t>
            </w:r>
          </w:p>
        </w:tc>
      </w:tr>
      <w:tr w:rsidR="00FD4CCF" w:rsidRPr="003739D8" w14:paraId="2B94F17A" w14:textId="308ED071" w:rsidTr="001D776F">
        <w:trPr>
          <w:trHeight w:val="227"/>
        </w:trPr>
        <w:tc>
          <w:tcPr>
            <w:tcW w:w="3175" w:type="dxa"/>
            <w:noWrap/>
            <w:vAlign w:val="center"/>
            <w:hideMark/>
          </w:tcPr>
          <w:p w14:paraId="36721EFB" w14:textId="77777777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3739D8">
              <w:rPr>
                <w:szCs w:val="22"/>
              </w:rPr>
              <w:t>Прибыль накопленным итогом</w:t>
            </w:r>
          </w:p>
        </w:tc>
        <w:tc>
          <w:tcPr>
            <w:tcW w:w="737" w:type="dxa"/>
          </w:tcPr>
          <w:p w14:paraId="69F9E0EF" w14:textId="073D35EF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-8</w:t>
            </w:r>
          </w:p>
        </w:tc>
        <w:tc>
          <w:tcPr>
            <w:tcW w:w="737" w:type="dxa"/>
            <w:noWrap/>
            <w:hideMark/>
          </w:tcPr>
          <w:p w14:paraId="5D3C704C" w14:textId="18B99592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157</w:t>
            </w:r>
          </w:p>
        </w:tc>
        <w:tc>
          <w:tcPr>
            <w:tcW w:w="737" w:type="dxa"/>
            <w:noWrap/>
            <w:hideMark/>
          </w:tcPr>
          <w:p w14:paraId="72ACF696" w14:textId="32ACA01D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415</w:t>
            </w:r>
          </w:p>
        </w:tc>
        <w:tc>
          <w:tcPr>
            <w:tcW w:w="737" w:type="dxa"/>
            <w:noWrap/>
            <w:hideMark/>
          </w:tcPr>
          <w:p w14:paraId="707CD6AB" w14:textId="193F20C0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682</w:t>
            </w:r>
          </w:p>
        </w:tc>
        <w:tc>
          <w:tcPr>
            <w:tcW w:w="737" w:type="dxa"/>
            <w:noWrap/>
            <w:hideMark/>
          </w:tcPr>
          <w:p w14:paraId="004459D5" w14:textId="6D3B8407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959</w:t>
            </w:r>
          </w:p>
        </w:tc>
        <w:tc>
          <w:tcPr>
            <w:tcW w:w="737" w:type="dxa"/>
            <w:noWrap/>
            <w:hideMark/>
          </w:tcPr>
          <w:p w14:paraId="5936EFA8" w14:textId="3097469F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1 244</w:t>
            </w:r>
          </w:p>
        </w:tc>
        <w:tc>
          <w:tcPr>
            <w:tcW w:w="737" w:type="dxa"/>
          </w:tcPr>
          <w:p w14:paraId="72C05637" w14:textId="76F7E75E" w:rsidR="00FD4CCF" w:rsidRPr="003739D8" w:rsidRDefault="00FD4CCF" w:rsidP="00FD4CCF">
            <w:pPr>
              <w:pStyle w:val="afb"/>
              <w:spacing w:before="40" w:after="40"/>
              <w:jc w:val="left"/>
              <w:rPr>
                <w:szCs w:val="22"/>
              </w:rPr>
            </w:pPr>
            <w:r w:rsidRPr="00CD7799">
              <w:t>1 539</w:t>
            </w:r>
          </w:p>
        </w:tc>
        <w:tc>
          <w:tcPr>
            <w:tcW w:w="737" w:type="dxa"/>
          </w:tcPr>
          <w:p w14:paraId="23C98EEB" w14:textId="3DE3A835" w:rsidR="00FD4CCF" w:rsidRPr="003739D8" w:rsidRDefault="00FD4CCF" w:rsidP="00FD4CCF">
            <w:pPr>
              <w:pStyle w:val="afb"/>
              <w:spacing w:before="40" w:after="40"/>
              <w:jc w:val="left"/>
            </w:pPr>
            <w:r w:rsidRPr="00CD7799">
              <w:t>1 843</w:t>
            </w:r>
          </w:p>
        </w:tc>
      </w:tr>
    </w:tbl>
    <w:p w14:paraId="75000756" w14:textId="58F9FA1B" w:rsidR="00600461" w:rsidRPr="003739D8" w:rsidRDefault="00600461" w:rsidP="0059380C">
      <w:r w:rsidRPr="003739D8">
        <w:t xml:space="preserve">За </w:t>
      </w:r>
      <w:r w:rsidR="002A39A0" w:rsidRPr="003739D8">
        <w:t>8</w:t>
      </w:r>
      <w:r w:rsidRPr="003739D8">
        <w:t xml:space="preserve"> лет проекта прибыль нарастающим итогом составит </w:t>
      </w:r>
      <w:r w:rsidR="00F16E7C">
        <w:t>1</w:t>
      </w:r>
      <w:r w:rsidR="001D776F" w:rsidRPr="003739D8">
        <w:t> </w:t>
      </w:r>
      <w:r w:rsidR="00F16E7C">
        <w:t>843</w:t>
      </w:r>
      <w:r w:rsidR="001D776F" w:rsidRPr="003739D8">
        <w:t xml:space="preserve"> </w:t>
      </w:r>
      <w:r w:rsidR="0077495A" w:rsidRPr="003739D8">
        <w:t xml:space="preserve">млн. </w:t>
      </w:r>
      <w:r w:rsidRPr="003739D8">
        <w:t>рублей.</w:t>
      </w:r>
      <w:r w:rsidR="00D34053" w:rsidRPr="003739D8">
        <w:t xml:space="preserve"> </w:t>
      </w:r>
    </w:p>
    <w:p w14:paraId="65D0C72B" w14:textId="0ED97E11" w:rsidR="00D34053" w:rsidRPr="003739D8" w:rsidRDefault="00FD4CCF" w:rsidP="0059380C">
      <w:pPr>
        <w:pStyle w:val="af5"/>
        <w:spacing w:before="120" w:after="120"/>
      </w:pPr>
      <w:bookmarkStart w:id="287" w:name="_Toc165111691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C39FE2" wp14:editId="4E0DA0BF">
                <wp:simplePos x="0" y="0"/>
                <wp:positionH relativeFrom="column">
                  <wp:posOffset>-3810</wp:posOffset>
                </wp:positionH>
                <wp:positionV relativeFrom="paragraph">
                  <wp:posOffset>-2540</wp:posOffset>
                </wp:positionV>
                <wp:extent cx="5832000" cy="2940649"/>
                <wp:effectExtent l="0" t="0" r="0" b="0"/>
                <wp:wrapSquare wrapText="bothSides"/>
                <wp:docPr id="3" name="MekkographicsChart" descr="Enter Chart Description Here:&#10;&#10; End of Chart Description&#10;DO NOT ALTER TEXT BELOW THIS POINT! IF YOU DO YOUR CHART WILL NOT BE EDITABLE!&#10;mkkoexcel__ФМ_Мебель_25.03.xlsx~~zzMG_Chart60~~271b0cad-acb0-4e4c-a7b0-dd69ab2d02c1~~638840388619092569~~$A$144:$I$146~~False~~False~~False~~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6C8AE-705B-473C-BFC6-6AA876FCB6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32000" cy="2940649"/>
                        </a:xfrm>
                        <a:prstGeom prst="rect">
                          <a:avLst/>
                        </a:prstGeom>
                        <a:blipFill>
                          <a:blip r:embed="rId64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w14:anchorId="138A84AC" id="MekkographicsChart" o:spid="_x0000_s1026" alt="Название: Mekko Graphics Chart - описание: Enter Chart Description Here:&#10;&#10; End of Chart Description&#10;DO NOT ALTER TEXT BELOW THIS POINT! IF YOU DO YOUR CHART WILL NOT BE EDITABLE!&#10;mkkoexcel__ФМ_Мебель_25.03.xlsx~~zzMG_Chart60~~271b0cad-acb0-4e4c-a7b0-dd69ab2d02c1~~638840388619092569~~$A$144:$I$146~~False~~False~~False~~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" style="position:absolute;margin-left:-.3pt;margin-top:-.2pt;width:459.2pt;height:231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" stroked="f" strokecolor="#09101d [484]" strokeweight="2pt">
                <v:fill r:id="rId65" o:title="RYm6H8MLc1XXeRFYPeBVg9m+v9N9O+EPTMiRuK" recolor="t" rotate="t" type="frame"/>
                <v:path arrowok="t"/>
                <o:lock v:ext="edit" aspectratio="t"/>
                <w10:wrap type="square"/>
              </v:rect>
            </w:pict>
          </mc:Fallback>
        </mc:AlternateContent>
      </w:r>
      <w:bookmarkStart w:id="288" w:name="_Toc194496262"/>
      <w:r w:rsidR="00D34053" w:rsidRPr="003739D8">
        <w:t xml:space="preserve">Рисунок </w:t>
      </w:r>
      <w:fldSimple w:instr=" SEQ Рисунок \* ARABIC ">
        <w:r w:rsidR="00EF2772" w:rsidRPr="003739D8">
          <w:rPr>
            <w:noProof/>
          </w:rPr>
          <w:t>22</w:t>
        </w:r>
      </w:fldSimple>
      <w:r w:rsidR="00D34053" w:rsidRPr="003739D8">
        <w:t>. Прибыль проекта</w:t>
      </w:r>
      <w:r w:rsidR="0077495A" w:rsidRPr="003739D8">
        <w:t xml:space="preserve">, </w:t>
      </w:r>
      <w:r w:rsidR="00D027DD" w:rsidRPr="003739D8">
        <w:t>млн</w:t>
      </w:r>
      <w:r w:rsidR="0077495A" w:rsidRPr="003739D8">
        <w:t>. руб.</w:t>
      </w:r>
      <w:bookmarkEnd w:id="287"/>
      <w:bookmarkEnd w:id="288"/>
    </w:p>
    <w:p w14:paraId="6F04B5DF" w14:textId="12E52CAD" w:rsidR="000166FD" w:rsidRPr="003739D8" w:rsidRDefault="00FD4CCF" w:rsidP="00B42A6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686732" wp14:editId="5F494844">
                <wp:simplePos x="0" y="0"/>
                <wp:positionH relativeFrom="column">
                  <wp:posOffset>-3810</wp:posOffset>
                </wp:positionH>
                <wp:positionV relativeFrom="paragraph">
                  <wp:posOffset>257175</wp:posOffset>
                </wp:positionV>
                <wp:extent cx="5813029" cy="2238582"/>
                <wp:effectExtent l="0" t="0" r="0" b="9525"/>
                <wp:wrapSquare wrapText="bothSides"/>
                <wp:docPr id="21" name="MekkographicsChart" descr="Enter Chart Description Here:&#10;&#10; End of Chart Description&#10;DO NOT ALTER TEXT BELOW THIS POINT! IF YOU DO YOUR CHART WILL NOT BE EDITABLE!&#10;mkkoexcel__O:\Бизнес-планы в работе\Мебель\!ФМ_Мебель_26.03.xlsx~~zzMG_Chart64~~9dec49fc-4f64-4315-b18d-a8f68cd2318f~~638840388620448340~~$A$218:$CM$220~~False~~False~~False~~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405F50-3F4E-4239-B2B5-25C94342698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13029" cy="2238582"/>
                        </a:xfrm>
                        <a:prstGeom prst="rect">
                          <a:avLst/>
                        </a:prstGeom>
                        <a:blipFill>
                          <a:blip r:embed="rId66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w14:anchorId="68C5F4D6" id="MekkographicsChart" o:spid="_x0000_s1026" alt="Название: Mekko Graphics Chart - описание: Enter Chart Description Here:&#10;&#10; End of Chart Description&#10;DO NOT ALTER TEXT BELOW THIS POINT! IF YOU DO YOUR CHART WILL NOT BE EDITABLE!&#10;mkkoexcel__O:\Бизнес-планы в работе\Мебель\!ФМ_Мебель_26.03.xlsx~~zzMG_Chart64~~9dec49fc-4f64-4315-b18d-a8f68cd2318f~~638840388620448340~~$A$218:$CM$220~~False~~False~~False~~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" style="position:absolute;margin-left:-.3pt;margin-top:20.25pt;width:457.7pt;height:176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" stroked="f" strokecolor="#09101d [484]" strokeweight="2pt">
                <v:fill r:id="rId67" o:title="93k=" recolor="t" rotate="t" type="frame"/>
                <v:path arrowok="t"/>
                <o:lock v:ext="edit" aspectratio="t"/>
                <w10:wrap type="square"/>
              </v:rect>
            </w:pict>
          </mc:Fallback>
        </mc:AlternateContent>
      </w:r>
      <w:r w:rsidR="000166FD" w:rsidRPr="003739D8">
        <w:t>На графике ниже представлен баланс денежных средств по проекту:</w:t>
      </w:r>
    </w:p>
    <w:p w14:paraId="6CBBDF44" w14:textId="23062DCC" w:rsidR="000166FD" w:rsidRPr="003739D8" w:rsidRDefault="000166FD" w:rsidP="000166FD">
      <w:pPr>
        <w:pStyle w:val="af5"/>
      </w:pPr>
      <w:bookmarkStart w:id="289" w:name="_Toc194496263"/>
      <w:r w:rsidRPr="003739D8">
        <w:t xml:space="preserve">Рисунок </w:t>
      </w:r>
      <w:fldSimple w:instr=" SEQ Рисунок \* ARABIC ">
        <w:r w:rsidR="00EF2772" w:rsidRPr="003739D8">
          <w:rPr>
            <w:noProof/>
          </w:rPr>
          <w:t>23</w:t>
        </w:r>
      </w:fldSimple>
      <w:r w:rsidRPr="003739D8">
        <w:t>. Баланс денежных средств, тыс. руб.</w:t>
      </w:r>
      <w:bookmarkEnd w:id="289"/>
      <w:r w:rsidRPr="003739D8">
        <w:t xml:space="preserve"> </w:t>
      </w:r>
    </w:p>
    <w:p w14:paraId="32B184A2" w14:textId="6BDF9C31" w:rsidR="003459D4" w:rsidRPr="003739D8" w:rsidRDefault="003459D4" w:rsidP="003459D4">
      <w:r w:rsidRPr="003739D8">
        <w:t xml:space="preserve">Необходимый объем финансирования </w:t>
      </w:r>
      <w:r w:rsidR="004474C8" w:rsidRPr="003739D8">
        <w:t xml:space="preserve">равен стоимости всех инвестиционных затрат, ввиду этого </w:t>
      </w:r>
      <w:r w:rsidRPr="003739D8">
        <w:t>баланс денежных средств неотрицательны</w:t>
      </w:r>
      <w:r w:rsidR="004474C8" w:rsidRPr="003739D8">
        <w:t>й</w:t>
      </w:r>
      <w:r w:rsidRPr="003739D8">
        <w:t xml:space="preserve">. </w:t>
      </w:r>
      <w:r w:rsidR="004474C8" w:rsidRPr="003739D8">
        <w:t xml:space="preserve">Потребности в дополнительных оборотных средствах нет. </w:t>
      </w:r>
    </w:p>
    <w:p w14:paraId="713B8649" w14:textId="3CEC760D" w:rsidR="006F27AB" w:rsidRPr="003739D8" w:rsidRDefault="004E1FC4" w:rsidP="00853090">
      <w:pPr>
        <w:spacing w:before="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8549DB" wp14:editId="63DFB891">
                <wp:simplePos x="0" y="0"/>
                <wp:positionH relativeFrom="column">
                  <wp:posOffset>-3810</wp:posOffset>
                </wp:positionH>
                <wp:positionV relativeFrom="paragraph">
                  <wp:posOffset>459105</wp:posOffset>
                </wp:positionV>
                <wp:extent cx="5807987" cy="2238582"/>
                <wp:effectExtent l="0" t="0" r="2540" b="9525"/>
                <wp:wrapSquare wrapText="bothSides"/>
                <wp:docPr id="10" name="MekkographicsChart" descr="Enter Chart Description Here:&#10;&#10; End of Chart Description&#10;DO NOT ALTER TEXT BELOW THIS POINT! IF YOU DO YOUR CHART WILL NOT BE EDITABLE!&#10;mkkoexcel__O:\Бизнес-планы в работе\Мебель\!ФМ_Мебель_26.03.xlsx~~zzMG_Chart64~~9dec49fc-4f64-4315-b18d-a8f68cd2318f~~638840388620448340~~$A$218:$CM$220~~False~~False~~False~~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9942F6-1832-4166-A42A-2C02B354881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07987" cy="2238582"/>
                        </a:xfrm>
                        <a:prstGeom prst="rect">
                          <a:avLst/>
                        </a:prstGeom>
                        <a:blipFill>
                          <a:blip r:embed="rId68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w14:anchorId="1676521D" id="MekkographicsChart" o:spid="_x0000_s1026" alt="Название: Mekko Graphics Chart - описание: Enter Chart Description Here:&#10;&#10; End of Chart Description&#10;DO NOT ALTER TEXT BELOW THIS POINT! IF YOU DO YOUR CHART WILL NOT BE EDITABLE!&#10;mkkoexcel__O:\Бизнес-планы в работе\Мебель\!ФМ_Мебель_26.03.xlsx~~zzMG_Chart64~~9dec49fc-4f64-4315-b18d-a8f68cd2318f~~638840388620448340~~$A$218:$CM$220~~False~~False~~False~~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" style="position:absolute;margin-left:-.3pt;margin-top:36.15pt;width:457.3pt;height:176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" stroked="f" strokecolor="#09101d [484]" strokeweight="2pt">
                <v:fill r:id="rId69" o:title="FnBg2389k64S9ZP8V9I+OGsh4fbG4MLxPJ6kbPMnvmIHIUyHstn1dI7eWT9yWPePzB62efoSoKa5iK4sgmSvTIlchbx9Auqdql2Yd9jVkzSzHJxRgc+p5lRYwdwi7MC4+YexapJyq4o=" recolor="t" rotate="t" type="frame"/>
                <v:path arrowok="t"/>
                <o:lock v:ext="edit" aspectratio="t"/>
                <w10:wrap type="square"/>
              </v:rect>
            </w:pict>
          </mc:Fallback>
        </mc:AlternateContent>
      </w:r>
      <w:r w:rsidR="000166FD" w:rsidRPr="003739D8">
        <w:t xml:space="preserve">На графике ниже – NPV проекта. </w:t>
      </w:r>
      <w:r w:rsidR="006F27AB" w:rsidRPr="003739D8">
        <w:t xml:space="preserve">Дисконтированный период окупаемости составляет </w:t>
      </w:r>
      <w:r w:rsidR="00FD4CCF">
        <w:t>3,4</w:t>
      </w:r>
      <w:r>
        <w:t xml:space="preserve"> </w:t>
      </w:r>
      <w:r w:rsidR="002A39A0" w:rsidRPr="003739D8">
        <w:t>лет</w:t>
      </w:r>
      <w:r w:rsidR="006F27AB" w:rsidRPr="003739D8">
        <w:t xml:space="preserve">. </w:t>
      </w:r>
    </w:p>
    <w:p w14:paraId="53F04F45" w14:textId="078D76E7" w:rsidR="000166FD" w:rsidRPr="003739D8" w:rsidRDefault="006F27AB" w:rsidP="006F27AB">
      <w:pPr>
        <w:pStyle w:val="af5"/>
      </w:pPr>
      <w:bookmarkStart w:id="290" w:name="_Toc194496264"/>
      <w:r w:rsidRPr="003739D8">
        <w:t xml:space="preserve">Рисунок </w:t>
      </w:r>
      <w:fldSimple w:instr=" SEQ Рисунок \* ARABIC ">
        <w:r w:rsidR="00EF2772" w:rsidRPr="003739D8">
          <w:rPr>
            <w:noProof/>
          </w:rPr>
          <w:t>24</w:t>
        </w:r>
      </w:fldSimple>
      <w:r w:rsidRPr="003739D8">
        <w:t>. Чистый приведенный доход, тыс. руб.</w:t>
      </w:r>
      <w:bookmarkEnd w:id="290"/>
    </w:p>
    <w:p w14:paraId="47B65BC4" w14:textId="1FC4AD91" w:rsidR="00D34053" w:rsidRPr="003739D8" w:rsidRDefault="00600461" w:rsidP="00D34053">
      <w:r w:rsidRPr="003739D8">
        <w:t>Ниже приведены прогнозы рентабельности по проекту.</w:t>
      </w:r>
    </w:p>
    <w:p w14:paraId="660EC118" w14:textId="33D64690" w:rsidR="00600461" w:rsidRPr="003739D8" w:rsidRDefault="00600461" w:rsidP="008B2230">
      <w:pPr>
        <w:pStyle w:val="af5"/>
      </w:pPr>
      <w:bookmarkStart w:id="291" w:name="_Toc122001553"/>
      <w:bookmarkStart w:id="292" w:name="_Toc163580929"/>
      <w:bookmarkStart w:id="293" w:name="_Toc194496235"/>
      <w:r w:rsidRPr="003739D8">
        <w:t xml:space="preserve">Таблица </w:t>
      </w:r>
      <w:fldSimple w:instr=" SEQ Таблица \* ARABIC ">
        <w:r w:rsidR="00E73767">
          <w:rPr>
            <w:noProof/>
          </w:rPr>
          <w:t>23</w:t>
        </w:r>
      </w:fldSimple>
      <w:r w:rsidR="0096571A" w:rsidRPr="003739D8">
        <w:t>.</w:t>
      </w:r>
      <w:r w:rsidRPr="003739D8">
        <w:t xml:space="preserve"> Прогнозы рентабельности проекта</w:t>
      </w:r>
      <w:bookmarkEnd w:id="291"/>
      <w:r w:rsidR="002D36CE" w:rsidRPr="003739D8">
        <w:t xml:space="preserve">, </w:t>
      </w:r>
      <w:r w:rsidR="00E30503" w:rsidRPr="003739D8">
        <w:t xml:space="preserve">тыс. </w:t>
      </w:r>
      <w:r w:rsidR="002D36CE" w:rsidRPr="003739D8">
        <w:t>руб.</w:t>
      </w:r>
      <w:bookmarkEnd w:id="292"/>
      <w:bookmarkEnd w:id="293"/>
    </w:p>
    <w:tbl>
      <w:tblPr>
        <w:tblStyle w:val="af7"/>
        <w:tblW w:w="5000" w:type="pct"/>
        <w:tblLayout w:type="fixed"/>
        <w:tblLook w:val="04A0" w:firstRow="1" w:lastRow="0" w:firstColumn="1" w:lastColumn="0" w:noHBand="0" w:noVBand="1"/>
      </w:tblPr>
      <w:tblGrid>
        <w:gridCol w:w="4113"/>
        <w:gridCol w:w="1238"/>
        <w:gridCol w:w="1238"/>
        <w:gridCol w:w="1236"/>
        <w:gridCol w:w="1236"/>
      </w:tblGrid>
      <w:tr w:rsidR="004474C8" w:rsidRPr="003739D8" w14:paraId="286BE597" w14:textId="556F3308" w:rsidTr="004474C8">
        <w:trPr>
          <w:trHeight w:val="155"/>
        </w:trPr>
        <w:tc>
          <w:tcPr>
            <w:tcW w:w="2270" w:type="pct"/>
            <w:noWrap/>
            <w:hideMark/>
          </w:tcPr>
          <w:p w14:paraId="2F8529A9" w14:textId="77777777" w:rsidR="004474C8" w:rsidRPr="003739D8" w:rsidRDefault="004474C8" w:rsidP="004474C8">
            <w:pPr>
              <w:pStyle w:val="afb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 </w:t>
            </w:r>
          </w:p>
        </w:tc>
        <w:tc>
          <w:tcPr>
            <w:tcW w:w="683" w:type="pct"/>
          </w:tcPr>
          <w:p w14:paraId="4FCF74CE" w14:textId="6E0136CF" w:rsidR="004474C8" w:rsidRPr="003739D8" w:rsidRDefault="004474C8" w:rsidP="004474C8">
            <w:pPr>
              <w:pStyle w:val="afb"/>
              <w:rPr>
                <w:b/>
                <w:bCs/>
                <w:sz w:val="20"/>
                <w:szCs w:val="20"/>
              </w:rPr>
            </w:pPr>
            <w:r w:rsidRPr="003739D8">
              <w:rPr>
                <w:b/>
                <w:bCs/>
              </w:rPr>
              <w:t>2025</w:t>
            </w:r>
          </w:p>
        </w:tc>
        <w:tc>
          <w:tcPr>
            <w:tcW w:w="683" w:type="pct"/>
            <w:noWrap/>
            <w:hideMark/>
          </w:tcPr>
          <w:p w14:paraId="5A0A3FB1" w14:textId="10955900" w:rsidR="004474C8" w:rsidRPr="003739D8" w:rsidRDefault="004474C8" w:rsidP="004474C8">
            <w:pPr>
              <w:pStyle w:val="afb"/>
              <w:rPr>
                <w:b/>
                <w:bCs/>
                <w:sz w:val="20"/>
                <w:szCs w:val="20"/>
              </w:rPr>
            </w:pPr>
            <w:r w:rsidRPr="003739D8">
              <w:rPr>
                <w:b/>
                <w:bCs/>
              </w:rPr>
              <w:t>2026</w:t>
            </w:r>
          </w:p>
        </w:tc>
        <w:tc>
          <w:tcPr>
            <w:tcW w:w="682" w:type="pct"/>
            <w:noWrap/>
            <w:hideMark/>
          </w:tcPr>
          <w:p w14:paraId="563A59EB" w14:textId="7EC7B330" w:rsidR="004474C8" w:rsidRPr="003739D8" w:rsidRDefault="004474C8" w:rsidP="004474C8">
            <w:pPr>
              <w:pStyle w:val="afb"/>
              <w:rPr>
                <w:b/>
                <w:bCs/>
                <w:sz w:val="20"/>
                <w:szCs w:val="20"/>
              </w:rPr>
            </w:pPr>
            <w:r w:rsidRPr="003739D8">
              <w:rPr>
                <w:b/>
                <w:bCs/>
              </w:rPr>
              <w:t>2027</w:t>
            </w:r>
          </w:p>
        </w:tc>
        <w:tc>
          <w:tcPr>
            <w:tcW w:w="682" w:type="pct"/>
          </w:tcPr>
          <w:p w14:paraId="62FAEFE9" w14:textId="79490B03" w:rsidR="004474C8" w:rsidRPr="003739D8" w:rsidRDefault="004474C8" w:rsidP="004474C8">
            <w:pPr>
              <w:pStyle w:val="afb"/>
              <w:rPr>
                <w:b/>
                <w:bCs/>
                <w:sz w:val="20"/>
                <w:szCs w:val="20"/>
              </w:rPr>
            </w:pPr>
            <w:r w:rsidRPr="003739D8">
              <w:rPr>
                <w:b/>
                <w:bCs/>
              </w:rPr>
              <w:t>2028</w:t>
            </w:r>
          </w:p>
        </w:tc>
      </w:tr>
      <w:tr w:rsidR="004E1FC4" w:rsidRPr="003739D8" w14:paraId="4F3F7340" w14:textId="3D9A883A" w:rsidTr="004474C8">
        <w:trPr>
          <w:trHeight w:val="155"/>
        </w:trPr>
        <w:tc>
          <w:tcPr>
            <w:tcW w:w="2270" w:type="pct"/>
            <w:noWrap/>
            <w:hideMark/>
          </w:tcPr>
          <w:p w14:paraId="4E538DDF" w14:textId="5DF2381F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Выручка, тыс. руб.</w:t>
            </w:r>
          </w:p>
        </w:tc>
        <w:tc>
          <w:tcPr>
            <w:tcW w:w="683" w:type="pct"/>
          </w:tcPr>
          <w:p w14:paraId="589C0AF6" w14:textId="4179198D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0</w:t>
            </w:r>
          </w:p>
        </w:tc>
        <w:tc>
          <w:tcPr>
            <w:tcW w:w="683" w:type="pct"/>
            <w:noWrap/>
            <w:hideMark/>
          </w:tcPr>
          <w:p w14:paraId="6DEC2407" w14:textId="781368E7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755 147</w:t>
            </w:r>
          </w:p>
        </w:tc>
        <w:tc>
          <w:tcPr>
            <w:tcW w:w="682" w:type="pct"/>
            <w:noWrap/>
            <w:hideMark/>
          </w:tcPr>
          <w:p w14:paraId="172F0613" w14:textId="40D099D5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994 886</w:t>
            </w:r>
          </w:p>
        </w:tc>
        <w:tc>
          <w:tcPr>
            <w:tcW w:w="682" w:type="pct"/>
          </w:tcPr>
          <w:p w14:paraId="612EF1FF" w14:textId="2B5C87A1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1 037 667</w:t>
            </w:r>
          </w:p>
        </w:tc>
      </w:tr>
      <w:tr w:rsidR="004E1FC4" w:rsidRPr="003739D8" w14:paraId="54B45DFD" w14:textId="0DE02CFD" w:rsidTr="004474C8">
        <w:trPr>
          <w:trHeight w:val="155"/>
        </w:trPr>
        <w:tc>
          <w:tcPr>
            <w:tcW w:w="2270" w:type="pct"/>
            <w:noWrap/>
            <w:hideMark/>
          </w:tcPr>
          <w:p w14:paraId="503543DA" w14:textId="6AD10F54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Валовая прибыль, тыс. руб.</w:t>
            </w:r>
          </w:p>
        </w:tc>
        <w:tc>
          <w:tcPr>
            <w:tcW w:w="683" w:type="pct"/>
          </w:tcPr>
          <w:p w14:paraId="1DAC2475" w14:textId="0709AF4E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0</w:t>
            </w:r>
          </w:p>
        </w:tc>
        <w:tc>
          <w:tcPr>
            <w:tcW w:w="683" w:type="pct"/>
            <w:noWrap/>
            <w:hideMark/>
          </w:tcPr>
          <w:p w14:paraId="4C5C6F68" w14:textId="51956391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263 993</w:t>
            </w:r>
          </w:p>
        </w:tc>
        <w:tc>
          <w:tcPr>
            <w:tcW w:w="682" w:type="pct"/>
            <w:noWrap/>
            <w:hideMark/>
          </w:tcPr>
          <w:p w14:paraId="112ACE9D" w14:textId="4FEFE2C5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392 135</w:t>
            </w:r>
          </w:p>
        </w:tc>
        <w:tc>
          <w:tcPr>
            <w:tcW w:w="682" w:type="pct"/>
          </w:tcPr>
          <w:p w14:paraId="57D6ABD7" w14:textId="3DDBE751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406 786</w:t>
            </w:r>
          </w:p>
        </w:tc>
      </w:tr>
      <w:tr w:rsidR="004E1FC4" w:rsidRPr="003739D8" w14:paraId="6DFD5776" w14:textId="39EC3565" w:rsidTr="004474C8">
        <w:trPr>
          <w:trHeight w:val="155"/>
        </w:trPr>
        <w:tc>
          <w:tcPr>
            <w:tcW w:w="2270" w:type="pct"/>
            <w:noWrap/>
            <w:hideMark/>
          </w:tcPr>
          <w:p w14:paraId="2686854C" w14:textId="3CB8D327" w:rsidR="004E1FC4" w:rsidRPr="003739D8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3739D8">
              <w:rPr>
                <w:i/>
                <w:iCs/>
                <w:sz w:val="20"/>
                <w:szCs w:val="20"/>
              </w:rPr>
              <w:t>Рент-ость по валовой прибыли, %</w:t>
            </w:r>
          </w:p>
        </w:tc>
        <w:tc>
          <w:tcPr>
            <w:tcW w:w="683" w:type="pct"/>
          </w:tcPr>
          <w:p w14:paraId="32051256" w14:textId="6CFD8999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0,0%</w:t>
            </w:r>
          </w:p>
        </w:tc>
        <w:tc>
          <w:tcPr>
            <w:tcW w:w="683" w:type="pct"/>
            <w:noWrap/>
            <w:hideMark/>
          </w:tcPr>
          <w:p w14:paraId="59A49A21" w14:textId="40D5C638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35,0%</w:t>
            </w:r>
          </w:p>
        </w:tc>
        <w:tc>
          <w:tcPr>
            <w:tcW w:w="682" w:type="pct"/>
            <w:noWrap/>
            <w:hideMark/>
          </w:tcPr>
          <w:p w14:paraId="1AB9D5F5" w14:textId="0F89E74A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39,4%</w:t>
            </w:r>
          </w:p>
        </w:tc>
        <w:tc>
          <w:tcPr>
            <w:tcW w:w="682" w:type="pct"/>
          </w:tcPr>
          <w:p w14:paraId="383FB347" w14:textId="59581BE4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39,2%</w:t>
            </w:r>
          </w:p>
        </w:tc>
      </w:tr>
      <w:tr w:rsidR="004E1FC4" w:rsidRPr="003739D8" w14:paraId="38C67676" w14:textId="0427DDA2" w:rsidTr="004474C8">
        <w:trPr>
          <w:trHeight w:val="155"/>
        </w:trPr>
        <w:tc>
          <w:tcPr>
            <w:tcW w:w="2270" w:type="pct"/>
            <w:noWrap/>
            <w:hideMark/>
          </w:tcPr>
          <w:p w14:paraId="2B114D85" w14:textId="7145E6E0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EBITDA, тыс. руб.</w:t>
            </w:r>
          </w:p>
        </w:tc>
        <w:tc>
          <w:tcPr>
            <w:tcW w:w="683" w:type="pct"/>
          </w:tcPr>
          <w:p w14:paraId="38523B94" w14:textId="4E50A8E3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-8 333</w:t>
            </w:r>
          </w:p>
        </w:tc>
        <w:tc>
          <w:tcPr>
            <w:tcW w:w="683" w:type="pct"/>
            <w:noWrap/>
            <w:hideMark/>
          </w:tcPr>
          <w:p w14:paraId="6DB20891" w14:textId="50247EE1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263 116</w:t>
            </w:r>
          </w:p>
        </w:tc>
        <w:tc>
          <w:tcPr>
            <w:tcW w:w="682" w:type="pct"/>
            <w:noWrap/>
            <w:hideMark/>
          </w:tcPr>
          <w:p w14:paraId="61FF9CBB" w14:textId="4637A3CE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393 240</w:t>
            </w:r>
          </w:p>
        </w:tc>
        <w:tc>
          <w:tcPr>
            <w:tcW w:w="682" w:type="pct"/>
          </w:tcPr>
          <w:p w14:paraId="2E8E1F34" w14:textId="4A7564F9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405 263</w:t>
            </w:r>
          </w:p>
        </w:tc>
      </w:tr>
      <w:tr w:rsidR="004E1FC4" w:rsidRPr="003739D8" w14:paraId="1AE6089C" w14:textId="0AB1ECD4" w:rsidTr="004474C8">
        <w:trPr>
          <w:trHeight w:val="155"/>
        </w:trPr>
        <w:tc>
          <w:tcPr>
            <w:tcW w:w="2270" w:type="pct"/>
            <w:noWrap/>
            <w:hideMark/>
          </w:tcPr>
          <w:p w14:paraId="30BB5553" w14:textId="06231DA2" w:rsidR="004E1FC4" w:rsidRPr="003739D8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3739D8">
              <w:rPr>
                <w:i/>
                <w:iCs/>
                <w:sz w:val="20"/>
                <w:szCs w:val="20"/>
              </w:rPr>
              <w:t>Рентабельность по EBITDA, %</w:t>
            </w:r>
          </w:p>
        </w:tc>
        <w:tc>
          <w:tcPr>
            <w:tcW w:w="683" w:type="pct"/>
          </w:tcPr>
          <w:p w14:paraId="1997518F" w14:textId="2ED175A6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0,0%</w:t>
            </w:r>
          </w:p>
        </w:tc>
        <w:tc>
          <w:tcPr>
            <w:tcW w:w="683" w:type="pct"/>
            <w:noWrap/>
            <w:hideMark/>
          </w:tcPr>
          <w:p w14:paraId="7702CDDB" w14:textId="40A93E17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34,8%</w:t>
            </w:r>
          </w:p>
        </w:tc>
        <w:tc>
          <w:tcPr>
            <w:tcW w:w="682" w:type="pct"/>
            <w:noWrap/>
            <w:hideMark/>
          </w:tcPr>
          <w:p w14:paraId="41A05447" w14:textId="5479BF23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39,5%</w:t>
            </w:r>
          </w:p>
        </w:tc>
        <w:tc>
          <w:tcPr>
            <w:tcW w:w="682" w:type="pct"/>
          </w:tcPr>
          <w:p w14:paraId="1D0C8786" w14:textId="59208E43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39,1%</w:t>
            </w:r>
          </w:p>
        </w:tc>
      </w:tr>
      <w:tr w:rsidR="004E1FC4" w:rsidRPr="003739D8" w14:paraId="5571303E" w14:textId="677EA908" w:rsidTr="004474C8">
        <w:trPr>
          <w:trHeight w:val="155"/>
        </w:trPr>
        <w:tc>
          <w:tcPr>
            <w:tcW w:w="2270" w:type="pct"/>
            <w:noWrap/>
            <w:hideMark/>
          </w:tcPr>
          <w:p w14:paraId="05E51627" w14:textId="21B705CE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Чистая прибыль, тыс. руб.</w:t>
            </w:r>
          </w:p>
        </w:tc>
        <w:tc>
          <w:tcPr>
            <w:tcW w:w="683" w:type="pct"/>
          </w:tcPr>
          <w:p w14:paraId="4435C695" w14:textId="4FE98E21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-8 333</w:t>
            </w:r>
          </w:p>
        </w:tc>
        <w:tc>
          <w:tcPr>
            <w:tcW w:w="683" w:type="pct"/>
            <w:noWrap/>
            <w:hideMark/>
          </w:tcPr>
          <w:p w14:paraId="357D60C4" w14:textId="340727A9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165 618</w:t>
            </w:r>
          </w:p>
        </w:tc>
        <w:tc>
          <w:tcPr>
            <w:tcW w:w="682" w:type="pct"/>
            <w:noWrap/>
            <w:hideMark/>
          </w:tcPr>
          <w:p w14:paraId="25F5FCDF" w14:textId="5D07E799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258 055</w:t>
            </w:r>
          </w:p>
        </w:tc>
        <w:tc>
          <w:tcPr>
            <w:tcW w:w="682" w:type="pct"/>
          </w:tcPr>
          <w:p w14:paraId="1B93F28D" w14:textId="00F28493" w:rsidR="004E1FC4" w:rsidRPr="003739D8" w:rsidRDefault="004E1FC4" w:rsidP="004E1FC4">
            <w:pPr>
              <w:pStyle w:val="afb"/>
              <w:rPr>
                <w:sz w:val="20"/>
                <w:szCs w:val="20"/>
              </w:rPr>
            </w:pPr>
            <w:r w:rsidRPr="000927E4">
              <w:t>267 073</w:t>
            </w:r>
          </w:p>
        </w:tc>
      </w:tr>
      <w:tr w:rsidR="004E1FC4" w:rsidRPr="003739D8" w14:paraId="1976F1BE" w14:textId="64B3167C" w:rsidTr="004474C8">
        <w:trPr>
          <w:trHeight w:val="155"/>
        </w:trPr>
        <w:tc>
          <w:tcPr>
            <w:tcW w:w="2270" w:type="pct"/>
            <w:noWrap/>
            <w:hideMark/>
          </w:tcPr>
          <w:p w14:paraId="7254A538" w14:textId="7CC56B78" w:rsidR="004E1FC4" w:rsidRPr="003739D8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3739D8">
              <w:rPr>
                <w:i/>
                <w:iCs/>
                <w:sz w:val="20"/>
                <w:szCs w:val="20"/>
              </w:rPr>
              <w:t>Рент-ость по чистой прибыли, %</w:t>
            </w:r>
          </w:p>
        </w:tc>
        <w:tc>
          <w:tcPr>
            <w:tcW w:w="683" w:type="pct"/>
          </w:tcPr>
          <w:p w14:paraId="29759D22" w14:textId="62B071A5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0,0%</w:t>
            </w:r>
          </w:p>
        </w:tc>
        <w:tc>
          <w:tcPr>
            <w:tcW w:w="683" w:type="pct"/>
            <w:noWrap/>
            <w:hideMark/>
          </w:tcPr>
          <w:p w14:paraId="32D68DB0" w14:textId="1D1CCD5D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21,9%</w:t>
            </w:r>
          </w:p>
        </w:tc>
        <w:tc>
          <w:tcPr>
            <w:tcW w:w="682" w:type="pct"/>
            <w:noWrap/>
            <w:hideMark/>
          </w:tcPr>
          <w:p w14:paraId="6C0678FE" w14:textId="797ECCEC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25,9%</w:t>
            </w:r>
          </w:p>
        </w:tc>
        <w:tc>
          <w:tcPr>
            <w:tcW w:w="682" w:type="pct"/>
          </w:tcPr>
          <w:p w14:paraId="6B6EE2AE" w14:textId="5F223947" w:rsidR="004E1FC4" w:rsidRPr="004E1FC4" w:rsidRDefault="004E1FC4" w:rsidP="004E1FC4">
            <w:pPr>
              <w:pStyle w:val="afb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25,7%</w:t>
            </w:r>
          </w:p>
        </w:tc>
      </w:tr>
    </w:tbl>
    <w:p w14:paraId="532914E3" w14:textId="77777777" w:rsidR="004474C8" w:rsidRPr="003739D8" w:rsidRDefault="004474C8" w:rsidP="008B2230">
      <w:pPr>
        <w:rPr>
          <w:sz w:val="2"/>
          <w:szCs w:val="2"/>
        </w:rPr>
      </w:pPr>
    </w:p>
    <w:tbl>
      <w:tblPr>
        <w:tblStyle w:val="af7"/>
        <w:tblW w:w="5000" w:type="pct"/>
        <w:tblLayout w:type="fixed"/>
        <w:tblLook w:val="04A0" w:firstRow="1" w:lastRow="0" w:firstColumn="1" w:lastColumn="0" w:noHBand="0" w:noVBand="1"/>
      </w:tblPr>
      <w:tblGrid>
        <w:gridCol w:w="4112"/>
        <w:gridCol w:w="1240"/>
        <w:gridCol w:w="1240"/>
        <w:gridCol w:w="1240"/>
        <w:gridCol w:w="1229"/>
      </w:tblGrid>
      <w:tr w:rsidR="004474C8" w:rsidRPr="003739D8" w14:paraId="4134DE50" w14:textId="77777777" w:rsidTr="004474C8">
        <w:trPr>
          <w:trHeight w:val="155"/>
        </w:trPr>
        <w:tc>
          <w:tcPr>
            <w:tcW w:w="2269" w:type="pct"/>
            <w:noWrap/>
            <w:hideMark/>
          </w:tcPr>
          <w:p w14:paraId="651ABF7A" w14:textId="77777777" w:rsidR="004474C8" w:rsidRPr="003739D8" w:rsidRDefault="004474C8" w:rsidP="003739D8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 </w:t>
            </w:r>
          </w:p>
        </w:tc>
        <w:tc>
          <w:tcPr>
            <w:tcW w:w="684" w:type="pct"/>
          </w:tcPr>
          <w:p w14:paraId="097E0E12" w14:textId="44B5A63B" w:rsidR="004474C8" w:rsidRPr="003739D8" w:rsidRDefault="004474C8" w:rsidP="003739D8">
            <w:pPr>
              <w:pStyle w:val="afb"/>
              <w:spacing w:before="0" w:after="0" w:line="276" w:lineRule="auto"/>
              <w:rPr>
                <w:b/>
                <w:bCs/>
                <w:sz w:val="20"/>
                <w:szCs w:val="20"/>
              </w:rPr>
            </w:pPr>
            <w:r w:rsidRPr="003739D8">
              <w:rPr>
                <w:b/>
                <w:bCs/>
              </w:rPr>
              <w:t>2029</w:t>
            </w:r>
          </w:p>
        </w:tc>
        <w:tc>
          <w:tcPr>
            <w:tcW w:w="684" w:type="pct"/>
          </w:tcPr>
          <w:p w14:paraId="43EE6CBB" w14:textId="1185FC73" w:rsidR="004474C8" w:rsidRPr="003739D8" w:rsidRDefault="004474C8" w:rsidP="003739D8">
            <w:pPr>
              <w:pStyle w:val="afb"/>
              <w:spacing w:before="0" w:after="0" w:line="276" w:lineRule="auto"/>
              <w:rPr>
                <w:b/>
                <w:bCs/>
                <w:sz w:val="20"/>
                <w:szCs w:val="20"/>
              </w:rPr>
            </w:pPr>
            <w:r w:rsidRPr="003739D8">
              <w:rPr>
                <w:b/>
                <w:bCs/>
              </w:rPr>
              <w:t>2030</w:t>
            </w:r>
          </w:p>
        </w:tc>
        <w:tc>
          <w:tcPr>
            <w:tcW w:w="684" w:type="pct"/>
          </w:tcPr>
          <w:p w14:paraId="2CCE1182" w14:textId="1B07D7C0" w:rsidR="004474C8" w:rsidRPr="003739D8" w:rsidRDefault="004474C8" w:rsidP="003739D8">
            <w:pPr>
              <w:pStyle w:val="afb"/>
              <w:spacing w:before="0" w:after="0" w:line="276" w:lineRule="auto"/>
              <w:rPr>
                <w:b/>
                <w:bCs/>
                <w:sz w:val="20"/>
                <w:szCs w:val="20"/>
              </w:rPr>
            </w:pPr>
            <w:r w:rsidRPr="003739D8">
              <w:rPr>
                <w:b/>
                <w:bCs/>
              </w:rPr>
              <w:t>2031</w:t>
            </w:r>
          </w:p>
        </w:tc>
        <w:tc>
          <w:tcPr>
            <w:tcW w:w="678" w:type="pct"/>
          </w:tcPr>
          <w:p w14:paraId="78827E51" w14:textId="0CDCC84C" w:rsidR="004474C8" w:rsidRPr="003739D8" w:rsidRDefault="004474C8" w:rsidP="003739D8">
            <w:pPr>
              <w:pStyle w:val="afb"/>
              <w:spacing w:before="0" w:after="0" w:line="276" w:lineRule="auto"/>
              <w:rPr>
                <w:b/>
                <w:bCs/>
                <w:sz w:val="20"/>
                <w:szCs w:val="20"/>
              </w:rPr>
            </w:pPr>
            <w:r w:rsidRPr="003739D8">
              <w:rPr>
                <w:b/>
                <w:bCs/>
              </w:rPr>
              <w:t>2032</w:t>
            </w:r>
          </w:p>
        </w:tc>
      </w:tr>
      <w:tr w:rsidR="004E1FC4" w:rsidRPr="003739D8" w14:paraId="1FC8AFBF" w14:textId="77777777" w:rsidTr="004474C8">
        <w:trPr>
          <w:trHeight w:val="155"/>
        </w:trPr>
        <w:tc>
          <w:tcPr>
            <w:tcW w:w="2269" w:type="pct"/>
            <w:noWrap/>
            <w:hideMark/>
          </w:tcPr>
          <w:p w14:paraId="24418AB1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Выручка, тыс. руб.</w:t>
            </w:r>
          </w:p>
        </w:tc>
        <w:tc>
          <w:tcPr>
            <w:tcW w:w="684" w:type="pct"/>
          </w:tcPr>
          <w:p w14:paraId="0F070FB0" w14:textId="65A6504F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1 082 286</w:t>
            </w:r>
          </w:p>
        </w:tc>
        <w:tc>
          <w:tcPr>
            <w:tcW w:w="684" w:type="pct"/>
          </w:tcPr>
          <w:p w14:paraId="1CF18DD5" w14:textId="6706527B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1 128 824</w:t>
            </w:r>
          </w:p>
        </w:tc>
        <w:tc>
          <w:tcPr>
            <w:tcW w:w="684" w:type="pct"/>
          </w:tcPr>
          <w:p w14:paraId="79DAF560" w14:textId="5BFE132E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1 177 364</w:t>
            </w:r>
          </w:p>
        </w:tc>
        <w:tc>
          <w:tcPr>
            <w:tcW w:w="678" w:type="pct"/>
          </w:tcPr>
          <w:p w14:paraId="60044B46" w14:textId="5C0E57FF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C6428">
              <w:t>1 227 991</w:t>
            </w:r>
          </w:p>
        </w:tc>
      </w:tr>
      <w:tr w:rsidR="004E1FC4" w:rsidRPr="003739D8" w14:paraId="704C4E5D" w14:textId="77777777" w:rsidTr="004474C8">
        <w:trPr>
          <w:trHeight w:val="155"/>
        </w:trPr>
        <w:tc>
          <w:tcPr>
            <w:tcW w:w="2269" w:type="pct"/>
            <w:noWrap/>
            <w:hideMark/>
          </w:tcPr>
          <w:p w14:paraId="710AFAC4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Валовая прибыль, тыс. руб.</w:t>
            </w:r>
          </w:p>
        </w:tc>
        <w:tc>
          <w:tcPr>
            <w:tcW w:w="684" w:type="pct"/>
          </w:tcPr>
          <w:p w14:paraId="566704F7" w14:textId="58247202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421 760</w:t>
            </w:r>
          </w:p>
        </w:tc>
        <w:tc>
          <w:tcPr>
            <w:tcW w:w="684" w:type="pct"/>
          </w:tcPr>
          <w:p w14:paraId="493649C7" w14:textId="0E68CFF0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437 049</w:t>
            </w:r>
          </w:p>
        </w:tc>
        <w:tc>
          <w:tcPr>
            <w:tcW w:w="684" w:type="pct"/>
          </w:tcPr>
          <w:p w14:paraId="42B92D29" w14:textId="555069E6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452 643</w:t>
            </w:r>
          </w:p>
        </w:tc>
        <w:tc>
          <w:tcPr>
            <w:tcW w:w="678" w:type="pct"/>
          </w:tcPr>
          <w:p w14:paraId="55065DE0" w14:textId="30F15E43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C6428">
              <w:t>468 531</w:t>
            </w:r>
          </w:p>
        </w:tc>
      </w:tr>
      <w:tr w:rsidR="004E1FC4" w:rsidRPr="00C61E05" w14:paraId="04ED5444" w14:textId="77777777" w:rsidTr="004474C8">
        <w:trPr>
          <w:trHeight w:val="155"/>
        </w:trPr>
        <w:tc>
          <w:tcPr>
            <w:tcW w:w="2269" w:type="pct"/>
            <w:noWrap/>
            <w:hideMark/>
          </w:tcPr>
          <w:p w14:paraId="3A672685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3739D8">
              <w:rPr>
                <w:i/>
                <w:iCs/>
                <w:sz w:val="20"/>
                <w:szCs w:val="20"/>
              </w:rPr>
              <w:t>Рент-ость по валовой прибыли, %</w:t>
            </w:r>
          </w:p>
        </w:tc>
        <w:tc>
          <w:tcPr>
            <w:tcW w:w="684" w:type="pct"/>
          </w:tcPr>
          <w:p w14:paraId="75583678" w14:textId="1967A0EC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39,0%</w:t>
            </w:r>
          </w:p>
        </w:tc>
        <w:tc>
          <w:tcPr>
            <w:tcW w:w="684" w:type="pct"/>
          </w:tcPr>
          <w:p w14:paraId="542E9EE4" w14:textId="7200B11D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38,7%</w:t>
            </w:r>
          </w:p>
        </w:tc>
        <w:tc>
          <w:tcPr>
            <w:tcW w:w="684" w:type="pct"/>
          </w:tcPr>
          <w:p w14:paraId="1B927011" w14:textId="15F7E9D8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38,4%</w:t>
            </w:r>
          </w:p>
        </w:tc>
        <w:tc>
          <w:tcPr>
            <w:tcW w:w="678" w:type="pct"/>
          </w:tcPr>
          <w:p w14:paraId="5BE1EA7B" w14:textId="49930A25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</w:rPr>
            </w:pPr>
            <w:r w:rsidRPr="004E1FC4">
              <w:rPr>
                <w:i/>
                <w:iCs/>
              </w:rPr>
              <w:t>38,2%</w:t>
            </w:r>
          </w:p>
        </w:tc>
      </w:tr>
      <w:tr w:rsidR="004E1FC4" w:rsidRPr="003739D8" w14:paraId="1E20DDA7" w14:textId="77777777" w:rsidTr="004474C8">
        <w:trPr>
          <w:trHeight w:val="155"/>
        </w:trPr>
        <w:tc>
          <w:tcPr>
            <w:tcW w:w="2269" w:type="pct"/>
            <w:noWrap/>
            <w:hideMark/>
          </w:tcPr>
          <w:p w14:paraId="1FC6778B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EBITDA, тыс. руб.</w:t>
            </w:r>
          </w:p>
        </w:tc>
        <w:tc>
          <w:tcPr>
            <w:tcW w:w="684" w:type="pct"/>
          </w:tcPr>
          <w:p w14:paraId="20C654E6" w14:textId="7570BD20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417 457</w:t>
            </w:r>
          </w:p>
        </w:tc>
        <w:tc>
          <w:tcPr>
            <w:tcW w:w="684" w:type="pct"/>
          </w:tcPr>
          <w:p w14:paraId="73B3C368" w14:textId="086E1F38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429 804</w:t>
            </w:r>
          </w:p>
        </w:tc>
        <w:tc>
          <w:tcPr>
            <w:tcW w:w="684" w:type="pct"/>
          </w:tcPr>
          <w:p w14:paraId="525C7467" w14:textId="1E263826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442 283</w:t>
            </w:r>
          </w:p>
        </w:tc>
        <w:tc>
          <w:tcPr>
            <w:tcW w:w="678" w:type="pct"/>
          </w:tcPr>
          <w:p w14:paraId="3FEA6491" w14:textId="586D25C3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C6428">
              <w:t>454 874</w:t>
            </w:r>
          </w:p>
        </w:tc>
      </w:tr>
      <w:tr w:rsidR="004E1FC4" w:rsidRPr="003739D8" w14:paraId="636B6C31" w14:textId="77777777" w:rsidTr="004474C8">
        <w:trPr>
          <w:trHeight w:val="155"/>
        </w:trPr>
        <w:tc>
          <w:tcPr>
            <w:tcW w:w="2269" w:type="pct"/>
            <w:noWrap/>
            <w:hideMark/>
          </w:tcPr>
          <w:p w14:paraId="6DE41460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3739D8">
              <w:rPr>
                <w:i/>
                <w:iCs/>
                <w:sz w:val="20"/>
                <w:szCs w:val="20"/>
              </w:rPr>
              <w:t>Рентабельность по EBITDA, %</w:t>
            </w:r>
          </w:p>
        </w:tc>
        <w:tc>
          <w:tcPr>
            <w:tcW w:w="684" w:type="pct"/>
          </w:tcPr>
          <w:p w14:paraId="786041C5" w14:textId="54F91D90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38,6%</w:t>
            </w:r>
          </w:p>
        </w:tc>
        <w:tc>
          <w:tcPr>
            <w:tcW w:w="684" w:type="pct"/>
          </w:tcPr>
          <w:p w14:paraId="1FC826BE" w14:textId="5A228B3B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38,1%</w:t>
            </w:r>
          </w:p>
        </w:tc>
        <w:tc>
          <w:tcPr>
            <w:tcW w:w="684" w:type="pct"/>
          </w:tcPr>
          <w:p w14:paraId="5C830A62" w14:textId="291E8F83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37,6%</w:t>
            </w:r>
          </w:p>
        </w:tc>
        <w:tc>
          <w:tcPr>
            <w:tcW w:w="678" w:type="pct"/>
          </w:tcPr>
          <w:p w14:paraId="2A3236C2" w14:textId="4EA3E753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</w:rPr>
            </w:pPr>
            <w:r w:rsidRPr="004E1FC4">
              <w:rPr>
                <w:i/>
                <w:iCs/>
              </w:rPr>
              <w:t>37,0%</w:t>
            </w:r>
          </w:p>
        </w:tc>
      </w:tr>
      <w:tr w:rsidR="004E1FC4" w:rsidRPr="003739D8" w14:paraId="7BD4DF2F" w14:textId="77777777" w:rsidTr="004474C8">
        <w:trPr>
          <w:trHeight w:val="155"/>
        </w:trPr>
        <w:tc>
          <w:tcPr>
            <w:tcW w:w="2269" w:type="pct"/>
            <w:noWrap/>
            <w:hideMark/>
          </w:tcPr>
          <w:p w14:paraId="2B228B17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739D8">
              <w:rPr>
                <w:sz w:val="20"/>
                <w:szCs w:val="20"/>
              </w:rPr>
              <w:t>Чистая прибыль, тыс. руб.</w:t>
            </w:r>
          </w:p>
        </w:tc>
        <w:tc>
          <w:tcPr>
            <w:tcW w:w="684" w:type="pct"/>
          </w:tcPr>
          <w:p w14:paraId="44F76D9B" w14:textId="511CDBC9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276 218</w:t>
            </w:r>
          </w:p>
        </w:tc>
        <w:tc>
          <w:tcPr>
            <w:tcW w:w="684" w:type="pct"/>
          </w:tcPr>
          <w:p w14:paraId="63349C10" w14:textId="3CC2E221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285 478</w:t>
            </w:r>
          </w:p>
        </w:tc>
        <w:tc>
          <w:tcPr>
            <w:tcW w:w="684" w:type="pct"/>
          </w:tcPr>
          <w:p w14:paraId="7453F9F6" w14:textId="45C008ED" w:rsidR="004E1FC4" w:rsidRPr="003739D8" w:rsidRDefault="004E1FC4" w:rsidP="004E1FC4">
            <w:pPr>
              <w:pStyle w:val="afb"/>
              <w:spacing w:before="0" w:after="0" w:line="276" w:lineRule="auto"/>
              <w:rPr>
                <w:sz w:val="20"/>
                <w:szCs w:val="20"/>
              </w:rPr>
            </w:pPr>
            <w:r w:rsidRPr="003C6428">
              <w:t>294 838</w:t>
            </w:r>
          </w:p>
        </w:tc>
        <w:tc>
          <w:tcPr>
            <w:tcW w:w="678" w:type="pct"/>
          </w:tcPr>
          <w:p w14:paraId="54A93EA3" w14:textId="28EBD4A2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C6428">
              <w:t>304 280</w:t>
            </w:r>
          </w:p>
        </w:tc>
      </w:tr>
      <w:tr w:rsidR="004E1FC4" w:rsidRPr="003739D8" w14:paraId="1CA80F90" w14:textId="77777777" w:rsidTr="004474C8">
        <w:trPr>
          <w:trHeight w:val="155"/>
        </w:trPr>
        <w:tc>
          <w:tcPr>
            <w:tcW w:w="2269" w:type="pct"/>
            <w:noWrap/>
            <w:hideMark/>
          </w:tcPr>
          <w:p w14:paraId="30830476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3739D8">
              <w:rPr>
                <w:i/>
                <w:iCs/>
                <w:sz w:val="20"/>
                <w:szCs w:val="20"/>
              </w:rPr>
              <w:t>Рент-ость по чистой прибыли, %</w:t>
            </w:r>
          </w:p>
        </w:tc>
        <w:tc>
          <w:tcPr>
            <w:tcW w:w="684" w:type="pct"/>
          </w:tcPr>
          <w:p w14:paraId="26235253" w14:textId="5E9F1F2F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25,5%</w:t>
            </w:r>
          </w:p>
        </w:tc>
        <w:tc>
          <w:tcPr>
            <w:tcW w:w="684" w:type="pct"/>
          </w:tcPr>
          <w:p w14:paraId="341A13FE" w14:textId="4E21EA81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25,3%</w:t>
            </w:r>
          </w:p>
        </w:tc>
        <w:tc>
          <w:tcPr>
            <w:tcW w:w="684" w:type="pct"/>
          </w:tcPr>
          <w:p w14:paraId="677DC8F1" w14:textId="33BC0A53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  <w:sz w:val="20"/>
                <w:szCs w:val="20"/>
              </w:rPr>
            </w:pPr>
            <w:r w:rsidRPr="004E1FC4">
              <w:rPr>
                <w:i/>
                <w:iCs/>
              </w:rPr>
              <w:t>25,0%</w:t>
            </w:r>
          </w:p>
        </w:tc>
        <w:tc>
          <w:tcPr>
            <w:tcW w:w="678" w:type="pct"/>
          </w:tcPr>
          <w:p w14:paraId="5F92C54D" w14:textId="1A4FD731" w:rsidR="004E1FC4" w:rsidRPr="004E1FC4" w:rsidRDefault="004E1FC4" w:rsidP="004E1FC4">
            <w:pPr>
              <w:pStyle w:val="afb"/>
              <w:spacing w:before="0" w:after="0" w:line="276" w:lineRule="auto"/>
              <w:rPr>
                <w:i/>
                <w:iCs/>
              </w:rPr>
            </w:pPr>
            <w:r w:rsidRPr="004E1FC4">
              <w:rPr>
                <w:i/>
                <w:iCs/>
              </w:rPr>
              <w:t>24,8%</w:t>
            </w:r>
          </w:p>
        </w:tc>
      </w:tr>
    </w:tbl>
    <w:p w14:paraId="236179B9" w14:textId="6A132839" w:rsidR="00600461" w:rsidRPr="003739D8" w:rsidRDefault="00600461" w:rsidP="008B2230">
      <w:r w:rsidRPr="003739D8">
        <w:t xml:space="preserve">В таблице </w:t>
      </w:r>
      <w:r w:rsidR="0096571A" w:rsidRPr="003739D8">
        <w:t>ниже</w:t>
      </w:r>
      <w:r w:rsidRPr="003739D8">
        <w:t xml:space="preserve"> приведены налоговые платежи по годам:</w:t>
      </w:r>
    </w:p>
    <w:p w14:paraId="6D87802D" w14:textId="38EE2251" w:rsidR="00600461" w:rsidRPr="003739D8" w:rsidRDefault="00600461" w:rsidP="008B2230">
      <w:pPr>
        <w:pStyle w:val="af5"/>
      </w:pPr>
      <w:bookmarkStart w:id="294" w:name="_Toc122001554"/>
      <w:bookmarkStart w:id="295" w:name="_Toc163580930"/>
      <w:bookmarkStart w:id="296" w:name="_Toc194496236"/>
      <w:r w:rsidRPr="003739D8">
        <w:t xml:space="preserve">Таблица </w:t>
      </w:r>
      <w:fldSimple w:instr=" SEQ Таблица \* ARABIC ">
        <w:r w:rsidR="00E73767">
          <w:rPr>
            <w:noProof/>
          </w:rPr>
          <w:t>24</w:t>
        </w:r>
      </w:fldSimple>
      <w:r w:rsidR="00E30503" w:rsidRPr="003739D8">
        <w:t>.</w:t>
      </w:r>
      <w:r w:rsidRPr="003739D8">
        <w:t xml:space="preserve"> Налоговые платежи по </w:t>
      </w:r>
      <w:bookmarkEnd w:id="294"/>
      <w:r w:rsidR="0096571A" w:rsidRPr="003739D8">
        <w:t xml:space="preserve">проекту, </w:t>
      </w:r>
      <w:r w:rsidR="00E30503" w:rsidRPr="003739D8">
        <w:t xml:space="preserve">тыс. </w:t>
      </w:r>
      <w:r w:rsidR="0096571A" w:rsidRPr="003739D8">
        <w:t>руб.</w:t>
      </w:r>
      <w:bookmarkEnd w:id="295"/>
      <w:bookmarkEnd w:id="296"/>
    </w:p>
    <w:tbl>
      <w:tblPr>
        <w:tblStyle w:val="af7"/>
        <w:tblW w:w="9062" w:type="dxa"/>
        <w:tblLook w:val="04A0" w:firstRow="1" w:lastRow="0" w:firstColumn="1" w:lastColumn="0" w:noHBand="0" w:noVBand="1"/>
      </w:tblPr>
      <w:tblGrid>
        <w:gridCol w:w="3391"/>
        <w:gridCol w:w="1191"/>
        <w:gridCol w:w="1120"/>
        <w:gridCol w:w="1120"/>
        <w:gridCol w:w="1120"/>
        <w:gridCol w:w="1120"/>
      </w:tblGrid>
      <w:tr w:rsidR="003739D8" w:rsidRPr="003739D8" w14:paraId="6CE73A2C" w14:textId="61C3B89B" w:rsidTr="003739D8">
        <w:trPr>
          <w:trHeight w:val="141"/>
        </w:trPr>
        <w:tc>
          <w:tcPr>
            <w:tcW w:w="3391" w:type="dxa"/>
          </w:tcPr>
          <w:p w14:paraId="65DAAD6B" w14:textId="77777777" w:rsidR="003739D8" w:rsidRPr="003739D8" w:rsidRDefault="003739D8" w:rsidP="003739D8">
            <w:pPr>
              <w:pStyle w:val="afb"/>
              <w:spacing w:before="0" w:after="0" w:line="276" w:lineRule="auto"/>
            </w:pPr>
          </w:p>
        </w:tc>
        <w:tc>
          <w:tcPr>
            <w:tcW w:w="1191" w:type="dxa"/>
          </w:tcPr>
          <w:p w14:paraId="117DDABB" w14:textId="025E0894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ИТОГО</w:t>
            </w:r>
          </w:p>
        </w:tc>
        <w:tc>
          <w:tcPr>
            <w:tcW w:w="1120" w:type="dxa"/>
          </w:tcPr>
          <w:p w14:paraId="3B03EAF8" w14:textId="6154BEAF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2025</w:t>
            </w:r>
          </w:p>
        </w:tc>
        <w:tc>
          <w:tcPr>
            <w:tcW w:w="1120" w:type="dxa"/>
          </w:tcPr>
          <w:p w14:paraId="205A0603" w14:textId="036883C1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2026</w:t>
            </w:r>
          </w:p>
        </w:tc>
        <w:tc>
          <w:tcPr>
            <w:tcW w:w="1120" w:type="dxa"/>
          </w:tcPr>
          <w:p w14:paraId="7C378075" w14:textId="369FB330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2027</w:t>
            </w:r>
          </w:p>
        </w:tc>
        <w:tc>
          <w:tcPr>
            <w:tcW w:w="1120" w:type="dxa"/>
          </w:tcPr>
          <w:p w14:paraId="38A5535E" w14:textId="41444E35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2028</w:t>
            </w:r>
          </w:p>
        </w:tc>
      </w:tr>
      <w:tr w:rsidR="004E1FC4" w:rsidRPr="003739D8" w14:paraId="70D2D7F6" w14:textId="5D07EFB3" w:rsidTr="00A602D7">
        <w:trPr>
          <w:trHeight w:val="32"/>
        </w:trPr>
        <w:tc>
          <w:tcPr>
            <w:tcW w:w="3391" w:type="dxa"/>
          </w:tcPr>
          <w:p w14:paraId="7DAF8CBD" w14:textId="5E236C3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Налог на прибыль (рег. бюджет)</w:t>
            </w:r>
          </w:p>
        </w:tc>
        <w:tc>
          <w:tcPr>
            <w:tcW w:w="1191" w:type="dxa"/>
          </w:tcPr>
          <w:p w14:paraId="5233B4E4" w14:textId="7441F283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400 555</w:t>
            </w:r>
          </w:p>
        </w:tc>
        <w:tc>
          <w:tcPr>
            <w:tcW w:w="1120" w:type="dxa"/>
          </w:tcPr>
          <w:p w14:paraId="5989A280" w14:textId="53797B33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0</w:t>
            </w:r>
          </w:p>
        </w:tc>
        <w:tc>
          <w:tcPr>
            <w:tcW w:w="1120" w:type="dxa"/>
          </w:tcPr>
          <w:p w14:paraId="102BFA2B" w14:textId="7BFE1A7B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21 531</w:t>
            </w:r>
          </w:p>
        </w:tc>
        <w:tc>
          <w:tcPr>
            <w:tcW w:w="1120" w:type="dxa"/>
          </w:tcPr>
          <w:p w14:paraId="004EC4D0" w14:textId="780FC850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57 989</w:t>
            </w:r>
          </w:p>
        </w:tc>
        <w:tc>
          <w:tcPr>
            <w:tcW w:w="1120" w:type="dxa"/>
          </w:tcPr>
          <w:p w14:paraId="02290C28" w14:textId="4CF885B0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60 025</w:t>
            </w:r>
          </w:p>
        </w:tc>
      </w:tr>
      <w:tr w:rsidR="004E1FC4" w:rsidRPr="003739D8" w14:paraId="09DEEE7D" w14:textId="1320C115" w:rsidTr="00A602D7">
        <w:trPr>
          <w:trHeight w:val="148"/>
        </w:trPr>
        <w:tc>
          <w:tcPr>
            <w:tcW w:w="3391" w:type="dxa"/>
          </w:tcPr>
          <w:p w14:paraId="63B3EA2E" w14:textId="37F459EF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Налог на прибыль (фед. бюджет)</w:t>
            </w:r>
          </w:p>
        </w:tc>
        <w:tc>
          <w:tcPr>
            <w:tcW w:w="1191" w:type="dxa"/>
          </w:tcPr>
          <w:p w14:paraId="78F8D229" w14:textId="6E5FEF67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188 497</w:t>
            </w:r>
          </w:p>
        </w:tc>
        <w:tc>
          <w:tcPr>
            <w:tcW w:w="1120" w:type="dxa"/>
          </w:tcPr>
          <w:p w14:paraId="1043696A" w14:textId="79C16AA1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0</w:t>
            </w:r>
          </w:p>
        </w:tc>
        <w:tc>
          <w:tcPr>
            <w:tcW w:w="1120" w:type="dxa"/>
          </w:tcPr>
          <w:p w14:paraId="052FC541" w14:textId="711E191A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10 132</w:t>
            </w:r>
          </w:p>
        </w:tc>
        <w:tc>
          <w:tcPr>
            <w:tcW w:w="1120" w:type="dxa"/>
          </w:tcPr>
          <w:p w14:paraId="1D8D3958" w14:textId="20217DB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27 289</w:t>
            </w:r>
          </w:p>
        </w:tc>
        <w:tc>
          <w:tcPr>
            <w:tcW w:w="1120" w:type="dxa"/>
          </w:tcPr>
          <w:p w14:paraId="14AEF581" w14:textId="260C787E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28 247</w:t>
            </w:r>
          </w:p>
        </w:tc>
      </w:tr>
      <w:tr w:rsidR="004E1FC4" w:rsidRPr="003739D8" w14:paraId="5E6CAEB5" w14:textId="7EBB5EC4" w:rsidTr="00A602D7">
        <w:trPr>
          <w:trHeight w:val="141"/>
        </w:trPr>
        <w:tc>
          <w:tcPr>
            <w:tcW w:w="3391" w:type="dxa"/>
          </w:tcPr>
          <w:p w14:paraId="486FE004" w14:textId="7880247B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Налог на имущество</w:t>
            </w:r>
          </w:p>
        </w:tc>
        <w:tc>
          <w:tcPr>
            <w:tcW w:w="1191" w:type="dxa"/>
          </w:tcPr>
          <w:p w14:paraId="22E75AE8" w14:textId="473CE64D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0</w:t>
            </w:r>
          </w:p>
        </w:tc>
        <w:tc>
          <w:tcPr>
            <w:tcW w:w="1120" w:type="dxa"/>
          </w:tcPr>
          <w:p w14:paraId="1FE6AEDB" w14:textId="13078B54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0</w:t>
            </w:r>
          </w:p>
        </w:tc>
        <w:tc>
          <w:tcPr>
            <w:tcW w:w="1120" w:type="dxa"/>
          </w:tcPr>
          <w:p w14:paraId="6FCED209" w14:textId="6D92551F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0</w:t>
            </w:r>
          </w:p>
        </w:tc>
        <w:tc>
          <w:tcPr>
            <w:tcW w:w="1120" w:type="dxa"/>
          </w:tcPr>
          <w:p w14:paraId="4A75D058" w14:textId="08E8095C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0</w:t>
            </w:r>
          </w:p>
        </w:tc>
        <w:tc>
          <w:tcPr>
            <w:tcW w:w="1120" w:type="dxa"/>
          </w:tcPr>
          <w:p w14:paraId="6C5C923C" w14:textId="674977DF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8F6BED">
              <w:t>0</w:t>
            </w:r>
          </w:p>
        </w:tc>
      </w:tr>
      <w:tr w:rsidR="004E1FC4" w:rsidRPr="003739D8" w14:paraId="39783C1C" w14:textId="3BECAF38" w:rsidTr="00A602D7">
        <w:trPr>
          <w:trHeight w:val="141"/>
        </w:trPr>
        <w:tc>
          <w:tcPr>
            <w:tcW w:w="3391" w:type="dxa"/>
          </w:tcPr>
          <w:p w14:paraId="0A77331E" w14:textId="4BDBA550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t>Налог на землю</w:t>
            </w:r>
          </w:p>
        </w:tc>
        <w:tc>
          <w:tcPr>
            <w:tcW w:w="1191" w:type="dxa"/>
          </w:tcPr>
          <w:p w14:paraId="636BBAA9" w14:textId="77FC7B99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0</w:t>
            </w:r>
          </w:p>
        </w:tc>
        <w:tc>
          <w:tcPr>
            <w:tcW w:w="1120" w:type="dxa"/>
          </w:tcPr>
          <w:p w14:paraId="1CFAA31A" w14:textId="2A3E61B3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0</w:t>
            </w:r>
          </w:p>
        </w:tc>
        <w:tc>
          <w:tcPr>
            <w:tcW w:w="1120" w:type="dxa"/>
          </w:tcPr>
          <w:p w14:paraId="564FDC22" w14:textId="7385DD84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0</w:t>
            </w:r>
          </w:p>
        </w:tc>
        <w:tc>
          <w:tcPr>
            <w:tcW w:w="1120" w:type="dxa"/>
          </w:tcPr>
          <w:p w14:paraId="708BFCF0" w14:textId="3DDDE97D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0</w:t>
            </w:r>
          </w:p>
        </w:tc>
        <w:tc>
          <w:tcPr>
            <w:tcW w:w="1120" w:type="dxa"/>
          </w:tcPr>
          <w:p w14:paraId="50BCED53" w14:textId="660DEDFD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0</w:t>
            </w:r>
          </w:p>
        </w:tc>
      </w:tr>
      <w:tr w:rsidR="004E1FC4" w:rsidRPr="003739D8" w14:paraId="081E3242" w14:textId="77777777" w:rsidTr="00A602D7">
        <w:trPr>
          <w:trHeight w:val="141"/>
        </w:trPr>
        <w:tc>
          <w:tcPr>
            <w:tcW w:w="3391" w:type="dxa"/>
          </w:tcPr>
          <w:p w14:paraId="22C73083" w14:textId="599883C6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t>Страховые взносы</w:t>
            </w:r>
          </w:p>
        </w:tc>
        <w:tc>
          <w:tcPr>
            <w:tcW w:w="1191" w:type="dxa"/>
          </w:tcPr>
          <w:p w14:paraId="0609B31A" w14:textId="42DEB320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323 228</w:t>
            </w:r>
          </w:p>
        </w:tc>
        <w:tc>
          <w:tcPr>
            <w:tcW w:w="1120" w:type="dxa"/>
          </w:tcPr>
          <w:p w14:paraId="4E9CCA89" w14:textId="09A204E7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0</w:t>
            </w:r>
          </w:p>
        </w:tc>
        <w:tc>
          <w:tcPr>
            <w:tcW w:w="1120" w:type="dxa"/>
          </w:tcPr>
          <w:p w14:paraId="7012C567" w14:textId="2AE300B6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34 464</w:t>
            </w:r>
          </w:p>
        </w:tc>
        <w:tc>
          <w:tcPr>
            <w:tcW w:w="1120" w:type="dxa"/>
          </w:tcPr>
          <w:p w14:paraId="1B2C063E" w14:textId="2B8C45E0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40 266</w:t>
            </w:r>
          </w:p>
        </w:tc>
        <w:tc>
          <w:tcPr>
            <w:tcW w:w="1120" w:type="dxa"/>
          </w:tcPr>
          <w:p w14:paraId="02F83BE3" w14:textId="160A4825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43 125</w:t>
            </w:r>
          </w:p>
        </w:tc>
      </w:tr>
      <w:tr w:rsidR="004E1FC4" w:rsidRPr="003739D8" w14:paraId="76B1F5C6" w14:textId="77777777" w:rsidTr="00A602D7">
        <w:trPr>
          <w:trHeight w:val="141"/>
        </w:trPr>
        <w:tc>
          <w:tcPr>
            <w:tcW w:w="3391" w:type="dxa"/>
          </w:tcPr>
          <w:p w14:paraId="097AC9B3" w14:textId="2185B834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t>НДС</w:t>
            </w:r>
          </w:p>
        </w:tc>
        <w:tc>
          <w:tcPr>
            <w:tcW w:w="1191" w:type="dxa"/>
          </w:tcPr>
          <w:p w14:paraId="5C915B20" w14:textId="42E8DAEC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842 171</w:t>
            </w:r>
          </w:p>
        </w:tc>
        <w:tc>
          <w:tcPr>
            <w:tcW w:w="1120" w:type="dxa"/>
          </w:tcPr>
          <w:p w14:paraId="46989995" w14:textId="3CCC701C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0</w:t>
            </w:r>
          </w:p>
        </w:tc>
        <w:tc>
          <w:tcPr>
            <w:tcW w:w="1120" w:type="dxa"/>
          </w:tcPr>
          <w:p w14:paraId="6748B13C" w14:textId="2FB9B91D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83 325</w:t>
            </w:r>
          </w:p>
        </w:tc>
        <w:tc>
          <w:tcPr>
            <w:tcW w:w="1120" w:type="dxa"/>
          </w:tcPr>
          <w:p w14:paraId="6AC44860" w14:textId="18538066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113 545</w:t>
            </w:r>
          </w:p>
        </w:tc>
        <w:tc>
          <w:tcPr>
            <w:tcW w:w="1120" w:type="dxa"/>
          </w:tcPr>
          <w:p w14:paraId="07197534" w14:textId="5C55C3F9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118 428</w:t>
            </w:r>
          </w:p>
        </w:tc>
      </w:tr>
      <w:tr w:rsidR="004E1FC4" w:rsidRPr="003739D8" w14:paraId="796BD343" w14:textId="77777777" w:rsidTr="00A602D7">
        <w:trPr>
          <w:trHeight w:val="141"/>
        </w:trPr>
        <w:tc>
          <w:tcPr>
            <w:tcW w:w="3391" w:type="dxa"/>
          </w:tcPr>
          <w:p w14:paraId="242E9B60" w14:textId="32B451CD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t>НДФЛ</w:t>
            </w:r>
          </w:p>
        </w:tc>
        <w:tc>
          <w:tcPr>
            <w:tcW w:w="1191" w:type="dxa"/>
          </w:tcPr>
          <w:p w14:paraId="76151FB4" w14:textId="3FF3C314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123 952</w:t>
            </w:r>
          </w:p>
        </w:tc>
        <w:tc>
          <w:tcPr>
            <w:tcW w:w="1120" w:type="dxa"/>
          </w:tcPr>
          <w:p w14:paraId="2B0B81D3" w14:textId="731EFC17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0</w:t>
            </w:r>
          </w:p>
        </w:tc>
        <w:tc>
          <w:tcPr>
            <w:tcW w:w="1120" w:type="dxa"/>
          </w:tcPr>
          <w:p w14:paraId="73804E38" w14:textId="29225D37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13 216</w:t>
            </w:r>
          </w:p>
        </w:tc>
        <w:tc>
          <w:tcPr>
            <w:tcW w:w="1120" w:type="dxa"/>
          </w:tcPr>
          <w:p w14:paraId="1C45C0FE" w14:textId="20EC4993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15 441</w:t>
            </w:r>
          </w:p>
        </w:tc>
        <w:tc>
          <w:tcPr>
            <w:tcW w:w="1120" w:type="dxa"/>
          </w:tcPr>
          <w:p w14:paraId="3B09937C" w14:textId="64A6A04F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8F6BED">
              <w:t>16 538</w:t>
            </w:r>
          </w:p>
        </w:tc>
      </w:tr>
      <w:tr w:rsidR="004E1FC4" w:rsidRPr="003739D8" w14:paraId="5ADFCD3F" w14:textId="77777777" w:rsidTr="00A602D7">
        <w:trPr>
          <w:trHeight w:val="141"/>
        </w:trPr>
        <w:tc>
          <w:tcPr>
            <w:tcW w:w="3391" w:type="dxa"/>
          </w:tcPr>
          <w:p w14:paraId="38949BAA" w14:textId="28AC159E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Итого</w:t>
            </w:r>
          </w:p>
        </w:tc>
        <w:tc>
          <w:tcPr>
            <w:tcW w:w="1191" w:type="dxa"/>
          </w:tcPr>
          <w:p w14:paraId="57B85DB9" w14:textId="0A3B1824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1 878 403</w:t>
            </w:r>
          </w:p>
        </w:tc>
        <w:tc>
          <w:tcPr>
            <w:tcW w:w="1120" w:type="dxa"/>
          </w:tcPr>
          <w:p w14:paraId="38249902" w14:textId="33487367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0</w:t>
            </w:r>
          </w:p>
        </w:tc>
        <w:tc>
          <w:tcPr>
            <w:tcW w:w="1120" w:type="dxa"/>
          </w:tcPr>
          <w:p w14:paraId="6F0EA9CE" w14:textId="340830A4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162 669</w:t>
            </w:r>
          </w:p>
        </w:tc>
        <w:tc>
          <w:tcPr>
            <w:tcW w:w="1120" w:type="dxa"/>
          </w:tcPr>
          <w:p w14:paraId="20953A00" w14:textId="3C735B86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254 532</w:t>
            </w:r>
          </w:p>
        </w:tc>
        <w:tc>
          <w:tcPr>
            <w:tcW w:w="1120" w:type="dxa"/>
          </w:tcPr>
          <w:p w14:paraId="17DED6B6" w14:textId="610F9343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266 364</w:t>
            </w:r>
          </w:p>
        </w:tc>
      </w:tr>
    </w:tbl>
    <w:p w14:paraId="52ADFE52" w14:textId="77777777" w:rsidR="00E30503" w:rsidRPr="003739D8" w:rsidRDefault="00E30503" w:rsidP="003739D8">
      <w:pPr>
        <w:spacing w:before="0" w:after="0" w:line="276" w:lineRule="auto"/>
        <w:rPr>
          <w:sz w:val="14"/>
          <w:szCs w:val="10"/>
        </w:rPr>
      </w:pPr>
    </w:p>
    <w:tbl>
      <w:tblPr>
        <w:tblStyle w:val="af7"/>
        <w:tblW w:w="9059" w:type="dxa"/>
        <w:tblLook w:val="04A0" w:firstRow="1" w:lastRow="0" w:firstColumn="1" w:lastColumn="0" w:noHBand="0" w:noVBand="1"/>
      </w:tblPr>
      <w:tblGrid>
        <w:gridCol w:w="3391"/>
        <w:gridCol w:w="1417"/>
        <w:gridCol w:w="1417"/>
        <w:gridCol w:w="1417"/>
        <w:gridCol w:w="1417"/>
      </w:tblGrid>
      <w:tr w:rsidR="003739D8" w:rsidRPr="003739D8" w14:paraId="3149F6CB" w14:textId="77777777" w:rsidTr="003739D8">
        <w:trPr>
          <w:trHeight w:val="141"/>
        </w:trPr>
        <w:tc>
          <w:tcPr>
            <w:tcW w:w="3391" w:type="dxa"/>
          </w:tcPr>
          <w:p w14:paraId="4BF734E9" w14:textId="77777777" w:rsidR="003739D8" w:rsidRPr="003739D8" w:rsidRDefault="003739D8" w:rsidP="003739D8">
            <w:pPr>
              <w:pStyle w:val="afb"/>
              <w:spacing w:before="0" w:after="0" w:line="276" w:lineRule="auto"/>
            </w:pPr>
          </w:p>
        </w:tc>
        <w:tc>
          <w:tcPr>
            <w:tcW w:w="1417" w:type="dxa"/>
          </w:tcPr>
          <w:p w14:paraId="064100E2" w14:textId="075181A1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2029</w:t>
            </w:r>
          </w:p>
        </w:tc>
        <w:tc>
          <w:tcPr>
            <w:tcW w:w="1417" w:type="dxa"/>
          </w:tcPr>
          <w:p w14:paraId="06CBA48A" w14:textId="1947A79C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2030</w:t>
            </w:r>
          </w:p>
        </w:tc>
        <w:tc>
          <w:tcPr>
            <w:tcW w:w="1417" w:type="dxa"/>
          </w:tcPr>
          <w:p w14:paraId="4D73EBB8" w14:textId="2E47DD39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2031</w:t>
            </w:r>
          </w:p>
        </w:tc>
        <w:tc>
          <w:tcPr>
            <w:tcW w:w="1417" w:type="dxa"/>
          </w:tcPr>
          <w:p w14:paraId="7326C469" w14:textId="64BC77E5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2032</w:t>
            </w:r>
          </w:p>
        </w:tc>
      </w:tr>
      <w:tr w:rsidR="004E1FC4" w:rsidRPr="003739D8" w14:paraId="5605333F" w14:textId="77777777" w:rsidTr="003739D8">
        <w:trPr>
          <w:trHeight w:val="32"/>
        </w:trPr>
        <w:tc>
          <w:tcPr>
            <w:tcW w:w="3391" w:type="dxa"/>
          </w:tcPr>
          <w:p w14:paraId="7D8D8CF4" w14:textId="7777777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Налог на прибыль (рег. бюджет)</w:t>
            </w:r>
          </w:p>
        </w:tc>
        <w:tc>
          <w:tcPr>
            <w:tcW w:w="1417" w:type="dxa"/>
          </w:tcPr>
          <w:p w14:paraId="5FA8D0AA" w14:textId="1CA4BCCD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62 091</w:t>
            </w:r>
          </w:p>
        </w:tc>
        <w:tc>
          <w:tcPr>
            <w:tcW w:w="1417" w:type="dxa"/>
          </w:tcPr>
          <w:p w14:paraId="6A5A004B" w14:textId="4CD44D40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64 184</w:t>
            </w:r>
          </w:p>
        </w:tc>
        <w:tc>
          <w:tcPr>
            <w:tcW w:w="1417" w:type="dxa"/>
          </w:tcPr>
          <w:p w14:paraId="19CA24BA" w14:textId="49250A6D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66 299</w:t>
            </w:r>
          </w:p>
        </w:tc>
        <w:tc>
          <w:tcPr>
            <w:tcW w:w="1417" w:type="dxa"/>
          </w:tcPr>
          <w:p w14:paraId="7AEFA120" w14:textId="04179F29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68 435</w:t>
            </w:r>
          </w:p>
        </w:tc>
      </w:tr>
      <w:tr w:rsidR="004E1FC4" w:rsidRPr="003739D8" w14:paraId="714DA8F7" w14:textId="77777777" w:rsidTr="003739D8">
        <w:trPr>
          <w:trHeight w:val="148"/>
        </w:trPr>
        <w:tc>
          <w:tcPr>
            <w:tcW w:w="3391" w:type="dxa"/>
          </w:tcPr>
          <w:p w14:paraId="208BE403" w14:textId="7777777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Налог на прибыль (фед. бюджет)</w:t>
            </w:r>
          </w:p>
        </w:tc>
        <w:tc>
          <w:tcPr>
            <w:tcW w:w="1417" w:type="dxa"/>
          </w:tcPr>
          <w:p w14:paraId="5455773C" w14:textId="03882D7C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29 219</w:t>
            </w:r>
          </w:p>
        </w:tc>
        <w:tc>
          <w:tcPr>
            <w:tcW w:w="1417" w:type="dxa"/>
          </w:tcPr>
          <w:p w14:paraId="6DCC15B5" w14:textId="799502E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30 204</w:t>
            </w:r>
          </w:p>
        </w:tc>
        <w:tc>
          <w:tcPr>
            <w:tcW w:w="1417" w:type="dxa"/>
          </w:tcPr>
          <w:p w14:paraId="4969A396" w14:textId="046FA1D2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31 200</w:t>
            </w:r>
          </w:p>
        </w:tc>
        <w:tc>
          <w:tcPr>
            <w:tcW w:w="1417" w:type="dxa"/>
          </w:tcPr>
          <w:p w14:paraId="74B57B72" w14:textId="0E538AC8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32 205</w:t>
            </w:r>
          </w:p>
        </w:tc>
      </w:tr>
      <w:tr w:rsidR="004E1FC4" w:rsidRPr="003739D8" w14:paraId="4EF592F5" w14:textId="77777777" w:rsidTr="003739D8">
        <w:trPr>
          <w:trHeight w:val="141"/>
        </w:trPr>
        <w:tc>
          <w:tcPr>
            <w:tcW w:w="3391" w:type="dxa"/>
          </w:tcPr>
          <w:p w14:paraId="4B5802F1" w14:textId="7777777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Налог на имущество</w:t>
            </w:r>
          </w:p>
        </w:tc>
        <w:tc>
          <w:tcPr>
            <w:tcW w:w="1417" w:type="dxa"/>
          </w:tcPr>
          <w:p w14:paraId="60179B84" w14:textId="332ECD88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0</w:t>
            </w:r>
          </w:p>
        </w:tc>
        <w:tc>
          <w:tcPr>
            <w:tcW w:w="1417" w:type="dxa"/>
          </w:tcPr>
          <w:p w14:paraId="04B600D5" w14:textId="12DD9F43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0</w:t>
            </w:r>
          </w:p>
        </w:tc>
        <w:tc>
          <w:tcPr>
            <w:tcW w:w="1417" w:type="dxa"/>
          </w:tcPr>
          <w:p w14:paraId="554A91BE" w14:textId="64CA221A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0</w:t>
            </w:r>
          </w:p>
        </w:tc>
        <w:tc>
          <w:tcPr>
            <w:tcW w:w="1417" w:type="dxa"/>
          </w:tcPr>
          <w:p w14:paraId="28C5FFDD" w14:textId="294A2C33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0E2989">
              <w:t>0</w:t>
            </w:r>
          </w:p>
        </w:tc>
      </w:tr>
      <w:tr w:rsidR="004E1FC4" w:rsidRPr="003739D8" w14:paraId="59482669" w14:textId="77777777" w:rsidTr="003739D8">
        <w:trPr>
          <w:trHeight w:val="141"/>
        </w:trPr>
        <w:tc>
          <w:tcPr>
            <w:tcW w:w="3391" w:type="dxa"/>
          </w:tcPr>
          <w:p w14:paraId="3E139A65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t>Налог на землю</w:t>
            </w:r>
          </w:p>
        </w:tc>
        <w:tc>
          <w:tcPr>
            <w:tcW w:w="1417" w:type="dxa"/>
          </w:tcPr>
          <w:p w14:paraId="360C1D20" w14:textId="7D276342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0</w:t>
            </w:r>
          </w:p>
        </w:tc>
        <w:tc>
          <w:tcPr>
            <w:tcW w:w="1417" w:type="dxa"/>
          </w:tcPr>
          <w:p w14:paraId="09C6209B" w14:textId="0C4630A3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0</w:t>
            </w:r>
          </w:p>
        </w:tc>
        <w:tc>
          <w:tcPr>
            <w:tcW w:w="1417" w:type="dxa"/>
          </w:tcPr>
          <w:p w14:paraId="10DD94D5" w14:textId="40DE11BB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0</w:t>
            </w:r>
          </w:p>
        </w:tc>
        <w:tc>
          <w:tcPr>
            <w:tcW w:w="1417" w:type="dxa"/>
          </w:tcPr>
          <w:p w14:paraId="1FA35D89" w14:textId="173CF9AD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0</w:t>
            </w:r>
          </w:p>
        </w:tc>
      </w:tr>
      <w:tr w:rsidR="004E1FC4" w:rsidRPr="003739D8" w14:paraId="5093FC82" w14:textId="77777777" w:rsidTr="003739D8">
        <w:trPr>
          <w:trHeight w:val="141"/>
        </w:trPr>
        <w:tc>
          <w:tcPr>
            <w:tcW w:w="3391" w:type="dxa"/>
          </w:tcPr>
          <w:p w14:paraId="3FF67B96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t>Страховые взносы</w:t>
            </w:r>
          </w:p>
        </w:tc>
        <w:tc>
          <w:tcPr>
            <w:tcW w:w="1417" w:type="dxa"/>
          </w:tcPr>
          <w:p w14:paraId="2BC2654B" w14:textId="4133792E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46 187</w:t>
            </w:r>
          </w:p>
        </w:tc>
        <w:tc>
          <w:tcPr>
            <w:tcW w:w="1417" w:type="dxa"/>
          </w:tcPr>
          <w:p w14:paraId="5BB4BF64" w14:textId="5A8B5F83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49 466</w:t>
            </w:r>
          </w:p>
        </w:tc>
        <w:tc>
          <w:tcPr>
            <w:tcW w:w="1417" w:type="dxa"/>
          </w:tcPr>
          <w:p w14:paraId="401F54AB" w14:textId="262F8E76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52 979</w:t>
            </w:r>
          </w:p>
        </w:tc>
        <w:tc>
          <w:tcPr>
            <w:tcW w:w="1417" w:type="dxa"/>
          </w:tcPr>
          <w:p w14:paraId="0CFFE8D5" w14:textId="04D5ABDD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56 740</w:t>
            </w:r>
          </w:p>
        </w:tc>
      </w:tr>
      <w:tr w:rsidR="004E1FC4" w:rsidRPr="003739D8" w14:paraId="5781E925" w14:textId="77777777" w:rsidTr="003739D8">
        <w:trPr>
          <w:trHeight w:val="141"/>
        </w:trPr>
        <w:tc>
          <w:tcPr>
            <w:tcW w:w="3391" w:type="dxa"/>
          </w:tcPr>
          <w:p w14:paraId="584AEBDB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t>НДС</w:t>
            </w:r>
          </w:p>
        </w:tc>
        <w:tc>
          <w:tcPr>
            <w:tcW w:w="1417" w:type="dxa"/>
          </w:tcPr>
          <w:p w14:paraId="3913607A" w14:textId="679DBD19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123 520</w:t>
            </w:r>
          </w:p>
        </w:tc>
        <w:tc>
          <w:tcPr>
            <w:tcW w:w="1417" w:type="dxa"/>
          </w:tcPr>
          <w:p w14:paraId="37690622" w14:textId="39F3035B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128 832</w:t>
            </w:r>
          </w:p>
        </w:tc>
        <w:tc>
          <w:tcPr>
            <w:tcW w:w="1417" w:type="dxa"/>
          </w:tcPr>
          <w:p w14:paraId="531D09B6" w14:textId="052CD368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134 371</w:t>
            </w:r>
          </w:p>
        </w:tc>
        <w:tc>
          <w:tcPr>
            <w:tcW w:w="1417" w:type="dxa"/>
          </w:tcPr>
          <w:p w14:paraId="1C0A7046" w14:textId="3D5C97F1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140 149</w:t>
            </w:r>
          </w:p>
        </w:tc>
      </w:tr>
      <w:tr w:rsidR="004E1FC4" w:rsidRPr="003739D8" w14:paraId="78BB85FA" w14:textId="77777777" w:rsidTr="003739D8">
        <w:trPr>
          <w:trHeight w:val="141"/>
        </w:trPr>
        <w:tc>
          <w:tcPr>
            <w:tcW w:w="3391" w:type="dxa"/>
          </w:tcPr>
          <w:p w14:paraId="2DDA27BB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t>НДФЛ</w:t>
            </w:r>
          </w:p>
        </w:tc>
        <w:tc>
          <w:tcPr>
            <w:tcW w:w="1417" w:type="dxa"/>
          </w:tcPr>
          <w:p w14:paraId="2D6E5670" w14:textId="7072B261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17 712</w:t>
            </w:r>
          </w:p>
        </w:tc>
        <w:tc>
          <w:tcPr>
            <w:tcW w:w="1417" w:type="dxa"/>
          </w:tcPr>
          <w:p w14:paraId="7CF6CEB1" w14:textId="4F5C8E43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18 969</w:t>
            </w:r>
          </w:p>
        </w:tc>
        <w:tc>
          <w:tcPr>
            <w:tcW w:w="1417" w:type="dxa"/>
          </w:tcPr>
          <w:p w14:paraId="23644B7F" w14:textId="71DD246D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20 316</w:t>
            </w:r>
          </w:p>
        </w:tc>
        <w:tc>
          <w:tcPr>
            <w:tcW w:w="1417" w:type="dxa"/>
          </w:tcPr>
          <w:p w14:paraId="59B10FE4" w14:textId="565EA6F1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0E2989">
              <w:t>21 759</w:t>
            </w:r>
          </w:p>
        </w:tc>
      </w:tr>
      <w:tr w:rsidR="004E1FC4" w:rsidRPr="003739D8" w14:paraId="1CD70AA8" w14:textId="77777777" w:rsidTr="003739D8">
        <w:trPr>
          <w:trHeight w:val="141"/>
        </w:trPr>
        <w:tc>
          <w:tcPr>
            <w:tcW w:w="3391" w:type="dxa"/>
          </w:tcPr>
          <w:p w14:paraId="4D0FB417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Итого</w:t>
            </w:r>
          </w:p>
        </w:tc>
        <w:tc>
          <w:tcPr>
            <w:tcW w:w="1417" w:type="dxa"/>
          </w:tcPr>
          <w:p w14:paraId="4337E08A" w14:textId="4D1FEB79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278 730</w:t>
            </w:r>
          </w:p>
        </w:tc>
        <w:tc>
          <w:tcPr>
            <w:tcW w:w="1417" w:type="dxa"/>
          </w:tcPr>
          <w:p w14:paraId="51ADE7AC" w14:textId="00E7052D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291 655</w:t>
            </w:r>
          </w:p>
        </w:tc>
        <w:tc>
          <w:tcPr>
            <w:tcW w:w="1417" w:type="dxa"/>
          </w:tcPr>
          <w:p w14:paraId="179D8DA6" w14:textId="51C61975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305 165</w:t>
            </w:r>
          </w:p>
        </w:tc>
        <w:tc>
          <w:tcPr>
            <w:tcW w:w="1417" w:type="dxa"/>
          </w:tcPr>
          <w:p w14:paraId="124FDCD1" w14:textId="12D98637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319 288</w:t>
            </w:r>
          </w:p>
        </w:tc>
      </w:tr>
    </w:tbl>
    <w:p w14:paraId="2D1CFBDE" w14:textId="77777777" w:rsidR="003739D8" w:rsidRPr="003739D8" w:rsidRDefault="003739D8" w:rsidP="003739D8">
      <w:pPr>
        <w:spacing w:before="0" w:after="0" w:line="276" w:lineRule="auto"/>
        <w:rPr>
          <w:sz w:val="14"/>
          <w:szCs w:val="10"/>
        </w:rPr>
      </w:pPr>
    </w:p>
    <w:tbl>
      <w:tblPr>
        <w:tblStyle w:val="af7"/>
        <w:tblW w:w="9120" w:type="dxa"/>
        <w:tblLayout w:type="fixed"/>
        <w:tblLook w:val="04A0" w:firstRow="1" w:lastRow="0" w:firstColumn="1" w:lastColumn="0" w:noHBand="0" w:noVBand="1"/>
      </w:tblPr>
      <w:tblGrid>
        <w:gridCol w:w="3015"/>
        <w:gridCol w:w="1221"/>
        <w:gridCol w:w="1221"/>
        <w:gridCol w:w="1221"/>
        <w:gridCol w:w="1221"/>
        <w:gridCol w:w="1221"/>
      </w:tblGrid>
      <w:tr w:rsidR="003739D8" w:rsidRPr="003739D8" w14:paraId="4F0248B5" w14:textId="6EF5A375" w:rsidTr="003739D8">
        <w:trPr>
          <w:trHeight w:val="260"/>
        </w:trPr>
        <w:tc>
          <w:tcPr>
            <w:tcW w:w="3015" w:type="dxa"/>
          </w:tcPr>
          <w:p w14:paraId="5F36B2ED" w14:textId="77777777" w:rsidR="003739D8" w:rsidRPr="003739D8" w:rsidRDefault="003739D8" w:rsidP="003739D8">
            <w:pPr>
              <w:pStyle w:val="afb"/>
              <w:spacing w:before="0" w:after="0" w:line="276" w:lineRule="auto"/>
            </w:pPr>
          </w:p>
        </w:tc>
        <w:tc>
          <w:tcPr>
            <w:tcW w:w="1221" w:type="dxa"/>
          </w:tcPr>
          <w:p w14:paraId="5D885D84" w14:textId="41787258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ИТОГО</w:t>
            </w:r>
          </w:p>
        </w:tc>
        <w:tc>
          <w:tcPr>
            <w:tcW w:w="1221" w:type="dxa"/>
          </w:tcPr>
          <w:p w14:paraId="53788B03" w14:textId="34142DF7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2025</w:t>
            </w:r>
          </w:p>
        </w:tc>
        <w:tc>
          <w:tcPr>
            <w:tcW w:w="1221" w:type="dxa"/>
          </w:tcPr>
          <w:p w14:paraId="5279C7CF" w14:textId="3DD3BF95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2026</w:t>
            </w:r>
          </w:p>
        </w:tc>
        <w:tc>
          <w:tcPr>
            <w:tcW w:w="1221" w:type="dxa"/>
          </w:tcPr>
          <w:p w14:paraId="24F3223F" w14:textId="11E25523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2027</w:t>
            </w:r>
          </w:p>
        </w:tc>
        <w:tc>
          <w:tcPr>
            <w:tcW w:w="1221" w:type="dxa"/>
          </w:tcPr>
          <w:p w14:paraId="1E75A0C2" w14:textId="2A1483CD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2028</w:t>
            </w:r>
          </w:p>
        </w:tc>
      </w:tr>
      <w:tr w:rsidR="004E1FC4" w:rsidRPr="003739D8" w14:paraId="25A277A2" w14:textId="1321CED0" w:rsidTr="003739D8">
        <w:trPr>
          <w:trHeight w:val="260"/>
        </w:trPr>
        <w:tc>
          <w:tcPr>
            <w:tcW w:w="3015" w:type="dxa"/>
          </w:tcPr>
          <w:p w14:paraId="25AC287D" w14:textId="5A51576D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Федеральный бюджет</w:t>
            </w:r>
          </w:p>
        </w:tc>
        <w:tc>
          <w:tcPr>
            <w:tcW w:w="1221" w:type="dxa"/>
          </w:tcPr>
          <w:p w14:paraId="0C7D763A" w14:textId="5EF0A0F4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1 242 727</w:t>
            </w:r>
          </w:p>
        </w:tc>
        <w:tc>
          <w:tcPr>
            <w:tcW w:w="1221" w:type="dxa"/>
          </w:tcPr>
          <w:p w14:paraId="442D49BD" w14:textId="62C84342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0</w:t>
            </w:r>
          </w:p>
        </w:tc>
        <w:tc>
          <w:tcPr>
            <w:tcW w:w="1221" w:type="dxa"/>
          </w:tcPr>
          <w:p w14:paraId="1872BA1E" w14:textId="3C71D695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104 857</w:t>
            </w:r>
          </w:p>
        </w:tc>
        <w:tc>
          <w:tcPr>
            <w:tcW w:w="1221" w:type="dxa"/>
          </w:tcPr>
          <w:p w14:paraId="045ADE4E" w14:textId="5B9BA88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171 535</w:t>
            </w:r>
          </w:p>
        </w:tc>
        <w:tc>
          <w:tcPr>
            <w:tcW w:w="1221" w:type="dxa"/>
          </w:tcPr>
          <w:p w14:paraId="2D0EFBCD" w14:textId="1443A3E8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178 453</w:t>
            </w:r>
          </w:p>
        </w:tc>
      </w:tr>
      <w:tr w:rsidR="004E1FC4" w:rsidRPr="003739D8" w14:paraId="5FF091BA" w14:textId="2C4594F3" w:rsidTr="003739D8">
        <w:trPr>
          <w:trHeight w:val="271"/>
        </w:trPr>
        <w:tc>
          <w:tcPr>
            <w:tcW w:w="3015" w:type="dxa"/>
          </w:tcPr>
          <w:p w14:paraId="64D456BE" w14:textId="0D5105ED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Региональный бюджет</w:t>
            </w:r>
          </w:p>
        </w:tc>
        <w:tc>
          <w:tcPr>
            <w:tcW w:w="1221" w:type="dxa"/>
          </w:tcPr>
          <w:p w14:paraId="3B2BA0AD" w14:textId="7FE27359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293 855</w:t>
            </w:r>
          </w:p>
        </w:tc>
        <w:tc>
          <w:tcPr>
            <w:tcW w:w="1221" w:type="dxa"/>
          </w:tcPr>
          <w:p w14:paraId="13BFDADA" w14:textId="3FCB4939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0</w:t>
            </w:r>
          </w:p>
        </w:tc>
        <w:tc>
          <w:tcPr>
            <w:tcW w:w="1221" w:type="dxa"/>
          </w:tcPr>
          <w:p w14:paraId="423B940B" w14:textId="406E9AF9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21 366</w:t>
            </w:r>
          </w:p>
        </w:tc>
        <w:tc>
          <w:tcPr>
            <w:tcW w:w="1221" w:type="dxa"/>
          </w:tcPr>
          <w:p w14:paraId="02AB4257" w14:textId="121F2C68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40 414</w:t>
            </w:r>
          </w:p>
        </w:tc>
        <w:tc>
          <w:tcPr>
            <w:tcW w:w="1221" w:type="dxa"/>
          </w:tcPr>
          <w:p w14:paraId="7F1CBCFF" w14:textId="3A7637A6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42 304</w:t>
            </w:r>
          </w:p>
        </w:tc>
      </w:tr>
      <w:tr w:rsidR="004E1FC4" w:rsidRPr="003739D8" w14:paraId="4696054A" w14:textId="56ACB2D3" w:rsidTr="003739D8">
        <w:trPr>
          <w:trHeight w:val="76"/>
        </w:trPr>
        <w:tc>
          <w:tcPr>
            <w:tcW w:w="3015" w:type="dxa"/>
          </w:tcPr>
          <w:p w14:paraId="4D45B012" w14:textId="0C8A5F1B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Местный бюджет</w:t>
            </w:r>
          </w:p>
        </w:tc>
        <w:tc>
          <w:tcPr>
            <w:tcW w:w="1221" w:type="dxa"/>
          </w:tcPr>
          <w:p w14:paraId="2E8397A7" w14:textId="45177D69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18 593</w:t>
            </w:r>
          </w:p>
        </w:tc>
        <w:tc>
          <w:tcPr>
            <w:tcW w:w="1221" w:type="dxa"/>
          </w:tcPr>
          <w:p w14:paraId="095DA123" w14:textId="0C55DC42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0</w:t>
            </w:r>
          </w:p>
        </w:tc>
        <w:tc>
          <w:tcPr>
            <w:tcW w:w="1221" w:type="dxa"/>
          </w:tcPr>
          <w:p w14:paraId="67FB696B" w14:textId="02B294E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1 982</w:t>
            </w:r>
          </w:p>
        </w:tc>
        <w:tc>
          <w:tcPr>
            <w:tcW w:w="1221" w:type="dxa"/>
          </w:tcPr>
          <w:p w14:paraId="3308266F" w14:textId="64E8FD0D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2 316</w:t>
            </w:r>
          </w:p>
        </w:tc>
        <w:tc>
          <w:tcPr>
            <w:tcW w:w="1221" w:type="dxa"/>
          </w:tcPr>
          <w:p w14:paraId="5AB72DC4" w14:textId="24C3ECFE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2 481</w:t>
            </w:r>
          </w:p>
        </w:tc>
      </w:tr>
      <w:tr w:rsidR="004E1FC4" w:rsidRPr="003739D8" w14:paraId="7E238FDC" w14:textId="6DEB3B06" w:rsidTr="003739D8">
        <w:trPr>
          <w:trHeight w:val="76"/>
        </w:trPr>
        <w:tc>
          <w:tcPr>
            <w:tcW w:w="3015" w:type="dxa"/>
          </w:tcPr>
          <w:p w14:paraId="080456A3" w14:textId="65F74F7D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Внебюджетные фонды</w:t>
            </w:r>
          </w:p>
        </w:tc>
        <w:tc>
          <w:tcPr>
            <w:tcW w:w="1221" w:type="dxa"/>
          </w:tcPr>
          <w:p w14:paraId="78A784D9" w14:textId="1EE4402C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323 228</w:t>
            </w:r>
          </w:p>
        </w:tc>
        <w:tc>
          <w:tcPr>
            <w:tcW w:w="1221" w:type="dxa"/>
          </w:tcPr>
          <w:p w14:paraId="4DA07703" w14:textId="53C45383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0</w:t>
            </w:r>
          </w:p>
        </w:tc>
        <w:tc>
          <w:tcPr>
            <w:tcW w:w="1221" w:type="dxa"/>
          </w:tcPr>
          <w:p w14:paraId="2002836F" w14:textId="6B9547C3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34 464</w:t>
            </w:r>
          </w:p>
        </w:tc>
        <w:tc>
          <w:tcPr>
            <w:tcW w:w="1221" w:type="dxa"/>
          </w:tcPr>
          <w:p w14:paraId="1B790EE5" w14:textId="5F48078B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40 266</w:t>
            </w:r>
          </w:p>
        </w:tc>
        <w:tc>
          <w:tcPr>
            <w:tcW w:w="1221" w:type="dxa"/>
          </w:tcPr>
          <w:p w14:paraId="0E3D2B4E" w14:textId="300CD9EF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D85CF0">
              <w:t>43 125</w:t>
            </w:r>
          </w:p>
        </w:tc>
      </w:tr>
      <w:tr w:rsidR="004E1FC4" w:rsidRPr="003739D8" w14:paraId="0C11D219" w14:textId="785672C4" w:rsidTr="003739D8">
        <w:trPr>
          <w:trHeight w:val="260"/>
        </w:trPr>
        <w:tc>
          <w:tcPr>
            <w:tcW w:w="3015" w:type="dxa"/>
          </w:tcPr>
          <w:p w14:paraId="3552E5F5" w14:textId="04E4F023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Итого</w:t>
            </w:r>
          </w:p>
        </w:tc>
        <w:tc>
          <w:tcPr>
            <w:tcW w:w="1221" w:type="dxa"/>
          </w:tcPr>
          <w:p w14:paraId="6CD80903" w14:textId="5321C581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1 878 403</w:t>
            </w:r>
          </w:p>
        </w:tc>
        <w:tc>
          <w:tcPr>
            <w:tcW w:w="1221" w:type="dxa"/>
          </w:tcPr>
          <w:p w14:paraId="36DEB7C5" w14:textId="6EF407C8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0</w:t>
            </w:r>
          </w:p>
        </w:tc>
        <w:tc>
          <w:tcPr>
            <w:tcW w:w="1221" w:type="dxa"/>
          </w:tcPr>
          <w:p w14:paraId="193CC7D3" w14:textId="55B85635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162 669</w:t>
            </w:r>
          </w:p>
        </w:tc>
        <w:tc>
          <w:tcPr>
            <w:tcW w:w="1221" w:type="dxa"/>
          </w:tcPr>
          <w:p w14:paraId="4BCAB987" w14:textId="1AAB64D8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254 532</w:t>
            </w:r>
          </w:p>
        </w:tc>
        <w:tc>
          <w:tcPr>
            <w:tcW w:w="1221" w:type="dxa"/>
          </w:tcPr>
          <w:p w14:paraId="3B3C3BA5" w14:textId="44333BC7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266 364</w:t>
            </w:r>
          </w:p>
        </w:tc>
      </w:tr>
    </w:tbl>
    <w:p w14:paraId="526A72CD" w14:textId="77777777" w:rsidR="003739D8" w:rsidRPr="003739D8" w:rsidRDefault="003739D8" w:rsidP="00303A48">
      <w:pPr>
        <w:rPr>
          <w:sz w:val="2"/>
          <w:szCs w:val="2"/>
        </w:rPr>
      </w:pPr>
    </w:p>
    <w:tbl>
      <w:tblPr>
        <w:tblStyle w:val="af7"/>
        <w:tblW w:w="9139" w:type="dxa"/>
        <w:tblLayout w:type="fixed"/>
        <w:tblLook w:val="04A0" w:firstRow="1" w:lastRow="0" w:firstColumn="1" w:lastColumn="0" w:noHBand="0" w:noVBand="1"/>
      </w:tblPr>
      <w:tblGrid>
        <w:gridCol w:w="3015"/>
        <w:gridCol w:w="1531"/>
        <w:gridCol w:w="1531"/>
        <w:gridCol w:w="1531"/>
        <w:gridCol w:w="1531"/>
      </w:tblGrid>
      <w:tr w:rsidR="003739D8" w:rsidRPr="003739D8" w14:paraId="19B9EE55" w14:textId="77777777" w:rsidTr="003739D8">
        <w:trPr>
          <w:trHeight w:val="260"/>
        </w:trPr>
        <w:tc>
          <w:tcPr>
            <w:tcW w:w="3015" w:type="dxa"/>
          </w:tcPr>
          <w:p w14:paraId="2D406B84" w14:textId="77777777" w:rsidR="003739D8" w:rsidRPr="003739D8" w:rsidRDefault="003739D8" w:rsidP="003739D8">
            <w:pPr>
              <w:pStyle w:val="afb"/>
              <w:spacing w:before="0" w:after="0" w:line="276" w:lineRule="auto"/>
            </w:pPr>
          </w:p>
        </w:tc>
        <w:tc>
          <w:tcPr>
            <w:tcW w:w="1531" w:type="dxa"/>
          </w:tcPr>
          <w:p w14:paraId="1B696E10" w14:textId="4832E410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2029</w:t>
            </w:r>
          </w:p>
        </w:tc>
        <w:tc>
          <w:tcPr>
            <w:tcW w:w="1531" w:type="dxa"/>
          </w:tcPr>
          <w:p w14:paraId="36B01DC0" w14:textId="10A6471A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2030</w:t>
            </w:r>
          </w:p>
        </w:tc>
        <w:tc>
          <w:tcPr>
            <w:tcW w:w="1531" w:type="dxa"/>
          </w:tcPr>
          <w:p w14:paraId="1D722299" w14:textId="373E49B2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2031</w:t>
            </w:r>
          </w:p>
        </w:tc>
        <w:tc>
          <w:tcPr>
            <w:tcW w:w="1531" w:type="dxa"/>
          </w:tcPr>
          <w:p w14:paraId="3EA604E0" w14:textId="29FB1C3A" w:rsidR="003739D8" w:rsidRPr="003739D8" w:rsidRDefault="003739D8" w:rsidP="003739D8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2032</w:t>
            </w:r>
          </w:p>
        </w:tc>
      </w:tr>
      <w:tr w:rsidR="004E1FC4" w:rsidRPr="003739D8" w14:paraId="6A3BB18E" w14:textId="77777777" w:rsidTr="003739D8">
        <w:trPr>
          <w:trHeight w:val="260"/>
        </w:trPr>
        <w:tc>
          <w:tcPr>
            <w:tcW w:w="3015" w:type="dxa"/>
          </w:tcPr>
          <w:p w14:paraId="0CF8E576" w14:textId="7777777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Федеральный бюджет</w:t>
            </w:r>
          </w:p>
        </w:tc>
        <w:tc>
          <w:tcPr>
            <w:tcW w:w="1531" w:type="dxa"/>
          </w:tcPr>
          <w:p w14:paraId="43879B49" w14:textId="414D1CD4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741760">
              <w:t>185 611</w:t>
            </w:r>
          </w:p>
        </w:tc>
        <w:tc>
          <w:tcPr>
            <w:tcW w:w="1531" w:type="dxa"/>
          </w:tcPr>
          <w:p w14:paraId="445D1AEF" w14:textId="334CEB5E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193 015</w:t>
            </w:r>
          </w:p>
        </w:tc>
        <w:tc>
          <w:tcPr>
            <w:tcW w:w="1531" w:type="dxa"/>
          </w:tcPr>
          <w:p w14:paraId="42DF0D61" w14:textId="567EF26E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200 671</w:t>
            </w:r>
          </w:p>
        </w:tc>
        <w:tc>
          <w:tcPr>
            <w:tcW w:w="1531" w:type="dxa"/>
          </w:tcPr>
          <w:p w14:paraId="021111D1" w14:textId="0159DB0B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208 585</w:t>
            </w:r>
          </w:p>
        </w:tc>
      </w:tr>
      <w:tr w:rsidR="004E1FC4" w:rsidRPr="003739D8" w14:paraId="7BFAB8F0" w14:textId="77777777" w:rsidTr="003739D8">
        <w:trPr>
          <w:trHeight w:val="271"/>
        </w:trPr>
        <w:tc>
          <w:tcPr>
            <w:tcW w:w="3015" w:type="dxa"/>
          </w:tcPr>
          <w:p w14:paraId="0F179338" w14:textId="7777777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Региональный бюджет</w:t>
            </w:r>
          </w:p>
        </w:tc>
        <w:tc>
          <w:tcPr>
            <w:tcW w:w="1531" w:type="dxa"/>
          </w:tcPr>
          <w:p w14:paraId="16777DC6" w14:textId="5B7C7EFE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741760">
              <w:t>44 274</w:t>
            </w:r>
          </w:p>
        </w:tc>
        <w:tc>
          <w:tcPr>
            <w:tcW w:w="1531" w:type="dxa"/>
          </w:tcPr>
          <w:p w14:paraId="0120D1C7" w14:textId="4B89D4C6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46 328</w:t>
            </w:r>
          </w:p>
        </w:tc>
        <w:tc>
          <w:tcPr>
            <w:tcW w:w="1531" w:type="dxa"/>
          </w:tcPr>
          <w:p w14:paraId="631C5F49" w14:textId="08D37CB0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48 469</w:t>
            </w:r>
          </w:p>
        </w:tc>
        <w:tc>
          <w:tcPr>
            <w:tcW w:w="1531" w:type="dxa"/>
          </w:tcPr>
          <w:p w14:paraId="528062DD" w14:textId="58715CEA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50 700</w:t>
            </w:r>
          </w:p>
        </w:tc>
      </w:tr>
      <w:tr w:rsidR="004E1FC4" w:rsidRPr="003739D8" w14:paraId="422EEE84" w14:textId="77777777" w:rsidTr="003739D8">
        <w:trPr>
          <w:trHeight w:val="76"/>
        </w:trPr>
        <w:tc>
          <w:tcPr>
            <w:tcW w:w="3015" w:type="dxa"/>
          </w:tcPr>
          <w:p w14:paraId="5C95D1DC" w14:textId="7777777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Местный бюджет</w:t>
            </w:r>
          </w:p>
        </w:tc>
        <w:tc>
          <w:tcPr>
            <w:tcW w:w="1531" w:type="dxa"/>
          </w:tcPr>
          <w:p w14:paraId="7AA0DCBB" w14:textId="61B27CC6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741760">
              <w:t>2 657</w:t>
            </w:r>
          </w:p>
        </w:tc>
        <w:tc>
          <w:tcPr>
            <w:tcW w:w="1531" w:type="dxa"/>
          </w:tcPr>
          <w:p w14:paraId="0840DCC9" w14:textId="484F0122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2 845</w:t>
            </w:r>
          </w:p>
        </w:tc>
        <w:tc>
          <w:tcPr>
            <w:tcW w:w="1531" w:type="dxa"/>
          </w:tcPr>
          <w:p w14:paraId="3B62BF65" w14:textId="75A58150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3 047</w:t>
            </w:r>
          </w:p>
        </w:tc>
        <w:tc>
          <w:tcPr>
            <w:tcW w:w="1531" w:type="dxa"/>
          </w:tcPr>
          <w:p w14:paraId="56555E41" w14:textId="73A0DA36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3 264</w:t>
            </w:r>
          </w:p>
        </w:tc>
      </w:tr>
      <w:tr w:rsidR="004E1FC4" w:rsidRPr="003739D8" w14:paraId="31127634" w14:textId="77777777" w:rsidTr="003739D8">
        <w:trPr>
          <w:trHeight w:val="76"/>
        </w:trPr>
        <w:tc>
          <w:tcPr>
            <w:tcW w:w="3015" w:type="dxa"/>
          </w:tcPr>
          <w:p w14:paraId="1D8105D0" w14:textId="77777777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3739D8">
              <w:t>Внебюджетные фонды</w:t>
            </w:r>
          </w:p>
        </w:tc>
        <w:tc>
          <w:tcPr>
            <w:tcW w:w="1531" w:type="dxa"/>
          </w:tcPr>
          <w:p w14:paraId="79C8B774" w14:textId="40D38DC3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741760">
              <w:t>46 187</w:t>
            </w:r>
          </w:p>
        </w:tc>
        <w:tc>
          <w:tcPr>
            <w:tcW w:w="1531" w:type="dxa"/>
          </w:tcPr>
          <w:p w14:paraId="2432D481" w14:textId="7F3A304B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49 466</w:t>
            </w:r>
          </w:p>
        </w:tc>
        <w:tc>
          <w:tcPr>
            <w:tcW w:w="1531" w:type="dxa"/>
          </w:tcPr>
          <w:p w14:paraId="4D0F19FA" w14:textId="37D4929C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52 979</w:t>
            </w:r>
          </w:p>
        </w:tc>
        <w:tc>
          <w:tcPr>
            <w:tcW w:w="1531" w:type="dxa"/>
          </w:tcPr>
          <w:p w14:paraId="57645FBD" w14:textId="0973FFD6" w:rsidR="004E1FC4" w:rsidRPr="003739D8" w:rsidRDefault="004E1FC4" w:rsidP="004E1FC4">
            <w:pPr>
              <w:pStyle w:val="afb"/>
              <w:spacing w:before="0" w:after="0" w:line="276" w:lineRule="auto"/>
            </w:pPr>
            <w:r w:rsidRPr="00741760">
              <w:t>56 740</w:t>
            </w:r>
          </w:p>
        </w:tc>
      </w:tr>
      <w:tr w:rsidR="004E1FC4" w:rsidRPr="003739D8" w14:paraId="23AF36A4" w14:textId="77777777" w:rsidTr="003739D8">
        <w:trPr>
          <w:trHeight w:val="260"/>
        </w:trPr>
        <w:tc>
          <w:tcPr>
            <w:tcW w:w="3015" w:type="dxa"/>
          </w:tcPr>
          <w:p w14:paraId="2C4D7FE2" w14:textId="77777777" w:rsidR="004E1FC4" w:rsidRPr="003739D8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3739D8">
              <w:rPr>
                <w:b/>
                <w:bCs/>
              </w:rPr>
              <w:t>Итого</w:t>
            </w:r>
          </w:p>
        </w:tc>
        <w:tc>
          <w:tcPr>
            <w:tcW w:w="1531" w:type="dxa"/>
          </w:tcPr>
          <w:p w14:paraId="342FD685" w14:textId="723763A1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278 730</w:t>
            </w:r>
          </w:p>
        </w:tc>
        <w:tc>
          <w:tcPr>
            <w:tcW w:w="1531" w:type="dxa"/>
          </w:tcPr>
          <w:p w14:paraId="2A4588DB" w14:textId="6964EE22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291 655</w:t>
            </w:r>
          </w:p>
        </w:tc>
        <w:tc>
          <w:tcPr>
            <w:tcW w:w="1531" w:type="dxa"/>
          </w:tcPr>
          <w:p w14:paraId="489FF98C" w14:textId="70FB4BA6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305 165</w:t>
            </w:r>
          </w:p>
        </w:tc>
        <w:tc>
          <w:tcPr>
            <w:tcW w:w="1531" w:type="dxa"/>
          </w:tcPr>
          <w:p w14:paraId="3C354E58" w14:textId="48B2A5D5" w:rsidR="004E1FC4" w:rsidRPr="004E1FC4" w:rsidRDefault="004E1FC4" w:rsidP="004E1FC4">
            <w:pPr>
              <w:pStyle w:val="afb"/>
              <w:spacing w:before="0" w:after="0" w:line="276" w:lineRule="auto"/>
              <w:rPr>
                <w:b/>
                <w:bCs/>
              </w:rPr>
            </w:pPr>
            <w:r w:rsidRPr="004E1FC4">
              <w:rPr>
                <w:b/>
                <w:bCs/>
              </w:rPr>
              <w:t>319 288</w:t>
            </w:r>
          </w:p>
        </w:tc>
      </w:tr>
    </w:tbl>
    <w:p w14:paraId="2341A715" w14:textId="680C0149" w:rsidR="00303A48" w:rsidRPr="003739D8" w:rsidRDefault="00600461" w:rsidP="00303A48">
      <w:r w:rsidRPr="003739D8">
        <w:t xml:space="preserve">За весь срок проекта в бюджеты </w:t>
      </w:r>
      <w:r w:rsidR="003739D8" w:rsidRPr="003739D8">
        <w:t xml:space="preserve">будет </w:t>
      </w:r>
      <w:r w:rsidRPr="003739D8">
        <w:t>уплачен</w:t>
      </w:r>
      <w:r w:rsidR="003739D8" w:rsidRPr="003739D8">
        <w:t>о</w:t>
      </w:r>
      <w:r w:rsidR="00303A48" w:rsidRPr="003739D8">
        <w:t xml:space="preserve"> </w:t>
      </w:r>
      <w:r w:rsidR="003739D8" w:rsidRPr="003739D8">
        <w:t>1 </w:t>
      </w:r>
      <w:r w:rsidR="004E1FC4">
        <w:t>878</w:t>
      </w:r>
      <w:r w:rsidR="003739D8" w:rsidRPr="003739D8">
        <w:t xml:space="preserve"> </w:t>
      </w:r>
      <w:r w:rsidR="00303A48" w:rsidRPr="003739D8">
        <w:t xml:space="preserve">млн. </w:t>
      </w:r>
      <w:r w:rsidRPr="003739D8">
        <w:t>рублей.</w:t>
      </w:r>
    </w:p>
    <w:p w14:paraId="3FA10861" w14:textId="325C8AB2" w:rsidR="00600461" w:rsidRPr="00031781" w:rsidRDefault="00617A9F" w:rsidP="008B2230">
      <w:pPr>
        <w:pStyle w:val="1"/>
      </w:pPr>
      <w:r w:rsidRPr="004833DD">
        <w:rPr>
          <w:highlight w:val="yellow"/>
        </w:rPr>
        <w:br w:type="column"/>
      </w:r>
      <w:bookmarkStart w:id="297" w:name="_Toc194496202"/>
      <w:bookmarkStart w:id="298" w:name="_Toc165041994"/>
      <w:bookmarkStart w:id="299" w:name="_Toc165042106"/>
      <w:bookmarkStart w:id="300" w:name="_Toc169026244"/>
      <w:bookmarkStart w:id="301" w:name="_Toc172800158"/>
      <w:bookmarkStart w:id="302" w:name="_Toc172810806"/>
      <w:r w:rsidR="00600461" w:rsidRPr="00031781">
        <w:lastRenderedPageBreak/>
        <w:t>Оценка рисков</w:t>
      </w:r>
      <w:bookmarkEnd w:id="297"/>
      <w:r w:rsidR="00600461" w:rsidRPr="00031781">
        <w:t xml:space="preserve"> </w:t>
      </w:r>
      <w:bookmarkEnd w:id="298"/>
      <w:bookmarkEnd w:id="299"/>
      <w:bookmarkEnd w:id="300"/>
      <w:bookmarkEnd w:id="301"/>
      <w:bookmarkEnd w:id="302"/>
    </w:p>
    <w:p w14:paraId="10A6EED6" w14:textId="468C4D67" w:rsidR="00216B23" w:rsidRPr="00031781" w:rsidRDefault="00216B23" w:rsidP="00216B23">
      <w:r w:rsidRPr="00031781">
        <w:t>Далее рассмотрим риски, с которыми может столкнуться проект, и меры для их снижения.</w:t>
      </w:r>
    </w:p>
    <w:p w14:paraId="3AFB3364" w14:textId="6EAC7DE5" w:rsidR="009E2548" w:rsidRPr="00031781" w:rsidRDefault="009E2548" w:rsidP="0021275C">
      <w:pPr>
        <w:pStyle w:val="2"/>
      </w:pPr>
      <w:bookmarkStart w:id="303" w:name="_Toc194496203"/>
      <w:bookmarkStart w:id="304" w:name="_Toc122001523"/>
      <w:bookmarkStart w:id="305" w:name="_Toc165041995"/>
      <w:bookmarkStart w:id="306" w:name="_Toc165042107"/>
      <w:bookmarkStart w:id="307" w:name="_Toc169026245"/>
      <w:bookmarkStart w:id="308" w:name="_Toc172800159"/>
      <w:bookmarkStart w:id="309" w:name="_Toc172810807"/>
      <w:r w:rsidRPr="00031781">
        <w:t>Научно-технические риски</w:t>
      </w:r>
      <w:bookmarkEnd w:id="303"/>
      <w:r w:rsidRPr="00031781">
        <w:tab/>
      </w:r>
    </w:p>
    <w:p w14:paraId="4C3986F7" w14:textId="08569324" w:rsidR="009E2548" w:rsidRPr="00031781" w:rsidRDefault="009E2548" w:rsidP="009E2548">
      <w:pPr>
        <w:pStyle w:val="af5"/>
        <w:keepNext/>
      </w:pPr>
      <w:bookmarkStart w:id="310" w:name="_Toc194496237"/>
      <w:r w:rsidRPr="00031781">
        <w:t xml:space="preserve">Таблица </w:t>
      </w:r>
      <w:fldSimple w:instr=" SEQ Таблица \* ARABIC ">
        <w:r w:rsidR="00E73767">
          <w:rPr>
            <w:noProof/>
          </w:rPr>
          <w:t>25</w:t>
        </w:r>
      </w:fldSimple>
      <w:r w:rsidRPr="00031781">
        <w:t>. Научно-технические риски</w:t>
      </w:r>
      <w:bookmarkEnd w:id="310"/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071D5" w:rsidRPr="00031781" w14:paraId="217334F9" w14:textId="77777777" w:rsidTr="001C0CC4">
        <w:tc>
          <w:tcPr>
            <w:tcW w:w="3539" w:type="dxa"/>
            <w:vAlign w:val="center"/>
            <w:hideMark/>
          </w:tcPr>
          <w:p w14:paraId="4FB82481" w14:textId="09294058" w:rsidR="007071D5" w:rsidRPr="00031781" w:rsidRDefault="007071D5" w:rsidP="001C0CC4">
            <w:pPr>
              <w:pStyle w:val="afb"/>
              <w:jc w:val="left"/>
              <w:rPr>
                <w:b/>
                <w:bCs/>
                <w:szCs w:val="22"/>
              </w:rPr>
            </w:pPr>
            <w:r w:rsidRPr="00031781">
              <w:rPr>
                <w:b/>
                <w:bCs/>
                <w:szCs w:val="22"/>
              </w:rPr>
              <w:t xml:space="preserve">Виды рисков </w:t>
            </w:r>
          </w:p>
        </w:tc>
        <w:tc>
          <w:tcPr>
            <w:tcW w:w="5522" w:type="dxa"/>
            <w:vAlign w:val="center"/>
            <w:hideMark/>
          </w:tcPr>
          <w:p w14:paraId="665D397C" w14:textId="77777777" w:rsidR="007071D5" w:rsidRPr="00031781" w:rsidRDefault="007071D5" w:rsidP="001C0CC4">
            <w:pPr>
              <w:pStyle w:val="afb"/>
              <w:jc w:val="left"/>
              <w:rPr>
                <w:b/>
                <w:bCs/>
                <w:szCs w:val="22"/>
              </w:rPr>
            </w:pPr>
            <w:r w:rsidRPr="00031781">
              <w:rPr>
                <w:b/>
                <w:bCs/>
                <w:szCs w:val="22"/>
              </w:rPr>
              <w:t>Мероприятия по снижению рисков</w:t>
            </w:r>
          </w:p>
        </w:tc>
      </w:tr>
      <w:tr w:rsidR="009E2548" w:rsidRPr="00031781" w14:paraId="24A41CA2" w14:textId="77777777" w:rsidTr="001C0CC4">
        <w:tc>
          <w:tcPr>
            <w:tcW w:w="3539" w:type="dxa"/>
            <w:vAlign w:val="center"/>
            <w:hideMark/>
          </w:tcPr>
          <w:p w14:paraId="5FE4C027" w14:textId="77777777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Отставание от конкурентов в внедрении новых технологий</w:t>
            </w:r>
          </w:p>
        </w:tc>
        <w:tc>
          <w:tcPr>
            <w:tcW w:w="5522" w:type="dxa"/>
            <w:vAlign w:val="center"/>
            <w:hideMark/>
          </w:tcPr>
          <w:p w14:paraId="65AC78D3" w14:textId="77777777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Постоянный мониторинг рынка, инвестиции в исследования и разработки, сотрудничество с технологическими партнерами</w:t>
            </w:r>
          </w:p>
        </w:tc>
      </w:tr>
      <w:tr w:rsidR="009E2548" w:rsidRPr="00031781" w14:paraId="5068BEE9" w14:textId="77777777" w:rsidTr="001C0CC4">
        <w:tc>
          <w:tcPr>
            <w:tcW w:w="3539" w:type="dxa"/>
            <w:vAlign w:val="center"/>
            <w:hideMark/>
          </w:tcPr>
          <w:p w14:paraId="46EB2E7F" w14:textId="77777777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Низкая эффективность новых материалов и технологий</w:t>
            </w:r>
          </w:p>
        </w:tc>
        <w:tc>
          <w:tcPr>
            <w:tcW w:w="5522" w:type="dxa"/>
            <w:vAlign w:val="center"/>
            <w:hideMark/>
          </w:tcPr>
          <w:p w14:paraId="47638817" w14:textId="77777777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Проведение тестирования и пилотных запусков новых технологий, внедрение системы контроля качества на всех этапах разработки</w:t>
            </w:r>
          </w:p>
        </w:tc>
      </w:tr>
      <w:tr w:rsidR="001C0CC4" w:rsidRPr="00031781" w14:paraId="7A7D9BD9" w14:textId="77777777" w:rsidTr="001C0CC4">
        <w:tc>
          <w:tcPr>
            <w:tcW w:w="3539" w:type="dxa"/>
            <w:vAlign w:val="center"/>
          </w:tcPr>
          <w:p w14:paraId="730CB4CE" w14:textId="1B979719" w:rsidR="001C0CC4" w:rsidRPr="00031781" w:rsidRDefault="001C0CC4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Недостаточная квалификация персонала для работы с новым оборудованием</w:t>
            </w:r>
          </w:p>
        </w:tc>
        <w:tc>
          <w:tcPr>
            <w:tcW w:w="5522" w:type="dxa"/>
            <w:vAlign w:val="center"/>
          </w:tcPr>
          <w:p w14:paraId="49812537" w14:textId="218C5C19" w:rsidR="001C0CC4" w:rsidRPr="00031781" w:rsidRDefault="001C0CC4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Проведение регулярного обучения сотрудников, разработка инструкций и внедрение программ повышения квалификации.</w:t>
            </w:r>
          </w:p>
        </w:tc>
      </w:tr>
      <w:tr w:rsidR="001C0CC4" w:rsidRPr="00031781" w14:paraId="1A4039A8" w14:textId="77777777" w:rsidTr="001C0CC4">
        <w:tc>
          <w:tcPr>
            <w:tcW w:w="3539" w:type="dxa"/>
            <w:vAlign w:val="center"/>
          </w:tcPr>
          <w:p w14:paraId="30528B35" w14:textId="5140A741" w:rsidR="001C0CC4" w:rsidRPr="00031781" w:rsidRDefault="001C0CC4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Неудачи в разработке новых моделей мебели</w:t>
            </w:r>
          </w:p>
        </w:tc>
        <w:tc>
          <w:tcPr>
            <w:tcW w:w="5522" w:type="dxa"/>
            <w:vAlign w:val="center"/>
          </w:tcPr>
          <w:p w14:paraId="69B32FDE" w14:textId="385D54F6" w:rsidR="001C0CC4" w:rsidRPr="00031781" w:rsidRDefault="001C0CC4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Проведение маркетинговых исследований перед запуском новых продуктов, привлечение дизайнеров и специалистов по разработке мебели.</w:t>
            </w:r>
          </w:p>
        </w:tc>
      </w:tr>
    </w:tbl>
    <w:p w14:paraId="717BFCEF" w14:textId="77777777" w:rsidR="009E2548" w:rsidRPr="00031781" w:rsidRDefault="009E2548" w:rsidP="009E2548">
      <w:pPr>
        <w:pStyle w:val="2"/>
      </w:pPr>
      <w:bookmarkStart w:id="311" w:name="_Toc194496204"/>
      <w:r w:rsidRPr="00031781">
        <w:t>Риски производства и технологии</w:t>
      </w:r>
      <w:bookmarkEnd w:id="311"/>
    </w:p>
    <w:p w14:paraId="7F4089F2" w14:textId="38E666E7" w:rsidR="009E2548" w:rsidRPr="00031781" w:rsidRDefault="009E2548" w:rsidP="009E2548">
      <w:pPr>
        <w:pStyle w:val="af5"/>
        <w:keepNext/>
      </w:pPr>
      <w:bookmarkStart w:id="312" w:name="_Toc194496238"/>
      <w:r w:rsidRPr="00031781">
        <w:t xml:space="preserve">Таблица </w:t>
      </w:r>
      <w:fldSimple w:instr=" SEQ Таблица \* ARABIC ">
        <w:r w:rsidR="00E73767">
          <w:rPr>
            <w:noProof/>
          </w:rPr>
          <w:t>26</w:t>
        </w:r>
      </w:fldSimple>
      <w:r w:rsidRPr="00031781">
        <w:t>. Риски производства и технологии</w:t>
      </w:r>
      <w:bookmarkEnd w:id="312"/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071D5" w:rsidRPr="00031781" w14:paraId="4FD04520" w14:textId="77777777" w:rsidTr="001C0CC4">
        <w:tc>
          <w:tcPr>
            <w:tcW w:w="3539" w:type="dxa"/>
            <w:vAlign w:val="center"/>
            <w:hideMark/>
          </w:tcPr>
          <w:p w14:paraId="5229F2AF" w14:textId="4588B12B" w:rsidR="007071D5" w:rsidRPr="00031781" w:rsidRDefault="007071D5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b/>
                <w:bCs/>
                <w:szCs w:val="22"/>
              </w:rPr>
              <w:t xml:space="preserve">Виды рисков </w:t>
            </w:r>
          </w:p>
        </w:tc>
        <w:tc>
          <w:tcPr>
            <w:tcW w:w="5522" w:type="dxa"/>
            <w:vAlign w:val="center"/>
            <w:hideMark/>
          </w:tcPr>
          <w:p w14:paraId="2E500B5A" w14:textId="505035BB" w:rsidR="007071D5" w:rsidRPr="00031781" w:rsidRDefault="007071D5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rStyle w:val="aff2"/>
                <w:szCs w:val="22"/>
              </w:rPr>
              <w:t>Мероприятия по снижению рисков</w:t>
            </w:r>
          </w:p>
        </w:tc>
      </w:tr>
      <w:tr w:rsidR="009E2548" w:rsidRPr="00031781" w14:paraId="41B452DF" w14:textId="77777777" w:rsidTr="001C0CC4">
        <w:tc>
          <w:tcPr>
            <w:tcW w:w="3539" w:type="dxa"/>
            <w:vAlign w:val="center"/>
            <w:hideMark/>
          </w:tcPr>
          <w:p w14:paraId="03F8B6C5" w14:textId="77777777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Сбои и поломки оборудования</w:t>
            </w:r>
          </w:p>
        </w:tc>
        <w:tc>
          <w:tcPr>
            <w:tcW w:w="5522" w:type="dxa"/>
            <w:vAlign w:val="center"/>
            <w:hideMark/>
          </w:tcPr>
          <w:p w14:paraId="77884462" w14:textId="77777777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Внедрение системы регулярного технического обслуживания и мониторинга состояния оборудования</w:t>
            </w:r>
          </w:p>
        </w:tc>
      </w:tr>
      <w:tr w:rsidR="009E2548" w:rsidRPr="00031781" w14:paraId="7C5DBAB0" w14:textId="77777777" w:rsidTr="001C0CC4">
        <w:tc>
          <w:tcPr>
            <w:tcW w:w="3539" w:type="dxa"/>
            <w:vAlign w:val="center"/>
            <w:hideMark/>
          </w:tcPr>
          <w:p w14:paraId="3DDC04D0" w14:textId="77777777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Недостаток квалифицированного персонала</w:t>
            </w:r>
          </w:p>
        </w:tc>
        <w:tc>
          <w:tcPr>
            <w:tcW w:w="5522" w:type="dxa"/>
            <w:vAlign w:val="center"/>
            <w:hideMark/>
          </w:tcPr>
          <w:p w14:paraId="3CB16433" w14:textId="58A924D3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 xml:space="preserve">Проведение регулярного обучения сотрудников, привлечение специалистов с опытом работы в производстве </w:t>
            </w:r>
            <w:r w:rsidR="003F620A">
              <w:rPr>
                <w:szCs w:val="22"/>
              </w:rPr>
              <w:t>мебели</w:t>
            </w:r>
          </w:p>
        </w:tc>
      </w:tr>
      <w:tr w:rsidR="009E2548" w:rsidRPr="00031781" w14:paraId="49A8871A" w14:textId="77777777" w:rsidTr="001C0CC4">
        <w:tc>
          <w:tcPr>
            <w:tcW w:w="3539" w:type="dxa"/>
            <w:vAlign w:val="center"/>
            <w:hideMark/>
          </w:tcPr>
          <w:p w14:paraId="32CFDAB0" w14:textId="77777777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Нестабильное качество продукции</w:t>
            </w:r>
          </w:p>
        </w:tc>
        <w:tc>
          <w:tcPr>
            <w:tcW w:w="5522" w:type="dxa"/>
            <w:vAlign w:val="center"/>
            <w:hideMark/>
          </w:tcPr>
          <w:p w14:paraId="6B056960" w14:textId="77777777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Внедрение многоступенчатой системы контроля качества, использование сертифицированного сырья и материалов</w:t>
            </w:r>
          </w:p>
        </w:tc>
      </w:tr>
    </w:tbl>
    <w:p w14:paraId="1F4706FC" w14:textId="17DE6262" w:rsidR="00600461" w:rsidRPr="00031781" w:rsidRDefault="00600461" w:rsidP="0021275C">
      <w:pPr>
        <w:pStyle w:val="2"/>
      </w:pPr>
      <w:bookmarkStart w:id="313" w:name="_Toc122001526"/>
      <w:bookmarkStart w:id="314" w:name="_Toc165041998"/>
      <w:bookmarkStart w:id="315" w:name="_Toc165042110"/>
      <w:bookmarkStart w:id="316" w:name="_Toc169026248"/>
      <w:bookmarkStart w:id="317" w:name="_Toc172800162"/>
      <w:bookmarkStart w:id="318" w:name="_Toc172810810"/>
      <w:bookmarkStart w:id="319" w:name="_Toc194496205"/>
      <w:bookmarkEnd w:id="304"/>
      <w:bookmarkEnd w:id="305"/>
      <w:bookmarkEnd w:id="306"/>
      <w:bookmarkEnd w:id="307"/>
      <w:bookmarkEnd w:id="308"/>
      <w:bookmarkEnd w:id="309"/>
      <w:r w:rsidRPr="00031781">
        <w:t>Операционные риски</w:t>
      </w:r>
      <w:bookmarkEnd w:id="313"/>
      <w:bookmarkEnd w:id="314"/>
      <w:bookmarkEnd w:id="315"/>
      <w:bookmarkEnd w:id="316"/>
      <w:bookmarkEnd w:id="317"/>
      <w:bookmarkEnd w:id="318"/>
      <w:bookmarkEnd w:id="319"/>
    </w:p>
    <w:p w14:paraId="75B9C0C2" w14:textId="3A11A121" w:rsidR="00600461" w:rsidRPr="00031781" w:rsidRDefault="00600461" w:rsidP="008B2230">
      <w:pPr>
        <w:pStyle w:val="af5"/>
      </w:pPr>
      <w:bookmarkStart w:id="320" w:name="_Toc122001557"/>
      <w:bookmarkStart w:id="321" w:name="_Toc163580931"/>
      <w:bookmarkStart w:id="322" w:name="_Toc194496239"/>
      <w:r w:rsidRPr="00031781">
        <w:t xml:space="preserve">Таблица </w:t>
      </w:r>
      <w:fldSimple w:instr=" SEQ Таблица \* ARABIC ">
        <w:r w:rsidR="00E73767">
          <w:rPr>
            <w:noProof/>
          </w:rPr>
          <w:t>27</w:t>
        </w:r>
      </w:fldSimple>
      <w:r w:rsidR="0096571A" w:rsidRPr="00031781">
        <w:t>.</w:t>
      </w:r>
      <w:r w:rsidRPr="00031781">
        <w:t xml:space="preserve"> </w:t>
      </w:r>
      <w:bookmarkEnd w:id="320"/>
      <w:r w:rsidR="003B6EC9" w:rsidRPr="00031781">
        <w:t>Операционные риски</w:t>
      </w:r>
      <w:bookmarkEnd w:id="321"/>
      <w:bookmarkEnd w:id="322"/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3539"/>
        <w:gridCol w:w="5522"/>
      </w:tblGrid>
      <w:tr w:rsidR="00600461" w:rsidRPr="00031781" w14:paraId="518AB75B" w14:textId="77777777" w:rsidTr="001C0CC4">
        <w:trPr>
          <w:trHeight w:val="20"/>
        </w:trPr>
        <w:tc>
          <w:tcPr>
            <w:tcW w:w="1953" w:type="pct"/>
            <w:vAlign w:val="center"/>
          </w:tcPr>
          <w:p w14:paraId="7224C6B1" w14:textId="77777777" w:rsidR="00600461" w:rsidRPr="00031781" w:rsidRDefault="00600461" w:rsidP="001C0CC4">
            <w:pPr>
              <w:pStyle w:val="afb"/>
              <w:jc w:val="left"/>
              <w:rPr>
                <w:b/>
                <w:bCs/>
                <w:szCs w:val="22"/>
              </w:rPr>
            </w:pPr>
            <w:r w:rsidRPr="00031781">
              <w:rPr>
                <w:b/>
                <w:bCs/>
                <w:szCs w:val="22"/>
              </w:rPr>
              <w:t xml:space="preserve">Виды рисков </w:t>
            </w:r>
          </w:p>
        </w:tc>
        <w:tc>
          <w:tcPr>
            <w:tcW w:w="3047" w:type="pct"/>
            <w:vAlign w:val="center"/>
          </w:tcPr>
          <w:p w14:paraId="07E75A95" w14:textId="1AD06437" w:rsidR="00600461" w:rsidRPr="00031781" w:rsidRDefault="00B3533C" w:rsidP="001C0CC4">
            <w:pPr>
              <w:pStyle w:val="afb"/>
              <w:jc w:val="left"/>
              <w:rPr>
                <w:b/>
                <w:bCs/>
                <w:szCs w:val="22"/>
              </w:rPr>
            </w:pPr>
            <w:r w:rsidRPr="00031781">
              <w:rPr>
                <w:b/>
                <w:bCs/>
                <w:szCs w:val="22"/>
              </w:rPr>
              <w:t>М</w:t>
            </w:r>
            <w:r w:rsidR="00600461" w:rsidRPr="00031781">
              <w:rPr>
                <w:b/>
                <w:bCs/>
                <w:szCs w:val="22"/>
              </w:rPr>
              <w:t xml:space="preserve">ероприятия по снижению рисков </w:t>
            </w:r>
          </w:p>
        </w:tc>
      </w:tr>
      <w:tr w:rsidR="009E2548" w:rsidRPr="00031781" w14:paraId="18C163FF" w14:textId="77777777" w:rsidTr="001C0CC4">
        <w:trPr>
          <w:trHeight w:val="20"/>
        </w:trPr>
        <w:tc>
          <w:tcPr>
            <w:tcW w:w="1953" w:type="pct"/>
            <w:vAlign w:val="center"/>
          </w:tcPr>
          <w:p w14:paraId="1A0521AF" w14:textId="10982F11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 xml:space="preserve">Задержки в поставках сырья </w:t>
            </w:r>
          </w:p>
        </w:tc>
        <w:tc>
          <w:tcPr>
            <w:tcW w:w="3047" w:type="pct"/>
            <w:vAlign w:val="center"/>
          </w:tcPr>
          <w:p w14:paraId="51E9FDFB" w14:textId="49064414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Заключение долгосрочных контрактов с надежными поставщиками, создание страхового запаса сырья</w:t>
            </w:r>
          </w:p>
        </w:tc>
      </w:tr>
      <w:tr w:rsidR="009E2548" w:rsidRPr="00031781" w14:paraId="2AB38D8C" w14:textId="77777777" w:rsidTr="001C0CC4">
        <w:trPr>
          <w:trHeight w:val="20"/>
        </w:trPr>
        <w:tc>
          <w:tcPr>
            <w:tcW w:w="1953" w:type="pct"/>
            <w:vAlign w:val="center"/>
          </w:tcPr>
          <w:p w14:paraId="51A904DC" w14:textId="7A7EA99E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Нарушение цепочек поставок</w:t>
            </w:r>
          </w:p>
        </w:tc>
        <w:tc>
          <w:tcPr>
            <w:tcW w:w="3047" w:type="pct"/>
            <w:vAlign w:val="center"/>
          </w:tcPr>
          <w:p w14:paraId="5C2C4DDA" w14:textId="2FB5B732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Диверсификация поставщиков, разработка альтернативных логистических маршрутов и партнерских соглашений</w:t>
            </w:r>
          </w:p>
        </w:tc>
      </w:tr>
      <w:tr w:rsidR="009E2548" w:rsidRPr="00031781" w14:paraId="2E41F86E" w14:textId="77777777" w:rsidTr="001C0CC4">
        <w:trPr>
          <w:trHeight w:val="20"/>
        </w:trPr>
        <w:tc>
          <w:tcPr>
            <w:tcW w:w="1953" w:type="pct"/>
            <w:vAlign w:val="center"/>
          </w:tcPr>
          <w:p w14:paraId="4549F62C" w14:textId="3B188782" w:rsidR="009E2548" w:rsidRPr="00031781" w:rsidRDefault="001C0CC4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Нехватка квалифицированного персонала</w:t>
            </w:r>
            <w:r w:rsidRPr="00031781">
              <w:rPr>
                <w:szCs w:val="22"/>
              </w:rPr>
              <w:tab/>
            </w:r>
          </w:p>
        </w:tc>
        <w:tc>
          <w:tcPr>
            <w:tcW w:w="3047" w:type="pct"/>
            <w:vAlign w:val="center"/>
          </w:tcPr>
          <w:p w14:paraId="5E4593BF" w14:textId="529DF45F" w:rsidR="009E2548" w:rsidRPr="00031781" w:rsidRDefault="009E2548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Разработка программы мотивации и удержания персонала, поддержка позитивного климата в коллективе</w:t>
            </w:r>
          </w:p>
        </w:tc>
      </w:tr>
    </w:tbl>
    <w:p w14:paraId="5F46CE51" w14:textId="77777777" w:rsidR="009E2548" w:rsidRPr="00031781" w:rsidRDefault="009E2548" w:rsidP="009E2548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E2548" w:rsidRPr="00031781" w14:paraId="711B95B7" w14:textId="77777777" w:rsidTr="009E254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5DEA8" w14:textId="77777777" w:rsidR="009E2548" w:rsidRPr="00031781" w:rsidRDefault="009E2548" w:rsidP="009E2548"/>
        </w:tc>
      </w:tr>
    </w:tbl>
    <w:p w14:paraId="2AD22F4F" w14:textId="6109128A" w:rsidR="00216B23" w:rsidRPr="00031781" w:rsidRDefault="00216B23" w:rsidP="00216B23">
      <w:pPr>
        <w:pStyle w:val="2"/>
      </w:pPr>
      <w:bookmarkStart w:id="323" w:name="_Toc194496206"/>
      <w:r w:rsidRPr="00031781">
        <w:t>Финансовые риски</w:t>
      </w:r>
      <w:bookmarkEnd w:id="323"/>
    </w:p>
    <w:p w14:paraId="5C6DBF7E" w14:textId="18386CF1" w:rsidR="00216B23" w:rsidRPr="00031781" w:rsidRDefault="00216B23" w:rsidP="00216B23">
      <w:pPr>
        <w:pStyle w:val="af5"/>
        <w:keepNext/>
      </w:pPr>
      <w:bookmarkStart w:id="324" w:name="_Toc194496240"/>
      <w:r w:rsidRPr="00031781">
        <w:t xml:space="preserve">Таблица </w:t>
      </w:r>
      <w:fldSimple w:instr=" SEQ Таблица \* ARABIC ">
        <w:r w:rsidR="00E73767">
          <w:rPr>
            <w:noProof/>
          </w:rPr>
          <w:t>28</w:t>
        </w:r>
      </w:fldSimple>
      <w:r w:rsidRPr="00031781">
        <w:t>. Финансовые риски</w:t>
      </w:r>
      <w:bookmarkEnd w:id="324"/>
      <w:r w:rsidRPr="00031781">
        <w:tab/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964"/>
        <w:gridCol w:w="5097"/>
      </w:tblGrid>
      <w:tr w:rsidR="007071D5" w:rsidRPr="00031781" w14:paraId="55BAF26C" w14:textId="77777777" w:rsidTr="001C0CC4">
        <w:tc>
          <w:tcPr>
            <w:tcW w:w="3964" w:type="dxa"/>
            <w:vAlign w:val="center"/>
            <w:hideMark/>
          </w:tcPr>
          <w:p w14:paraId="79581DC9" w14:textId="3E9C4209" w:rsidR="007071D5" w:rsidRPr="00031781" w:rsidRDefault="007071D5" w:rsidP="001C0CC4">
            <w:pPr>
              <w:pStyle w:val="afb"/>
              <w:jc w:val="left"/>
              <w:rPr>
                <w:b/>
                <w:bCs/>
                <w:szCs w:val="22"/>
              </w:rPr>
            </w:pPr>
            <w:r w:rsidRPr="00031781">
              <w:rPr>
                <w:b/>
                <w:bCs/>
                <w:szCs w:val="22"/>
              </w:rPr>
              <w:t xml:space="preserve">Виды рисков </w:t>
            </w:r>
          </w:p>
        </w:tc>
        <w:tc>
          <w:tcPr>
            <w:tcW w:w="5097" w:type="dxa"/>
            <w:vAlign w:val="center"/>
            <w:hideMark/>
          </w:tcPr>
          <w:p w14:paraId="447BA021" w14:textId="77777777" w:rsidR="007071D5" w:rsidRPr="00031781" w:rsidRDefault="007071D5" w:rsidP="001C0CC4">
            <w:pPr>
              <w:pStyle w:val="afb"/>
              <w:jc w:val="left"/>
              <w:rPr>
                <w:b/>
                <w:bCs/>
                <w:szCs w:val="22"/>
              </w:rPr>
            </w:pPr>
            <w:r w:rsidRPr="00031781">
              <w:rPr>
                <w:b/>
                <w:bCs/>
                <w:szCs w:val="22"/>
              </w:rPr>
              <w:t>Мероприятия по снижению рисков</w:t>
            </w:r>
          </w:p>
        </w:tc>
      </w:tr>
      <w:tr w:rsidR="001C0CC4" w:rsidRPr="00031781" w14:paraId="7D0908A8" w14:textId="77777777" w:rsidTr="001C0CC4">
        <w:tc>
          <w:tcPr>
            <w:tcW w:w="3964" w:type="dxa"/>
            <w:vAlign w:val="center"/>
            <w:hideMark/>
          </w:tcPr>
          <w:p w14:paraId="7FF2EA4E" w14:textId="652F72B0" w:rsidR="001C0CC4" w:rsidRPr="00031781" w:rsidRDefault="001C0CC4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Рост цен на сырье и комплектующие</w:t>
            </w:r>
          </w:p>
        </w:tc>
        <w:tc>
          <w:tcPr>
            <w:tcW w:w="5097" w:type="dxa"/>
            <w:vAlign w:val="center"/>
            <w:hideMark/>
          </w:tcPr>
          <w:p w14:paraId="2513A0B5" w14:textId="0247E3AA" w:rsidR="001C0CC4" w:rsidRPr="00031781" w:rsidRDefault="001C0CC4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Заключение долгосрочных контрактов с фиксированными ценами, поиск альтернативных поставщиков, оптимизация использования материалов.</w:t>
            </w:r>
          </w:p>
        </w:tc>
      </w:tr>
      <w:tr w:rsidR="00216B23" w:rsidRPr="00031781" w14:paraId="3242ADBF" w14:textId="77777777" w:rsidTr="001C0CC4">
        <w:tc>
          <w:tcPr>
            <w:tcW w:w="3964" w:type="dxa"/>
            <w:vAlign w:val="center"/>
            <w:hideMark/>
          </w:tcPr>
          <w:p w14:paraId="5E9E0B1E" w14:textId="39526502" w:rsidR="00216B23" w:rsidRPr="00031781" w:rsidRDefault="00216B23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 xml:space="preserve">Недостаток финансирования </w:t>
            </w:r>
          </w:p>
        </w:tc>
        <w:tc>
          <w:tcPr>
            <w:tcW w:w="5097" w:type="dxa"/>
            <w:vAlign w:val="center"/>
            <w:hideMark/>
          </w:tcPr>
          <w:p w14:paraId="701D61ED" w14:textId="77777777" w:rsidR="00216B23" w:rsidRPr="00031781" w:rsidRDefault="00216B23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Привлечение стратегических инвесторов, диверсификация источников финансирования, использование государственных программ поддержки</w:t>
            </w:r>
          </w:p>
        </w:tc>
      </w:tr>
      <w:tr w:rsidR="00216B23" w:rsidRPr="00031781" w14:paraId="66B538F6" w14:textId="77777777" w:rsidTr="001C0CC4">
        <w:tc>
          <w:tcPr>
            <w:tcW w:w="3964" w:type="dxa"/>
            <w:vAlign w:val="center"/>
            <w:hideMark/>
          </w:tcPr>
          <w:p w14:paraId="43103A8C" w14:textId="77777777" w:rsidR="00216B23" w:rsidRPr="00031781" w:rsidRDefault="00216B23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Снижение спроса на продукцию</w:t>
            </w:r>
          </w:p>
        </w:tc>
        <w:tc>
          <w:tcPr>
            <w:tcW w:w="5097" w:type="dxa"/>
            <w:vAlign w:val="center"/>
            <w:hideMark/>
          </w:tcPr>
          <w:p w14:paraId="60A2F59C" w14:textId="77777777" w:rsidR="00216B23" w:rsidRPr="00031781" w:rsidRDefault="00216B23" w:rsidP="001C0CC4">
            <w:pPr>
              <w:pStyle w:val="afb"/>
              <w:jc w:val="left"/>
              <w:rPr>
                <w:szCs w:val="22"/>
              </w:rPr>
            </w:pPr>
            <w:r w:rsidRPr="00031781">
              <w:rPr>
                <w:szCs w:val="22"/>
              </w:rPr>
              <w:t>Гибкость в ценовой политике, разработка альтернативных направлений сбыта, усиление маркетинговой активности</w:t>
            </w:r>
          </w:p>
        </w:tc>
      </w:tr>
    </w:tbl>
    <w:p w14:paraId="0823045E" w14:textId="77777777" w:rsidR="00216B23" w:rsidRPr="00031781" w:rsidRDefault="00216B23" w:rsidP="00216B23">
      <w:pPr>
        <w:pStyle w:val="2"/>
      </w:pPr>
      <w:bookmarkStart w:id="325" w:name="_Toc194496207"/>
      <w:r w:rsidRPr="00031781">
        <w:t>Рыночные риски</w:t>
      </w:r>
      <w:bookmarkEnd w:id="325"/>
    </w:p>
    <w:p w14:paraId="426B33F5" w14:textId="77777777" w:rsidR="00216B23" w:rsidRPr="00031781" w:rsidRDefault="00216B23" w:rsidP="00216B23">
      <w:r w:rsidRPr="00031781">
        <w:t>Рыночные риски учтены в проекте путем проведения следующих видов анализа риска:</w:t>
      </w:r>
    </w:p>
    <w:p w14:paraId="25B5257B" w14:textId="77777777" w:rsidR="00216B23" w:rsidRPr="00031781" w:rsidRDefault="00216B23">
      <w:pPr>
        <w:pStyle w:val="a4"/>
        <w:numPr>
          <w:ilvl w:val="0"/>
          <w:numId w:val="2"/>
        </w:numPr>
      </w:pPr>
      <w:r w:rsidRPr="00031781">
        <w:t>Расчет ставки дисконтирования;</w:t>
      </w:r>
    </w:p>
    <w:p w14:paraId="316BB39B" w14:textId="77777777" w:rsidR="00216B23" w:rsidRPr="00031781" w:rsidRDefault="00216B23">
      <w:pPr>
        <w:pStyle w:val="a4"/>
        <w:numPr>
          <w:ilvl w:val="0"/>
          <w:numId w:val="2"/>
        </w:numPr>
      </w:pPr>
      <w:r w:rsidRPr="00031781">
        <w:t>Анализ чувствительности;</w:t>
      </w:r>
    </w:p>
    <w:p w14:paraId="0BD60592" w14:textId="77777777" w:rsidR="00216B23" w:rsidRPr="00031781" w:rsidRDefault="00216B23">
      <w:pPr>
        <w:pStyle w:val="a4"/>
        <w:numPr>
          <w:ilvl w:val="0"/>
          <w:numId w:val="2"/>
        </w:numPr>
      </w:pPr>
      <w:r w:rsidRPr="00031781">
        <w:t>Расчет точки безубыточности.</w:t>
      </w:r>
    </w:p>
    <w:p w14:paraId="2CA077B9" w14:textId="77777777" w:rsidR="00216B23" w:rsidRPr="00031781" w:rsidRDefault="00216B23" w:rsidP="00216B23">
      <w:pPr>
        <w:pStyle w:val="3"/>
      </w:pPr>
      <w:bookmarkStart w:id="326" w:name="_Toc498963303"/>
      <w:bookmarkStart w:id="327" w:name="_Toc499551176"/>
      <w:bookmarkStart w:id="328" w:name="_Toc122001524"/>
      <w:bookmarkStart w:id="329" w:name="_Toc165041996"/>
      <w:bookmarkStart w:id="330" w:name="_Toc165042108"/>
      <w:bookmarkStart w:id="331" w:name="_Toc169026246"/>
      <w:bookmarkStart w:id="332" w:name="_Toc172800160"/>
      <w:bookmarkStart w:id="333" w:name="_Toc172810808"/>
      <w:bookmarkStart w:id="334" w:name="_Toc194496208"/>
      <w:r w:rsidRPr="00031781">
        <w:t>Анализ чувствительности</w:t>
      </w:r>
      <w:bookmarkEnd w:id="326"/>
      <w:bookmarkEnd w:id="327"/>
      <w:r w:rsidRPr="00031781">
        <w:t xml:space="preserve"> проекта</w:t>
      </w:r>
      <w:bookmarkStart w:id="335" w:name="_Hlk502084487"/>
      <w:bookmarkEnd w:id="328"/>
      <w:bookmarkEnd w:id="329"/>
      <w:bookmarkEnd w:id="330"/>
      <w:bookmarkEnd w:id="331"/>
      <w:bookmarkEnd w:id="332"/>
      <w:bookmarkEnd w:id="333"/>
      <w:bookmarkEnd w:id="334"/>
    </w:p>
    <w:bookmarkEnd w:id="335"/>
    <w:p w14:paraId="231DCB33" w14:textId="77777777" w:rsidR="00216B23" w:rsidRPr="00031781" w:rsidRDefault="00216B23" w:rsidP="00216B23">
      <w:r w:rsidRPr="00031781">
        <w:t>Цель анализа чувствительности – определение степени влияния изменения исходных данных проекта на его финансовый результат.</w:t>
      </w:r>
    </w:p>
    <w:p w14:paraId="490938F2" w14:textId="77777777" w:rsidR="00216B23" w:rsidRPr="00031781" w:rsidRDefault="00216B23" w:rsidP="00216B23">
      <w:r w:rsidRPr="00031781">
        <w:t>Анализ чувствительности проекта заключается в определении критических границ изменения факторов. Например, насколько максимально можно снизить объемы продаж или цены на продукцию, работы или услуги, при которых внутренний чистый приведенный доход (NPV) будет приемлемым.</w:t>
      </w:r>
    </w:p>
    <w:p w14:paraId="5EDD2478" w14:textId="1874E1CE" w:rsidR="00031781" w:rsidRPr="00031781" w:rsidRDefault="00216B23" w:rsidP="00A77A81">
      <w:r w:rsidRPr="00031781">
        <w:t xml:space="preserve">Чем шире диапазон параметров, в котором показатели эффективности остаются в пределах приемлемых значений, тем выше запас прочности проекта, тем лучше он защищен от колебаний различных факторов, оказывающих влияние на результаты реализации проекта. Алгоритм анализа: изменяем выбранные </w:t>
      </w:r>
      <w:r w:rsidRPr="00031781">
        <w:lastRenderedPageBreak/>
        <w:t>параметры, уменьшая их до -</w:t>
      </w:r>
      <w:r w:rsidR="007071D5" w:rsidRPr="00031781">
        <w:t>2</w:t>
      </w:r>
      <w:r w:rsidRPr="00031781">
        <w:t>5%, а затем, увеличиваем до +</w:t>
      </w:r>
      <w:r w:rsidR="007071D5" w:rsidRPr="00031781">
        <w:t>2</w:t>
      </w:r>
      <w:r w:rsidRPr="00031781">
        <w:t xml:space="preserve">5% с шагом 5%. После каждого изменения производим перерасчет его экономики и отображаем </w:t>
      </w:r>
      <w:r w:rsidR="00A77A8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8A4504" wp14:editId="1044CB98">
                <wp:simplePos x="0" y="0"/>
                <wp:positionH relativeFrom="column">
                  <wp:posOffset>-3810</wp:posOffset>
                </wp:positionH>
                <wp:positionV relativeFrom="paragraph">
                  <wp:posOffset>706120</wp:posOffset>
                </wp:positionV>
                <wp:extent cx="5816872" cy="2439387"/>
                <wp:effectExtent l="0" t="0" r="0" b="0"/>
                <wp:wrapSquare wrapText="bothSides"/>
                <wp:docPr id="208628538" name="MekkographicsChart" descr="Enter Chart Description Here:&#10;&#10; End of Chart Description&#10;DO NOT ALTER TEXT BELOW THIS POINT! IF YOU DO YOUR CHART WILL NOT BE EDITABLE!&#10;mkkoexcel__ФМ_Мебель_25.03.xlsx~~zzMG_Chart54~~43fca0be-ca6e-46db-8e1c-fbd6ab385041~~638791793322004990~~~~False~~False~~False~~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" title="Mekko Graphics Chart"/>
                <wp:cNvGraphicFramePr xmlns:a="http://schemas.openxmlformats.org/drawingml/2006/main"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16872" cy="2439387"/>
                        </a:xfrm>
                        <a:prstGeom prst="rect">
                          <a:avLst/>
                        </a:prstGeom>
                        <a:blipFill>
                          <a:blip r:embed="rId70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w14:anchorId="25A60582" id="MekkographicsChart" o:spid="_x0000_s1026" alt="Название: Mekko Graphics Chart - описание: Enter Chart Description Here:&#10;&#10; End of Chart Description&#10;DO NOT ALTER TEXT BELOW THIS POINT! IF YOU DO YOUR CHART WILL NOT BE EDITABLE!&#10;mkkoexcel__ФМ_Мебель_25.03.xlsx~~zzMG_Chart54~~43fca0be-ca6e-46db-8e1c-fbd6ab385041~~638791793322004990~~~~False~~False~~False~~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" style="position:absolute;margin-left:-.3pt;margin-top:55.6pt;width:458pt;height:192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" stroked="f" strokecolor="#09101d [484]" strokeweight="2pt">
                <v:fill r:id="rId71" o:title="aaTd2CHAPYwk=" recolor="t" rotate="t" type="frame"/>
                <v:path arrowok="t"/>
                <o:lock v:ext="edit" aspectratio="t"/>
                <w10:wrap type="square"/>
              </v:rect>
            </w:pict>
          </mc:Fallback>
        </mc:AlternateContent>
      </w:r>
      <w:r w:rsidRPr="00031781">
        <w:t xml:space="preserve">на графике размер (NPV). </w:t>
      </w:r>
      <w:bookmarkStart w:id="336" w:name="_Toc165111692"/>
    </w:p>
    <w:p w14:paraId="3530627A" w14:textId="57BFEE80" w:rsidR="00216B23" w:rsidRPr="00031781" w:rsidRDefault="00216B23" w:rsidP="00216B23">
      <w:pPr>
        <w:pStyle w:val="af5"/>
      </w:pPr>
      <w:bookmarkStart w:id="337" w:name="_Toc194496265"/>
      <w:r w:rsidRPr="00031781">
        <w:t xml:space="preserve">Рисунок </w:t>
      </w:r>
      <w:fldSimple w:instr=" SEQ Рисунок \* ARABIC ">
        <w:r w:rsidR="00EF2772" w:rsidRPr="00031781">
          <w:rPr>
            <w:noProof/>
          </w:rPr>
          <w:t>25</w:t>
        </w:r>
      </w:fldSimple>
      <w:r w:rsidRPr="00031781">
        <w:t>. Анализ чувствительности, тыс. руб.</w:t>
      </w:r>
      <w:bookmarkEnd w:id="336"/>
      <w:bookmarkEnd w:id="337"/>
      <w:r w:rsidRPr="00031781">
        <w:t xml:space="preserve"> </w:t>
      </w:r>
    </w:p>
    <w:p w14:paraId="4AF02259" w14:textId="357D59A0" w:rsidR="003C3D72" w:rsidRPr="00031781" w:rsidRDefault="00216B23" w:rsidP="00216B23">
      <w:r w:rsidRPr="00031781">
        <w:t xml:space="preserve">Как видно из графика, </w:t>
      </w:r>
      <w:r w:rsidR="003C3D72" w:rsidRPr="00031781">
        <w:t>проект выдерживает изменения почти всех параметров на 25%</w:t>
      </w:r>
      <w:r w:rsidR="00031781" w:rsidRPr="00031781">
        <w:t xml:space="preserve">, </w:t>
      </w:r>
      <w:r w:rsidR="003C3D72" w:rsidRPr="00031781">
        <w:t xml:space="preserve">кроме </w:t>
      </w:r>
      <w:r w:rsidR="00031781" w:rsidRPr="00031781">
        <w:t xml:space="preserve">объемов и </w:t>
      </w:r>
      <w:r w:rsidR="003C3D72" w:rsidRPr="00031781">
        <w:t>цены продажи.</w:t>
      </w:r>
    </w:p>
    <w:p w14:paraId="1C3EAEAD" w14:textId="5DB6DAAE" w:rsidR="00216B23" w:rsidRPr="00031781" w:rsidRDefault="00216B23" w:rsidP="00216B23">
      <w:r w:rsidRPr="00031781">
        <w:t>При этом в финансовую модель проекта заложены консервативные предпосылки.</w:t>
      </w:r>
    </w:p>
    <w:p w14:paraId="2BBFD9D9" w14:textId="77777777" w:rsidR="00216B23" w:rsidRPr="00031781" w:rsidRDefault="00216B23" w:rsidP="00216B23">
      <w:pPr>
        <w:pStyle w:val="3"/>
      </w:pPr>
      <w:bookmarkStart w:id="338" w:name="_Toc122001525"/>
      <w:bookmarkStart w:id="339" w:name="_Toc165041997"/>
      <w:bookmarkStart w:id="340" w:name="_Toc165042109"/>
      <w:bookmarkStart w:id="341" w:name="_Toc169026247"/>
      <w:bookmarkStart w:id="342" w:name="_Toc172800161"/>
      <w:bookmarkStart w:id="343" w:name="_Toc172810809"/>
      <w:bookmarkStart w:id="344" w:name="_Toc194496209"/>
      <w:r w:rsidRPr="00031781">
        <w:t>Анализ безубыточности</w:t>
      </w:r>
      <w:bookmarkEnd w:id="338"/>
      <w:bookmarkEnd w:id="339"/>
      <w:bookmarkEnd w:id="340"/>
      <w:bookmarkEnd w:id="341"/>
      <w:bookmarkEnd w:id="342"/>
      <w:bookmarkEnd w:id="343"/>
      <w:bookmarkEnd w:id="344"/>
    </w:p>
    <w:p w14:paraId="6CA10A7C" w14:textId="77777777" w:rsidR="007071D5" w:rsidRPr="00031781" w:rsidRDefault="007071D5" w:rsidP="007071D5">
      <w:r w:rsidRPr="00031781">
        <w:t xml:space="preserve">Анализ безубыточности отражает риск потерь из-за недостаточного объема продаж. При проведении данного анализа сравнивают планируемый объем продаж и точку безубыточности, и оценивают риск того, что объем продаж будет ниже этой точки. </w:t>
      </w:r>
    </w:p>
    <w:p w14:paraId="2AAF8A70" w14:textId="49A14894" w:rsidR="007071D5" w:rsidRPr="00031781" w:rsidRDefault="007071D5" w:rsidP="00567706">
      <w:r w:rsidRPr="00031781">
        <w:t>Точка безубыточности – это важный показатель, который определяет момент, когда доходы компании равны ее расходам. Она рассчитывается в натуральном выражении – показывает количество единиц продукции, которое необходимо продать, чтобы покрыть все затраты</w:t>
      </w:r>
      <w:r w:rsidR="00567706" w:rsidRPr="00031781">
        <w:t>, и в</w:t>
      </w:r>
      <w:r w:rsidRPr="00031781">
        <w:t xml:space="preserve"> стоимостном выражении – отражает объем выручки, при котором компания не получает прибыли, но и не несет убытков.</w:t>
      </w:r>
    </w:p>
    <w:p w14:paraId="00E3ECFB" w14:textId="77777777" w:rsidR="007071D5" w:rsidRPr="00031781" w:rsidRDefault="007071D5" w:rsidP="007071D5">
      <w:r w:rsidRPr="00031781">
        <w:t>Расчет точки безубыточности помогает:</w:t>
      </w:r>
    </w:p>
    <w:p w14:paraId="43070A30" w14:textId="77777777" w:rsidR="007071D5" w:rsidRPr="00031781" w:rsidRDefault="007071D5">
      <w:pPr>
        <w:pStyle w:val="a4"/>
        <w:numPr>
          <w:ilvl w:val="0"/>
          <w:numId w:val="6"/>
        </w:numPr>
      </w:pPr>
      <w:r w:rsidRPr="00031781">
        <w:t>Оценить финансовую устойчивость бизнеса</w:t>
      </w:r>
    </w:p>
    <w:p w14:paraId="001EA557" w14:textId="77777777" w:rsidR="007071D5" w:rsidRPr="00031781" w:rsidRDefault="007071D5">
      <w:pPr>
        <w:pStyle w:val="a4"/>
        <w:numPr>
          <w:ilvl w:val="0"/>
          <w:numId w:val="6"/>
        </w:numPr>
      </w:pPr>
      <w:r w:rsidRPr="00031781">
        <w:t>Определить минимально необходимый объем продаж</w:t>
      </w:r>
    </w:p>
    <w:p w14:paraId="5FF52695" w14:textId="77777777" w:rsidR="007071D5" w:rsidRPr="00031781" w:rsidRDefault="007071D5">
      <w:pPr>
        <w:pStyle w:val="a4"/>
        <w:numPr>
          <w:ilvl w:val="0"/>
          <w:numId w:val="6"/>
        </w:numPr>
      </w:pPr>
      <w:r w:rsidRPr="00031781">
        <w:t>Планировать производство и ценообразование</w:t>
      </w:r>
    </w:p>
    <w:p w14:paraId="43EF9E72" w14:textId="3B8987ED" w:rsidR="00031781" w:rsidRPr="00A77A81" w:rsidRDefault="00A77A81" w:rsidP="00A77A81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23A311" wp14:editId="6C9753FF">
                <wp:simplePos x="0" y="0"/>
                <wp:positionH relativeFrom="column">
                  <wp:posOffset>72390</wp:posOffset>
                </wp:positionH>
                <wp:positionV relativeFrom="paragraph">
                  <wp:posOffset>457835</wp:posOffset>
                </wp:positionV>
                <wp:extent cx="5660710" cy="2592339"/>
                <wp:effectExtent l="0" t="0" r="0" b="0"/>
                <wp:wrapSquare wrapText="bothSides"/>
                <wp:docPr id="5" name="MekkographicsChart" descr="Enter Chart Description Here:&#10;&#10; End of Chart Description&#10;DO NOT ALTER TEXT BELOW THIS POINT! IF YOU DO YOUR CHART WILL NOT BE EDITABLE!&#10;mkkoexcel__O:\Бизнес-планы в работе\Мебель\!ФМ_Мебель_26.03.xlsx~~zzMG_Chart65~~ea9f64b7-d631-4df1-84af-3fe272399166~~638840388485395364~~$A$275:$CM$277~~False~~False~~False~~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" title="Mekko Graphics Chart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3EF0ED-21F4-4DFF-98FC-AA363534942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660710" cy="2592339"/>
                        </a:xfrm>
                        <a:prstGeom prst="rect">
                          <a:avLst/>
                        </a:prstGeom>
                        <a:blipFill>
                          <a:blip r:embed="rId72"/>
                          <a:stretch>
                            <a:fillRect/>
                          </a:stretch>
                        </a:blipFill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15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w14:anchorId="68E60393" id="MekkographicsChart" o:spid="_x0000_s1026" alt="Название: Mekko Graphics Chart - описание: Enter Chart Description Here:&#10;&#10; End of Chart Description&#10;DO NOT ALTER TEXT BELOW THIS POINT! IF YOU DO YOUR CHART WILL NOT BE EDITABLE!&#10;mkkoexcel__O:\Бизнес-планы в работе\Мебель\!ФМ_Мебель_26.03.xlsx~~zzMG_Chart65~~ea9f64b7-d631-4df1-84af-3fe272399166~~638840388485395364~~$A$275:$CM$277~~False~~False~~False~~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" style="position:absolute;margin-left:5.7pt;margin-top:36.05pt;width:445.75pt;height:204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" stroked="f" strokecolor="#09101d [484]" strokeweight="2pt">
                <v:fill r:id="rId73" o:title="JqIlJWKCJ+6jZjlHpzIYcQTUUmuQbGWGJSorb9hYEKGpevA==" recolor="t" rotate="t" type="frame"/>
                <v:path arrowok="t"/>
                <o:lock v:ext="edit" aspectratio="t"/>
                <w10:wrap type="square"/>
              </v:rect>
            </w:pict>
          </mc:Fallback>
        </mc:AlternateContent>
      </w:r>
      <w:r w:rsidR="00216B23" w:rsidRPr="00031781">
        <w:t>На графике ниже приведен</w:t>
      </w:r>
      <w:r w:rsidR="00F562D9" w:rsidRPr="00031781">
        <w:t xml:space="preserve"> </w:t>
      </w:r>
      <w:r w:rsidR="00216B23" w:rsidRPr="00031781">
        <w:t xml:space="preserve">объем </w:t>
      </w:r>
      <w:r w:rsidR="00F562D9" w:rsidRPr="00031781">
        <w:t xml:space="preserve">выручки </w:t>
      </w:r>
      <w:r w:rsidR="00216B23" w:rsidRPr="00031781">
        <w:t>по годам, обеспечивающи</w:t>
      </w:r>
      <w:r w:rsidR="00F562D9" w:rsidRPr="00031781">
        <w:t>й</w:t>
      </w:r>
      <w:r w:rsidR="00216B23" w:rsidRPr="00031781">
        <w:t xml:space="preserve"> уровень безубыточности.</w:t>
      </w:r>
      <w:bookmarkStart w:id="345" w:name="_Toc165111693"/>
    </w:p>
    <w:p w14:paraId="7A9537CD" w14:textId="5C95DB3A" w:rsidR="00216B23" w:rsidRPr="00031781" w:rsidRDefault="00216B23" w:rsidP="00216B23">
      <w:pPr>
        <w:pStyle w:val="af5"/>
      </w:pPr>
      <w:bookmarkStart w:id="346" w:name="_Toc194496266"/>
      <w:r w:rsidRPr="00031781">
        <w:t xml:space="preserve">Рисунок </w:t>
      </w:r>
      <w:fldSimple w:instr=" SEQ Рисунок \* ARABIC ">
        <w:r w:rsidR="00EF2772" w:rsidRPr="00031781">
          <w:rPr>
            <w:noProof/>
          </w:rPr>
          <w:t>26</w:t>
        </w:r>
      </w:fldSimple>
      <w:r w:rsidRPr="00031781">
        <w:t xml:space="preserve">. </w:t>
      </w:r>
      <w:r w:rsidR="00567706" w:rsidRPr="00031781">
        <w:t xml:space="preserve">Анализ </w:t>
      </w:r>
      <w:r w:rsidRPr="00031781">
        <w:t>безубыточности</w:t>
      </w:r>
      <w:r w:rsidR="00567706" w:rsidRPr="00031781">
        <w:t xml:space="preserve"> в стоимостном выражении</w:t>
      </w:r>
      <w:r w:rsidRPr="00031781">
        <w:t>, тыс. руб.</w:t>
      </w:r>
      <w:bookmarkEnd w:id="345"/>
      <w:bookmarkEnd w:id="346"/>
    </w:p>
    <w:p w14:paraId="498A9C72" w14:textId="6C1AF7FA" w:rsidR="00216B23" w:rsidRPr="00031781" w:rsidRDefault="00216B23" w:rsidP="00216B23">
      <w:r w:rsidRPr="00031781">
        <w:t>Точка безубыточности будет достигнута с</w:t>
      </w:r>
      <w:r w:rsidR="00031781" w:rsidRPr="00031781">
        <w:t xml:space="preserve">о второго месяца после </w:t>
      </w:r>
      <w:r w:rsidRPr="00031781">
        <w:t>начала производства.</w:t>
      </w:r>
    </w:p>
    <w:p w14:paraId="65A0ADAF" w14:textId="7BC0A493" w:rsidR="00216B23" w:rsidRPr="00031781" w:rsidRDefault="00216B23" w:rsidP="00216B23">
      <w:r w:rsidRPr="00031781">
        <w:t xml:space="preserve">Расчеты и полученные результаты позволяют считать риски приемлемо низкими, все данные представлены в финансовой модели, приложенной к бизнес-плану. </w:t>
      </w:r>
    </w:p>
    <w:p w14:paraId="7235EA60" w14:textId="26685751" w:rsidR="00600461" w:rsidRPr="00EA1A14" w:rsidRDefault="00600461" w:rsidP="003B6EC9">
      <w:pPr>
        <w:pStyle w:val="1"/>
        <w:rPr>
          <w:rStyle w:val="10"/>
          <w:b/>
          <w:caps/>
        </w:rPr>
      </w:pPr>
      <w:r w:rsidRPr="004833DD">
        <w:rPr>
          <w:highlight w:val="yellow"/>
        </w:rPr>
        <w:br w:type="column"/>
      </w:r>
      <w:bookmarkStart w:id="347" w:name="_Toc165041999"/>
      <w:bookmarkStart w:id="348" w:name="_Toc165042111"/>
      <w:bookmarkStart w:id="349" w:name="_Toc169026249"/>
      <w:bookmarkStart w:id="350" w:name="_Toc172800163"/>
      <w:bookmarkStart w:id="351" w:name="_Toc172810812"/>
      <w:bookmarkStart w:id="352" w:name="_Toc194496210"/>
      <w:r w:rsidRPr="00EA1A14">
        <w:rPr>
          <w:rStyle w:val="10"/>
          <w:b/>
          <w:caps/>
        </w:rPr>
        <w:lastRenderedPageBreak/>
        <w:t>Выводы</w:t>
      </w:r>
      <w:bookmarkEnd w:id="347"/>
      <w:bookmarkEnd w:id="348"/>
      <w:bookmarkEnd w:id="349"/>
      <w:bookmarkEnd w:id="350"/>
      <w:bookmarkEnd w:id="351"/>
      <w:bookmarkEnd w:id="352"/>
    </w:p>
    <w:p w14:paraId="196D6933" w14:textId="77777777" w:rsidR="00600461" w:rsidRPr="00EA1A14" w:rsidRDefault="00600461" w:rsidP="008B2230">
      <w:bookmarkStart w:id="353" w:name="_Hlk115800422"/>
      <w:r w:rsidRPr="00EA1A14">
        <w:t>Резюмируя всё вышесказанное:</w:t>
      </w:r>
    </w:p>
    <w:p w14:paraId="7717B7BA" w14:textId="184FF55C" w:rsidR="00EA1A14" w:rsidRPr="00EA1A14" w:rsidRDefault="00EA1A14" w:rsidP="00EA1A14">
      <w:pPr>
        <w:pStyle w:val="a4"/>
        <w:numPr>
          <w:ilvl w:val="0"/>
          <w:numId w:val="4"/>
        </w:numPr>
      </w:pPr>
      <w:r w:rsidRPr="00EA1A14">
        <w:t>Внешняя среда способствует развитию мебельной отрасли в России. Уход крупных международных игроков освободил значительную долю рынка, что создало благоприятные условия для отечественных производителей. Снижение объемов импорта и акцент на импортозамещение стимулируют развитие внутреннего производства, а рекордный ввод жилья поддерживает высокий спрос на мебель. Отрасль представляется перспективной для создания нового производства, о чем свидетельствует стабильный рост выручки и прибыли ведущих игроков рынка.</w:t>
      </w:r>
    </w:p>
    <w:p w14:paraId="0F6B2D4F" w14:textId="4D0D0F41" w:rsidR="00600461" w:rsidRPr="00EA1A14" w:rsidRDefault="00600461">
      <w:pPr>
        <w:pStyle w:val="a4"/>
        <w:numPr>
          <w:ilvl w:val="0"/>
          <w:numId w:val="4"/>
        </w:numPr>
      </w:pPr>
      <w:r w:rsidRPr="00EA1A14">
        <w:t xml:space="preserve">Норма рентабельности проекта является достаточно высокой для аналогичных видов производства, а NPV – положительным при ставке дисконтирования </w:t>
      </w:r>
      <w:r w:rsidR="00031781" w:rsidRPr="00EA1A14">
        <w:t>17,67</w:t>
      </w:r>
      <w:r w:rsidRPr="00EA1A14">
        <w:t xml:space="preserve">%; </w:t>
      </w:r>
    </w:p>
    <w:p w14:paraId="1DB5E3ED" w14:textId="77777777" w:rsidR="00600461" w:rsidRPr="00EA1A14" w:rsidRDefault="00600461">
      <w:pPr>
        <w:pStyle w:val="a4"/>
        <w:numPr>
          <w:ilvl w:val="0"/>
          <w:numId w:val="4"/>
        </w:numPr>
      </w:pPr>
      <w:r w:rsidRPr="00EA1A14">
        <w:t>Величина прибыли является достаточно большой;</w:t>
      </w:r>
    </w:p>
    <w:p w14:paraId="20AF471D" w14:textId="002E9E36" w:rsidR="00600461" w:rsidRPr="00EA1A14" w:rsidRDefault="00600461">
      <w:pPr>
        <w:pStyle w:val="a4"/>
        <w:numPr>
          <w:ilvl w:val="0"/>
          <w:numId w:val="4"/>
        </w:numPr>
      </w:pPr>
      <w:r w:rsidRPr="00EA1A14">
        <w:t xml:space="preserve">Коммерческий риск учтен в ставке дисконтирования, расчете точки безубыточности и </w:t>
      </w:r>
      <w:r w:rsidR="003C7A29" w:rsidRPr="00EA1A14">
        <w:t xml:space="preserve">в </w:t>
      </w:r>
      <w:r w:rsidRPr="00EA1A14">
        <w:t>анализе чувствительности проекта. Диапазон чувствительности является очень широким;</w:t>
      </w:r>
    </w:p>
    <w:p w14:paraId="6DFC8A0A" w14:textId="6D28136F" w:rsidR="00D45D6A" w:rsidRPr="00EA1A14" w:rsidRDefault="00600461">
      <w:pPr>
        <w:pStyle w:val="a4"/>
        <w:numPr>
          <w:ilvl w:val="0"/>
          <w:numId w:val="4"/>
        </w:numPr>
      </w:pPr>
      <w:r w:rsidRPr="00EA1A14">
        <w:t>Исходя из этого</w:t>
      </w:r>
      <w:r w:rsidR="003C7A29" w:rsidRPr="00EA1A14">
        <w:t xml:space="preserve"> </w:t>
      </w:r>
      <w:r w:rsidRPr="00EA1A14">
        <w:t>можно сделать заключение, что представленный план реализации проекта является финансово привлекательным.</w:t>
      </w:r>
      <w:r w:rsidR="00722C67" w:rsidRPr="00EA1A14">
        <w:t xml:space="preserve"> </w:t>
      </w:r>
      <w:bookmarkEnd w:id="353"/>
    </w:p>
    <w:p w14:paraId="2ED9E3C9" w14:textId="77777777" w:rsidR="004F6AFE" w:rsidRDefault="004F6AFE" w:rsidP="004F6AFE">
      <w:pPr>
        <w:rPr>
          <w:highlight w:val="yellow"/>
        </w:rPr>
      </w:pPr>
    </w:p>
    <w:p w14:paraId="23421BF9" w14:textId="77777777" w:rsidR="00C841A2" w:rsidRDefault="00C841A2">
      <w:pPr>
        <w:spacing w:before="0" w:after="160" w:line="259" w:lineRule="auto"/>
        <w:jc w:val="left"/>
        <w:rPr>
          <w:rFonts w:eastAsiaTheme="majorEastAsia" w:cstheme="majorBidi"/>
          <w:b/>
          <w:caps/>
          <w:color w:val="222A35" w:themeColor="text2" w:themeShade="80"/>
          <w:sz w:val="40"/>
          <w:szCs w:val="32"/>
        </w:rPr>
      </w:pPr>
      <w:r>
        <w:br w:type="page"/>
      </w:r>
    </w:p>
    <w:p w14:paraId="14B8A431" w14:textId="77777777" w:rsidR="00C72894" w:rsidRDefault="00C841A2" w:rsidP="00C72894">
      <w:pPr>
        <w:pStyle w:val="1"/>
        <w:spacing w:after="240"/>
        <w:rPr>
          <w:sz w:val="38"/>
          <w:szCs w:val="38"/>
        </w:rPr>
      </w:pPr>
      <w:bookmarkStart w:id="354" w:name="_Приложение_1._Внешний"/>
      <w:bookmarkStart w:id="355" w:name="_Toc194496211"/>
      <w:bookmarkEnd w:id="354"/>
      <w:r w:rsidRPr="00C841A2">
        <w:rPr>
          <w:sz w:val="38"/>
          <w:szCs w:val="38"/>
        </w:rPr>
        <w:lastRenderedPageBreak/>
        <w:t>Приложение 1. Внешний вид продукции</w:t>
      </w:r>
      <w:bookmarkEnd w:id="355"/>
    </w:p>
    <w:p w14:paraId="47E5F73A" w14:textId="31513DB2" w:rsidR="00C841A2" w:rsidRDefault="00C72894" w:rsidP="00C72894">
      <w:pPr>
        <w:ind w:left="-142"/>
        <w:rPr>
          <w:sz w:val="38"/>
          <w:szCs w:val="38"/>
        </w:rPr>
      </w:pPr>
      <w:r>
        <w:rPr>
          <w:noProof/>
        </w:rPr>
        <mc:AlternateContent>
          <mc:Choice Requires="wpg">
            <w:drawing>
              <wp:inline distT="0" distB="0" distL="0" distR="0" wp14:anchorId="36B85A87" wp14:editId="0E0FD510">
                <wp:extent cx="5760085" cy="2725504"/>
                <wp:effectExtent l="0" t="0" r="0" b="0"/>
                <wp:docPr id="452864731" name="Группа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2725504"/>
                          <a:chOff x="0" y="0"/>
                          <a:chExt cx="5857875" cy="2771775"/>
                        </a:xfrm>
                      </wpg:grpSpPr>
                      <pic:pic xmlns:pic="http://schemas.openxmlformats.org/drawingml/2006/picture">
                        <pic:nvPicPr>
                          <pic:cNvPr id="1137039571" name="Рисунок 8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6100" y="0"/>
                            <a:ext cx="2771775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87327370" name="Группа 74"/>
                        <wpg:cNvGrpSpPr/>
                        <wpg:grpSpPr>
                          <a:xfrm>
                            <a:off x="0" y="0"/>
                            <a:ext cx="3030220" cy="2771775"/>
                            <a:chOff x="2" y="0"/>
                            <a:chExt cx="3429845" cy="3134330"/>
                          </a:xfrm>
                        </wpg:grpSpPr>
                        <pic:pic xmlns:pic="http://schemas.openxmlformats.org/drawingml/2006/picture">
                          <pic:nvPicPr>
                            <pic:cNvPr id="841347374" name="Рисунок 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" y="0"/>
                              <a:ext cx="2350027" cy="31337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13883656" name="Рисунок 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072" r="26885"/>
                            <a:stretch/>
                          </pic:blipFill>
                          <pic:spPr bwMode="auto">
                            <a:xfrm>
                              <a:off x="2418040" y="0"/>
                              <a:ext cx="1011807" cy="3134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372905" id="Группа 86" o:spid="_x0000_s1026" style="width:453.55pt;height:214.6pt;mso-position-horizontal-relative:char;mso-position-vertical-relative:line" coordsize="58578,27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">
                <v:shape id="Рисунок 80" o:spid="_x0000_s1027" type="#_x0000_t75" style="position:absolute;left:30861;width:27717;height:2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">
                  <v:imagedata r:id="rId77" o:title=""/>
                </v:shape>
                <v:group id="Группа 74" o:spid="_x0000_s1028" style="position:absolute;width:30302;height:27717" coordorigin="" coordsize="34298,31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">
                  <v:shape id="Рисунок 69" o:spid="_x0000_s1029" type="#_x0000_t75" style="position:absolute;width:23500;height:3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">
                    <v:imagedata r:id="rId78" o:title=""/>
                  </v:shape>
                  <v:shape id="Рисунок 73" o:spid="_x0000_s1030" type="#_x0000_t75" style="position:absolute;left:24180;width:10118;height:31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">
                    <v:imagedata r:id="rId79" o:title="" cropleft="19708f" cropright="17619f"/>
                  </v:shape>
                </v:group>
                <w10:anchorlock/>
              </v:group>
            </w:pict>
          </mc:Fallback>
        </mc:AlternateContent>
      </w:r>
    </w:p>
    <w:p w14:paraId="3732B43A" w14:textId="7CA2C3C9" w:rsidR="00CA6403" w:rsidRDefault="00C72894" w:rsidP="00C72894">
      <w:pPr>
        <w:ind w:left="-142"/>
      </w:pPr>
      <w:r>
        <w:rPr>
          <w:noProof/>
        </w:rPr>
        <mc:AlternateContent>
          <mc:Choice Requires="wpg">
            <w:drawing>
              <wp:inline distT="0" distB="0" distL="0" distR="0" wp14:anchorId="0B3E019D" wp14:editId="7DD27643">
                <wp:extent cx="5843514" cy="2411730"/>
                <wp:effectExtent l="0" t="0" r="5080" b="7620"/>
                <wp:docPr id="545786534" name="Группа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3514" cy="2411730"/>
                          <a:chOff x="0" y="0"/>
                          <a:chExt cx="5843514" cy="2411730"/>
                        </a:xfrm>
                      </wpg:grpSpPr>
                      <pic:pic xmlns:pic="http://schemas.openxmlformats.org/drawingml/2006/picture">
                        <pic:nvPicPr>
                          <pic:cNvPr id="566415803" name="Рисунок 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90" b="4738"/>
                          <a:stretch/>
                        </pic:blipFill>
                        <pic:spPr bwMode="auto">
                          <a:xfrm>
                            <a:off x="2778369" y="0"/>
                            <a:ext cx="3065145" cy="241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4625177" name="Рисунок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407" r="24137" b="11508"/>
                          <a:stretch/>
                        </pic:blipFill>
                        <pic:spPr bwMode="auto">
                          <a:xfrm>
                            <a:off x="0" y="0"/>
                            <a:ext cx="2633980" cy="241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9AEB58" id="Группа 87" o:spid="_x0000_s1026" style="width:460.1pt;height:189.9pt;mso-position-horizontal-relative:char;mso-position-vertical-relative:line" coordsize="58435,24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">
                <v:shape id="Рисунок 76" o:spid="_x0000_s1027" type="#_x0000_t75" style="position:absolute;left:27783;width:30652;height:24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">
                  <v:imagedata r:id="rId82" o:title="" cropbottom="3105f" cropright="4843f"/>
                </v:shape>
                <v:shape id="Рисунок 64" o:spid="_x0000_s1028" type="#_x0000_t75" style="position:absolute;width:26339;height:24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">
                  <v:imagedata r:id="rId83" o:title="" croptop="23860f" cropbottom="7542f" cropright="15818f"/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3383E6E8" wp14:editId="732E2818">
                <wp:extent cx="5848399" cy="2339975"/>
                <wp:effectExtent l="0" t="0" r="0" b="3175"/>
                <wp:docPr id="1899959051" name="Группа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99" cy="2339975"/>
                          <a:chOff x="0" y="0"/>
                          <a:chExt cx="5848399" cy="2339975"/>
                        </a:xfrm>
                      </wpg:grpSpPr>
                      <pic:pic xmlns:pic="http://schemas.openxmlformats.org/drawingml/2006/picture">
                        <pic:nvPicPr>
                          <pic:cNvPr id="2067809951" name="Рисунок 8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0"/>
                          <a:stretch/>
                        </pic:blipFill>
                        <pic:spPr bwMode="auto">
                          <a:xfrm>
                            <a:off x="3824654" y="0"/>
                            <a:ext cx="202374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192594" name="Рисунок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82" t="22593" r="2809" b="2304"/>
                          <a:stretch/>
                        </pic:blipFill>
                        <pic:spPr bwMode="auto">
                          <a:xfrm>
                            <a:off x="0" y="0"/>
                            <a:ext cx="3751580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073E36" id="Группа 85" o:spid="_x0000_s1026" style="width:460.5pt;height:184.25pt;mso-position-horizontal-relative:char;mso-position-vertical-relative:line" coordsize="58483,23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">
                <v:shape id="Рисунок 84" o:spid="_x0000_s1027" type="#_x0000_t75" style="position:absolute;left:38246;width:20237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">
                  <v:imagedata r:id="rId86" o:title="" croptop="8690f"/>
                </v:shape>
                <v:shape id="Рисунок 60" o:spid="_x0000_s1028" type="#_x0000_t75" style="position:absolute;width:37515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">
                  <v:imagedata r:id="rId87" o:title="" croptop="14807f" cropbottom="1510f" cropleft="4510f" cropright="1841f"/>
                </v:shape>
                <w10:anchorlock/>
              </v:group>
            </w:pict>
          </mc:Fallback>
        </mc:AlternateContent>
      </w:r>
    </w:p>
    <w:p w14:paraId="6D26AD07" w14:textId="7FC8CA65" w:rsidR="00C72894" w:rsidRDefault="00C72894" w:rsidP="00C72894">
      <w:pPr>
        <w:ind w:left="-14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5097169" wp14:editId="3438B05C">
                <wp:extent cx="5857240" cy="2447925"/>
                <wp:effectExtent l="0" t="0" r="0" b="9525"/>
                <wp:docPr id="306082146" name="Группа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240" cy="2447925"/>
                          <a:chOff x="-52715" y="0"/>
                          <a:chExt cx="5867797" cy="2454331"/>
                        </a:xfrm>
                      </wpg:grpSpPr>
                      <pic:pic xmlns:pic="http://schemas.openxmlformats.org/drawingml/2006/picture">
                        <pic:nvPicPr>
                          <pic:cNvPr id="277013149" name="Рисунок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7" t="7937" r="8926" b="3302"/>
                          <a:stretch/>
                        </pic:blipFill>
                        <pic:spPr bwMode="auto">
                          <a:xfrm>
                            <a:off x="2797229" y="0"/>
                            <a:ext cx="3017853" cy="2454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6345984" name="Рисунок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2948" r="405" b="19554"/>
                          <a:stretch/>
                        </pic:blipFill>
                        <pic:spPr bwMode="auto">
                          <a:xfrm>
                            <a:off x="-52715" y="0"/>
                            <a:ext cx="2715688" cy="2454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A74243" id="Группа 58" o:spid="_x0000_s1026" style="width:461.2pt;height:192.75pt;mso-position-horizontal-relative:char;mso-position-vertical-relative:line" coordorigin="-527" coordsize="58677,24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">
                <v:shape id="Рисунок 57" o:spid="_x0000_s1027" type="#_x0000_t75" style="position:absolute;left:27972;width:30178;height:24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">
                  <v:imagedata r:id="rId90" o:title="" croptop="5202f" cropbottom="2164f" cropleft="6054f" cropright="5850f"/>
                </v:shape>
                <v:shape id="Рисунок 55" o:spid="_x0000_s1028" type="#_x0000_t75" style="position:absolute;left:-527;width:27156;height:2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">
                  <v:imagedata r:id="rId91" o:title="" croptop="8486f" cropbottom="12815f" cropleft="1f" cropright="265f"/>
                </v:shape>
                <w10:anchorlock/>
              </v:group>
            </w:pict>
          </mc:Fallback>
        </mc:AlternateContent>
      </w:r>
    </w:p>
    <w:p w14:paraId="0631A96B" w14:textId="27C98EC8" w:rsidR="00C72894" w:rsidRDefault="00C72894" w:rsidP="00C72894">
      <w:pPr>
        <w:ind w:left="-142"/>
      </w:pPr>
      <w:r>
        <w:rPr>
          <w:noProof/>
        </w:rPr>
        <mc:AlternateContent>
          <mc:Choice Requires="wpg">
            <w:drawing>
              <wp:inline distT="0" distB="0" distL="0" distR="0" wp14:anchorId="7A776352" wp14:editId="14BCDB5D">
                <wp:extent cx="5857875" cy="2340000"/>
                <wp:effectExtent l="0" t="0" r="9525" b="3175"/>
                <wp:docPr id="1276223489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2340000"/>
                          <a:chOff x="2497010" y="79253"/>
                          <a:chExt cx="5957552" cy="2379752"/>
                        </a:xfrm>
                      </wpg:grpSpPr>
                      <pic:pic xmlns:pic="http://schemas.openxmlformats.org/drawingml/2006/picture">
                        <pic:nvPicPr>
                          <pic:cNvPr id="184873698" name="Рисунок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91" t="20745" r="14794" b="11792"/>
                          <a:stretch/>
                        </pic:blipFill>
                        <pic:spPr bwMode="auto">
                          <a:xfrm>
                            <a:off x="2497010" y="79253"/>
                            <a:ext cx="3581086" cy="237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9087123" name="Рисунок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74" b="12051"/>
                          <a:stretch/>
                        </pic:blipFill>
                        <pic:spPr bwMode="auto">
                          <a:xfrm>
                            <a:off x="6173765" y="79253"/>
                            <a:ext cx="2280797" cy="237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C6F738" id="Группа 51" o:spid="_x0000_s1026" style="width:461.25pt;height:184.25pt;mso-position-horizontal-relative:char;mso-position-vertical-relative:line" coordorigin="24970,792" coordsize="59575,237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">
                <v:shape id="Рисунок 46" o:spid="_x0000_s1027" type="#_x0000_t75" style="position:absolute;left:24970;top:792;width:35810;height:2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">
                  <v:imagedata r:id="rId94" o:title="" croptop="13595f" cropbottom="7728f" cropleft="15919f" cropright="9695f"/>
                </v:shape>
                <v:shape id="Рисунок 50" o:spid="_x0000_s1028" type="#_x0000_t75" style="position:absolute;left:61737;top:792;width:22808;height:2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">
                  <v:imagedata r:id="rId95" o:title="" croptop="7323f" cropbottom="7898f"/>
                </v:shape>
                <w10:anchorlock/>
              </v:group>
            </w:pict>
          </mc:Fallback>
        </mc:AlternateContent>
      </w:r>
    </w:p>
    <w:p w14:paraId="1B590991" w14:textId="38F5BFC3" w:rsidR="00CA6403" w:rsidRPr="00CA6403" w:rsidRDefault="00CA6403" w:rsidP="00BA0EBA">
      <w:pPr>
        <w:ind w:left="-142"/>
        <w:rPr>
          <w:highlight w:val="yellow"/>
        </w:rPr>
      </w:pPr>
      <w:r>
        <w:rPr>
          <w:noProof/>
        </w:rPr>
        <mc:AlternateContent>
          <mc:Choice Requires="wpg">
            <w:drawing>
              <wp:inline distT="0" distB="0" distL="0" distR="0" wp14:anchorId="0250913D" wp14:editId="65B22DC3">
                <wp:extent cx="5039360" cy="2519681"/>
                <wp:effectExtent l="0" t="0" r="8890" b="0"/>
                <wp:docPr id="68338476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360" cy="2519681"/>
                          <a:chOff x="0" y="-52753"/>
                          <a:chExt cx="5039360" cy="2519681"/>
                        </a:xfrm>
                      </wpg:grpSpPr>
                      <pic:pic xmlns:pic="http://schemas.openxmlformats.org/drawingml/2006/picture">
                        <pic:nvPicPr>
                          <pic:cNvPr id="1745909359" name="Рисунок 44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9680" y="-52753"/>
                            <a:ext cx="2519680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7811515" name="Рисунок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62" r="4867"/>
                          <a:stretch/>
                        </pic:blipFill>
                        <pic:spPr bwMode="auto">
                          <a:xfrm>
                            <a:off x="0" y="-52752"/>
                            <a:ext cx="2406650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14B5CB" id="Группа 51" o:spid="_x0000_s1026" style="width:396.8pt;height:198.4pt;mso-position-horizontal-relative:char;mso-position-vertical-relative:line" coordorigin=",-527" coordsize="50393,25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">
                <v:shape id="Рисунок 44" o:spid="_x0000_s1027" type="#_x0000_t75" style="position:absolute;left:25196;top:-527;width:25197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">
                  <v:imagedata r:id="rId98" o:title=""/>
                </v:shape>
                <v:shape id="Рисунок 48" o:spid="_x0000_s1028" type="#_x0000_t75" style="position:absolute;top:-527;width:24066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">
                  <v:imagedata r:id="rId99" o:title="" cropleft="5939f" cropright="3190f"/>
                </v:shape>
                <w10:anchorlock/>
              </v:group>
            </w:pict>
          </mc:Fallback>
        </mc:AlternateContent>
      </w:r>
    </w:p>
    <w:p w14:paraId="3AE776DC" w14:textId="41D0B16E" w:rsidR="00774D75" w:rsidRDefault="00774D75">
      <w:pPr>
        <w:spacing w:before="0" w:after="160" w:line="259" w:lineRule="auto"/>
        <w:jc w:val="left"/>
        <w:rPr>
          <w:highlight w:val="yellow"/>
        </w:rPr>
      </w:pPr>
    </w:p>
    <w:p w14:paraId="23A94176" w14:textId="64436CA4" w:rsidR="00774D75" w:rsidRPr="00774D75" w:rsidRDefault="00774D75" w:rsidP="00774D75">
      <w:pPr>
        <w:pStyle w:val="1"/>
        <w:rPr>
          <w:sz w:val="36"/>
          <w:szCs w:val="28"/>
        </w:rPr>
      </w:pPr>
      <w:bookmarkStart w:id="356" w:name="_Приложение_2._Состав"/>
      <w:bookmarkStart w:id="357" w:name="_Toc194496212"/>
      <w:bookmarkEnd w:id="356"/>
      <w:r w:rsidRPr="00774D75">
        <w:rPr>
          <w:sz w:val="36"/>
          <w:szCs w:val="28"/>
        </w:rPr>
        <w:lastRenderedPageBreak/>
        <w:t>Приложение 2. Состав и характеристики оборудования</w:t>
      </w:r>
      <w:bookmarkEnd w:id="357"/>
    </w:p>
    <w:p w14:paraId="74E9C290" w14:textId="389360E8" w:rsidR="00774D75" w:rsidRDefault="00774D75" w:rsidP="00774D75">
      <w:pPr>
        <w:rPr>
          <w:b/>
          <w:bCs/>
        </w:rPr>
      </w:pPr>
      <w:r w:rsidRPr="00436E11">
        <w:rPr>
          <w:b/>
          <w:bCs/>
        </w:rPr>
        <w:t>Автоматизированный участок раскроя</w:t>
      </w:r>
    </w:p>
    <w:p w14:paraId="46DA16C2" w14:textId="77777777" w:rsidR="00774D75" w:rsidRPr="00436E11" w:rsidRDefault="00774D75" w:rsidP="00774D75">
      <w:r w:rsidRPr="00436E11">
        <w:t>Со</w:t>
      </w:r>
      <w:r>
        <w:t>став оборудования:</w:t>
      </w:r>
    </w:p>
    <w:tbl>
      <w:tblPr>
        <w:tblStyle w:val="PETable"/>
        <w:tblW w:w="9241" w:type="dxa"/>
        <w:tblLook w:val="04A0" w:firstRow="1" w:lastRow="0" w:firstColumn="1" w:lastColumn="0" w:noHBand="0" w:noVBand="1"/>
      </w:tblPr>
      <w:tblGrid>
        <w:gridCol w:w="6066"/>
        <w:gridCol w:w="1701"/>
        <w:gridCol w:w="1474"/>
      </w:tblGrid>
      <w:tr w:rsidR="00774D75" w:rsidRPr="00436E11" w14:paraId="031A1F43" w14:textId="77777777" w:rsidTr="00503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37A7E17A" w14:textId="77777777" w:rsidR="00774D75" w:rsidRPr="00436E11" w:rsidRDefault="00774D75" w:rsidP="00503B90">
            <w:pPr>
              <w:pStyle w:val="afb"/>
            </w:pPr>
            <w:r w:rsidRPr="00436E11">
              <w:t>Наименование</w:t>
            </w:r>
          </w:p>
        </w:tc>
        <w:tc>
          <w:tcPr>
            <w:tcW w:w="1701" w:type="dxa"/>
            <w:hideMark/>
          </w:tcPr>
          <w:p w14:paraId="3E81C65C" w14:textId="77777777" w:rsidR="00774D75" w:rsidRPr="00436E11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Артикул</w:t>
            </w:r>
          </w:p>
        </w:tc>
        <w:tc>
          <w:tcPr>
            <w:tcW w:w="1474" w:type="dxa"/>
            <w:hideMark/>
          </w:tcPr>
          <w:p w14:paraId="13A38460" w14:textId="77777777" w:rsidR="00774D75" w:rsidRPr="00436E11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Кол-во, шт</w:t>
            </w:r>
          </w:p>
        </w:tc>
      </w:tr>
      <w:tr w:rsidR="00774D75" w:rsidRPr="00436E11" w14:paraId="47BE286C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1C2DEC4A" w14:textId="77777777" w:rsidR="00774D75" w:rsidRPr="00436E11" w:rsidRDefault="00774D75" w:rsidP="00503B90">
            <w:pPr>
              <w:pStyle w:val="afb"/>
            </w:pPr>
            <w:r w:rsidRPr="00436E11">
              <w:t>Обрабатывающий центр</w:t>
            </w:r>
          </w:p>
        </w:tc>
        <w:tc>
          <w:tcPr>
            <w:tcW w:w="1701" w:type="dxa"/>
            <w:hideMark/>
          </w:tcPr>
          <w:p w14:paraId="28CE8709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KN-3710DE</w:t>
            </w:r>
          </w:p>
        </w:tc>
        <w:tc>
          <w:tcPr>
            <w:tcW w:w="1474" w:type="dxa"/>
            <w:hideMark/>
          </w:tcPr>
          <w:p w14:paraId="161F3EF0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2</w:t>
            </w:r>
          </w:p>
        </w:tc>
      </w:tr>
      <w:tr w:rsidR="00774D75" w:rsidRPr="00436E11" w14:paraId="3951E4E6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652189A7" w14:textId="77777777" w:rsidR="00774D75" w:rsidRPr="00436E11" w:rsidRDefault="00774D75" w:rsidP="00503B90">
            <w:pPr>
              <w:pStyle w:val="afb"/>
            </w:pPr>
            <w:r w:rsidRPr="00436E11">
              <w:t>Приемный ленточный конвейер</w:t>
            </w:r>
          </w:p>
        </w:tc>
        <w:tc>
          <w:tcPr>
            <w:tcW w:w="1701" w:type="dxa"/>
            <w:hideMark/>
          </w:tcPr>
          <w:p w14:paraId="52AAC460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KA-9710</w:t>
            </w:r>
          </w:p>
        </w:tc>
        <w:tc>
          <w:tcPr>
            <w:tcW w:w="1474" w:type="dxa"/>
            <w:hideMark/>
          </w:tcPr>
          <w:p w14:paraId="7C3C889D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1</w:t>
            </w:r>
          </w:p>
        </w:tc>
      </w:tr>
      <w:tr w:rsidR="00774D75" w:rsidRPr="00436E11" w14:paraId="123261C8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15C71AC2" w14:textId="77777777" w:rsidR="00774D75" w:rsidRPr="00436E11" w:rsidRDefault="00774D75" w:rsidP="00503B90">
            <w:pPr>
              <w:pStyle w:val="afb"/>
            </w:pPr>
            <w:r w:rsidRPr="00436E11">
              <w:t>Станок для нанесения этикеток</w:t>
            </w:r>
          </w:p>
        </w:tc>
        <w:tc>
          <w:tcPr>
            <w:tcW w:w="1701" w:type="dxa"/>
            <w:hideMark/>
          </w:tcPr>
          <w:p w14:paraId="125A37BB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-</w:t>
            </w:r>
          </w:p>
        </w:tc>
        <w:tc>
          <w:tcPr>
            <w:tcW w:w="1474" w:type="dxa"/>
            <w:hideMark/>
          </w:tcPr>
          <w:p w14:paraId="2A18BDB4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2</w:t>
            </w:r>
          </w:p>
        </w:tc>
      </w:tr>
      <w:tr w:rsidR="00774D75" w:rsidRPr="00436E11" w14:paraId="549E7E9C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31DE02C2" w14:textId="77777777" w:rsidR="00774D75" w:rsidRPr="00436E11" w:rsidRDefault="00774D75" w:rsidP="00503B90">
            <w:pPr>
              <w:pStyle w:val="afb"/>
            </w:pPr>
            <w:r w:rsidRPr="00436E11">
              <w:t>Защитное ограждение</w:t>
            </w:r>
          </w:p>
        </w:tc>
        <w:tc>
          <w:tcPr>
            <w:tcW w:w="1701" w:type="dxa"/>
            <w:hideMark/>
          </w:tcPr>
          <w:p w14:paraId="2D1CA2CC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-</w:t>
            </w:r>
          </w:p>
        </w:tc>
        <w:tc>
          <w:tcPr>
            <w:tcW w:w="1474" w:type="dxa"/>
            <w:hideMark/>
          </w:tcPr>
          <w:p w14:paraId="3E9E292D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1</w:t>
            </w:r>
          </w:p>
        </w:tc>
      </w:tr>
      <w:tr w:rsidR="00774D75" w:rsidRPr="00436E11" w14:paraId="3606CEE6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5F6C09A7" w14:textId="77777777" w:rsidR="00774D75" w:rsidRPr="00436E11" w:rsidRDefault="00774D75" w:rsidP="00503B90">
            <w:pPr>
              <w:pStyle w:val="afb"/>
            </w:pPr>
            <w:r w:rsidRPr="00436E11">
              <w:t>Роликовый конвейер</w:t>
            </w:r>
          </w:p>
        </w:tc>
        <w:tc>
          <w:tcPr>
            <w:tcW w:w="1701" w:type="dxa"/>
            <w:hideMark/>
          </w:tcPr>
          <w:p w14:paraId="4EBB237C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-</w:t>
            </w:r>
          </w:p>
        </w:tc>
        <w:tc>
          <w:tcPr>
            <w:tcW w:w="1474" w:type="dxa"/>
            <w:hideMark/>
          </w:tcPr>
          <w:p w14:paraId="7C4D2163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3</w:t>
            </w:r>
          </w:p>
        </w:tc>
      </w:tr>
      <w:tr w:rsidR="00774D75" w:rsidRPr="00436E11" w14:paraId="0A85AE2E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3E3C11D1" w14:textId="77777777" w:rsidR="00774D75" w:rsidRPr="00436E11" w:rsidRDefault="00774D75" w:rsidP="00503B90">
            <w:pPr>
              <w:pStyle w:val="afb"/>
            </w:pPr>
            <w:r w:rsidRPr="00436E11">
              <w:t>Ременной конвейер</w:t>
            </w:r>
          </w:p>
        </w:tc>
        <w:tc>
          <w:tcPr>
            <w:tcW w:w="1701" w:type="dxa"/>
            <w:hideMark/>
          </w:tcPr>
          <w:p w14:paraId="2184449C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-</w:t>
            </w:r>
          </w:p>
        </w:tc>
        <w:tc>
          <w:tcPr>
            <w:tcW w:w="1474" w:type="dxa"/>
            <w:hideMark/>
          </w:tcPr>
          <w:p w14:paraId="6A48EBA9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1</w:t>
            </w:r>
          </w:p>
        </w:tc>
      </w:tr>
      <w:tr w:rsidR="00774D75" w:rsidRPr="00436E11" w14:paraId="72E509D6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4577D0E2" w14:textId="77777777" w:rsidR="00774D75" w:rsidRPr="00436E11" w:rsidRDefault="00774D75" w:rsidP="00503B90">
            <w:pPr>
              <w:pStyle w:val="afb"/>
            </w:pPr>
            <w:r w:rsidRPr="00436E11">
              <w:t>Роликовый конвейер для деловых остатков</w:t>
            </w:r>
          </w:p>
        </w:tc>
        <w:tc>
          <w:tcPr>
            <w:tcW w:w="1701" w:type="dxa"/>
            <w:hideMark/>
          </w:tcPr>
          <w:p w14:paraId="20955475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-</w:t>
            </w:r>
          </w:p>
        </w:tc>
        <w:tc>
          <w:tcPr>
            <w:tcW w:w="1474" w:type="dxa"/>
            <w:hideMark/>
          </w:tcPr>
          <w:p w14:paraId="1BD5C4A1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4</w:t>
            </w:r>
          </w:p>
        </w:tc>
      </w:tr>
      <w:tr w:rsidR="00774D75" w:rsidRPr="00436E11" w14:paraId="49DFA277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57B73D2B" w14:textId="77777777" w:rsidR="00774D75" w:rsidRPr="00436E11" w:rsidRDefault="00774D75" w:rsidP="00503B90">
            <w:pPr>
              <w:pStyle w:val="afb"/>
            </w:pPr>
            <w:r w:rsidRPr="00436E11">
              <w:t xml:space="preserve">Робот </w:t>
            </w:r>
            <w:proofErr w:type="spellStart"/>
            <w:r w:rsidRPr="00436E11">
              <w:t>Estun</w:t>
            </w:r>
            <w:proofErr w:type="spellEnd"/>
          </w:p>
        </w:tc>
        <w:tc>
          <w:tcPr>
            <w:tcW w:w="1701" w:type="dxa"/>
            <w:hideMark/>
          </w:tcPr>
          <w:p w14:paraId="2BB28027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-</w:t>
            </w:r>
          </w:p>
        </w:tc>
        <w:tc>
          <w:tcPr>
            <w:tcW w:w="1474" w:type="dxa"/>
            <w:hideMark/>
          </w:tcPr>
          <w:p w14:paraId="79EB105C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5</w:t>
            </w:r>
          </w:p>
        </w:tc>
      </w:tr>
      <w:tr w:rsidR="00774D75" w:rsidRPr="00436E11" w14:paraId="7C1FB023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2368919D" w14:textId="77777777" w:rsidR="00774D75" w:rsidRPr="00436E11" w:rsidRDefault="00774D75" w:rsidP="00503B90">
            <w:pPr>
              <w:pStyle w:val="afb"/>
            </w:pPr>
            <w:r w:rsidRPr="00436E11">
              <w:t>Ленточный конвейер для удаления обрезков</w:t>
            </w:r>
          </w:p>
        </w:tc>
        <w:tc>
          <w:tcPr>
            <w:tcW w:w="1701" w:type="dxa"/>
            <w:hideMark/>
          </w:tcPr>
          <w:p w14:paraId="7DA6FA77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-</w:t>
            </w:r>
          </w:p>
        </w:tc>
        <w:tc>
          <w:tcPr>
            <w:tcW w:w="1474" w:type="dxa"/>
            <w:hideMark/>
          </w:tcPr>
          <w:p w14:paraId="09E39D8C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1</w:t>
            </w:r>
          </w:p>
        </w:tc>
      </w:tr>
      <w:tr w:rsidR="00774D75" w:rsidRPr="00436E11" w14:paraId="3EF8A644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66B53C54" w14:textId="77777777" w:rsidR="00774D75" w:rsidRPr="00436E11" w:rsidRDefault="00774D75" w:rsidP="00503B90">
            <w:pPr>
              <w:pStyle w:val="afb"/>
            </w:pPr>
            <w:proofErr w:type="spellStart"/>
            <w:r w:rsidRPr="00436E11">
              <w:t>Ролико</w:t>
            </w:r>
            <w:proofErr w:type="spellEnd"/>
            <w:r w:rsidRPr="00436E11">
              <w:t>-ременной конвейер</w:t>
            </w:r>
          </w:p>
        </w:tc>
        <w:tc>
          <w:tcPr>
            <w:tcW w:w="1701" w:type="dxa"/>
            <w:hideMark/>
          </w:tcPr>
          <w:p w14:paraId="51D8480B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ME-3014D</w:t>
            </w:r>
          </w:p>
        </w:tc>
        <w:tc>
          <w:tcPr>
            <w:tcW w:w="1474" w:type="dxa"/>
            <w:hideMark/>
          </w:tcPr>
          <w:p w14:paraId="7150AC8E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4</w:t>
            </w:r>
          </w:p>
        </w:tc>
      </w:tr>
      <w:tr w:rsidR="00774D75" w:rsidRPr="00436E11" w14:paraId="3E33456E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640F6115" w14:textId="77777777" w:rsidR="00774D75" w:rsidRPr="00436E11" w:rsidRDefault="00774D75" w:rsidP="00503B90">
            <w:pPr>
              <w:pStyle w:val="afb"/>
            </w:pPr>
            <w:r w:rsidRPr="00436E11">
              <w:t>Ременной конвейер</w:t>
            </w:r>
          </w:p>
        </w:tc>
        <w:tc>
          <w:tcPr>
            <w:tcW w:w="1701" w:type="dxa"/>
            <w:hideMark/>
          </w:tcPr>
          <w:p w14:paraId="3D0C4F6D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MB-2816D</w:t>
            </w:r>
          </w:p>
        </w:tc>
        <w:tc>
          <w:tcPr>
            <w:tcW w:w="1474" w:type="dxa"/>
            <w:hideMark/>
          </w:tcPr>
          <w:p w14:paraId="1C4FD88C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1</w:t>
            </w:r>
          </w:p>
        </w:tc>
      </w:tr>
      <w:tr w:rsidR="00774D75" w:rsidRPr="00436E11" w14:paraId="4100571E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4FFB6D3E" w14:textId="77777777" w:rsidR="00774D75" w:rsidRPr="00436E11" w:rsidRDefault="00774D75" w:rsidP="00503B90">
            <w:pPr>
              <w:pStyle w:val="afb"/>
            </w:pPr>
            <w:r w:rsidRPr="00436E11">
              <w:t>Лестница</w:t>
            </w:r>
          </w:p>
        </w:tc>
        <w:tc>
          <w:tcPr>
            <w:tcW w:w="1701" w:type="dxa"/>
            <w:hideMark/>
          </w:tcPr>
          <w:p w14:paraId="7B9ACD05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T-600</w:t>
            </w:r>
          </w:p>
        </w:tc>
        <w:tc>
          <w:tcPr>
            <w:tcW w:w="1474" w:type="dxa"/>
            <w:hideMark/>
          </w:tcPr>
          <w:p w14:paraId="7CB82F6D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1</w:t>
            </w:r>
          </w:p>
        </w:tc>
      </w:tr>
      <w:tr w:rsidR="00774D75" w:rsidRPr="00436E11" w14:paraId="7AFA1E2D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451AF0BE" w14:textId="77777777" w:rsidR="00774D75" w:rsidRPr="00436E11" w:rsidRDefault="00774D75" w:rsidP="00503B90">
            <w:pPr>
              <w:pStyle w:val="afb"/>
            </w:pPr>
            <w:r w:rsidRPr="00436E11">
              <w:t>Роликовый конвейер</w:t>
            </w:r>
          </w:p>
        </w:tc>
        <w:tc>
          <w:tcPr>
            <w:tcW w:w="1701" w:type="dxa"/>
            <w:hideMark/>
          </w:tcPr>
          <w:p w14:paraId="35927082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MC-3014D</w:t>
            </w:r>
          </w:p>
        </w:tc>
        <w:tc>
          <w:tcPr>
            <w:tcW w:w="1474" w:type="dxa"/>
            <w:hideMark/>
          </w:tcPr>
          <w:p w14:paraId="4DF2E9A4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2</w:t>
            </w:r>
          </w:p>
        </w:tc>
      </w:tr>
      <w:tr w:rsidR="00774D75" w:rsidRPr="00436E11" w14:paraId="2DB0E407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6864B03D" w14:textId="77777777" w:rsidR="00774D75" w:rsidRPr="00436E11" w:rsidRDefault="00774D75" w:rsidP="00503B90">
            <w:pPr>
              <w:pStyle w:val="afb"/>
            </w:pPr>
            <w:r>
              <w:t>ПКЛ</w:t>
            </w:r>
            <w:r w:rsidRPr="00436E11">
              <w:t xml:space="preserve"> и оборудование</w:t>
            </w:r>
          </w:p>
        </w:tc>
        <w:tc>
          <w:tcPr>
            <w:tcW w:w="1701" w:type="dxa"/>
            <w:hideMark/>
          </w:tcPr>
          <w:p w14:paraId="79C9F2CB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-</w:t>
            </w:r>
          </w:p>
        </w:tc>
        <w:tc>
          <w:tcPr>
            <w:tcW w:w="1474" w:type="dxa"/>
            <w:hideMark/>
          </w:tcPr>
          <w:p w14:paraId="53743F65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1</w:t>
            </w:r>
          </w:p>
        </w:tc>
      </w:tr>
      <w:tr w:rsidR="00774D75" w:rsidRPr="00436E11" w14:paraId="1A5FDEBE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7628AE51" w14:textId="77777777" w:rsidR="00774D75" w:rsidRPr="00436E11" w:rsidRDefault="00774D75" w:rsidP="00503B90">
            <w:pPr>
              <w:pStyle w:val="afb"/>
            </w:pPr>
            <w:r w:rsidRPr="00436E11">
              <w:t>Система управления</w:t>
            </w:r>
          </w:p>
        </w:tc>
        <w:tc>
          <w:tcPr>
            <w:tcW w:w="1701" w:type="dxa"/>
            <w:hideMark/>
          </w:tcPr>
          <w:p w14:paraId="11B44819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-</w:t>
            </w:r>
          </w:p>
        </w:tc>
        <w:tc>
          <w:tcPr>
            <w:tcW w:w="1474" w:type="dxa"/>
            <w:hideMark/>
          </w:tcPr>
          <w:p w14:paraId="4C3EA57F" w14:textId="77777777" w:rsidR="00774D75" w:rsidRPr="00436E11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E11">
              <w:t>1</w:t>
            </w:r>
          </w:p>
        </w:tc>
      </w:tr>
    </w:tbl>
    <w:p w14:paraId="6AF0DE30" w14:textId="77777777" w:rsidR="00774D75" w:rsidRDefault="00774D75" w:rsidP="00774D75">
      <w:r>
        <w:t xml:space="preserve">Чертеж: </w:t>
      </w:r>
    </w:p>
    <w:p w14:paraId="3588B5FF" w14:textId="77777777" w:rsidR="00774D75" w:rsidRDefault="00774D75" w:rsidP="00774D75">
      <w:r>
        <w:rPr>
          <w:noProof/>
        </w:rPr>
        <w:drawing>
          <wp:inline distT="0" distB="0" distL="0" distR="0" wp14:anchorId="1FE56B18" wp14:editId="3F4A32FD">
            <wp:extent cx="3095647" cy="4411887"/>
            <wp:effectExtent l="8890" t="0" r="0" b="0"/>
            <wp:docPr id="4090868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86807" name=""/>
                    <pic:cNvPicPr/>
                  </pic:nvPicPr>
                  <pic:blipFill rotWithShape="1">
                    <a:blip r:embed="rId100"/>
                    <a:srcRect r="571"/>
                    <a:stretch/>
                  </pic:blipFill>
                  <pic:spPr bwMode="auto">
                    <a:xfrm rot="5400000">
                      <a:off x="0" y="0"/>
                      <a:ext cx="3099817" cy="441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2ACEA" w14:textId="77777777" w:rsidR="00774D75" w:rsidRDefault="00774D75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58BADA77" w14:textId="65ECA27E" w:rsidR="00774D75" w:rsidRPr="00436E11" w:rsidRDefault="00774D75" w:rsidP="00774D75">
      <w:pPr>
        <w:rPr>
          <w:b/>
          <w:bCs/>
        </w:rPr>
      </w:pPr>
      <w:r w:rsidRPr="00436E11">
        <w:rPr>
          <w:b/>
          <w:bCs/>
        </w:rPr>
        <w:lastRenderedPageBreak/>
        <w:t xml:space="preserve">Автоматизированный участок </w:t>
      </w:r>
      <w:proofErr w:type="spellStart"/>
      <w:r w:rsidRPr="00436E11">
        <w:rPr>
          <w:b/>
          <w:bCs/>
        </w:rPr>
        <w:t>кромкооблицовки</w:t>
      </w:r>
      <w:proofErr w:type="spellEnd"/>
    </w:p>
    <w:p w14:paraId="135BF77A" w14:textId="77777777" w:rsidR="00774D75" w:rsidRPr="00436E11" w:rsidRDefault="00774D75" w:rsidP="00774D75">
      <w:r w:rsidRPr="00436E11">
        <w:t>Со</w:t>
      </w:r>
      <w:r>
        <w:t>став оборудования:</w:t>
      </w:r>
    </w:p>
    <w:tbl>
      <w:tblPr>
        <w:tblStyle w:val="PETable"/>
        <w:tblW w:w="9241" w:type="dxa"/>
        <w:tblLook w:val="04A0" w:firstRow="1" w:lastRow="0" w:firstColumn="1" w:lastColumn="0" w:noHBand="0" w:noVBand="1"/>
      </w:tblPr>
      <w:tblGrid>
        <w:gridCol w:w="6066"/>
        <w:gridCol w:w="1701"/>
        <w:gridCol w:w="1474"/>
      </w:tblGrid>
      <w:tr w:rsidR="00774D75" w:rsidRPr="00263C34" w14:paraId="7F00D7CB" w14:textId="77777777" w:rsidTr="00503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4A31BA8B" w14:textId="77777777" w:rsidR="00774D75" w:rsidRPr="00263C34" w:rsidRDefault="00774D75" w:rsidP="00503B90">
            <w:pPr>
              <w:pStyle w:val="afb"/>
            </w:pPr>
            <w:r w:rsidRPr="00263C34">
              <w:t>Наименование</w:t>
            </w:r>
          </w:p>
        </w:tc>
        <w:tc>
          <w:tcPr>
            <w:tcW w:w="1701" w:type="dxa"/>
            <w:hideMark/>
          </w:tcPr>
          <w:p w14:paraId="70CE3B50" w14:textId="77777777" w:rsidR="00774D75" w:rsidRPr="00263C34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Артикул</w:t>
            </w:r>
          </w:p>
        </w:tc>
        <w:tc>
          <w:tcPr>
            <w:tcW w:w="1474" w:type="dxa"/>
            <w:hideMark/>
          </w:tcPr>
          <w:p w14:paraId="32C65D94" w14:textId="77777777" w:rsidR="00774D75" w:rsidRPr="00263C34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Кол-во, шт</w:t>
            </w:r>
          </w:p>
        </w:tc>
      </w:tr>
      <w:tr w:rsidR="00774D75" w:rsidRPr="00263C34" w14:paraId="65AA9172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5E638F90" w14:textId="77777777" w:rsidR="00774D75" w:rsidRPr="00263C34" w:rsidRDefault="00774D75" w:rsidP="00503B90">
            <w:pPr>
              <w:pStyle w:val="afb"/>
            </w:pPr>
            <w:proofErr w:type="spellStart"/>
            <w:r w:rsidRPr="00263C34">
              <w:t>Кромкооблицовочный</w:t>
            </w:r>
            <w:proofErr w:type="spellEnd"/>
            <w:r w:rsidRPr="00263C34">
              <w:t xml:space="preserve"> станок</w:t>
            </w:r>
          </w:p>
        </w:tc>
        <w:tc>
          <w:tcPr>
            <w:tcW w:w="1701" w:type="dxa"/>
            <w:hideMark/>
          </w:tcPr>
          <w:p w14:paraId="2C877B3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KE-496GIC6</w:t>
            </w:r>
          </w:p>
        </w:tc>
        <w:tc>
          <w:tcPr>
            <w:tcW w:w="1474" w:type="dxa"/>
            <w:hideMark/>
          </w:tcPr>
          <w:p w14:paraId="648F39D5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2</w:t>
            </w:r>
          </w:p>
        </w:tc>
      </w:tr>
      <w:tr w:rsidR="00774D75" w:rsidRPr="00263C34" w14:paraId="61736ACE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5B9A9FEC" w14:textId="77777777" w:rsidR="00774D75" w:rsidRPr="00263C34" w:rsidRDefault="00774D75" w:rsidP="00503B90">
            <w:pPr>
              <w:pStyle w:val="afb"/>
            </w:pPr>
            <w:r w:rsidRPr="00263C34">
              <w:t>Двурядный конвейер</w:t>
            </w:r>
          </w:p>
        </w:tc>
        <w:tc>
          <w:tcPr>
            <w:tcW w:w="1701" w:type="dxa"/>
            <w:hideMark/>
          </w:tcPr>
          <w:p w14:paraId="55F614F2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-</w:t>
            </w:r>
          </w:p>
        </w:tc>
        <w:tc>
          <w:tcPr>
            <w:tcW w:w="1474" w:type="dxa"/>
            <w:hideMark/>
          </w:tcPr>
          <w:p w14:paraId="5C8E7D8D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4</w:t>
            </w:r>
          </w:p>
        </w:tc>
      </w:tr>
      <w:tr w:rsidR="00774D75" w:rsidRPr="00263C34" w14:paraId="7B5726F7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23D53FD9" w14:textId="77777777" w:rsidR="00774D75" w:rsidRPr="00263C34" w:rsidRDefault="00774D75" w:rsidP="00503B90">
            <w:pPr>
              <w:pStyle w:val="afb"/>
            </w:pPr>
            <w:r w:rsidRPr="00263C34">
              <w:t>Подающий конвейер</w:t>
            </w:r>
          </w:p>
        </w:tc>
        <w:tc>
          <w:tcPr>
            <w:tcW w:w="1701" w:type="dxa"/>
            <w:hideMark/>
          </w:tcPr>
          <w:p w14:paraId="46FF2799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MEF-4529</w:t>
            </w:r>
          </w:p>
        </w:tc>
        <w:tc>
          <w:tcPr>
            <w:tcW w:w="1474" w:type="dxa"/>
            <w:hideMark/>
          </w:tcPr>
          <w:p w14:paraId="459EE229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2</w:t>
            </w:r>
          </w:p>
        </w:tc>
      </w:tr>
      <w:tr w:rsidR="00774D75" w:rsidRPr="00263C34" w14:paraId="5E42FC71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597EDD65" w14:textId="77777777" w:rsidR="00774D75" w:rsidRPr="00263C34" w:rsidRDefault="00774D75" w:rsidP="00503B90">
            <w:pPr>
              <w:pStyle w:val="afb"/>
            </w:pPr>
            <w:r w:rsidRPr="00263C34">
              <w:t>Ременной конвейер</w:t>
            </w:r>
          </w:p>
        </w:tc>
        <w:tc>
          <w:tcPr>
            <w:tcW w:w="1701" w:type="dxa"/>
            <w:hideMark/>
          </w:tcPr>
          <w:p w14:paraId="73005BB5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MB-2816D</w:t>
            </w:r>
          </w:p>
        </w:tc>
        <w:tc>
          <w:tcPr>
            <w:tcW w:w="1474" w:type="dxa"/>
            <w:hideMark/>
          </w:tcPr>
          <w:p w14:paraId="6FCB1DCC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8</w:t>
            </w:r>
          </w:p>
        </w:tc>
      </w:tr>
      <w:tr w:rsidR="00774D75" w:rsidRPr="00263C34" w14:paraId="7F8C7F2F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4ADB5317" w14:textId="77777777" w:rsidR="00774D75" w:rsidRPr="00263C34" w:rsidRDefault="00774D75" w:rsidP="00503B90">
            <w:pPr>
              <w:pStyle w:val="afb"/>
            </w:pPr>
            <w:r w:rsidRPr="00263C34">
              <w:t>Ременной конвейер</w:t>
            </w:r>
          </w:p>
        </w:tc>
        <w:tc>
          <w:tcPr>
            <w:tcW w:w="1701" w:type="dxa"/>
            <w:hideMark/>
          </w:tcPr>
          <w:p w14:paraId="5B0F839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MBO-2816D</w:t>
            </w:r>
          </w:p>
        </w:tc>
        <w:tc>
          <w:tcPr>
            <w:tcW w:w="1474" w:type="dxa"/>
            <w:hideMark/>
          </w:tcPr>
          <w:p w14:paraId="7D389A83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2</w:t>
            </w:r>
          </w:p>
        </w:tc>
      </w:tr>
      <w:tr w:rsidR="00774D75" w:rsidRPr="00263C34" w14:paraId="07EEB3D9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4BF827FB" w14:textId="77777777" w:rsidR="00774D75" w:rsidRPr="00263C34" w:rsidRDefault="00774D75" w:rsidP="00503B90">
            <w:pPr>
              <w:pStyle w:val="afb"/>
            </w:pPr>
            <w:r w:rsidRPr="00263C34">
              <w:t>Портальная система</w:t>
            </w:r>
          </w:p>
        </w:tc>
        <w:tc>
          <w:tcPr>
            <w:tcW w:w="1701" w:type="dxa"/>
            <w:hideMark/>
          </w:tcPr>
          <w:p w14:paraId="0A22B668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MG-701</w:t>
            </w:r>
          </w:p>
        </w:tc>
        <w:tc>
          <w:tcPr>
            <w:tcW w:w="1474" w:type="dxa"/>
            <w:hideMark/>
          </w:tcPr>
          <w:p w14:paraId="70BC6EAC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1</w:t>
            </w:r>
          </w:p>
        </w:tc>
      </w:tr>
      <w:tr w:rsidR="00774D75" w:rsidRPr="00263C34" w14:paraId="0B50350D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6B764CF1" w14:textId="77777777" w:rsidR="00774D75" w:rsidRPr="00263C34" w:rsidRDefault="00774D75" w:rsidP="00503B90">
            <w:pPr>
              <w:pStyle w:val="afb"/>
            </w:pPr>
            <w:r w:rsidRPr="00263C34">
              <w:t>Портальная система</w:t>
            </w:r>
          </w:p>
        </w:tc>
        <w:tc>
          <w:tcPr>
            <w:tcW w:w="1701" w:type="dxa"/>
            <w:hideMark/>
          </w:tcPr>
          <w:p w14:paraId="3472B3D6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MG-852</w:t>
            </w:r>
          </w:p>
        </w:tc>
        <w:tc>
          <w:tcPr>
            <w:tcW w:w="1474" w:type="dxa"/>
            <w:hideMark/>
          </w:tcPr>
          <w:p w14:paraId="2F69DD01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1</w:t>
            </w:r>
          </w:p>
        </w:tc>
      </w:tr>
      <w:tr w:rsidR="00774D75" w:rsidRPr="00263C34" w14:paraId="53D1AFE4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1F0FE45A" w14:textId="77777777" w:rsidR="00774D75" w:rsidRPr="00263C34" w:rsidRDefault="00774D75" w:rsidP="00503B90">
            <w:pPr>
              <w:pStyle w:val="afb"/>
            </w:pPr>
            <w:proofErr w:type="spellStart"/>
            <w:r w:rsidRPr="00263C34">
              <w:t>Ролико</w:t>
            </w:r>
            <w:proofErr w:type="spellEnd"/>
            <w:r w:rsidRPr="00263C34">
              <w:t>-ременной конвейер</w:t>
            </w:r>
          </w:p>
        </w:tc>
        <w:tc>
          <w:tcPr>
            <w:tcW w:w="1701" w:type="dxa"/>
            <w:hideMark/>
          </w:tcPr>
          <w:p w14:paraId="3FB8261D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ME-3014D</w:t>
            </w:r>
          </w:p>
        </w:tc>
        <w:tc>
          <w:tcPr>
            <w:tcW w:w="1474" w:type="dxa"/>
            <w:hideMark/>
          </w:tcPr>
          <w:p w14:paraId="169B0313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4</w:t>
            </w:r>
          </w:p>
        </w:tc>
      </w:tr>
      <w:tr w:rsidR="00774D75" w:rsidRPr="00263C34" w14:paraId="6EC33682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2E559C50" w14:textId="77777777" w:rsidR="00774D75" w:rsidRPr="00263C34" w:rsidRDefault="00774D75" w:rsidP="00503B90">
            <w:pPr>
              <w:pStyle w:val="afb"/>
            </w:pPr>
            <w:r w:rsidRPr="00263C34">
              <w:t>Роликовый конвейер</w:t>
            </w:r>
          </w:p>
        </w:tc>
        <w:tc>
          <w:tcPr>
            <w:tcW w:w="1701" w:type="dxa"/>
            <w:hideMark/>
          </w:tcPr>
          <w:p w14:paraId="255A84C7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MC-3014D</w:t>
            </w:r>
          </w:p>
        </w:tc>
        <w:tc>
          <w:tcPr>
            <w:tcW w:w="1474" w:type="dxa"/>
            <w:hideMark/>
          </w:tcPr>
          <w:p w14:paraId="1CA4865C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10</w:t>
            </w:r>
          </w:p>
        </w:tc>
      </w:tr>
      <w:tr w:rsidR="00774D75" w:rsidRPr="00263C34" w14:paraId="6555AE8E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520F172E" w14:textId="77777777" w:rsidR="00774D75" w:rsidRPr="00263C34" w:rsidRDefault="00774D75" w:rsidP="00503B90">
            <w:pPr>
              <w:pStyle w:val="afb"/>
            </w:pPr>
            <w:r w:rsidRPr="00263C34">
              <w:t>Лестница</w:t>
            </w:r>
          </w:p>
        </w:tc>
        <w:tc>
          <w:tcPr>
            <w:tcW w:w="1701" w:type="dxa"/>
            <w:hideMark/>
          </w:tcPr>
          <w:p w14:paraId="27F92697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-</w:t>
            </w:r>
          </w:p>
        </w:tc>
        <w:tc>
          <w:tcPr>
            <w:tcW w:w="1474" w:type="dxa"/>
            <w:hideMark/>
          </w:tcPr>
          <w:p w14:paraId="1C4A3165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1</w:t>
            </w:r>
          </w:p>
        </w:tc>
      </w:tr>
      <w:tr w:rsidR="00774D75" w:rsidRPr="00263C34" w14:paraId="4244B1E4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231666A3" w14:textId="77777777" w:rsidR="00774D75" w:rsidRPr="00263C34" w:rsidRDefault="00774D75" w:rsidP="00503B90">
            <w:pPr>
              <w:pStyle w:val="afb"/>
            </w:pPr>
            <w:r w:rsidRPr="00263C34">
              <w:t>Защитное ограждение</w:t>
            </w:r>
          </w:p>
        </w:tc>
        <w:tc>
          <w:tcPr>
            <w:tcW w:w="1701" w:type="dxa"/>
            <w:hideMark/>
          </w:tcPr>
          <w:p w14:paraId="2D6C4805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-</w:t>
            </w:r>
          </w:p>
        </w:tc>
        <w:tc>
          <w:tcPr>
            <w:tcW w:w="1474" w:type="dxa"/>
            <w:hideMark/>
          </w:tcPr>
          <w:p w14:paraId="2E13A243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1</w:t>
            </w:r>
          </w:p>
        </w:tc>
      </w:tr>
      <w:tr w:rsidR="00774D75" w:rsidRPr="00263C34" w14:paraId="50AE1BBD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60695197" w14:textId="77777777" w:rsidR="00774D75" w:rsidRPr="00263C34" w:rsidRDefault="00774D75" w:rsidP="00503B90">
            <w:pPr>
              <w:pStyle w:val="afb"/>
            </w:pPr>
            <w:r w:rsidRPr="00263C34">
              <w:t>Накопитель (Буфер)</w:t>
            </w:r>
          </w:p>
        </w:tc>
        <w:tc>
          <w:tcPr>
            <w:tcW w:w="1701" w:type="dxa"/>
            <w:hideMark/>
          </w:tcPr>
          <w:p w14:paraId="436BFEEC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MCB-20</w:t>
            </w:r>
          </w:p>
        </w:tc>
        <w:tc>
          <w:tcPr>
            <w:tcW w:w="1474" w:type="dxa"/>
            <w:hideMark/>
          </w:tcPr>
          <w:p w14:paraId="211F813F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1</w:t>
            </w:r>
          </w:p>
        </w:tc>
      </w:tr>
      <w:tr w:rsidR="00774D75" w:rsidRPr="00263C34" w14:paraId="3037F883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426AF0EF" w14:textId="77777777" w:rsidR="00774D75" w:rsidRPr="00263C34" w:rsidRDefault="00774D75" w:rsidP="00503B90">
            <w:pPr>
              <w:pStyle w:val="afb"/>
            </w:pPr>
            <w:r w:rsidRPr="00263C34">
              <w:t>Поворотный механизм</w:t>
            </w:r>
          </w:p>
        </w:tc>
        <w:tc>
          <w:tcPr>
            <w:tcW w:w="1701" w:type="dxa"/>
            <w:hideMark/>
          </w:tcPr>
          <w:p w14:paraId="1BA9E169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-</w:t>
            </w:r>
          </w:p>
        </w:tc>
        <w:tc>
          <w:tcPr>
            <w:tcW w:w="1474" w:type="dxa"/>
            <w:hideMark/>
          </w:tcPr>
          <w:p w14:paraId="5F3931C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1</w:t>
            </w:r>
          </w:p>
        </w:tc>
      </w:tr>
      <w:tr w:rsidR="00774D75" w:rsidRPr="00263C34" w14:paraId="38B3F0B2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6E45832B" w14:textId="77777777" w:rsidR="00774D75" w:rsidRPr="00263C34" w:rsidRDefault="00774D75" w:rsidP="00503B90">
            <w:pPr>
              <w:pStyle w:val="afb"/>
            </w:pPr>
            <w:r w:rsidRPr="00263C34">
              <w:t>ПКЛ и оборудование</w:t>
            </w:r>
          </w:p>
        </w:tc>
        <w:tc>
          <w:tcPr>
            <w:tcW w:w="1701" w:type="dxa"/>
            <w:hideMark/>
          </w:tcPr>
          <w:p w14:paraId="7BC5F0B1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-</w:t>
            </w:r>
          </w:p>
        </w:tc>
        <w:tc>
          <w:tcPr>
            <w:tcW w:w="1474" w:type="dxa"/>
            <w:hideMark/>
          </w:tcPr>
          <w:p w14:paraId="73AFC20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1</w:t>
            </w:r>
          </w:p>
        </w:tc>
      </w:tr>
      <w:tr w:rsidR="00774D75" w:rsidRPr="00263C34" w14:paraId="652E0D98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hideMark/>
          </w:tcPr>
          <w:p w14:paraId="6A25A844" w14:textId="77777777" w:rsidR="00774D75" w:rsidRPr="00263C34" w:rsidRDefault="00774D75" w:rsidP="00503B90">
            <w:pPr>
              <w:pStyle w:val="afb"/>
            </w:pPr>
            <w:r w:rsidRPr="00263C34">
              <w:t>Система управления</w:t>
            </w:r>
          </w:p>
        </w:tc>
        <w:tc>
          <w:tcPr>
            <w:tcW w:w="1701" w:type="dxa"/>
            <w:hideMark/>
          </w:tcPr>
          <w:p w14:paraId="41B51D1B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-</w:t>
            </w:r>
          </w:p>
        </w:tc>
        <w:tc>
          <w:tcPr>
            <w:tcW w:w="1474" w:type="dxa"/>
            <w:hideMark/>
          </w:tcPr>
          <w:p w14:paraId="5C2A7DEE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3C34">
              <w:t>1</w:t>
            </w:r>
          </w:p>
        </w:tc>
      </w:tr>
    </w:tbl>
    <w:p w14:paraId="32CC5CE8" w14:textId="77777777" w:rsidR="00774D75" w:rsidRDefault="00774D75" w:rsidP="00774D75">
      <w:r>
        <w:t xml:space="preserve">Чертеж: </w:t>
      </w:r>
    </w:p>
    <w:p w14:paraId="6514FE34" w14:textId="77777777" w:rsidR="00774D75" w:rsidRDefault="00774D75" w:rsidP="00774D75">
      <w:r>
        <w:rPr>
          <w:noProof/>
        </w:rPr>
        <w:drawing>
          <wp:inline distT="0" distB="0" distL="0" distR="0" wp14:anchorId="1C92E163" wp14:editId="49DD65C3">
            <wp:extent cx="2442233" cy="5832000"/>
            <wp:effectExtent l="635" t="0" r="0" b="0"/>
            <wp:docPr id="6064952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495254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42233" cy="58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9223" w14:textId="77777777" w:rsidR="00774D75" w:rsidRDefault="00774D75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71690D7E" w14:textId="4750717D" w:rsidR="00774D75" w:rsidRPr="00436E11" w:rsidRDefault="00774D75" w:rsidP="00774D75">
      <w:pPr>
        <w:rPr>
          <w:b/>
          <w:bCs/>
        </w:rPr>
      </w:pPr>
      <w:r w:rsidRPr="00436E11">
        <w:rPr>
          <w:b/>
          <w:bCs/>
        </w:rPr>
        <w:lastRenderedPageBreak/>
        <w:t>Автоматизированный</w:t>
      </w:r>
      <w:r>
        <w:t xml:space="preserve"> </w:t>
      </w:r>
      <w:r w:rsidRPr="00436E11">
        <w:rPr>
          <w:b/>
          <w:bCs/>
        </w:rPr>
        <w:t>участок присадки и сортировки</w:t>
      </w:r>
    </w:p>
    <w:p w14:paraId="66379D99" w14:textId="77777777" w:rsidR="00774D75" w:rsidRPr="00436E11" w:rsidRDefault="00774D75" w:rsidP="00774D75">
      <w:r w:rsidRPr="00436E11">
        <w:t>Со</w:t>
      </w:r>
      <w:r>
        <w:t>став оборудования:</w:t>
      </w:r>
    </w:p>
    <w:tbl>
      <w:tblPr>
        <w:tblStyle w:val="PETable"/>
        <w:tblW w:w="9241" w:type="dxa"/>
        <w:tblLook w:val="04A0" w:firstRow="1" w:lastRow="0" w:firstColumn="1" w:lastColumn="0" w:noHBand="0" w:noVBand="1"/>
      </w:tblPr>
      <w:tblGrid>
        <w:gridCol w:w="6066"/>
        <w:gridCol w:w="1701"/>
        <w:gridCol w:w="1474"/>
      </w:tblGrid>
      <w:tr w:rsidR="00774D75" w:rsidRPr="00263C34" w14:paraId="2DF03CDD" w14:textId="77777777" w:rsidTr="00503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7EA5D61D" w14:textId="77777777" w:rsidR="00774D75" w:rsidRPr="00263C34" w:rsidRDefault="00774D75" w:rsidP="00503B90">
            <w:pPr>
              <w:pStyle w:val="afb"/>
            </w:pPr>
            <w:r w:rsidRPr="00F80DF4">
              <w:t>Наименование</w:t>
            </w:r>
          </w:p>
        </w:tc>
        <w:tc>
          <w:tcPr>
            <w:tcW w:w="1701" w:type="dxa"/>
            <w:vAlign w:val="top"/>
            <w:hideMark/>
          </w:tcPr>
          <w:p w14:paraId="3B140714" w14:textId="77777777" w:rsidR="00774D75" w:rsidRPr="00263C34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Артикул</w:t>
            </w:r>
          </w:p>
        </w:tc>
        <w:tc>
          <w:tcPr>
            <w:tcW w:w="1474" w:type="dxa"/>
            <w:vAlign w:val="top"/>
            <w:hideMark/>
          </w:tcPr>
          <w:p w14:paraId="0A605D84" w14:textId="77777777" w:rsidR="00774D75" w:rsidRPr="00263C34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Кол-во, шт</w:t>
            </w:r>
          </w:p>
        </w:tc>
      </w:tr>
      <w:tr w:rsidR="00774D75" w:rsidRPr="00263C34" w14:paraId="444F764F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745BAEB1" w14:textId="77777777" w:rsidR="00774D75" w:rsidRPr="00263C34" w:rsidRDefault="00774D75" w:rsidP="00503B90">
            <w:pPr>
              <w:pStyle w:val="afb"/>
            </w:pPr>
            <w:r w:rsidRPr="00F80DF4">
              <w:t>Сверлильно присадочный центр с ЧПУ</w:t>
            </w:r>
          </w:p>
        </w:tc>
        <w:tc>
          <w:tcPr>
            <w:tcW w:w="1701" w:type="dxa"/>
            <w:vAlign w:val="top"/>
            <w:hideMark/>
          </w:tcPr>
          <w:p w14:paraId="7C49B648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KD-612KSA</w:t>
            </w:r>
          </w:p>
        </w:tc>
        <w:tc>
          <w:tcPr>
            <w:tcW w:w="1474" w:type="dxa"/>
            <w:vAlign w:val="top"/>
            <w:hideMark/>
          </w:tcPr>
          <w:p w14:paraId="32E2DD45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3</w:t>
            </w:r>
          </w:p>
        </w:tc>
      </w:tr>
      <w:tr w:rsidR="00774D75" w:rsidRPr="00263C34" w14:paraId="121ACB65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377A9129" w14:textId="77777777" w:rsidR="00774D75" w:rsidRPr="00263C34" w:rsidRDefault="00774D75" w:rsidP="00503B90">
            <w:pPr>
              <w:pStyle w:val="afb"/>
            </w:pPr>
            <w:proofErr w:type="spellStart"/>
            <w:r w:rsidRPr="00F80DF4">
              <w:t>Ролико</w:t>
            </w:r>
            <w:proofErr w:type="spellEnd"/>
            <w:r w:rsidRPr="00F80DF4">
              <w:t>-ременной конвейер</w:t>
            </w:r>
          </w:p>
        </w:tc>
        <w:tc>
          <w:tcPr>
            <w:tcW w:w="1701" w:type="dxa"/>
            <w:vAlign w:val="top"/>
            <w:hideMark/>
          </w:tcPr>
          <w:p w14:paraId="741FB147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ME-3014D</w:t>
            </w:r>
          </w:p>
        </w:tc>
        <w:tc>
          <w:tcPr>
            <w:tcW w:w="1474" w:type="dxa"/>
            <w:vAlign w:val="top"/>
            <w:hideMark/>
          </w:tcPr>
          <w:p w14:paraId="7EE0D365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11</w:t>
            </w:r>
          </w:p>
        </w:tc>
      </w:tr>
      <w:tr w:rsidR="00774D75" w:rsidRPr="00263C34" w14:paraId="5E6B693C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28F9A55A" w14:textId="77777777" w:rsidR="00774D75" w:rsidRPr="00263C34" w:rsidRDefault="00774D75" w:rsidP="00503B90">
            <w:pPr>
              <w:pStyle w:val="afb"/>
            </w:pPr>
            <w:r w:rsidRPr="00F80DF4">
              <w:t>Роликовый конвейер</w:t>
            </w:r>
          </w:p>
        </w:tc>
        <w:tc>
          <w:tcPr>
            <w:tcW w:w="1701" w:type="dxa"/>
            <w:vAlign w:val="top"/>
            <w:hideMark/>
          </w:tcPr>
          <w:p w14:paraId="0C49485D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MC-3014D</w:t>
            </w:r>
          </w:p>
        </w:tc>
        <w:tc>
          <w:tcPr>
            <w:tcW w:w="1474" w:type="dxa"/>
            <w:vAlign w:val="top"/>
            <w:hideMark/>
          </w:tcPr>
          <w:p w14:paraId="7269C304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2</w:t>
            </w:r>
          </w:p>
        </w:tc>
      </w:tr>
      <w:tr w:rsidR="00774D75" w:rsidRPr="00263C34" w14:paraId="092B9667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59B11B81" w14:textId="77777777" w:rsidR="00774D75" w:rsidRPr="00263C34" w:rsidRDefault="00774D75" w:rsidP="00503B90">
            <w:pPr>
              <w:pStyle w:val="afb"/>
            </w:pPr>
            <w:r w:rsidRPr="00F80DF4">
              <w:t>NG Порт</w:t>
            </w:r>
          </w:p>
        </w:tc>
        <w:tc>
          <w:tcPr>
            <w:tcW w:w="1701" w:type="dxa"/>
            <w:vAlign w:val="top"/>
            <w:hideMark/>
          </w:tcPr>
          <w:p w14:paraId="7A79159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-</w:t>
            </w:r>
          </w:p>
        </w:tc>
        <w:tc>
          <w:tcPr>
            <w:tcW w:w="1474" w:type="dxa"/>
            <w:vAlign w:val="top"/>
            <w:hideMark/>
          </w:tcPr>
          <w:p w14:paraId="123EAAD0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2</w:t>
            </w:r>
          </w:p>
        </w:tc>
      </w:tr>
      <w:tr w:rsidR="00774D75" w:rsidRPr="00263C34" w14:paraId="13C6579E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6835A0AB" w14:textId="77777777" w:rsidR="00774D75" w:rsidRPr="00263C34" w:rsidRDefault="00774D75" w:rsidP="00503B90">
            <w:pPr>
              <w:pStyle w:val="afb"/>
            </w:pPr>
            <w:r w:rsidRPr="00F80DF4">
              <w:t>Ременной конвейер</w:t>
            </w:r>
          </w:p>
        </w:tc>
        <w:tc>
          <w:tcPr>
            <w:tcW w:w="1701" w:type="dxa"/>
            <w:vAlign w:val="top"/>
            <w:hideMark/>
          </w:tcPr>
          <w:p w14:paraId="6C61A340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MB-2814D</w:t>
            </w:r>
          </w:p>
        </w:tc>
        <w:tc>
          <w:tcPr>
            <w:tcW w:w="1474" w:type="dxa"/>
            <w:vAlign w:val="top"/>
            <w:hideMark/>
          </w:tcPr>
          <w:p w14:paraId="78C0B400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4</w:t>
            </w:r>
          </w:p>
        </w:tc>
      </w:tr>
      <w:tr w:rsidR="00774D75" w:rsidRPr="00263C34" w14:paraId="41DC035D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3B1C065D" w14:textId="77777777" w:rsidR="00774D75" w:rsidRPr="00263C34" w:rsidRDefault="00774D75" w:rsidP="00503B90">
            <w:pPr>
              <w:pStyle w:val="afb"/>
            </w:pPr>
            <w:r w:rsidRPr="00F80DF4">
              <w:t>Сканер</w:t>
            </w:r>
          </w:p>
        </w:tc>
        <w:tc>
          <w:tcPr>
            <w:tcW w:w="1701" w:type="dxa"/>
            <w:vAlign w:val="top"/>
            <w:hideMark/>
          </w:tcPr>
          <w:p w14:paraId="3D2CFFF1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-</w:t>
            </w:r>
          </w:p>
        </w:tc>
        <w:tc>
          <w:tcPr>
            <w:tcW w:w="1474" w:type="dxa"/>
            <w:vAlign w:val="top"/>
            <w:hideMark/>
          </w:tcPr>
          <w:p w14:paraId="02639872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2</w:t>
            </w:r>
          </w:p>
        </w:tc>
      </w:tr>
      <w:tr w:rsidR="00774D75" w:rsidRPr="00263C34" w14:paraId="70F98472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3079D83C" w14:textId="77777777" w:rsidR="00774D75" w:rsidRPr="00263C34" w:rsidRDefault="00774D75" w:rsidP="00503B90">
            <w:pPr>
              <w:pStyle w:val="afb"/>
            </w:pPr>
            <w:r w:rsidRPr="00F80DF4">
              <w:t>Система очистки от пыли</w:t>
            </w:r>
          </w:p>
        </w:tc>
        <w:tc>
          <w:tcPr>
            <w:tcW w:w="1701" w:type="dxa"/>
            <w:vAlign w:val="top"/>
            <w:hideMark/>
          </w:tcPr>
          <w:p w14:paraId="4D695149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MUS12</w:t>
            </w:r>
          </w:p>
        </w:tc>
        <w:tc>
          <w:tcPr>
            <w:tcW w:w="1474" w:type="dxa"/>
            <w:vAlign w:val="top"/>
            <w:hideMark/>
          </w:tcPr>
          <w:p w14:paraId="5C602F0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1</w:t>
            </w:r>
          </w:p>
        </w:tc>
      </w:tr>
      <w:tr w:rsidR="00774D75" w:rsidRPr="00263C34" w14:paraId="7FD49657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2F5B063F" w14:textId="77777777" w:rsidR="00774D75" w:rsidRPr="00263C34" w:rsidRDefault="00774D75" w:rsidP="00503B90">
            <w:pPr>
              <w:pStyle w:val="afb"/>
            </w:pPr>
            <w:r w:rsidRPr="00F80DF4">
              <w:t>ПЛК и Система управления</w:t>
            </w:r>
          </w:p>
        </w:tc>
        <w:tc>
          <w:tcPr>
            <w:tcW w:w="1701" w:type="dxa"/>
            <w:vAlign w:val="top"/>
            <w:hideMark/>
          </w:tcPr>
          <w:p w14:paraId="520B6A0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-</w:t>
            </w:r>
          </w:p>
        </w:tc>
        <w:tc>
          <w:tcPr>
            <w:tcW w:w="1474" w:type="dxa"/>
            <w:vAlign w:val="top"/>
            <w:hideMark/>
          </w:tcPr>
          <w:p w14:paraId="1AEFE298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1</w:t>
            </w:r>
          </w:p>
        </w:tc>
      </w:tr>
      <w:tr w:rsidR="00774D75" w:rsidRPr="00263C34" w14:paraId="35C7D423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19987F7E" w14:textId="77777777" w:rsidR="00774D75" w:rsidRPr="00263C34" w:rsidRDefault="00774D75" w:rsidP="00503B90">
            <w:pPr>
              <w:pStyle w:val="afb"/>
            </w:pPr>
            <w:r w:rsidRPr="00F80DF4">
              <w:t>Система управления линией</w:t>
            </w:r>
          </w:p>
        </w:tc>
        <w:tc>
          <w:tcPr>
            <w:tcW w:w="1701" w:type="dxa"/>
            <w:vAlign w:val="top"/>
            <w:hideMark/>
          </w:tcPr>
          <w:p w14:paraId="0A5FD03B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-</w:t>
            </w:r>
          </w:p>
        </w:tc>
        <w:tc>
          <w:tcPr>
            <w:tcW w:w="1474" w:type="dxa"/>
            <w:vAlign w:val="top"/>
            <w:hideMark/>
          </w:tcPr>
          <w:p w14:paraId="18C4178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1</w:t>
            </w:r>
          </w:p>
        </w:tc>
      </w:tr>
      <w:tr w:rsidR="00774D75" w:rsidRPr="00263C34" w14:paraId="081037ED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4E2215BC" w14:textId="77777777" w:rsidR="00774D75" w:rsidRPr="00263C34" w:rsidRDefault="00774D75" w:rsidP="00503B90">
            <w:pPr>
              <w:pStyle w:val="afb"/>
            </w:pPr>
            <w:r w:rsidRPr="00F80DF4">
              <w:t>Система PTL</w:t>
            </w:r>
          </w:p>
        </w:tc>
        <w:tc>
          <w:tcPr>
            <w:tcW w:w="1701" w:type="dxa"/>
            <w:vAlign w:val="top"/>
            <w:hideMark/>
          </w:tcPr>
          <w:p w14:paraId="0CA8B108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-</w:t>
            </w:r>
          </w:p>
        </w:tc>
        <w:tc>
          <w:tcPr>
            <w:tcW w:w="1474" w:type="dxa"/>
            <w:vAlign w:val="top"/>
            <w:hideMark/>
          </w:tcPr>
          <w:p w14:paraId="3E9C2A51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1</w:t>
            </w:r>
          </w:p>
        </w:tc>
      </w:tr>
      <w:tr w:rsidR="00774D75" w:rsidRPr="00263C34" w14:paraId="1FFCBF00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713E320C" w14:textId="77777777" w:rsidR="00774D75" w:rsidRPr="00263C34" w:rsidRDefault="00774D75" w:rsidP="00503B90">
            <w:pPr>
              <w:pStyle w:val="afb"/>
            </w:pPr>
            <w:r w:rsidRPr="00F80DF4">
              <w:t>Лестница</w:t>
            </w:r>
          </w:p>
        </w:tc>
        <w:tc>
          <w:tcPr>
            <w:tcW w:w="1701" w:type="dxa"/>
            <w:vAlign w:val="top"/>
            <w:hideMark/>
          </w:tcPr>
          <w:p w14:paraId="7A12E3F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-</w:t>
            </w:r>
          </w:p>
        </w:tc>
        <w:tc>
          <w:tcPr>
            <w:tcW w:w="1474" w:type="dxa"/>
            <w:vAlign w:val="top"/>
            <w:hideMark/>
          </w:tcPr>
          <w:p w14:paraId="41C0E422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1</w:t>
            </w:r>
          </w:p>
        </w:tc>
      </w:tr>
      <w:tr w:rsidR="00774D75" w:rsidRPr="00263C34" w14:paraId="6BBF1047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3E3823E3" w14:textId="77777777" w:rsidR="00774D75" w:rsidRPr="00263C34" w:rsidRDefault="00774D75" w:rsidP="00503B90">
            <w:pPr>
              <w:pStyle w:val="afb"/>
            </w:pPr>
            <w:r w:rsidRPr="00F80DF4">
              <w:t>Лестница</w:t>
            </w:r>
          </w:p>
        </w:tc>
        <w:tc>
          <w:tcPr>
            <w:tcW w:w="1701" w:type="dxa"/>
            <w:vAlign w:val="top"/>
            <w:hideMark/>
          </w:tcPr>
          <w:p w14:paraId="0AC5A0D9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-</w:t>
            </w:r>
          </w:p>
        </w:tc>
        <w:tc>
          <w:tcPr>
            <w:tcW w:w="1474" w:type="dxa"/>
            <w:vAlign w:val="top"/>
            <w:hideMark/>
          </w:tcPr>
          <w:p w14:paraId="5AB84F17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DF4">
              <w:t>1</w:t>
            </w:r>
          </w:p>
        </w:tc>
      </w:tr>
    </w:tbl>
    <w:p w14:paraId="1BE0555A" w14:textId="77777777" w:rsidR="00774D75" w:rsidRDefault="00774D75" w:rsidP="00774D75">
      <w:r>
        <w:t xml:space="preserve">Чертеж: </w:t>
      </w:r>
    </w:p>
    <w:p w14:paraId="0837245B" w14:textId="77777777" w:rsidR="00774D75" w:rsidRDefault="00774D75" w:rsidP="00774D75">
      <w:r>
        <w:rPr>
          <w:noProof/>
        </w:rPr>
        <w:drawing>
          <wp:inline distT="0" distB="0" distL="0" distR="0" wp14:anchorId="4D95B8AA" wp14:editId="03DA2EE6">
            <wp:extent cx="2031569" cy="5832000"/>
            <wp:effectExtent l="4763" t="0" r="0" b="0"/>
            <wp:docPr id="6161464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46452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31569" cy="58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42B5" w14:textId="77777777" w:rsidR="00774D75" w:rsidRDefault="00774D75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67A758C" w14:textId="53D93EBA" w:rsidR="00774D75" w:rsidRPr="00436E11" w:rsidRDefault="00774D75" w:rsidP="00774D75">
      <w:pPr>
        <w:rPr>
          <w:b/>
          <w:bCs/>
        </w:rPr>
      </w:pPr>
      <w:r w:rsidRPr="00436E11">
        <w:rPr>
          <w:b/>
          <w:bCs/>
        </w:rPr>
        <w:lastRenderedPageBreak/>
        <w:t>Участок упаковки</w:t>
      </w:r>
    </w:p>
    <w:p w14:paraId="62FC686E" w14:textId="77777777" w:rsidR="00774D75" w:rsidRPr="00436E11" w:rsidRDefault="00774D75" w:rsidP="00774D75">
      <w:r w:rsidRPr="00436E11">
        <w:t>Со</w:t>
      </w:r>
      <w:r>
        <w:t>став оборудования:</w:t>
      </w:r>
    </w:p>
    <w:tbl>
      <w:tblPr>
        <w:tblStyle w:val="PETable"/>
        <w:tblW w:w="9241" w:type="dxa"/>
        <w:tblLook w:val="04A0" w:firstRow="1" w:lastRow="0" w:firstColumn="1" w:lastColumn="0" w:noHBand="0" w:noVBand="1"/>
      </w:tblPr>
      <w:tblGrid>
        <w:gridCol w:w="6066"/>
        <w:gridCol w:w="1701"/>
        <w:gridCol w:w="1474"/>
      </w:tblGrid>
      <w:tr w:rsidR="00774D75" w:rsidRPr="00263C34" w14:paraId="47C39D3C" w14:textId="77777777" w:rsidTr="00503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083F255F" w14:textId="77777777" w:rsidR="00774D75" w:rsidRPr="00263C34" w:rsidRDefault="00774D75" w:rsidP="00503B90">
            <w:pPr>
              <w:pStyle w:val="afb"/>
            </w:pPr>
            <w:r w:rsidRPr="0070463D">
              <w:t>Наименование</w:t>
            </w:r>
          </w:p>
        </w:tc>
        <w:tc>
          <w:tcPr>
            <w:tcW w:w="1701" w:type="dxa"/>
            <w:vAlign w:val="top"/>
            <w:hideMark/>
          </w:tcPr>
          <w:p w14:paraId="79896614" w14:textId="77777777" w:rsidR="00774D75" w:rsidRPr="00263C34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Артикул</w:t>
            </w:r>
          </w:p>
        </w:tc>
        <w:tc>
          <w:tcPr>
            <w:tcW w:w="1474" w:type="dxa"/>
            <w:vAlign w:val="top"/>
            <w:hideMark/>
          </w:tcPr>
          <w:p w14:paraId="271E12CA" w14:textId="77777777" w:rsidR="00774D75" w:rsidRPr="00263C34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Кол-во, шт</w:t>
            </w:r>
          </w:p>
        </w:tc>
      </w:tr>
      <w:tr w:rsidR="00774D75" w:rsidRPr="00263C34" w14:paraId="6740CA31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3673D612" w14:textId="77777777" w:rsidR="00774D75" w:rsidRPr="00263C34" w:rsidRDefault="00774D75" w:rsidP="00503B90">
            <w:pPr>
              <w:pStyle w:val="afb"/>
            </w:pPr>
            <w:r w:rsidRPr="0070463D">
              <w:t>Резательно-</w:t>
            </w:r>
            <w:proofErr w:type="spellStart"/>
            <w:r w:rsidRPr="0070463D">
              <w:t>рилевочный</w:t>
            </w:r>
            <w:proofErr w:type="spellEnd"/>
            <w:r w:rsidRPr="0070463D">
              <w:t xml:space="preserve"> станок</w:t>
            </w:r>
          </w:p>
        </w:tc>
        <w:tc>
          <w:tcPr>
            <w:tcW w:w="1701" w:type="dxa"/>
            <w:vAlign w:val="top"/>
            <w:hideMark/>
          </w:tcPr>
          <w:p w14:paraId="14E85120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WG8C3H</w:t>
            </w:r>
          </w:p>
        </w:tc>
        <w:tc>
          <w:tcPr>
            <w:tcW w:w="1474" w:type="dxa"/>
            <w:vAlign w:val="top"/>
            <w:hideMark/>
          </w:tcPr>
          <w:p w14:paraId="2F7CF146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1</w:t>
            </w:r>
          </w:p>
        </w:tc>
      </w:tr>
      <w:tr w:rsidR="00774D75" w:rsidRPr="00263C34" w14:paraId="28A1A99F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3B99A9BF" w14:textId="77777777" w:rsidR="00774D75" w:rsidRPr="00263C34" w:rsidRDefault="00774D75" w:rsidP="00503B90">
            <w:pPr>
              <w:pStyle w:val="afb"/>
            </w:pPr>
            <w:r w:rsidRPr="0070463D">
              <w:t>Сборочный пост</w:t>
            </w:r>
          </w:p>
        </w:tc>
        <w:tc>
          <w:tcPr>
            <w:tcW w:w="1701" w:type="dxa"/>
            <w:vAlign w:val="top"/>
            <w:hideMark/>
          </w:tcPr>
          <w:p w14:paraId="1111C61A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WG801</w:t>
            </w:r>
          </w:p>
        </w:tc>
        <w:tc>
          <w:tcPr>
            <w:tcW w:w="1474" w:type="dxa"/>
            <w:vAlign w:val="top"/>
            <w:hideMark/>
          </w:tcPr>
          <w:p w14:paraId="71E99262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3</w:t>
            </w:r>
          </w:p>
        </w:tc>
      </w:tr>
      <w:tr w:rsidR="00774D75" w:rsidRPr="00263C34" w14:paraId="3A757A61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5CF50184" w14:textId="77777777" w:rsidR="00774D75" w:rsidRPr="00263C34" w:rsidRDefault="00774D75" w:rsidP="00503B90">
            <w:pPr>
              <w:pStyle w:val="afb"/>
            </w:pPr>
            <w:r w:rsidRPr="0070463D">
              <w:t>Измерительная станция</w:t>
            </w:r>
          </w:p>
        </w:tc>
        <w:tc>
          <w:tcPr>
            <w:tcW w:w="1701" w:type="dxa"/>
            <w:vAlign w:val="top"/>
            <w:hideMark/>
          </w:tcPr>
          <w:p w14:paraId="3E480D1B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WG8M4</w:t>
            </w:r>
          </w:p>
        </w:tc>
        <w:tc>
          <w:tcPr>
            <w:tcW w:w="1474" w:type="dxa"/>
            <w:vAlign w:val="top"/>
            <w:hideMark/>
          </w:tcPr>
          <w:p w14:paraId="6D2B8AB7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1</w:t>
            </w:r>
          </w:p>
        </w:tc>
      </w:tr>
      <w:tr w:rsidR="00774D75" w:rsidRPr="00263C34" w14:paraId="37D23792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47E4A44B" w14:textId="77777777" w:rsidR="00774D75" w:rsidRPr="00263C34" w:rsidRDefault="00774D75" w:rsidP="00503B90">
            <w:pPr>
              <w:pStyle w:val="afb"/>
            </w:pPr>
            <w:r w:rsidRPr="0070463D">
              <w:t>Модуль для подкладки коробок</w:t>
            </w:r>
          </w:p>
        </w:tc>
        <w:tc>
          <w:tcPr>
            <w:tcW w:w="1701" w:type="dxa"/>
            <w:vAlign w:val="top"/>
            <w:hideMark/>
          </w:tcPr>
          <w:p w14:paraId="297FAEE8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WG803</w:t>
            </w:r>
          </w:p>
        </w:tc>
        <w:tc>
          <w:tcPr>
            <w:tcW w:w="1474" w:type="dxa"/>
            <w:vAlign w:val="top"/>
            <w:hideMark/>
          </w:tcPr>
          <w:p w14:paraId="2265D612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1</w:t>
            </w:r>
          </w:p>
        </w:tc>
      </w:tr>
      <w:tr w:rsidR="00774D75" w:rsidRPr="00263C34" w14:paraId="63DCE545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16AABD60" w14:textId="77777777" w:rsidR="00774D75" w:rsidRPr="00263C34" w:rsidRDefault="00774D75" w:rsidP="00503B90">
            <w:pPr>
              <w:pStyle w:val="afb"/>
            </w:pPr>
            <w:r w:rsidRPr="0070463D">
              <w:t>Модуль поднятия клапана</w:t>
            </w:r>
          </w:p>
        </w:tc>
        <w:tc>
          <w:tcPr>
            <w:tcW w:w="1701" w:type="dxa"/>
            <w:vAlign w:val="top"/>
            <w:hideMark/>
          </w:tcPr>
          <w:p w14:paraId="2F2FBD7B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WG805</w:t>
            </w:r>
          </w:p>
        </w:tc>
        <w:tc>
          <w:tcPr>
            <w:tcW w:w="1474" w:type="dxa"/>
            <w:vAlign w:val="top"/>
            <w:hideMark/>
          </w:tcPr>
          <w:p w14:paraId="5584D499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1</w:t>
            </w:r>
          </w:p>
        </w:tc>
      </w:tr>
      <w:tr w:rsidR="00774D75" w:rsidRPr="00263C34" w14:paraId="2FB1142D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2C54734A" w14:textId="77777777" w:rsidR="00774D75" w:rsidRPr="00263C34" w:rsidRDefault="00774D75" w:rsidP="00503B90">
            <w:pPr>
              <w:pStyle w:val="afb"/>
            </w:pPr>
            <w:r w:rsidRPr="0070463D">
              <w:t>Модуль поддержки клапана</w:t>
            </w:r>
          </w:p>
        </w:tc>
        <w:tc>
          <w:tcPr>
            <w:tcW w:w="1701" w:type="dxa"/>
            <w:vAlign w:val="top"/>
            <w:hideMark/>
          </w:tcPr>
          <w:p w14:paraId="3ED7B4F3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WG806</w:t>
            </w:r>
          </w:p>
        </w:tc>
        <w:tc>
          <w:tcPr>
            <w:tcW w:w="1474" w:type="dxa"/>
            <w:vAlign w:val="top"/>
            <w:hideMark/>
          </w:tcPr>
          <w:p w14:paraId="7445AAA9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2</w:t>
            </w:r>
          </w:p>
        </w:tc>
      </w:tr>
      <w:tr w:rsidR="00774D75" w:rsidRPr="00263C34" w14:paraId="294783AC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375FC2B6" w14:textId="77777777" w:rsidR="00774D75" w:rsidRPr="00263C34" w:rsidRDefault="00774D75" w:rsidP="00503B90">
            <w:pPr>
              <w:pStyle w:val="afb"/>
            </w:pPr>
            <w:r w:rsidRPr="0070463D">
              <w:t>Станок для автоматической склейки коробок</w:t>
            </w:r>
          </w:p>
        </w:tc>
        <w:tc>
          <w:tcPr>
            <w:tcW w:w="1701" w:type="dxa"/>
            <w:vAlign w:val="top"/>
            <w:hideMark/>
          </w:tcPr>
          <w:p w14:paraId="6FBD9B14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WG8V6</w:t>
            </w:r>
          </w:p>
        </w:tc>
        <w:tc>
          <w:tcPr>
            <w:tcW w:w="1474" w:type="dxa"/>
            <w:vAlign w:val="top"/>
            <w:hideMark/>
          </w:tcPr>
          <w:p w14:paraId="57F33BBC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1</w:t>
            </w:r>
          </w:p>
        </w:tc>
      </w:tr>
      <w:tr w:rsidR="00774D75" w:rsidRPr="00263C34" w14:paraId="178F3ADC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3793384C" w14:textId="77777777" w:rsidR="00774D75" w:rsidRPr="00263C34" w:rsidRDefault="00774D75" w:rsidP="00503B90">
            <w:pPr>
              <w:pStyle w:val="afb"/>
            </w:pPr>
            <w:r w:rsidRPr="0070463D">
              <w:t>Роликовый конвейер</w:t>
            </w:r>
          </w:p>
        </w:tc>
        <w:tc>
          <w:tcPr>
            <w:tcW w:w="1701" w:type="dxa"/>
            <w:vAlign w:val="top"/>
            <w:hideMark/>
          </w:tcPr>
          <w:p w14:paraId="25E39B25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WG808D</w:t>
            </w:r>
          </w:p>
        </w:tc>
        <w:tc>
          <w:tcPr>
            <w:tcW w:w="1474" w:type="dxa"/>
            <w:vAlign w:val="top"/>
            <w:hideMark/>
          </w:tcPr>
          <w:p w14:paraId="27C3A49F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2</w:t>
            </w:r>
          </w:p>
        </w:tc>
      </w:tr>
      <w:tr w:rsidR="00774D75" w:rsidRPr="00263C34" w14:paraId="1B64FC17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6CD1CE41" w14:textId="77777777" w:rsidR="00774D75" w:rsidRPr="00263C34" w:rsidRDefault="00774D75" w:rsidP="00503B90">
            <w:pPr>
              <w:pStyle w:val="afb"/>
            </w:pPr>
            <w:proofErr w:type="spellStart"/>
            <w:r w:rsidRPr="0070463D">
              <w:t>Неприводной</w:t>
            </w:r>
            <w:proofErr w:type="spellEnd"/>
            <w:r w:rsidRPr="0070463D">
              <w:t xml:space="preserve"> роликовый конвейер</w:t>
            </w:r>
          </w:p>
        </w:tc>
        <w:tc>
          <w:tcPr>
            <w:tcW w:w="1701" w:type="dxa"/>
            <w:vAlign w:val="top"/>
            <w:hideMark/>
          </w:tcPr>
          <w:p w14:paraId="47E286A1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WG808</w:t>
            </w:r>
          </w:p>
        </w:tc>
        <w:tc>
          <w:tcPr>
            <w:tcW w:w="1474" w:type="dxa"/>
            <w:vAlign w:val="top"/>
            <w:hideMark/>
          </w:tcPr>
          <w:p w14:paraId="5853A16F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8</w:t>
            </w:r>
          </w:p>
        </w:tc>
      </w:tr>
      <w:tr w:rsidR="00774D75" w:rsidRPr="00263C34" w14:paraId="4AC46F61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vAlign w:val="top"/>
            <w:hideMark/>
          </w:tcPr>
          <w:p w14:paraId="0C27ACE4" w14:textId="77777777" w:rsidR="00774D75" w:rsidRPr="00263C34" w:rsidRDefault="00774D75" w:rsidP="00503B90">
            <w:pPr>
              <w:pStyle w:val="afb"/>
            </w:pPr>
            <w:r w:rsidRPr="0070463D">
              <w:t>Системное управление</w:t>
            </w:r>
          </w:p>
        </w:tc>
        <w:tc>
          <w:tcPr>
            <w:tcW w:w="1701" w:type="dxa"/>
            <w:vAlign w:val="top"/>
            <w:hideMark/>
          </w:tcPr>
          <w:p w14:paraId="69205296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-</w:t>
            </w:r>
          </w:p>
        </w:tc>
        <w:tc>
          <w:tcPr>
            <w:tcW w:w="1474" w:type="dxa"/>
            <w:vAlign w:val="top"/>
            <w:hideMark/>
          </w:tcPr>
          <w:p w14:paraId="180D2155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463D">
              <w:t>1</w:t>
            </w:r>
          </w:p>
        </w:tc>
      </w:tr>
    </w:tbl>
    <w:p w14:paraId="6CF1AA3C" w14:textId="77777777" w:rsidR="00774D75" w:rsidRDefault="00774D75" w:rsidP="00774D75">
      <w:r>
        <w:t xml:space="preserve">Чертеж: </w:t>
      </w:r>
    </w:p>
    <w:p w14:paraId="0E1CC360" w14:textId="77777777" w:rsidR="00774D75" w:rsidRPr="00436E11" w:rsidRDefault="00774D75" w:rsidP="00774D75">
      <w:pPr>
        <w:rPr>
          <w:b/>
          <w:bCs/>
        </w:rPr>
      </w:pPr>
      <w:r>
        <w:rPr>
          <w:noProof/>
        </w:rPr>
        <w:drawing>
          <wp:inline distT="0" distB="0" distL="0" distR="0" wp14:anchorId="6445D890" wp14:editId="6691F031">
            <wp:extent cx="1425600" cy="5832000"/>
            <wp:effectExtent l="6668" t="0" r="0" b="0"/>
            <wp:docPr id="7131720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7207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25600" cy="58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00E82" w14:textId="2B893305" w:rsidR="00774D75" w:rsidRDefault="00774D75">
      <w:pPr>
        <w:spacing w:before="0" w:after="160" w:line="259" w:lineRule="auto"/>
        <w:jc w:val="left"/>
        <w:rPr>
          <w:b/>
          <w:bCs/>
        </w:rPr>
      </w:pPr>
    </w:p>
    <w:p w14:paraId="48ECF17A" w14:textId="77777777" w:rsidR="00774D75" w:rsidRDefault="00774D75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007FEBDB" w14:textId="34E4CF2E" w:rsidR="00774D75" w:rsidRDefault="00774D75" w:rsidP="00774D75">
      <w:pPr>
        <w:rPr>
          <w:b/>
          <w:bCs/>
        </w:rPr>
      </w:pPr>
      <w:r w:rsidRPr="00436E11">
        <w:rPr>
          <w:b/>
          <w:bCs/>
        </w:rPr>
        <w:lastRenderedPageBreak/>
        <w:t>Ручной участок</w:t>
      </w:r>
    </w:p>
    <w:p w14:paraId="4687E9F4" w14:textId="77777777" w:rsidR="00774D75" w:rsidRPr="00436E11" w:rsidRDefault="00774D75" w:rsidP="00774D75">
      <w:r w:rsidRPr="00436E11">
        <w:t>Со</w:t>
      </w:r>
      <w:r>
        <w:t>став оборудования:</w:t>
      </w:r>
    </w:p>
    <w:tbl>
      <w:tblPr>
        <w:tblStyle w:val="PETable"/>
        <w:tblW w:w="9241" w:type="dxa"/>
        <w:tblLook w:val="04A0" w:firstRow="1" w:lastRow="0" w:firstColumn="1" w:lastColumn="0" w:noHBand="0" w:noVBand="1"/>
      </w:tblPr>
      <w:tblGrid>
        <w:gridCol w:w="5939"/>
        <w:gridCol w:w="1828"/>
        <w:gridCol w:w="1474"/>
      </w:tblGrid>
      <w:tr w:rsidR="00774D75" w:rsidRPr="00263C34" w14:paraId="335CD878" w14:textId="77777777" w:rsidTr="00503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9" w:type="dxa"/>
            <w:vAlign w:val="top"/>
            <w:hideMark/>
          </w:tcPr>
          <w:p w14:paraId="672714B9" w14:textId="77777777" w:rsidR="00774D75" w:rsidRPr="00263C34" w:rsidRDefault="00774D75" w:rsidP="00503B90">
            <w:pPr>
              <w:pStyle w:val="afb"/>
            </w:pPr>
            <w:r w:rsidRPr="0095082A">
              <w:t>Наименование</w:t>
            </w:r>
          </w:p>
        </w:tc>
        <w:tc>
          <w:tcPr>
            <w:tcW w:w="1828" w:type="dxa"/>
            <w:vAlign w:val="top"/>
            <w:hideMark/>
          </w:tcPr>
          <w:p w14:paraId="6152F5C4" w14:textId="77777777" w:rsidR="00774D75" w:rsidRPr="00263C34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Артикул</w:t>
            </w:r>
          </w:p>
        </w:tc>
        <w:tc>
          <w:tcPr>
            <w:tcW w:w="1474" w:type="dxa"/>
            <w:vAlign w:val="top"/>
            <w:hideMark/>
          </w:tcPr>
          <w:p w14:paraId="46AB4402" w14:textId="77777777" w:rsidR="00774D75" w:rsidRPr="00263C34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Кол-во, шт</w:t>
            </w:r>
          </w:p>
        </w:tc>
      </w:tr>
      <w:tr w:rsidR="00774D75" w:rsidRPr="00263C34" w14:paraId="641B87BE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9" w:type="dxa"/>
            <w:vAlign w:val="top"/>
            <w:hideMark/>
          </w:tcPr>
          <w:p w14:paraId="0BE941F9" w14:textId="77777777" w:rsidR="00774D75" w:rsidRPr="00263C34" w:rsidRDefault="00774D75" w:rsidP="00503B90">
            <w:pPr>
              <w:pStyle w:val="afb"/>
            </w:pPr>
            <w:r w:rsidRPr="0095082A">
              <w:t>Пильный центр</w:t>
            </w:r>
          </w:p>
        </w:tc>
        <w:tc>
          <w:tcPr>
            <w:tcW w:w="1828" w:type="dxa"/>
            <w:vAlign w:val="top"/>
            <w:hideMark/>
          </w:tcPr>
          <w:p w14:paraId="0E94A0C9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KS-832D</w:t>
            </w:r>
          </w:p>
        </w:tc>
        <w:tc>
          <w:tcPr>
            <w:tcW w:w="1474" w:type="dxa"/>
            <w:vAlign w:val="top"/>
            <w:hideMark/>
          </w:tcPr>
          <w:p w14:paraId="76E902C0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1</w:t>
            </w:r>
          </w:p>
        </w:tc>
      </w:tr>
      <w:tr w:rsidR="00774D75" w:rsidRPr="00263C34" w14:paraId="7866BF7A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9" w:type="dxa"/>
            <w:vAlign w:val="top"/>
            <w:hideMark/>
          </w:tcPr>
          <w:p w14:paraId="0F3377F1" w14:textId="77777777" w:rsidR="00774D75" w:rsidRPr="00263C34" w:rsidRDefault="00774D75" w:rsidP="00503B90">
            <w:pPr>
              <w:pStyle w:val="afb"/>
            </w:pPr>
            <w:proofErr w:type="spellStart"/>
            <w:r w:rsidRPr="0095082A">
              <w:t>Кромкооблицовочный</w:t>
            </w:r>
            <w:proofErr w:type="spellEnd"/>
            <w:r w:rsidRPr="0095082A">
              <w:t xml:space="preserve"> станок</w:t>
            </w:r>
          </w:p>
        </w:tc>
        <w:tc>
          <w:tcPr>
            <w:tcW w:w="1828" w:type="dxa"/>
            <w:vAlign w:val="top"/>
            <w:hideMark/>
          </w:tcPr>
          <w:p w14:paraId="448D0BF4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KE-493G (40)</w:t>
            </w:r>
          </w:p>
        </w:tc>
        <w:tc>
          <w:tcPr>
            <w:tcW w:w="1474" w:type="dxa"/>
            <w:vAlign w:val="top"/>
            <w:hideMark/>
          </w:tcPr>
          <w:p w14:paraId="72105A57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1</w:t>
            </w:r>
          </w:p>
        </w:tc>
      </w:tr>
      <w:tr w:rsidR="00774D75" w:rsidRPr="00263C34" w14:paraId="3E338ED1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9" w:type="dxa"/>
            <w:vAlign w:val="top"/>
            <w:hideMark/>
          </w:tcPr>
          <w:p w14:paraId="18CC9F89" w14:textId="77777777" w:rsidR="00774D75" w:rsidRPr="00263C34" w:rsidRDefault="00774D75" w:rsidP="00503B90">
            <w:pPr>
              <w:pStyle w:val="afb"/>
            </w:pPr>
            <w:r w:rsidRPr="0095082A">
              <w:t>Сверлильно-присадочный центр с ЧПУ</w:t>
            </w:r>
          </w:p>
        </w:tc>
        <w:tc>
          <w:tcPr>
            <w:tcW w:w="1828" w:type="dxa"/>
            <w:vAlign w:val="top"/>
            <w:hideMark/>
          </w:tcPr>
          <w:p w14:paraId="7D111A1D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KS-612KHSZ</w:t>
            </w:r>
          </w:p>
        </w:tc>
        <w:tc>
          <w:tcPr>
            <w:tcW w:w="1474" w:type="dxa"/>
            <w:vAlign w:val="top"/>
            <w:hideMark/>
          </w:tcPr>
          <w:p w14:paraId="1423D874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1</w:t>
            </w:r>
          </w:p>
        </w:tc>
      </w:tr>
      <w:tr w:rsidR="00774D75" w:rsidRPr="00263C34" w14:paraId="6332F498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9" w:type="dxa"/>
            <w:vAlign w:val="top"/>
            <w:hideMark/>
          </w:tcPr>
          <w:p w14:paraId="5AFAB600" w14:textId="77777777" w:rsidR="00774D75" w:rsidRPr="00263C34" w:rsidRDefault="00774D75" w:rsidP="00503B90">
            <w:pPr>
              <w:pStyle w:val="afb"/>
            </w:pPr>
            <w:proofErr w:type="spellStart"/>
            <w:r w:rsidRPr="0095082A">
              <w:t>Кромкооблицовочный</w:t>
            </w:r>
            <w:proofErr w:type="spellEnd"/>
            <w:r w:rsidRPr="0095082A">
              <w:t xml:space="preserve"> станок</w:t>
            </w:r>
          </w:p>
        </w:tc>
        <w:tc>
          <w:tcPr>
            <w:tcW w:w="1828" w:type="dxa"/>
            <w:vAlign w:val="top"/>
            <w:hideMark/>
          </w:tcPr>
          <w:p w14:paraId="5F25022D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KDT-305</w:t>
            </w:r>
          </w:p>
        </w:tc>
        <w:tc>
          <w:tcPr>
            <w:tcW w:w="1474" w:type="dxa"/>
            <w:vAlign w:val="top"/>
            <w:hideMark/>
          </w:tcPr>
          <w:p w14:paraId="29D172EF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1</w:t>
            </w:r>
          </w:p>
        </w:tc>
      </w:tr>
      <w:tr w:rsidR="00774D75" w:rsidRPr="00263C34" w14:paraId="6FB0818E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9" w:type="dxa"/>
            <w:vAlign w:val="top"/>
            <w:hideMark/>
          </w:tcPr>
          <w:p w14:paraId="34DE46C8" w14:textId="77777777" w:rsidR="00774D75" w:rsidRPr="00263C34" w:rsidRDefault="00774D75" w:rsidP="00503B90">
            <w:pPr>
              <w:pStyle w:val="afb"/>
            </w:pPr>
            <w:r w:rsidRPr="0095082A">
              <w:t>Обрабатывающий центр</w:t>
            </w:r>
          </w:p>
        </w:tc>
        <w:tc>
          <w:tcPr>
            <w:tcW w:w="1828" w:type="dxa"/>
            <w:vAlign w:val="top"/>
            <w:hideMark/>
          </w:tcPr>
          <w:p w14:paraId="4E4E3F25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KP-6410C</w:t>
            </w:r>
          </w:p>
        </w:tc>
        <w:tc>
          <w:tcPr>
            <w:tcW w:w="1474" w:type="dxa"/>
            <w:vAlign w:val="top"/>
            <w:hideMark/>
          </w:tcPr>
          <w:p w14:paraId="2AD95C23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1</w:t>
            </w:r>
          </w:p>
        </w:tc>
      </w:tr>
      <w:tr w:rsidR="00774D75" w:rsidRPr="00263C34" w14:paraId="50F0D5A6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9" w:type="dxa"/>
            <w:vAlign w:val="top"/>
            <w:hideMark/>
          </w:tcPr>
          <w:p w14:paraId="6167126E" w14:textId="77777777" w:rsidR="00774D75" w:rsidRPr="00263C34" w:rsidRDefault="00774D75" w:rsidP="00503B90">
            <w:pPr>
              <w:pStyle w:val="afb"/>
            </w:pPr>
            <w:r w:rsidRPr="0095082A">
              <w:t>Обрабатывающий центр</w:t>
            </w:r>
          </w:p>
        </w:tc>
        <w:tc>
          <w:tcPr>
            <w:tcW w:w="1828" w:type="dxa"/>
            <w:vAlign w:val="top"/>
            <w:hideMark/>
          </w:tcPr>
          <w:p w14:paraId="4A3AEAE4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KN-3710D (TPA)</w:t>
            </w:r>
          </w:p>
        </w:tc>
        <w:tc>
          <w:tcPr>
            <w:tcW w:w="1474" w:type="dxa"/>
            <w:vAlign w:val="top"/>
            <w:hideMark/>
          </w:tcPr>
          <w:p w14:paraId="5151FA01" w14:textId="77777777" w:rsidR="00774D75" w:rsidRPr="00263C34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82A">
              <w:t>1</w:t>
            </w:r>
          </w:p>
        </w:tc>
      </w:tr>
    </w:tbl>
    <w:p w14:paraId="4241209D" w14:textId="77777777" w:rsidR="00774D75" w:rsidRDefault="00774D75" w:rsidP="00774D75">
      <w:r>
        <w:t xml:space="preserve">Чертеж: </w:t>
      </w:r>
    </w:p>
    <w:p w14:paraId="578D02AC" w14:textId="77777777" w:rsidR="00774D75" w:rsidRDefault="00774D75" w:rsidP="00774D75">
      <w:r>
        <w:rPr>
          <w:noProof/>
        </w:rPr>
        <w:drawing>
          <wp:inline distT="0" distB="0" distL="0" distR="0" wp14:anchorId="07B86684" wp14:editId="484179D8">
            <wp:extent cx="5796000" cy="2833208"/>
            <wp:effectExtent l="0" t="0" r="0" b="5715"/>
            <wp:docPr id="7243293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329309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96000" cy="283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ECB28" w14:textId="77777777" w:rsidR="00774D75" w:rsidRPr="00417517" w:rsidRDefault="00774D75" w:rsidP="00774D75">
      <w:pPr>
        <w:rPr>
          <w:b/>
          <w:bCs/>
        </w:rPr>
      </w:pPr>
      <w:r w:rsidRPr="00417517">
        <w:rPr>
          <w:b/>
          <w:bCs/>
        </w:rPr>
        <w:t>Склад плитного материала:</w:t>
      </w:r>
    </w:p>
    <w:p w14:paraId="28746672" w14:textId="77777777" w:rsidR="00774D75" w:rsidRDefault="00774D75" w:rsidP="00774D75">
      <w:pPr>
        <w:pStyle w:val="a4"/>
        <w:numPr>
          <w:ilvl w:val="0"/>
          <w:numId w:val="32"/>
        </w:numPr>
      </w:pPr>
      <w:r>
        <w:t>Автоматизированный склад MWH-32</w:t>
      </w:r>
    </w:p>
    <w:p w14:paraId="148ADDA3" w14:textId="77777777" w:rsidR="00774D75" w:rsidRDefault="00774D75" w:rsidP="00774D75">
      <w:r>
        <w:t xml:space="preserve">Чертеж: </w:t>
      </w:r>
    </w:p>
    <w:p w14:paraId="5A1B3687" w14:textId="6B9284CA" w:rsidR="00774D75" w:rsidRPr="00774D75" w:rsidRDefault="00774D75" w:rsidP="00774D75">
      <w:r>
        <w:rPr>
          <w:noProof/>
        </w:rPr>
        <w:drawing>
          <wp:inline distT="0" distB="0" distL="0" distR="0" wp14:anchorId="2B85C04E" wp14:editId="452F320C">
            <wp:extent cx="5832000" cy="2146966"/>
            <wp:effectExtent l="0" t="0" r="0" b="5715"/>
            <wp:docPr id="15207126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12614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14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C5FF1" w14:textId="19C949A6" w:rsidR="00774D75" w:rsidRDefault="00774D75" w:rsidP="00774D75">
      <w:pPr>
        <w:rPr>
          <w:b/>
          <w:bCs/>
        </w:rPr>
      </w:pPr>
      <w:r w:rsidRPr="00774D75">
        <w:rPr>
          <w:b/>
          <w:bCs/>
        </w:rPr>
        <w:lastRenderedPageBreak/>
        <w:t>Оборудование для изготовления сборных фасадов</w:t>
      </w:r>
    </w:p>
    <w:p w14:paraId="0AE98A21" w14:textId="77777777" w:rsidR="00774D75" w:rsidRPr="00774D75" w:rsidRDefault="00774D75" w:rsidP="00774D75">
      <w:r w:rsidRPr="00774D75">
        <w:t>Состав и характеристики оборудования:</w:t>
      </w:r>
    </w:p>
    <w:tbl>
      <w:tblPr>
        <w:tblStyle w:val="PETable"/>
        <w:tblpPr w:leftFromText="180" w:rightFromText="180" w:vertAnchor="text" w:tblpY="1"/>
        <w:tblW w:w="9298" w:type="dxa"/>
        <w:tblLayout w:type="fixed"/>
        <w:tblLook w:val="0000" w:firstRow="0" w:lastRow="0" w:firstColumn="0" w:lastColumn="0" w:noHBand="0" w:noVBand="0"/>
      </w:tblPr>
      <w:tblGrid>
        <w:gridCol w:w="3572"/>
        <w:gridCol w:w="907"/>
        <w:gridCol w:w="4819"/>
      </w:tblGrid>
      <w:tr w:rsidR="00774D75" w:rsidRPr="000F7773" w14:paraId="47A021D4" w14:textId="77777777" w:rsidTr="00503B90">
        <w:tc>
          <w:tcPr>
            <w:tcW w:w="3572" w:type="dxa"/>
          </w:tcPr>
          <w:p w14:paraId="3C64C4D8" w14:textId="77777777" w:rsidR="00774D75" w:rsidRPr="00A5502B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A5502B">
              <w:rPr>
                <w:b/>
                <w:bCs/>
              </w:rPr>
              <w:t>Артикул, наименование и фото</w:t>
            </w:r>
          </w:p>
        </w:tc>
        <w:tc>
          <w:tcPr>
            <w:tcW w:w="907" w:type="dxa"/>
          </w:tcPr>
          <w:p w14:paraId="00E0566F" w14:textId="77777777" w:rsidR="00774D75" w:rsidRPr="000F7773" w:rsidRDefault="00774D75" w:rsidP="00503B90">
            <w:pPr>
              <w:pStyle w:val="afb"/>
            </w:pPr>
            <w:r w:rsidRPr="00210017">
              <w:rPr>
                <w:b/>
                <w:bCs/>
              </w:rPr>
              <w:t xml:space="preserve">Кол-во, шт. </w:t>
            </w:r>
          </w:p>
        </w:tc>
        <w:tc>
          <w:tcPr>
            <w:tcW w:w="4819" w:type="dxa"/>
          </w:tcPr>
          <w:p w14:paraId="39608A23" w14:textId="77777777" w:rsidR="00774D75" w:rsidRPr="000F7773" w:rsidRDefault="00774D75" w:rsidP="00503B90">
            <w:pPr>
              <w:pStyle w:val="afb"/>
              <w:jc w:val="left"/>
            </w:pPr>
            <w:r w:rsidRPr="00210017">
              <w:rPr>
                <w:b/>
                <w:bCs/>
              </w:rPr>
              <w:t>Характеристика</w:t>
            </w:r>
          </w:p>
        </w:tc>
      </w:tr>
      <w:tr w:rsidR="00774D75" w:rsidRPr="000F7773" w14:paraId="0A362993" w14:textId="77777777" w:rsidTr="00503B90">
        <w:trPr>
          <w:trHeight w:val="585"/>
        </w:trPr>
        <w:tc>
          <w:tcPr>
            <w:tcW w:w="3572" w:type="dxa"/>
          </w:tcPr>
          <w:p w14:paraId="653EA166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ДО 321007</w:t>
            </w:r>
          </w:p>
          <w:p w14:paraId="2EC2A8A9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Станок многопильный мод. MRS-120 </w:t>
            </w:r>
          </w:p>
          <w:p w14:paraId="7CCD36BB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12EC2D89" wp14:editId="099BA0FD">
                  <wp:extent cx="2232000" cy="1829389"/>
                  <wp:effectExtent l="0" t="0" r="0" b="0"/>
                  <wp:docPr id="1186760050" name="imagerId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3" descr="imagerId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1829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67B98DE1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5484EAF2" w14:textId="77777777" w:rsidR="00774D75" w:rsidRPr="000F7773" w:rsidRDefault="00774D75" w:rsidP="00503B90">
            <w:pPr>
              <w:pStyle w:val="afb"/>
              <w:jc w:val="left"/>
            </w:pPr>
            <w:proofErr w:type="spellStart"/>
            <w:r>
              <w:t>Нпр</w:t>
            </w:r>
            <w:proofErr w:type="spellEnd"/>
            <w:r>
              <w:t>=120 мм, В = 650мм., макс. расстояние между крайними пилами - 300мм.  Мощность двигателя -37 кВт, гусеничная подача до 30 м/мин, литая станина, вал консольный.</w:t>
            </w:r>
          </w:p>
        </w:tc>
      </w:tr>
      <w:tr w:rsidR="00774D75" w:rsidRPr="000F7773" w14:paraId="6BCC4653" w14:textId="77777777" w:rsidTr="00503B90">
        <w:trPr>
          <w:trHeight w:val="585"/>
        </w:trPr>
        <w:tc>
          <w:tcPr>
            <w:tcW w:w="3572" w:type="dxa"/>
          </w:tcPr>
          <w:p w14:paraId="5AE58FD8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ДО 327164</w:t>
            </w:r>
          </w:p>
          <w:p w14:paraId="33CC2816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Станок торцовочный (нижнее расположение пилы) мод. "ECOWOOD TK-400T (MJ 274)" </w:t>
            </w:r>
          </w:p>
          <w:p w14:paraId="3A2AACEF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327BB093" wp14:editId="3B66374F">
                  <wp:extent cx="2286000" cy="737235"/>
                  <wp:effectExtent l="0" t="0" r="0" b="5715"/>
                  <wp:docPr id="1191190659" name="imagerId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4" descr="imagerId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881" cy="74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1239179B" w14:textId="77777777" w:rsidR="00774D75" w:rsidRPr="000F7773" w:rsidRDefault="00774D75" w:rsidP="00503B90">
            <w:pPr>
              <w:pStyle w:val="afb"/>
            </w:pPr>
            <w:r w:rsidRPr="000F7773">
              <w:t>2</w:t>
            </w:r>
          </w:p>
        </w:tc>
        <w:tc>
          <w:tcPr>
            <w:tcW w:w="4819" w:type="dxa"/>
          </w:tcPr>
          <w:p w14:paraId="334B536D" w14:textId="77777777" w:rsidR="00774D75" w:rsidRPr="000F7773" w:rsidRDefault="00774D75" w:rsidP="00503B90">
            <w:pPr>
              <w:pStyle w:val="afb"/>
              <w:jc w:val="left"/>
            </w:pPr>
            <w:r>
              <w:t>Высота пропила 110 мм, Мощность двигателя 5.5 кВт; Диаметр пилы 400 мм; приставные столы 2 шт по 2000мм.</w:t>
            </w:r>
          </w:p>
        </w:tc>
      </w:tr>
      <w:tr w:rsidR="00774D75" w:rsidRPr="000F7773" w14:paraId="0965EF59" w14:textId="77777777" w:rsidTr="00503B90">
        <w:trPr>
          <w:trHeight w:val="585"/>
        </w:trPr>
        <w:tc>
          <w:tcPr>
            <w:tcW w:w="3572" w:type="dxa"/>
          </w:tcPr>
          <w:p w14:paraId="16B2D42B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ДО 194572</w:t>
            </w:r>
          </w:p>
          <w:p w14:paraId="65822C64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Станок шипорезный для сращивания с узлом </w:t>
            </w:r>
            <w:proofErr w:type="spellStart"/>
            <w:r w:rsidRPr="00774D75">
              <w:t>клеенанесения</w:t>
            </w:r>
            <w:proofErr w:type="spellEnd"/>
            <w:r w:rsidRPr="00774D75">
              <w:t xml:space="preserve"> мод."Beaver-16AG (L)  (MXB3515A)" (с </w:t>
            </w:r>
            <w:proofErr w:type="spellStart"/>
            <w:r w:rsidRPr="00774D75">
              <w:t>лев.ходом</w:t>
            </w:r>
            <w:proofErr w:type="spellEnd"/>
            <w:r w:rsidRPr="00774D75">
              <w:t xml:space="preserve"> каретки, </w:t>
            </w:r>
            <w:proofErr w:type="spellStart"/>
            <w:r w:rsidRPr="00774D75">
              <w:t>клеенанесение</w:t>
            </w:r>
            <w:proofErr w:type="spellEnd"/>
            <w:r w:rsidRPr="00774D75">
              <w:t xml:space="preserve">, гидравлическая подача) </w:t>
            </w:r>
          </w:p>
          <w:p w14:paraId="4DEDF010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66A29B4D" wp14:editId="072CB3DD">
                  <wp:extent cx="2143601" cy="1607701"/>
                  <wp:effectExtent l="0" t="0" r="0" b="0"/>
                  <wp:docPr id="1624271614" name="imagerId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5" descr="imagerId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01" cy="1607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3C1F79B1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1E8C5A03" w14:textId="77777777" w:rsidR="00774D75" w:rsidRPr="000F7773" w:rsidRDefault="00774D75" w:rsidP="00503B90">
            <w:pPr>
              <w:pStyle w:val="afb"/>
              <w:jc w:val="left"/>
            </w:pPr>
            <w:r>
              <w:t xml:space="preserve">Ширина стола 450 мм, Н=160 мм, с левым ходом каретки, гидравлическая подача, узел </w:t>
            </w:r>
            <w:proofErr w:type="spellStart"/>
            <w:r>
              <w:t>клеенанесения</w:t>
            </w:r>
            <w:proofErr w:type="spellEnd"/>
            <w:r>
              <w:t>, смещение шпинделя на 0.5 шага, защитные кожухи</w:t>
            </w:r>
          </w:p>
        </w:tc>
      </w:tr>
      <w:tr w:rsidR="00774D75" w:rsidRPr="000F7773" w14:paraId="0EB42D5D" w14:textId="77777777" w:rsidTr="00503B90">
        <w:trPr>
          <w:trHeight w:val="585"/>
        </w:trPr>
        <w:tc>
          <w:tcPr>
            <w:tcW w:w="3572" w:type="dxa"/>
          </w:tcPr>
          <w:p w14:paraId="269BDD09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ДО 125342</w:t>
            </w:r>
          </w:p>
          <w:p w14:paraId="447B627C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Пресс для сращивания по длине мод. "Beaver-3100A/160 (MHB 1531A)" (L=3,1 м, автоматический, двухсекционный) </w:t>
            </w:r>
          </w:p>
          <w:p w14:paraId="4C7DFC13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lastRenderedPageBreak/>
              <w:drawing>
                <wp:inline distT="0" distB="0" distL="0" distR="0" wp14:anchorId="58FCE56C" wp14:editId="60700B31">
                  <wp:extent cx="2232000" cy="1274501"/>
                  <wp:effectExtent l="0" t="0" r="0" b="1905"/>
                  <wp:docPr id="975565457" name="imagerId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6" descr="imagerId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1274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183C3441" w14:textId="77777777" w:rsidR="00774D75" w:rsidRPr="000F7773" w:rsidRDefault="00774D75" w:rsidP="00503B90">
            <w:pPr>
              <w:pStyle w:val="afb"/>
            </w:pPr>
            <w:r w:rsidRPr="000F7773">
              <w:lastRenderedPageBreak/>
              <w:t>1</w:t>
            </w:r>
          </w:p>
        </w:tc>
        <w:tc>
          <w:tcPr>
            <w:tcW w:w="4819" w:type="dxa"/>
          </w:tcPr>
          <w:p w14:paraId="58AD62CD" w14:textId="77777777" w:rsidR="00774D75" w:rsidRPr="000F7773" w:rsidRDefault="00774D75" w:rsidP="00503B90">
            <w:pPr>
              <w:pStyle w:val="afb"/>
              <w:jc w:val="left"/>
            </w:pPr>
            <w:r>
              <w:t>L=3100мм, 160х80мм, гидравлика, 2-х секционный, авт. Загрузка, щётка для чистки ленты.</w:t>
            </w:r>
          </w:p>
        </w:tc>
      </w:tr>
      <w:tr w:rsidR="00774D75" w:rsidRPr="000F7773" w14:paraId="001EDE3A" w14:textId="77777777" w:rsidTr="00503B90">
        <w:trPr>
          <w:trHeight w:val="585"/>
        </w:trPr>
        <w:tc>
          <w:tcPr>
            <w:tcW w:w="3572" w:type="dxa"/>
          </w:tcPr>
          <w:p w14:paraId="313D08ED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ДО 415186</w:t>
            </w:r>
          </w:p>
          <w:p w14:paraId="0D8C3229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Устройство нанесения клея </w:t>
            </w:r>
            <w:proofErr w:type="spellStart"/>
            <w:r w:rsidRPr="00774D75">
              <w:t>IronMac</w:t>
            </w:r>
            <w:proofErr w:type="spellEnd"/>
            <w:r w:rsidRPr="00774D75">
              <w:t xml:space="preserve"> KC250/2  </w:t>
            </w:r>
          </w:p>
          <w:p w14:paraId="566CFC00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355B9C81" wp14:editId="168FC1D4">
                  <wp:extent cx="1806050" cy="1638300"/>
                  <wp:effectExtent l="0" t="0" r="3810" b="0"/>
                  <wp:docPr id="237308632" name="Рисунок 237308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670" cy="165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2E0C732D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2EAB63C2" w14:textId="77777777" w:rsidR="00774D75" w:rsidRPr="000F7773" w:rsidRDefault="00774D75" w:rsidP="00503B90">
            <w:pPr>
              <w:pStyle w:val="afb"/>
              <w:jc w:val="left"/>
            </w:pPr>
          </w:p>
        </w:tc>
      </w:tr>
      <w:tr w:rsidR="00774D75" w:rsidRPr="000F7773" w14:paraId="34572796" w14:textId="77777777" w:rsidTr="00503B90">
        <w:trPr>
          <w:trHeight w:val="585"/>
        </w:trPr>
        <w:tc>
          <w:tcPr>
            <w:tcW w:w="3572" w:type="dxa"/>
          </w:tcPr>
          <w:p w14:paraId="3B3FF4E4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ДО 314512</w:t>
            </w:r>
          </w:p>
          <w:p w14:paraId="1FA2B3E9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Вайма пневматическая ВП-1330Ш </w:t>
            </w:r>
          </w:p>
          <w:p w14:paraId="3FDCB4C8" w14:textId="77777777" w:rsidR="00774D75" w:rsidRPr="00774D75" w:rsidRDefault="00774D75" w:rsidP="00503B90">
            <w:pPr>
              <w:pStyle w:val="afb"/>
              <w:jc w:val="left"/>
              <w:rPr>
                <w:lang w:val="en-US"/>
              </w:rPr>
            </w:pPr>
            <w:r w:rsidRPr="00774D75">
              <w:rPr>
                <w:noProof/>
              </w:rPr>
              <w:drawing>
                <wp:inline distT="0" distB="0" distL="0" distR="0" wp14:anchorId="240BA800" wp14:editId="6E38D480">
                  <wp:extent cx="2143601" cy="1345110"/>
                  <wp:effectExtent l="0" t="0" r="0" b="0"/>
                  <wp:docPr id="429163426" name="imagerId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7" descr="imagerId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01" cy="13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11102CE8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3497885D" w14:textId="77777777" w:rsidR="00774D75" w:rsidRPr="000F7773" w:rsidRDefault="00774D75" w:rsidP="00503B90">
            <w:pPr>
              <w:pStyle w:val="afb"/>
              <w:jc w:val="left"/>
            </w:pPr>
            <w:r>
              <w:t xml:space="preserve">Пневматическая, 3000х1200х100мм, для склейки каркасных и щитовых изделий, бруса, горизонтальных ПЦ=10шт., боковой прижим для каркасных изделий ПЦ=2 </w:t>
            </w:r>
            <w:proofErr w:type="spellStart"/>
            <w:r>
              <w:t>шт.,по</w:t>
            </w:r>
            <w:proofErr w:type="spellEnd"/>
            <w:r>
              <w:t xml:space="preserve"> плоскости (рейка-прижим (ручной) - 2шт.</w:t>
            </w:r>
          </w:p>
        </w:tc>
      </w:tr>
      <w:tr w:rsidR="00774D75" w:rsidRPr="000F7773" w14:paraId="7BEC4C2C" w14:textId="77777777" w:rsidTr="00503B90">
        <w:trPr>
          <w:trHeight w:val="585"/>
        </w:trPr>
        <w:tc>
          <w:tcPr>
            <w:tcW w:w="3572" w:type="dxa"/>
          </w:tcPr>
          <w:p w14:paraId="0E966A21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МБ 431539 </w:t>
            </w:r>
          </w:p>
          <w:p w14:paraId="3B723627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Форматно-раскроечный станок мод. Filato EXPERT 3200 HB </w:t>
            </w:r>
          </w:p>
          <w:p w14:paraId="2794388E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153D1DCD" wp14:editId="64ACF924">
                  <wp:extent cx="2232000" cy="985521"/>
                  <wp:effectExtent l="0" t="0" r="0" b="5080"/>
                  <wp:docPr id="1378020374" name="Рисунок 1378020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00" cy="985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7C4A76E0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4FBF60AA" w14:textId="77777777" w:rsidR="00774D75" w:rsidRPr="000F7773" w:rsidRDefault="00774D75" w:rsidP="00503B90">
            <w:pPr>
              <w:pStyle w:val="afb"/>
              <w:jc w:val="left"/>
            </w:pPr>
            <w:r>
              <w:t xml:space="preserve">Каретка с фиксатором, Мощность двигателя основной пилы 5,5 кВт; Мощность двигателя подрезной пилы 1,1 кВт; Длина каретки 3200 мм; Длина хода каретки 3100 мм; Наклон пил 0-45 °; Частота вращения основной пилы 4000/5000 об/мин; </w:t>
            </w:r>
            <w:proofErr w:type="spellStart"/>
            <w:r>
              <w:t>Электроподъем</w:t>
            </w:r>
            <w:proofErr w:type="spellEnd"/>
            <w:r>
              <w:t xml:space="preserve"> опускание основной пилы; Роликовая каретка;  Большие дополнительные столы справа и на выходе заготовки; Консольная защита пильного диска; Линейка для угловых резов.</w:t>
            </w:r>
          </w:p>
        </w:tc>
      </w:tr>
      <w:tr w:rsidR="00774D75" w:rsidRPr="000F7773" w14:paraId="2A254397" w14:textId="77777777" w:rsidTr="00503B90">
        <w:trPr>
          <w:trHeight w:val="585"/>
        </w:trPr>
        <w:tc>
          <w:tcPr>
            <w:tcW w:w="3572" w:type="dxa"/>
          </w:tcPr>
          <w:p w14:paraId="33331BD6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ДО 359600</w:t>
            </w:r>
          </w:p>
          <w:p w14:paraId="4ABFB14A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Станок </w:t>
            </w:r>
            <w:proofErr w:type="spellStart"/>
            <w:r w:rsidRPr="00774D75">
              <w:t>калибровально</w:t>
            </w:r>
            <w:proofErr w:type="spellEnd"/>
            <w:r w:rsidRPr="00774D75">
              <w:t xml:space="preserve">-шлифовальный мод. "BEAVER SR-RP 1300" </w:t>
            </w:r>
          </w:p>
          <w:p w14:paraId="370147D7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lastRenderedPageBreak/>
              <w:drawing>
                <wp:inline distT="0" distB="0" distL="0" distR="0" wp14:anchorId="5ADED8B5" wp14:editId="322C708C">
                  <wp:extent cx="2143601" cy="2132597"/>
                  <wp:effectExtent l="0" t="0" r="0" b="0"/>
                  <wp:docPr id="459444093" name="imagerId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8" descr="imagerId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01" cy="213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472DC26B" w14:textId="77777777" w:rsidR="00774D75" w:rsidRPr="000F7773" w:rsidRDefault="00774D75" w:rsidP="00503B90">
            <w:pPr>
              <w:pStyle w:val="afb"/>
            </w:pPr>
            <w:r w:rsidRPr="000F7773">
              <w:lastRenderedPageBreak/>
              <w:t>1</w:t>
            </w:r>
          </w:p>
        </w:tc>
        <w:tc>
          <w:tcPr>
            <w:tcW w:w="4819" w:type="dxa"/>
          </w:tcPr>
          <w:p w14:paraId="41886F5E" w14:textId="77777777" w:rsidR="00774D75" w:rsidRPr="000F7773" w:rsidRDefault="00774D75" w:rsidP="00503B90">
            <w:pPr>
              <w:pStyle w:val="afb"/>
              <w:jc w:val="left"/>
            </w:pPr>
            <w:r>
              <w:t xml:space="preserve">Ширина обработки до 1300 мм. Толщина обработки 3-110 мм. 2 шлифовальных узла: 1-й узел стальной вал Ф240мм, 2-й узел обрезиненный вал Ф210мм/твердость 70 шор + плоский утюжок. Мощность: 1-й шлиф. узел 37 кВт, 2-й шлиф. узел 22 кВт, подача 3 кВт, подъем стола 0,55 кВт. Размер шлиф. лент 1330x2200 мм. Скорость подачи конвейера (инвертор) 5-30 м/мин. Обдув шлиф. лент на каждом узле. Независимая настройка натяжения </w:t>
            </w:r>
            <w:r>
              <w:lastRenderedPageBreak/>
              <w:t xml:space="preserve">шлиф лент на каждом узле (манометры).  Осцилляция шлиф лент. </w:t>
            </w:r>
            <w:proofErr w:type="spellStart"/>
            <w:r>
              <w:t>Автоцентрирование</w:t>
            </w:r>
            <w:proofErr w:type="spellEnd"/>
            <w:r>
              <w:t xml:space="preserve"> подающего транспортера. Отображение толщины обработки на дисплее. </w:t>
            </w:r>
            <w:proofErr w:type="spellStart"/>
            <w:r>
              <w:t>Устр</w:t>
            </w:r>
            <w:proofErr w:type="spellEnd"/>
            <w:r>
              <w:t xml:space="preserve">-во автоматической настройки на толщину обработки. Пневматическое опускание/подъем утюга при прохождении </w:t>
            </w:r>
            <w:proofErr w:type="spellStart"/>
            <w:r>
              <w:t>заготовоки</w:t>
            </w:r>
            <w:proofErr w:type="spellEnd"/>
            <w:r>
              <w:t>.</w:t>
            </w:r>
          </w:p>
        </w:tc>
      </w:tr>
      <w:tr w:rsidR="00774D75" w:rsidRPr="000F7773" w14:paraId="55477464" w14:textId="77777777" w:rsidTr="00503B90">
        <w:trPr>
          <w:trHeight w:val="585"/>
        </w:trPr>
        <w:tc>
          <w:tcPr>
            <w:tcW w:w="3572" w:type="dxa"/>
          </w:tcPr>
          <w:p w14:paraId="729EB48B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lastRenderedPageBreak/>
              <w:t>ДО 316437</w:t>
            </w:r>
          </w:p>
          <w:p w14:paraId="4D813DA5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Станок четырехсторонний  </w:t>
            </w:r>
            <w:proofErr w:type="spellStart"/>
            <w:r w:rsidRPr="00774D75">
              <w:t>продольнофрезерный</w:t>
            </w:r>
            <w:proofErr w:type="spellEnd"/>
            <w:r w:rsidRPr="00774D75">
              <w:t xml:space="preserve"> мод. "BEAVER 523"</w:t>
            </w:r>
          </w:p>
          <w:p w14:paraId="7226B43C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6DE667B3" wp14:editId="3B252AC0">
                  <wp:extent cx="2143601" cy="1292127"/>
                  <wp:effectExtent l="0" t="0" r="0" b="0"/>
                  <wp:docPr id="1198495771" name="imagerId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9" descr="imagerId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01" cy="1292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D75">
              <w:t xml:space="preserve"> </w:t>
            </w:r>
          </w:p>
        </w:tc>
        <w:tc>
          <w:tcPr>
            <w:tcW w:w="907" w:type="dxa"/>
          </w:tcPr>
          <w:p w14:paraId="51DD6512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357B465F" w14:textId="77777777" w:rsidR="00774D75" w:rsidRPr="000F7773" w:rsidRDefault="00774D75" w:rsidP="00503B90">
            <w:pPr>
              <w:pStyle w:val="afb"/>
              <w:jc w:val="left"/>
            </w:pPr>
            <w:r>
              <w:t xml:space="preserve">5 шпинделей, сечение 230х160 мм, двигатели шпинделей (Н-П-Л-В-Н) 7,5 кВт, 7,5 кВт, 7,5 кВт, 11 кВт , 11 кВт;  общая мощность - 48,6 кВт; подача   6-24  вариатор, диаметр шпинделей - 40 мм, </w:t>
            </w:r>
            <w:proofErr w:type="spellStart"/>
            <w:r>
              <w:t>пневмоприжим</w:t>
            </w:r>
            <w:proofErr w:type="spellEnd"/>
            <w:r>
              <w:t xml:space="preserve"> напротив правого шпинделя</w:t>
            </w:r>
          </w:p>
        </w:tc>
      </w:tr>
      <w:tr w:rsidR="00774D75" w:rsidRPr="000F7773" w14:paraId="2DDBF3E1" w14:textId="77777777" w:rsidTr="00503B90">
        <w:trPr>
          <w:trHeight w:val="585"/>
        </w:trPr>
        <w:tc>
          <w:tcPr>
            <w:tcW w:w="3572" w:type="dxa"/>
          </w:tcPr>
          <w:p w14:paraId="3148FDEA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МБ 334654</w:t>
            </w:r>
          </w:p>
          <w:p w14:paraId="5841CED3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Модель JS-14 PRO-100- станок </w:t>
            </w:r>
            <w:proofErr w:type="spellStart"/>
            <w:r w:rsidRPr="00774D75">
              <w:t>усозарезной</w:t>
            </w:r>
            <w:proofErr w:type="spellEnd"/>
            <w:r w:rsidRPr="00774D75">
              <w:t xml:space="preserve"> 2-х пильный для багета и погонажных профилей из массива и МДФ </w:t>
            </w:r>
          </w:p>
          <w:p w14:paraId="6FA8662B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1BE5D0CF" wp14:editId="17743709">
                  <wp:extent cx="2143601" cy="1596613"/>
                  <wp:effectExtent l="0" t="0" r="0" b="0"/>
                  <wp:docPr id="1073422572" name="imagerId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30" descr="imagerId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01" cy="1596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2A646094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67D9E967" w14:textId="77777777" w:rsidR="00774D75" w:rsidRPr="000F7773" w:rsidRDefault="00774D75" w:rsidP="00503B90">
            <w:pPr>
              <w:pStyle w:val="afb"/>
              <w:jc w:val="left"/>
            </w:pPr>
            <w:r>
              <w:t xml:space="preserve">2-х пильный, 100х100 мм, 45 град., </w:t>
            </w:r>
            <w:proofErr w:type="spellStart"/>
            <w:r>
              <w:t>Dпил</w:t>
            </w:r>
            <w:proofErr w:type="spellEnd"/>
            <w:r>
              <w:t>=400х30 мм; мощность двигателя: 4,4 кВт; Мин. длина заготовки: 100 мм.</w:t>
            </w:r>
          </w:p>
        </w:tc>
      </w:tr>
      <w:tr w:rsidR="00774D75" w:rsidRPr="000F7773" w14:paraId="08A593D6" w14:textId="77777777" w:rsidTr="00503B90">
        <w:trPr>
          <w:trHeight w:val="585"/>
        </w:trPr>
        <w:tc>
          <w:tcPr>
            <w:tcW w:w="3572" w:type="dxa"/>
          </w:tcPr>
          <w:p w14:paraId="6A27C1F2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МБ 237584</w:t>
            </w:r>
          </w:p>
          <w:p w14:paraId="12485E7F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Автоматический фрезерно-пазовальный станок с ЧПУ для изготовления рамочных конструкций мод. Master Joint 2500 PRO </w:t>
            </w:r>
          </w:p>
          <w:p w14:paraId="7D5DF218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lastRenderedPageBreak/>
              <w:drawing>
                <wp:inline distT="0" distB="0" distL="0" distR="0" wp14:anchorId="39EB7FED" wp14:editId="1A976E22">
                  <wp:extent cx="2143601" cy="1429068"/>
                  <wp:effectExtent l="0" t="0" r="0" b="0"/>
                  <wp:docPr id="1711592139" name="imagerId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31" descr="imagerId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01" cy="142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181D7942" w14:textId="77777777" w:rsidR="00774D75" w:rsidRPr="000F7773" w:rsidRDefault="00774D75" w:rsidP="00503B90">
            <w:pPr>
              <w:pStyle w:val="afb"/>
            </w:pPr>
            <w:r w:rsidRPr="000F7773">
              <w:lastRenderedPageBreak/>
              <w:t>1</w:t>
            </w:r>
          </w:p>
        </w:tc>
        <w:tc>
          <w:tcPr>
            <w:tcW w:w="4819" w:type="dxa"/>
          </w:tcPr>
          <w:p w14:paraId="3DC19A3D" w14:textId="77777777" w:rsidR="00774D75" w:rsidRDefault="00774D75" w:rsidP="00503B90">
            <w:pPr>
              <w:pStyle w:val="afb"/>
              <w:jc w:val="left"/>
            </w:pPr>
            <w:r>
              <w:t>Мощность двигателя 1-го фрезерного узла: 5,5 кВт, Мощность двигателя 2-го фрезерного узла: 5,5 кВт, Мощность двигателя 3-го фрезерного узла: 10 кВт, Общая установленная мощность: 24 кВт, Скорость вращения фрез: 12000 об/</w:t>
            </w:r>
            <w:proofErr w:type="spellStart"/>
            <w:r>
              <w:t>мин,Посадочный</w:t>
            </w:r>
            <w:proofErr w:type="spellEnd"/>
            <w:r>
              <w:t xml:space="preserve"> диаметр фрезерного вала: 30 мм,  Макс. диаметр фрез: 130 мм, Диаметр пазовальных </w:t>
            </w:r>
            <w:proofErr w:type="spellStart"/>
            <w:r>
              <w:t>сверел</w:t>
            </w:r>
            <w:proofErr w:type="spellEnd"/>
            <w:r>
              <w:t>: 3 - 16 мм, Диаметр аспирационного отверстия:2х100 мм</w:t>
            </w:r>
          </w:p>
          <w:p w14:paraId="4746F804" w14:textId="77777777" w:rsidR="00774D75" w:rsidRPr="000F7773" w:rsidRDefault="00774D75" w:rsidP="00503B90">
            <w:pPr>
              <w:pStyle w:val="afb"/>
              <w:jc w:val="left"/>
            </w:pPr>
            <w:r>
              <w:t>шт</w:t>
            </w:r>
          </w:p>
        </w:tc>
      </w:tr>
      <w:tr w:rsidR="00774D75" w:rsidRPr="000F7773" w14:paraId="765F242D" w14:textId="77777777" w:rsidTr="00503B90">
        <w:trPr>
          <w:trHeight w:val="585"/>
        </w:trPr>
        <w:tc>
          <w:tcPr>
            <w:tcW w:w="3572" w:type="dxa"/>
          </w:tcPr>
          <w:p w14:paraId="53253F2D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МБ 220858</w:t>
            </w:r>
          </w:p>
          <w:p w14:paraId="56F5714C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ТВЧ Пресс-вайма сборочная автоматическая для рамочных конструкций мод. Master </w:t>
            </w:r>
            <w:proofErr w:type="spellStart"/>
            <w:r w:rsidRPr="00774D75">
              <w:t>Assembler</w:t>
            </w:r>
            <w:proofErr w:type="spellEnd"/>
            <w:r w:rsidRPr="00774D75">
              <w:t xml:space="preserve"> 800A </w:t>
            </w:r>
          </w:p>
          <w:p w14:paraId="2108432F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3E68C952" wp14:editId="5FD55D96">
                  <wp:extent cx="2196000" cy="1856824"/>
                  <wp:effectExtent l="0" t="0" r="0" b="0"/>
                  <wp:docPr id="255378884" name="imagerId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32" descr="imagerId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1856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55061BFE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666CC8C5" w14:textId="77777777" w:rsidR="00774D75" w:rsidRPr="000F7773" w:rsidRDefault="00774D75" w:rsidP="00503B90">
            <w:pPr>
              <w:pStyle w:val="afb"/>
              <w:jc w:val="left"/>
            </w:pPr>
            <w:r>
              <w:t>Мин. размер рамы: 350х250мм, Макс. размер рамы: 2250х800мм, Макс. сечение заготовки: 90х40мм, Общая мощность: 8,5 кВт.</w:t>
            </w:r>
          </w:p>
        </w:tc>
      </w:tr>
      <w:tr w:rsidR="00774D75" w:rsidRPr="000F7773" w14:paraId="6754C938" w14:textId="77777777" w:rsidTr="00503B90">
        <w:trPr>
          <w:trHeight w:val="585"/>
        </w:trPr>
        <w:tc>
          <w:tcPr>
            <w:tcW w:w="3572" w:type="dxa"/>
          </w:tcPr>
          <w:p w14:paraId="3AFBC0CB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ДО 426321</w:t>
            </w:r>
          </w:p>
          <w:p w14:paraId="671FFBB1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Станок рельефно-шлифовальный ECOWOOD LITE 1300-T6 PRO </w:t>
            </w:r>
          </w:p>
          <w:p w14:paraId="5107AE3C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01DB9D66" wp14:editId="6131F904">
                  <wp:extent cx="2232000" cy="1356906"/>
                  <wp:effectExtent l="0" t="0" r="0" b="0"/>
                  <wp:docPr id="39134120" name="Рисунок 39134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00" cy="1356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2EB41415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4D732CC4" w14:textId="77777777" w:rsidR="00774D75" w:rsidRDefault="00774D75" w:rsidP="00503B90">
            <w:pPr>
              <w:pStyle w:val="afb"/>
              <w:jc w:val="left"/>
            </w:pPr>
            <w:r>
              <w:t xml:space="preserve">Ширина обработки 1300мм. Толщина обработки 5-120мм. Мин длина обработки 500мм. Скорость подачи 5-25 м/мин (инвертор). 6 узлов: поперечные барабаны (2 ряда) + чашечный узел (2 ряда) +  продольные барабаны (2 шт). Независимая регулировка скорости вращения каждой группы щеток. </w:t>
            </w:r>
            <w:proofErr w:type="spellStart"/>
            <w:r>
              <w:t>Электроподъем</w:t>
            </w:r>
            <w:proofErr w:type="spellEnd"/>
            <w:r>
              <w:t xml:space="preserve"> стола. Независимая регулировка шлифовальных узлов по высоте (поперечные и чашечные узлы). Осцилляция всех узлов. С опциями: </w:t>
            </w:r>
            <w:proofErr w:type="spellStart"/>
            <w:r>
              <w:t>электрокомпоненты</w:t>
            </w:r>
            <w:proofErr w:type="spellEnd"/>
            <w:r>
              <w:t xml:space="preserve"> Schneider.</w:t>
            </w:r>
          </w:p>
          <w:p w14:paraId="56892B73" w14:textId="77777777" w:rsidR="00774D75" w:rsidRPr="000F7773" w:rsidRDefault="00774D75" w:rsidP="00503B90">
            <w:pPr>
              <w:pStyle w:val="afb"/>
              <w:jc w:val="left"/>
            </w:pPr>
          </w:p>
        </w:tc>
      </w:tr>
      <w:tr w:rsidR="00774D75" w:rsidRPr="000F7773" w14:paraId="0B397628" w14:textId="77777777" w:rsidTr="00503B90">
        <w:trPr>
          <w:trHeight w:val="585"/>
        </w:trPr>
        <w:tc>
          <w:tcPr>
            <w:tcW w:w="3572" w:type="dxa"/>
          </w:tcPr>
          <w:p w14:paraId="3AB85F82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МБ 257170</w:t>
            </w:r>
          </w:p>
          <w:p w14:paraId="4E34C2DC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Покрасочная кабина W3000 вент.2,2кВт </w:t>
            </w:r>
            <w:proofErr w:type="spellStart"/>
            <w:r w:rsidRPr="00774D75">
              <w:t>увел.раб.зоны</w:t>
            </w:r>
            <w:proofErr w:type="spellEnd"/>
            <w:r w:rsidRPr="00774D75">
              <w:t xml:space="preserve"> на 1,5м с активным полом 4,5м2 </w:t>
            </w:r>
          </w:p>
          <w:p w14:paraId="59245A72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lastRenderedPageBreak/>
              <w:drawing>
                <wp:inline distT="0" distB="0" distL="0" distR="0" wp14:anchorId="552AF9AD" wp14:editId="6CB94FEA">
                  <wp:extent cx="2143601" cy="2064453"/>
                  <wp:effectExtent l="0" t="0" r="0" b="0"/>
                  <wp:docPr id="12" name="imagerId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33" descr="imagerId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601" cy="2064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62AEB029" w14:textId="77777777" w:rsidR="00774D75" w:rsidRPr="000F7773" w:rsidRDefault="00774D75" w:rsidP="00503B90">
            <w:pPr>
              <w:pStyle w:val="afb"/>
            </w:pPr>
            <w:r w:rsidRPr="000F7773">
              <w:lastRenderedPageBreak/>
              <w:t>1</w:t>
            </w:r>
          </w:p>
        </w:tc>
        <w:tc>
          <w:tcPr>
            <w:tcW w:w="4819" w:type="dxa"/>
          </w:tcPr>
          <w:p w14:paraId="62A9128C" w14:textId="77777777" w:rsidR="00774D75" w:rsidRPr="000F7773" w:rsidRDefault="00774D75" w:rsidP="00503B90">
            <w:pPr>
              <w:pStyle w:val="afb"/>
              <w:jc w:val="left"/>
            </w:pPr>
            <w:r>
              <w:t xml:space="preserve">Покрасочная камера с водяной завесой (нержавейка), активным полом, Ширина 3000 мм, Рабочая глубина 1720мм. В комплекте , вентилятор с несущим корпусом 1 шт  2,2 кВт V=8500 куб.м/час, м, многоразовый фильтр быстросъемные фильтровальные кассеты, увеличение рабочей зоны 3 шт,  водяной пол 4,5 м2, светильник взрывозащищенный светодиодный 1 шт (10000 Лм), </w:t>
            </w:r>
            <w:proofErr w:type="spellStart"/>
            <w:r>
              <w:t>Джилекс</w:t>
            </w:r>
            <w:proofErr w:type="spellEnd"/>
            <w:r>
              <w:t xml:space="preserve"> нерж. сталь, щит управления в пластиковом корпусе.</w:t>
            </w:r>
          </w:p>
        </w:tc>
      </w:tr>
      <w:tr w:rsidR="00774D75" w:rsidRPr="000F7773" w14:paraId="230311F7" w14:textId="77777777" w:rsidTr="00503B90">
        <w:trPr>
          <w:trHeight w:val="585"/>
        </w:trPr>
        <w:tc>
          <w:tcPr>
            <w:tcW w:w="3572" w:type="dxa"/>
          </w:tcPr>
          <w:p w14:paraId="36768239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>МБ 406372</w:t>
            </w:r>
          </w:p>
          <w:p w14:paraId="7B6E8631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t xml:space="preserve">Автоматическая интеллектуальная покрасочная камера для покраски дверных полотен и мебельных деталей методом распыления модель DAF-2500DW/3D </w:t>
            </w:r>
          </w:p>
          <w:p w14:paraId="5A1EFC90" w14:textId="77777777" w:rsidR="00774D75" w:rsidRPr="00774D75" w:rsidRDefault="00774D75" w:rsidP="00503B90">
            <w:pPr>
              <w:pStyle w:val="afb"/>
              <w:jc w:val="left"/>
            </w:pPr>
            <w:r w:rsidRPr="00774D75">
              <w:rPr>
                <w:noProof/>
              </w:rPr>
              <w:drawing>
                <wp:inline distT="0" distB="0" distL="0" distR="0" wp14:anchorId="1C3BBDB2" wp14:editId="3AE9088A">
                  <wp:extent cx="2232000" cy="1306380"/>
                  <wp:effectExtent l="0" t="0" r="0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00" cy="130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14:paraId="71CBF667" w14:textId="77777777" w:rsidR="00774D75" w:rsidRPr="000F7773" w:rsidRDefault="00774D75" w:rsidP="00503B90">
            <w:pPr>
              <w:pStyle w:val="afb"/>
            </w:pPr>
            <w:r w:rsidRPr="000F7773">
              <w:t>1</w:t>
            </w:r>
          </w:p>
        </w:tc>
        <w:tc>
          <w:tcPr>
            <w:tcW w:w="4819" w:type="dxa"/>
          </w:tcPr>
          <w:p w14:paraId="38B8C24F" w14:textId="77777777" w:rsidR="00774D75" w:rsidRPr="000F7773" w:rsidRDefault="00774D75" w:rsidP="00503B90">
            <w:pPr>
              <w:pStyle w:val="afb"/>
              <w:jc w:val="left"/>
            </w:pPr>
            <w:r>
              <w:t>Максимальные габариты детали: 2500 × 1300 ×150 мм; Общая мощность 11,7 кВт; Рабочая температура в цехе: 20-40 С; Рабочая влажность в цехе: 40-60%; 3D сканер распознания размеров деталей; Приточный пленум; Водяная система фильтрации. Габариты: 7600х4940х3015, Вес 3800 кг.</w:t>
            </w:r>
          </w:p>
        </w:tc>
      </w:tr>
    </w:tbl>
    <w:p w14:paraId="7ED0E07F" w14:textId="77777777" w:rsidR="00774D75" w:rsidRDefault="00774D75" w:rsidP="00774D75">
      <w:pPr>
        <w:rPr>
          <w:b/>
          <w:bCs/>
        </w:rPr>
      </w:pPr>
    </w:p>
    <w:p w14:paraId="1BD9FF8C" w14:textId="77777777" w:rsidR="00774D75" w:rsidRDefault="00774D75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7D4EC39" w14:textId="2E415802" w:rsidR="00774D75" w:rsidRDefault="00774D75" w:rsidP="00774D75">
      <w:pPr>
        <w:rPr>
          <w:b/>
          <w:bCs/>
        </w:rPr>
      </w:pPr>
      <w:r w:rsidRPr="00774D75">
        <w:rPr>
          <w:b/>
          <w:bCs/>
        </w:rPr>
        <w:lastRenderedPageBreak/>
        <w:t xml:space="preserve">Оборудование для участка </w:t>
      </w:r>
      <w:proofErr w:type="spellStart"/>
      <w:r w:rsidRPr="00774D75">
        <w:rPr>
          <w:b/>
          <w:bCs/>
        </w:rPr>
        <w:t>стеклообработки</w:t>
      </w:r>
      <w:proofErr w:type="spellEnd"/>
    </w:p>
    <w:p w14:paraId="4E772916" w14:textId="77777777" w:rsidR="00774D75" w:rsidRPr="00774D75" w:rsidRDefault="00774D75" w:rsidP="00774D75">
      <w:r w:rsidRPr="00774D75">
        <w:t xml:space="preserve">Состав и характеристики оборудования: </w:t>
      </w:r>
    </w:p>
    <w:tbl>
      <w:tblPr>
        <w:tblStyle w:val="PETable1"/>
        <w:tblW w:w="9163" w:type="dxa"/>
        <w:tblLayout w:type="fixed"/>
        <w:tblLook w:val="0000" w:firstRow="0" w:lastRow="0" w:firstColumn="0" w:lastColumn="0" w:noHBand="0" w:noVBand="0"/>
      </w:tblPr>
      <w:tblGrid>
        <w:gridCol w:w="3515"/>
        <w:gridCol w:w="942"/>
        <w:gridCol w:w="4706"/>
      </w:tblGrid>
      <w:tr w:rsidR="00774D75" w:rsidRPr="00E53EB2" w14:paraId="08CE1D10" w14:textId="77777777" w:rsidTr="00503B90">
        <w:tc>
          <w:tcPr>
            <w:tcW w:w="3515" w:type="dxa"/>
          </w:tcPr>
          <w:p w14:paraId="4C701DCA" w14:textId="77777777" w:rsidR="00774D75" w:rsidRPr="00210017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210017">
              <w:rPr>
                <w:b/>
                <w:bCs/>
              </w:rPr>
              <w:t>Артикул</w:t>
            </w:r>
            <w:r>
              <w:rPr>
                <w:b/>
                <w:bCs/>
              </w:rPr>
              <w:t>, н</w:t>
            </w:r>
            <w:r w:rsidRPr="00210017">
              <w:rPr>
                <w:b/>
                <w:bCs/>
              </w:rPr>
              <w:t>аименование</w:t>
            </w:r>
            <w:r>
              <w:rPr>
                <w:b/>
                <w:bCs/>
              </w:rPr>
              <w:t xml:space="preserve"> и фото</w:t>
            </w:r>
          </w:p>
        </w:tc>
        <w:tc>
          <w:tcPr>
            <w:tcW w:w="942" w:type="dxa"/>
          </w:tcPr>
          <w:p w14:paraId="04339E56" w14:textId="77777777" w:rsidR="00774D75" w:rsidRPr="00210017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210017">
              <w:rPr>
                <w:b/>
                <w:bCs/>
              </w:rPr>
              <w:t xml:space="preserve">Кол-во, шт. </w:t>
            </w:r>
          </w:p>
        </w:tc>
        <w:tc>
          <w:tcPr>
            <w:tcW w:w="4706" w:type="dxa"/>
          </w:tcPr>
          <w:p w14:paraId="4B4DF573" w14:textId="77777777" w:rsidR="00774D75" w:rsidRPr="00210017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210017">
              <w:rPr>
                <w:b/>
                <w:bCs/>
              </w:rPr>
              <w:t>Характеристика</w:t>
            </w:r>
          </w:p>
        </w:tc>
      </w:tr>
      <w:tr w:rsidR="00774D75" w:rsidRPr="00E53EB2" w14:paraId="18774450" w14:textId="77777777" w:rsidTr="00503B90">
        <w:trPr>
          <w:trHeight w:val="585"/>
        </w:trPr>
        <w:tc>
          <w:tcPr>
            <w:tcW w:w="3515" w:type="dxa"/>
          </w:tcPr>
          <w:p w14:paraId="663DB1F2" w14:textId="77777777" w:rsidR="00774D75" w:rsidRPr="00210017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210017">
              <w:rPr>
                <w:b/>
                <w:bCs/>
              </w:rPr>
              <w:t>МБ 318660</w:t>
            </w:r>
          </w:p>
          <w:p w14:paraId="67E08786" w14:textId="77777777" w:rsidR="00774D75" w:rsidRDefault="00774D75" w:rsidP="00503B90">
            <w:pPr>
              <w:pStyle w:val="afb"/>
              <w:jc w:val="left"/>
            </w:pPr>
            <w:r w:rsidRPr="00E53EB2">
              <w:t xml:space="preserve">Автоматический стол с ЧПУ для прямолинейного и фигурного раскроя стекла JET GLASS мод. "JKM 3826 P" </w:t>
            </w:r>
          </w:p>
          <w:p w14:paraId="2BBC0E20" w14:textId="77777777" w:rsidR="00774D75" w:rsidRPr="00E53EB2" w:rsidRDefault="00774D75" w:rsidP="00503B90">
            <w:pPr>
              <w:pStyle w:val="afb"/>
              <w:jc w:val="left"/>
              <w:rPr>
                <w:lang w:val="en-US"/>
              </w:rPr>
            </w:pPr>
            <w:r w:rsidRPr="00E53EB2">
              <w:rPr>
                <w:noProof/>
              </w:rPr>
              <w:drawing>
                <wp:inline distT="0" distB="0" distL="0" distR="0" wp14:anchorId="18F97CCA" wp14:editId="3634FF04">
                  <wp:extent cx="2150110" cy="1128395"/>
                  <wp:effectExtent l="0" t="0" r="0" b="0"/>
                  <wp:docPr id="680854436" name="imagerId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10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14:paraId="6876B16C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>1</w:t>
            </w:r>
          </w:p>
        </w:tc>
        <w:tc>
          <w:tcPr>
            <w:tcW w:w="4706" w:type="dxa"/>
          </w:tcPr>
          <w:p w14:paraId="2C81673C" w14:textId="77777777" w:rsidR="00774D75" w:rsidRDefault="00774D75" w:rsidP="00503B90">
            <w:pPr>
              <w:pStyle w:val="afb"/>
              <w:jc w:val="left"/>
            </w:pPr>
            <w:r w:rsidRPr="00E53EB2">
              <w:t xml:space="preserve">Максимальный размер </w:t>
            </w:r>
            <w:proofErr w:type="spellStart"/>
            <w:r w:rsidRPr="00E53EB2">
              <w:t>стекл</w:t>
            </w:r>
            <w:proofErr w:type="spellEnd"/>
            <w:r w:rsidRPr="00E53EB2">
              <w:t xml:space="preserve"> 3800 x 2600 мм.</w:t>
            </w:r>
          </w:p>
          <w:p w14:paraId="7B622AF5" w14:textId="77777777" w:rsidR="00774D75" w:rsidRDefault="00774D75" w:rsidP="00503B90">
            <w:pPr>
              <w:pStyle w:val="afb"/>
              <w:jc w:val="left"/>
            </w:pPr>
            <w:r w:rsidRPr="00E53EB2">
              <w:t>Толщина стекла 2-19 мм</w:t>
            </w:r>
          </w:p>
          <w:p w14:paraId="0016E1C2" w14:textId="77777777" w:rsidR="00774D75" w:rsidRDefault="00774D75" w:rsidP="00503B90">
            <w:pPr>
              <w:pStyle w:val="afb"/>
              <w:jc w:val="left"/>
            </w:pPr>
            <w:r w:rsidRPr="00E53EB2">
              <w:t>Точность раскроя +/- 0,2 мм</w:t>
            </w:r>
          </w:p>
          <w:p w14:paraId="08DF808F" w14:textId="77777777" w:rsidR="00774D75" w:rsidRDefault="00774D75" w:rsidP="00503B90">
            <w:pPr>
              <w:pStyle w:val="afb"/>
              <w:jc w:val="left"/>
            </w:pPr>
            <w:r w:rsidRPr="00E53EB2">
              <w:t>Мощность 10 кВт</w:t>
            </w:r>
          </w:p>
          <w:p w14:paraId="0153A075" w14:textId="77777777" w:rsidR="00774D75" w:rsidRDefault="00774D75" w:rsidP="00503B90">
            <w:pPr>
              <w:pStyle w:val="afb"/>
              <w:jc w:val="left"/>
            </w:pPr>
            <w:r>
              <w:t>М</w:t>
            </w:r>
            <w:r w:rsidRPr="00E53EB2">
              <w:t>асса 2000 кг</w:t>
            </w:r>
          </w:p>
          <w:p w14:paraId="003F539C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 xml:space="preserve">Управление стойка ЧПУ, планки разлома, автоматическая загрузка, воздушная подушка, оптимизация, сканер </w:t>
            </w:r>
            <w:proofErr w:type="spellStart"/>
            <w:r w:rsidRPr="00E53EB2">
              <w:t>шаблов</w:t>
            </w:r>
            <w:proofErr w:type="spellEnd"/>
            <w:r w:rsidRPr="00E53EB2">
              <w:t>, английский язык.</w:t>
            </w:r>
          </w:p>
        </w:tc>
      </w:tr>
      <w:tr w:rsidR="00774D75" w:rsidRPr="00E53EB2" w14:paraId="0DB9995B" w14:textId="77777777" w:rsidTr="00503B90">
        <w:trPr>
          <w:trHeight w:val="585"/>
        </w:trPr>
        <w:tc>
          <w:tcPr>
            <w:tcW w:w="3515" w:type="dxa"/>
          </w:tcPr>
          <w:p w14:paraId="3284662B" w14:textId="77777777" w:rsidR="00774D75" w:rsidRPr="00210017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210017">
              <w:rPr>
                <w:b/>
                <w:bCs/>
              </w:rPr>
              <w:t xml:space="preserve">МБ 306033 </w:t>
            </w:r>
          </w:p>
          <w:p w14:paraId="1C5044E0" w14:textId="77777777" w:rsidR="00774D75" w:rsidRDefault="00774D75" w:rsidP="00503B90">
            <w:pPr>
              <w:pStyle w:val="afb"/>
              <w:jc w:val="left"/>
            </w:pPr>
            <w:r w:rsidRPr="00E53EB2">
              <w:t xml:space="preserve">Станок для обработки прямолинейной кромки стекла JET Glass мод. "ZМ 9" </w:t>
            </w:r>
          </w:p>
          <w:p w14:paraId="4E6F110D" w14:textId="77777777" w:rsidR="00774D75" w:rsidRPr="00E53EB2" w:rsidRDefault="00774D75" w:rsidP="00503B90">
            <w:pPr>
              <w:pStyle w:val="afb"/>
              <w:jc w:val="left"/>
              <w:rPr>
                <w:lang w:val="en-US"/>
              </w:rPr>
            </w:pPr>
            <w:r w:rsidRPr="00E53EB2">
              <w:rPr>
                <w:noProof/>
              </w:rPr>
              <w:drawing>
                <wp:inline distT="0" distB="0" distL="0" distR="0" wp14:anchorId="2A2807AF" wp14:editId="5CBB8623">
                  <wp:extent cx="2150110" cy="1060450"/>
                  <wp:effectExtent l="0" t="0" r="0" b="0"/>
                  <wp:docPr id="738303278" name="imagerId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1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14:paraId="15EE0B19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>1</w:t>
            </w:r>
          </w:p>
        </w:tc>
        <w:tc>
          <w:tcPr>
            <w:tcW w:w="4706" w:type="dxa"/>
          </w:tcPr>
          <w:p w14:paraId="682C7CB8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 xml:space="preserve">9 </w:t>
            </w:r>
            <w:proofErr w:type="spellStart"/>
            <w:r w:rsidRPr="00E53EB2">
              <w:t>шп</w:t>
            </w:r>
            <w:proofErr w:type="spellEnd"/>
            <w:r w:rsidRPr="00E53EB2">
              <w:t xml:space="preserve">., скорость подачи 0,7 - 4м/мин, </w:t>
            </w:r>
            <w:proofErr w:type="spellStart"/>
            <w:r w:rsidRPr="00E53EB2">
              <w:t>мин.деталь</w:t>
            </w:r>
            <w:proofErr w:type="spellEnd"/>
            <w:r w:rsidRPr="00E53EB2">
              <w:t xml:space="preserve"> 80х80мм, толщина стекла от 3-30мм. Зубчатый эластичный ремень на конвейерах подачи и выгрузки. Регулировка съёма </w:t>
            </w:r>
            <w:proofErr w:type="spellStart"/>
            <w:r w:rsidRPr="00E53EB2">
              <w:t>стекла.Установка</w:t>
            </w:r>
            <w:proofErr w:type="spellEnd"/>
            <w:r w:rsidRPr="00E53EB2">
              <w:t xml:space="preserve"> величины съёма происходит с помощью специального регулировочного винта. Величина съёма отображается на счетчике, который расположен рядом. Система </w:t>
            </w:r>
            <w:proofErr w:type="spellStart"/>
            <w:r w:rsidRPr="00E53EB2">
              <w:t>охлождения</w:t>
            </w:r>
            <w:proofErr w:type="spellEnd"/>
            <w:r w:rsidRPr="00E53EB2">
              <w:t xml:space="preserve"> оснащена двумя баками. Второй бак для полировки с использованием </w:t>
            </w:r>
            <w:proofErr w:type="spellStart"/>
            <w:r w:rsidRPr="00E53EB2">
              <w:t>оскида</w:t>
            </w:r>
            <w:proofErr w:type="spellEnd"/>
            <w:r w:rsidRPr="00E53EB2">
              <w:t xml:space="preserve"> церия в </w:t>
            </w:r>
            <w:proofErr w:type="spellStart"/>
            <w:r w:rsidRPr="00E53EB2">
              <w:t>водянном</w:t>
            </w:r>
            <w:proofErr w:type="spellEnd"/>
            <w:r w:rsidRPr="00E53EB2">
              <w:t xml:space="preserve"> растворе.</w:t>
            </w:r>
          </w:p>
        </w:tc>
      </w:tr>
      <w:tr w:rsidR="00774D75" w:rsidRPr="00E53EB2" w14:paraId="3191B256" w14:textId="77777777" w:rsidTr="00503B90">
        <w:trPr>
          <w:trHeight w:val="585"/>
        </w:trPr>
        <w:tc>
          <w:tcPr>
            <w:tcW w:w="3515" w:type="dxa"/>
          </w:tcPr>
          <w:p w14:paraId="243CEADD" w14:textId="77777777" w:rsidR="00774D75" w:rsidRPr="00210017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210017">
              <w:rPr>
                <w:b/>
                <w:bCs/>
              </w:rPr>
              <w:t xml:space="preserve">МБ 212209 </w:t>
            </w:r>
          </w:p>
          <w:p w14:paraId="500AD99B" w14:textId="77777777" w:rsidR="00774D75" w:rsidRDefault="00774D75" w:rsidP="00503B90">
            <w:pPr>
              <w:pStyle w:val="afb"/>
              <w:jc w:val="left"/>
            </w:pPr>
            <w:r w:rsidRPr="00E53EB2">
              <w:t>Горизонтальный станок для обработки фигурной кромки JET Glass мод. "JYM 1"</w:t>
            </w:r>
          </w:p>
          <w:p w14:paraId="4B4AE76D" w14:textId="77777777" w:rsidR="00774D75" w:rsidRPr="00E53EB2" w:rsidRDefault="00774D75" w:rsidP="00503B90">
            <w:pPr>
              <w:pStyle w:val="afb"/>
              <w:jc w:val="left"/>
              <w:rPr>
                <w:lang w:val="en-US"/>
              </w:rPr>
            </w:pPr>
            <w:r w:rsidRPr="00E53EB2">
              <w:rPr>
                <w:noProof/>
              </w:rPr>
              <w:drawing>
                <wp:inline distT="0" distB="0" distL="0" distR="0" wp14:anchorId="2115C415" wp14:editId="5B102B86">
                  <wp:extent cx="2139950" cy="2752725"/>
                  <wp:effectExtent l="0" t="0" r="0" b="0"/>
                  <wp:docPr id="787654901" name="imagerId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B2">
              <w:t xml:space="preserve"> </w:t>
            </w:r>
          </w:p>
        </w:tc>
        <w:tc>
          <w:tcPr>
            <w:tcW w:w="942" w:type="dxa"/>
          </w:tcPr>
          <w:p w14:paraId="139D0B74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>1</w:t>
            </w:r>
          </w:p>
        </w:tc>
        <w:tc>
          <w:tcPr>
            <w:tcW w:w="4706" w:type="dxa"/>
          </w:tcPr>
          <w:p w14:paraId="0ACD263A" w14:textId="77777777" w:rsidR="00774D75" w:rsidRDefault="00774D75" w:rsidP="00503B90">
            <w:pPr>
              <w:pStyle w:val="afb"/>
              <w:jc w:val="left"/>
            </w:pPr>
            <w:proofErr w:type="spellStart"/>
            <w:r>
              <w:t>М</w:t>
            </w:r>
            <w:r w:rsidRPr="00E53EB2">
              <w:t>ин.деталь</w:t>
            </w:r>
            <w:proofErr w:type="spellEnd"/>
            <w:r w:rsidRPr="00E53EB2">
              <w:t xml:space="preserve"> Ф-100мм</w:t>
            </w:r>
          </w:p>
          <w:p w14:paraId="7B4044AD" w14:textId="77777777" w:rsidR="00774D75" w:rsidRDefault="00774D75" w:rsidP="00503B90">
            <w:pPr>
              <w:pStyle w:val="afb"/>
              <w:jc w:val="left"/>
            </w:pPr>
            <w:proofErr w:type="spellStart"/>
            <w:r>
              <w:t>Ма</w:t>
            </w:r>
            <w:r w:rsidRPr="00E53EB2">
              <w:t>кс.деталь</w:t>
            </w:r>
            <w:proofErr w:type="spellEnd"/>
            <w:r w:rsidRPr="00E53EB2">
              <w:t xml:space="preserve"> Ф-2100мм</w:t>
            </w:r>
          </w:p>
          <w:p w14:paraId="6B97973B" w14:textId="77777777" w:rsidR="00774D75" w:rsidRPr="00E53EB2" w:rsidRDefault="00774D75" w:rsidP="00503B90">
            <w:pPr>
              <w:pStyle w:val="afb"/>
              <w:jc w:val="left"/>
            </w:pPr>
            <w:r>
              <w:t>Т</w:t>
            </w:r>
            <w:r w:rsidRPr="00E53EB2">
              <w:t>олщина стекла от 3-30мм</w:t>
            </w:r>
          </w:p>
        </w:tc>
      </w:tr>
      <w:tr w:rsidR="00774D75" w:rsidRPr="00E53EB2" w14:paraId="72F42C73" w14:textId="77777777" w:rsidTr="00503B90">
        <w:trPr>
          <w:trHeight w:val="585"/>
        </w:trPr>
        <w:tc>
          <w:tcPr>
            <w:tcW w:w="3515" w:type="dxa"/>
          </w:tcPr>
          <w:p w14:paraId="3D73697B" w14:textId="77777777" w:rsidR="00774D75" w:rsidRPr="00210017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210017">
              <w:rPr>
                <w:b/>
                <w:bCs/>
              </w:rPr>
              <w:lastRenderedPageBreak/>
              <w:t xml:space="preserve">МБ 225611 </w:t>
            </w:r>
          </w:p>
          <w:p w14:paraId="0FA25E2A" w14:textId="77777777" w:rsidR="00774D75" w:rsidRDefault="00774D75" w:rsidP="00503B90">
            <w:pPr>
              <w:pStyle w:val="afb"/>
              <w:jc w:val="left"/>
            </w:pPr>
            <w:r w:rsidRPr="00E53EB2">
              <w:t xml:space="preserve">Прямолинейный станок для обработки фацета XM 261 PLC (CGX261P) </w:t>
            </w:r>
          </w:p>
          <w:p w14:paraId="630339DD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rPr>
                <w:noProof/>
              </w:rPr>
              <w:drawing>
                <wp:inline distT="0" distB="0" distL="0" distR="0" wp14:anchorId="1662A1FA" wp14:editId="60ECB5AE">
                  <wp:extent cx="2139950" cy="1069975"/>
                  <wp:effectExtent l="0" t="0" r="0" b="0"/>
                  <wp:docPr id="127339440" name="imagerId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14:paraId="0DCFAD81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>1</w:t>
            </w:r>
          </w:p>
        </w:tc>
        <w:tc>
          <w:tcPr>
            <w:tcW w:w="4706" w:type="dxa"/>
          </w:tcPr>
          <w:p w14:paraId="733FD5A6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 xml:space="preserve">9 </w:t>
            </w:r>
            <w:proofErr w:type="spellStart"/>
            <w:r w:rsidRPr="00E53EB2">
              <w:t>шинделей</w:t>
            </w:r>
            <w:proofErr w:type="spellEnd"/>
          </w:p>
        </w:tc>
      </w:tr>
      <w:tr w:rsidR="00774D75" w:rsidRPr="00E53EB2" w14:paraId="79177FB8" w14:textId="77777777" w:rsidTr="00503B90">
        <w:trPr>
          <w:trHeight w:val="585"/>
        </w:trPr>
        <w:tc>
          <w:tcPr>
            <w:tcW w:w="3515" w:type="dxa"/>
          </w:tcPr>
          <w:p w14:paraId="1C5A2E64" w14:textId="77777777" w:rsidR="00774D75" w:rsidRPr="00210017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210017">
              <w:rPr>
                <w:b/>
                <w:bCs/>
              </w:rPr>
              <w:t xml:space="preserve">СТ 212210 </w:t>
            </w:r>
          </w:p>
          <w:p w14:paraId="4AB27A7C" w14:textId="77777777" w:rsidR="00774D75" w:rsidRDefault="00774D75" w:rsidP="00503B90">
            <w:pPr>
              <w:pStyle w:val="afb"/>
              <w:jc w:val="left"/>
            </w:pPr>
            <w:r w:rsidRPr="00E53EB2">
              <w:t xml:space="preserve">Станок для мойки стекла JET GLASS мод. "JW-12 (ZZ12)" </w:t>
            </w:r>
          </w:p>
          <w:p w14:paraId="3C11BDD0" w14:textId="77777777" w:rsidR="00774D75" w:rsidRPr="00E53EB2" w:rsidRDefault="00774D75" w:rsidP="00503B90">
            <w:pPr>
              <w:pStyle w:val="afb"/>
              <w:jc w:val="left"/>
              <w:rPr>
                <w:lang w:val="en-US"/>
              </w:rPr>
            </w:pPr>
            <w:r w:rsidRPr="00E53EB2">
              <w:rPr>
                <w:noProof/>
              </w:rPr>
              <w:drawing>
                <wp:inline distT="0" distB="0" distL="0" distR="0" wp14:anchorId="7402C773" wp14:editId="29AA6E8E">
                  <wp:extent cx="2150110" cy="1167130"/>
                  <wp:effectExtent l="0" t="0" r="0" b="0"/>
                  <wp:docPr id="6" name="imagerId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1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14:paraId="0FABBB71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>1</w:t>
            </w:r>
          </w:p>
        </w:tc>
        <w:tc>
          <w:tcPr>
            <w:tcW w:w="4706" w:type="dxa"/>
          </w:tcPr>
          <w:p w14:paraId="4A42A096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>4-е пары щеточных валов, ширина стекла до 1200 мм.</w:t>
            </w:r>
          </w:p>
        </w:tc>
      </w:tr>
      <w:tr w:rsidR="00774D75" w:rsidRPr="00E53EB2" w14:paraId="5B5F3AC3" w14:textId="77777777" w:rsidTr="00503B90">
        <w:trPr>
          <w:trHeight w:val="585"/>
        </w:trPr>
        <w:tc>
          <w:tcPr>
            <w:tcW w:w="3515" w:type="dxa"/>
          </w:tcPr>
          <w:p w14:paraId="158B9EE5" w14:textId="77777777" w:rsidR="00774D75" w:rsidRPr="00210017" w:rsidRDefault="00774D75" w:rsidP="00503B90">
            <w:pPr>
              <w:pStyle w:val="afb"/>
              <w:jc w:val="left"/>
              <w:rPr>
                <w:b/>
                <w:bCs/>
              </w:rPr>
            </w:pPr>
            <w:r w:rsidRPr="00210017">
              <w:rPr>
                <w:b/>
                <w:bCs/>
              </w:rPr>
              <w:t xml:space="preserve">МБ 458413 </w:t>
            </w:r>
          </w:p>
          <w:p w14:paraId="285B8425" w14:textId="77777777" w:rsidR="00774D75" w:rsidRDefault="00774D75" w:rsidP="00503B90">
            <w:pPr>
              <w:pStyle w:val="afb"/>
              <w:jc w:val="left"/>
            </w:pPr>
            <w:r w:rsidRPr="00E53EB2">
              <w:t>Лазерно-</w:t>
            </w:r>
            <w:proofErr w:type="spellStart"/>
            <w:r w:rsidRPr="00E53EB2">
              <w:t>маркеровочный</w:t>
            </w:r>
            <w:proofErr w:type="spellEnd"/>
            <w:r w:rsidRPr="00E53EB2">
              <w:t xml:space="preserve"> станок с функцией сверления мод. "Laser 1224 CNC" </w:t>
            </w:r>
          </w:p>
          <w:p w14:paraId="59E947D2" w14:textId="77777777" w:rsidR="00774D75" w:rsidRPr="00E53EB2" w:rsidRDefault="00774D75" w:rsidP="00503B90">
            <w:pPr>
              <w:pStyle w:val="afb"/>
              <w:jc w:val="left"/>
              <w:rPr>
                <w:lang w:val="en-US"/>
              </w:rPr>
            </w:pPr>
            <w:r w:rsidRPr="00E53EB2">
              <w:rPr>
                <w:noProof/>
              </w:rPr>
              <w:drawing>
                <wp:inline distT="0" distB="0" distL="0" distR="0" wp14:anchorId="0A600718" wp14:editId="20FCDE77">
                  <wp:extent cx="2139950" cy="1118870"/>
                  <wp:effectExtent l="0" t="0" r="0" b="0"/>
                  <wp:docPr id="1294655649" name="imagerId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rId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14:paraId="65752EF6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>1</w:t>
            </w:r>
          </w:p>
        </w:tc>
        <w:tc>
          <w:tcPr>
            <w:tcW w:w="4706" w:type="dxa"/>
          </w:tcPr>
          <w:p w14:paraId="5B976DE1" w14:textId="77777777" w:rsidR="00774D75" w:rsidRPr="00E53EB2" w:rsidRDefault="00774D75" w:rsidP="00503B90">
            <w:pPr>
              <w:pStyle w:val="afb"/>
              <w:jc w:val="left"/>
            </w:pPr>
            <w:r w:rsidRPr="00E53EB2">
              <w:t xml:space="preserve">Рабочий размер стола 2400х1200 мм., волоконный лазер, мощность лазера 130 Вт., общая мощность 3 кВт., Программное обеспечение для проектирования AutoCAD, Corel DRAW, type3, </w:t>
            </w:r>
            <w:proofErr w:type="spellStart"/>
            <w:r w:rsidRPr="00E53EB2">
              <w:t>wentai</w:t>
            </w:r>
            <w:proofErr w:type="spellEnd"/>
            <w:r w:rsidRPr="00E53EB2">
              <w:t>., Графический формат EPS, DXF, PLT, CDR, AI, AC6., компьютер и система Microsoft Windows. Скорость гравировальной линии ≤12000 мм/с, точность лазерного повторения ≤±0,002 мм., точность механического повторения ≤±0,25 мм., Диапазон гравировки 50х50 мм</w:t>
            </w:r>
          </w:p>
        </w:tc>
      </w:tr>
    </w:tbl>
    <w:p w14:paraId="09F75AFE" w14:textId="77777777" w:rsidR="00774D75" w:rsidRDefault="00774D75" w:rsidP="00774D75">
      <w:pPr>
        <w:rPr>
          <w:b/>
          <w:bCs/>
        </w:rPr>
      </w:pPr>
    </w:p>
    <w:p w14:paraId="1A374F51" w14:textId="77777777" w:rsidR="00774D75" w:rsidRDefault="00774D75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09D19777" w14:textId="716A687C" w:rsidR="00774D75" w:rsidRDefault="00774D75" w:rsidP="00774D75">
      <w:pPr>
        <w:rPr>
          <w:b/>
          <w:bCs/>
        </w:rPr>
      </w:pPr>
      <w:r w:rsidRPr="00210017">
        <w:rPr>
          <w:b/>
          <w:bCs/>
        </w:rPr>
        <w:lastRenderedPageBreak/>
        <w:t>Вакуумная фильтрующая станция CVPT20000748ACEX</w:t>
      </w:r>
    </w:p>
    <w:p w14:paraId="48AC5C5D" w14:textId="77777777" w:rsidR="00774D75" w:rsidRPr="00210017" w:rsidRDefault="00774D75" w:rsidP="00774D75">
      <w:r w:rsidRPr="00210017">
        <w:t>Характеристики и состав оборудования:</w:t>
      </w:r>
    </w:p>
    <w:tbl>
      <w:tblPr>
        <w:tblStyle w:val="PETable"/>
        <w:tblW w:w="9184" w:type="dxa"/>
        <w:tblLook w:val="04A0" w:firstRow="1" w:lastRow="0" w:firstColumn="1" w:lastColumn="0" w:noHBand="0" w:noVBand="1"/>
      </w:tblPr>
      <w:tblGrid>
        <w:gridCol w:w="3175"/>
        <w:gridCol w:w="6009"/>
      </w:tblGrid>
      <w:tr w:rsidR="00774D75" w14:paraId="5668E243" w14:textId="77777777" w:rsidTr="00503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1760351A" w14:textId="77777777" w:rsidR="00774D75" w:rsidRDefault="00774D75" w:rsidP="00503B90">
            <w:pPr>
              <w:pStyle w:val="afb"/>
            </w:pPr>
            <w:r>
              <w:t>Параметры</w:t>
            </w:r>
          </w:p>
        </w:tc>
        <w:tc>
          <w:tcPr>
            <w:tcW w:w="6009" w:type="dxa"/>
          </w:tcPr>
          <w:p w14:paraId="60E1EDB3" w14:textId="77777777" w:rsidR="00774D75" w:rsidRDefault="00774D75" w:rsidP="00503B90">
            <w:pPr>
              <w:pStyle w:val="af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Значение</w:t>
            </w:r>
          </w:p>
        </w:tc>
      </w:tr>
      <w:tr w:rsidR="00774D75" w14:paraId="57F33911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10BD164F" w14:textId="77777777" w:rsidR="00774D75" w:rsidRDefault="00774D75" w:rsidP="00503B90">
            <w:pPr>
              <w:pStyle w:val="afb"/>
            </w:pPr>
            <w:r>
              <w:t>Основные параметры</w:t>
            </w:r>
          </w:p>
        </w:tc>
        <w:tc>
          <w:tcPr>
            <w:tcW w:w="6009" w:type="dxa"/>
          </w:tcPr>
          <w:p w14:paraId="410D92BD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Производительность: 100 000 м³/ч</w:t>
            </w:r>
          </w:p>
          <w:p w14:paraId="40C345C9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Площадь фильтрации: 748 м²</w:t>
            </w:r>
          </w:p>
          <w:p w14:paraId="1E5903CB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Нагрузка на фильтровальную ткань: 133 м³/м²/час</w:t>
            </w:r>
          </w:p>
        </w:tc>
      </w:tr>
      <w:tr w:rsidR="00774D75" w14:paraId="3B5329AF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28E13577" w14:textId="77777777" w:rsidR="00774D75" w:rsidRDefault="00774D75" w:rsidP="00503B90">
            <w:pPr>
              <w:pStyle w:val="afb"/>
            </w:pPr>
            <w:r>
              <w:t>Фильтрующие элементы</w:t>
            </w:r>
          </w:p>
        </w:tc>
        <w:tc>
          <w:tcPr>
            <w:tcW w:w="6009" w:type="dxa"/>
          </w:tcPr>
          <w:p w14:paraId="62CCEC79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Количество фильтрующих рукавов: 544 шт.</w:t>
            </w:r>
          </w:p>
          <w:p w14:paraId="6A98BA6B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Фильтрующий материал: антистатический полиэстер (500 г/м²)</w:t>
            </w:r>
          </w:p>
          <w:p w14:paraId="00347A42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Размеры фильтрующих рукавов: Ø 125 x (h) 3500 мм</w:t>
            </w:r>
          </w:p>
          <w:p w14:paraId="7842F237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Каркасные оцинкованные сетки с конусом “</w:t>
            </w:r>
            <w:proofErr w:type="spellStart"/>
            <w:r>
              <w:t>Venturi</w:t>
            </w:r>
            <w:proofErr w:type="spellEnd"/>
            <w:r>
              <w:t>”</w:t>
            </w:r>
          </w:p>
        </w:tc>
      </w:tr>
      <w:tr w:rsidR="00774D75" w14:paraId="76CFE223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0072F0A0" w14:textId="77777777" w:rsidR="00774D75" w:rsidRDefault="00774D75" w:rsidP="00503B90">
            <w:pPr>
              <w:pStyle w:val="afb"/>
            </w:pPr>
            <w:r>
              <w:t>Выгрузка и аварийные системы</w:t>
            </w:r>
          </w:p>
        </w:tc>
        <w:tc>
          <w:tcPr>
            <w:tcW w:w="6009" w:type="dxa"/>
          </w:tcPr>
          <w:p w14:paraId="5485D9A1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Датчик уровня</w:t>
            </w:r>
          </w:p>
          <w:p w14:paraId="2DFAD579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Конус, горизонтальный шнек, звездочный клапан выгрузки</w:t>
            </w:r>
          </w:p>
          <w:p w14:paraId="0ADC5C0D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Аварийная выгрузка в “Биг-бег”</w:t>
            </w:r>
          </w:p>
          <w:p w14:paraId="42C41113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Комплект разрывных мембран “ATEX”</w:t>
            </w:r>
          </w:p>
        </w:tc>
      </w:tr>
      <w:tr w:rsidR="00774D75" w14:paraId="69BA4D95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2023498F" w14:textId="77777777" w:rsidR="00774D75" w:rsidRDefault="00774D75" w:rsidP="00503B90">
            <w:pPr>
              <w:pStyle w:val="afb"/>
            </w:pPr>
            <w:r>
              <w:t>Конструкция и материалы</w:t>
            </w:r>
          </w:p>
        </w:tc>
        <w:tc>
          <w:tcPr>
            <w:tcW w:w="6009" w:type="dxa"/>
          </w:tcPr>
          <w:p w14:paraId="04C9BBB5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Опорная часть, лестница, перила</w:t>
            </w:r>
          </w:p>
          <w:p w14:paraId="4A32D08A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Внешние габариты: 3135 x 6070 x (h) 11630 мм</w:t>
            </w:r>
          </w:p>
          <w:p w14:paraId="1A772A68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Материал корпуса: оцинкованная сталь</w:t>
            </w:r>
          </w:p>
          <w:p w14:paraId="68A29D50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Толщина корпуса: 2,5-5 мм</w:t>
            </w:r>
          </w:p>
          <w:p w14:paraId="4179F57B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Корпус выдерживает давление до 15 000 Па</w:t>
            </w:r>
          </w:p>
          <w:p w14:paraId="7ECB4D57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Ветроустойчивость: до 160 м/с</w:t>
            </w:r>
          </w:p>
          <w:p w14:paraId="586304C1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Сейсмоустойчивость: 7,5 баллов</w:t>
            </w:r>
          </w:p>
        </w:tc>
      </w:tr>
      <w:tr w:rsidR="00774D75" w14:paraId="511C7969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2B3F356E" w14:textId="77777777" w:rsidR="00774D75" w:rsidRDefault="00774D75" w:rsidP="00503B90">
            <w:pPr>
              <w:pStyle w:val="afb"/>
            </w:pPr>
            <w:r>
              <w:t>Системы очистки и управления</w:t>
            </w:r>
          </w:p>
        </w:tc>
        <w:tc>
          <w:tcPr>
            <w:tcW w:w="6009" w:type="dxa"/>
          </w:tcPr>
          <w:p w14:paraId="32F190CF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Предварительная камера "Prima </w:t>
            </w:r>
            <w:proofErr w:type="spellStart"/>
            <w:r>
              <w:t>Pulizia</w:t>
            </w:r>
            <w:proofErr w:type="spellEnd"/>
            <w:r>
              <w:t>": 3 шт Автоматическая очистка сжатым воздухом с оптимизатором расхода “Turbo” (ресивер с электроклапанами внутри корпуса)</w:t>
            </w:r>
          </w:p>
          <w:p w14:paraId="784D127D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Максимальный расход сжатого воздуха: 800 </w:t>
            </w:r>
            <w:proofErr w:type="spellStart"/>
            <w:r>
              <w:t>нл</w:t>
            </w:r>
            <w:proofErr w:type="spellEnd"/>
            <w:r>
              <w:t>/мин</w:t>
            </w:r>
          </w:p>
          <w:p w14:paraId="3FCB3594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Система “Auto Air </w:t>
            </w:r>
            <w:proofErr w:type="spellStart"/>
            <w:r>
              <w:t>Forse</w:t>
            </w:r>
            <w:proofErr w:type="spellEnd"/>
            <w:r>
              <w:t>”</w:t>
            </w:r>
          </w:p>
          <w:p w14:paraId="71D34574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Шкаф управления с </w:t>
            </w:r>
            <w:proofErr w:type="spellStart"/>
            <w:r>
              <w:t>тач</w:t>
            </w:r>
            <w:proofErr w:type="spellEnd"/>
            <w:r>
              <w:t>-скрином</w:t>
            </w:r>
          </w:p>
        </w:tc>
      </w:tr>
      <w:tr w:rsidR="00774D75" w14:paraId="7F9288E4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4C6A9E2A" w14:textId="77777777" w:rsidR="00774D75" w:rsidRDefault="00774D75" w:rsidP="00503B90">
            <w:pPr>
              <w:pStyle w:val="afb"/>
              <w:jc w:val="left"/>
            </w:pPr>
            <w:r>
              <w:t>Электрооборудование и пневмотранспорт</w:t>
            </w:r>
          </w:p>
        </w:tc>
        <w:tc>
          <w:tcPr>
            <w:tcW w:w="6009" w:type="dxa"/>
          </w:tcPr>
          <w:p w14:paraId="3142961D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Инверторы: 2 шт. по 37 кВт (один запасной)</w:t>
            </w:r>
          </w:p>
          <w:p w14:paraId="62859CBE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Пневмотранспорт: циклон со звездочным клапаном, вентилятор 22 кВт</w:t>
            </w:r>
          </w:p>
          <w:p w14:paraId="3ADB066E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Клапан зима/лето: 2 шт.</w:t>
            </w:r>
          </w:p>
        </w:tc>
      </w:tr>
      <w:tr w:rsidR="00774D75" w14:paraId="407E3082" w14:textId="77777777" w:rsidTr="00503B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</w:tcPr>
          <w:p w14:paraId="339A985A" w14:textId="77777777" w:rsidR="00774D75" w:rsidRDefault="00774D75" w:rsidP="00503B90">
            <w:pPr>
              <w:pStyle w:val="afb"/>
            </w:pPr>
            <w:r>
              <w:t>Вентиляторы</w:t>
            </w:r>
          </w:p>
        </w:tc>
        <w:tc>
          <w:tcPr>
            <w:tcW w:w="6009" w:type="dxa"/>
          </w:tcPr>
          <w:p w14:paraId="4CD3828C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Мощность: 4 шт. по 37 кВт</w:t>
            </w:r>
          </w:p>
          <w:p w14:paraId="69440422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Производительность/давление: 100 000 м³/ч / 3400 Па</w:t>
            </w:r>
          </w:p>
          <w:p w14:paraId="715F6CEE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Двигатель: класс S1-IP55</w:t>
            </w:r>
          </w:p>
          <w:p w14:paraId="74E2EBD5" w14:textId="77777777" w:rsidR="00774D75" w:rsidRDefault="00774D75" w:rsidP="00503B90">
            <w:pPr>
              <w:pStyle w:val="af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Уровень шума: 79 дБ</w:t>
            </w:r>
          </w:p>
        </w:tc>
      </w:tr>
    </w:tbl>
    <w:p w14:paraId="4417B4E2" w14:textId="77777777" w:rsidR="00774D75" w:rsidRPr="00210017" w:rsidRDefault="00774D75" w:rsidP="00774D75">
      <w:pPr>
        <w:rPr>
          <w:b/>
          <w:bCs/>
        </w:rPr>
      </w:pPr>
      <w:r w:rsidRPr="00210017">
        <w:rPr>
          <w:b/>
          <w:bCs/>
        </w:rPr>
        <w:t>Система воздуховодов ОБ 24-217</w:t>
      </w:r>
    </w:p>
    <w:p w14:paraId="5C830AC8" w14:textId="77777777" w:rsidR="00774D75" w:rsidRDefault="00774D75" w:rsidP="00774D75">
      <w:r>
        <w:t>В стоимость входят:</w:t>
      </w:r>
    </w:p>
    <w:p w14:paraId="2A417BD7" w14:textId="77777777" w:rsidR="00774D75" w:rsidRDefault="00774D75" w:rsidP="00774D75">
      <w:pPr>
        <w:pStyle w:val="a4"/>
        <w:numPr>
          <w:ilvl w:val="0"/>
          <w:numId w:val="44"/>
        </w:numPr>
      </w:pPr>
      <w:r w:rsidRPr="00210017">
        <w:t xml:space="preserve">3 аспирационные ветки </w:t>
      </w:r>
    </w:p>
    <w:p w14:paraId="2D38B123" w14:textId="77777777" w:rsidR="00774D75" w:rsidRDefault="00774D75" w:rsidP="00774D75">
      <w:pPr>
        <w:pStyle w:val="a4"/>
        <w:numPr>
          <w:ilvl w:val="0"/>
          <w:numId w:val="44"/>
        </w:numPr>
      </w:pPr>
      <w:r w:rsidRPr="00210017">
        <w:t xml:space="preserve">Линия пневмотранспорта </w:t>
      </w:r>
    </w:p>
    <w:p w14:paraId="72F050DF" w14:textId="77777777" w:rsidR="00774D75" w:rsidRDefault="00774D75" w:rsidP="00774D75">
      <w:pPr>
        <w:pStyle w:val="a4"/>
        <w:numPr>
          <w:ilvl w:val="0"/>
          <w:numId w:val="44"/>
        </w:numPr>
      </w:pPr>
      <w:r w:rsidRPr="00210017">
        <w:t xml:space="preserve">Возврат воздуха </w:t>
      </w:r>
    </w:p>
    <w:p w14:paraId="085B6DF5" w14:textId="77777777" w:rsidR="00774D75" w:rsidRDefault="00774D75" w:rsidP="00774D75">
      <w:pPr>
        <w:pStyle w:val="a4"/>
        <w:numPr>
          <w:ilvl w:val="0"/>
          <w:numId w:val="44"/>
        </w:numPr>
      </w:pPr>
      <w:r>
        <w:t>Э</w:t>
      </w:r>
      <w:r w:rsidRPr="00210017">
        <w:t xml:space="preserve">лектропневматические шиберы </w:t>
      </w:r>
      <w:r>
        <w:t>н</w:t>
      </w:r>
      <w:r w:rsidRPr="00210017">
        <w:t xml:space="preserve">а все станки </w:t>
      </w:r>
    </w:p>
    <w:p w14:paraId="3695F5B2" w14:textId="77777777" w:rsidR="00774D75" w:rsidRDefault="00774D75" w:rsidP="00774D75">
      <w:r w:rsidRPr="00210017">
        <w:lastRenderedPageBreak/>
        <w:t>Крепление пневмотранспорта в цехе на монтажные косынки</w:t>
      </w:r>
      <w:r>
        <w:t>.</w:t>
      </w:r>
    </w:p>
    <w:p w14:paraId="31FF6F27" w14:textId="77777777" w:rsidR="00774D75" w:rsidRDefault="00774D75" w:rsidP="00774D75">
      <w:r w:rsidRPr="00210017">
        <w:t xml:space="preserve">Предварительная концепция </w:t>
      </w:r>
      <w:r>
        <w:t>с</w:t>
      </w:r>
      <w:r w:rsidRPr="00210017">
        <w:t>истемы воздуховодов</w:t>
      </w:r>
      <w:r>
        <w:t>:</w:t>
      </w:r>
    </w:p>
    <w:p w14:paraId="2F57FB91" w14:textId="77777777" w:rsidR="00774D75" w:rsidRDefault="00774D75" w:rsidP="00774D75">
      <w:r>
        <w:rPr>
          <w:noProof/>
        </w:rPr>
        <w:drawing>
          <wp:inline distT="0" distB="0" distL="0" distR="0" wp14:anchorId="1FEF3E4B" wp14:editId="38358C87">
            <wp:extent cx="5850890" cy="4139565"/>
            <wp:effectExtent l="0" t="0" r="0" b="0"/>
            <wp:docPr id="2141494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94527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B89D8" w14:textId="77777777" w:rsidR="00774D75" w:rsidRPr="00C841A2" w:rsidRDefault="00774D75" w:rsidP="00C841A2">
      <w:pPr>
        <w:rPr>
          <w:highlight w:val="yellow"/>
        </w:rPr>
      </w:pPr>
    </w:p>
    <w:sectPr w:rsidR="00774D75" w:rsidRPr="00C841A2" w:rsidSect="004F6AFE">
      <w:headerReference w:type="default" r:id="rId128"/>
      <w:footerReference w:type="default" r:id="rId129"/>
      <w:footerReference w:type="first" r:id="rId130"/>
      <w:pgSz w:w="11906" w:h="16838"/>
      <w:pgMar w:top="1134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7E298" w14:textId="77777777" w:rsidR="009A12B0" w:rsidRDefault="009A12B0" w:rsidP="008B2230">
      <w:r>
        <w:separator/>
      </w:r>
    </w:p>
  </w:endnote>
  <w:endnote w:type="continuationSeparator" w:id="0">
    <w:p w14:paraId="34B6F7AD" w14:textId="77777777" w:rsidR="009A12B0" w:rsidRDefault="009A12B0" w:rsidP="008B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senal">
    <w:altName w:val="Arial"/>
    <w:panose1 w:val="00000000000000000000"/>
    <w:charset w:val="00"/>
    <w:family w:val="modern"/>
    <w:notTrueType/>
    <w:pitch w:val="variable"/>
    <w:sig w:usb0="00000001" w:usb1="5000C07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1761254"/>
      <w:docPartObj>
        <w:docPartGallery w:val="Page Numbers (Bottom of Page)"/>
        <w:docPartUnique/>
      </w:docPartObj>
    </w:sdtPr>
    <w:sdtEndPr/>
    <w:sdtContent>
      <w:p w14:paraId="6356C27A" w14:textId="44837BB8" w:rsidR="00E6122E" w:rsidRDefault="00E6122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0AB605" w14:textId="3041B202" w:rsidR="00A82765" w:rsidRDefault="00A82765" w:rsidP="008B223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EABE" w14:textId="748710EC" w:rsidR="00A82765" w:rsidRDefault="00031781" w:rsidP="00D36BEE">
    <w:pPr>
      <w:pStyle w:val="ab"/>
      <w:jc w:val="center"/>
    </w:pPr>
    <w:r>
      <w:t>Вологодская область</w:t>
    </w:r>
    <w:r w:rsidR="00A82765">
      <w:t>, 202</w:t>
    </w:r>
    <w:r w:rsidR="00A5502B">
      <w:t>5</w:t>
    </w:r>
    <w:r w:rsidR="00A82765">
      <w:t xml:space="preserve"> г.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FFFF" w:themeColor="background1"/>
        <w:sz w:val="32"/>
        <w:szCs w:val="28"/>
      </w:rPr>
      <w:id w:val="1805574268"/>
      <w:docPartObj>
        <w:docPartGallery w:val="Page Numbers (Bottom of Page)"/>
        <w:docPartUnique/>
      </w:docPartObj>
    </w:sdtPr>
    <w:sdtEndPr>
      <w:rPr>
        <w:color w:val="auto"/>
        <w:sz w:val="26"/>
        <w:szCs w:val="22"/>
      </w:rPr>
    </w:sdtEndPr>
    <w:sdtContent>
      <w:p w14:paraId="7F7F0ECA" w14:textId="075B4090" w:rsidR="00A82765" w:rsidRPr="006D00BC" w:rsidRDefault="00A82765" w:rsidP="002E2098">
        <w:pPr>
          <w:pStyle w:val="ab"/>
          <w:jc w:val="center"/>
        </w:pPr>
        <w:r w:rsidRPr="006D00BC">
          <w:fldChar w:fldCharType="begin"/>
        </w:r>
        <w:r w:rsidRPr="006D00BC">
          <w:instrText>PAGE   \* MERGEFORMAT</w:instrText>
        </w:r>
        <w:r w:rsidRPr="006D00BC">
          <w:fldChar w:fldCharType="separate"/>
        </w:r>
        <w:r w:rsidR="00D23F48">
          <w:rPr>
            <w:noProof/>
          </w:rPr>
          <w:t>54</w:t>
        </w:r>
        <w:r w:rsidRPr="006D00BC">
          <w:fldChar w:fldCharType="end"/>
        </w:r>
      </w:p>
    </w:sdtContent>
  </w:sdt>
  <w:p w14:paraId="48674FAC" w14:textId="77777777" w:rsidR="00A82765" w:rsidRDefault="00A82765" w:rsidP="008B2230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8854807"/>
      <w:docPartObj>
        <w:docPartGallery w:val="Page Numbers (Bottom of Page)"/>
        <w:docPartUnique/>
      </w:docPartObj>
    </w:sdtPr>
    <w:sdtEndPr/>
    <w:sdtContent>
      <w:p w14:paraId="4F575DB2" w14:textId="39B3CE5A" w:rsidR="00A82765" w:rsidRDefault="00A82765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F48">
          <w:rPr>
            <w:noProof/>
          </w:rPr>
          <w:t>51</w:t>
        </w:r>
        <w:r>
          <w:fldChar w:fldCharType="end"/>
        </w:r>
      </w:p>
    </w:sdtContent>
  </w:sdt>
  <w:p w14:paraId="28488260" w14:textId="23E612C9" w:rsidR="00A82765" w:rsidRDefault="00A82765" w:rsidP="007749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93D0" w14:textId="77777777" w:rsidR="009A12B0" w:rsidRDefault="009A12B0" w:rsidP="008B2230">
      <w:r>
        <w:separator/>
      </w:r>
    </w:p>
  </w:footnote>
  <w:footnote w:type="continuationSeparator" w:id="0">
    <w:p w14:paraId="2E5AB0E1" w14:textId="77777777" w:rsidR="009A12B0" w:rsidRDefault="009A12B0" w:rsidP="008B2230">
      <w:r>
        <w:continuationSeparator/>
      </w:r>
    </w:p>
  </w:footnote>
  <w:footnote w:id="1">
    <w:p w14:paraId="27F686A9" w14:textId="79F24810" w:rsidR="005A5D47" w:rsidRDefault="005A5D47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" w:history="1">
        <w:r w:rsidRPr="00D3389D">
          <w:rPr>
            <w:rStyle w:val="ae"/>
          </w:rPr>
          <w:t>https://www.kommersant.ru/doc/7282767</w:t>
        </w:r>
      </w:hyperlink>
      <w:r>
        <w:t xml:space="preserve"> </w:t>
      </w:r>
    </w:p>
  </w:footnote>
  <w:footnote w:id="2">
    <w:p w14:paraId="1D8690A9" w14:textId="3DC64973" w:rsidR="00BC0EF8" w:rsidRDefault="00BC0EF8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2" w:history="1">
        <w:r w:rsidRPr="00D3389D">
          <w:rPr>
            <w:rStyle w:val="ae"/>
          </w:rPr>
          <w:t>https://companies.rbc.ru/news/Q4ZXpiRGZN/na-vse-gotovoe-chem-kvartiryi-s-mebelyu-privlekayut-klientov-i-developerov</w:t>
        </w:r>
      </w:hyperlink>
      <w:r>
        <w:t xml:space="preserve"> </w:t>
      </w:r>
    </w:p>
  </w:footnote>
  <w:footnote w:id="3">
    <w:p w14:paraId="023A4128" w14:textId="19A7FB6D" w:rsidR="002742B8" w:rsidRDefault="002742B8" w:rsidP="002742B8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3" w:history="1">
        <w:r w:rsidRPr="00D3389D">
          <w:rPr>
            <w:rStyle w:val="ae"/>
          </w:rPr>
          <w:t>https://www.vedomosti.ru/kapital/trends/articles/2024/08/15/1053342-rabota-na-brend</w:t>
        </w:r>
      </w:hyperlink>
      <w:r>
        <w:t xml:space="preserve"> </w:t>
      </w:r>
    </w:p>
  </w:footnote>
  <w:footnote w:id="4">
    <w:p w14:paraId="2810BD32" w14:textId="35CF7841" w:rsidR="002742B8" w:rsidRDefault="002742B8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4" w:history="1">
        <w:r w:rsidRPr="00D3389D">
          <w:rPr>
            <w:rStyle w:val="ae"/>
          </w:rPr>
          <w:t>https://www.retail.ru/news/3-9-trln-za-6-mesyatsev-2024-goda-chashche-vsekh-tovary-v-internete-pokupayut-zh-22-avgusta-2024-244167/</w:t>
        </w:r>
      </w:hyperlink>
      <w:r>
        <w:t xml:space="preserve"> </w:t>
      </w:r>
    </w:p>
  </w:footnote>
  <w:footnote w:id="5">
    <w:p w14:paraId="5F23424E" w14:textId="77777777" w:rsidR="002742B8" w:rsidRDefault="002742B8" w:rsidP="002742B8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5" w:history="1">
        <w:r w:rsidRPr="00D3389D">
          <w:rPr>
            <w:rStyle w:val="ae"/>
          </w:rPr>
          <w:t>https://7mebel7.ru/mebelnyj-rynok-rossii-2024-itogi/</w:t>
        </w:r>
      </w:hyperlink>
      <w:r>
        <w:t xml:space="preserve"> </w:t>
      </w:r>
    </w:p>
  </w:footnote>
  <w:footnote w:id="6">
    <w:p w14:paraId="271113E8" w14:textId="4A886FC6" w:rsidR="00C47E34" w:rsidRDefault="00C47E34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6" w:history="1">
        <w:r w:rsidRPr="00D3389D">
          <w:rPr>
            <w:rStyle w:val="ae"/>
          </w:rPr>
          <w:t>https://www.kommersant.ru/doc/7513708</w:t>
        </w:r>
      </w:hyperlink>
      <w:r>
        <w:t xml:space="preserve">  </w:t>
      </w:r>
    </w:p>
  </w:footnote>
  <w:footnote w:id="7">
    <w:p w14:paraId="7C75B48D" w14:textId="4CF6AA21" w:rsidR="005A5D47" w:rsidRDefault="005A5D47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7" w:history="1">
        <w:r w:rsidRPr="00D3389D">
          <w:rPr>
            <w:rStyle w:val="ae"/>
          </w:rPr>
          <w:t>https://www.interfax.ru/Eef2024/979620</w:t>
        </w:r>
      </w:hyperlink>
      <w:r>
        <w:t xml:space="preserve"> </w:t>
      </w:r>
    </w:p>
  </w:footnote>
  <w:footnote w:id="8">
    <w:p w14:paraId="74ECE46F" w14:textId="6672A5A8" w:rsidR="005A5D47" w:rsidRDefault="005A5D47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8" w:history="1">
        <w:r w:rsidR="00FB1648" w:rsidRPr="00D3389D">
          <w:rPr>
            <w:rStyle w:val="ae"/>
          </w:rPr>
          <w:t>https://www.retail.ru/articles/chto-zhdet-rossiyskiy-mebelnyy-rynok-v-2025-godu-/</w:t>
        </w:r>
      </w:hyperlink>
      <w:r w:rsidR="00FB1648">
        <w:t xml:space="preserve"> </w:t>
      </w:r>
    </w:p>
  </w:footnote>
  <w:footnote w:id="9">
    <w:p w14:paraId="02CB3E70" w14:textId="577B7F0B" w:rsidR="00FB1648" w:rsidRDefault="00FB1648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9" w:history="1">
        <w:r w:rsidRPr="00D3389D">
          <w:rPr>
            <w:rStyle w:val="ae"/>
          </w:rPr>
          <w:t>https://www.kommersant.ru/doc/7363781</w:t>
        </w:r>
      </w:hyperlink>
      <w:r>
        <w:t xml:space="preserve"> </w:t>
      </w:r>
    </w:p>
  </w:footnote>
  <w:footnote w:id="10">
    <w:p w14:paraId="15ED9401" w14:textId="17461C73" w:rsidR="00A94976" w:rsidRDefault="00A94976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0" w:history="1">
        <w:r w:rsidRPr="00D24363">
          <w:rPr>
            <w:rStyle w:val="ae"/>
          </w:rPr>
          <w:t>https://fcproject.ru/timeline-stat-20240410/</w:t>
        </w:r>
      </w:hyperlink>
      <w:r>
        <w:t xml:space="preserve"> </w:t>
      </w:r>
    </w:p>
  </w:footnote>
  <w:footnote w:id="11">
    <w:p w14:paraId="5EB7E477" w14:textId="370AC44B" w:rsidR="00A94976" w:rsidRDefault="00A94976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1" w:history="1">
        <w:r w:rsidR="00400FBC" w:rsidRPr="00D24363">
          <w:rPr>
            <w:rStyle w:val="ae"/>
          </w:rPr>
          <w:t>https://companies.rbc.ru/news/AwS2QnnFnZ/na-chto-segodnya-orientiruetsya-pokupatel-pri-vyibore-mebeli-dlya-doma/</w:t>
        </w:r>
      </w:hyperlink>
      <w:r w:rsidR="00400FBC">
        <w:t xml:space="preserve"> </w:t>
      </w:r>
    </w:p>
  </w:footnote>
  <w:footnote w:id="12">
    <w:p w14:paraId="0EF70F8D" w14:textId="730FDFDC" w:rsidR="009B4D1A" w:rsidRDefault="009B4D1A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2" w:history="1">
        <w:r w:rsidRPr="00D24363">
          <w:rPr>
            <w:rStyle w:val="ae"/>
          </w:rPr>
          <w:t>https://fcproject.ru/timeline-stat-20240410/</w:t>
        </w:r>
      </w:hyperlink>
      <w:r>
        <w:t xml:space="preserve"> </w:t>
      </w:r>
    </w:p>
  </w:footnote>
  <w:footnote w:id="13">
    <w:p w14:paraId="35976E6F" w14:textId="2409BAC8" w:rsidR="009B4D1A" w:rsidRDefault="009B4D1A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3" w:history="1">
        <w:r w:rsidRPr="00D24363">
          <w:rPr>
            <w:rStyle w:val="ae"/>
          </w:rPr>
          <w:t>https://industrymebel.ru/manage/portret-sovremennogo-pokupatelya/</w:t>
        </w:r>
      </w:hyperlink>
      <w:r>
        <w:t xml:space="preserve"> </w:t>
      </w:r>
    </w:p>
  </w:footnote>
  <w:footnote w:id="14">
    <w:p w14:paraId="631BF90F" w14:textId="774862F3" w:rsidR="00400FBC" w:rsidRDefault="00400FBC">
      <w:pPr>
        <w:pStyle w:val="af2"/>
      </w:pPr>
      <w:r>
        <w:rPr>
          <w:rStyle w:val="af4"/>
        </w:rPr>
        <w:footnoteRef/>
      </w:r>
      <w:r>
        <w:t xml:space="preserve"> </w:t>
      </w:r>
      <w:r w:rsidRPr="00400FBC">
        <w:t xml:space="preserve">Источник: </w:t>
      </w:r>
      <w:hyperlink r:id="rId14" w:history="1">
        <w:r w:rsidRPr="00D24363">
          <w:rPr>
            <w:rStyle w:val="ae"/>
          </w:rPr>
          <w:t>https://companies.rbc.ru/news/AwS2QnnFnZ/na-chto-segodnya-orientiruetsya-pokupatel-pri-vyibore-mebeli-dlya-doma/</w:t>
        </w:r>
      </w:hyperlink>
      <w:r>
        <w:t xml:space="preserve"> </w:t>
      </w:r>
    </w:p>
  </w:footnote>
  <w:footnote w:id="15">
    <w:p w14:paraId="4B080D2D" w14:textId="0BC1FAC8" w:rsidR="00AA2EE6" w:rsidRDefault="00AA2EE6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5" w:history="1">
        <w:r w:rsidRPr="00D24363">
          <w:rPr>
            <w:rStyle w:val="ae"/>
          </w:rPr>
          <w:t>https://industrymebel.ru/manage/portret-sovremennogo-pokupatelya/</w:t>
        </w:r>
      </w:hyperlink>
      <w:r>
        <w:t xml:space="preserve"> </w:t>
      </w:r>
    </w:p>
  </w:footnote>
  <w:footnote w:id="16">
    <w:p w14:paraId="5C45C8D4" w14:textId="06847A30" w:rsidR="00AA2EE6" w:rsidRDefault="00AA2EE6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6" w:history="1">
        <w:r w:rsidRPr="00D24363">
          <w:rPr>
            <w:rStyle w:val="ae"/>
          </w:rPr>
          <w:t>https://fcproject.ru/timeline-stat-20240410/</w:t>
        </w:r>
      </w:hyperlink>
      <w:r>
        <w:t xml:space="preserve"> </w:t>
      </w:r>
    </w:p>
  </w:footnote>
  <w:footnote w:id="17">
    <w:p w14:paraId="7099C522" w14:textId="3544555E" w:rsidR="00A21967" w:rsidRDefault="00A21967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7" w:history="1">
        <w:r w:rsidRPr="00D24363">
          <w:rPr>
            <w:rStyle w:val="ae"/>
          </w:rPr>
          <w:t>https://companies.rbc.ru/news/AwS2QnnFnZ/na-chto-segodnya-orientiruetsya-pokupatel-pri-vyibore-mebeli-dlya-doma/</w:t>
        </w:r>
      </w:hyperlink>
      <w:r>
        <w:t xml:space="preserve"> </w:t>
      </w:r>
    </w:p>
  </w:footnote>
  <w:footnote w:id="18">
    <w:p w14:paraId="304CB336" w14:textId="2CE5EBB3" w:rsidR="00A21967" w:rsidRDefault="00A21967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8" w:history="1">
        <w:r w:rsidRPr="00D24363">
          <w:rPr>
            <w:rStyle w:val="ae"/>
          </w:rPr>
          <w:t>https://companies.rbc.ru/news/AwS2QnnFnZ/na-chto-segodnya-orientiruetsya-pokupatel-pri-vyibore-mebeli-dlya-doma/</w:t>
        </w:r>
      </w:hyperlink>
    </w:p>
  </w:footnote>
  <w:footnote w:id="19">
    <w:p w14:paraId="75AF021C" w14:textId="5B35F3D6" w:rsidR="00A21967" w:rsidRDefault="00A21967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19" w:history="1">
        <w:r w:rsidRPr="00D24363">
          <w:rPr>
            <w:rStyle w:val="ae"/>
          </w:rPr>
          <w:t>https://e-pepper.ru/news/analitika-kak-rossiyane-pokupayut-mebel.html</w:t>
        </w:r>
      </w:hyperlink>
      <w:r>
        <w:t xml:space="preserve"> </w:t>
      </w:r>
    </w:p>
  </w:footnote>
  <w:footnote w:id="20">
    <w:p w14:paraId="1D399881" w14:textId="77777777" w:rsidR="00920F25" w:rsidRDefault="00920F25" w:rsidP="00920F25">
      <w:pPr>
        <w:pStyle w:val="af2"/>
      </w:pPr>
      <w:r>
        <w:rPr>
          <w:rStyle w:val="af4"/>
        </w:rPr>
        <w:footnoteRef/>
      </w:r>
      <w:r>
        <w:t xml:space="preserve"> </w:t>
      </w:r>
      <w:hyperlink r:id="rId20" w:history="1">
        <w:r w:rsidRPr="006B1E19">
          <w:rPr>
            <w:rStyle w:val="ae"/>
          </w:rPr>
          <w:t>https://rosstat.gov.ru/folder/14458</w:t>
        </w:r>
      </w:hyperlink>
      <w:r>
        <w:t xml:space="preserve"> </w:t>
      </w:r>
    </w:p>
  </w:footnote>
  <w:footnote w:id="21">
    <w:p w14:paraId="459C534C" w14:textId="77777777" w:rsidR="00920F25" w:rsidRPr="00AD0BF6" w:rsidRDefault="00920F25" w:rsidP="00920F25">
      <w:pPr>
        <w:pStyle w:val="af2"/>
      </w:pPr>
      <w:r>
        <w:rPr>
          <w:rStyle w:val="af4"/>
        </w:rPr>
        <w:footnoteRef/>
      </w:r>
      <w:hyperlink r:id="rId21" w:history="1"/>
      <w:r w:rsidRPr="00AD0BF6">
        <w:t xml:space="preserve"> </w:t>
      </w:r>
      <w:r>
        <w:t>см</w:t>
      </w:r>
      <w:r w:rsidRPr="00AD0BF6">
        <w:t xml:space="preserve">. </w:t>
      </w:r>
      <w:r>
        <w:t>там</w:t>
      </w:r>
      <w:r w:rsidRPr="00AD0BF6">
        <w:t xml:space="preserve"> </w:t>
      </w:r>
      <w:r>
        <w:t>же</w:t>
      </w:r>
      <w:r w:rsidRPr="00AD0BF6">
        <w:t xml:space="preserve"> </w:t>
      </w:r>
    </w:p>
  </w:footnote>
  <w:footnote w:id="22">
    <w:p w14:paraId="0D3F2CE3" w14:textId="49E32FE4" w:rsidR="00BC0EF8" w:rsidRDefault="00BC0EF8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22" w:history="1">
        <w:r w:rsidRPr="00D3389D">
          <w:rPr>
            <w:rStyle w:val="ae"/>
          </w:rPr>
          <w:t>https://www.fedstat.ru/indicator/57783</w:t>
        </w:r>
      </w:hyperlink>
      <w:r>
        <w:t xml:space="preserve">, </w:t>
      </w:r>
      <w:hyperlink r:id="rId23" w:history="1">
        <w:r w:rsidRPr="00D3389D">
          <w:rPr>
            <w:rStyle w:val="ae"/>
          </w:rPr>
          <w:t>https://www.fedstat.ru/indicator/58636</w:t>
        </w:r>
      </w:hyperlink>
      <w:r>
        <w:t xml:space="preserve"> </w:t>
      </w:r>
    </w:p>
  </w:footnote>
  <w:footnote w:id="23">
    <w:p w14:paraId="6DD01AA0" w14:textId="102527D2" w:rsidR="00AA26E4" w:rsidRDefault="00AA26E4">
      <w:pPr>
        <w:pStyle w:val="af2"/>
      </w:pPr>
      <w:r>
        <w:rPr>
          <w:rStyle w:val="af4"/>
        </w:rPr>
        <w:footnoteRef/>
      </w:r>
      <w:r>
        <w:t xml:space="preserve"> Источник: </w:t>
      </w:r>
      <w:hyperlink r:id="rId24" w:history="1">
        <w:r w:rsidRPr="00D24363">
          <w:rPr>
            <w:rStyle w:val="ae"/>
          </w:rPr>
          <w:t>https://www.retail.ru/articles/chto-zhdet-rossiyskiy-mebelnyy-rynok-v-2025-godu-/</w:t>
        </w:r>
      </w:hyperlink>
      <w:r>
        <w:t xml:space="preserve"> </w:t>
      </w:r>
    </w:p>
  </w:footnote>
  <w:footnote w:id="24">
    <w:p w14:paraId="72E260AF" w14:textId="10531DAC" w:rsidR="00BA129E" w:rsidRDefault="00BA129E">
      <w:pPr>
        <w:pStyle w:val="af2"/>
      </w:pPr>
      <w:r>
        <w:rPr>
          <w:rStyle w:val="af4"/>
        </w:rPr>
        <w:footnoteRef/>
      </w:r>
      <w:r>
        <w:t xml:space="preserve"> </w:t>
      </w:r>
      <w:r w:rsidRPr="00BA129E">
        <w:t xml:space="preserve">маржинальность = </w:t>
      </w:r>
      <w:r>
        <w:t>(цена продажи – прямые издержки)</w:t>
      </w:r>
      <w:r w:rsidRPr="00BA129E">
        <w:t xml:space="preserve"> / </w:t>
      </w:r>
      <w:r>
        <w:t xml:space="preserve">цена продажи </w:t>
      </w:r>
      <w:r w:rsidRPr="00BA129E">
        <w:t>× 100%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5BE3" w14:textId="2ED5D06F" w:rsidR="00A82765" w:rsidRDefault="00A82765" w:rsidP="008B2230">
    <w:pPr>
      <w:pStyle w:val="a9"/>
    </w:pPr>
  </w:p>
  <w:p w14:paraId="5EABD639" w14:textId="77777777" w:rsidR="00A82765" w:rsidRDefault="00A82765" w:rsidP="008B22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DE9"/>
    <w:multiLevelType w:val="hybridMultilevel"/>
    <w:tmpl w:val="6CB26F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66C51"/>
    <w:multiLevelType w:val="multilevel"/>
    <w:tmpl w:val="4BAE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800B29"/>
    <w:multiLevelType w:val="multilevel"/>
    <w:tmpl w:val="B952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B6C5F"/>
    <w:multiLevelType w:val="hybridMultilevel"/>
    <w:tmpl w:val="761C8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47206"/>
    <w:multiLevelType w:val="multilevel"/>
    <w:tmpl w:val="3068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CD73B4"/>
    <w:multiLevelType w:val="multilevel"/>
    <w:tmpl w:val="B6AC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C730C3"/>
    <w:multiLevelType w:val="hybridMultilevel"/>
    <w:tmpl w:val="D6DE8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474FC"/>
    <w:multiLevelType w:val="hybridMultilevel"/>
    <w:tmpl w:val="7BC4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468B0"/>
    <w:multiLevelType w:val="hybridMultilevel"/>
    <w:tmpl w:val="F5DA5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83D24"/>
    <w:multiLevelType w:val="hybridMultilevel"/>
    <w:tmpl w:val="9A0C3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62290"/>
    <w:multiLevelType w:val="hybridMultilevel"/>
    <w:tmpl w:val="316C7190"/>
    <w:lvl w:ilvl="0" w:tplc="3D9E43D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A22DC"/>
    <w:multiLevelType w:val="multilevel"/>
    <w:tmpl w:val="24C2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07713"/>
    <w:multiLevelType w:val="multilevel"/>
    <w:tmpl w:val="B8760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0C4E39"/>
    <w:multiLevelType w:val="hybridMultilevel"/>
    <w:tmpl w:val="32D69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D09A9"/>
    <w:multiLevelType w:val="hybridMultilevel"/>
    <w:tmpl w:val="9FDE9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B6DC8"/>
    <w:multiLevelType w:val="multilevel"/>
    <w:tmpl w:val="B6C8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0D6A61"/>
    <w:multiLevelType w:val="multilevel"/>
    <w:tmpl w:val="DC0086F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A70918"/>
    <w:multiLevelType w:val="hybridMultilevel"/>
    <w:tmpl w:val="C37AB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12F7"/>
    <w:multiLevelType w:val="hybridMultilevel"/>
    <w:tmpl w:val="9C6C7054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02AED"/>
    <w:multiLevelType w:val="multilevel"/>
    <w:tmpl w:val="F1BA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440481"/>
    <w:multiLevelType w:val="hybridMultilevel"/>
    <w:tmpl w:val="0D969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40694"/>
    <w:multiLevelType w:val="hybridMultilevel"/>
    <w:tmpl w:val="082A9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97831"/>
    <w:multiLevelType w:val="multilevel"/>
    <w:tmpl w:val="6A8E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1F46956"/>
    <w:multiLevelType w:val="hybridMultilevel"/>
    <w:tmpl w:val="B0F8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67CCB"/>
    <w:multiLevelType w:val="multilevel"/>
    <w:tmpl w:val="77D6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BFA7DAB"/>
    <w:multiLevelType w:val="multilevel"/>
    <w:tmpl w:val="B9E0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005192A"/>
    <w:multiLevelType w:val="hybridMultilevel"/>
    <w:tmpl w:val="20083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F4816"/>
    <w:multiLevelType w:val="multilevel"/>
    <w:tmpl w:val="656E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6E3A3F"/>
    <w:multiLevelType w:val="hybridMultilevel"/>
    <w:tmpl w:val="5C30E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30BE2"/>
    <w:multiLevelType w:val="multilevel"/>
    <w:tmpl w:val="FADC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6DF618A"/>
    <w:multiLevelType w:val="multilevel"/>
    <w:tmpl w:val="CFB4EB5A"/>
    <w:lvl w:ilvl="0">
      <w:start w:val="1"/>
      <w:numFmt w:val="decimal"/>
      <w:pStyle w:val="a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E74E63"/>
    <w:multiLevelType w:val="hybridMultilevel"/>
    <w:tmpl w:val="D7B60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D0C18"/>
    <w:multiLevelType w:val="hybridMultilevel"/>
    <w:tmpl w:val="00C86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85241"/>
    <w:multiLevelType w:val="hybridMultilevel"/>
    <w:tmpl w:val="7A1E5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52090"/>
    <w:multiLevelType w:val="hybridMultilevel"/>
    <w:tmpl w:val="BE7E8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92A10"/>
    <w:multiLevelType w:val="multilevel"/>
    <w:tmpl w:val="D5B0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8A1454"/>
    <w:multiLevelType w:val="multilevel"/>
    <w:tmpl w:val="B6AC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731156"/>
    <w:multiLevelType w:val="hybridMultilevel"/>
    <w:tmpl w:val="75C8FD3C"/>
    <w:lvl w:ilvl="0" w:tplc="075CD7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465F3"/>
    <w:multiLevelType w:val="hybridMultilevel"/>
    <w:tmpl w:val="4D46D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B616B2"/>
    <w:multiLevelType w:val="multilevel"/>
    <w:tmpl w:val="B6AC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EC510C"/>
    <w:multiLevelType w:val="hybridMultilevel"/>
    <w:tmpl w:val="0A7EF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840C8"/>
    <w:multiLevelType w:val="hybridMultilevel"/>
    <w:tmpl w:val="08BEC274"/>
    <w:lvl w:ilvl="0" w:tplc="3D9E43D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EA69A4"/>
    <w:multiLevelType w:val="hybridMultilevel"/>
    <w:tmpl w:val="05E0A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1C21E3"/>
    <w:multiLevelType w:val="hybridMultilevel"/>
    <w:tmpl w:val="781AE0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3AB45E1"/>
    <w:multiLevelType w:val="hybridMultilevel"/>
    <w:tmpl w:val="F356A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036863"/>
    <w:multiLevelType w:val="hybridMultilevel"/>
    <w:tmpl w:val="D2B05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185EFE"/>
    <w:multiLevelType w:val="multilevel"/>
    <w:tmpl w:val="B6AC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51361B"/>
    <w:multiLevelType w:val="hybridMultilevel"/>
    <w:tmpl w:val="E2A6A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A27612"/>
    <w:multiLevelType w:val="multilevel"/>
    <w:tmpl w:val="BEAE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F03240"/>
    <w:multiLevelType w:val="hybridMultilevel"/>
    <w:tmpl w:val="01BE1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8517">
    <w:abstractNumId w:val="30"/>
  </w:num>
  <w:num w:numId="2" w16cid:durableId="2112317417">
    <w:abstractNumId w:val="28"/>
  </w:num>
  <w:num w:numId="3" w16cid:durableId="500851886">
    <w:abstractNumId w:val="43"/>
  </w:num>
  <w:num w:numId="4" w16cid:durableId="1603495849">
    <w:abstractNumId w:val="47"/>
  </w:num>
  <w:num w:numId="5" w16cid:durableId="530387698">
    <w:abstractNumId w:val="6"/>
  </w:num>
  <w:num w:numId="6" w16cid:durableId="1159736028">
    <w:abstractNumId w:val="44"/>
  </w:num>
  <w:num w:numId="7" w16cid:durableId="153574112">
    <w:abstractNumId w:val="2"/>
  </w:num>
  <w:num w:numId="8" w16cid:durableId="1398358453">
    <w:abstractNumId w:val="45"/>
  </w:num>
  <w:num w:numId="9" w16cid:durableId="1487430711">
    <w:abstractNumId w:val="26"/>
  </w:num>
  <w:num w:numId="10" w16cid:durableId="598409388">
    <w:abstractNumId w:val="42"/>
  </w:num>
  <w:num w:numId="11" w16cid:durableId="1683699944">
    <w:abstractNumId w:val="31"/>
  </w:num>
  <w:num w:numId="12" w16cid:durableId="1254242300">
    <w:abstractNumId w:val="49"/>
  </w:num>
  <w:num w:numId="13" w16cid:durableId="1576280878">
    <w:abstractNumId w:val="33"/>
  </w:num>
  <w:num w:numId="14" w16cid:durableId="2127889921">
    <w:abstractNumId w:val="12"/>
  </w:num>
  <w:num w:numId="15" w16cid:durableId="468207390">
    <w:abstractNumId w:val="13"/>
  </w:num>
  <w:num w:numId="16" w16cid:durableId="1739785322">
    <w:abstractNumId w:val="5"/>
  </w:num>
  <w:num w:numId="17" w16cid:durableId="1795172046">
    <w:abstractNumId w:val="46"/>
  </w:num>
  <w:num w:numId="18" w16cid:durableId="1663699553">
    <w:abstractNumId w:val="39"/>
  </w:num>
  <w:num w:numId="19" w16cid:durableId="44110654">
    <w:abstractNumId w:val="36"/>
  </w:num>
  <w:num w:numId="20" w16cid:durableId="1763838393">
    <w:abstractNumId w:val="38"/>
  </w:num>
  <w:num w:numId="21" w16cid:durableId="1620257880">
    <w:abstractNumId w:val="37"/>
  </w:num>
  <w:num w:numId="22" w16cid:durableId="1546210537">
    <w:abstractNumId w:val="14"/>
  </w:num>
  <w:num w:numId="23" w16cid:durableId="1804107023">
    <w:abstractNumId w:val="16"/>
  </w:num>
  <w:num w:numId="24" w16cid:durableId="495651222">
    <w:abstractNumId w:val="32"/>
  </w:num>
  <w:num w:numId="25" w16cid:durableId="575558829">
    <w:abstractNumId w:val="0"/>
  </w:num>
  <w:num w:numId="26" w16cid:durableId="754396120">
    <w:abstractNumId w:val="23"/>
  </w:num>
  <w:num w:numId="27" w16cid:durableId="2018580224">
    <w:abstractNumId w:val="8"/>
  </w:num>
  <w:num w:numId="28" w16cid:durableId="535460210">
    <w:abstractNumId w:val="17"/>
  </w:num>
  <w:num w:numId="29" w16cid:durableId="569466148">
    <w:abstractNumId w:val="24"/>
  </w:num>
  <w:num w:numId="30" w16cid:durableId="1886670681">
    <w:abstractNumId w:val="34"/>
  </w:num>
  <w:num w:numId="31" w16cid:durableId="652225158">
    <w:abstractNumId w:val="9"/>
  </w:num>
  <w:num w:numId="32" w16cid:durableId="2116748962">
    <w:abstractNumId w:val="20"/>
  </w:num>
  <w:num w:numId="33" w16cid:durableId="1369337613">
    <w:abstractNumId w:val="25"/>
  </w:num>
  <w:num w:numId="34" w16cid:durableId="1685088560">
    <w:abstractNumId w:val="11"/>
  </w:num>
  <w:num w:numId="35" w16cid:durableId="1937714726">
    <w:abstractNumId w:val="15"/>
  </w:num>
  <w:num w:numId="36" w16cid:durableId="1357392765">
    <w:abstractNumId w:val="19"/>
  </w:num>
  <w:num w:numId="37" w16cid:durableId="1547646280">
    <w:abstractNumId w:val="4"/>
  </w:num>
  <w:num w:numId="38" w16cid:durableId="855924331">
    <w:abstractNumId w:val="22"/>
  </w:num>
  <w:num w:numId="39" w16cid:durableId="1147670304">
    <w:abstractNumId w:val="48"/>
  </w:num>
  <w:num w:numId="40" w16cid:durableId="711882699">
    <w:abstractNumId w:val="3"/>
  </w:num>
  <w:num w:numId="41" w16cid:durableId="261037044">
    <w:abstractNumId w:val="41"/>
  </w:num>
  <w:num w:numId="42" w16cid:durableId="592318755">
    <w:abstractNumId w:val="10"/>
  </w:num>
  <w:num w:numId="43" w16cid:durableId="936981141">
    <w:abstractNumId w:val="18"/>
  </w:num>
  <w:num w:numId="44" w16cid:durableId="189607920">
    <w:abstractNumId w:val="21"/>
  </w:num>
  <w:num w:numId="45" w16cid:durableId="126507269">
    <w:abstractNumId w:val="40"/>
  </w:num>
  <w:num w:numId="46" w16cid:durableId="2077196203">
    <w:abstractNumId w:val="1"/>
  </w:num>
  <w:num w:numId="47" w16cid:durableId="487983099">
    <w:abstractNumId w:val="27"/>
  </w:num>
  <w:num w:numId="48" w16cid:durableId="188640021">
    <w:abstractNumId w:val="35"/>
  </w:num>
  <w:num w:numId="49" w16cid:durableId="275841300">
    <w:abstractNumId w:val="29"/>
  </w:num>
  <w:num w:numId="50" w16cid:durableId="21903800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efaultTableStyle w:val="af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DD"/>
    <w:rsid w:val="00000B3A"/>
    <w:rsid w:val="0000147F"/>
    <w:rsid w:val="000019D2"/>
    <w:rsid w:val="00001AA3"/>
    <w:rsid w:val="0000266A"/>
    <w:rsid w:val="00003A1B"/>
    <w:rsid w:val="00004224"/>
    <w:rsid w:val="000047C9"/>
    <w:rsid w:val="0000641D"/>
    <w:rsid w:val="00006480"/>
    <w:rsid w:val="000072DB"/>
    <w:rsid w:val="0001330A"/>
    <w:rsid w:val="00013AC6"/>
    <w:rsid w:val="000151CF"/>
    <w:rsid w:val="000166FD"/>
    <w:rsid w:val="000175E5"/>
    <w:rsid w:val="00022773"/>
    <w:rsid w:val="000237F6"/>
    <w:rsid w:val="00027400"/>
    <w:rsid w:val="00027B31"/>
    <w:rsid w:val="000301D2"/>
    <w:rsid w:val="000305BD"/>
    <w:rsid w:val="00031781"/>
    <w:rsid w:val="00035466"/>
    <w:rsid w:val="00040395"/>
    <w:rsid w:val="00040621"/>
    <w:rsid w:val="000413E9"/>
    <w:rsid w:val="00041DAE"/>
    <w:rsid w:val="00042A1F"/>
    <w:rsid w:val="00042A23"/>
    <w:rsid w:val="000443B9"/>
    <w:rsid w:val="000445BD"/>
    <w:rsid w:val="00044B61"/>
    <w:rsid w:val="00044CA1"/>
    <w:rsid w:val="0005093F"/>
    <w:rsid w:val="00054548"/>
    <w:rsid w:val="00055BA4"/>
    <w:rsid w:val="00057025"/>
    <w:rsid w:val="000574E3"/>
    <w:rsid w:val="00061086"/>
    <w:rsid w:val="000627B5"/>
    <w:rsid w:val="000635E9"/>
    <w:rsid w:val="00064079"/>
    <w:rsid w:val="00065238"/>
    <w:rsid w:val="00066260"/>
    <w:rsid w:val="00067C2B"/>
    <w:rsid w:val="000702F9"/>
    <w:rsid w:val="00071613"/>
    <w:rsid w:val="0007419D"/>
    <w:rsid w:val="000743B3"/>
    <w:rsid w:val="000869A5"/>
    <w:rsid w:val="000870DB"/>
    <w:rsid w:val="0009097D"/>
    <w:rsid w:val="000938BE"/>
    <w:rsid w:val="000957AF"/>
    <w:rsid w:val="000969AB"/>
    <w:rsid w:val="00097247"/>
    <w:rsid w:val="000A4425"/>
    <w:rsid w:val="000A4459"/>
    <w:rsid w:val="000B27C4"/>
    <w:rsid w:val="000B65BB"/>
    <w:rsid w:val="000B7206"/>
    <w:rsid w:val="000C206A"/>
    <w:rsid w:val="000C22C9"/>
    <w:rsid w:val="000C2470"/>
    <w:rsid w:val="000D1A57"/>
    <w:rsid w:val="000D3DCC"/>
    <w:rsid w:val="000D5B39"/>
    <w:rsid w:val="000D5BCF"/>
    <w:rsid w:val="000D65FE"/>
    <w:rsid w:val="000E0712"/>
    <w:rsid w:val="000E497F"/>
    <w:rsid w:val="000E4E81"/>
    <w:rsid w:val="000E4E94"/>
    <w:rsid w:val="000E55F3"/>
    <w:rsid w:val="000E599F"/>
    <w:rsid w:val="000F324B"/>
    <w:rsid w:val="000F38F8"/>
    <w:rsid w:val="000F3E4E"/>
    <w:rsid w:val="000F3EBD"/>
    <w:rsid w:val="000F476B"/>
    <w:rsid w:val="000F7421"/>
    <w:rsid w:val="000F76AC"/>
    <w:rsid w:val="0010218E"/>
    <w:rsid w:val="00104B7C"/>
    <w:rsid w:val="00113481"/>
    <w:rsid w:val="00116109"/>
    <w:rsid w:val="001164E7"/>
    <w:rsid w:val="00116F39"/>
    <w:rsid w:val="0011741D"/>
    <w:rsid w:val="00117640"/>
    <w:rsid w:val="0012199E"/>
    <w:rsid w:val="00121C71"/>
    <w:rsid w:val="001253EE"/>
    <w:rsid w:val="00133470"/>
    <w:rsid w:val="00135AA7"/>
    <w:rsid w:val="0013672F"/>
    <w:rsid w:val="00136A31"/>
    <w:rsid w:val="0014020A"/>
    <w:rsid w:val="00140357"/>
    <w:rsid w:val="00141BB7"/>
    <w:rsid w:val="00142EF2"/>
    <w:rsid w:val="00144428"/>
    <w:rsid w:val="001445BD"/>
    <w:rsid w:val="00151338"/>
    <w:rsid w:val="00152210"/>
    <w:rsid w:val="001522B1"/>
    <w:rsid w:val="001539EF"/>
    <w:rsid w:val="00153DE7"/>
    <w:rsid w:val="00153EA4"/>
    <w:rsid w:val="0015419E"/>
    <w:rsid w:val="0015484E"/>
    <w:rsid w:val="001555E2"/>
    <w:rsid w:val="00155F74"/>
    <w:rsid w:val="001611D0"/>
    <w:rsid w:val="001627A5"/>
    <w:rsid w:val="00162ADB"/>
    <w:rsid w:val="0016373A"/>
    <w:rsid w:val="00173699"/>
    <w:rsid w:val="0017652C"/>
    <w:rsid w:val="0017736F"/>
    <w:rsid w:val="00177F18"/>
    <w:rsid w:val="001813D2"/>
    <w:rsid w:val="00181C16"/>
    <w:rsid w:val="001825A9"/>
    <w:rsid w:val="00183C5D"/>
    <w:rsid w:val="001847F1"/>
    <w:rsid w:val="00186357"/>
    <w:rsid w:val="00187FFC"/>
    <w:rsid w:val="00192A20"/>
    <w:rsid w:val="001933DB"/>
    <w:rsid w:val="00193937"/>
    <w:rsid w:val="00193C0D"/>
    <w:rsid w:val="00196A80"/>
    <w:rsid w:val="001A0AD8"/>
    <w:rsid w:val="001A438D"/>
    <w:rsid w:val="001A5B9D"/>
    <w:rsid w:val="001A6587"/>
    <w:rsid w:val="001A7033"/>
    <w:rsid w:val="001A7C49"/>
    <w:rsid w:val="001B05E4"/>
    <w:rsid w:val="001B31B1"/>
    <w:rsid w:val="001B5114"/>
    <w:rsid w:val="001B571C"/>
    <w:rsid w:val="001C0CC4"/>
    <w:rsid w:val="001C34C9"/>
    <w:rsid w:val="001C6A01"/>
    <w:rsid w:val="001C6DC6"/>
    <w:rsid w:val="001D23E7"/>
    <w:rsid w:val="001D25AF"/>
    <w:rsid w:val="001D270E"/>
    <w:rsid w:val="001D294E"/>
    <w:rsid w:val="001D6F68"/>
    <w:rsid w:val="001D776F"/>
    <w:rsid w:val="001E3A8A"/>
    <w:rsid w:val="001E41BD"/>
    <w:rsid w:val="001E4DBF"/>
    <w:rsid w:val="001E5488"/>
    <w:rsid w:val="001E5EA7"/>
    <w:rsid w:val="001E6431"/>
    <w:rsid w:val="001E7C10"/>
    <w:rsid w:val="001F2E9C"/>
    <w:rsid w:val="001F596A"/>
    <w:rsid w:val="001F6D77"/>
    <w:rsid w:val="001F6EA2"/>
    <w:rsid w:val="001F70CA"/>
    <w:rsid w:val="001F71E9"/>
    <w:rsid w:val="00200ADA"/>
    <w:rsid w:val="00202319"/>
    <w:rsid w:val="002051C3"/>
    <w:rsid w:val="0020545B"/>
    <w:rsid w:val="00207A27"/>
    <w:rsid w:val="00210017"/>
    <w:rsid w:val="0021275C"/>
    <w:rsid w:val="00212E3C"/>
    <w:rsid w:val="00213617"/>
    <w:rsid w:val="00213663"/>
    <w:rsid w:val="0021467C"/>
    <w:rsid w:val="00214DEB"/>
    <w:rsid w:val="00216558"/>
    <w:rsid w:val="00216B23"/>
    <w:rsid w:val="002206F2"/>
    <w:rsid w:val="00222B56"/>
    <w:rsid w:val="00222F5A"/>
    <w:rsid w:val="002235A9"/>
    <w:rsid w:val="00223777"/>
    <w:rsid w:val="002249ED"/>
    <w:rsid w:val="00225FD4"/>
    <w:rsid w:val="0022688F"/>
    <w:rsid w:val="00227550"/>
    <w:rsid w:val="002275FB"/>
    <w:rsid w:val="00227A86"/>
    <w:rsid w:val="00230945"/>
    <w:rsid w:val="00235098"/>
    <w:rsid w:val="00236AAA"/>
    <w:rsid w:val="00240E0F"/>
    <w:rsid w:val="0024216B"/>
    <w:rsid w:val="00243E71"/>
    <w:rsid w:val="00244A0E"/>
    <w:rsid w:val="00246853"/>
    <w:rsid w:val="0024702D"/>
    <w:rsid w:val="00251E52"/>
    <w:rsid w:val="00254311"/>
    <w:rsid w:val="0026173E"/>
    <w:rsid w:val="00261B59"/>
    <w:rsid w:val="00263C34"/>
    <w:rsid w:val="00267570"/>
    <w:rsid w:val="0027207A"/>
    <w:rsid w:val="00272B51"/>
    <w:rsid w:val="00273213"/>
    <w:rsid w:val="002734C1"/>
    <w:rsid w:val="002742B8"/>
    <w:rsid w:val="00274841"/>
    <w:rsid w:val="00275D48"/>
    <w:rsid w:val="002760AA"/>
    <w:rsid w:val="00277A36"/>
    <w:rsid w:val="00280507"/>
    <w:rsid w:val="00281062"/>
    <w:rsid w:val="002832B8"/>
    <w:rsid w:val="00283949"/>
    <w:rsid w:val="00287894"/>
    <w:rsid w:val="00287E51"/>
    <w:rsid w:val="0029155A"/>
    <w:rsid w:val="002920C7"/>
    <w:rsid w:val="002926E9"/>
    <w:rsid w:val="00292C94"/>
    <w:rsid w:val="00294333"/>
    <w:rsid w:val="00295A7D"/>
    <w:rsid w:val="002A39A0"/>
    <w:rsid w:val="002A494D"/>
    <w:rsid w:val="002A6446"/>
    <w:rsid w:val="002B0234"/>
    <w:rsid w:val="002B7872"/>
    <w:rsid w:val="002C0EFB"/>
    <w:rsid w:val="002C2633"/>
    <w:rsid w:val="002C2EED"/>
    <w:rsid w:val="002C3BED"/>
    <w:rsid w:val="002C4078"/>
    <w:rsid w:val="002C6851"/>
    <w:rsid w:val="002C7773"/>
    <w:rsid w:val="002D1C2B"/>
    <w:rsid w:val="002D259C"/>
    <w:rsid w:val="002D36CE"/>
    <w:rsid w:val="002D47A8"/>
    <w:rsid w:val="002D4CCA"/>
    <w:rsid w:val="002D5D3A"/>
    <w:rsid w:val="002D7650"/>
    <w:rsid w:val="002E2098"/>
    <w:rsid w:val="002E3A2F"/>
    <w:rsid w:val="002E3ABC"/>
    <w:rsid w:val="002E549C"/>
    <w:rsid w:val="002E571F"/>
    <w:rsid w:val="002E64A4"/>
    <w:rsid w:val="002F09EA"/>
    <w:rsid w:val="002F1A4F"/>
    <w:rsid w:val="002F50CB"/>
    <w:rsid w:val="002F5BC9"/>
    <w:rsid w:val="002F6996"/>
    <w:rsid w:val="002F7746"/>
    <w:rsid w:val="003039D7"/>
    <w:rsid w:val="00303A48"/>
    <w:rsid w:val="00304786"/>
    <w:rsid w:val="00306D09"/>
    <w:rsid w:val="0031032C"/>
    <w:rsid w:val="00311508"/>
    <w:rsid w:val="0031294C"/>
    <w:rsid w:val="00314B97"/>
    <w:rsid w:val="0031532A"/>
    <w:rsid w:val="003162DC"/>
    <w:rsid w:val="003168B9"/>
    <w:rsid w:val="00316C3C"/>
    <w:rsid w:val="0032038A"/>
    <w:rsid w:val="003219C7"/>
    <w:rsid w:val="00321A0F"/>
    <w:rsid w:val="003228E1"/>
    <w:rsid w:val="00323272"/>
    <w:rsid w:val="003244D1"/>
    <w:rsid w:val="003337DA"/>
    <w:rsid w:val="00335BEC"/>
    <w:rsid w:val="0034166C"/>
    <w:rsid w:val="00341FCD"/>
    <w:rsid w:val="003432BB"/>
    <w:rsid w:val="003439FA"/>
    <w:rsid w:val="00344F97"/>
    <w:rsid w:val="003455F0"/>
    <w:rsid w:val="003459D4"/>
    <w:rsid w:val="0034769A"/>
    <w:rsid w:val="00350D86"/>
    <w:rsid w:val="00350EFB"/>
    <w:rsid w:val="00352337"/>
    <w:rsid w:val="00352C3B"/>
    <w:rsid w:val="00355949"/>
    <w:rsid w:val="00356899"/>
    <w:rsid w:val="003575AB"/>
    <w:rsid w:val="0036470C"/>
    <w:rsid w:val="00370C99"/>
    <w:rsid w:val="00370E04"/>
    <w:rsid w:val="003717B4"/>
    <w:rsid w:val="00371E0F"/>
    <w:rsid w:val="00372642"/>
    <w:rsid w:val="00372C80"/>
    <w:rsid w:val="003736FA"/>
    <w:rsid w:val="003739D8"/>
    <w:rsid w:val="00374596"/>
    <w:rsid w:val="0037711D"/>
    <w:rsid w:val="00377391"/>
    <w:rsid w:val="00381B5E"/>
    <w:rsid w:val="00385B96"/>
    <w:rsid w:val="00385FBD"/>
    <w:rsid w:val="00390EDF"/>
    <w:rsid w:val="00392E12"/>
    <w:rsid w:val="003A1982"/>
    <w:rsid w:val="003A3B26"/>
    <w:rsid w:val="003A4D61"/>
    <w:rsid w:val="003A649A"/>
    <w:rsid w:val="003A6F65"/>
    <w:rsid w:val="003B0D19"/>
    <w:rsid w:val="003B16DD"/>
    <w:rsid w:val="003B24EA"/>
    <w:rsid w:val="003B345B"/>
    <w:rsid w:val="003B3D8B"/>
    <w:rsid w:val="003B4796"/>
    <w:rsid w:val="003B50A8"/>
    <w:rsid w:val="003B6EC9"/>
    <w:rsid w:val="003B73FA"/>
    <w:rsid w:val="003B745C"/>
    <w:rsid w:val="003C3D72"/>
    <w:rsid w:val="003C635C"/>
    <w:rsid w:val="003C6AC2"/>
    <w:rsid w:val="003C7A29"/>
    <w:rsid w:val="003D5621"/>
    <w:rsid w:val="003D6E45"/>
    <w:rsid w:val="003D7637"/>
    <w:rsid w:val="003E1975"/>
    <w:rsid w:val="003E1BFB"/>
    <w:rsid w:val="003E21E1"/>
    <w:rsid w:val="003E2BC4"/>
    <w:rsid w:val="003E4CB0"/>
    <w:rsid w:val="003E4F56"/>
    <w:rsid w:val="003E5D88"/>
    <w:rsid w:val="003E6286"/>
    <w:rsid w:val="003E672C"/>
    <w:rsid w:val="003F017B"/>
    <w:rsid w:val="003F37A2"/>
    <w:rsid w:val="003F620A"/>
    <w:rsid w:val="003F76F0"/>
    <w:rsid w:val="003F776E"/>
    <w:rsid w:val="00400FBC"/>
    <w:rsid w:val="00401DFE"/>
    <w:rsid w:val="004025F7"/>
    <w:rsid w:val="004029DE"/>
    <w:rsid w:val="00404050"/>
    <w:rsid w:val="00407741"/>
    <w:rsid w:val="00407E5F"/>
    <w:rsid w:val="0041078E"/>
    <w:rsid w:val="0041311D"/>
    <w:rsid w:val="00416D1F"/>
    <w:rsid w:val="00417490"/>
    <w:rsid w:val="00417517"/>
    <w:rsid w:val="004212FA"/>
    <w:rsid w:val="0042154D"/>
    <w:rsid w:val="00421878"/>
    <w:rsid w:val="0042365A"/>
    <w:rsid w:val="0042399D"/>
    <w:rsid w:val="00425065"/>
    <w:rsid w:val="00425522"/>
    <w:rsid w:val="00430BDD"/>
    <w:rsid w:val="00431941"/>
    <w:rsid w:val="00431DA1"/>
    <w:rsid w:val="00436E11"/>
    <w:rsid w:val="0043734C"/>
    <w:rsid w:val="00441B07"/>
    <w:rsid w:val="00441CD0"/>
    <w:rsid w:val="00445950"/>
    <w:rsid w:val="0044618D"/>
    <w:rsid w:val="004474C8"/>
    <w:rsid w:val="00451D1C"/>
    <w:rsid w:val="00451EA7"/>
    <w:rsid w:val="00452F00"/>
    <w:rsid w:val="00453334"/>
    <w:rsid w:val="00453540"/>
    <w:rsid w:val="0045456C"/>
    <w:rsid w:val="00454AB9"/>
    <w:rsid w:val="0045781B"/>
    <w:rsid w:val="0046552D"/>
    <w:rsid w:val="004664D5"/>
    <w:rsid w:val="00467DAC"/>
    <w:rsid w:val="004704C3"/>
    <w:rsid w:val="004729BD"/>
    <w:rsid w:val="004744DA"/>
    <w:rsid w:val="00475774"/>
    <w:rsid w:val="00475ECD"/>
    <w:rsid w:val="004772EB"/>
    <w:rsid w:val="0048088B"/>
    <w:rsid w:val="004833DD"/>
    <w:rsid w:val="0048473F"/>
    <w:rsid w:val="00485B8C"/>
    <w:rsid w:val="004862A5"/>
    <w:rsid w:val="004865AE"/>
    <w:rsid w:val="00486A88"/>
    <w:rsid w:val="004872F3"/>
    <w:rsid w:val="00490E0B"/>
    <w:rsid w:val="004925E6"/>
    <w:rsid w:val="004928B1"/>
    <w:rsid w:val="00495EF9"/>
    <w:rsid w:val="00496B14"/>
    <w:rsid w:val="00496CA4"/>
    <w:rsid w:val="00496F50"/>
    <w:rsid w:val="0049702E"/>
    <w:rsid w:val="004A16FE"/>
    <w:rsid w:val="004A29D3"/>
    <w:rsid w:val="004A2DD2"/>
    <w:rsid w:val="004A3730"/>
    <w:rsid w:val="004A4CF1"/>
    <w:rsid w:val="004A6EC9"/>
    <w:rsid w:val="004B331C"/>
    <w:rsid w:val="004B3F9D"/>
    <w:rsid w:val="004B66DB"/>
    <w:rsid w:val="004C009C"/>
    <w:rsid w:val="004C2102"/>
    <w:rsid w:val="004C28D0"/>
    <w:rsid w:val="004C5A8A"/>
    <w:rsid w:val="004C68B1"/>
    <w:rsid w:val="004D04C7"/>
    <w:rsid w:val="004D32C1"/>
    <w:rsid w:val="004D3A5B"/>
    <w:rsid w:val="004D3E86"/>
    <w:rsid w:val="004D4A1E"/>
    <w:rsid w:val="004D4F4F"/>
    <w:rsid w:val="004D54AE"/>
    <w:rsid w:val="004E19ED"/>
    <w:rsid w:val="004E1FC4"/>
    <w:rsid w:val="004E3781"/>
    <w:rsid w:val="004E38FB"/>
    <w:rsid w:val="004E3CE3"/>
    <w:rsid w:val="004E4274"/>
    <w:rsid w:val="004F087E"/>
    <w:rsid w:val="004F3DD3"/>
    <w:rsid w:val="004F5E09"/>
    <w:rsid w:val="004F6AFE"/>
    <w:rsid w:val="004F6ECF"/>
    <w:rsid w:val="005052D2"/>
    <w:rsid w:val="0051058E"/>
    <w:rsid w:val="005121BE"/>
    <w:rsid w:val="00512D41"/>
    <w:rsid w:val="00514430"/>
    <w:rsid w:val="005148B0"/>
    <w:rsid w:val="00514CDF"/>
    <w:rsid w:val="00515CC9"/>
    <w:rsid w:val="00516410"/>
    <w:rsid w:val="00522BB1"/>
    <w:rsid w:val="00523BF1"/>
    <w:rsid w:val="00525AF6"/>
    <w:rsid w:val="00526A20"/>
    <w:rsid w:val="005270DF"/>
    <w:rsid w:val="005324A6"/>
    <w:rsid w:val="0053439A"/>
    <w:rsid w:val="00536EB5"/>
    <w:rsid w:val="00540A8F"/>
    <w:rsid w:val="0054347F"/>
    <w:rsid w:val="005434E6"/>
    <w:rsid w:val="00545FBA"/>
    <w:rsid w:val="005469F8"/>
    <w:rsid w:val="005507BD"/>
    <w:rsid w:val="00552387"/>
    <w:rsid w:val="00552CF6"/>
    <w:rsid w:val="00554DAF"/>
    <w:rsid w:val="00555207"/>
    <w:rsid w:val="005563CF"/>
    <w:rsid w:val="005606E4"/>
    <w:rsid w:val="005617C1"/>
    <w:rsid w:val="00562384"/>
    <w:rsid w:val="005640B9"/>
    <w:rsid w:val="00565ADA"/>
    <w:rsid w:val="00565C67"/>
    <w:rsid w:val="00567706"/>
    <w:rsid w:val="00567825"/>
    <w:rsid w:val="00571519"/>
    <w:rsid w:val="00571585"/>
    <w:rsid w:val="00573C04"/>
    <w:rsid w:val="00575F2A"/>
    <w:rsid w:val="00581C8A"/>
    <w:rsid w:val="0058552A"/>
    <w:rsid w:val="00587008"/>
    <w:rsid w:val="00587AC7"/>
    <w:rsid w:val="00593315"/>
    <w:rsid w:val="00593376"/>
    <w:rsid w:val="0059380C"/>
    <w:rsid w:val="0059646B"/>
    <w:rsid w:val="005972B9"/>
    <w:rsid w:val="005A08D1"/>
    <w:rsid w:val="005A2534"/>
    <w:rsid w:val="005A4DA7"/>
    <w:rsid w:val="005A5D47"/>
    <w:rsid w:val="005B1AD4"/>
    <w:rsid w:val="005B5C59"/>
    <w:rsid w:val="005B6073"/>
    <w:rsid w:val="005B640F"/>
    <w:rsid w:val="005B79BA"/>
    <w:rsid w:val="005C01BF"/>
    <w:rsid w:val="005C416B"/>
    <w:rsid w:val="005D04D6"/>
    <w:rsid w:val="005D0D2E"/>
    <w:rsid w:val="005D150A"/>
    <w:rsid w:val="005D1821"/>
    <w:rsid w:val="005D2817"/>
    <w:rsid w:val="005D5783"/>
    <w:rsid w:val="005D5AA9"/>
    <w:rsid w:val="005D5FF5"/>
    <w:rsid w:val="005D7E79"/>
    <w:rsid w:val="005E09FC"/>
    <w:rsid w:val="005E0A11"/>
    <w:rsid w:val="005E2085"/>
    <w:rsid w:val="005E411C"/>
    <w:rsid w:val="005E6E47"/>
    <w:rsid w:val="005F0254"/>
    <w:rsid w:val="005F05D7"/>
    <w:rsid w:val="005F16E2"/>
    <w:rsid w:val="005F21C5"/>
    <w:rsid w:val="005F51D8"/>
    <w:rsid w:val="005F5579"/>
    <w:rsid w:val="005F5968"/>
    <w:rsid w:val="005F7CE5"/>
    <w:rsid w:val="00600461"/>
    <w:rsid w:val="006009A4"/>
    <w:rsid w:val="00601EBE"/>
    <w:rsid w:val="0060315E"/>
    <w:rsid w:val="006040C4"/>
    <w:rsid w:val="00605424"/>
    <w:rsid w:val="00605834"/>
    <w:rsid w:val="0061587C"/>
    <w:rsid w:val="00617A9F"/>
    <w:rsid w:val="00617AA8"/>
    <w:rsid w:val="00620114"/>
    <w:rsid w:val="00621587"/>
    <w:rsid w:val="00621C0A"/>
    <w:rsid w:val="00622D24"/>
    <w:rsid w:val="006255F5"/>
    <w:rsid w:val="006256EB"/>
    <w:rsid w:val="00632497"/>
    <w:rsid w:val="0063271F"/>
    <w:rsid w:val="00632EE2"/>
    <w:rsid w:val="0063356C"/>
    <w:rsid w:val="00635ACE"/>
    <w:rsid w:val="006401E3"/>
    <w:rsid w:val="00640C2E"/>
    <w:rsid w:val="00641D0C"/>
    <w:rsid w:val="00642EE9"/>
    <w:rsid w:val="00650CD1"/>
    <w:rsid w:val="00651AA6"/>
    <w:rsid w:val="00653275"/>
    <w:rsid w:val="00655460"/>
    <w:rsid w:val="006579FE"/>
    <w:rsid w:val="00661389"/>
    <w:rsid w:val="00661887"/>
    <w:rsid w:val="0066277F"/>
    <w:rsid w:val="006627D3"/>
    <w:rsid w:val="0066573F"/>
    <w:rsid w:val="00665A70"/>
    <w:rsid w:val="00666059"/>
    <w:rsid w:val="00666617"/>
    <w:rsid w:val="00667BE1"/>
    <w:rsid w:val="00672AD9"/>
    <w:rsid w:val="00673F9D"/>
    <w:rsid w:val="00674651"/>
    <w:rsid w:val="006748F8"/>
    <w:rsid w:val="006768EC"/>
    <w:rsid w:val="00686C28"/>
    <w:rsid w:val="006877C4"/>
    <w:rsid w:val="00690B7B"/>
    <w:rsid w:val="006924DD"/>
    <w:rsid w:val="00692F6D"/>
    <w:rsid w:val="00693AAF"/>
    <w:rsid w:val="00697C78"/>
    <w:rsid w:val="006A1905"/>
    <w:rsid w:val="006A2669"/>
    <w:rsid w:val="006A28F2"/>
    <w:rsid w:val="006A3302"/>
    <w:rsid w:val="006A3EB3"/>
    <w:rsid w:val="006A3ED3"/>
    <w:rsid w:val="006A4347"/>
    <w:rsid w:val="006A6856"/>
    <w:rsid w:val="006A77FF"/>
    <w:rsid w:val="006A781B"/>
    <w:rsid w:val="006B045B"/>
    <w:rsid w:val="006B11A0"/>
    <w:rsid w:val="006B196C"/>
    <w:rsid w:val="006B2132"/>
    <w:rsid w:val="006B3898"/>
    <w:rsid w:val="006B4096"/>
    <w:rsid w:val="006B6497"/>
    <w:rsid w:val="006B776D"/>
    <w:rsid w:val="006C1129"/>
    <w:rsid w:val="006C293A"/>
    <w:rsid w:val="006C5355"/>
    <w:rsid w:val="006C6553"/>
    <w:rsid w:val="006C69E8"/>
    <w:rsid w:val="006C7883"/>
    <w:rsid w:val="006D00BC"/>
    <w:rsid w:val="006D3FF1"/>
    <w:rsid w:val="006D6503"/>
    <w:rsid w:val="006E1C3D"/>
    <w:rsid w:val="006E2C2F"/>
    <w:rsid w:val="006E33D1"/>
    <w:rsid w:val="006E3D68"/>
    <w:rsid w:val="006E65CC"/>
    <w:rsid w:val="006E6B65"/>
    <w:rsid w:val="006E71D0"/>
    <w:rsid w:val="006E795D"/>
    <w:rsid w:val="006F27AB"/>
    <w:rsid w:val="006F495C"/>
    <w:rsid w:val="006F4A0E"/>
    <w:rsid w:val="006F58C0"/>
    <w:rsid w:val="00700A8F"/>
    <w:rsid w:val="00700D03"/>
    <w:rsid w:val="00700D26"/>
    <w:rsid w:val="00703D3A"/>
    <w:rsid w:val="00706020"/>
    <w:rsid w:val="0070660D"/>
    <w:rsid w:val="007071D5"/>
    <w:rsid w:val="00710DD0"/>
    <w:rsid w:val="0071101E"/>
    <w:rsid w:val="00711A4D"/>
    <w:rsid w:val="007138CD"/>
    <w:rsid w:val="00713EED"/>
    <w:rsid w:val="00715A6F"/>
    <w:rsid w:val="00715AAE"/>
    <w:rsid w:val="007175FC"/>
    <w:rsid w:val="00721990"/>
    <w:rsid w:val="00722C67"/>
    <w:rsid w:val="00723867"/>
    <w:rsid w:val="00726C07"/>
    <w:rsid w:val="00727F49"/>
    <w:rsid w:val="00730BEB"/>
    <w:rsid w:val="007329C3"/>
    <w:rsid w:val="00732EEA"/>
    <w:rsid w:val="007342B6"/>
    <w:rsid w:val="00740EED"/>
    <w:rsid w:val="00741156"/>
    <w:rsid w:val="007427CE"/>
    <w:rsid w:val="007429C0"/>
    <w:rsid w:val="007465BA"/>
    <w:rsid w:val="00746AB1"/>
    <w:rsid w:val="007471EB"/>
    <w:rsid w:val="00750FA5"/>
    <w:rsid w:val="00752DB9"/>
    <w:rsid w:val="0075311C"/>
    <w:rsid w:val="00753A42"/>
    <w:rsid w:val="00753DB0"/>
    <w:rsid w:val="0075630E"/>
    <w:rsid w:val="0076302D"/>
    <w:rsid w:val="00763AAE"/>
    <w:rsid w:val="00763E46"/>
    <w:rsid w:val="00766C14"/>
    <w:rsid w:val="00773571"/>
    <w:rsid w:val="00773DEB"/>
    <w:rsid w:val="0077495A"/>
    <w:rsid w:val="00774D75"/>
    <w:rsid w:val="0077558F"/>
    <w:rsid w:val="00775FDD"/>
    <w:rsid w:val="00776E56"/>
    <w:rsid w:val="007804CF"/>
    <w:rsid w:val="00781633"/>
    <w:rsid w:val="00783901"/>
    <w:rsid w:val="0078405C"/>
    <w:rsid w:val="0078733F"/>
    <w:rsid w:val="00791A41"/>
    <w:rsid w:val="00792860"/>
    <w:rsid w:val="00792FA2"/>
    <w:rsid w:val="00793DF6"/>
    <w:rsid w:val="00794E9F"/>
    <w:rsid w:val="007966BB"/>
    <w:rsid w:val="007A0131"/>
    <w:rsid w:val="007A060D"/>
    <w:rsid w:val="007A132B"/>
    <w:rsid w:val="007A158D"/>
    <w:rsid w:val="007A462B"/>
    <w:rsid w:val="007A5A9B"/>
    <w:rsid w:val="007A693E"/>
    <w:rsid w:val="007A7735"/>
    <w:rsid w:val="007B1200"/>
    <w:rsid w:val="007B15AE"/>
    <w:rsid w:val="007B448E"/>
    <w:rsid w:val="007B4B1F"/>
    <w:rsid w:val="007B4E10"/>
    <w:rsid w:val="007B7B46"/>
    <w:rsid w:val="007C00AF"/>
    <w:rsid w:val="007C1036"/>
    <w:rsid w:val="007C52EE"/>
    <w:rsid w:val="007C53DC"/>
    <w:rsid w:val="007C54E7"/>
    <w:rsid w:val="007C5BC6"/>
    <w:rsid w:val="007C6A75"/>
    <w:rsid w:val="007D1285"/>
    <w:rsid w:val="007D4DA7"/>
    <w:rsid w:val="007D6B00"/>
    <w:rsid w:val="007D76EA"/>
    <w:rsid w:val="007E31AD"/>
    <w:rsid w:val="007E5892"/>
    <w:rsid w:val="007E654B"/>
    <w:rsid w:val="007E6B73"/>
    <w:rsid w:val="007E6CC6"/>
    <w:rsid w:val="007E7826"/>
    <w:rsid w:val="007F3DA6"/>
    <w:rsid w:val="007F502D"/>
    <w:rsid w:val="007F6559"/>
    <w:rsid w:val="007F6A5A"/>
    <w:rsid w:val="008007DC"/>
    <w:rsid w:val="00802C03"/>
    <w:rsid w:val="00806D30"/>
    <w:rsid w:val="008105AA"/>
    <w:rsid w:val="00811B88"/>
    <w:rsid w:val="00811CBE"/>
    <w:rsid w:val="00812552"/>
    <w:rsid w:val="00813FA7"/>
    <w:rsid w:val="00814935"/>
    <w:rsid w:val="008154DC"/>
    <w:rsid w:val="00816A43"/>
    <w:rsid w:val="00820B3B"/>
    <w:rsid w:val="00820F6C"/>
    <w:rsid w:val="008217EF"/>
    <w:rsid w:val="00823865"/>
    <w:rsid w:val="0082556A"/>
    <w:rsid w:val="00826138"/>
    <w:rsid w:val="00833BD8"/>
    <w:rsid w:val="00835804"/>
    <w:rsid w:val="00835ECE"/>
    <w:rsid w:val="008360C4"/>
    <w:rsid w:val="00836F08"/>
    <w:rsid w:val="008406E5"/>
    <w:rsid w:val="008444E0"/>
    <w:rsid w:val="0084460B"/>
    <w:rsid w:val="00846CB1"/>
    <w:rsid w:val="00853090"/>
    <w:rsid w:val="00853291"/>
    <w:rsid w:val="008532B7"/>
    <w:rsid w:val="0085378C"/>
    <w:rsid w:val="00854F53"/>
    <w:rsid w:val="00857CF5"/>
    <w:rsid w:val="0086287D"/>
    <w:rsid w:val="0086362E"/>
    <w:rsid w:val="0086428C"/>
    <w:rsid w:val="008658C5"/>
    <w:rsid w:val="008670B3"/>
    <w:rsid w:val="00867D8E"/>
    <w:rsid w:val="00871492"/>
    <w:rsid w:val="00873497"/>
    <w:rsid w:val="00873518"/>
    <w:rsid w:val="0087510A"/>
    <w:rsid w:val="008751F8"/>
    <w:rsid w:val="00880DDE"/>
    <w:rsid w:val="00887D64"/>
    <w:rsid w:val="00887E4C"/>
    <w:rsid w:val="0089192E"/>
    <w:rsid w:val="008955B8"/>
    <w:rsid w:val="00896ACC"/>
    <w:rsid w:val="008A0A84"/>
    <w:rsid w:val="008A18DB"/>
    <w:rsid w:val="008A520F"/>
    <w:rsid w:val="008A7938"/>
    <w:rsid w:val="008A7E81"/>
    <w:rsid w:val="008B1017"/>
    <w:rsid w:val="008B2230"/>
    <w:rsid w:val="008B5498"/>
    <w:rsid w:val="008B6426"/>
    <w:rsid w:val="008B6AC8"/>
    <w:rsid w:val="008B706B"/>
    <w:rsid w:val="008B70A4"/>
    <w:rsid w:val="008C1380"/>
    <w:rsid w:val="008C15B4"/>
    <w:rsid w:val="008C2673"/>
    <w:rsid w:val="008C3826"/>
    <w:rsid w:val="008C5B6E"/>
    <w:rsid w:val="008D0F41"/>
    <w:rsid w:val="008D0F89"/>
    <w:rsid w:val="008D10FD"/>
    <w:rsid w:val="008D1A24"/>
    <w:rsid w:val="008D2CB3"/>
    <w:rsid w:val="008D42D6"/>
    <w:rsid w:val="008D491D"/>
    <w:rsid w:val="008D58F6"/>
    <w:rsid w:val="008D5A11"/>
    <w:rsid w:val="008E2FA4"/>
    <w:rsid w:val="008E367F"/>
    <w:rsid w:val="008E4BA6"/>
    <w:rsid w:val="008E657D"/>
    <w:rsid w:val="008E7FA9"/>
    <w:rsid w:val="008F63A7"/>
    <w:rsid w:val="008F68DE"/>
    <w:rsid w:val="008F7DEE"/>
    <w:rsid w:val="00900376"/>
    <w:rsid w:val="00902C68"/>
    <w:rsid w:val="00906A11"/>
    <w:rsid w:val="00907271"/>
    <w:rsid w:val="00910188"/>
    <w:rsid w:val="00914AB4"/>
    <w:rsid w:val="009155A1"/>
    <w:rsid w:val="00920F25"/>
    <w:rsid w:val="009242AB"/>
    <w:rsid w:val="00924E3E"/>
    <w:rsid w:val="00924F06"/>
    <w:rsid w:val="0092532C"/>
    <w:rsid w:val="00930B3F"/>
    <w:rsid w:val="00931359"/>
    <w:rsid w:val="00934A46"/>
    <w:rsid w:val="009350AC"/>
    <w:rsid w:val="00936367"/>
    <w:rsid w:val="00943AB9"/>
    <w:rsid w:val="00946152"/>
    <w:rsid w:val="00947A15"/>
    <w:rsid w:val="00950A7E"/>
    <w:rsid w:val="00953328"/>
    <w:rsid w:val="009568CC"/>
    <w:rsid w:val="00960076"/>
    <w:rsid w:val="00960C9E"/>
    <w:rsid w:val="00961FF7"/>
    <w:rsid w:val="00962830"/>
    <w:rsid w:val="00962B3A"/>
    <w:rsid w:val="00964364"/>
    <w:rsid w:val="009653BA"/>
    <w:rsid w:val="0096571A"/>
    <w:rsid w:val="0096738F"/>
    <w:rsid w:val="00974A71"/>
    <w:rsid w:val="00975408"/>
    <w:rsid w:val="00976345"/>
    <w:rsid w:val="00976E82"/>
    <w:rsid w:val="009847E3"/>
    <w:rsid w:val="009856C3"/>
    <w:rsid w:val="00986946"/>
    <w:rsid w:val="00987252"/>
    <w:rsid w:val="00991D7F"/>
    <w:rsid w:val="00992020"/>
    <w:rsid w:val="00993E7A"/>
    <w:rsid w:val="00997DCB"/>
    <w:rsid w:val="009A12B0"/>
    <w:rsid w:val="009A318A"/>
    <w:rsid w:val="009A449D"/>
    <w:rsid w:val="009A6A0C"/>
    <w:rsid w:val="009A7B2D"/>
    <w:rsid w:val="009B3596"/>
    <w:rsid w:val="009B4D1A"/>
    <w:rsid w:val="009B5EE6"/>
    <w:rsid w:val="009C0478"/>
    <w:rsid w:val="009C16F9"/>
    <w:rsid w:val="009C2CFB"/>
    <w:rsid w:val="009C4A40"/>
    <w:rsid w:val="009C5116"/>
    <w:rsid w:val="009C6A95"/>
    <w:rsid w:val="009D2445"/>
    <w:rsid w:val="009D521F"/>
    <w:rsid w:val="009D54C9"/>
    <w:rsid w:val="009D7CDA"/>
    <w:rsid w:val="009E15B6"/>
    <w:rsid w:val="009E2092"/>
    <w:rsid w:val="009E2548"/>
    <w:rsid w:val="009E303E"/>
    <w:rsid w:val="009E324B"/>
    <w:rsid w:val="009E3D9E"/>
    <w:rsid w:val="009E6790"/>
    <w:rsid w:val="009E6793"/>
    <w:rsid w:val="009E695A"/>
    <w:rsid w:val="009E6ED6"/>
    <w:rsid w:val="009E7704"/>
    <w:rsid w:val="009F1449"/>
    <w:rsid w:val="009F1A01"/>
    <w:rsid w:val="009F2C79"/>
    <w:rsid w:val="009F497E"/>
    <w:rsid w:val="009F5E7C"/>
    <w:rsid w:val="009F6461"/>
    <w:rsid w:val="009F786F"/>
    <w:rsid w:val="00A002B6"/>
    <w:rsid w:val="00A11944"/>
    <w:rsid w:val="00A15444"/>
    <w:rsid w:val="00A16506"/>
    <w:rsid w:val="00A176EA"/>
    <w:rsid w:val="00A21967"/>
    <w:rsid w:val="00A228EE"/>
    <w:rsid w:val="00A26946"/>
    <w:rsid w:val="00A27381"/>
    <w:rsid w:val="00A3651E"/>
    <w:rsid w:val="00A378C9"/>
    <w:rsid w:val="00A437D1"/>
    <w:rsid w:val="00A505FB"/>
    <w:rsid w:val="00A513D3"/>
    <w:rsid w:val="00A54D7D"/>
    <w:rsid w:val="00A5502B"/>
    <w:rsid w:val="00A5512F"/>
    <w:rsid w:val="00A555A6"/>
    <w:rsid w:val="00A55AA9"/>
    <w:rsid w:val="00A56A1E"/>
    <w:rsid w:val="00A5779F"/>
    <w:rsid w:val="00A60FBD"/>
    <w:rsid w:val="00A61326"/>
    <w:rsid w:val="00A62146"/>
    <w:rsid w:val="00A6399B"/>
    <w:rsid w:val="00A67026"/>
    <w:rsid w:val="00A71E9F"/>
    <w:rsid w:val="00A72064"/>
    <w:rsid w:val="00A725B3"/>
    <w:rsid w:val="00A75D66"/>
    <w:rsid w:val="00A77A81"/>
    <w:rsid w:val="00A82765"/>
    <w:rsid w:val="00A82B93"/>
    <w:rsid w:val="00A83984"/>
    <w:rsid w:val="00A858E6"/>
    <w:rsid w:val="00A902D6"/>
    <w:rsid w:val="00A907F1"/>
    <w:rsid w:val="00A93DC5"/>
    <w:rsid w:val="00A94976"/>
    <w:rsid w:val="00A9628A"/>
    <w:rsid w:val="00A96A51"/>
    <w:rsid w:val="00A97543"/>
    <w:rsid w:val="00AA1EA5"/>
    <w:rsid w:val="00AA26E4"/>
    <w:rsid w:val="00AA2EE6"/>
    <w:rsid w:val="00AA5435"/>
    <w:rsid w:val="00AB08C5"/>
    <w:rsid w:val="00AB532B"/>
    <w:rsid w:val="00AC099A"/>
    <w:rsid w:val="00AC0A6D"/>
    <w:rsid w:val="00AC12E4"/>
    <w:rsid w:val="00AC3E80"/>
    <w:rsid w:val="00AC55EF"/>
    <w:rsid w:val="00AC64E1"/>
    <w:rsid w:val="00AD03D0"/>
    <w:rsid w:val="00AD2891"/>
    <w:rsid w:val="00AD35FF"/>
    <w:rsid w:val="00AD3AEB"/>
    <w:rsid w:val="00AD6081"/>
    <w:rsid w:val="00AE069F"/>
    <w:rsid w:val="00AE2F67"/>
    <w:rsid w:val="00AE3332"/>
    <w:rsid w:val="00AE409A"/>
    <w:rsid w:val="00AE475C"/>
    <w:rsid w:val="00AE6FA0"/>
    <w:rsid w:val="00AE6FD5"/>
    <w:rsid w:val="00AE71C3"/>
    <w:rsid w:val="00AE7C42"/>
    <w:rsid w:val="00AF0923"/>
    <w:rsid w:val="00AF0F07"/>
    <w:rsid w:val="00AF1361"/>
    <w:rsid w:val="00AF4CB8"/>
    <w:rsid w:val="00B021F6"/>
    <w:rsid w:val="00B03472"/>
    <w:rsid w:val="00B03C4C"/>
    <w:rsid w:val="00B03E9A"/>
    <w:rsid w:val="00B054FB"/>
    <w:rsid w:val="00B068F0"/>
    <w:rsid w:val="00B07423"/>
    <w:rsid w:val="00B12797"/>
    <w:rsid w:val="00B134F1"/>
    <w:rsid w:val="00B164F8"/>
    <w:rsid w:val="00B1662B"/>
    <w:rsid w:val="00B17F91"/>
    <w:rsid w:val="00B2014A"/>
    <w:rsid w:val="00B21AD9"/>
    <w:rsid w:val="00B22DF6"/>
    <w:rsid w:val="00B31C29"/>
    <w:rsid w:val="00B33E30"/>
    <w:rsid w:val="00B345A8"/>
    <w:rsid w:val="00B3533C"/>
    <w:rsid w:val="00B358B6"/>
    <w:rsid w:val="00B36563"/>
    <w:rsid w:val="00B36D89"/>
    <w:rsid w:val="00B379B6"/>
    <w:rsid w:val="00B37CF8"/>
    <w:rsid w:val="00B415C3"/>
    <w:rsid w:val="00B42A51"/>
    <w:rsid w:val="00B42A67"/>
    <w:rsid w:val="00B47FC0"/>
    <w:rsid w:val="00B56D67"/>
    <w:rsid w:val="00B57B8F"/>
    <w:rsid w:val="00B61701"/>
    <w:rsid w:val="00B62147"/>
    <w:rsid w:val="00B633FE"/>
    <w:rsid w:val="00B63F84"/>
    <w:rsid w:val="00B66CE3"/>
    <w:rsid w:val="00B71706"/>
    <w:rsid w:val="00B76762"/>
    <w:rsid w:val="00B82619"/>
    <w:rsid w:val="00B860A7"/>
    <w:rsid w:val="00B90E92"/>
    <w:rsid w:val="00B9248B"/>
    <w:rsid w:val="00B93BF0"/>
    <w:rsid w:val="00B971F1"/>
    <w:rsid w:val="00BA0EBA"/>
    <w:rsid w:val="00BA129E"/>
    <w:rsid w:val="00BA1324"/>
    <w:rsid w:val="00BA21DA"/>
    <w:rsid w:val="00BA3F51"/>
    <w:rsid w:val="00BA461C"/>
    <w:rsid w:val="00BB316A"/>
    <w:rsid w:val="00BB588F"/>
    <w:rsid w:val="00BB6E11"/>
    <w:rsid w:val="00BB713B"/>
    <w:rsid w:val="00BC0EF8"/>
    <w:rsid w:val="00BC5C75"/>
    <w:rsid w:val="00BC7D9C"/>
    <w:rsid w:val="00BD17E0"/>
    <w:rsid w:val="00BD1D90"/>
    <w:rsid w:val="00BD3CD7"/>
    <w:rsid w:val="00BD4F8F"/>
    <w:rsid w:val="00BD5DBD"/>
    <w:rsid w:val="00BD6191"/>
    <w:rsid w:val="00BD765B"/>
    <w:rsid w:val="00BD7C4B"/>
    <w:rsid w:val="00BD7DCB"/>
    <w:rsid w:val="00BE0F0B"/>
    <w:rsid w:val="00BF19A8"/>
    <w:rsid w:val="00BF4673"/>
    <w:rsid w:val="00BF4E5B"/>
    <w:rsid w:val="00BF70DF"/>
    <w:rsid w:val="00BF7B46"/>
    <w:rsid w:val="00C0073B"/>
    <w:rsid w:val="00C01252"/>
    <w:rsid w:val="00C02E88"/>
    <w:rsid w:val="00C05BED"/>
    <w:rsid w:val="00C06613"/>
    <w:rsid w:val="00C07C9A"/>
    <w:rsid w:val="00C07DFD"/>
    <w:rsid w:val="00C11BC4"/>
    <w:rsid w:val="00C13818"/>
    <w:rsid w:val="00C1468C"/>
    <w:rsid w:val="00C15359"/>
    <w:rsid w:val="00C16B7B"/>
    <w:rsid w:val="00C17C45"/>
    <w:rsid w:val="00C17EAA"/>
    <w:rsid w:val="00C2111E"/>
    <w:rsid w:val="00C23159"/>
    <w:rsid w:val="00C37492"/>
    <w:rsid w:val="00C41807"/>
    <w:rsid w:val="00C41F1A"/>
    <w:rsid w:val="00C43DC2"/>
    <w:rsid w:val="00C446DC"/>
    <w:rsid w:val="00C447F6"/>
    <w:rsid w:val="00C46095"/>
    <w:rsid w:val="00C473D7"/>
    <w:rsid w:val="00C473DC"/>
    <w:rsid w:val="00C478DF"/>
    <w:rsid w:val="00C47E34"/>
    <w:rsid w:val="00C53EA3"/>
    <w:rsid w:val="00C540FA"/>
    <w:rsid w:val="00C60809"/>
    <w:rsid w:val="00C61E05"/>
    <w:rsid w:val="00C6218F"/>
    <w:rsid w:val="00C64278"/>
    <w:rsid w:val="00C64BF4"/>
    <w:rsid w:val="00C66D8C"/>
    <w:rsid w:val="00C720FF"/>
    <w:rsid w:val="00C72894"/>
    <w:rsid w:val="00C742D6"/>
    <w:rsid w:val="00C80088"/>
    <w:rsid w:val="00C80A20"/>
    <w:rsid w:val="00C81E9D"/>
    <w:rsid w:val="00C82DE9"/>
    <w:rsid w:val="00C841A2"/>
    <w:rsid w:val="00C858C3"/>
    <w:rsid w:val="00C86236"/>
    <w:rsid w:val="00C90C13"/>
    <w:rsid w:val="00C974D0"/>
    <w:rsid w:val="00CA1E0F"/>
    <w:rsid w:val="00CA5396"/>
    <w:rsid w:val="00CA6403"/>
    <w:rsid w:val="00CA705E"/>
    <w:rsid w:val="00CA77EB"/>
    <w:rsid w:val="00CB1A9D"/>
    <w:rsid w:val="00CB3973"/>
    <w:rsid w:val="00CB3A9A"/>
    <w:rsid w:val="00CB3B13"/>
    <w:rsid w:val="00CB44F4"/>
    <w:rsid w:val="00CC004C"/>
    <w:rsid w:val="00CC0616"/>
    <w:rsid w:val="00CC160F"/>
    <w:rsid w:val="00CC1E7D"/>
    <w:rsid w:val="00CC28C0"/>
    <w:rsid w:val="00CC44DE"/>
    <w:rsid w:val="00CC73CC"/>
    <w:rsid w:val="00CD0E71"/>
    <w:rsid w:val="00CD1047"/>
    <w:rsid w:val="00CD208C"/>
    <w:rsid w:val="00CD5931"/>
    <w:rsid w:val="00CD7B5E"/>
    <w:rsid w:val="00CE0BE7"/>
    <w:rsid w:val="00CE1CC0"/>
    <w:rsid w:val="00CE5B99"/>
    <w:rsid w:val="00CE7603"/>
    <w:rsid w:val="00CF021A"/>
    <w:rsid w:val="00CF0C9C"/>
    <w:rsid w:val="00CF1FD6"/>
    <w:rsid w:val="00CF4CDD"/>
    <w:rsid w:val="00CF6E21"/>
    <w:rsid w:val="00D02158"/>
    <w:rsid w:val="00D027DD"/>
    <w:rsid w:val="00D06839"/>
    <w:rsid w:val="00D12543"/>
    <w:rsid w:val="00D12D58"/>
    <w:rsid w:val="00D12DF1"/>
    <w:rsid w:val="00D141EB"/>
    <w:rsid w:val="00D154B0"/>
    <w:rsid w:val="00D16A1D"/>
    <w:rsid w:val="00D21AE1"/>
    <w:rsid w:val="00D22538"/>
    <w:rsid w:val="00D23F48"/>
    <w:rsid w:val="00D2519D"/>
    <w:rsid w:val="00D27F98"/>
    <w:rsid w:val="00D30006"/>
    <w:rsid w:val="00D312BC"/>
    <w:rsid w:val="00D31E79"/>
    <w:rsid w:val="00D34046"/>
    <w:rsid w:val="00D34053"/>
    <w:rsid w:val="00D34068"/>
    <w:rsid w:val="00D36BEE"/>
    <w:rsid w:val="00D36F55"/>
    <w:rsid w:val="00D436ED"/>
    <w:rsid w:val="00D44643"/>
    <w:rsid w:val="00D45D6A"/>
    <w:rsid w:val="00D45F65"/>
    <w:rsid w:val="00D46C1F"/>
    <w:rsid w:val="00D52868"/>
    <w:rsid w:val="00D53D81"/>
    <w:rsid w:val="00D57A47"/>
    <w:rsid w:val="00D602F8"/>
    <w:rsid w:val="00D61EAC"/>
    <w:rsid w:val="00D620C8"/>
    <w:rsid w:val="00D65C2A"/>
    <w:rsid w:val="00D67145"/>
    <w:rsid w:val="00D71685"/>
    <w:rsid w:val="00D71B60"/>
    <w:rsid w:val="00D71B91"/>
    <w:rsid w:val="00D71CAD"/>
    <w:rsid w:val="00D72321"/>
    <w:rsid w:val="00D74727"/>
    <w:rsid w:val="00D80E6C"/>
    <w:rsid w:val="00D83449"/>
    <w:rsid w:val="00D8458A"/>
    <w:rsid w:val="00D8541A"/>
    <w:rsid w:val="00D8606A"/>
    <w:rsid w:val="00D913DE"/>
    <w:rsid w:val="00D91BED"/>
    <w:rsid w:val="00D924B3"/>
    <w:rsid w:val="00D937EB"/>
    <w:rsid w:val="00D9697A"/>
    <w:rsid w:val="00D97C38"/>
    <w:rsid w:val="00DA0A67"/>
    <w:rsid w:val="00DA304B"/>
    <w:rsid w:val="00DA4189"/>
    <w:rsid w:val="00DB1B0D"/>
    <w:rsid w:val="00DB3C68"/>
    <w:rsid w:val="00DD3D04"/>
    <w:rsid w:val="00DD45E2"/>
    <w:rsid w:val="00DE02B4"/>
    <w:rsid w:val="00DE045E"/>
    <w:rsid w:val="00DE3FA6"/>
    <w:rsid w:val="00DE4064"/>
    <w:rsid w:val="00DE5D4E"/>
    <w:rsid w:val="00DE5EA4"/>
    <w:rsid w:val="00DF0175"/>
    <w:rsid w:val="00DF51C6"/>
    <w:rsid w:val="00DF6792"/>
    <w:rsid w:val="00E006AA"/>
    <w:rsid w:val="00E02103"/>
    <w:rsid w:val="00E04214"/>
    <w:rsid w:val="00E135B4"/>
    <w:rsid w:val="00E147B7"/>
    <w:rsid w:val="00E14B72"/>
    <w:rsid w:val="00E15119"/>
    <w:rsid w:val="00E15920"/>
    <w:rsid w:val="00E16208"/>
    <w:rsid w:val="00E177EE"/>
    <w:rsid w:val="00E17E7E"/>
    <w:rsid w:val="00E236DB"/>
    <w:rsid w:val="00E2638A"/>
    <w:rsid w:val="00E278E2"/>
    <w:rsid w:val="00E30503"/>
    <w:rsid w:val="00E31AE0"/>
    <w:rsid w:val="00E353CA"/>
    <w:rsid w:val="00E35ACA"/>
    <w:rsid w:val="00E403C1"/>
    <w:rsid w:val="00E405F2"/>
    <w:rsid w:val="00E42550"/>
    <w:rsid w:val="00E432EE"/>
    <w:rsid w:val="00E43397"/>
    <w:rsid w:val="00E44722"/>
    <w:rsid w:val="00E44B35"/>
    <w:rsid w:val="00E466BE"/>
    <w:rsid w:val="00E471C7"/>
    <w:rsid w:val="00E530C6"/>
    <w:rsid w:val="00E567F4"/>
    <w:rsid w:val="00E56DD2"/>
    <w:rsid w:val="00E60909"/>
    <w:rsid w:val="00E6122E"/>
    <w:rsid w:val="00E618FC"/>
    <w:rsid w:val="00E61995"/>
    <w:rsid w:val="00E70FCE"/>
    <w:rsid w:val="00E72715"/>
    <w:rsid w:val="00E73767"/>
    <w:rsid w:val="00E74536"/>
    <w:rsid w:val="00E748E4"/>
    <w:rsid w:val="00E763E7"/>
    <w:rsid w:val="00E7764D"/>
    <w:rsid w:val="00E80D41"/>
    <w:rsid w:val="00E824C2"/>
    <w:rsid w:val="00EA0D4A"/>
    <w:rsid w:val="00EA1A14"/>
    <w:rsid w:val="00EA1D67"/>
    <w:rsid w:val="00EA2E4B"/>
    <w:rsid w:val="00EA761A"/>
    <w:rsid w:val="00EB189C"/>
    <w:rsid w:val="00EB21CF"/>
    <w:rsid w:val="00EB515E"/>
    <w:rsid w:val="00EC0085"/>
    <w:rsid w:val="00EC21E9"/>
    <w:rsid w:val="00ED2B11"/>
    <w:rsid w:val="00ED3CA4"/>
    <w:rsid w:val="00ED4074"/>
    <w:rsid w:val="00ED63F2"/>
    <w:rsid w:val="00ED7580"/>
    <w:rsid w:val="00ED7D6D"/>
    <w:rsid w:val="00EE15E6"/>
    <w:rsid w:val="00EE1A6D"/>
    <w:rsid w:val="00EE42E7"/>
    <w:rsid w:val="00EE620E"/>
    <w:rsid w:val="00EE6344"/>
    <w:rsid w:val="00EE6ED8"/>
    <w:rsid w:val="00EF25CC"/>
    <w:rsid w:val="00EF2772"/>
    <w:rsid w:val="00EF3198"/>
    <w:rsid w:val="00EF5C72"/>
    <w:rsid w:val="00EF6299"/>
    <w:rsid w:val="00EF6C7C"/>
    <w:rsid w:val="00EF725E"/>
    <w:rsid w:val="00F00EEF"/>
    <w:rsid w:val="00F0122F"/>
    <w:rsid w:val="00F04412"/>
    <w:rsid w:val="00F04CAB"/>
    <w:rsid w:val="00F04E7E"/>
    <w:rsid w:val="00F06328"/>
    <w:rsid w:val="00F07554"/>
    <w:rsid w:val="00F1016B"/>
    <w:rsid w:val="00F1106B"/>
    <w:rsid w:val="00F1237F"/>
    <w:rsid w:val="00F16E7C"/>
    <w:rsid w:val="00F17853"/>
    <w:rsid w:val="00F2061B"/>
    <w:rsid w:val="00F21229"/>
    <w:rsid w:val="00F22FA4"/>
    <w:rsid w:val="00F230E7"/>
    <w:rsid w:val="00F23395"/>
    <w:rsid w:val="00F2428B"/>
    <w:rsid w:val="00F26A8B"/>
    <w:rsid w:val="00F2784B"/>
    <w:rsid w:val="00F306FD"/>
    <w:rsid w:val="00F3274C"/>
    <w:rsid w:val="00F409B3"/>
    <w:rsid w:val="00F41735"/>
    <w:rsid w:val="00F4646E"/>
    <w:rsid w:val="00F46554"/>
    <w:rsid w:val="00F47DC0"/>
    <w:rsid w:val="00F47F5C"/>
    <w:rsid w:val="00F5027C"/>
    <w:rsid w:val="00F50E70"/>
    <w:rsid w:val="00F51418"/>
    <w:rsid w:val="00F54817"/>
    <w:rsid w:val="00F551FC"/>
    <w:rsid w:val="00F5554A"/>
    <w:rsid w:val="00F562D9"/>
    <w:rsid w:val="00F575D7"/>
    <w:rsid w:val="00F57A82"/>
    <w:rsid w:val="00F6328D"/>
    <w:rsid w:val="00F64B5B"/>
    <w:rsid w:val="00F65762"/>
    <w:rsid w:val="00F66DA4"/>
    <w:rsid w:val="00F71195"/>
    <w:rsid w:val="00F71390"/>
    <w:rsid w:val="00F72B4A"/>
    <w:rsid w:val="00F76207"/>
    <w:rsid w:val="00F77378"/>
    <w:rsid w:val="00F77DE2"/>
    <w:rsid w:val="00F81BCB"/>
    <w:rsid w:val="00F86683"/>
    <w:rsid w:val="00F8684B"/>
    <w:rsid w:val="00F87B83"/>
    <w:rsid w:val="00F91988"/>
    <w:rsid w:val="00F9237A"/>
    <w:rsid w:val="00F9274C"/>
    <w:rsid w:val="00F934E2"/>
    <w:rsid w:val="00F9498A"/>
    <w:rsid w:val="00FA0FCD"/>
    <w:rsid w:val="00FA1262"/>
    <w:rsid w:val="00FA1C19"/>
    <w:rsid w:val="00FA43D9"/>
    <w:rsid w:val="00FA462E"/>
    <w:rsid w:val="00FA7345"/>
    <w:rsid w:val="00FB1648"/>
    <w:rsid w:val="00FB38E7"/>
    <w:rsid w:val="00FB4F35"/>
    <w:rsid w:val="00FB639F"/>
    <w:rsid w:val="00FB6BBE"/>
    <w:rsid w:val="00FC2C49"/>
    <w:rsid w:val="00FC63C9"/>
    <w:rsid w:val="00FC76C1"/>
    <w:rsid w:val="00FD091D"/>
    <w:rsid w:val="00FD2623"/>
    <w:rsid w:val="00FD4B6D"/>
    <w:rsid w:val="00FD4CCF"/>
    <w:rsid w:val="00FD5FFB"/>
    <w:rsid w:val="00FD7480"/>
    <w:rsid w:val="00FE1DD6"/>
    <w:rsid w:val="00FE2019"/>
    <w:rsid w:val="00FE2032"/>
    <w:rsid w:val="00FE235B"/>
    <w:rsid w:val="00FE2400"/>
    <w:rsid w:val="00FF03EB"/>
    <w:rsid w:val="00FF0409"/>
    <w:rsid w:val="00FF2616"/>
    <w:rsid w:val="00FF2856"/>
    <w:rsid w:val="00FF472F"/>
    <w:rsid w:val="00FF6210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12CFCB"/>
  <w15:chartTrackingRefBased/>
  <w15:docId w15:val="{0601E00A-5EF6-4143-9194-2414D39F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36EB5"/>
    <w:pPr>
      <w:spacing w:before="120" w:after="60" w:line="312" w:lineRule="auto"/>
      <w:jc w:val="both"/>
    </w:pPr>
    <w:rPr>
      <w:rFonts w:ascii="Times New Roman" w:hAnsi="Times New Roman"/>
      <w:sz w:val="26"/>
    </w:rPr>
  </w:style>
  <w:style w:type="paragraph" w:styleId="1">
    <w:name w:val="heading 1"/>
    <w:aliases w:val="! 1-й уровень"/>
    <w:basedOn w:val="a0"/>
    <w:next w:val="a0"/>
    <w:link w:val="10"/>
    <w:uiPriority w:val="9"/>
    <w:qFormat/>
    <w:rsid w:val="004E4274"/>
    <w:pPr>
      <w:keepNext/>
      <w:keepLines/>
      <w:pBdr>
        <w:left w:val="single" w:sz="24" w:space="4" w:color="222A35" w:themeColor="text2" w:themeShade="80"/>
      </w:pBdr>
      <w:spacing w:before="0" w:line="240" w:lineRule="auto"/>
      <w:outlineLvl w:val="0"/>
    </w:pPr>
    <w:rPr>
      <w:rFonts w:eastAsiaTheme="majorEastAsia" w:cstheme="majorBidi"/>
      <w:b/>
      <w:caps/>
      <w:color w:val="222A35" w:themeColor="text2" w:themeShade="80"/>
      <w:sz w:val="40"/>
      <w:szCs w:val="32"/>
    </w:rPr>
  </w:style>
  <w:style w:type="paragraph" w:styleId="2">
    <w:name w:val="heading 2"/>
    <w:aliases w:val="2 уровень"/>
    <w:basedOn w:val="a0"/>
    <w:next w:val="a0"/>
    <w:link w:val="20"/>
    <w:uiPriority w:val="9"/>
    <w:unhideWhenUsed/>
    <w:qFormat/>
    <w:rsid w:val="004E4274"/>
    <w:pPr>
      <w:keepNext/>
      <w:keepLines/>
      <w:spacing w:before="240" w:after="0"/>
      <w:outlineLvl w:val="1"/>
    </w:pPr>
    <w:rPr>
      <w:rFonts w:eastAsiaTheme="majorEastAsia" w:cstheme="majorBidi"/>
      <w:b/>
      <w:bCs/>
      <w:iCs/>
      <w:color w:val="000000" w:themeColor="text1"/>
      <w:sz w:val="36"/>
      <w:szCs w:val="30"/>
    </w:rPr>
  </w:style>
  <w:style w:type="paragraph" w:styleId="3">
    <w:name w:val="heading 3"/>
    <w:aliases w:val="3 уровень"/>
    <w:basedOn w:val="a0"/>
    <w:next w:val="a0"/>
    <w:link w:val="30"/>
    <w:uiPriority w:val="9"/>
    <w:unhideWhenUsed/>
    <w:qFormat/>
    <w:rsid w:val="004E4274"/>
    <w:pPr>
      <w:keepNext/>
      <w:keepLines/>
      <w:spacing w:after="0"/>
      <w:outlineLvl w:val="2"/>
    </w:pPr>
    <w:rPr>
      <w:rFonts w:eastAsiaTheme="majorEastAsia" w:cstheme="majorBidi"/>
      <w:b/>
      <w:bCs/>
      <w:i/>
      <w:color w:val="000000" w:themeColor="text1"/>
      <w:sz w:val="32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5469F8"/>
    <w:pPr>
      <w:keepNext/>
      <w:keepLines/>
      <w:spacing w:after="0" w:line="300" w:lineRule="auto"/>
      <w:outlineLvl w:val="3"/>
    </w:pPr>
    <w:rPr>
      <w:rFonts w:eastAsiaTheme="majorEastAsia" w:cstheme="majorBidi"/>
      <w:b/>
      <w:bCs/>
      <w:i/>
      <w:iCs/>
      <w:szCs w:val="25"/>
    </w:rPr>
  </w:style>
  <w:style w:type="paragraph" w:styleId="5">
    <w:name w:val="heading 5"/>
    <w:aliases w:val="4 уровень"/>
    <w:basedOn w:val="a0"/>
    <w:next w:val="a0"/>
    <w:link w:val="50"/>
    <w:uiPriority w:val="9"/>
    <w:semiHidden/>
    <w:unhideWhenUsed/>
    <w:rsid w:val="00600461"/>
    <w:pPr>
      <w:keepNext/>
      <w:keepLines/>
      <w:spacing w:before="40" w:after="40" w:line="300" w:lineRule="auto"/>
      <w:ind w:left="284" w:firstLine="720"/>
      <w:outlineLvl w:val="4"/>
    </w:pPr>
    <w:rPr>
      <w:rFonts w:eastAsiaTheme="majorEastAsia" w:cs="Arial"/>
      <w:b/>
      <w:color w:val="C00000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аблица 12"/>
    <w:basedOn w:val="a0"/>
    <w:link w:val="a5"/>
    <w:uiPriority w:val="34"/>
    <w:rsid w:val="00B66CE3"/>
    <w:pPr>
      <w:ind w:left="720"/>
      <w:contextualSpacing/>
    </w:pPr>
  </w:style>
  <w:style w:type="table" w:styleId="a6">
    <w:name w:val="Table Grid"/>
    <w:aliases w:val="Первый нах"/>
    <w:basedOn w:val="a2"/>
    <w:uiPriority w:val="39"/>
    <w:rsid w:val="005964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222A35" w:themeFill="text2" w:themeFillShade="80"/>
      </w:tcPr>
    </w:tblStylePr>
  </w:style>
  <w:style w:type="paragraph" w:customStyle="1" w:styleId="a7">
    <w:name w:val="Таблица"/>
    <w:basedOn w:val="a0"/>
    <w:link w:val="a8"/>
    <w:rsid w:val="0059646B"/>
    <w:pPr>
      <w:spacing w:before="0" w:after="0" w:line="240" w:lineRule="auto"/>
    </w:pPr>
    <w:rPr>
      <w:rFonts w:eastAsia="Times New Roman" w:cs="Calibri"/>
      <w:color w:val="000000"/>
      <w:sz w:val="22"/>
      <w:lang w:eastAsia="ru-RU"/>
    </w:rPr>
  </w:style>
  <w:style w:type="character" w:customStyle="1" w:styleId="a8">
    <w:name w:val="Таблица Знак"/>
    <w:basedOn w:val="a1"/>
    <w:link w:val="a7"/>
    <w:rsid w:val="0059646B"/>
    <w:rPr>
      <w:rFonts w:ascii="Times New Roman" w:eastAsia="Times New Roman" w:hAnsi="Times New Roman" w:cs="Calibri"/>
      <w:color w:val="000000"/>
      <w:lang w:eastAsia="ru-RU"/>
    </w:rPr>
  </w:style>
  <w:style w:type="paragraph" w:styleId="a9">
    <w:name w:val="header"/>
    <w:basedOn w:val="a0"/>
    <w:link w:val="aa"/>
    <w:uiPriority w:val="99"/>
    <w:unhideWhenUsed/>
    <w:rsid w:val="008B1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B1017"/>
    <w:rPr>
      <w:rFonts w:ascii="Times New Roman" w:hAnsi="Times New Roman"/>
      <w:sz w:val="24"/>
    </w:rPr>
  </w:style>
  <w:style w:type="paragraph" w:styleId="ab">
    <w:name w:val="footer"/>
    <w:basedOn w:val="a0"/>
    <w:link w:val="ac"/>
    <w:uiPriority w:val="99"/>
    <w:unhideWhenUsed/>
    <w:rsid w:val="008B1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B1017"/>
    <w:rPr>
      <w:rFonts w:ascii="Times New Roman" w:hAnsi="Times New Roman"/>
      <w:sz w:val="24"/>
    </w:rPr>
  </w:style>
  <w:style w:type="character" w:customStyle="1" w:styleId="10">
    <w:name w:val="Заголовок 1 Знак"/>
    <w:aliases w:val="! 1-й уровень Знак"/>
    <w:basedOn w:val="a1"/>
    <w:link w:val="1"/>
    <w:uiPriority w:val="9"/>
    <w:rsid w:val="004E4274"/>
    <w:rPr>
      <w:rFonts w:ascii="Times New Roman" w:eastAsiaTheme="majorEastAsia" w:hAnsi="Times New Roman" w:cstheme="majorBidi"/>
      <w:b/>
      <w:caps/>
      <w:color w:val="222A35" w:themeColor="text2" w:themeShade="80"/>
      <w:sz w:val="40"/>
      <w:szCs w:val="32"/>
    </w:rPr>
  </w:style>
  <w:style w:type="character" w:customStyle="1" w:styleId="20">
    <w:name w:val="Заголовок 2 Знак"/>
    <w:aliases w:val="2 уровень Знак"/>
    <w:basedOn w:val="a1"/>
    <w:link w:val="2"/>
    <w:uiPriority w:val="9"/>
    <w:rsid w:val="004E4274"/>
    <w:rPr>
      <w:rFonts w:ascii="Times New Roman" w:eastAsiaTheme="majorEastAsia" w:hAnsi="Times New Roman" w:cstheme="majorBidi"/>
      <w:b/>
      <w:bCs/>
      <w:iCs/>
      <w:color w:val="000000" w:themeColor="text1"/>
      <w:sz w:val="36"/>
      <w:szCs w:val="30"/>
    </w:rPr>
  </w:style>
  <w:style w:type="paragraph" w:styleId="ad">
    <w:name w:val="TOC Heading"/>
    <w:basedOn w:val="1"/>
    <w:next w:val="a0"/>
    <w:uiPriority w:val="39"/>
    <w:unhideWhenUsed/>
    <w:rsid w:val="00931359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F5496" w:themeColor="accent1" w:themeShade="BF"/>
      <w:sz w:val="32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9D521F"/>
    <w:pPr>
      <w:tabs>
        <w:tab w:val="right" w:leader="dot" w:pos="9204"/>
      </w:tabs>
      <w:jc w:val="left"/>
    </w:pPr>
    <w:rPr>
      <w:rFonts w:cstheme="minorHAnsi"/>
      <w:b/>
      <w:bCs/>
      <w:caps/>
      <w:sz w:val="24"/>
      <w:szCs w:val="20"/>
    </w:rPr>
  </w:style>
  <w:style w:type="character" w:styleId="ae">
    <w:name w:val="Hyperlink"/>
    <w:basedOn w:val="a1"/>
    <w:uiPriority w:val="99"/>
    <w:unhideWhenUsed/>
    <w:rsid w:val="00931359"/>
    <w:rPr>
      <w:color w:val="0563C1" w:themeColor="hyperlink"/>
      <w:u w:val="single"/>
    </w:rPr>
  </w:style>
  <w:style w:type="paragraph" w:customStyle="1" w:styleId="af">
    <w:name w:val="Формула"/>
    <w:basedOn w:val="a0"/>
    <w:link w:val="af0"/>
    <w:rsid w:val="008A7E81"/>
    <w:pPr>
      <w:pBdr>
        <w:top w:val="dotted" w:sz="4" w:space="1" w:color="222A35" w:themeColor="text2" w:themeShade="80"/>
        <w:left w:val="dotted" w:sz="4" w:space="4" w:color="222A35" w:themeColor="text2" w:themeShade="80"/>
        <w:bottom w:val="dotted" w:sz="4" w:space="1" w:color="222A35" w:themeColor="text2" w:themeShade="80"/>
        <w:right w:val="dotted" w:sz="4" w:space="4" w:color="222A35" w:themeColor="text2" w:themeShade="80"/>
      </w:pBdr>
      <w:jc w:val="center"/>
    </w:pPr>
    <w:rPr>
      <w:lang w:val="en-US"/>
    </w:rPr>
  </w:style>
  <w:style w:type="paragraph" w:styleId="31">
    <w:name w:val="toc 3"/>
    <w:basedOn w:val="af1"/>
    <w:next w:val="a0"/>
    <w:autoRedefine/>
    <w:uiPriority w:val="39"/>
    <w:unhideWhenUsed/>
    <w:rsid w:val="00407E5F"/>
    <w:pPr>
      <w:spacing w:before="0" w:after="0"/>
      <w:ind w:left="567"/>
      <w:jc w:val="left"/>
    </w:pPr>
    <w:rPr>
      <w:rFonts w:cstheme="minorHAnsi"/>
      <w:iCs/>
      <w:sz w:val="20"/>
      <w:szCs w:val="20"/>
    </w:rPr>
  </w:style>
  <w:style w:type="character" w:customStyle="1" w:styleId="af0">
    <w:name w:val="Формула Знак"/>
    <w:basedOn w:val="a1"/>
    <w:link w:val="af"/>
    <w:rsid w:val="008A7E81"/>
    <w:rPr>
      <w:rFonts w:ascii="Times New Roman" w:hAnsi="Times New Roman"/>
      <w:sz w:val="26"/>
      <w:lang w:val="en-US"/>
    </w:rPr>
  </w:style>
  <w:style w:type="paragraph" w:styleId="41">
    <w:name w:val="toc 4"/>
    <w:basedOn w:val="a0"/>
    <w:next w:val="a0"/>
    <w:autoRedefine/>
    <w:uiPriority w:val="39"/>
    <w:unhideWhenUsed/>
    <w:rsid w:val="008658C5"/>
    <w:pPr>
      <w:spacing w:before="0" w:after="0"/>
      <w:ind w:left="780"/>
      <w:jc w:val="left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0"/>
    <w:next w:val="a0"/>
    <w:autoRedefine/>
    <w:uiPriority w:val="39"/>
    <w:unhideWhenUsed/>
    <w:rsid w:val="008658C5"/>
    <w:pPr>
      <w:spacing w:before="0" w:after="0"/>
      <w:ind w:left="1040"/>
      <w:jc w:val="left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0"/>
    <w:next w:val="a0"/>
    <w:autoRedefine/>
    <w:uiPriority w:val="39"/>
    <w:unhideWhenUsed/>
    <w:rsid w:val="008658C5"/>
    <w:pPr>
      <w:spacing w:before="0" w:after="0"/>
      <w:ind w:left="1300"/>
      <w:jc w:val="left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unhideWhenUsed/>
    <w:rsid w:val="008658C5"/>
    <w:pPr>
      <w:spacing w:before="0" w:after="0"/>
      <w:ind w:left="1560"/>
      <w:jc w:val="left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unhideWhenUsed/>
    <w:rsid w:val="008658C5"/>
    <w:pPr>
      <w:spacing w:before="0" w:after="0"/>
      <w:ind w:left="1820"/>
      <w:jc w:val="left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unhideWhenUsed/>
    <w:rsid w:val="008658C5"/>
    <w:pPr>
      <w:spacing w:before="0" w:after="0"/>
      <w:ind w:left="2080"/>
      <w:jc w:val="left"/>
    </w:pPr>
    <w:rPr>
      <w:rFonts w:asciiTheme="minorHAnsi" w:hAnsiTheme="minorHAnsi" w:cstheme="minorHAnsi"/>
      <w:sz w:val="18"/>
      <w:szCs w:val="18"/>
    </w:rPr>
  </w:style>
  <w:style w:type="paragraph" w:styleId="af2">
    <w:name w:val="footnote text"/>
    <w:basedOn w:val="a0"/>
    <w:link w:val="af3"/>
    <w:uiPriority w:val="99"/>
    <w:unhideWhenUsed/>
    <w:rsid w:val="00621587"/>
    <w:pPr>
      <w:spacing w:before="0"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rsid w:val="00621587"/>
    <w:rPr>
      <w:rFonts w:ascii="Times New Roman" w:hAnsi="Times New Roman"/>
      <w:sz w:val="20"/>
      <w:szCs w:val="20"/>
    </w:rPr>
  </w:style>
  <w:style w:type="character" w:styleId="af4">
    <w:name w:val="footnote reference"/>
    <w:basedOn w:val="a1"/>
    <w:uiPriority w:val="99"/>
    <w:unhideWhenUsed/>
    <w:rsid w:val="00621587"/>
    <w:rPr>
      <w:vertAlign w:val="superscript"/>
    </w:rPr>
  </w:style>
  <w:style w:type="paragraph" w:styleId="af5">
    <w:name w:val="caption"/>
    <w:aliases w:val="!Название объекта,Название объекта Знак1,таб Знак1,Название рис Знак,Название объекта Знак Знак,таб Знак Знак,Iacaaiea iauaeoa Ciae Знак,oaa Знак,Íàçâàíèå îáúåêòà Çíàê Знак,òàá Знак,Название объекта Знак Знак Знак Знак Знак,таб,oaa"/>
    <w:basedOn w:val="a0"/>
    <w:next w:val="a0"/>
    <w:link w:val="af6"/>
    <w:uiPriority w:val="35"/>
    <w:unhideWhenUsed/>
    <w:qFormat/>
    <w:rsid w:val="00D4464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table" w:styleId="af7">
    <w:name w:val="Grid Table Light"/>
    <w:basedOn w:val="a2"/>
    <w:uiPriority w:val="40"/>
    <w:rsid w:val="000227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30">
    <w:name w:val="Заголовок 3 Знак"/>
    <w:aliases w:val="3 уровень Знак"/>
    <w:basedOn w:val="a1"/>
    <w:link w:val="3"/>
    <w:uiPriority w:val="9"/>
    <w:rsid w:val="004E4274"/>
    <w:rPr>
      <w:rFonts w:ascii="Times New Roman" w:eastAsiaTheme="majorEastAsia" w:hAnsi="Times New Roman" w:cstheme="majorBidi"/>
      <w:b/>
      <w:bCs/>
      <w:i/>
      <w:color w:val="000000" w:themeColor="text1"/>
      <w:sz w:val="32"/>
      <w:szCs w:val="28"/>
    </w:rPr>
  </w:style>
  <w:style w:type="character" w:customStyle="1" w:styleId="40">
    <w:name w:val="Заголовок 4 Знак"/>
    <w:basedOn w:val="a1"/>
    <w:link w:val="4"/>
    <w:uiPriority w:val="9"/>
    <w:rsid w:val="005469F8"/>
    <w:rPr>
      <w:rFonts w:ascii="Times New Roman" w:eastAsiaTheme="majorEastAsia" w:hAnsi="Times New Roman" w:cstheme="majorBidi"/>
      <w:b/>
      <w:bCs/>
      <w:i/>
      <w:iCs/>
      <w:sz w:val="26"/>
      <w:szCs w:val="25"/>
    </w:rPr>
  </w:style>
  <w:style w:type="character" w:customStyle="1" w:styleId="50">
    <w:name w:val="Заголовок 5 Знак"/>
    <w:aliases w:val="4 уровень Знак"/>
    <w:basedOn w:val="a1"/>
    <w:link w:val="5"/>
    <w:uiPriority w:val="9"/>
    <w:semiHidden/>
    <w:rsid w:val="00600461"/>
    <w:rPr>
      <w:rFonts w:ascii="Times New Roman" w:eastAsiaTheme="majorEastAsia" w:hAnsi="Times New Roman" w:cs="Arial"/>
      <w:b/>
      <w:color w:val="C00000"/>
      <w:sz w:val="26"/>
      <w:szCs w:val="26"/>
    </w:rPr>
  </w:style>
  <w:style w:type="paragraph" w:customStyle="1" w:styleId="af1">
    <w:name w:val="!Основной текст"/>
    <w:basedOn w:val="a0"/>
    <w:link w:val="af8"/>
    <w:qFormat/>
    <w:rsid w:val="00600461"/>
    <w:pPr>
      <w:spacing w:before="80" w:after="80" w:line="300" w:lineRule="auto"/>
      <w:ind w:left="340" w:firstLine="720"/>
    </w:pPr>
    <w:rPr>
      <w:rFonts w:eastAsia="Times New Roman" w:cs="Arial"/>
      <w:bCs/>
      <w:szCs w:val="26"/>
      <w:shd w:val="clear" w:color="auto" w:fill="FFFFFF"/>
    </w:rPr>
  </w:style>
  <w:style w:type="character" w:customStyle="1" w:styleId="af8">
    <w:name w:val="!Основной текст Знак"/>
    <w:basedOn w:val="a1"/>
    <w:link w:val="af1"/>
    <w:qFormat/>
    <w:rsid w:val="00600461"/>
    <w:rPr>
      <w:rFonts w:ascii="Times New Roman" w:eastAsia="Times New Roman" w:hAnsi="Times New Roman" w:cs="Arial"/>
      <w:bCs/>
      <w:sz w:val="26"/>
      <w:szCs w:val="26"/>
    </w:rPr>
  </w:style>
  <w:style w:type="character" w:customStyle="1" w:styleId="a5">
    <w:name w:val="Абзац списка Знак"/>
    <w:aliases w:val="Таблица 12 Знак"/>
    <w:basedOn w:val="a1"/>
    <w:link w:val="a4"/>
    <w:uiPriority w:val="34"/>
    <w:rsid w:val="00600461"/>
    <w:rPr>
      <w:rFonts w:ascii="Times New Roman" w:hAnsi="Times New Roman"/>
      <w:sz w:val="26"/>
    </w:rPr>
  </w:style>
  <w:style w:type="character" w:customStyle="1" w:styleId="21">
    <w:name w:val="Основной текст (2)_"/>
    <w:basedOn w:val="a1"/>
    <w:link w:val="22"/>
    <w:rsid w:val="00600461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600461"/>
    <w:pPr>
      <w:widowControl w:val="0"/>
      <w:shd w:val="clear" w:color="auto" w:fill="FFFFFF"/>
      <w:spacing w:before="0" w:after="0" w:line="0" w:lineRule="atLeast"/>
      <w:ind w:hanging="380"/>
    </w:pPr>
    <w:rPr>
      <w:rFonts w:ascii="Arial" w:eastAsia="Arial" w:hAnsi="Arial" w:cs="Arial"/>
      <w:sz w:val="22"/>
    </w:rPr>
  </w:style>
  <w:style w:type="character" w:customStyle="1" w:styleId="32">
    <w:name w:val="Заголовок №3_"/>
    <w:basedOn w:val="a1"/>
    <w:link w:val="33"/>
    <w:rsid w:val="00600461"/>
    <w:rPr>
      <w:rFonts w:ascii="Arial" w:eastAsia="Arial" w:hAnsi="Arial" w:cs="Arial"/>
      <w:b/>
      <w:bCs/>
      <w:shd w:val="clear" w:color="auto" w:fill="FFFFFF"/>
    </w:rPr>
  </w:style>
  <w:style w:type="paragraph" w:customStyle="1" w:styleId="33">
    <w:name w:val="Заголовок №3"/>
    <w:basedOn w:val="a0"/>
    <w:link w:val="32"/>
    <w:rsid w:val="00600461"/>
    <w:pPr>
      <w:widowControl w:val="0"/>
      <w:shd w:val="clear" w:color="auto" w:fill="FFFFFF"/>
      <w:spacing w:before="2160" w:after="540" w:line="0" w:lineRule="atLeast"/>
      <w:ind w:firstLine="720"/>
      <w:outlineLvl w:val="2"/>
    </w:pPr>
    <w:rPr>
      <w:rFonts w:ascii="Arial" w:eastAsia="Arial" w:hAnsi="Arial" w:cs="Arial"/>
      <w:b/>
      <w:bCs/>
      <w:sz w:val="22"/>
    </w:rPr>
  </w:style>
  <w:style w:type="character" w:customStyle="1" w:styleId="295pt">
    <w:name w:val="Основной текст (2) + 9;5 pt;Полужирный"/>
    <w:basedOn w:val="21"/>
    <w:rsid w:val="00600461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f9">
    <w:name w:val="!Секретный физик"/>
    <w:basedOn w:val="a0"/>
    <w:next w:val="a0"/>
    <w:link w:val="afa"/>
    <w:rsid w:val="00600461"/>
    <w:pPr>
      <w:spacing w:before="80" w:after="80" w:line="264" w:lineRule="auto"/>
      <w:ind w:left="284" w:firstLine="720"/>
    </w:pPr>
    <w:rPr>
      <w:rFonts w:eastAsia="Calibri" w:cs="Arial"/>
      <w:b/>
      <w:color w:val="FFFFFF" w:themeColor="background1"/>
      <w:sz w:val="36"/>
      <w:szCs w:val="26"/>
    </w:rPr>
  </w:style>
  <w:style w:type="character" w:customStyle="1" w:styleId="afa">
    <w:name w:val="!Секретный физик Знак"/>
    <w:basedOn w:val="a1"/>
    <w:link w:val="af9"/>
    <w:rsid w:val="00600461"/>
    <w:rPr>
      <w:rFonts w:ascii="Times New Roman" w:eastAsia="Calibri" w:hAnsi="Times New Roman" w:cs="Arial"/>
      <w:b/>
      <w:color w:val="FFFFFF" w:themeColor="background1"/>
      <w:sz w:val="36"/>
      <w:szCs w:val="26"/>
    </w:rPr>
  </w:style>
  <w:style w:type="paragraph" w:customStyle="1" w:styleId="afb">
    <w:name w:val="Внутри таблицы"/>
    <w:basedOn w:val="a0"/>
    <w:link w:val="afc"/>
    <w:qFormat/>
    <w:rsid w:val="00741156"/>
    <w:pPr>
      <w:spacing w:before="20" w:after="20" w:line="240" w:lineRule="auto"/>
    </w:pPr>
    <w:rPr>
      <w:rFonts w:eastAsia="Calibri" w:cs="Arial"/>
      <w:sz w:val="22"/>
      <w:szCs w:val="25"/>
      <w:lang w:eastAsia="ru-RU" w:bidi="ru-RU"/>
    </w:rPr>
  </w:style>
  <w:style w:type="character" w:customStyle="1" w:styleId="afc">
    <w:name w:val="Внутри таблицы Знак"/>
    <w:basedOn w:val="a1"/>
    <w:link w:val="afb"/>
    <w:rsid w:val="00741156"/>
    <w:rPr>
      <w:rFonts w:ascii="Times New Roman" w:eastAsia="Calibri" w:hAnsi="Times New Roman" w:cs="Arial"/>
      <w:szCs w:val="25"/>
      <w:lang w:eastAsia="ru-RU" w:bidi="ru-RU"/>
    </w:rPr>
  </w:style>
  <w:style w:type="paragraph" w:customStyle="1" w:styleId="a">
    <w:name w:val="!Нумерованный абзац"/>
    <w:basedOn w:val="af1"/>
    <w:link w:val="afd"/>
    <w:rsid w:val="00600461"/>
    <w:pPr>
      <w:numPr>
        <w:numId w:val="1"/>
      </w:numPr>
      <w:tabs>
        <w:tab w:val="num" w:pos="720"/>
      </w:tabs>
      <w:ind w:left="720" w:firstLine="113"/>
    </w:pPr>
  </w:style>
  <w:style w:type="character" w:customStyle="1" w:styleId="afd">
    <w:name w:val="!Нумерованный абзац Знак"/>
    <w:basedOn w:val="af8"/>
    <w:link w:val="a"/>
    <w:rsid w:val="00600461"/>
    <w:rPr>
      <w:rFonts w:ascii="Times New Roman" w:eastAsia="Times New Roman" w:hAnsi="Times New Roman" w:cs="Arial"/>
      <w:bCs/>
      <w:sz w:val="26"/>
      <w:szCs w:val="26"/>
    </w:rPr>
  </w:style>
  <w:style w:type="paragraph" w:customStyle="1" w:styleId="afe">
    <w:name w:val="Вывод"/>
    <w:basedOn w:val="a0"/>
    <w:link w:val="aff"/>
    <w:rsid w:val="00600461"/>
    <w:pPr>
      <w:pBdr>
        <w:left w:val="single" w:sz="36" w:space="4" w:color="C00000"/>
      </w:pBdr>
      <w:spacing w:before="40" w:after="0" w:line="264" w:lineRule="auto"/>
      <w:ind w:left="540" w:right="459" w:firstLine="720"/>
      <w:contextualSpacing/>
    </w:pPr>
    <w:rPr>
      <w:rFonts w:eastAsia="Times New Roman" w:cs="Arial"/>
      <w:i/>
      <w:szCs w:val="26"/>
    </w:rPr>
  </w:style>
  <w:style w:type="character" w:customStyle="1" w:styleId="aff">
    <w:name w:val="Вывод Знак"/>
    <w:basedOn w:val="a1"/>
    <w:link w:val="afe"/>
    <w:rsid w:val="00600461"/>
    <w:rPr>
      <w:rFonts w:ascii="Times New Roman" w:eastAsia="Times New Roman" w:hAnsi="Times New Roman" w:cs="Arial"/>
      <w:i/>
      <w:sz w:val="26"/>
      <w:szCs w:val="26"/>
    </w:rPr>
  </w:style>
  <w:style w:type="paragraph" w:styleId="aff0">
    <w:name w:val="Subtitle"/>
    <w:basedOn w:val="a0"/>
    <w:next w:val="a0"/>
    <w:link w:val="aff1"/>
    <w:rsid w:val="00600461"/>
    <w:pPr>
      <w:spacing w:before="80" w:after="80" w:line="300" w:lineRule="auto"/>
      <w:ind w:left="284" w:firstLine="720"/>
    </w:pPr>
    <w:rPr>
      <w:rFonts w:ascii="Georgia" w:eastAsia="Times New Roman" w:hAnsi="Georgia" w:cs="Arial"/>
      <w:i/>
      <w:sz w:val="28"/>
      <w:szCs w:val="26"/>
    </w:rPr>
  </w:style>
  <w:style w:type="character" w:customStyle="1" w:styleId="aff1">
    <w:name w:val="Подзаголовок Знак"/>
    <w:basedOn w:val="a1"/>
    <w:link w:val="aff0"/>
    <w:rsid w:val="00600461"/>
    <w:rPr>
      <w:rFonts w:ascii="Georgia" w:eastAsia="Times New Roman" w:hAnsi="Georgia" w:cs="Arial"/>
      <w:i/>
      <w:sz w:val="28"/>
      <w:szCs w:val="26"/>
    </w:rPr>
  </w:style>
  <w:style w:type="character" w:styleId="aff2">
    <w:name w:val="Strong"/>
    <w:basedOn w:val="a1"/>
    <w:uiPriority w:val="22"/>
    <w:qFormat/>
    <w:rsid w:val="00600461"/>
    <w:rPr>
      <w:b/>
      <w:bCs/>
    </w:rPr>
  </w:style>
  <w:style w:type="character" w:styleId="aff3">
    <w:name w:val="Emphasis"/>
    <w:basedOn w:val="a1"/>
    <w:uiPriority w:val="20"/>
    <w:rsid w:val="00600461"/>
    <w:rPr>
      <w:i/>
      <w:iCs/>
    </w:rPr>
  </w:style>
  <w:style w:type="paragraph" w:styleId="aff4">
    <w:name w:val="Intense Quote"/>
    <w:basedOn w:val="a0"/>
    <w:next w:val="a0"/>
    <w:link w:val="aff5"/>
    <w:uiPriority w:val="30"/>
    <w:rsid w:val="006004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300" w:lineRule="auto"/>
      <w:ind w:left="864" w:right="864" w:firstLine="720"/>
      <w:jc w:val="center"/>
    </w:pPr>
    <w:rPr>
      <w:rFonts w:eastAsia="Times New Roman" w:cs="Arial"/>
      <w:i/>
      <w:iCs/>
      <w:color w:val="4472C4" w:themeColor="accent1"/>
      <w:szCs w:val="25"/>
    </w:rPr>
  </w:style>
  <w:style w:type="character" w:customStyle="1" w:styleId="aff5">
    <w:name w:val="Выделенная цитата Знак"/>
    <w:basedOn w:val="a1"/>
    <w:link w:val="aff4"/>
    <w:uiPriority w:val="30"/>
    <w:rsid w:val="00600461"/>
    <w:rPr>
      <w:rFonts w:ascii="Times New Roman" w:eastAsia="Times New Roman" w:hAnsi="Times New Roman" w:cs="Arial"/>
      <w:i/>
      <w:iCs/>
      <w:color w:val="4472C4" w:themeColor="accent1"/>
      <w:sz w:val="26"/>
      <w:szCs w:val="25"/>
    </w:rPr>
  </w:style>
  <w:style w:type="character" w:styleId="aff6">
    <w:name w:val="Subtle Emphasis"/>
    <w:basedOn w:val="a1"/>
    <w:uiPriority w:val="19"/>
    <w:rsid w:val="00600461"/>
    <w:rPr>
      <w:i/>
      <w:iCs/>
      <w:color w:val="404040" w:themeColor="text1" w:themeTint="BF"/>
    </w:rPr>
  </w:style>
  <w:style w:type="table" w:customStyle="1" w:styleId="TableGrid">
    <w:name w:val="TableGrid"/>
    <w:rsid w:val="0060046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6">
    <w:name w:val="Название объекта Знак"/>
    <w:aliases w:val="!Название объекта Знак,Название объекта Знак1 Знак,таб Знак1 Знак,Название рис Знак Знак,Название объекта Знак Знак Знак,таб Знак Знак Знак,Iacaaiea iauaeoa Ciae Знак Знак,oaa Знак Знак,Íàçâàíèå îáúåêòà Çíàê Знак Знак,òàá Знак Знак"/>
    <w:link w:val="af5"/>
    <w:uiPriority w:val="35"/>
    <w:rsid w:val="00600461"/>
    <w:rPr>
      <w:rFonts w:ascii="Times New Roman" w:hAnsi="Times New Roman"/>
      <w:i/>
      <w:iCs/>
      <w:color w:val="44546A" w:themeColor="text2"/>
      <w:sz w:val="18"/>
      <w:szCs w:val="18"/>
    </w:rPr>
  </w:style>
  <w:style w:type="table" w:customStyle="1" w:styleId="PETable">
    <w:name w:val="PETable"/>
    <w:basedOn w:val="a2"/>
    <w:rsid w:val="00600461"/>
    <w:pPr>
      <w:spacing w:after="0" w:line="240" w:lineRule="auto"/>
      <w:jc w:val="right"/>
    </w:pPr>
    <w:rPr>
      <w:rFonts w:ascii="Arial" w:eastAsia="Calibri" w:hAnsi="Arial" w:cs="Arial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60" w:after="60"/>
        <w:jc w:val="center"/>
      </w:pPr>
      <w:rPr>
        <w:b/>
      </w:rPr>
      <w:tblPr/>
      <w:tcPr>
        <w:tcBorders>
          <w:bottom w:val="single" w:sz="12" w:space="0" w:color="auto"/>
        </w:tcBorders>
      </w:tcPr>
    </w:tblStylePr>
    <w:tblStylePr w:type="firstCol">
      <w:pPr>
        <w:jc w:val="left"/>
      </w:pPr>
      <w:tblPr/>
      <w:tcPr>
        <w:tcBorders>
          <w:right w:val="single" w:sz="12" w:space="0" w:color="auto"/>
        </w:tcBorders>
      </w:tcPr>
    </w:tblStylePr>
  </w:style>
  <w:style w:type="paragraph" w:styleId="aff7">
    <w:name w:val="Normal (Web)"/>
    <w:basedOn w:val="a0"/>
    <w:uiPriority w:val="99"/>
    <w:rsid w:val="00600461"/>
    <w:pPr>
      <w:spacing w:before="100" w:beforeAutospacing="1" w:after="100" w:afterAutospacing="1" w:line="300" w:lineRule="auto"/>
      <w:ind w:firstLine="720"/>
    </w:pPr>
    <w:rPr>
      <w:rFonts w:ascii="Tahoma" w:eastAsia="Times New Roman" w:hAnsi="Tahoma" w:cs="Batang"/>
      <w:color w:val="333333"/>
      <w:sz w:val="18"/>
      <w:szCs w:val="18"/>
    </w:rPr>
  </w:style>
  <w:style w:type="paragraph" w:customStyle="1" w:styleId="Quote1">
    <w:name w:val="Quote1"/>
    <w:basedOn w:val="a0"/>
    <w:next w:val="a0"/>
    <w:uiPriority w:val="99"/>
    <w:qFormat/>
    <w:rsid w:val="00B56D67"/>
    <w:pPr>
      <w:pBdr>
        <w:left w:val="single" w:sz="24" w:space="4" w:color="1F4E79"/>
      </w:pBdr>
      <w:tabs>
        <w:tab w:val="left" w:pos="8931"/>
      </w:tabs>
      <w:spacing w:before="0" w:after="0" w:line="300" w:lineRule="auto"/>
      <w:ind w:left="540" w:right="283"/>
    </w:pPr>
    <w:rPr>
      <w:i/>
      <w:iCs/>
      <w:color w:val="000000"/>
      <w:szCs w:val="26"/>
      <w:shd w:val="clear" w:color="auto" w:fill="FFFFFF"/>
    </w:rPr>
  </w:style>
  <w:style w:type="character" w:customStyle="1" w:styleId="12">
    <w:name w:val="Неразрешенное упоминание1"/>
    <w:basedOn w:val="a1"/>
    <w:uiPriority w:val="99"/>
    <w:unhideWhenUsed/>
    <w:rsid w:val="00600461"/>
    <w:rPr>
      <w:color w:val="808080"/>
      <w:shd w:val="clear" w:color="auto" w:fill="E6E6E6"/>
    </w:rPr>
  </w:style>
  <w:style w:type="paragraph" w:styleId="aff8">
    <w:name w:val="No Spacing"/>
    <w:uiPriority w:val="1"/>
    <w:rsid w:val="00600461"/>
    <w:pPr>
      <w:spacing w:after="0" w:line="240" w:lineRule="auto"/>
      <w:ind w:left="170"/>
      <w:jc w:val="both"/>
    </w:pPr>
    <w:rPr>
      <w:rFonts w:ascii="Arial" w:eastAsia="Times New Roman" w:hAnsi="Arial" w:cs="Arial"/>
      <w:sz w:val="24"/>
      <w:szCs w:val="25"/>
    </w:rPr>
  </w:style>
  <w:style w:type="paragraph" w:customStyle="1" w:styleId="Default">
    <w:name w:val="Default"/>
    <w:rsid w:val="0060046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paragraph" w:styleId="aff9">
    <w:name w:val="Balloon Text"/>
    <w:basedOn w:val="a0"/>
    <w:link w:val="affa"/>
    <w:uiPriority w:val="99"/>
    <w:semiHidden/>
    <w:unhideWhenUsed/>
    <w:rsid w:val="00600461"/>
    <w:pPr>
      <w:spacing w:before="0" w:after="0" w:line="240" w:lineRule="auto"/>
      <w:ind w:firstLine="720"/>
    </w:pPr>
    <w:rPr>
      <w:rFonts w:ascii="Tahoma" w:eastAsia="Times New Roman" w:hAnsi="Tahoma" w:cs="Tahoma"/>
      <w:sz w:val="16"/>
      <w:szCs w:val="16"/>
    </w:rPr>
  </w:style>
  <w:style w:type="character" w:customStyle="1" w:styleId="affa">
    <w:name w:val="Текст выноски Знак"/>
    <w:basedOn w:val="a1"/>
    <w:link w:val="aff9"/>
    <w:uiPriority w:val="99"/>
    <w:semiHidden/>
    <w:rsid w:val="00600461"/>
    <w:rPr>
      <w:rFonts w:ascii="Tahoma" w:eastAsia="Times New Roman" w:hAnsi="Tahoma" w:cs="Tahoma"/>
      <w:sz w:val="16"/>
      <w:szCs w:val="16"/>
    </w:rPr>
  </w:style>
  <w:style w:type="paragraph" w:customStyle="1" w:styleId="4-">
    <w:name w:val="4-й уровень"/>
    <w:basedOn w:val="a0"/>
    <w:link w:val="4-0"/>
    <w:rsid w:val="00600461"/>
    <w:pPr>
      <w:spacing w:before="0" w:after="0" w:line="300" w:lineRule="auto"/>
      <w:ind w:firstLine="720"/>
    </w:pPr>
    <w:rPr>
      <w:rFonts w:eastAsiaTheme="majorEastAsia" w:cs="Arial"/>
      <w:b/>
      <w:i/>
      <w:color w:val="2F5496" w:themeColor="accent1" w:themeShade="BF"/>
      <w:szCs w:val="25"/>
    </w:rPr>
  </w:style>
  <w:style w:type="character" w:customStyle="1" w:styleId="4-0">
    <w:name w:val="4-й уровень Знак"/>
    <w:basedOn w:val="40"/>
    <w:link w:val="4-"/>
    <w:rsid w:val="00600461"/>
    <w:rPr>
      <w:rFonts w:ascii="Times New Roman" w:eastAsiaTheme="majorEastAsia" w:hAnsi="Times New Roman" w:cs="Arial"/>
      <w:b w:val="0"/>
      <w:bCs/>
      <w:i/>
      <w:iCs w:val="0"/>
      <w:color w:val="2F5496" w:themeColor="accent1" w:themeShade="BF"/>
      <w:sz w:val="26"/>
      <w:szCs w:val="25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600461"/>
    <w:rPr>
      <w:color w:val="808080"/>
      <w:shd w:val="clear" w:color="auto" w:fill="E6E6E6"/>
    </w:rPr>
  </w:style>
  <w:style w:type="paragraph" w:styleId="affb">
    <w:name w:val="table of figures"/>
    <w:basedOn w:val="a0"/>
    <w:next w:val="a0"/>
    <w:uiPriority w:val="99"/>
    <w:unhideWhenUsed/>
    <w:rsid w:val="00600461"/>
    <w:pPr>
      <w:spacing w:before="0" w:after="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styleId="affc">
    <w:name w:val="Intense Emphasis"/>
    <w:basedOn w:val="a1"/>
    <w:uiPriority w:val="21"/>
    <w:rsid w:val="0060046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fd">
    <w:name w:val="FollowedHyperlink"/>
    <w:basedOn w:val="a1"/>
    <w:uiPriority w:val="99"/>
    <w:semiHidden/>
    <w:unhideWhenUsed/>
    <w:rsid w:val="00600461"/>
    <w:rPr>
      <w:color w:val="954F72" w:themeColor="followedHyperlink"/>
      <w:u w:val="single"/>
    </w:rPr>
  </w:style>
  <w:style w:type="paragraph" w:styleId="affe">
    <w:name w:val="Body Text"/>
    <w:basedOn w:val="a0"/>
    <w:link w:val="afff"/>
    <w:unhideWhenUsed/>
    <w:rsid w:val="00600461"/>
    <w:pPr>
      <w:spacing w:before="0" w:line="240" w:lineRule="auto"/>
      <w:ind w:firstLine="720"/>
      <w:jc w:val="left"/>
    </w:pPr>
    <w:rPr>
      <w:rFonts w:eastAsia="Times New Roman" w:cs="Times New Roman"/>
      <w:szCs w:val="24"/>
      <w:lang w:eastAsia="ru-RU"/>
    </w:rPr>
  </w:style>
  <w:style w:type="character" w:customStyle="1" w:styleId="afff">
    <w:name w:val="Основной текст Знак"/>
    <w:basedOn w:val="a1"/>
    <w:link w:val="affe"/>
    <w:rsid w:val="0060046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4">
    <w:name w:val="Body Text 2"/>
    <w:basedOn w:val="a0"/>
    <w:link w:val="25"/>
    <w:semiHidden/>
    <w:unhideWhenUsed/>
    <w:rsid w:val="00600461"/>
    <w:pPr>
      <w:spacing w:before="0" w:after="0" w:line="240" w:lineRule="auto"/>
      <w:ind w:firstLine="720"/>
    </w:pPr>
    <w:rPr>
      <w:rFonts w:eastAsia="Times New Roman" w:cs="Times New Roman"/>
      <w:szCs w:val="24"/>
      <w:lang w:eastAsia="ru-RU"/>
    </w:rPr>
  </w:style>
  <w:style w:type="character" w:customStyle="1" w:styleId="25">
    <w:name w:val="Основной текст 2 Знак"/>
    <w:basedOn w:val="a1"/>
    <w:link w:val="24"/>
    <w:semiHidden/>
    <w:rsid w:val="0060046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f0">
    <w:name w:val="Шапка таблицы"/>
    <w:basedOn w:val="a0"/>
    <w:link w:val="afff1"/>
    <w:rsid w:val="00600461"/>
    <w:pPr>
      <w:keepNext/>
      <w:keepLines/>
      <w:widowControl w:val="0"/>
      <w:spacing w:line="300" w:lineRule="auto"/>
      <w:ind w:firstLine="720"/>
      <w:jc w:val="center"/>
    </w:pPr>
    <w:rPr>
      <w:rFonts w:eastAsia="Calibri" w:cs="Arial"/>
      <w:szCs w:val="26"/>
    </w:rPr>
  </w:style>
  <w:style w:type="character" w:customStyle="1" w:styleId="afff1">
    <w:name w:val="Шапка таблицы Знак"/>
    <w:link w:val="afff0"/>
    <w:rsid w:val="00600461"/>
    <w:rPr>
      <w:rFonts w:ascii="Times New Roman" w:eastAsia="Calibri" w:hAnsi="Times New Roman" w:cs="Arial"/>
      <w:sz w:val="26"/>
      <w:szCs w:val="26"/>
    </w:rPr>
  </w:style>
  <w:style w:type="paragraph" w:customStyle="1" w:styleId="afff2">
    <w:name w:val="Название таблицы"/>
    <w:basedOn w:val="a0"/>
    <w:link w:val="afff3"/>
    <w:rsid w:val="00600461"/>
    <w:pPr>
      <w:keepNext/>
      <w:keepLines/>
      <w:widowControl w:val="0"/>
      <w:suppressAutoHyphens/>
      <w:spacing w:line="300" w:lineRule="auto"/>
      <w:ind w:firstLine="720"/>
      <w:jc w:val="center"/>
    </w:pPr>
    <w:rPr>
      <w:rFonts w:ascii="Calibri" w:eastAsiaTheme="minorEastAsia" w:hAnsi="Calibri" w:cs="Calibri"/>
      <w:b/>
    </w:rPr>
  </w:style>
  <w:style w:type="character" w:customStyle="1" w:styleId="afff3">
    <w:name w:val="Название таблицы Знак"/>
    <w:link w:val="afff2"/>
    <w:rsid w:val="00600461"/>
    <w:rPr>
      <w:rFonts w:ascii="Calibri" w:eastAsiaTheme="minorEastAsia" w:hAnsi="Calibri" w:cs="Calibri"/>
      <w:b/>
      <w:sz w:val="26"/>
    </w:rPr>
  </w:style>
  <w:style w:type="character" w:styleId="afff4">
    <w:name w:val="annotation reference"/>
    <w:basedOn w:val="a1"/>
    <w:uiPriority w:val="99"/>
    <w:semiHidden/>
    <w:unhideWhenUsed/>
    <w:rsid w:val="00600461"/>
    <w:rPr>
      <w:sz w:val="16"/>
      <w:szCs w:val="16"/>
    </w:rPr>
  </w:style>
  <w:style w:type="paragraph" w:styleId="afff5">
    <w:name w:val="annotation text"/>
    <w:basedOn w:val="a0"/>
    <w:link w:val="afff6"/>
    <w:uiPriority w:val="99"/>
    <w:unhideWhenUsed/>
    <w:rsid w:val="00600461"/>
    <w:pPr>
      <w:spacing w:before="0" w:after="0" w:line="240" w:lineRule="auto"/>
      <w:ind w:firstLine="720"/>
    </w:pPr>
    <w:rPr>
      <w:rFonts w:eastAsia="Times New Roman" w:cs="Arial"/>
      <w:sz w:val="20"/>
      <w:szCs w:val="20"/>
    </w:rPr>
  </w:style>
  <w:style w:type="character" w:customStyle="1" w:styleId="afff6">
    <w:name w:val="Текст примечания Знак"/>
    <w:basedOn w:val="a1"/>
    <w:link w:val="afff5"/>
    <w:uiPriority w:val="99"/>
    <w:rsid w:val="00600461"/>
    <w:rPr>
      <w:rFonts w:ascii="Times New Roman" w:eastAsia="Times New Roman" w:hAnsi="Times New Roman" w:cs="Arial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600461"/>
    <w:rPr>
      <w:b/>
      <w:bCs/>
    </w:rPr>
  </w:style>
  <w:style w:type="character" w:customStyle="1" w:styleId="afff8">
    <w:name w:val="Тема примечания Знак"/>
    <w:basedOn w:val="afff6"/>
    <w:link w:val="afff7"/>
    <w:uiPriority w:val="99"/>
    <w:semiHidden/>
    <w:rsid w:val="00600461"/>
    <w:rPr>
      <w:rFonts w:ascii="Times New Roman" w:eastAsia="Times New Roman" w:hAnsi="Times New Roman" w:cs="Arial"/>
      <w:b/>
      <w:bCs/>
      <w:sz w:val="20"/>
      <w:szCs w:val="20"/>
    </w:rPr>
  </w:style>
  <w:style w:type="character" w:customStyle="1" w:styleId="34">
    <w:name w:val="Неразрешенное упоминание3"/>
    <w:basedOn w:val="a1"/>
    <w:uiPriority w:val="99"/>
    <w:semiHidden/>
    <w:unhideWhenUsed/>
    <w:rsid w:val="00600461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00461"/>
    <w:rPr>
      <w:color w:val="605E5C"/>
      <w:shd w:val="clear" w:color="auto" w:fill="E1DFDD"/>
    </w:rPr>
  </w:style>
  <w:style w:type="paragraph" w:customStyle="1" w:styleId="m-2336905426676818201a3">
    <w:name w:val="m_-2336905426676818201a3"/>
    <w:basedOn w:val="a0"/>
    <w:rsid w:val="00600461"/>
    <w:pPr>
      <w:spacing w:before="100" w:beforeAutospacing="1" w:after="100" w:afterAutospacing="1" w:line="240" w:lineRule="auto"/>
      <w:ind w:firstLine="720"/>
      <w:jc w:val="left"/>
    </w:pPr>
    <w:rPr>
      <w:rFonts w:eastAsia="Times New Roman" w:cs="Times New Roman"/>
      <w:szCs w:val="24"/>
      <w:lang w:eastAsia="ru-RU"/>
    </w:rPr>
  </w:style>
  <w:style w:type="character" w:customStyle="1" w:styleId="m-2336905426676818201a0">
    <w:name w:val="m_-2336905426676818201a0"/>
    <w:basedOn w:val="a1"/>
    <w:rsid w:val="00600461"/>
  </w:style>
  <w:style w:type="paragraph" w:customStyle="1" w:styleId="footnotedescription">
    <w:name w:val="footnote description"/>
    <w:next w:val="a0"/>
    <w:link w:val="footnotedescriptionChar"/>
    <w:hidden/>
    <w:rsid w:val="00600461"/>
    <w:pPr>
      <w:spacing w:after="9"/>
      <w:ind w:left="173"/>
    </w:pPr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600461"/>
    <w:rPr>
      <w:rFonts w:ascii="Calibri" w:eastAsia="Calibri" w:hAnsi="Calibri" w:cs="Calibri"/>
      <w:color w:val="000000"/>
      <w:sz w:val="20"/>
      <w:lang w:eastAsia="ru-RU"/>
    </w:rPr>
  </w:style>
  <w:style w:type="character" w:customStyle="1" w:styleId="footnotemark">
    <w:name w:val="footnote mark"/>
    <w:hidden/>
    <w:rsid w:val="00600461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52">
    <w:name w:val="Неразрешенное упоминание5"/>
    <w:basedOn w:val="a1"/>
    <w:uiPriority w:val="99"/>
    <w:semiHidden/>
    <w:unhideWhenUsed/>
    <w:rsid w:val="00600461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600461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1"/>
    <w:uiPriority w:val="99"/>
    <w:semiHidden/>
    <w:unhideWhenUsed/>
    <w:rsid w:val="00600461"/>
    <w:rPr>
      <w:color w:val="605E5C"/>
      <w:shd w:val="clear" w:color="auto" w:fill="E1DFDD"/>
    </w:rPr>
  </w:style>
  <w:style w:type="character" w:customStyle="1" w:styleId="bolder">
    <w:name w:val="bolder"/>
    <w:basedOn w:val="a1"/>
    <w:rsid w:val="00600461"/>
  </w:style>
  <w:style w:type="character" w:customStyle="1" w:styleId="80">
    <w:name w:val="Неразрешенное упоминание8"/>
    <w:basedOn w:val="a1"/>
    <w:uiPriority w:val="99"/>
    <w:semiHidden/>
    <w:unhideWhenUsed/>
    <w:rsid w:val="00600461"/>
    <w:rPr>
      <w:color w:val="605E5C"/>
      <w:shd w:val="clear" w:color="auto" w:fill="E1DFDD"/>
    </w:rPr>
  </w:style>
  <w:style w:type="character" w:customStyle="1" w:styleId="afff9">
    <w:name w:val="Основной текст_"/>
    <w:basedOn w:val="a1"/>
    <w:link w:val="13"/>
    <w:rsid w:val="00600461"/>
    <w:rPr>
      <w:rFonts w:ascii="Times New Roman" w:hAnsi="Times New Roman" w:cs="Times New Roman"/>
    </w:rPr>
  </w:style>
  <w:style w:type="character" w:customStyle="1" w:styleId="afffa">
    <w:name w:val="Подпись к таблице_"/>
    <w:basedOn w:val="a1"/>
    <w:link w:val="afffb"/>
    <w:rsid w:val="00600461"/>
    <w:rPr>
      <w:rFonts w:ascii="Times New Roman" w:hAnsi="Times New Roman" w:cs="Times New Roman"/>
    </w:rPr>
  </w:style>
  <w:style w:type="character" w:customStyle="1" w:styleId="afffc">
    <w:name w:val="Другое_"/>
    <w:basedOn w:val="a1"/>
    <w:link w:val="afffd"/>
    <w:rsid w:val="00600461"/>
    <w:rPr>
      <w:rFonts w:ascii="Times New Roman" w:hAnsi="Times New Roman" w:cs="Times New Roman"/>
      <w:sz w:val="20"/>
      <w:szCs w:val="20"/>
    </w:rPr>
  </w:style>
  <w:style w:type="paragraph" w:customStyle="1" w:styleId="13">
    <w:name w:val="Основной текст1"/>
    <w:basedOn w:val="a0"/>
    <w:link w:val="afff9"/>
    <w:rsid w:val="00600461"/>
    <w:pPr>
      <w:widowControl w:val="0"/>
      <w:spacing w:before="0" w:line="259" w:lineRule="auto"/>
      <w:ind w:firstLine="400"/>
      <w:jc w:val="left"/>
    </w:pPr>
    <w:rPr>
      <w:rFonts w:cs="Times New Roman"/>
      <w:sz w:val="22"/>
    </w:rPr>
  </w:style>
  <w:style w:type="paragraph" w:customStyle="1" w:styleId="afffb">
    <w:name w:val="Подпись к таблице"/>
    <w:basedOn w:val="a0"/>
    <w:link w:val="afffa"/>
    <w:rsid w:val="00600461"/>
    <w:pPr>
      <w:widowControl w:val="0"/>
      <w:spacing w:before="0" w:after="0" w:line="240" w:lineRule="auto"/>
      <w:ind w:firstLine="350"/>
      <w:jc w:val="left"/>
    </w:pPr>
    <w:rPr>
      <w:rFonts w:cs="Times New Roman"/>
      <w:sz w:val="22"/>
    </w:rPr>
  </w:style>
  <w:style w:type="paragraph" w:customStyle="1" w:styleId="afffd">
    <w:name w:val="Другое"/>
    <w:basedOn w:val="a0"/>
    <w:link w:val="afffc"/>
    <w:rsid w:val="00600461"/>
    <w:pPr>
      <w:widowControl w:val="0"/>
      <w:spacing w:before="0" w:after="0" w:line="240" w:lineRule="auto"/>
      <w:ind w:firstLine="720"/>
      <w:jc w:val="left"/>
    </w:pPr>
    <w:rPr>
      <w:rFonts w:cs="Times New Roman"/>
      <w:sz w:val="20"/>
      <w:szCs w:val="20"/>
    </w:rPr>
  </w:style>
  <w:style w:type="table" w:customStyle="1" w:styleId="14">
    <w:name w:val="Стиль1"/>
    <w:basedOn w:val="a2"/>
    <w:uiPriority w:val="99"/>
    <w:rsid w:val="00600461"/>
    <w:pPr>
      <w:spacing w:after="0" w:line="240" w:lineRule="auto"/>
      <w:jc w:val="right"/>
    </w:pPr>
    <w:rPr>
      <w:rFonts w:eastAsia="Times New Roman"/>
    </w:rPr>
    <w:tblPr/>
    <w:tcPr>
      <w:vAlign w:val="center"/>
    </w:tcPr>
    <w:tblStylePr w:type="firstRow">
      <w:rPr>
        <w:b/>
      </w:rPr>
    </w:tblStylePr>
    <w:tblStylePr w:type="firstCol">
      <w:pPr>
        <w:jc w:val="left"/>
      </w:pPr>
    </w:tblStylePr>
  </w:style>
  <w:style w:type="table" w:customStyle="1" w:styleId="26">
    <w:name w:val="Стиль2"/>
    <w:basedOn w:val="a2"/>
    <w:uiPriority w:val="99"/>
    <w:rsid w:val="00600461"/>
    <w:pPr>
      <w:spacing w:after="0" w:line="240" w:lineRule="auto"/>
      <w:jc w:val="right"/>
    </w:pPr>
    <w:rPr>
      <w:rFonts w:eastAsia="Times New Roman"/>
    </w:rPr>
    <w:tblPr/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pPr>
        <w:jc w:val="left"/>
      </w:pPr>
    </w:tblStylePr>
  </w:style>
  <w:style w:type="table" w:customStyle="1" w:styleId="210">
    <w:name w:val="Таблица простая 21"/>
    <w:basedOn w:val="a2"/>
    <w:uiPriority w:val="42"/>
    <w:rsid w:val="00600461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e">
    <w:name w:val="Оглавление !"/>
    <w:basedOn w:val="affb"/>
    <w:link w:val="affff"/>
    <w:rsid w:val="00600461"/>
    <w:pPr>
      <w:tabs>
        <w:tab w:val="right" w:leader="dot" w:pos="9345"/>
      </w:tabs>
      <w:jc w:val="both"/>
    </w:pPr>
    <w:rPr>
      <w:rFonts w:ascii="Times New Roman" w:hAnsi="Times New Roman" w:cs="Arial"/>
      <w:i w:val="0"/>
      <w:iCs w:val="0"/>
      <w:sz w:val="24"/>
      <w:szCs w:val="25"/>
    </w:rPr>
  </w:style>
  <w:style w:type="character" w:customStyle="1" w:styleId="affff">
    <w:name w:val="Оглавление ! Знак"/>
    <w:basedOn w:val="a1"/>
    <w:link w:val="afffe"/>
    <w:rsid w:val="00600461"/>
    <w:rPr>
      <w:rFonts w:ascii="Times New Roman" w:eastAsia="Times New Roman" w:hAnsi="Times New Roman" w:cs="Arial"/>
      <w:sz w:val="24"/>
      <w:szCs w:val="25"/>
    </w:rPr>
  </w:style>
  <w:style w:type="table" w:customStyle="1" w:styleId="-451">
    <w:name w:val="Таблица-сетка 4 — акцент 51"/>
    <w:basedOn w:val="a2"/>
    <w:uiPriority w:val="49"/>
    <w:rsid w:val="00600461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90">
    <w:name w:val="Неразрешенное упоминание9"/>
    <w:basedOn w:val="a1"/>
    <w:uiPriority w:val="99"/>
    <w:semiHidden/>
    <w:unhideWhenUsed/>
    <w:rsid w:val="00600461"/>
    <w:rPr>
      <w:color w:val="605E5C"/>
      <w:shd w:val="clear" w:color="auto" w:fill="E1DFDD"/>
    </w:rPr>
  </w:style>
  <w:style w:type="character" w:customStyle="1" w:styleId="copytarget">
    <w:name w:val="copy_target"/>
    <w:basedOn w:val="a1"/>
    <w:rsid w:val="00600461"/>
  </w:style>
  <w:style w:type="paragraph" w:styleId="affff0">
    <w:name w:val="Revision"/>
    <w:hidden/>
    <w:uiPriority w:val="99"/>
    <w:semiHidden/>
    <w:rsid w:val="001F70CA"/>
    <w:pPr>
      <w:spacing w:after="0" w:line="240" w:lineRule="auto"/>
    </w:pPr>
    <w:rPr>
      <w:rFonts w:ascii="Times New Roman" w:hAnsi="Times New Roman"/>
      <w:sz w:val="26"/>
    </w:rPr>
  </w:style>
  <w:style w:type="table" w:styleId="-1">
    <w:name w:val="Grid Table 1 Light"/>
    <w:basedOn w:val="a2"/>
    <w:uiPriority w:val="46"/>
    <w:rsid w:val="007138C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7">
    <w:name w:val="Plain Table 2"/>
    <w:basedOn w:val="a2"/>
    <w:uiPriority w:val="42"/>
    <w:rsid w:val="00F0122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5">
    <w:name w:val="Plain Table 1"/>
    <w:basedOn w:val="a2"/>
    <w:uiPriority w:val="41"/>
    <w:rsid w:val="00F012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00">
    <w:name w:val="Неразрешенное упоминание10"/>
    <w:basedOn w:val="a1"/>
    <w:uiPriority w:val="99"/>
    <w:semiHidden/>
    <w:unhideWhenUsed/>
    <w:rsid w:val="00DB3C68"/>
    <w:rPr>
      <w:color w:val="605E5C"/>
      <w:shd w:val="clear" w:color="auto" w:fill="E1DFDD"/>
    </w:rPr>
  </w:style>
  <w:style w:type="table" w:customStyle="1" w:styleId="16">
    <w:name w:val="Первый нах1"/>
    <w:basedOn w:val="a2"/>
    <w:next w:val="a6"/>
    <w:uiPriority w:val="59"/>
    <w:rsid w:val="0034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1">
    <w:name w:val="Unresolved Mention"/>
    <w:basedOn w:val="a1"/>
    <w:uiPriority w:val="99"/>
    <w:semiHidden/>
    <w:unhideWhenUsed/>
    <w:rsid w:val="00934A46"/>
    <w:rPr>
      <w:color w:val="605E5C"/>
      <w:shd w:val="clear" w:color="auto" w:fill="E1DFDD"/>
    </w:rPr>
  </w:style>
  <w:style w:type="paragraph" w:styleId="28">
    <w:name w:val="toc 2"/>
    <w:basedOn w:val="a0"/>
    <w:next w:val="a0"/>
    <w:autoRedefine/>
    <w:uiPriority w:val="39"/>
    <w:unhideWhenUsed/>
    <w:rsid w:val="00407E5F"/>
    <w:pPr>
      <w:spacing w:before="0" w:after="0"/>
      <w:ind w:left="567"/>
    </w:pPr>
    <w:rPr>
      <w:sz w:val="24"/>
    </w:rPr>
  </w:style>
  <w:style w:type="table" w:customStyle="1" w:styleId="PETable1">
    <w:name w:val="PETable1"/>
    <w:basedOn w:val="a2"/>
    <w:rsid w:val="00BC5C75"/>
    <w:pPr>
      <w:spacing w:after="0" w:line="240" w:lineRule="auto"/>
      <w:jc w:val="right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60" w:after="60"/>
        <w:jc w:val="center"/>
      </w:pPr>
      <w:rPr>
        <w:b/>
      </w:rPr>
      <w:tblPr/>
      <w:tcPr>
        <w:tcBorders>
          <w:bottom w:val="single" w:sz="12" w:space="0" w:color="auto"/>
        </w:tcBorders>
      </w:tcPr>
    </w:tblStylePr>
    <w:tblStylePr w:type="firstCol">
      <w:pPr>
        <w:jc w:val="left"/>
      </w:pPr>
      <w:tblPr/>
      <w:tcPr>
        <w:tcBorders>
          <w:right w:val="single" w:sz="12" w:space="0" w:color="auto"/>
        </w:tcBorders>
      </w:tcPr>
    </w:tblStylePr>
  </w:style>
  <w:style w:type="table" w:customStyle="1" w:styleId="17">
    <w:name w:val="Сетка таблицы1"/>
    <w:basedOn w:val="a2"/>
    <w:next w:val="a6"/>
    <w:uiPriority w:val="59"/>
    <w:rsid w:val="00BC5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879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1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885215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2140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92599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53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517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161187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4499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5265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0737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374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54652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12318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1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15987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343056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29012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6670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4689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2153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6079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124616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970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2620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0637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3518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4043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4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825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3809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15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47201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6150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575650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006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9237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240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3569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6560306">
                      <w:marLeft w:val="0"/>
                      <w:marRight w:val="0"/>
                      <w:marTop w:val="12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04720737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3877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328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  <w:div w:id="44750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4678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63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43795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67488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29834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3015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522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5356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1392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591009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566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6884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4679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980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7008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0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6201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0580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24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1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10085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412090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85641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7944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0412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526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366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266910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8339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9073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01719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303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0535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05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3918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91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225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0257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898854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58660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7447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6781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273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82125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362219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298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4975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4767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1959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7969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042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7270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5359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6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187337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263790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1151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5626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9882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0253979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8024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0876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0828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9544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6324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3242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19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582296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448085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36818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38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24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546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45226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506822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159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2236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0639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0486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3696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61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9475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9450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3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10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28886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57946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85047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6566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7624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8333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80183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443233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481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2998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95166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1062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8858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772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5938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6893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283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752966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82392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683296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6848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4308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2368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3823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4174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577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9910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05175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7120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143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91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677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1639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0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69758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54838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870532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7928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5010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579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15861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24779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1385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9789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01530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0108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3910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6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6607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553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49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712297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97491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18488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5295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621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9573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72336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059501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660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4817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6306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5673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0815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28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8557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5504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6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28893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008733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72818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527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8336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1462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890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477659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212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107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0524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2218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5180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30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04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9526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49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69101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06325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9240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1561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0147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572672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512115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4275107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468546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38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13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304982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496155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135159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0766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289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865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40450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92520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1948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8121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80389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9001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674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46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4761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1591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89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59177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2933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38686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3524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2180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9547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33384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975208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352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5345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7314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884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9969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470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5979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0653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327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61823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80518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686456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364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5178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6161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0821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293802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263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494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30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6490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1624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12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8570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8399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01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39511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6832307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813522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6111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1202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569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6003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0782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79446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6276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82759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28379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29901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319305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73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96357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323045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43536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6220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92868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46802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672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14847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470131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96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420650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041823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82887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3625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3116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8620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16022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919795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5532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4519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401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1774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0986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42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1567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301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0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3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76670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945215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95050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0252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6057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0318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5261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09037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666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0666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155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1240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9224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65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540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8560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85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0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7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57931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1107635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827713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4802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5293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9755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8798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197000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0757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7234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07966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4960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6112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355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6859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8595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4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27517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238113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155764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571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9275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6401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99146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0787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8191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8828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7743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94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3767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01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56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0265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98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435143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223535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764497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6293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395864">
          <w:marLeft w:val="0"/>
          <w:marRight w:val="0"/>
          <w:marTop w:val="12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6446085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255730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062296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5145411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345133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726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29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08504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842388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16522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3086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5232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7326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77320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41637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2944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87310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7690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473864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978614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517381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131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831456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449933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7531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842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88856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625738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3253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632297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45565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58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471477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712516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611133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27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9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5265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29107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745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34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2295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4526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88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7879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94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7369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0103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0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8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21400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52423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78696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125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3922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7498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5634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149075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27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6166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61252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6555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3203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68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4924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2742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766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474751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45303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27021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0708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0625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5246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2720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017458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9362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0415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148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4965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7601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61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7168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589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4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301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33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30069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28024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781724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532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3853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7613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49155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832517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25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4196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55269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918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72661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743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408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7914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4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85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188768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306522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536925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9661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0045404">
          <w:marLeft w:val="0"/>
          <w:marRight w:val="0"/>
          <w:marTop w:val="12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9788146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843164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058939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8040099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201625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099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706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21248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854700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967603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8615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7324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7707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95259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566562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4942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9055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97918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290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7750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724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8018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7130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82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682550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448209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87858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499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958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5849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72968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92968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6107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9230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239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9772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0725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816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4516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2791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63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43639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575850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066552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9923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9562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1986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60321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040448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1668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538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0722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5424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8085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141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7574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4170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3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19979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32633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56099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855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784206">
          <w:marLeft w:val="0"/>
          <w:marRight w:val="0"/>
          <w:marTop w:val="12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07375491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164814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27140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3576315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808484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178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4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9658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21140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21231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6567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3637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2292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267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813681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136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243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1177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7640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7692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2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01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6519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21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83842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1084706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54491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791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299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5604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7672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82923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9606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552933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733547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16840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307585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52747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920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824005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552696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11733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716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525555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695038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253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540698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70991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23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65781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29035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846530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78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0905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3463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665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664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115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381830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964116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361198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77976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986282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0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669334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350064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22441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017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732774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339847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0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961108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986275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3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20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88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2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65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39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959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444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26937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5513">
                      <w:marLeft w:val="-12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4128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165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4379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5492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59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45393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737069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310044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8384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3158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856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195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678332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3460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6050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03549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414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9066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650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7784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3983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67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98760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425019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360370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7285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439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4061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18906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516652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87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682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3823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1503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2591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3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7923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7161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53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07898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0596571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159025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0107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9378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2750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20927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95510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7021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2189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63506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756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8969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39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9817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9512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1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818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80866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62887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522974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7512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8673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5077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0979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245309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6799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9737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3498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8428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4236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250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3563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534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42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617300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4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5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80562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4088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412161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061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7672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2969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28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39789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862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6563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0055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616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728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73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3152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7635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32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1168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766045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606726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811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2015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6163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097979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73815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1479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891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96110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9547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068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8497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2813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86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66216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910421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732907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2470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9360104">
          <w:marLeft w:val="0"/>
          <w:marRight w:val="0"/>
          <w:marTop w:val="12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719238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52485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48379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841794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937664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5291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14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0637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150019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934556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577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3903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9712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71247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697402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2420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376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68139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109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4847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509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2427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0101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1855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720046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970170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86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3619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6688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09340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876634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1478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2311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3867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58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6395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2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316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664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906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16407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779661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72641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2961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6338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1183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85794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820804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5076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302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4463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6125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6911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32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08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7525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285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148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502435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51717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75414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2827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973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060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56751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61015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4698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98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00435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5591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91201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38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9306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333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2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467471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694835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08761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919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5544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0976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5435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183556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2755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9504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5525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1210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3844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85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276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4342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38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53534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311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59169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8977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1718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959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93386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457763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2994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5513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570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0771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9867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82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6759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5727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9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74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089088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361745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412989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8694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657821">
          <w:marLeft w:val="0"/>
          <w:marRight w:val="0"/>
          <w:marTop w:val="12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44859582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740523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698047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6552617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923315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6708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20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9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43941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76554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312992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952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6869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4609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10084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7995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4033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1240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3336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7580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2149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036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9855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3978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5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5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62006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057889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233413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43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593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601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606558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860838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28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9119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09115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2238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013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060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5550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1131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3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5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8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968483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814796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133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7854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659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644162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21785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3332669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668801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7829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67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7203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136315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63260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003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185053">
          <w:marLeft w:val="0"/>
          <w:marRight w:val="0"/>
          <w:marTop w:val="12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9283949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806195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4809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649778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58738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793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965344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963831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666065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6298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936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256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98084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846891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8102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6541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4800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7970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771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60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9944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3402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5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2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9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25174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402881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06994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889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7801280">
          <w:marLeft w:val="0"/>
          <w:marRight w:val="0"/>
          <w:marTop w:val="12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96291960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25044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408740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5477891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963047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8524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22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9620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958107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964389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3772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2408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6972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719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322229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7938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0580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0461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6146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5181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65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5980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2856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46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3261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143884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2441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8771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3065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67014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378397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3546949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4140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98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03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75439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16233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708861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1571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7261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125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26260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177445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3168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5785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46134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6453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4371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27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6605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3131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4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85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97097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786370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10156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5888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5802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0287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40300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76302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8611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2820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7288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090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77025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285555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54317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380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679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2789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93538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539334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5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0811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96280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9920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3562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25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552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3490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0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5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9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2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50843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891850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381193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571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359173">
          <w:marLeft w:val="0"/>
          <w:marRight w:val="0"/>
          <w:marTop w:val="12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7769245">
              <w:marLeft w:val="-12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23038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902504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8583982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381540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20582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6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46423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921283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037968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0894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3920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0680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06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004636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9009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8377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39716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9911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3328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463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5037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3145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6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117" Type="http://schemas.openxmlformats.org/officeDocument/2006/relationships/image" Target="media/image95.jpeg"/><Relationship Id="rId21" Type="http://schemas.openxmlformats.org/officeDocument/2006/relationships/image" Target="media/image11.emf"/><Relationship Id="rId42" Type="http://schemas.openxmlformats.org/officeDocument/2006/relationships/image" Target="media/image31.emf"/><Relationship Id="rId47" Type="http://schemas.openxmlformats.org/officeDocument/2006/relationships/image" Target="media/image35.jpeg"/><Relationship Id="rId63" Type="http://schemas.openxmlformats.org/officeDocument/2006/relationships/footer" Target="footer2.xml"/><Relationship Id="rId68" Type="http://schemas.openxmlformats.org/officeDocument/2006/relationships/image" Target="media/image50.emf"/><Relationship Id="rId84" Type="http://schemas.openxmlformats.org/officeDocument/2006/relationships/image" Target="media/image64.jpeg"/><Relationship Id="rId89" Type="http://schemas.openxmlformats.org/officeDocument/2006/relationships/image" Target="media/image69.jpeg"/><Relationship Id="rId112" Type="http://schemas.openxmlformats.org/officeDocument/2006/relationships/image" Target="media/image90.png"/><Relationship Id="rId16" Type="http://schemas.openxmlformats.org/officeDocument/2006/relationships/image" Target="media/image8.emf"/><Relationship Id="rId107" Type="http://schemas.openxmlformats.org/officeDocument/2006/relationships/image" Target="media/image85.jpeg"/><Relationship Id="rId11" Type="http://schemas.openxmlformats.org/officeDocument/2006/relationships/image" Target="media/image4.emf"/><Relationship Id="rId32" Type="http://schemas.openxmlformats.org/officeDocument/2006/relationships/image" Target="media/image22.emf"/><Relationship Id="rId37" Type="http://schemas.openxmlformats.org/officeDocument/2006/relationships/image" Target="media/image26.emf"/><Relationship Id="rId53" Type="http://schemas.openxmlformats.org/officeDocument/2006/relationships/image" Target="media/image41.jpeg"/><Relationship Id="rId58" Type="http://schemas.openxmlformats.org/officeDocument/2006/relationships/image" Target="media/image41.emf"/><Relationship Id="rId74" Type="http://schemas.openxmlformats.org/officeDocument/2006/relationships/image" Target="media/image56.jpeg"/><Relationship Id="rId79" Type="http://schemas.openxmlformats.org/officeDocument/2006/relationships/image" Target="media/image63.jpeg"/><Relationship Id="rId102" Type="http://schemas.openxmlformats.org/officeDocument/2006/relationships/image" Target="media/image80.png"/><Relationship Id="rId123" Type="http://schemas.openxmlformats.org/officeDocument/2006/relationships/image" Target="media/image101.jpeg"/><Relationship Id="rId128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image" Target="media/image74.jpeg"/><Relationship Id="rId95" Type="http://schemas.openxmlformats.org/officeDocument/2006/relationships/image" Target="media/image79.jpeg"/><Relationship Id="rId19" Type="http://schemas.openxmlformats.org/officeDocument/2006/relationships/image" Target="media/image80.emf"/><Relationship Id="rId14" Type="http://schemas.openxmlformats.org/officeDocument/2006/relationships/image" Target="media/image7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40.emf"/><Relationship Id="rId43" Type="http://schemas.openxmlformats.org/officeDocument/2006/relationships/image" Target="media/image32.emf"/><Relationship Id="rId48" Type="http://schemas.openxmlformats.org/officeDocument/2006/relationships/image" Target="media/image36.jpeg"/><Relationship Id="rId56" Type="http://schemas.openxmlformats.org/officeDocument/2006/relationships/image" Target="media/image39.emf"/><Relationship Id="rId64" Type="http://schemas.openxmlformats.org/officeDocument/2006/relationships/image" Target="media/image44.emf"/><Relationship Id="rId69" Type="http://schemas.openxmlformats.org/officeDocument/2006/relationships/image" Target="media/image51.emf"/><Relationship Id="rId77" Type="http://schemas.openxmlformats.org/officeDocument/2006/relationships/image" Target="media/image61.jpeg"/><Relationship Id="rId100" Type="http://schemas.openxmlformats.org/officeDocument/2006/relationships/image" Target="media/image78.png"/><Relationship Id="rId105" Type="http://schemas.openxmlformats.org/officeDocument/2006/relationships/image" Target="media/image83.png"/><Relationship Id="rId113" Type="http://schemas.openxmlformats.org/officeDocument/2006/relationships/image" Target="media/image91.jpeg"/><Relationship Id="rId118" Type="http://schemas.openxmlformats.org/officeDocument/2006/relationships/image" Target="media/image96.png"/><Relationship Id="rId126" Type="http://schemas.openxmlformats.org/officeDocument/2006/relationships/image" Target="media/image104.jpeg"/><Relationship Id="rId8" Type="http://schemas.openxmlformats.org/officeDocument/2006/relationships/image" Target="media/image1.emf"/><Relationship Id="rId51" Type="http://schemas.openxmlformats.org/officeDocument/2006/relationships/image" Target="media/image39.jpeg"/><Relationship Id="rId72" Type="http://schemas.openxmlformats.org/officeDocument/2006/relationships/image" Target="media/image54.emf"/><Relationship Id="rId80" Type="http://schemas.openxmlformats.org/officeDocument/2006/relationships/image" Target="media/image59.jpeg"/><Relationship Id="rId85" Type="http://schemas.openxmlformats.org/officeDocument/2006/relationships/image" Target="media/image65.jpeg"/><Relationship Id="rId93" Type="http://schemas.openxmlformats.org/officeDocument/2006/relationships/image" Target="media/image73.jpeg"/><Relationship Id="rId98" Type="http://schemas.openxmlformats.org/officeDocument/2006/relationships/image" Target="media/image82.jpeg"/><Relationship Id="rId121" Type="http://schemas.openxmlformats.org/officeDocument/2006/relationships/image" Target="media/image99.jpeg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63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7.emf"/><Relationship Id="rId46" Type="http://schemas.openxmlformats.org/officeDocument/2006/relationships/image" Target="media/image34.jpeg"/><Relationship Id="rId59" Type="http://schemas.openxmlformats.org/officeDocument/2006/relationships/image" Target="media/image48.emf"/><Relationship Id="rId67" Type="http://schemas.openxmlformats.org/officeDocument/2006/relationships/image" Target="media/image49.emf"/><Relationship Id="rId103" Type="http://schemas.openxmlformats.org/officeDocument/2006/relationships/image" Target="media/image81.png"/><Relationship Id="rId108" Type="http://schemas.openxmlformats.org/officeDocument/2006/relationships/image" Target="media/image86.jpeg"/><Relationship Id="rId116" Type="http://schemas.openxmlformats.org/officeDocument/2006/relationships/image" Target="media/image94.jpeg"/><Relationship Id="rId124" Type="http://schemas.openxmlformats.org/officeDocument/2006/relationships/image" Target="media/image102.jpeg"/><Relationship Id="rId129" Type="http://schemas.openxmlformats.org/officeDocument/2006/relationships/footer" Target="footer3.xml"/><Relationship Id="rId20" Type="http://schemas.openxmlformats.org/officeDocument/2006/relationships/image" Target="media/image10.emf"/><Relationship Id="rId41" Type="http://schemas.openxmlformats.org/officeDocument/2006/relationships/image" Target="media/image30.emf"/><Relationship Id="rId54" Type="http://schemas.openxmlformats.org/officeDocument/2006/relationships/image" Target="media/image42.jpeg"/><Relationship Id="rId62" Type="http://schemas.openxmlformats.org/officeDocument/2006/relationships/footer" Target="footer1.xml"/><Relationship Id="rId70" Type="http://schemas.openxmlformats.org/officeDocument/2006/relationships/image" Target="media/image52.emf"/><Relationship Id="rId75" Type="http://schemas.openxmlformats.org/officeDocument/2006/relationships/image" Target="media/image57.jpeg"/><Relationship Id="rId83" Type="http://schemas.openxmlformats.org/officeDocument/2006/relationships/image" Target="media/image67.jpeg"/><Relationship Id="rId88" Type="http://schemas.openxmlformats.org/officeDocument/2006/relationships/image" Target="media/image68.jpeg"/><Relationship Id="rId91" Type="http://schemas.openxmlformats.org/officeDocument/2006/relationships/image" Target="media/image75.jpeg"/><Relationship Id="rId96" Type="http://schemas.openxmlformats.org/officeDocument/2006/relationships/image" Target="media/image76.jpeg"/><Relationship Id="rId111" Type="http://schemas.openxmlformats.org/officeDocument/2006/relationships/image" Target="media/image89.jpeg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0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5.emf"/><Relationship Id="rId49" Type="http://schemas.openxmlformats.org/officeDocument/2006/relationships/image" Target="media/image37.jpeg"/><Relationship Id="rId57" Type="http://schemas.openxmlformats.org/officeDocument/2006/relationships/image" Target="media/image46.emf"/><Relationship Id="rId106" Type="http://schemas.openxmlformats.org/officeDocument/2006/relationships/image" Target="media/image84.png"/><Relationship Id="rId114" Type="http://schemas.openxmlformats.org/officeDocument/2006/relationships/image" Target="media/image92.jpeg"/><Relationship Id="rId119" Type="http://schemas.openxmlformats.org/officeDocument/2006/relationships/image" Target="media/image97.png"/><Relationship Id="rId127" Type="http://schemas.openxmlformats.org/officeDocument/2006/relationships/image" Target="media/image105.png"/><Relationship Id="rId10" Type="http://schemas.openxmlformats.org/officeDocument/2006/relationships/image" Target="media/image3.emf"/><Relationship Id="rId31" Type="http://schemas.openxmlformats.org/officeDocument/2006/relationships/image" Target="media/image21.emf"/><Relationship Id="rId44" Type="http://schemas.openxmlformats.org/officeDocument/2006/relationships/image" Target="media/image33.emf"/><Relationship Id="rId52" Type="http://schemas.openxmlformats.org/officeDocument/2006/relationships/image" Target="media/image40.jpeg"/><Relationship Id="rId60" Type="http://schemas.openxmlformats.org/officeDocument/2006/relationships/image" Target="media/image42.emf"/><Relationship Id="rId65" Type="http://schemas.openxmlformats.org/officeDocument/2006/relationships/image" Target="media/image45.emf"/><Relationship Id="rId73" Type="http://schemas.openxmlformats.org/officeDocument/2006/relationships/image" Target="media/image55.emf"/><Relationship Id="rId78" Type="http://schemas.openxmlformats.org/officeDocument/2006/relationships/image" Target="media/image62.jpeg"/><Relationship Id="rId81" Type="http://schemas.openxmlformats.org/officeDocument/2006/relationships/image" Target="media/image60.jpeg"/><Relationship Id="rId86" Type="http://schemas.openxmlformats.org/officeDocument/2006/relationships/image" Target="media/image70.jpeg"/><Relationship Id="rId94" Type="http://schemas.openxmlformats.org/officeDocument/2006/relationships/image" Target="media/image78.jpeg"/><Relationship Id="rId99" Type="http://schemas.openxmlformats.org/officeDocument/2006/relationships/image" Target="media/image83.jpeg"/><Relationship Id="rId101" Type="http://schemas.openxmlformats.org/officeDocument/2006/relationships/image" Target="media/image79.png"/><Relationship Id="rId122" Type="http://schemas.openxmlformats.org/officeDocument/2006/relationships/image" Target="media/image100.jpeg"/><Relationship Id="rId130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9.emf"/><Relationship Id="rId39" Type="http://schemas.openxmlformats.org/officeDocument/2006/relationships/image" Target="media/image28.emf"/><Relationship Id="rId109" Type="http://schemas.openxmlformats.org/officeDocument/2006/relationships/image" Target="media/image87.jpeg"/><Relationship Id="rId34" Type="http://schemas.openxmlformats.org/officeDocument/2006/relationships/image" Target="media/image24.emf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58.jpeg"/><Relationship Id="rId97" Type="http://schemas.openxmlformats.org/officeDocument/2006/relationships/image" Target="media/image77.jpeg"/><Relationship Id="rId104" Type="http://schemas.openxmlformats.org/officeDocument/2006/relationships/image" Target="media/image82.png"/><Relationship Id="rId120" Type="http://schemas.openxmlformats.org/officeDocument/2006/relationships/image" Target="media/image98.png"/><Relationship Id="rId125" Type="http://schemas.openxmlformats.org/officeDocument/2006/relationships/image" Target="media/image103.jpeg"/><Relationship Id="rId7" Type="http://schemas.openxmlformats.org/officeDocument/2006/relationships/endnotes" Target="endnotes.xml"/><Relationship Id="rId71" Type="http://schemas.openxmlformats.org/officeDocument/2006/relationships/image" Target="media/image53.emf"/><Relationship Id="rId92" Type="http://schemas.openxmlformats.org/officeDocument/2006/relationships/image" Target="media/image72.jpeg"/><Relationship Id="rId2" Type="http://schemas.openxmlformats.org/officeDocument/2006/relationships/numbering" Target="numbering.xml"/><Relationship Id="rId29" Type="http://schemas.openxmlformats.org/officeDocument/2006/relationships/image" Target="media/image19.emf"/><Relationship Id="rId24" Type="http://schemas.openxmlformats.org/officeDocument/2006/relationships/image" Target="media/image14.emf"/><Relationship Id="rId40" Type="http://schemas.openxmlformats.org/officeDocument/2006/relationships/image" Target="media/image29.emf"/><Relationship Id="rId45" Type="http://schemas.openxmlformats.org/officeDocument/2006/relationships/image" Target="media/image34.emf"/><Relationship Id="rId66" Type="http://schemas.openxmlformats.org/officeDocument/2006/relationships/image" Target="media/image47.emf"/><Relationship Id="rId87" Type="http://schemas.openxmlformats.org/officeDocument/2006/relationships/image" Target="media/image71.jpeg"/><Relationship Id="rId110" Type="http://schemas.openxmlformats.org/officeDocument/2006/relationships/image" Target="media/image88.png"/><Relationship Id="rId115" Type="http://schemas.openxmlformats.org/officeDocument/2006/relationships/image" Target="media/image93.jpeg"/><Relationship Id="rId131" Type="http://schemas.openxmlformats.org/officeDocument/2006/relationships/fontTable" Target="fontTable.xml"/><Relationship Id="rId61" Type="http://schemas.openxmlformats.org/officeDocument/2006/relationships/image" Target="media/image43.emf"/><Relationship Id="rId82" Type="http://schemas.openxmlformats.org/officeDocument/2006/relationships/image" Target="media/image66.jpe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tail.ru/articles/chto-zhdet-rossiyskiy-mebelnyy-rynok-v-2025-godu-/" TargetMode="External"/><Relationship Id="rId13" Type="http://schemas.openxmlformats.org/officeDocument/2006/relationships/hyperlink" Target="https://industrymebel.ru/manage/portret-sovremennogo-pokupatelya/" TargetMode="External"/><Relationship Id="rId18" Type="http://schemas.openxmlformats.org/officeDocument/2006/relationships/hyperlink" Target="https://companies.rbc.ru/news/AwS2QnnFnZ/na-chto-segodnya-orientiruetsya-pokupatel-pri-vyibore-mebeli-dlya-doma/" TargetMode="External"/><Relationship Id="rId3" Type="http://schemas.openxmlformats.org/officeDocument/2006/relationships/hyperlink" Target="https://www.vedomosti.ru/kapital/trends/articles/2024/08/15/1053342-rabota-na-brend" TargetMode="External"/><Relationship Id="rId21" Type="http://schemas.openxmlformats.org/officeDocument/2006/relationships/hyperlink" Target="https://view.officeapps.live.com/op/view.aspx?src=https%3A%2F%2Frosstat.gov.ru%2Fstorage%2Fmediabank%2FStroi_111.xls&amp;wdOrigin=BROWSELINK" TargetMode="External"/><Relationship Id="rId7" Type="http://schemas.openxmlformats.org/officeDocument/2006/relationships/hyperlink" Target="https://www.interfax.ru/Eef2024/979620" TargetMode="External"/><Relationship Id="rId12" Type="http://schemas.openxmlformats.org/officeDocument/2006/relationships/hyperlink" Target="https://fcproject.ru/timeline-stat-20240410/" TargetMode="External"/><Relationship Id="rId17" Type="http://schemas.openxmlformats.org/officeDocument/2006/relationships/hyperlink" Target="https://companies.rbc.ru/news/AwS2QnnFnZ/na-chto-segodnya-orientiruetsya-pokupatel-pri-vyibore-mebeli-dlya-doma/" TargetMode="External"/><Relationship Id="rId2" Type="http://schemas.openxmlformats.org/officeDocument/2006/relationships/hyperlink" Target="https://companies.rbc.ru/news/Q4ZXpiRGZN/na-vse-gotovoe-chem-kvartiryi-s-mebelyu-privlekayut-klientov-i-developerov" TargetMode="External"/><Relationship Id="rId16" Type="http://schemas.openxmlformats.org/officeDocument/2006/relationships/hyperlink" Target="https://fcproject.ru/timeline-stat-20240410/" TargetMode="External"/><Relationship Id="rId20" Type="http://schemas.openxmlformats.org/officeDocument/2006/relationships/hyperlink" Target="https://rosstat.gov.ru/folder/14458" TargetMode="External"/><Relationship Id="rId1" Type="http://schemas.openxmlformats.org/officeDocument/2006/relationships/hyperlink" Target="https://www.kommersant.ru/doc/7282767" TargetMode="External"/><Relationship Id="rId6" Type="http://schemas.openxmlformats.org/officeDocument/2006/relationships/hyperlink" Target="https://www.kommersant.ru/doc/7513708" TargetMode="External"/><Relationship Id="rId11" Type="http://schemas.openxmlformats.org/officeDocument/2006/relationships/hyperlink" Target="https://companies.rbc.ru/news/AwS2QnnFnZ/na-chto-segodnya-orientiruetsya-pokupatel-pri-vyibore-mebeli-dlya-doma/" TargetMode="External"/><Relationship Id="rId24" Type="http://schemas.openxmlformats.org/officeDocument/2006/relationships/hyperlink" Target="https://www.retail.ru/articles/chto-zhdet-rossiyskiy-mebelnyy-rynok-v-2025-godu-/" TargetMode="External"/><Relationship Id="rId5" Type="http://schemas.openxmlformats.org/officeDocument/2006/relationships/hyperlink" Target="https://7mebel7.ru/mebelnyj-rynok-rossii-2024-itogi/" TargetMode="External"/><Relationship Id="rId15" Type="http://schemas.openxmlformats.org/officeDocument/2006/relationships/hyperlink" Target="https://industrymebel.ru/manage/portret-sovremennogo-pokupatelya/" TargetMode="External"/><Relationship Id="rId23" Type="http://schemas.openxmlformats.org/officeDocument/2006/relationships/hyperlink" Target="https://www.fedstat.ru/indicator/58636" TargetMode="External"/><Relationship Id="rId10" Type="http://schemas.openxmlformats.org/officeDocument/2006/relationships/hyperlink" Target="https://fcproject.ru/timeline-stat-20240410/" TargetMode="External"/><Relationship Id="rId19" Type="http://schemas.openxmlformats.org/officeDocument/2006/relationships/hyperlink" Target="https://e-pepper.ru/news/analitika-kak-rossiyane-pokupayut-mebel.html" TargetMode="External"/><Relationship Id="rId4" Type="http://schemas.openxmlformats.org/officeDocument/2006/relationships/hyperlink" Target="https://www.retail.ru/news/3-9-trln-za-6-mesyatsev-2024-goda-chashche-vsekh-tovary-v-internete-pokupayut-zh-22-avgusta-2024-244167/" TargetMode="External"/><Relationship Id="rId9" Type="http://schemas.openxmlformats.org/officeDocument/2006/relationships/hyperlink" Target="https://www.kommersant.ru/doc/7363781" TargetMode="External"/><Relationship Id="rId14" Type="http://schemas.openxmlformats.org/officeDocument/2006/relationships/hyperlink" Target="https://companies.rbc.ru/news/AwS2QnnFnZ/na-chto-segodnya-orientiruetsya-pokupatel-pri-vyibore-mebeli-dlya-doma/" TargetMode="External"/><Relationship Id="rId22" Type="http://schemas.openxmlformats.org/officeDocument/2006/relationships/hyperlink" Target="https://www.fedstat.ru/indicator/5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50" row="5">
    <wetp:webextensionref xmlns:r="http://schemas.openxmlformats.org/officeDocument/2006/relationships" r:id="rId2"/>
  </wetp:taskpane>
  <wetp:taskpane dockstate="right" visibility="0" width="350" row="6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0486AA84-AC01-4E53-B4D1-0105C0CC1EB6}">
  <we:reference id="wa200005107" version="1.1.0.0" store="ru-RU" storeType="OMEX"/>
  <we:alternateReferences>
    <we:reference id="wa200005107" version="1.1.0.0" store="WA200005107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674EF737-D4AD-4176-97D4-2C170A6E803B}">
  <we:reference id="wa200006067" version="1.0.0.5" store="ru-RU" storeType="OMEX"/>
  <we:alternateReferences>
    <we:reference id="WA200006067" version="1.0.0.5" store="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FB65E624-C625-46B0-9113-1CD3FFAA4ACB}">
  <we:reference id="wa200001361" version="2.89.0.0" store="ru-RU" storeType="OMEX"/>
  <we:alternateReferences>
    <we:reference id="WA200001361" version="2.89.0.0" store="" storeType="OMEX"/>
  </we:alternateReferences>
  <we:properties>
    <we:property name="paperpal-document-id" value="&quot;18a19779-100e-42c3-924b-87bf71aa2b29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22143-D8D7-40BD-9993-704432AD2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76</Pages>
  <Words>12783</Words>
  <Characters>87113</Characters>
  <Application>Microsoft Office Word</Application>
  <DocSecurity>0</DocSecurity>
  <Lines>725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Журавлев</dc:creator>
  <cp:keywords/>
  <dc:description/>
  <cp:lastModifiedBy>Николай Журавлев</cp:lastModifiedBy>
  <cp:revision>2</cp:revision>
  <cp:lastPrinted>2024-07-24T19:30:00Z</cp:lastPrinted>
  <dcterms:created xsi:type="dcterms:W3CDTF">2025-05-28T15:03:00Z</dcterms:created>
  <dcterms:modified xsi:type="dcterms:W3CDTF">2025-05-28T15:03:00Z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2f67c442458d05169f50344c2c3848b822fa6d2b8d229531bafd53076781172c</vt:lpwstr>
  </property>
</Properties>
</file>