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6D9947" w14:textId="0DF32A91" w:rsidR="000E6D54" w:rsidRPr="006B680E" w:rsidRDefault="004067CA" w:rsidP="006B680E">
      <w:pPr>
        <w:jc w:val="center"/>
        <w:rPr>
          <w:lang w:val="ru-RU"/>
        </w:rPr>
      </w:pPr>
      <w:r w:rsidRPr="006B680E">
        <w:rPr>
          <w:b/>
          <w:lang w:val="ru-RU"/>
        </w:rPr>
        <w:t>ПУБЛИЧНАЯ ОФЕРТА</w:t>
      </w:r>
      <w:r w:rsidR="006B680E">
        <w:rPr>
          <w:lang w:val="ru-RU"/>
        </w:rPr>
        <w:br/>
      </w:r>
      <w:r w:rsidRPr="006B680E">
        <w:rPr>
          <w:lang w:val="ru-RU"/>
        </w:rPr>
        <w:t>о предоставлении права использования приложения «</w:t>
      </w:r>
      <w:r>
        <w:t>FULL</w:t>
      </w:r>
      <w:r w:rsidRPr="006B680E">
        <w:rPr>
          <w:lang w:val="ru-RU"/>
        </w:rPr>
        <w:t xml:space="preserve"> </w:t>
      </w:r>
      <w:r>
        <w:t>HOUSE</w:t>
      </w:r>
      <w:r w:rsidRPr="006B680E">
        <w:rPr>
          <w:lang w:val="ru-RU"/>
        </w:rPr>
        <w:t xml:space="preserve"> </w:t>
      </w:r>
      <w:r>
        <w:t>CLUB</w:t>
      </w:r>
      <w:r w:rsidRPr="006B680E">
        <w:rPr>
          <w:lang w:val="ru-RU"/>
        </w:rPr>
        <w:t>»</w:t>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0"/>
        <w:gridCol w:w="4849"/>
      </w:tblGrid>
      <w:tr w:rsidR="006B680E" w14:paraId="531F7BCF" w14:textId="77777777" w:rsidTr="006B680E">
        <w:tc>
          <w:tcPr>
            <w:tcW w:w="4952" w:type="dxa"/>
          </w:tcPr>
          <w:p w14:paraId="4F2D9F2D" w14:textId="15A52A70" w:rsidR="006B680E" w:rsidRDefault="006B680E">
            <w:pPr>
              <w:rPr>
                <w:lang w:val="ru-RU"/>
              </w:rPr>
            </w:pPr>
            <w:r w:rsidRPr="006B680E">
              <w:rPr>
                <w:lang w:val="ru-RU"/>
              </w:rPr>
              <w:t xml:space="preserve">г. Москва                                                        </w:t>
            </w:r>
          </w:p>
        </w:tc>
        <w:tc>
          <w:tcPr>
            <w:tcW w:w="4953" w:type="dxa"/>
          </w:tcPr>
          <w:p w14:paraId="24405592" w14:textId="24934FA7" w:rsidR="006B680E" w:rsidRPr="002A28D0" w:rsidRDefault="006B680E" w:rsidP="006B680E">
            <w:pPr>
              <w:jc w:val="right"/>
            </w:pPr>
            <w:r w:rsidRPr="006B680E">
              <w:rPr>
                <w:lang w:val="ru-RU"/>
              </w:rPr>
              <w:t xml:space="preserve">Редакция от </w:t>
            </w:r>
            <w:r w:rsidR="002A28D0">
              <w:t>19.04.2026</w:t>
            </w:r>
          </w:p>
        </w:tc>
      </w:tr>
    </w:tbl>
    <w:p w14:paraId="47B8BA82" w14:textId="77777777" w:rsidR="000E6D54" w:rsidRPr="006B680E" w:rsidRDefault="004067CA">
      <w:pPr>
        <w:jc w:val="both"/>
        <w:rPr>
          <w:lang w:val="ru-RU"/>
        </w:rPr>
      </w:pPr>
      <w:r w:rsidRPr="006B680E">
        <w:rPr>
          <w:lang w:val="ru-RU"/>
        </w:rPr>
        <w:t xml:space="preserve">Общество с ограниченной ответственностью «Пространство Нового Поколения» (далее — «ПНП»), ОГРН 1247700693350, ИНН 9703193994; адрес: 123112, г. Москва, Пресненская наб., д. 8, стр. 1, помещение 301М; </w:t>
      </w:r>
      <w:r>
        <w:t>e</w:t>
      </w:r>
      <w:r w:rsidRPr="006B680E">
        <w:rPr>
          <w:lang w:val="ru-RU"/>
        </w:rPr>
        <w:t>-</w:t>
      </w:r>
      <w:r>
        <w:t>mail</w:t>
      </w:r>
      <w:r w:rsidRPr="006B680E">
        <w:rPr>
          <w:lang w:val="ru-RU"/>
        </w:rPr>
        <w:t xml:space="preserve">: </w:t>
      </w:r>
      <w:r>
        <w:t>info</w:t>
      </w:r>
      <w:r w:rsidRPr="006B680E">
        <w:rPr>
          <w:lang w:val="ru-RU"/>
        </w:rPr>
        <w:t>@</w:t>
      </w:r>
      <w:proofErr w:type="spellStart"/>
      <w:r>
        <w:t>fullhouseclub</w:t>
      </w:r>
      <w:proofErr w:type="spellEnd"/>
      <w:r w:rsidRPr="006B680E">
        <w:rPr>
          <w:lang w:val="ru-RU"/>
        </w:rPr>
        <w:t>.</w:t>
      </w:r>
      <w:proofErr w:type="spellStart"/>
      <w:r>
        <w:t>ru</w:t>
      </w:r>
      <w:proofErr w:type="spellEnd"/>
      <w:r w:rsidRPr="006B680E">
        <w:rPr>
          <w:lang w:val="ru-RU"/>
        </w:rPr>
        <w:t xml:space="preserve">; сайт: </w:t>
      </w:r>
      <w:proofErr w:type="spellStart"/>
      <w:r>
        <w:t>fullhouseclub</w:t>
      </w:r>
      <w:proofErr w:type="spellEnd"/>
      <w:r w:rsidRPr="006B680E">
        <w:rPr>
          <w:lang w:val="ru-RU"/>
        </w:rPr>
        <w:t>.</w:t>
      </w:r>
      <w:proofErr w:type="spellStart"/>
      <w:r>
        <w:t>ru</w:t>
      </w:r>
      <w:proofErr w:type="spellEnd"/>
      <w:r w:rsidRPr="006B680E">
        <w:rPr>
          <w:lang w:val="ru-RU"/>
        </w:rPr>
        <w:t>. предлагает физическим лицам, достигшим 18 лет (далее — «Пользователь»), заключить договор использования мобильного приложения «</w:t>
      </w:r>
      <w:r>
        <w:t>FULL</w:t>
      </w:r>
      <w:r w:rsidRPr="006B680E">
        <w:rPr>
          <w:lang w:val="ru-RU"/>
        </w:rPr>
        <w:t xml:space="preserve"> </w:t>
      </w:r>
      <w:r>
        <w:t>HOUSE</w:t>
      </w:r>
      <w:r w:rsidRPr="006B680E">
        <w:rPr>
          <w:lang w:val="ru-RU"/>
        </w:rPr>
        <w:t xml:space="preserve"> </w:t>
      </w:r>
      <w:r>
        <w:t>CLUB</w:t>
      </w:r>
      <w:r w:rsidRPr="006B680E">
        <w:rPr>
          <w:lang w:val="ru-RU"/>
        </w:rPr>
        <w:t>» (далее — «Приложение») на условиях настоящей оферты.</w:t>
      </w:r>
    </w:p>
    <w:p w14:paraId="14D7E20C" w14:textId="77777777" w:rsidR="000E6D54" w:rsidRPr="006B680E" w:rsidRDefault="004067CA">
      <w:pPr>
        <w:keepNext/>
        <w:spacing w:before="140"/>
        <w:rPr>
          <w:lang w:val="ru-RU"/>
        </w:rPr>
      </w:pPr>
      <w:r w:rsidRPr="006B680E">
        <w:rPr>
          <w:b/>
          <w:lang w:val="ru-RU"/>
        </w:rPr>
        <w:t>1. Термины и юридическая модель</w:t>
      </w:r>
    </w:p>
    <w:p w14:paraId="3907B183" w14:textId="77777777" w:rsidR="000E6D54" w:rsidRPr="006B680E" w:rsidRDefault="004067CA">
      <w:pPr>
        <w:jc w:val="both"/>
        <w:rPr>
          <w:lang w:val="ru-RU"/>
        </w:rPr>
      </w:pPr>
      <w:r w:rsidRPr="006B680E">
        <w:rPr>
          <w:lang w:val="ru-RU"/>
        </w:rPr>
        <w:t xml:space="preserve">1.1. «Приложение» — программный продукт </w:t>
      </w:r>
      <w:r>
        <w:t>FULL</w:t>
      </w:r>
      <w:r w:rsidRPr="006B680E">
        <w:rPr>
          <w:lang w:val="ru-RU"/>
        </w:rPr>
        <w:t xml:space="preserve"> </w:t>
      </w:r>
      <w:r>
        <w:t>HOUSE</w:t>
      </w:r>
      <w:r w:rsidRPr="006B680E">
        <w:rPr>
          <w:lang w:val="ru-RU"/>
        </w:rPr>
        <w:t xml:space="preserve"> </w:t>
      </w:r>
      <w:r>
        <w:t>CLUB</w:t>
      </w:r>
      <w:r w:rsidRPr="006B680E">
        <w:rPr>
          <w:lang w:val="ru-RU"/>
        </w:rPr>
        <w:t xml:space="preserve"> для </w:t>
      </w:r>
      <w:r>
        <w:t>iOS</w:t>
      </w:r>
      <w:r w:rsidRPr="006B680E">
        <w:rPr>
          <w:lang w:val="ru-RU"/>
        </w:rPr>
        <w:t xml:space="preserve"> и </w:t>
      </w:r>
      <w:r>
        <w:t>Android</w:t>
      </w:r>
      <w:r w:rsidRPr="006B680E">
        <w:rPr>
          <w:lang w:val="ru-RU"/>
        </w:rPr>
        <w:t>, включая пользовательский личный кабинет, информационные разделы, записи, заказы и иные функции, доступные на момент использования. Веб-интерфейс для администрирования предназначен для уполномоченных лиц ПНП и партнеров.</w:t>
      </w:r>
    </w:p>
    <w:p w14:paraId="7731CF8B" w14:textId="77777777" w:rsidR="000E6D54" w:rsidRPr="006B680E" w:rsidRDefault="004067CA">
      <w:pPr>
        <w:jc w:val="both"/>
        <w:rPr>
          <w:lang w:val="ru-RU"/>
        </w:rPr>
      </w:pPr>
      <w:r w:rsidRPr="006B680E">
        <w:rPr>
          <w:lang w:val="ru-RU"/>
        </w:rPr>
        <w:t>1.2. «Партнер» — самостоятельное юридическое лицо или индивидуальный предприниматель, информация о котором показывается в конкретной карточке услуги, товара, мероприятия или абонемента. Партнер заключает с Пользователем договор от своего имени и отвечает за исполнение своих обязательств.</w:t>
      </w:r>
    </w:p>
    <w:p w14:paraId="4CF40959" w14:textId="77777777" w:rsidR="000E6D54" w:rsidRPr="006B680E" w:rsidRDefault="004067CA">
      <w:pPr>
        <w:jc w:val="both"/>
        <w:rPr>
          <w:lang w:val="ru-RU"/>
        </w:rPr>
      </w:pPr>
      <w:r w:rsidRPr="006B680E">
        <w:rPr>
          <w:lang w:val="ru-RU"/>
        </w:rPr>
        <w:t>1.3. «Карточка предложения» — совокупность доступных Пользователю до подтверждения заказа данных об исполнителе, содержании, цене, месте и сроке оказания услуг, порядке записи и применимых условиях возврата. Карточка фиксируется системой в момент подтверждения заказа.</w:t>
      </w:r>
    </w:p>
    <w:p w14:paraId="49176CEE" w14:textId="77777777" w:rsidR="000E6D54" w:rsidRPr="006B680E" w:rsidRDefault="004067CA">
      <w:pPr>
        <w:jc w:val="both"/>
        <w:rPr>
          <w:lang w:val="ru-RU"/>
        </w:rPr>
      </w:pPr>
      <w:r w:rsidRPr="006B680E">
        <w:rPr>
          <w:lang w:val="ru-RU"/>
        </w:rPr>
        <w:t>1.3.1. «Разовое посещение (разовый вход)» — приобретаемая у конкретного Партнера самостоятельная услуга по организации одного посещения клуба или участия в одной заранее определенной досуговой сессии, содержание, дата, продолжительность и стоимость которой раскрыты до оплаты. Термин «вход» не означает ставку, игровой взнос, депозит или право на имущественный выигрыш.</w:t>
      </w:r>
    </w:p>
    <w:p w14:paraId="22BAB8E2" w14:textId="77777777" w:rsidR="000E6D54" w:rsidRPr="006B680E" w:rsidRDefault="004067CA">
      <w:pPr>
        <w:jc w:val="both"/>
        <w:rPr>
          <w:lang w:val="ru-RU"/>
        </w:rPr>
      </w:pPr>
      <w:r w:rsidRPr="006B680E">
        <w:rPr>
          <w:lang w:val="ru-RU"/>
        </w:rPr>
        <w:t>1.3.2. «Абонемент на посещения» — предварительная оплата определенного числа самостоятельных посещений, каждое из которых учитывается отдельно. Списание единицы абонемента не образует самостоятельного денежного расчета в ходе мероприятия.</w:t>
      </w:r>
    </w:p>
    <w:p w14:paraId="70538872" w14:textId="77777777" w:rsidR="000E6D54" w:rsidRPr="006B680E" w:rsidRDefault="004067CA">
      <w:pPr>
        <w:jc w:val="both"/>
        <w:rPr>
          <w:lang w:val="ru-RU"/>
        </w:rPr>
      </w:pPr>
      <w:r w:rsidRPr="006B680E">
        <w:rPr>
          <w:lang w:val="ru-RU"/>
        </w:rPr>
        <w:t>1.3.3. «Правила посещений и возвратов» — Правила приобретения разовых посещений и абонементов, учета оказанных услуг, отмены и возврата денежных средств, опубликованные до подтверждения заказа и применяемые к отношениям Пользователя с соответствующим Партнером.</w:t>
      </w:r>
    </w:p>
    <w:p w14:paraId="4FA66F28" w14:textId="77777777" w:rsidR="000E6D54" w:rsidRPr="006B680E" w:rsidRDefault="004067CA">
      <w:pPr>
        <w:jc w:val="both"/>
        <w:rPr>
          <w:lang w:val="ru-RU"/>
        </w:rPr>
      </w:pPr>
      <w:r w:rsidRPr="006B680E">
        <w:rPr>
          <w:lang w:val="ru-RU"/>
        </w:rPr>
        <w:t xml:space="preserve">1.5. ПНП предоставляет функционал Приложения и техническое взаимодействие с Партнерами. Это не означает, что ПНП выступает исполнителем услуг, продавцом товаров, </w:t>
      </w:r>
      <w:r w:rsidRPr="006B680E">
        <w:rPr>
          <w:lang w:val="ru-RU"/>
        </w:rPr>
        <w:lastRenderedPageBreak/>
        <w:t>организатором каждого мероприятия или получателем платежа, если соответствующая роль не следует из конкретного предложения либо фактической схемы расчетов.</w:t>
      </w:r>
    </w:p>
    <w:p w14:paraId="3F03212E" w14:textId="77777777" w:rsidR="000E6D54" w:rsidRPr="006B680E" w:rsidRDefault="004067CA">
      <w:pPr>
        <w:keepNext/>
        <w:spacing w:before="140"/>
        <w:rPr>
          <w:lang w:val="ru-RU"/>
        </w:rPr>
      </w:pPr>
      <w:r w:rsidRPr="006B680E">
        <w:rPr>
          <w:b/>
          <w:lang w:val="ru-RU"/>
        </w:rPr>
        <w:t>2. Заключение договора</w:t>
      </w:r>
    </w:p>
    <w:p w14:paraId="761CBEC5" w14:textId="77777777" w:rsidR="000E6D54" w:rsidRPr="006B680E" w:rsidRDefault="004067CA">
      <w:pPr>
        <w:jc w:val="both"/>
        <w:rPr>
          <w:lang w:val="ru-RU"/>
        </w:rPr>
      </w:pPr>
      <w:r w:rsidRPr="006B680E">
        <w:rPr>
          <w:lang w:val="ru-RU"/>
        </w:rPr>
        <w:t>2.1. Для регистрации Пользователь указывает контактные сведения, имя, фамилию, возраст и город в объеме, необходимом для соответствующей функции. Использование открытых разделов без регистрации допускается в пределах интерфейса.</w:t>
      </w:r>
    </w:p>
    <w:p w14:paraId="47CF7C55" w14:textId="77777777" w:rsidR="000E6D54" w:rsidRPr="006B680E" w:rsidRDefault="004067CA">
      <w:pPr>
        <w:jc w:val="both"/>
        <w:rPr>
          <w:lang w:val="ru-RU"/>
        </w:rPr>
      </w:pPr>
      <w:r w:rsidRPr="006B680E">
        <w:rPr>
          <w:lang w:val="ru-RU"/>
        </w:rPr>
        <w:t xml:space="preserve">2.2. Договор использования Приложения заключается посредством проставления отдельной </w:t>
      </w:r>
      <w:proofErr w:type="spellStart"/>
      <w:r w:rsidRPr="006B680E">
        <w:rPr>
          <w:lang w:val="ru-RU"/>
        </w:rPr>
        <w:t>непредзаполненной</w:t>
      </w:r>
      <w:proofErr w:type="spellEnd"/>
      <w:r w:rsidRPr="006B680E">
        <w:rPr>
          <w:lang w:val="ru-RU"/>
        </w:rPr>
        <w:t xml:space="preserve"> отметки «Принимаю условия публичной оферты приложения </w:t>
      </w:r>
      <w:r>
        <w:t>FULL</w:t>
      </w:r>
      <w:r w:rsidRPr="006B680E">
        <w:rPr>
          <w:lang w:val="ru-RU"/>
        </w:rPr>
        <w:t xml:space="preserve"> </w:t>
      </w:r>
      <w:r>
        <w:t>HOUSE</w:t>
      </w:r>
      <w:r w:rsidRPr="006B680E">
        <w:rPr>
          <w:lang w:val="ru-RU"/>
        </w:rPr>
        <w:t xml:space="preserve"> </w:t>
      </w:r>
      <w:r>
        <w:t>CLUB</w:t>
      </w:r>
      <w:r w:rsidRPr="006B680E">
        <w:rPr>
          <w:lang w:val="ru-RU"/>
        </w:rPr>
        <w:t>» и нажатия кнопки регистрации или продолжения. ПНП фиксирует дату и время акцепта, редакцию оферты, способ подтверждения и идентификатор учетной записи.</w:t>
      </w:r>
    </w:p>
    <w:p w14:paraId="7DE1B0F3" w14:textId="77777777" w:rsidR="000E6D54" w:rsidRPr="006B680E" w:rsidRDefault="004067CA">
      <w:pPr>
        <w:jc w:val="both"/>
        <w:rPr>
          <w:lang w:val="ru-RU"/>
        </w:rPr>
      </w:pPr>
      <w:r w:rsidRPr="006B680E">
        <w:rPr>
          <w:lang w:val="ru-RU"/>
        </w:rPr>
        <w:t xml:space="preserve">2.3. Просмотр открытых страниц не признается согласием на оплату, рекламную рассылку или обработку </w:t>
      </w:r>
      <w:proofErr w:type="spellStart"/>
      <w:r w:rsidRPr="006B680E">
        <w:rPr>
          <w:lang w:val="ru-RU"/>
        </w:rPr>
        <w:t>ПДн</w:t>
      </w:r>
      <w:proofErr w:type="spellEnd"/>
      <w:r w:rsidRPr="006B680E">
        <w:rPr>
          <w:lang w:val="ru-RU"/>
        </w:rPr>
        <w:t xml:space="preserve"> для дополнительных целей. Покупка услуги оформляется самостоятельным подтверждением конкретного предложения соответствующего Партнера.</w:t>
      </w:r>
    </w:p>
    <w:p w14:paraId="564E65F1" w14:textId="77777777" w:rsidR="000E6D54" w:rsidRPr="006B680E" w:rsidRDefault="004067CA">
      <w:pPr>
        <w:jc w:val="both"/>
        <w:rPr>
          <w:lang w:val="ru-RU"/>
        </w:rPr>
      </w:pPr>
      <w:r w:rsidRPr="006B680E">
        <w:rPr>
          <w:lang w:val="ru-RU"/>
        </w:rPr>
        <w:t>2.4. Пользователь подтверждает достижение 18-летнего возраста и обязуется предоставлять корректные сведения. ПНП вправе использовать соразмерные законные способы проверки возраста и ограничения функций при выявлении недостоверных данных.</w:t>
      </w:r>
    </w:p>
    <w:p w14:paraId="18A9BE92" w14:textId="77777777" w:rsidR="000E6D54" w:rsidRPr="006B680E" w:rsidRDefault="004067CA">
      <w:pPr>
        <w:keepNext/>
        <w:spacing w:before="140"/>
        <w:rPr>
          <w:lang w:val="ru-RU"/>
        </w:rPr>
      </w:pPr>
      <w:r w:rsidRPr="006B680E">
        <w:rPr>
          <w:b/>
          <w:lang w:val="ru-RU"/>
        </w:rPr>
        <w:t>3. Лицензия и функционал</w:t>
      </w:r>
    </w:p>
    <w:p w14:paraId="4300AFB8" w14:textId="77777777" w:rsidR="000E6D54" w:rsidRPr="006B680E" w:rsidRDefault="004067CA">
      <w:pPr>
        <w:jc w:val="both"/>
        <w:rPr>
          <w:lang w:val="ru-RU"/>
        </w:rPr>
      </w:pPr>
      <w:r w:rsidRPr="006B680E">
        <w:rPr>
          <w:lang w:val="ru-RU"/>
        </w:rPr>
        <w:t>3.1. ПНП предоставляет Пользователю безвозмездную простую (неисключительную), непередаваемую лицензию на установку и использование Приложения на принадлежащем Пользователю устройстве в пределах пользовательского функционала и срока действия договора. Договор не предусматривает передачи исключительных прав.</w:t>
      </w:r>
    </w:p>
    <w:p w14:paraId="0C620707" w14:textId="77777777" w:rsidR="000E6D54" w:rsidRPr="006B680E" w:rsidRDefault="004067CA">
      <w:pPr>
        <w:jc w:val="both"/>
        <w:rPr>
          <w:lang w:val="ru-RU"/>
        </w:rPr>
      </w:pPr>
      <w:r w:rsidRPr="006B680E">
        <w:rPr>
          <w:lang w:val="ru-RU"/>
        </w:rPr>
        <w:t>3.2. Пользователь вправе просматривать афишу, расписание, новости, общедоступные предложения, историю посещений, рейтинги; пользоваться профилем, получать сервисные уведомления, записываться на доступные мероприятия, направлять заказы и обращения, в том числе о возврате, если функция реализована.</w:t>
      </w:r>
    </w:p>
    <w:p w14:paraId="27B46193" w14:textId="77777777" w:rsidR="000E6D54" w:rsidRPr="006B680E" w:rsidRDefault="004067CA">
      <w:pPr>
        <w:jc w:val="both"/>
        <w:rPr>
          <w:lang w:val="ru-RU"/>
        </w:rPr>
      </w:pPr>
      <w:r w:rsidRPr="006B680E">
        <w:rPr>
          <w:lang w:val="ru-RU"/>
        </w:rPr>
        <w:t>3.3. ПНП вправе обновлять и развивать Приложение при условии, что изменения не лишают Пользователя законных прав по ранее оформленным заказам. Временное ограничение отдельных функций вследствие технических работ не прекращает обязательств Партнера по оплаченным услугам.</w:t>
      </w:r>
    </w:p>
    <w:p w14:paraId="4E100990" w14:textId="77777777" w:rsidR="000E6D54" w:rsidRPr="006B680E" w:rsidRDefault="004067CA">
      <w:pPr>
        <w:jc w:val="both"/>
        <w:rPr>
          <w:lang w:val="ru-RU"/>
        </w:rPr>
      </w:pPr>
      <w:r w:rsidRPr="006B680E">
        <w:rPr>
          <w:lang w:val="ru-RU"/>
        </w:rPr>
        <w:t>3.4. Пользователь не вправе обходить защиту, собирать данные автоматизированными средствами без разрешения, предоставлять доступ третьим лицам, вмешиваться в работу серверов, копировать охраняемые элементы Приложения вне предусмотренных законом случаев.</w:t>
      </w:r>
    </w:p>
    <w:p w14:paraId="584BA5E3" w14:textId="77777777" w:rsidR="000E6D54" w:rsidRPr="006B680E" w:rsidRDefault="004067CA">
      <w:pPr>
        <w:keepNext/>
        <w:spacing w:before="140"/>
        <w:rPr>
          <w:lang w:val="ru-RU"/>
        </w:rPr>
      </w:pPr>
      <w:r w:rsidRPr="006B680E">
        <w:rPr>
          <w:b/>
          <w:lang w:val="ru-RU"/>
        </w:rPr>
        <w:lastRenderedPageBreak/>
        <w:t>4. Отношения с Партнерами и заключение заказов</w:t>
      </w:r>
    </w:p>
    <w:p w14:paraId="6927E7BA" w14:textId="77777777" w:rsidR="000E6D54" w:rsidRPr="006B680E" w:rsidRDefault="004067CA">
      <w:pPr>
        <w:jc w:val="both"/>
        <w:rPr>
          <w:lang w:val="ru-RU"/>
        </w:rPr>
      </w:pPr>
      <w:r w:rsidRPr="006B680E">
        <w:rPr>
          <w:lang w:val="ru-RU"/>
        </w:rPr>
        <w:t>4.1. По каждому предложению до оформления договора Пользователю предоставляются наименование и реквизиты Партнера, описание услуги или товара, цена, место и срок исполнения, способ оплаты, правила отмены и возврата, а для абонемента — количество единиц обслуживания и срок действия.</w:t>
      </w:r>
    </w:p>
    <w:p w14:paraId="3AF1CAD9" w14:textId="77777777" w:rsidR="000E6D54" w:rsidRPr="006B680E" w:rsidRDefault="004067CA">
      <w:pPr>
        <w:jc w:val="both"/>
        <w:rPr>
          <w:lang w:val="ru-RU"/>
        </w:rPr>
      </w:pPr>
      <w:r w:rsidRPr="006B680E">
        <w:rPr>
          <w:lang w:val="ru-RU"/>
        </w:rPr>
        <w:t>4.2. Для оформления заказа Пользователь выбирает предложение, подтверждает его существенные условия и совершает предусмотренное интерфейсом действие. В момент подтверждения конкретного предложения между Пользователем и указанным Партнером заключается соответствующий договор, если отдельные условия не устанавливают иной момент в пределах закона.</w:t>
      </w:r>
    </w:p>
    <w:p w14:paraId="68FFBF78" w14:textId="77777777" w:rsidR="000E6D54" w:rsidRPr="006B680E" w:rsidRDefault="004067CA">
      <w:pPr>
        <w:jc w:val="both"/>
        <w:rPr>
          <w:lang w:val="ru-RU"/>
        </w:rPr>
      </w:pPr>
      <w:r w:rsidRPr="006B680E">
        <w:rPr>
          <w:lang w:val="ru-RU"/>
        </w:rPr>
        <w:t>4.3. ПНП не вправе подменять личность Исполнителя названием сети. Если Партнер не указан или данные противоречивы, оформление платного заказа должно быть приостановлено до устранения недостатка.</w:t>
      </w:r>
    </w:p>
    <w:p w14:paraId="36615A3A" w14:textId="77777777" w:rsidR="000E6D54" w:rsidRPr="006B680E" w:rsidRDefault="004067CA">
      <w:pPr>
        <w:jc w:val="both"/>
        <w:rPr>
          <w:lang w:val="ru-RU"/>
        </w:rPr>
      </w:pPr>
      <w:r w:rsidRPr="006B680E">
        <w:rPr>
          <w:lang w:val="ru-RU"/>
        </w:rPr>
        <w:t>4.4. При предусмотренной базовой моделью прямой оплате Пользователь перечисляет цену на счет Партнера с использованием подключенного эквайринга Партнера. Документы, подтверждающие расчет, формирует лицо, обязанное применять контрольно-кассовую технику. ПНП отображает подтверждение сделки и связанный с ней статус.</w:t>
      </w:r>
    </w:p>
    <w:p w14:paraId="4FCF31AB" w14:textId="77777777" w:rsidR="000E6D54" w:rsidRPr="006B680E" w:rsidRDefault="004067CA">
      <w:pPr>
        <w:jc w:val="both"/>
        <w:rPr>
          <w:lang w:val="ru-RU"/>
        </w:rPr>
      </w:pPr>
      <w:r w:rsidRPr="006B680E">
        <w:rPr>
          <w:lang w:val="ru-RU"/>
        </w:rPr>
        <w:t>4.5. Если будет введен прием средств ПНП или иной посреднический порядок расчетов, перед включением такой функции ПНП публикует применимые условия, выполняет соответствующие обязательные обязанности, в том числе в части агрегаторов, учета расчетов и возвратов. Настоящая редакция не является разрешением на такую схему.</w:t>
      </w:r>
    </w:p>
    <w:p w14:paraId="5AB15BB7" w14:textId="77777777" w:rsidR="000E6D54" w:rsidRPr="006B680E" w:rsidRDefault="004067CA">
      <w:pPr>
        <w:jc w:val="both"/>
        <w:rPr>
          <w:lang w:val="ru-RU"/>
        </w:rPr>
      </w:pPr>
      <w:r w:rsidRPr="006B680E">
        <w:rPr>
          <w:lang w:val="ru-RU"/>
        </w:rPr>
        <w:t>4.6. Претензии к качеству, полноте или срокам оказания конкретной услуги и требования об отказе от договора адресуются соответствующему Партнеру. Пользователь может направить их через доступный интерфейс ПНП; ПНП сохраняет время получения и передает обращение Партнеру, не препятствуя реализации прав Пользователя.</w:t>
      </w:r>
    </w:p>
    <w:p w14:paraId="61185937" w14:textId="77777777" w:rsidR="000E6D54" w:rsidRPr="006B680E" w:rsidRDefault="004067CA">
      <w:pPr>
        <w:jc w:val="both"/>
        <w:rPr>
          <w:lang w:val="ru-RU"/>
        </w:rPr>
      </w:pPr>
      <w:r w:rsidRPr="006B680E">
        <w:rPr>
          <w:lang w:val="ru-RU"/>
        </w:rPr>
        <w:t>4.7. Разграничение обязанностей не исключает ответственности ПНП в случаях, прямо предусмотренных законом, включая нормы о владельце агрегатора, если имеются установленные законом основания.</w:t>
      </w:r>
    </w:p>
    <w:p w14:paraId="7E2375BC" w14:textId="77777777" w:rsidR="000E6D54" w:rsidRPr="006B680E" w:rsidRDefault="004067CA">
      <w:pPr>
        <w:jc w:val="both"/>
        <w:rPr>
          <w:lang w:val="ru-RU"/>
        </w:rPr>
      </w:pPr>
      <w:r w:rsidRPr="006B680E">
        <w:rPr>
          <w:lang w:val="ru-RU"/>
        </w:rPr>
        <w:t>4.8. Отображение ПНП статуса заказа либо платежа не означает принятия ПНП обязательства по оказанию соответствующей услуги. Если применимым законом на ПНП возлагаются обязанности владельца агрегатора информации о товарах (услугах), они исполняются независимо от обозначения ПНП в настоящей оферте.</w:t>
      </w:r>
    </w:p>
    <w:p w14:paraId="31689693" w14:textId="77777777" w:rsidR="000E6D54" w:rsidRPr="006B680E" w:rsidRDefault="004067CA">
      <w:pPr>
        <w:jc w:val="both"/>
        <w:rPr>
          <w:lang w:val="ru-RU"/>
        </w:rPr>
      </w:pPr>
      <w:r w:rsidRPr="006B680E">
        <w:rPr>
          <w:lang w:val="ru-RU"/>
        </w:rPr>
        <w:t>4.9. ПНП не обеспечивает продажу товаров и услуг, для которых до оплаты не раскрыты фактический продавец (исполнитель), стоимость, содержание предложения и условия отказа. Покупка товаров бара, меню, кальянов и мерча допускается только после внедрения отдельного законного платежного и информационного сценария соответствующего Партнера.</w:t>
      </w:r>
    </w:p>
    <w:p w14:paraId="146540D3" w14:textId="77777777" w:rsidR="000E6D54" w:rsidRPr="006B680E" w:rsidRDefault="004067CA">
      <w:pPr>
        <w:keepNext/>
        <w:spacing w:before="140"/>
        <w:rPr>
          <w:lang w:val="ru-RU"/>
        </w:rPr>
      </w:pPr>
      <w:r w:rsidRPr="006B680E">
        <w:rPr>
          <w:b/>
          <w:lang w:val="ru-RU"/>
        </w:rPr>
        <w:lastRenderedPageBreak/>
        <w:t>5. Разовые посещения, абонементы, запись и возврат</w:t>
      </w:r>
    </w:p>
    <w:p w14:paraId="0B7493B5" w14:textId="77777777" w:rsidR="000E6D54" w:rsidRPr="006B680E" w:rsidRDefault="004067CA">
      <w:pPr>
        <w:jc w:val="both"/>
        <w:rPr>
          <w:lang w:val="ru-RU"/>
        </w:rPr>
      </w:pPr>
      <w:r w:rsidRPr="006B680E">
        <w:rPr>
          <w:lang w:val="ru-RU"/>
        </w:rPr>
        <w:t>5.1. Приобретение абонемента подтверждает обязанность конкретного Партнера предоставить предусмотренные тарифом услуги. Сведения о количестве посещений, цене, сроке, адресе клуба, правилах записи и возврата отображаются до оплаты и включаются в подтверждение покупки.</w:t>
      </w:r>
    </w:p>
    <w:p w14:paraId="12532AF3" w14:textId="77777777" w:rsidR="000E6D54" w:rsidRPr="006B680E" w:rsidRDefault="004067CA">
      <w:pPr>
        <w:jc w:val="both"/>
        <w:rPr>
          <w:lang w:val="ru-RU"/>
        </w:rPr>
      </w:pPr>
      <w:r w:rsidRPr="006B680E">
        <w:rPr>
          <w:lang w:val="ru-RU"/>
        </w:rPr>
        <w:t>5.1.1. Пользователь вправе приобрести разовое посещение на определенную сессию либо заранее определенный временной период, если это прямо предусмотрено Карточкой предложения Партнера. Для разового посещения указываются дата и время либо допустимый период использования, точное содержание услуги, клуб, цена, порядок записи и сведения о возврате.</w:t>
      </w:r>
    </w:p>
    <w:p w14:paraId="1BA3557E" w14:textId="77777777" w:rsidR="000E6D54" w:rsidRPr="006B680E" w:rsidRDefault="004067CA">
      <w:pPr>
        <w:jc w:val="both"/>
        <w:rPr>
          <w:lang w:val="ru-RU"/>
        </w:rPr>
      </w:pPr>
      <w:r w:rsidRPr="006B680E">
        <w:rPr>
          <w:lang w:val="ru-RU"/>
        </w:rPr>
        <w:t>5.1.2. Оформление заказа или резервирование места не равнозначно фактическому оказанию услуги. ПНП отображает сведения об оплате, резервировании, начале и завершении предоставления услуги, если соответствующие данные переданы Партнером.</w:t>
      </w:r>
    </w:p>
    <w:p w14:paraId="64137280" w14:textId="77777777" w:rsidR="000E6D54" w:rsidRPr="006B680E" w:rsidRDefault="004067CA">
      <w:pPr>
        <w:jc w:val="both"/>
        <w:rPr>
          <w:lang w:val="ru-RU"/>
        </w:rPr>
      </w:pPr>
      <w:r w:rsidRPr="006B680E">
        <w:rPr>
          <w:lang w:val="ru-RU"/>
        </w:rPr>
        <w:t>5.1.3. Отказ от неиспользованного разового посещения и абонемента оформляется одинаково доступным электронным способом. Платеж возвращается непосредственно Партнером, являющимся исполнителем и получателем денег, с учетом законных обязанностей ПНП, если оно в конкретной схеме признается владельцем агрегатора и получает предоплату.</w:t>
      </w:r>
    </w:p>
    <w:p w14:paraId="591C8D63" w14:textId="77777777" w:rsidR="000E6D54" w:rsidRPr="006B680E" w:rsidRDefault="004067CA">
      <w:pPr>
        <w:jc w:val="both"/>
        <w:rPr>
          <w:lang w:val="ru-RU"/>
        </w:rPr>
      </w:pPr>
      <w:r w:rsidRPr="006B680E">
        <w:rPr>
          <w:lang w:val="ru-RU"/>
        </w:rPr>
        <w:t>5.1.4. Условия разовых посещений и абонементов не могут содержать безусловного запрета на возврат, штрафа за отказ, признания услуги оказанной исключительно по факту бронирования, истечения срока или отсутствия Пользователя в клубе.</w:t>
      </w:r>
    </w:p>
    <w:p w14:paraId="3768F697" w14:textId="77777777" w:rsidR="000E6D54" w:rsidRPr="006B680E" w:rsidRDefault="004067CA">
      <w:pPr>
        <w:jc w:val="both"/>
        <w:rPr>
          <w:lang w:val="ru-RU"/>
        </w:rPr>
      </w:pPr>
      <w:r w:rsidRPr="006B680E">
        <w:rPr>
          <w:lang w:val="ru-RU"/>
        </w:rPr>
        <w:t>5.2. Посещение списывается только при фактическом предоставлении определенной тарифом услуги с фиксацией даты, места и основания. Сам факт бронирования, возникновения технического статуса или неявки без оказания услуги не является достаточным доказательством исполнения.</w:t>
      </w:r>
    </w:p>
    <w:p w14:paraId="50C8E0B6" w14:textId="77777777" w:rsidR="000E6D54" w:rsidRPr="006B680E" w:rsidRDefault="004067CA">
      <w:pPr>
        <w:jc w:val="both"/>
        <w:rPr>
          <w:lang w:val="ru-RU"/>
        </w:rPr>
      </w:pPr>
      <w:r w:rsidRPr="006B680E">
        <w:rPr>
          <w:lang w:val="ru-RU"/>
        </w:rPr>
        <w:t>5.2.1. Для разового посещения статус «Использовано» присваивается только при наличии проверяемых данных о фактическом предоставлении согласованной услуги; для абонемента аналогичные данные подтверждают списание каждой отдельной единицы. Пользователь вправе оспорить статус.</w:t>
      </w:r>
    </w:p>
    <w:p w14:paraId="4561887F" w14:textId="77777777" w:rsidR="000E6D54" w:rsidRPr="006B680E" w:rsidRDefault="004067CA">
      <w:pPr>
        <w:jc w:val="both"/>
        <w:rPr>
          <w:lang w:val="ru-RU"/>
        </w:rPr>
      </w:pPr>
      <w:r w:rsidRPr="006B680E">
        <w:rPr>
          <w:lang w:val="ru-RU"/>
        </w:rPr>
        <w:t>5.2.2. Продолжение участия после завершения предыдущей досуговой сессии не входит в цену одного разового посещения. Внутри мероприятия повторная услуга допускается лишь при наличии оплаченной до его начала отдельной единицы абонемента и при условии, что она не представляет собой приобретение игрового преимущества. Прием дополнительных платежей в ходе игры и покупка игровых фишек запрещены.</w:t>
      </w:r>
    </w:p>
    <w:p w14:paraId="49BE5CEF" w14:textId="77777777" w:rsidR="000E6D54" w:rsidRPr="006B680E" w:rsidRDefault="004067CA">
      <w:pPr>
        <w:jc w:val="both"/>
        <w:rPr>
          <w:lang w:val="ru-RU"/>
        </w:rPr>
      </w:pPr>
      <w:r w:rsidRPr="006B680E">
        <w:rPr>
          <w:lang w:val="ru-RU"/>
        </w:rPr>
        <w:t xml:space="preserve">5.3. Пользователь вправе отказаться от разового посещения, нескольких посещений по абонементу и иных оплаченных услуг Партнера в любое время с предусмотренными законом последствиями и обратиться за возвратом в порядке, установленном законодательством, </w:t>
      </w:r>
      <w:r w:rsidRPr="006B680E">
        <w:rPr>
          <w:lang w:val="ru-RU"/>
        </w:rPr>
        <w:lastRenderedPageBreak/>
        <w:t>офертой Партнера и Правилами посещений и возвратов. ПНП обеспечивает канал обращения и передачу заявления Партнеру без обязательной бумажной формы.</w:t>
      </w:r>
    </w:p>
    <w:p w14:paraId="27000CC6" w14:textId="77777777" w:rsidR="000E6D54" w:rsidRPr="006B680E" w:rsidRDefault="004067CA">
      <w:pPr>
        <w:jc w:val="both"/>
        <w:rPr>
          <w:lang w:val="ru-RU"/>
        </w:rPr>
      </w:pPr>
      <w:r w:rsidRPr="006B680E">
        <w:rPr>
          <w:lang w:val="ru-RU"/>
        </w:rPr>
        <w:t>5.4. Блокировка или удаление учетной записи ПНП не аннулирует оплаченные разовые посещения и абонементы, не изменяет их остаток и не освобождает Партнера от денежных обязательств. ПНП обеспечивает возможность получить подтверждение оплат, посещений и обращений даже после прекращения доступа к учетной записи в пределах установленных законом сроков и правовых оснований.</w:t>
      </w:r>
    </w:p>
    <w:p w14:paraId="47F6DA80" w14:textId="77777777" w:rsidR="000E6D54" w:rsidRPr="006B680E" w:rsidRDefault="004067CA">
      <w:pPr>
        <w:keepNext/>
        <w:spacing w:before="140"/>
        <w:rPr>
          <w:lang w:val="ru-RU"/>
        </w:rPr>
      </w:pPr>
      <w:r w:rsidRPr="006B680E">
        <w:rPr>
          <w:b/>
          <w:lang w:val="ru-RU"/>
        </w:rPr>
        <w:t>6. Турнирный информационный функционал</w:t>
      </w:r>
    </w:p>
    <w:p w14:paraId="642940C8" w14:textId="77777777" w:rsidR="000E6D54" w:rsidRPr="006B680E" w:rsidRDefault="004067CA">
      <w:pPr>
        <w:jc w:val="both"/>
        <w:rPr>
          <w:lang w:val="ru-RU"/>
        </w:rPr>
      </w:pPr>
      <w:r w:rsidRPr="006B680E">
        <w:rPr>
          <w:lang w:val="ru-RU"/>
        </w:rPr>
        <w:t>6.1. Приложение предоставляет только информационные и организационные инструменты: афишу, запись, таймер, трансляции, результаты, историю, рейтинг и уведомления. Фактическим организатором каждого мероприятия является соответствующий Партнер, указанный в его карточке.</w:t>
      </w:r>
    </w:p>
    <w:p w14:paraId="1DA72228" w14:textId="77777777" w:rsidR="000E6D54" w:rsidRPr="006B680E" w:rsidRDefault="004067CA">
      <w:pPr>
        <w:jc w:val="both"/>
        <w:rPr>
          <w:lang w:val="ru-RU"/>
        </w:rPr>
      </w:pPr>
      <w:r w:rsidRPr="006B680E">
        <w:rPr>
          <w:lang w:val="ru-RU"/>
        </w:rPr>
        <w:t>6.2. Приложение не предназначено для приема ставок, заключения основанных на риске соглашений о денежном или имущественном выигрыше, учета призового фонда либо обмена игровых баллов на деньги, товары или иное имущество.</w:t>
      </w:r>
    </w:p>
    <w:p w14:paraId="2FD628C8" w14:textId="77777777" w:rsidR="000E6D54" w:rsidRPr="006B680E" w:rsidRDefault="004067CA">
      <w:pPr>
        <w:jc w:val="both"/>
        <w:rPr>
          <w:lang w:val="ru-RU"/>
        </w:rPr>
      </w:pPr>
      <w:r w:rsidRPr="006B680E">
        <w:rPr>
          <w:lang w:val="ru-RU"/>
        </w:rPr>
        <w:t>6.3. При участии в интеллектуальном мероприятии приобретенный разовый вход дает право только на одну раскрытую до оплаты услугу. Повторная самостоятельная сессия допускается исключительно при наличии отдельной единицы заранее оплаченного до начала мероприятия абонемента. Не допускаются доплаты после выбытия, пополнение игрового баланса, покупка фишек, увеличение игрового стека за деньги, приобретение имущественных преимуществ либо иной связи денежного платежа с результатом раздачи.</w:t>
      </w:r>
    </w:p>
    <w:p w14:paraId="45E748BD" w14:textId="77777777" w:rsidR="000E6D54" w:rsidRPr="006B680E" w:rsidRDefault="004067CA">
      <w:pPr>
        <w:jc w:val="both"/>
        <w:rPr>
          <w:lang w:val="ru-RU"/>
        </w:rPr>
      </w:pPr>
      <w:r w:rsidRPr="006B680E">
        <w:rPr>
          <w:lang w:val="ru-RU"/>
        </w:rPr>
        <w:t>6.3.1. В Приложении запрещены денежные ставки, счета игровых средств, покупка фишек, пополнение игрового баланса, выплата выигрышей и изменение игрового положения в зависимости от оплаты. Результаты и рейтинги имеют исключительно информационное значение и сами по себе не дают права на денежное или имущественное вознаграждение.</w:t>
      </w:r>
    </w:p>
    <w:p w14:paraId="54DE4A75" w14:textId="77777777" w:rsidR="000E6D54" w:rsidRPr="006B680E" w:rsidRDefault="004067CA">
      <w:pPr>
        <w:jc w:val="both"/>
        <w:rPr>
          <w:lang w:val="ru-RU"/>
        </w:rPr>
      </w:pPr>
      <w:r w:rsidRPr="006B680E">
        <w:rPr>
          <w:lang w:val="ru-RU"/>
        </w:rPr>
        <w:t>6.3.2. Повторное участие после завершения самостоятельной игровой сессии может оформляться только как отдельное посещение из абонемента, приобретенного до начала мероприятия. Приложение не должно формировать требования оплатить повторный вход либо иной игровой ресурс в ходе мероприятия.</w:t>
      </w:r>
    </w:p>
    <w:p w14:paraId="6EDB5580" w14:textId="77777777" w:rsidR="000E6D54" w:rsidRPr="006B680E" w:rsidRDefault="004067CA">
      <w:pPr>
        <w:jc w:val="both"/>
        <w:rPr>
          <w:lang w:val="ru-RU"/>
        </w:rPr>
      </w:pPr>
      <w:r w:rsidRPr="006B680E">
        <w:rPr>
          <w:lang w:val="ru-RU"/>
        </w:rPr>
        <w:t>6.4. Условия проведения конкретного мероприятия устанавливает его организатор в опубликованном регламенте. Формулировки Приложения не легализуют модель фактического проведения мероприятия, если она не соответствует законодательству.</w:t>
      </w:r>
    </w:p>
    <w:p w14:paraId="6F6BF806" w14:textId="77777777" w:rsidR="000E6D54" w:rsidRPr="006B680E" w:rsidRDefault="004067CA">
      <w:pPr>
        <w:keepNext/>
        <w:spacing w:before="140"/>
        <w:rPr>
          <w:lang w:val="ru-RU"/>
        </w:rPr>
      </w:pPr>
      <w:r w:rsidRPr="006B680E">
        <w:rPr>
          <w:b/>
          <w:lang w:val="ru-RU"/>
        </w:rPr>
        <w:t>7. Учетная запись и ограничения</w:t>
      </w:r>
    </w:p>
    <w:p w14:paraId="1C16E702" w14:textId="77777777" w:rsidR="000E6D54" w:rsidRPr="006B680E" w:rsidRDefault="004067CA">
      <w:pPr>
        <w:jc w:val="both"/>
        <w:rPr>
          <w:lang w:val="ru-RU"/>
        </w:rPr>
      </w:pPr>
      <w:r w:rsidRPr="006B680E">
        <w:rPr>
          <w:lang w:val="ru-RU"/>
        </w:rPr>
        <w:t>7.1. Пользователь обеспечивает сохранность средств авторизации, не передает доступ третьим лицам, сообщает ПНП о несанкционированном доступе и несет ответственность за собственные нарушения правил.</w:t>
      </w:r>
    </w:p>
    <w:p w14:paraId="35A8EFB3" w14:textId="77777777" w:rsidR="000E6D54" w:rsidRPr="006B680E" w:rsidRDefault="004067CA">
      <w:pPr>
        <w:jc w:val="both"/>
        <w:rPr>
          <w:lang w:val="ru-RU"/>
        </w:rPr>
      </w:pPr>
      <w:r w:rsidRPr="006B680E">
        <w:rPr>
          <w:lang w:val="ru-RU"/>
        </w:rPr>
        <w:lastRenderedPageBreak/>
        <w:t>7.2. ПНП вправе временно ограничить функции при установленном нарушении закона, условий оферты, безопасности информационной системы или Правил сообщества; характер ограничения должен быть соразмерен нарушению. Пользователь может обжаловать ограничение в службу поддержки.</w:t>
      </w:r>
    </w:p>
    <w:p w14:paraId="2D0073CE" w14:textId="77777777" w:rsidR="000E6D54" w:rsidRPr="006B680E" w:rsidRDefault="004067CA">
      <w:pPr>
        <w:jc w:val="both"/>
        <w:rPr>
          <w:lang w:val="ru-RU"/>
        </w:rPr>
      </w:pPr>
      <w:r w:rsidRPr="006B680E">
        <w:rPr>
          <w:lang w:val="ru-RU"/>
        </w:rPr>
        <w:t>7.2.1. К нарушениям, которые могут повлечь модерацию, относятся использование чужого профиля, размещение незаконных или оскорбительных изображений и имен, попытки незаконного доступа к учетным записям, вмешательство в систему учета посещений и иные умышленные нарушения безопасности. Меры принимаются соразмерно характеру нарушения; Пользователю предоставляется возможность оспорить решение через службу поддержки, кроме случаев, когда раскрытие основания препятствует предотвращению противоправных действий.</w:t>
      </w:r>
    </w:p>
    <w:p w14:paraId="05676E25" w14:textId="77777777" w:rsidR="000E6D54" w:rsidRPr="006B680E" w:rsidRDefault="004067CA">
      <w:pPr>
        <w:jc w:val="both"/>
        <w:rPr>
          <w:lang w:val="ru-RU"/>
        </w:rPr>
      </w:pPr>
      <w:r w:rsidRPr="006B680E">
        <w:rPr>
          <w:lang w:val="ru-RU"/>
        </w:rPr>
        <w:t>7.2.2. Пользователь вправе разместить в своем профиле никнейм и фотографию при наличии необходимых прав. ПНП вправе скрыть материал, нарушающий права третьих лиц или закон. Публичное распространение фотографии, Ф.И.О. и иных персональных данных за пределами закрытой функциональности Приложения без отдельной проверки правового основания не допускается.</w:t>
      </w:r>
    </w:p>
    <w:p w14:paraId="6BF93FC8" w14:textId="77777777" w:rsidR="000E6D54" w:rsidRPr="006B680E" w:rsidRDefault="004067CA">
      <w:pPr>
        <w:jc w:val="both"/>
        <w:rPr>
          <w:lang w:val="ru-RU"/>
        </w:rPr>
      </w:pPr>
      <w:r w:rsidRPr="006B680E">
        <w:rPr>
          <w:lang w:val="ru-RU"/>
        </w:rPr>
        <w:t>7.3. Пользователь вправе обратиться за удалением учетной записи через интерфейс или контактный адрес; при наличии технической функции самостоятельного удаления действие совершается Пользователем. Обработка обязательных к сохранению сведений после удаления прекращается по истечении установленных законом сроков.</w:t>
      </w:r>
    </w:p>
    <w:p w14:paraId="5410BA4A" w14:textId="77777777" w:rsidR="000E6D54" w:rsidRPr="006B680E" w:rsidRDefault="004067CA">
      <w:pPr>
        <w:jc w:val="both"/>
        <w:rPr>
          <w:lang w:val="ru-RU"/>
        </w:rPr>
      </w:pPr>
      <w:r w:rsidRPr="006B680E">
        <w:rPr>
          <w:lang w:val="ru-RU"/>
        </w:rPr>
        <w:t xml:space="preserve">7.4. Приложение должно предоставлять Пользователю доступную в настройках учетной записи функцию инициирования удаления аккаунта; обращение может обрабатываться сотрудником ПНП после проверки полномочий заявителя. Пользователю направляется подтверждение завершения удаления, кроме сведений, которые закон обязывает сохранять. Дополнительно заявление возможно направить на </w:t>
      </w:r>
      <w:r>
        <w:t>info</w:t>
      </w:r>
      <w:r w:rsidRPr="006B680E">
        <w:rPr>
          <w:lang w:val="ru-RU"/>
        </w:rPr>
        <w:t>@</w:t>
      </w:r>
      <w:proofErr w:type="spellStart"/>
      <w:r>
        <w:t>fullhouseclub</w:t>
      </w:r>
      <w:proofErr w:type="spellEnd"/>
      <w:r w:rsidRPr="006B680E">
        <w:rPr>
          <w:lang w:val="ru-RU"/>
        </w:rPr>
        <w:t>.</w:t>
      </w:r>
      <w:proofErr w:type="spellStart"/>
      <w:r>
        <w:t>ru</w:t>
      </w:r>
      <w:proofErr w:type="spellEnd"/>
      <w:r w:rsidRPr="006B680E">
        <w:rPr>
          <w:lang w:val="ru-RU"/>
        </w:rPr>
        <w:t>.</w:t>
      </w:r>
    </w:p>
    <w:p w14:paraId="20C7929C" w14:textId="77777777" w:rsidR="000E6D54" w:rsidRPr="006B680E" w:rsidRDefault="004067CA">
      <w:pPr>
        <w:keepNext/>
        <w:spacing w:before="140"/>
        <w:rPr>
          <w:lang w:val="ru-RU"/>
        </w:rPr>
      </w:pPr>
      <w:r w:rsidRPr="006B680E">
        <w:rPr>
          <w:b/>
          <w:lang w:val="ru-RU"/>
        </w:rPr>
        <w:t>8. Персональные данные и сообщения</w:t>
      </w:r>
    </w:p>
    <w:p w14:paraId="23502977" w14:textId="77777777" w:rsidR="000E6D54" w:rsidRPr="006B680E" w:rsidRDefault="004067CA">
      <w:pPr>
        <w:jc w:val="both"/>
        <w:rPr>
          <w:lang w:val="ru-RU"/>
        </w:rPr>
      </w:pPr>
      <w:r w:rsidRPr="006B680E">
        <w:rPr>
          <w:lang w:val="ru-RU"/>
        </w:rPr>
        <w:t xml:space="preserve">8.1. ПНП обрабатывает данные в соответствии с Политикой конфиденциальности и обработки </w:t>
      </w:r>
      <w:proofErr w:type="spellStart"/>
      <w:r w:rsidRPr="006B680E">
        <w:rPr>
          <w:lang w:val="ru-RU"/>
        </w:rPr>
        <w:t>ПДн</w:t>
      </w:r>
      <w:proofErr w:type="spellEnd"/>
      <w:r w:rsidRPr="006B680E">
        <w:rPr>
          <w:lang w:val="ru-RU"/>
        </w:rPr>
        <w:t xml:space="preserve">. Самостоятельные цели и правовые основания Партнера доводятся до Пользователя при оформлении соответствующей услуги. Настоящая оферта не является универсальным согласием на обработку </w:t>
      </w:r>
      <w:proofErr w:type="spellStart"/>
      <w:r w:rsidRPr="006B680E">
        <w:rPr>
          <w:lang w:val="ru-RU"/>
        </w:rPr>
        <w:t>ПДн</w:t>
      </w:r>
      <w:proofErr w:type="spellEnd"/>
      <w:r w:rsidRPr="006B680E">
        <w:rPr>
          <w:lang w:val="ru-RU"/>
        </w:rPr>
        <w:t>.</w:t>
      </w:r>
    </w:p>
    <w:p w14:paraId="555375F3" w14:textId="77777777" w:rsidR="000E6D54" w:rsidRPr="006B680E" w:rsidRDefault="004067CA">
      <w:pPr>
        <w:jc w:val="both"/>
        <w:rPr>
          <w:lang w:val="ru-RU"/>
        </w:rPr>
      </w:pPr>
      <w:r w:rsidRPr="006B680E">
        <w:rPr>
          <w:lang w:val="ru-RU"/>
        </w:rPr>
        <w:t>8.2. Для подтверждения заказа, безопасности и исполнения договора Пользователю могут направляться необходимые сервисные сообщения. Рекламная рассылка ПНП осуществляется только после получения отдельного действительного согласия на рекламу.</w:t>
      </w:r>
    </w:p>
    <w:p w14:paraId="7DE0BC32" w14:textId="77777777" w:rsidR="000E6D54" w:rsidRPr="006B680E" w:rsidRDefault="004067CA">
      <w:pPr>
        <w:jc w:val="both"/>
        <w:rPr>
          <w:lang w:val="ru-RU"/>
        </w:rPr>
      </w:pPr>
      <w:r w:rsidRPr="006B680E">
        <w:rPr>
          <w:lang w:val="ru-RU"/>
        </w:rPr>
        <w:t>8.3. ПНП принимает организационные и технические меры защиты информации, не гарантируя при этом отсутствия любых инцидентов. Ответственность за нарушение обязательных требований законодательства определяется законом и не может быть исключена настоящим договором.</w:t>
      </w:r>
    </w:p>
    <w:p w14:paraId="31A0D0F6" w14:textId="77777777" w:rsidR="000E6D54" w:rsidRPr="006B680E" w:rsidRDefault="004067CA">
      <w:pPr>
        <w:keepNext/>
        <w:spacing w:before="140"/>
        <w:rPr>
          <w:lang w:val="ru-RU"/>
        </w:rPr>
      </w:pPr>
      <w:r w:rsidRPr="006B680E">
        <w:rPr>
          <w:b/>
          <w:lang w:val="ru-RU"/>
        </w:rPr>
        <w:lastRenderedPageBreak/>
        <w:t>9. Ответственность и порядок разрешения споров</w:t>
      </w:r>
    </w:p>
    <w:p w14:paraId="017D3E85" w14:textId="77777777" w:rsidR="000E6D54" w:rsidRPr="006B680E" w:rsidRDefault="004067CA">
      <w:pPr>
        <w:jc w:val="both"/>
        <w:rPr>
          <w:lang w:val="ru-RU"/>
        </w:rPr>
      </w:pPr>
      <w:r w:rsidRPr="006B680E">
        <w:rPr>
          <w:lang w:val="ru-RU"/>
        </w:rPr>
        <w:t>9.1. ПНП отвечает за ненадлежащее исполнение собственных договорных обязательств и в установленных законом случаях — за недостоверную информацию, нарушения требований к платформам и расчеты, если выступает получателем предоплаты.</w:t>
      </w:r>
    </w:p>
    <w:p w14:paraId="3CD41CEE" w14:textId="77777777" w:rsidR="000E6D54" w:rsidRPr="006B680E" w:rsidRDefault="004067CA">
      <w:pPr>
        <w:jc w:val="both"/>
        <w:rPr>
          <w:lang w:val="ru-RU"/>
        </w:rPr>
      </w:pPr>
      <w:r w:rsidRPr="006B680E">
        <w:rPr>
          <w:lang w:val="ru-RU"/>
        </w:rPr>
        <w:t>9.2. За качество, безопасность и оказание услуг в клубе отвечает Партнер как непосредственный исполнитель. Условия оферты не ограничивают права потребителя в отношении надлежащего ответственного лица.</w:t>
      </w:r>
    </w:p>
    <w:p w14:paraId="30669B2C" w14:textId="77777777" w:rsidR="000E6D54" w:rsidRPr="006B680E" w:rsidRDefault="004067CA">
      <w:pPr>
        <w:jc w:val="both"/>
        <w:rPr>
          <w:lang w:val="ru-RU"/>
        </w:rPr>
      </w:pPr>
      <w:r w:rsidRPr="006B680E">
        <w:rPr>
          <w:lang w:val="ru-RU"/>
        </w:rPr>
        <w:t xml:space="preserve">9.3. Стороны могут урегулировать разногласия через обращение на </w:t>
      </w:r>
      <w:r>
        <w:t>info</w:t>
      </w:r>
      <w:r w:rsidRPr="006B680E">
        <w:rPr>
          <w:lang w:val="ru-RU"/>
        </w:rPr>
        <w:t>@</w:t>
      </w:r>
      <w:proofErr w:type="spellStart"/>
      <w:r>
        <w:t>fullhouseclub</w:t>
      </w:r>
      <w:proofErr w:type="spellEnd"/>
      <w:r w:rsidRPr="006B680E">
        <w:rPr>
          <w:lang w:val="ru-RU"/>
        </w:rPr>
        <w:t>.</w:t>
      </w:r>
      <w:proofErr w:type="spellStart"/>
      <w:r>
        <w:t>ru</w:t>
      </w:r>
      <w:proofErr w:type="spellEnd"/>
      <w:r w:rsidRPr="006B680E">
        <w:rPr>
          <w:lang w:val="ru-RU"/>
        </w:rPr>
        <w:t xml:space="preserve"> и через доступную форму в Приложении. Обязательный досудебный порядок для потребителя устанавливается только законом. Подсудность определяется в соответствии с законодательством Российской Федерации.</w:t>
      </w:r>
    </w:p>
    <w:p w14:paraId="6B5BBB93" w14:textId="77777777" w:rsidR="000E6D54" w:rsidRPr="006B680E" w:rsidRDefault="004067CA">
      <w:pPr>
        <w:keepNext/>
        <w:spacing w:before="140"/>
        <w:rPr>
          <w:lang w:val="ru-RU"/>
        </w:rPr>
      </w:pPr>
      <w:r w:rsidRPr="006B680E">
        <w:rPr>
          <w:b/>
          <w:lang w:val="ru-RU"/>
        </w:rPr>
        <w:t>10. Изменение и прекращение договора</w:t>
      </w:r>
    </w:p>
    <w:p w14:paraId="3937F961" w14:textId="77777777" w:rsidR="000E6D54" w:rsidRPr="006B680E" w:rsidRDefault="004067CA">
      <w:pPr>
        <w:jc w:val="both"/>
        <w:rPr>
          <w:lang w:val="ru-RU"/>
        </w:rPr>
      </w:pPr>
      <w:r w:rsidRPr="006B680E">
        <w:rPr>
          <w:lang w:val="ru-RU"/>
        </w:rPr>
        <w:t>10.1. ПНП может публиковать новые редакции оферты с указанием даты вступления в силу и сохранять историю редакций. Изменения не применяются ретроспективно к уже оформленным заказам и не ухудшают права Пользователя вопреки императивным положениям закона.</w:t>
      </w:r>
    </w:p>
    <w:p w14:paraId="3366C532" w14:textId="77777777" w:rsidR="000E6D54" w:rsidRPr="006B680E" w:rsidRDefault="004067CA">
      <w:pPr>
        <w:jc w:val="both"/>
        <w:rPr>
          <w:lang w:val="ru-RU"/>
        </w:rPr>
      </w:pPr>
      <w:r w:rsidRPr="006B680E">
        <w:rPr>
          <w:lang w:val="ru-RU"/>
        </w:rPr>
        <w:t>10.2. Пользователь вправе прекратить использование Приложения. Завершение лицензии не прекращает обязательств Партнера по оказанным или оплаченным услугам и не отменяет законных требований о возврате.</w:t>
      </w:r>
    </w:p>
    <w:p w14:paraId="08A7E988" w14:textId="77777777" w:rsidR="000E6D54" w:rsidRPr="006B680E" w:rsidRDefault="004067CA">
      <w:pPr>
        <w:keepNext/>
        <w:spacing w:before="140"/>
        <w:rPr>
          <w:lang w:val="ru-RU"/>
        </w:rPr>
      </w:pPr>
      <w:r w:rsidRPr="006B680E">
        <w:rPr>
          <w:b/>
          <w:lang w:val="ru-RU"/>
        </w:rPr>
        <w:t>11. Реквизиты ПНП</w:t>
      </w:r>
    </w:p>
    <w:p w14:paraId="2CB6BC22" w14:textId="77777777" w:rsidR="000E6D54" w:rsidRPr="006B680E" w:rsidRDefault="004067CA">
      <w:pPr>
        <w:jc w:val="both"/>
        <w:rPr>
          <w:lang w:val="ru-RU"/>
        </w:rPr>
      </w:pPr>
      <w:r w:rsidRPr="006B680E">
        <w:rPr>
          <w:lang w:val="ru-RU"/>
        </w:rPr>
        <w:t xml:space="preserve">11.1. Общество с ограниченной ответственностью «Пространство Нового Поколения». ОГРН 1247700693350, ИНН 9703193994; адрес: 123112, г. Москва, Пресненская наб., д. 8, стр. 1, помещение 301М; </w:t>
      </w:r>
      <w:r>
        <w:t>e</w:t>
      </w:r>
      <w:r w:rsidRPr="006B680E">
        <w:rPr>
          <w:lang w:val="ru-RU"/>
        </w:rPr>
        <w:t>-</w:t>
      </w:r>
      <w:r>
        <w:t>mail</w:t>
      </w:r>
      <w:r w:rsidRPr="006B680E">
        <w:rPr>
          <w:lang w:val="ru-RU"/>
        </w:rPr>
        <w:t xml:space="preserve">: </w:t>
      </w:r>
      <w:r>
        <w:t>info</w:t>
      </w:r>
      <w:r w:rsidRPr="006B680E">
        <w:rPr>
          <w:lang w:val="ru-RU"/>
        </w:rPr>
        <w:t>@</w:t>
      </w:r>
      <w:proofErr w:type="spellStart"/>
      <w:r>
        <w:t>fullhouseclub</w:t>
      </w:r>
      <w:proofErr w:type="spellEnd"/>
      <w:r w:rsidRPr="006B680E">
        <w:rPr>
          <w:lang w:val="ru-RU"/>
        </w:rPr>
        <w:t>.</w:t>
      </w:r>
      <w:proofErr w:type="spellStart"/>
      <w:r>
        <w:t>ru</w:t>
      </w:r>
      <w:proofErr w:type="spellEnd"/>
      <w:r w:rsidRPr="006B680E">
        <w:rPr>
          <w:lang w:val="ru-RU"/>
        </w:rPr>
        <w:t xml:space="preserve">; сайт: </w:t>
      </w:r>
      <w:proofErr w:type="spellStart"/>
      <w:r>
        <w:t>fullhouseclub</w:t>
      </w:r>
      <w:proofErr w:type="spellEnd"/>
      <w:r w:rsidRPr="006B680E">
        <w:rPr>
          <w:lang w:val="ru-RU"/>
        </w:rPr>
        <w:t>.</w:t>
      </w:r>
      <w:proofErr w:type="spellStart"/>
      <w:r>
        <w:t>ru</w:t>
      </w:r>
      <w:proofErr w:type="spellEnd"/>
      <w:r w:rsidRPr="006B680E">
        <w:rPr>
          <w:lang w:val="ru-RU"/>
        </w:rPr>
        <w:t>. р/с 40702810438000513179 в ПАО Сбербанк; к/с 30101810400000000225; БИК 044525225.</w:t>
      </w:r>
    </w:p>
    <w:sectPr w:rsidR="000E6D54" w:rsidRPr="006B680E" w:rsidSect="00034616">
      <w:footerReference w:type="default" r:id="rId8"/>
      <w:pgSz w:w="12240" w:h="15840"/>
      <w:pgMar w:top="1191" w:right="1134" w:bottom="1020" w:left="1417" w:header="56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5E6512" w14:textId="77777777" w:rsidR="00EC4BBB" w:rsidRDefault="00EC4BBB">
      <w:pPr>
        <w:spacing w:after="0" w:line="240" w:lineRule="auto"/>
      </w:pPr>
      <w:r>
        <w:separator/>
      </w:r>
    </w:p>
  </w:endnote>
  <w:endnote w:type="continuationSeparator" w:id="0">
    <w:p w14:paraId="6784C965" w14:textId="77777777" w:rsidR="00EC4BBB" w:rsidRDefault="00EC4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C1FE71" w14:textId="77777777" w:rsidR="000E6D54" w:rsidRDefault="004067CA">
    <w:pPr>
      <w:pStyle w:val="a7"/>
      <w:jc w:val="right"/>
    </w:pPr>
    <w:r>
      <w:rPr>
        <w:sz w:val="18"/>
      </w:rPr>
      <w:t xml:space="preserve">FULL HOUSE CLUB • </w:t>
    </w:r>
    <w:r>
      <w:fldChar w:fldCharType="begin"/>
    </w:r>
    <w:r>
      <w:instrText>PAGE</w:instrText>
    </w:r>
    <w:r>
      <w:fldChar w:fldCharType="separate"/>
    </w:r>
    <w:r w:rsidR="006B680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E4DE06" w14:textId="77777777" w:rsidR="00EC4BBB" w:rsidRDefault="00EC4BBB">
      <w:pPr>
        <w:spacing w:after="0" w:line="240" w:lineRule="auto"/>
      </w:pPr>
      <w:r>
        <w:separator/>
      </w:r>
    </w:p>
  </w:footnote>
  <w:footnote w:type="continuationSeparator" w:id="0">
    <w:p w14:paraId="4E8835E7" w14:textId="77777777" w:rsidR="00EC4BBB" w:rsidRDefault="00EC4B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82387396">
    <w:abstractNumId w:val="8"/>
  </w:num>
  <w:num w:numId="2" w16cid:durableId="1644239533">
    <w:abstractNumId w:val="6"/>
  </w:num>
  <w:num w:numId="3" w16cid:durableId="391075656">
    <w:abstractNumId w:val="5"/>
  </w:num>
  <w:num w:numId="4" w16cid:durableId="626203153">
    <w:abstractNumId w:val="4"/>
  </w:num>
  <w:num w:numId="5" w16cid:durableId="96491483">
    <w:abstractNumId w:val="7"/>
  </w:num>
  <w:num w:numId="6" w16cid:durableId="1734546300">
    <w:abstractNumId w:val="3"/>
  </w:num>
  <w:num w:numId="7" w16cid:durableId="969896617">
    <w:abstractNumId w:val="2"/>
  </w:num>
  <w:num w:numId="8" w16cid:durableId="1743215257">
    <w:abstractNumId w:val="1"/>
  </w:num>
  <w:num w:numId="9" w16cid:durableId="8039361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6D54"/>
    <w:rsid w:val="0015074B"/>
    <w:rsid w:val="0029639D"/>
    <w:rsid w:val="002A28D0"/>
    <w:rsid w:val="00326F90"/>
    <w:rsid w:val="004067CA"/>
    <w:rsid w:val="004629F5"/>
    <w:rsid w:val="006B680E"/>
    <w:rsid w:val="00AA1D8D"/>
    <w:rsid w:val="00B47730"/>
    <w:rsid w:val="00CB0664"/>
    <w:rsid w:val="00EC4B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A15E50"/>
  <w14:defaultImageDpi w14:val="300"/>
  <w15:docId w15:val="{F64D2029-7A26-614E-A6C8-2324B9A34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2550</Words>
  <Characters>14537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FULL HOUSE CLUB</dc:title>
  <dc:subject/>
  <dc:creator>ОК</dc:creator>
  <cp:keywords/>
  <dc:description>generated by python-docx</dc:description>
  <cp:lastModifiedBy>Никита Афонасов</cp:lastModifiedBy>
  <cp:revision>3</cp:revision>
  <dcterms:created xsi:type="dcterms:W3CDTF">2026-10-12T17:05:00Z</dcterms:created>
  <dcterms:modified xsi:type="dcterms:W3CDTF">2026-10-27T09:43:00Z</dcterms:modified>
  <cp:category/>
</cp:coreProperties>
</file>