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93" w:rsidRPr="00EF5B8F" w:rsidRDefault="00303E30" w:rsidP="00EF5B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Кейсовые</w:t>
      </w:r>
      <w:proofErr w:type="spellEnd"/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задания</w:t>
      </w:r>
    </w:p>
    <w:p w:rsidR="00082F1A" w:rsidRPr="00EF5B8F" w:rsidRDefault="00EF5B8F" w:rsidP="00EF5B8F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="00082F1A"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ля </w:t>
      </w:r>
      <w:r w:rsidR="00082F1A" w:rsidRPr="00EF5B8F">
        <w:rPr>
          <w:rFonts w:ascii="Times New Roman" w:hAnsi="Times New Roman"/>
          <w:b/>
          <w:sz w:val="28"/>
          <w:szCs w:val="24"/>
        </w:rPr>
        <w:t xml:space="preserve">на участия в тематической образовательной программе </w:t>
      </w:r>
      <w:r>
        <w:rPr>
          <w:rFonts w:ascii="Times New Roman" w:hAnsi="Times New Roman"/>
          <w:b/>
          <w:sz w:val="28"/>
          <w:szCs w:val="24"/>
        </w:rPr>
        <w:br/>
      </w:r>
      <w:r w:rsidR="00082F1A" w:rsidRPr="00EF5B8F">
        <w:rPr>
          <w:rFonts w:ascii="Times New Roman" w:hAnsi="Times New Roman"/>
          <w:b/>
          <w:sz w:val="28"/>
          <w:szCs w:val="24"/>
        </w:rPr>
        <w:t>ФГБОУ «МДЦ «Артек»</w:t>
      </w:r>
    </w:p>
    <w:p w:rsidR="00082F1A" w:rsidRPr="00EF5B8F" w:rsidRDefault="00082F1A" w:rsidP="00EF5B8F">
      <w:pPr>
        <w:pStyle w:val="a4"/>
        <w:spacing w:after="0" w:line="360" w:lineRule="auto"/>
        <w:ind w:left="357"/>
        <w:contextualSpacing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EF5B8F">
        <w:rPr>
          <w:rFonts w:ascii="Times New Roman" w:hAnsi="Times New Roman"/>
          <w:b/>
          <w:sz w:val="28"/>
          <w:szCs w:val="28"/>
        </w:rPr>
        <w:t>«РДШ – Территория самоуправления»</w:t>
      </w:r>
    </w:p>
    <w:p w:rsidR="004A28ED" w:rsidRPr="00EF5B8F" w:rsidRDefault="004A28ED" w:rsidP="00D97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3E30" w:rsidRPr="00EF5B8F" w:rsidRDefault="00303E30" w:rsidP="00EF5B8F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выполнения задания </w:t>
      </w:r>
      <w:r w:rsidR="00082F1A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допускается использование 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</w:t>
      </w:r>
      <w:r w:rsidR="00082F1A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ов, взятых из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интернета, литературой и справочными материалами</w:t>
      </w:r>
      <w:r w:rsidR="00082F1A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2F1A" w:rsidRPr="00EF5B8F" w:rsidRDefault="00082F1A" w:rsidP="00EF5B8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кейса необходимо выполнить в </w:t>
      </w:r>
      <w:r w:rsidR="00FF095B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данном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документе,</w:t>
      </w:r>
      <w:r w:rsidR="00FF095B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заполнив </w:t>
      </w:r>
      <w:r w:rsidR="002E75BF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</w:t>
      </w:r>
      <w:r w:rsidR="00EF5B8F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="00FF095B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ответов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пакетом заявочных документов, указанных 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положении о конкурсе на участие в тематической образовательной программе ФГБОУ «МДЦ «Артек» «РДШ – Территория самоуправления» 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электронный адрес</w:t>
      </w:r>
      <w:r w:rsidR="00186128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128" w:rsidRPr="00EF5B8F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rdsh_smeni@rdcentr.ru</w:t>
      </w:r>
      <w:r w:rsidR="00186128" w:rsidRPr="00EF5B8F">
        <w:rPr>
          <w:rFonts w:ascii="Times New Roman" w:hAnsi="Times New Roman"/>
          <w:sz w:val="28"/>
          <w:szCs w:val="24"/>
        </w:rPr>
        <w:t xml:space="preserve"> с темой письма </w:t>
      </w:r>
      <w:r w:rsidR="00186128" w:rsidRPr="00EF5B8F">
        <w:rPr>
          <w:rFonts w:ascii="Times New Roman" w:hAnsi="Times New Roman"/>
          <w:i/>
          <w:sz w:val="28"/>
          <w:szCs w:val="24"/>
        </w:rPr>
        <w:t>«РДШ-</w:t>
      </w:r>
      <w:proofErr w:type="spellStart"/>
      <w:r w:rsidR="00186128" w:rsidRPr="00EF5B8F">
        <w:rPr>
          <w:rFonts w:ascii="Times New Roman" w:hAnsi="Times New Roman"/>
          <w:i/>
          <w:sz w:val="28"/>
          <w:szCs w:val="24"/>
        </w:rPr>
        <w:t>ТС_Отборочный</w:t>
      </w:r>
      <w:proofErr w:type="spellEnd"/>
      <w:r w:rsidR="00186128" w:rsidRPr="00EF5B8F">
        <w:rPr>
          <w:rFonts w:ascii="Times New Roman" w:hAnsi="Times New Roman"/>
          <w:i/>
          <w:sz w:val="28"/>
          <w:szCs w:val="24"/>
        </w:rPr>
        <w:t xml:space="preserve"> этап»</w:t>
      </w:r>
      <w:r w:rsidR="00186128" w:rsidRPr="00EF5B8F">
        <w:rPr>
          <w:rFonts w:ascii="Times New Roman" w:hAnsi="Times New Roman"/>
          <w:sz w:val="28"/>
          <w:szCs w:val="24"/>
        </w:rPr>
        <w:t xml:space="preserve"> отдельными прикрепленными файлами в виде </w:t>
      </w:r>
      <w:r w:rsidR="00186128" w:rsidRPr="00EF5B8F">
        <w:rPr>
          <w:rFonts w:ascii="Times New Roman" w:eastAsia="Times New Roman" w:hAnsi="Times New Roman"/>
          <w:sz w:val="28"/>
          <w:szCs w:val="24"/>
        </w:rPr>
        <w:t xml:space="preserve">скан-копий в формате </w:t>
      </w:r>
      <w:r w:rsidR="00186128" w:rsidRPr="00EF5B8F">
        <w:rPr>
          <w:rFonts w:ascii="Times New Roman" w:hAnsi="Times New Roman"/>
          <w:sz w:val="28"/>
          <w:lang w:val="en-US"/>
        </w:rPr>
        <w:t>jpg</w:t>
      </w:r>
      <w:r w:rsidR="00186128" w:rsidRPr="00EF5B8F">
        <w:rPr>
          <w:rFonts w:ascii="Times New Roman" w:hAnsi="Times New Roman"/>
          <w:sz w:val="28"/>
        </w:rPr>
        <w:t xml:space="preserve"> или </w:t>
      </w:r>
      <w:proofErr w:type="spellStart"/>
      <w:r w:rsidR="00186128" w:rsidRPr="00EF5B8F">
        <w:rPr>
          <w:rFonts w:ascii="Times New Roman" w:eastAsia="Times New Roman" w:hAnsi="Times New Roman"/>
          <w:sz w:val="28"/>
          <w:szCs w:val="24"/>
        </w:rPr>
        <w:t>pdf</w:t>
      </w:r>
      <w:proofErr w:type="spellEnd"/>
      <w:r w:rsidR="00186128" w:rsidRPr="00EF5B8F">
        <w:rPr>
          <w:rFonts w:ascii="Times New Roman" w:hAnsi="Times New Roman"/>
          <w:sz w:val="28"/>
          <w:szCs w:val="24"/>
        </w:rPr>
        <w:t>.</w:t>
      </w:r>
    </w:p>
    <w:p w:rsidR="00303E30" w:rsidRPr="00EF5B8F" w:rsidRDefault="00303E30" w:rsidP="00EF5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3E30" w:rsidRPr="00EF5B8F" w:rsidRDefault="00303E30" w:rsidP="00EF5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будут оценивать?</w:t>
      </w:r>
    </w:p>
    <w:p w:rsidR="00EF5B8F" w:rsidRDefault="00EF5B8F" w:rsidP="00EF5B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3E30" w:rsidRPr="00EF5B8F" w:rsidRDefault="00303E30" w:rsidP="00EF5B8F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Полнота и комплексность проведенного анализа </w:t>
      </w:r>
      <w:r w:rsidR="00A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предложенной ситуации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75BF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FF095B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баллов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3E30" w:rsidRPr="00EF5B8F" w:rsidRDefault="00303E30" w:rsidP="00EF5B8F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Грамотность постановки задачи, решение которой необходимо – 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FF095B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баллов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3E30" w:rsidRPr="00EF5B8F" w:rsidRDefault="00303E30" w:rsidP="00EF5B8F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четкого определения собственной управленческой 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лидерской позиции в решении ситуации – </w:t>
      </w:r>
      <w:r w:rsidR="00FF095B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</w:t>
      </w:r>
      <w:r w:rsidR="002E75BF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3E30" w:rsidRPr="00EF5B8F" w:rsidRDefault="00FF095B" w:rsidP="00EF5B8F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Креативное решение </w:t>
      </w:r>
      <w:r w:rsidR="00303E30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03E30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303E30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баллов</w:t>
      </w:r>
      <w:r w:rsidR="00303E30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5B8F" w:rsidRDefault="00EF5B8F" w:rsidP="00D97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8F" w:rsidRPr="00EF5B8F" w:rsidRDefault="00EF5B8F" w:rsidP="00EF5B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Максимальное количество баллов за решение 3 кейсов – 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200 баллов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5B8F" w:rsidRDefault="00EF5B8F" w:rsidP="00D97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B8F" w:rsidSect="00EF5B8F">
          <w:footerReference w:type="default" r:id="rId8"/>
          <w:pgSz w:w="11906" w:h="16838"/>
          <w:pgMar w:top="1134" w:right="850" w:bottom="1134" w:left="993" w:header="708" w:footer="383" w:gutter="0"/>
          <w:cols w:space="708"/>
          <w:docGrid w:linePitch="360"/>
        </w:sectPr>
      </w:pPr>
    </w:p>
    <w:p w:rsidR="00303E30" w:rsidRPr="00EF5B8F" w:rsidRDefault="007B6847" w:rsidP="00EF5B8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Кейс </w:t>
      </w:r>
      <w:r w:rsidR="00A1217C"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="00186128"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1. </w:t>
      </w:r>
      <w:r w:rsidR="00303E30"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SOFT SKILLS </w:t>
      </w:r>
    </w:p>
    <w:p w:rsidR="00303E30" w:rsidRPr="00EF5B8F" w:rsidRDefault="00303E30" w:rsidP="00EF5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Притворитесь взрослыми. Задумаемся о карьере. Представляете, пройдет 3-5-7 лет и вы уже будете искать себе работу. Профессии будущего окружают нас. Атлас новых профессий приводит фантастические примеры. Представители крупнейших компаний рассказывают про SOFT </w:t>
      </w:r>
      <w:proofErr w:type="spellStart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Skills</w:t>
      </w:r>
      <w:proofErr w:type="spellEnd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это ответить может наверняка даже не каждый в вашей группе. </w:t>
      </w:r>
    </w:p>
    <w:p w:rsidR="00303E30" w:rsidRPr="00EF5B8F" w:rsidRDefault="00303E30" w:rsidP="00EF5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кейса:</w:t>
      </w:r>
    </w:p>
    <w:p w:rsidR="00303E30" w:rsidRPr="00EF5B8F" w:rsidRDefault="007B6847" w:rsidP="00EF5B8F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Отправляйтесь на</w:t>
      </w:r>
      <w:r w:rsidR="00082F1A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Интерне</w:t>
      </w:r>
      <w:r w:rsidR="00303E30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просторы - найдите 5 статей от HR ведущих компаний </w:t>
      </w:r>
      <w:r w:rsidR="00082F1A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303E30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оссии или Мира.</w:t>
      </w:r>
    </w:p>
    <w:p w:rsidR="00303E30" w:rsidRPr="00EF5B8F" w:rsidRDefault="00303E30" w:rsidP="00EF5B8F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Выпишите 10 наиболее часто встречающихся тех самых </w:t>
      </w:r>
      <w:proofErr w:type="spellStart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Soft</w:t>
      </w:r>
      <w:proofErr w:type="spellEnd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skills</w:t>
      </w:r>
      <w:proofErr w:type="spellEnd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которых пишут эксперты</w:t>
      </w:r>
    </w:p>
    <w:p w:rsidR="00303E30" w:rsidRDefault="00303E30" w:rsidP="00EF5B8F">
      <w:pPr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теперь составьте табличку, как эти </w:t>
      </w:r>
      <w:proofErr w:type="spellStart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Soft</w:t>
      </w:r>
      <w:proofErr w:type="spellEnd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Skills</w:t>
      </w:r>
      <w:proofErr w:type="spellEnd"/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можете развивать 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себе или в 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 своей команды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E75BF" w:rsidRPr="00EF5B8F" w:rsidRDefault="00EF5B8F" w:rsidP="00EF5B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ОТВЕТА</w:t>
      </w:r>
    </w:p>
    <w:tbl>
      <w:tblPr>
        <w:tblW w:w="9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4075"/>
        <w:gridCol w:w="3481"/>
      </w:tblGrid>
      <w:tr w:rsidR="00186128" w:rsidRPr="00EF5B8F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6128" w:rsidRPr="00EF5B8F" w:rsidRDefault="00186128" w:rsidP="00EF5B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F5B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Soft</w:t>
            </w:r>
            <w:proofErr w:type="spellEnd"/>
            <w:r w:rsidRPr="00EF5B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F5B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Skills</w:t>
            </w:r>
            <w:proofErr w:type="spellEnd"/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6128" w:rsidRPr="00EF5B8F" w:rsidRDefault="00186128" w:rsidP="00EF5B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5B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Как будем развивать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28" w:rsidRPr="00EF5B8F" w:rsidRDefault="00186128" w:rsidP="00EF5B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F5B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Как будем применять</w:t>
            </w:r>
          </w:p>
        </w:tc>
      </w:tr>
      <w:tr w:rsidR="00186128" w:rsidRPr="00EF5B8F" w:rsidTr="00EF5B8F">
        <w:trPr>
          <w:trHeight w:val="281"/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6128" w:rsidRPr="00EF5B8F" w:rsidRDefault="00186128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6128" w:rsidRPr="00EF5B8F" w:rsidRDefault="00186128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28" w:rsidRPr="00EF5B8F" w:rsidRDefault="00186128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5B8F" w:rsidRPr="00EF5B8F" w:rsidTr="00EF5B8F">
        <w:trPr>
          <w:trHeight w:val="136"/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5B8F" w:rsidRPr="00EF5B8F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5B8F" w:rsidRPr="00EF5B8F" w:rsidTr="00EF5B8F">
        <w:trPr>
          <w:trHeight w:val="156"/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5B8F" w:rsidRPr="00EF5B8F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5B8F" w:rsidRPr="00EF5B8F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5B8F" w:rsidRPr="00EF5B8F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6128" w:rsidRPr="00EF5B8F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6128" w:rsidRPr="00EF5B8F" w:rsidRDefault="00186128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6128" w:rsidRPr="00EF5B8F" w:rsidRDefault="00186128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28" w:rsidRPr="00EF5B8F" w:rsidRDefault="00186128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5B8F" w:rsidRPr="00EF5B8F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5B8F" w:rsidRPr="00EF5B8F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8F" w:rsidRPr="00EF5B8F" w:rsidRDefault="00EF5B8F" w:rsidP="00E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4433A" w:rsidRDefault="0054433A" w:rsidP="00EF5B8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5B8F" w:rsidRPr="00EF5B8F" w:rsidRDefault="00EF5B8F" w:rsidP="00EF5B8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F5B8F" w:rsidRPr="00EF5B8F" w:rsidRDefault="00EF5B8F" w:rsidP="00EF5B8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Кейс № 2.</w:t>
      </w:r>
      <w:r w:rsidR="00711B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Практика аргументации.</w:t>
      </w:r>
    </w:p>
    <w:p w:rsidR="00EF5B8F" w:rsidRDefault="00EF5B8F" w:rsidP="00EF5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B8F" w:rsidRDefault="00711B39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11B39">
        <w:rPr>
          <w:rFonts w:ascii="Times New Roman" w:hAnsi="Times New Roman" w:cs="Times New Roman"/>
          <w:sz w:val="28"/>
          <w:szCs w:val="24"/>
        </w:rPr>
        <w:t>Достижение цели сегодня во многом зависит от яркости твоих аргументов и четкости выражения идей потенциальным партнерам.</w:t>
      </w:r>
      <w:r>
        <w:rPr>
          <w:rFonts w:ascii="Times New Roman" w:hAnsi="Times New Roman" w:cs="Times New Roman"/>
          <w:sz w:val="28"/>
          <w:szCs w:val="24"/>
        </w:rPr>
        <w:t xml:space="preserve"> Также процесс переговоров не обходится без применения гибкости в своей позиции. Ты точно знаешь, как убедить оппонентов, склонив их на свою сторону.</w:t>
      </w:r>
    </w:p>
    <w:p w:rsidR="00711B39" w:rsidRDefault="00711B39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теперь представь, что обстоятельства изменились и ты должен переубедить своих сторонников занять обратную точку зрения. Конечно, в своем выступлении перед коллегами ты будешь эффектно жестикулировать и уверено расхаживать перед </w:t>
      </w:r>
      <w:proofErr w:type="spellStart"/>
      <w:r>
        <w:rPr>
          <w:rFonts w:ascii="Times New Roman" w:hAnsi="Times New Roman" w:cs="Times New Roman"/>
          <w:sz w:val="28"/>
          <w:szCs w:val="24"/>
        </w:rPr>
        <w:t>флипчартом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но прежде всего ты спланируешь основу своего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спитча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тезисы.</w:t>
      </w:r>
    </w:p>
    <w:p w:rsidR="00711B39" w:rsidRDefault="00711B39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698A">
        <w:rPr>
          <w:rFonts w:ascii="Times New Roman" w:hAnsi="Times New Roman" w:cs="Times New Roman"/>
          <w:b/>
          <w:sz w:val="28"/>
          <w:szCs w:val="24"/>
        </w:rPr>
        <w:t>Задача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02698A">
        <w:rPr>
          <w:rFonts w:ascii="Times New Roman" w:hAnsi="Times New Roman" w:cs="Times New Roman"/>
          <w:sz w:val="28"/>
          <w:szCs w:val="24"/>
        </w:rPr>
        <w:t xml:space="preserve">сначала </w:t>
      </w:r>
      <w:r>
        <w:rPr>
          <w:rFonts w:ascii="Times New Roman" w:hAnsi="Times New Roman" w:cs="Times New Roman"/>
          <w:sz w:val="28"/>
          <w:szCs w:val="24"/>
        </w:rPr>
        <w:t xml:space="preserve">убедить аудиторию, что высказывание верно, а потом </w:t>
      </w:r>
      <w:r w:rsidR="0002698A">
        <w:rPr>
          <w:rFonts w:ascii="Times New Roman" w:hAnsi="Times New Roman" w:cs="Times New Roman"/>
          <w:sz w:val="28"/>
          <w:szCs w:val="24"/>
        </w:rPr>
        <w:t>выступить с аргументами полярной позиции. После этого мы представляем, как сторонам все-таки договориться и теперь нужно предложить конкретные действия, которые удовлетворят обе стороны.</w:t>
      </w:r>
    </w:p>
    <w:p w:rsidR="0002698A" w:rsidRPr="0002698A" w:rsidRDefault="005F7E1A" w:rsidP="00711B39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ЦЕЛЬ: </w:t>
      </w:r>
      <w:r w:rsidR="0002698A" w:rsidRPr="0002698A">
        <w:rPr>
          <w:rFonts w:ascii="Times New Roman" w:hAnsi="Times New Roman" w:cs="Times New Roman"/>
          <w:i/>
          <w:sz w:val="28"/>
          <w:szCs w:val="24"/>
        </w:rPr>
        <w:t>ДЕТИ ДОЛЖНЫ УЧАСТВОВАТЬ В УПРАВЛЕНИИ ГОСУДАРСТВОМ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2698A" w:rsidTr="0002698A">
        <w:tc>
          <w:tcPr>
            <w:tcW w:w="4956" w:type="dxa"/>
          </w:tcPr>
          <w:p w:rsidR="0002698A" w:rsidRDefault="0002698A" w:rsidP="000269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Аргументы позиции «Да, безусловно!»</w:t>
            </w:r>
          </w:p>
        </w:tc>
        <w:tc>
          <w:tcPr>
            <w:tcW w:w="4956" w:type="dxa"/>
          </w:tcPr>
          <w:p w:rsidR="0002698A" w:rsidRDefault="0002698A" w:rsidP="000269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Аргументы позиции «Ни в коем случае!»</w:t>
            </w:r>
          </w:p>
        </w:tc>
      </w:tr>
      <w:tr w:rsidR="0002698A" w:rsidTr="0002698A">
        <w:tc>
          <w:tcPr>
            <w:tcW w:w="4956" w:type="dxa"/>
          </w:tcPr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</w:p>
        </w:tc>
        <w:tc>
          <w:tcPr>
            <w:tcW w:w="4956" w:type="dxa"/>
          </w:tcPr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</w:p>
        </w:tc>
      </w:tr>
      <w:tr w:rsidR="0002698A" w:rsidTr="00DE0568">
        <w:tc>
          <w:tcPr>
            <w:tcW w:w="9912" w:type="dxa"/>
            <w:gridSpan w:val="2"/>
          </w:tcPr>
          <w:p w:rsidR="0002698A" w:rsidRDefault="0002698A" w:rsidP="000269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План действий при компромиссном решении </w:t>
            </w:r>
          </w:p>
          <w:p w:rsidR="0002698A" w:rsidRDefault="0002698A" w:rsidP="000269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(предложения отвечают интересам обеих сторон)</w:t>
            </w:r>
          </w:p>
        </w:tc>
      </w:tr>
      <w:tr w:rsidR="0002698A" w:rsidTr="00355DAE">
        <w:tc>
          <w:tcPr>
            <w:tcW w:w="9912" w:type="dxa"/>
            <w:gridSpan w:val="2"/>
          </w:tcPr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02698A" w:rsidRDefault="0002698A" w:rsidP="00711B3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</w:p>
        </w:tc>
      </w:tr>
    </w:tbl>
    <w:p w:rsidR="00711B39" w:rsidRDefault="00711B39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F7E1A" w:rsidRDefault="005F7E1A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F7E1A" w:rsidRDefault="005F7E1A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F7E1A" w:rsidRDefault="005F7E1A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F7E1A" w:rsidRDefault="005F7E1A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F7E1A" w:rsidRDefault="005F7E1A" w:rsidP="005F7E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Кейс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F7E1A" w:rsidRDefault="005F7E1A" w:rsidP="005F7E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7C03" w:rsidRDefault="003E0B1F" w:rsidP="00E97C0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ты знаешь, что родители могут быть полноценными участниками Российского движения школьников, даже если они не разбираются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тиктоке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не очень понимают, что такое личный бренд? Бывали случаи, когда вся семья становилась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активисту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«наставником» и соучастником в подготовке проекта. И, конечно, родители – всегда наши первые болельщики и группа поддержки!</w:t>
      </w:r>
    </w:p>
    <w:p w:rsidR="003E0B1F" w:rsidRDefault="003E0B1F" w:rsidP="003E0B1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Деятельность </w:t>
      </w:r>
      <w:r w:rsidRPr="00E97C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E97C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E97C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школьников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стала чаще упоминаться в средствах массовой информации: крупные и успешные детские инициативы, вызовы известным личностям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тиктокерам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яркие акции, исполнение мечты учителя, поддержка ветеранов и многое другое.</w:t>
      </w:r>
    </w:p>
    <w:p w:rsidR="003E0B1F" w:rsidRDefault="003E0B1F" w:rsidP="003E0B1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Классные встречи и прямые эфиры привлекают активистов возможностью общения со звездами и знаменитыми деятелями, а также блеснуть остротой своих комментариев.</w:t>
      </w:r>
    </w:p>
    <w:p w:rsidR="003E0B1F" w:rsidRDefault="003E0B1F" w:rsidP="003E0B1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РДШ – это сообщество, где рост и силу может получить любая идея активиста движения. Твоя задача состоит в следующем:</w:t>
      </w:r>
    </w:p>
    <w:p w:rsidR="003E0B1F" w:rsidRDefault="003E0B1F" w:rsidP="003E0B1F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Выясни у родителей/ наставников</w:t>
      </w:r>
      <w:r w:rsidR="003752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/соседей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 каких мероприятиях Российского движения школьников они хотели бы поучаствовать</w:t>
      </w:r>
      <w:r w:rsidR="00CA35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CA35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сами?</w:t>
      </w:r>
      <w:r w:rsidR="005C0A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*</w:t>
      </w:r>
      <w:proofErr w:type="gramEnd"/>
      <w:r w:rsidR="00CA35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Слушай и записывай, ведь ты сможешь докрутить до полноценного проекта любую мысль!</w:t>
      </w:r>
    </w:p>
    <w:p w:rsidR="005C0A54" w:rsidRDefault="005C0A54" w:rsidP="005C0A54">
      <w:pPr>
        <w:pStyle w:val="a4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*</w:t>
      </w:r>
      <w:r w:rsidRPr="005C0A5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если слышишь в ответ «…что? Эр-дэ-</w:t>
      </w:r>
      <w:proofErr w:type="spellStart"/>
      <w:proofErr w:type="gramStart"/>
      <w:r w:rsidRPr="005C0A5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эш</w:t>
      </w:r>
      <w:proofErr w:type="spellEnd"/>
      <w:r w:rsidRPr="005C0A5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?...</w:t>
      </w:r>
      <w:proofErr w:type="gramEnd"/>
      <w:r w:rsidRPr="005C0A5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», то тебе следует сначала погрузить взрослых в мир Российского движения школьников.</w:t>
      </w:r>
    </w:p>
    <w:p w:rsidR="00CA358D" w:rsidRDefault="00CA358D" w:rsidP="003E0B1F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подписаны ли они на группу Российского движения школьников в ВК? Скорей туда! Мониторим вместе с ними посты за последние несколько дней, просматриваем фото/видео альбомы группы и записываем, что и кого хотели бы видеть в аккаунте РДШ твои </w:t>
      </w:r>
      <w:r w:rsidR="003752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родители/наставники/соседи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75248" w:rsidRDefault="005C0A54" w:rsidP="003E0B1F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Теперь ты знаешь, что нужно взрослым в РДШ и</w:t>
      </w:r>
      <w:r w:rsidR="003752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мы включаем тебя в проектный офис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Т</w:t>
      </w:r>
      <w:r w:rsidR="003752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воя задача внести предложения с конкретными шагами по вовлечению взрослых в деятельность РДШ: какие активности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им</w:t>
      </w:r>
      <w:r w:rsidR="003752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реально интересны?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4381"/>
        <w:gridCol w:w="5542"/>
      </w:tblGrid>
      <w:tr w:rsidR="005C0A54" w:rsidRPr="00BD5F4D" w:rsidTr="005C0A54">
        <w:tc>
          <w:tcPr>
            <w:tcW w:w="4381" w:type="dxa"/>
          </w:tcPr>
          <w:p w:rsidR="005C0A54" w:rsidRPr="00BD5F4D" w:rsidRDefault="005C0A54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мероприятия РДШ интересны взрослым как участникам движения?</w:t>
            </w:r>
          </w:p>
        </w:tc>
        <w:tc>
          <w:tcPr>
            <w:tcW w:w="5542" w:type="dxa"/>
          </w:tcPr>
          <w:p w:rsidR="005C0A54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  <w:p w:rsidR="00BD5F4D" w:rsidRPr="00BD5F4D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</w:tc>
      </w:tr>
      <w:tr w:rsidR="005C0A54" w:rsidRPr="00BD5F4D" w:rsidTr="005C0A54">
        <w:tc>
          <w:tcPr>
            <w:tcW w:w="4381" w:type="dxa"/>
          </w:tcPr>
          <w:p w:rsidR="005C0A54" w:rsidRPr="00BD5F4D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Чего добавить в соцсети РДШ, по мнению взрослых?</w:t>
            </w:r>
          </w:p>
        </w:tc>
        <w:tc>
          <w:tcPr>
            <w:tcW w:w="5542" w:type="dxa"/>
          </w:tcPr>
          <w:p w:rsidR="005C0A54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  <w:p w:rsidR="00BD5F4D" w:rsidRPr="00BD5F4D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</w:tc>
      </w:tr>
      <w:tr w:rsidR="005C0A54" w:rsidRPr="00BD5F4D" w:rsidTr="005C0A54">
        <w:tc>
          <w:tcPr>
            <w:tcW w:w="4381" w:type="dxa"/>
          </w:tcPr>
          <w:p w:rsidR="005C0A54" w:rsidRPr="00BD5F4D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Твои предложения с конкретными шагами по вовлечению взрослых в деятельность организации</w:t>
            </w:r>
          </w:p>
        </w:tc>
        <w:tc>
          <w:tcPr>
            <w:tcW w:w="5542" w:type="dxa"/>
          </w:tcPr>
          <w:p w:rsidR="005C0A54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  <w:p w:rsidR="00BD5F4D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  <w:p w:rsidR="00BD5F4D" w:rsidRPr="00BD5F4D" w:rsidRDefault="00BD5F4D" w:rsidP="005C0A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</w:tc>
      </w:tr>
    </w:tbl>
    <w:p w:rsidR="005F7E1A" w:rsidRPr="00711B39" w:rsidRDefault="005F7E1A" w:rsidP="00711B3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F7E1A" w:rsidRPr="00711B39" w:rsidSect="00EF5B8F">
      <w:pgSz w:w="11906" w:h="16838"/>
      <w:pgMar w:top="1134" w:right="850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8F" w:rsidRDefault="00EF5B8F" w:rsidP="00EF5B8F">
      <w:pPr>
        <w:spacing w:after="0" w:line="240" w:lineRule="auto"/>
      </w:pPr>
      <w:r>
        <w:separator/>
      </w:r>
    </w:p>
  </w:endnote>
  <w:endnote w:type="continuationSeparator" w:id="0">
    <w:p w:rsidR="00EF5B8F" w:rsidRDefault="00EF5B8F" w:rsidP="00EF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8F" w:rsidRDefault="00EF5B8F" w:rsidP="00EF5B8F">
    <w:pPr>
      <w:pStyle w:val="a8"/>
      <w:jc w:val="center"/>
    </w:pPr>
    <w:r w:rsidRPr="00EF5B8F">
      <w:rPr>
        <w:noProof/>
        <w:lang w:eastAsia="ru-RU"/>
      </w:rPr>
      <w:drawing>
        <wp:inline distT="0" distB="0" distL="0" distR="0">
          <wp:extent cx="723900" cy="723900"/>
          <wp:effectExtent l="0" t="0" r="0" b="0"/>
          <wp:docPr id="15" name="Рисунок 15" descr="\\rdsh.rdcentr.ru\dfs\rdshprofiles\EZhidova\Desktop\РДШ\Брендбуки\эмблема РД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sh.rdcentr.ru\dfs\rdshprofiles\EZhidova\Desktop\РДШ\Брендбуки\эмблема РД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8F" w:rsidRDefault="00EF5B8F" w:rsidP="00EF5B8F">
      <w:pPr>
        <w:spacing w:after="0" w:line="240" w:lineRule="auto"/>
      </w:pPr>
      <w:r>
        <w:separator/>
      </w:r>
    </w:p>
  </w:footnote>
  <w:footnote w:type="continuationSeparator" w:id="0">
    <w:p w:rsidR="00EF5B8F" w:rsidRDefault="00EF5B8F" w:rsidP="00EF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25D"/>
    <w:multiLevelType w:val="multilevel"/>
    <w:tmpl w:val="CF186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36AA2"/>
    <w:multiLevelType w:val="multilevel"/>
    <w:tmpl w:val="5468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37075"/>
    <w:multiLevelType w:val="multilevel"/>
    <w:tmpl w:val="F628E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004C3"/>
    <w:multiLevelType w:val="hybridMultilevel"/>
    <w:tmpl w:val="CA747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45209A"/>
    <w:multiLevelType w:val="multilevel"/>
    <w:tmpl w:val="8D24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C2134"/>
    <w:multiLevelType w:val="multilevel"/>
    <w:tmpl w:val="0AC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F15F7"/>
    <w:multiLevelType w:val="multilevel"/>
    <w:tmpl w:val="92C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6170B"/>
    <w:multiLevelType w:val="hybridMultilevel"/>
    <w:tmpl w:val="867CC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0521"/>
    <w:multiLevelType w:val="multilevel"/>
    <w:tmpl w:val="09EA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07832"/>
    <w:multiLevelType w:val="multilevel"/>
    <w:tmpl w:val="C0E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27A46"/>
    <w:multiLevelType w:val="multilevel"/>
    <w:tmpl w:val="B2E69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67D39"/>
    <w:multiLevelType w:val="multilevel"/>
    <w:tmpl w:val="CC5EE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B001D"/>
    <w:multiLevelType w:val="multilevel"/>
    <w:tmpl w:val="0D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53DC5"/>
    <w:multiLevelType w:val="multilevel"/>
    <w:tmpl w:val="FA2A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34B1A"/>
    <w:multiLevelType w:val="multilevel"/>
    <w:tmpl w:val="6596C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476BE"/>
    <w:multiLevelType w:val="multilevel"/>
    <w:tmpl w:val="36A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20298"/>
    <w:multiLevelType w:val="multilevel"/>
    <w:tmpl w:val="4A1C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10"/>
    <w:lvlOverride w:ilvl="0">
      <w:lvl w:ilvl="0">
        <w:numFmt w:val="decimal"/>
        <w:lvlText w:val="%1."/>
        <w:lvlJc w:val="left"/>
        <w:rPr>
          <w:b/>
        </w:rPr>
      </w:lvl>
    </w:lvlOverride>
  </w:num>
  <w:num w:numId="12">
    <w:abstractNumId w:val="14"/>
    <w:lvlOverride w:ilvl="0">
      <w:lvl w:ilvl="0">
        <w:numFmt w:val="decimal"/>
        <w:lvlText w:val="%1."/>
        <w:lvlJc w:val="left"/>
        <w:rPr>
          <w:b/>
        </w:rPr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23"/>
    <w:rsid w:val="0002698A"/>
    <w:rsid w:val="00082F1A"/>
    <w:rsid w:val="000B65D1"/>
    <w:rsid w:val="00156F1E"/>
    <w:rsid w:val="00186128"/>
    <w:rsid w:val="001E29A7"/>
    <w:rsid w:val="00244E0A"/>
    <w:rsid w:val="00293086"/>
    <w:rsid w:val="002E49A4"/>
    <w:rsid w:val="002E75BF"/>
    <w:rsid w:val="002E778F"/>
    <w:rsid w:val="00303E30"/>
    <w:rsid w:val="003068B2"/>
    <w:rsid w:val="003364DA"/>
    <w:rsid w:val="0034248D"/>
    <w:rsid w:val="0036366B"/>
    <w:rsid w:val="00375248"/>
    <w:rsid w:val="00385AB8"/>
    <w:rsid w:val="003D3527"/>
    <w:rsid w:val="003E0B1F"/>
    <w:rsid w:val="00411331"/>
    <w:rsid w:val="00467C95"/>
    <w:rsid w:val="00484400"/>
    <w:rsid w:val="004A28ED"/>
    <w:rsid w:val="004C7F70"/>
    <w:rsid w:val="0054433A"/>
    <w:rsid w:val="00546C6E"/>
    <w:rsid w:val="005C0A54"/>
    <w:rsid w:val="005C2F97"/>
    <w:rsid w:val="005C7798"/>
    <w:rsid w:val="005F7E1A"/>
    <w:rsid w:val="00657047"/>
    <w:rsid w:val="006B4D24"/>
    <w:rsid w:val="006F08E3"/>
    <w:rsid w:val="00711B39"/>
    <w:rsid w:val="007A0938"/>
    <w:rsid w:val="007A5A03"/>
    <w:rsid w:val="007B6847"/>
    <w:rsid w:val="00866BA0"/>
    <w:rsid w:val="00884225"/>
    <w:rsid w:val="00924304"/>
    <w:rsid w:val="00951D88"/>
    <w:rsid w:val="00A1217C"/>
    <w:rsid w:val="00A37EF5"/>
    <w:rsid w:val="00AE2844"/>
    <w:rsid w:val="00BD5F4D"/>
    <w:rsid w:val="00BE4DA7"/>
    <w:rsid w:val="00C11A23"/>
    <w:rsid w:val="00C2325D"/>
    <w:rsid w:val="00CA358D"/>
    <w:rsid w:val="00CF47AA"/>
    <w:rsid w:val="00D03244"/>
    <w:rsid w:val="00D16D2E"/>
    <w:rsid w:val="00D269DE"/>
    <w:rsid w:val="00D97293"/>
    <w:rsid w:val="00DD779F"/>
    <w:rsid w:val="00E15F97"/>
    <w:rsid w:val="00E76CA8"/>
    <w:rsid w:val="00E97C03"/>
    <w:rsid w:val="00EC0F0C"/>
    <w:rsid w:val="00EC3C48"/>
    <w:rsid w:val="00ED67B8"/>
    <w:rsid w:val="00EF5B8F"/>
    <w:rsid w:val="00F73F20"/>
    <w:rsid w:val="00F91CD4"/>
    <w:rsid w:val="00FA5CF3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AC37B9"/>
  <w15:docId w15:val="{9FA6FBCC-F808-4253-8B7A-BBA5F720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66BA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82F1A"/>
  </w:style>
  <w:style w:type="paragraph" w:styleId="a6">
    <w:name w:val="header"/>
    <w:basedOn w:val="a"/>
    <w:link w:val="a7"/>
    <w:uiPriority w:val="99"/>
    <w:unhideWhenUsed/>
    <w:rsid w:val="00EF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B8F"/>
  </w:style>
  <w:style w:type="paragraph" w:styleId="a8">
    <w:name w:val="footer"/>
    <w:basedOn w:val="a"/>
    <w:link w:val="a9"/>
    <w:uiPriority w:val="99"/>
    <w:unhideWhenUsed/>
    <w:rsid w:val="00EF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B8F"/>
  </w:style>
  <w:style w:type="table" w:styleId="aa">
    <w:name w:val="Table Grid"/>
    <w:basedOn w:val="a1"/>
    <w:uiPriority w:val="39"/>
    <w:rsid w:val="0002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D68F-5119-4060-A824-380BE902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Софья</dc:creator>
  <cp:keywords/>
  <dc:description/>
  <cp:lastModifiedBy>Шмелева Виктория Максимовна</cp:lastModifiedBy>
  <cp:revision>4</cp:revision>
  <dcterms:created xsi:type="dcterms:W3CDTF">2021-02-17T16:44:00Z</dcterms:created>
  <dcterms:modified xsi:type="dcterms:W3CDTF">2021-02-18T14:57:00Z</dcterms:modified>
</cp:coreProperties>
</file>