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54D64" w14:textId="14001C11" w:rsidR="00F43456" w:rsidRDefault="00F43456" w:rsidP="00A611FB">
      <w:pPr>
        <w:rPr>
          <w:sz w:val="16"/>
          <w:szCs w:val="16"/>
          <w:lang w:val="ru-RU"/>
        </w:rPr>
      </w:pPr>
    </w:p>
    <w:p w14:paraId="024443E8" w14:textId="77777777" w:rsidR="00F43456" w:rsidRPr="00222998" w:rsidRDefault="00F43456" w:rsidP="00A611FB">
      <w:pPr>
        <w:rPr>
          <w:lang w:val="ru-RU"/>
        </w:rPr>
      </w:pPr>
    </w:p>
    <w:p w14:paraId="6AC65BC2" w14:textId="77777777" w:rsidR="00F43456" w:rsidRPr="008B60E6" w:rsidRDefault="00F43456">
      <w:pPr>
        <w:spacing w:line="240" w:lineRule="auto"/>
        <w:rPr>
          <w:lang w:val="fr-FR"/>
        </w:rPr>
      </w:pPr>
    </w:p>
    <w:p w14:paraId="4915D83C" w14:textId="77777777" w:rsidR="00F43456" w:rsidRPr="008B60E6" w:rsidRDefault="00F43456">
      <w:pPr>
        <w:spacing w:line="240" w:lineRule="auto"/>
      </w:pPr>
    </w:p>
    <w:p w14:paraId="06E7B1EE" w14:textId="77777777" w:rsidR="00F43456" w:rsidRDefault="00F43456">
      <w:pPr>
        <w:spacing w:line="240" w:lineRule="auto"/>
        <w:rPr>
          <w:lang w:val="ru-RU"/>
        </w:rPr>
      </w:pPr>
    </w:p>
    <w:p w14:paraId="150C91DF" w14:textId="77777777" w:rsidR="0028564C" w:rsidRDefault="0028564C">
      <w:pPr>
        <w:spacing w:line="240" w:lineRule="auto"/>
        <w:rPr>
          <w:lang w:val="ru-RU"/>
        </w:rPr>
      </w:pPr>
    </w:p>
    <w:p w14:paraId="37B5E491" w14:textId="77777777" w:rsidR="00222998" w:rsidRDefault="00222998" w:rsidP="00222998">
      <w:pPr>
        <w:spacing w:line="240" w:lineRule="auto"/>
        <w:jc w:val="center"/>
        <w:rPr>
          <w:b/>
          <w:bCs/>
          <w:sz w:val="28"/>
          <w:szCs w:val="28"/>
          <w:lang w:val="ru-RU"/>
        </w:rPr>
      </w:pPr>
    </w:p>
    <w:p w14:paraId="39AFF9F0" w14:textId="77777777" w:rsidR="00222998" w:rsidRDefault="00222998" w:rsidP="00222998">
      <w:pPr>
        <w:spacing w:line="240" w:lineRule="auto"/>
        <w:jc w:val="center"/>
        <w:rPr>
          <w:b/>
          <w:bCs/>
          <w:sz w:val="28"/>
          <w:szCs w:val="28"/>
          <w:lang w:val="ru-RU"/>
        </w:rPr>
      </w:pPr>
    </w:p>
    <w:p w14:paraId="38DD800F" w14:textId="77777777" w:rsidR="00222998" w:rsidRDefault="00222998" w:rsidP="00222998">
      <w:pPr>
        <w:spacing w:line="240" w:lineRule="auto"/>
        <w:jc w:val="center"/>
        <w:rPr>
          <w:b/>
          <w:bCs/>
          <w:sz w:val="28"/>
          <w:szCs w:val="28"/>
          <w:lang w:val="ru-RU"/>
        </w:rPr>
      </w:pPr>
    </w:p>
    <w:p w14:paraId="5A1284CC" w14:textId="77777777" w:rsidR="00222998" w:rsidRDefault="00222998" w:rsidP="00222998">
      <w:pPr>
        <w:spacing w:line="240" w:lineRule="auto"/>
        <w:jc w:val="center"/>
        <w:rPr>
          <w:b/>
          <w:bCs/>
          <w:sz w:val="28"/>
          <w:szCs w:val="28"/>
          <w:lang w:val="ru-RU"/>
        </w:rPr>
      </w:pPr>
    </w:p>
    <w:p w14:paraId="4BDC7EB1" w14:textId="77777777" w:rsidR="00222998" w:rsidRDefault="00222998" w:rsidP="00222998">
      <w:pPr>
        <w:spacing w:line="240" w:lineRule="auto"/>
        <w:jc w:val="center"/>
        <w:rPr>
          <w:b/>
          <w:bCs/>
          <w:sz w:val="28"/>
          <w:szCs w:val="28"/>
          <w:lang w:val="ru-RU"/>
        </w:rPr>
      </w:pPr>
    </w:p>
    <w:p w14:paraId="2A7793C1" w14:textId="77777777" w:rsidR="00222998" w:rsidRDefault="00222998" w:rsidP="00222998">
      <w:pPr>
        <w:spacing w:line="240" w:lineRule="auto"/>
        <w:jc w:val="center"/>
        <w:rPr>
          <w:b/>
          <w:bCs/>
          <w:sz w:val="28"/>
          <w:szCs w:val="28"/>
          <w:lang w:val="ru-RU"/>
        </w:rPr>
      </w:pPr>
    </w:p>
    <w:p w14:paraId="75DAC2C8" w14:textId="77777777" w:rsidR="00222998" w:rsidRDefault="00222998" w:rsidP="00222998">
      <w:pPr>
        <w:spacing w:line="240" w:lineRule="auto"/>
        <w:jc w:val="center"/>
        <w:rPr>
          <w:b/>
          <w:bCs/>
          <w:sz w:val="28"/>
          <w:szCs w:val="28"/>
          <w:lang w:val="ru-RU"/>
        </w:rPr>
      </w:pPr>
    </w:p>
    <w:p w14:paraId="1E746343" w14:textId="77777777" w:rsidR="00222998" w:rsidRDefault="00222998" w:rsidP="00222998">
      <w:pPr>
        <w:spacing w:line="240" w:lineRule="auto"/>
        <w:jc w:val="center"/>
        <w:rPr>
          <w:b/>
          <w:bCs/>
          <w:sz w:val="28"/>
          <w:szCs w:val="28"/>
          <w:lang w:val="ru-RU"/>
        </w:rPr>
      </w:pPr>
    </w:p>
    <w:p w14:paraId="09FD792C" w14:textId="77777777" w:rsidR="00222998" w:rsidRDefault="00222998" w:rsidP="00222998">
      <w:pPr>
        <w:spacing w:line="240" w:lineRule="auto"/>
        <w:jc w:val="center"/>
        <w:rPr>
          <w:b/>
          <w:bCs/>
          <w:sz w:val="28"/>
          <w:szCs w:val="28"/>
          <w:lang w:val="ru-RU"/>
        </w:rPr>
      </w:pPr>
    </w:p>
    <w:p w14:paraId="120E6459" w14:textId="77777777" w:rsidR="00222998" w:rsidRDefault="00222998" w:rsidP="00222998">
      <w:pPr>
        <w:spacing w:line="240" w:lineRule="auto"/>
        <w:jc w:val="center"/>
        <w:rPr>
          <w:b/>
          <w:bCs/>
          <w:sz w:val="28"/>
          <w:szCs w:val="28"/>
          <w:lang w:val="ru-RU"/>
        </w:rPr>
      </w:pPr>
    </w:p>
    <w:p w14:paraId="50CF059D" w14:textId="5C1E50CB" w:rsidR="0028564C" w:rsidRPr="008B60E6" w:rsidRDefault="00222998" w:rsidP="00222998">
      <w:pPr>
        <w:spacing w:line="240" w:lineRule="auto"/>
        <w:jc w:val="center"/>
        <w:rPr>
          <w:lang w:val="ru-RU"/>
        </w:rPr>
      </w:pPr>
      <w:r>
        <w:rPr>
          <w:b/>
          <w:bCs/>
          <w:sz w:val="28"/>
          <w:szCs w:val="28"/>
          <w:lang w:val="ru-RU"/>
        </w:rPr>
        <w:t>ВНУТРЕННИЙ РАСПОРЯДОК ДЛЯ ПОДРЯДНЫХ ОРГАНИЗАЦИЙ</w:t>
      </w:r>
    </w:p>
    <w:p w14:paraId="47710B99" w14:textId="77777777" w:rsidR="00F43456" w:rsidRPr="00222998" w:rsidRDefault="00F43456">
      <w:pPr>
        <w:spacing w:line="240" w:lineRule="auto"/>
        <w:rPr>
          <w:lang w:val="ru-RU"/>
        </w:rPr>
      </w:pPr>
    </w:p>
    <w:p w14:paraId="72A1617B" w14:textId="77777777" w:rsidR="00BF2DC2" w:rsidRPr="008B60E6" w:rsidRDefault="00BF2DC2">
      <w:pPr>
        <w:spacing w:after="200"/>
        <w:rPr>
          <w:lang w:val="ru-RU"/>
        </w:rPr>
      </w:pPr>
    </w:p>
    <w:p w14:paraId="22BEC68B" w14:textId="77777777" w:rsidR="00BF2DC2" w:rsidRPr="008B60E6" w:rsidRDefault="00BF2DC2">
      <w:pPr>
        <w:spacing w:after="200"/>
        <w:rPr>
          <w:lang w:val="ru-RU"/>
        </w:rPr>
      </w:pPr>
    </w:p>
    <w:p w14:paraId="4DA05DC1" w14:textId="77777777" w:rsidR="00BF2DC2" w:rsidRPr="008B60E6" w:rsidRDefault="00BF2DC2">
      <w:pPr>
        <w:spacing w:after="200"/>
        <w:rPr>
          <w:lang w:val="ru-RU"/>
        </w:rPr>
      </w:pPr>
    </w:p>
    <w:p w14:paraId="66DA9C10" w14:textId="77777777" w:rsidR="00BF2DC2" w:rsidRPr="008B60E6" w:rsidRDefault="00BF2DC2">
      <w:pPr>
        <w:spacing w:after="200"/>
        <w:rPr>
          <w:lang w:val="ru-RU"/>
        </w:rPr>
      </w:pPr>
    </w:p>
    <w:p w14:paraId="3E72907C" w14:textId="77777777" w:rsidR="00BF2DC2" w:rsidRPr="008B60E6" w:rsidRDefault="00BF2DC2">
      <w:pPr>
        <w:spacing w:after="200"/>
        <w:rPr>
          <w:lang w:val="ru-RU"/>
        </w:rPr>
      </w:pPr>
    </w:p>
    <w:p w14:paraId="2DE5C87B" w14:textId="77777777" w:rsidR="00BF2DC2" w:rsidRPr="008B60E6" w:rsidRDefault="00BF2DC2">
      <w:pPr>
        <w:spacing w:after="200"/>
        <w:rPr>
          <w:lang w:val="ru-RU"/>
        </w:rPr>
      </w:pPr>
    </w:p>
    <w:p w14:paraId="7E4BECDA" w14:textId="77777777" w:rsidR="00BF2DC2" w:rsidRPr="008B60E6" w:rsidRDefault="00BF2DC2">
      <w:pPr>
        <w:spacing w:after="200"/>
        <w:rPr>
          <w:lang w:val="ru-RU"/>
        </w:rPr>
      </w:pPr>
    </w:p>
    <w:p w14:paraId="0B161B04" w14:textId="77777777" w:rsidR="00BF2DC2" w:rsidRPr="008B60E6" w:rsidRDefault="00BF2DC2">
      <w:pPr>
        <w:spacing w:after="200"/>
        <w:rPr>
          <w:lang w:val="ru-RU"/>
        </w:rPr>
      </w:pPr>
    </w:p>
    <w:p w14:paraId="125DF93B" w14:textId="77777777" w:rsidR="00BF2DC2" w:rsidRPr="008B60E6" w:rsidRDefault="00BF2DC2">
      <w:pPr>
        <w:spacing w:after="200"/>
        <w:rPr>
          <w:lang w:val="ru-RU"/>
        </w:rPr>
      </w:pPr>
    </w:p>
    <w:p w14:paraId="3C1E9126" w14:textId="77777777" w:rsidR="00BF2DC2" w:rsidRPr="008B60E6" w:rsidRDefault="00BF2DC2">
      <w:pPr>
        <w:spacing w:after="200"/>
        <w:rPr>
          <w:lang w:val="ru-RU"/>
        </w:rPr>
      </w:pPr>
    </w:p>
    <w:p w14:paraId="237D1B8A" w14:textId="77777777" w:rsidR="00BF2DC2" w:rsidRPr="008B60E6" w:rsidRDefault="00BF2DC2">
      <w:pPr>
        <w:spacing w:after="200"/>
        <w:rPr>
          <w:lang w:val="ru-RU"/>
        </w:rPr>
      </w:pPr>
    </w:p>
    <w:p w14:paraId="4ECA292E" w14:textId="77777777" w:rsidR="00BF2DC2" w:rsidRPr="008B60E6" w:rsidRDefault="00BF2DC2">
      <w:pPr>
        <w:spacing w:after="200"/>
        <w:rPr>
          <w:lang w:val="ru-RU"/>
        </w:rPr>
      </w:pPr>
    </w:p>
    <w:p w14:paraId="166C8846" w14:textId="77777777" w:rsidR="00BF2DC2" w:rsidRPr="008B60E6" w:rsidRDefault="00BF2DC2">
      <w:pPr>
        <w:spacing w:after="200"/>
        <w:rPr>
          <w:lang w:val="ru-RU"/>
        </w:rPr>
      </w:pPr>
    </w:p>
    <w:p w14:paraId="17B10A13" w14:textId="77777777" w:rsidR="00BF2DC2" w:rsidRPr="008B60E6" w:rsidRDefault="00BF2DC2">
      <w:pPr>
        <w:spacing w:after="200"/>
        <w:rPr>
          <w:lang w:val="ru-RU"/>
        </w:rPr>
      </w:pPr>
    </w:p>
    <w:p w14:paraId="2548C7B1" w14:textId="77777777" w:rsidR="00BF2DC2" w:rsidRPr="008B60E6" w:rsidRDefault="00BF2DC2">
      <w:pPr>
        <w:spacing w:after="200"/>
        <w:rPr>
          <w:lang w:val="ru-RU"/>
        </w:rPr>
      </w:pPr>
    </w:p>
    <w:p w14:paraId="032F557C" w14:textId="37BADB07" w:rsidR="00A611FB" w:rsidRDefault="00A611FB">
      <w:pPr>
        <w:spacing w:after="200"/>
        <w:rPr>
          <w:lang w:val="ru-RU"/>
        </w:rPr>
      </w:pPr>
      <w:r>
        <w:rPr>
          <w:lang w:val="ru-RU"/>
        </w:rPr>
        <w:br w:type="page"/>
      </w:r>
    </w:p>
    <w:p w14:paraId="3312F53C" w14:textId="77777777" w:rsidR="000660DA" w:rsidRPr="008B60E6" w:rsidRDefault="000660DA" w:rsidP="00E27240">
      <w:pPr>
        <w:pStyle w:val="aff7"/>
      </w:pPr>
      <w:r w:rsidRPr="008B60E6">
        <w:lastRenderedPageBreak/>
        <w:t>Содержание</w:t>
      </w:r>
    </w:p>
    <w:sdt>
      <w:sdtPr>
        <w:rPr>
          <w:b/>
          <w:bCs/>
          <w:sz w:val="24"/>
          <w:szCs w:val="24"/>
        </w:rPr>
        <w:id w:val="-1282806948"/>
        <w:docPartObj>
          <w:docPartGallery w:val="Table of Contents"/>
          <w:docPartUnique/>
        </w:docPartObj>
      </w:sdtPr>
      <w:sdtEndPr>
        <w:rPr>
          <w:b w:val="0"/>
          <w:bCs w:val="0"/>
        </w:rPr>
      </w:sdtEndPr>
      <w:sdtContent>
        <w:p w14:paraId="7956CA8C" w14:textId="77777777" w:rsidR="000660DA" w:rsidRPr="008B60E6" w:rsidRDefault="000660DA" w:rsidP="00E27240">
          <w:pPr>
            <w:spacing w:line="240" w:lineRule="auto"/>
            <w:rPr>
              <w:sz w:val="24"/>
              <w:szCs w:val="24"/>
            </w:rPr>
          </w:pPr>
        </w:p>
        <w:p w14:paraId="0332E569" w14:textId="6C1D24D7" w:rsidR="0028564C" w:rsidRDefault="000660DA">
          <w:pPr>
            <w:pStyle w:val="13"/>
            <w:rPr>
              <w:rFonts w:asciiTheme="minorHAnsi" w:eastAsiaTheme="minorEastAsia" w:hAnsiTheme="minorHAnsi" w:cstheme="minorBidi"/>
              <w:b w:val="0"/>
              <w:bCs w:val="0"/>
              <w:noProof/>
              <w:kern w:val="2"/>
              <w:szCs w:val="24"/>
              <w:lang w:val="ru-RU" w:eastAsia="ru-RU"/>
              <w14:ligatures w14:val="standardContextual"/>
            </w:rPr>
          </w:pPr>
          <w:r w:rsidRPr="008B60E6">
            <w:rPr>
              <w:b w:val="0"/>
              <w:bCs w:val="0"/>
              <w:szCs w:val="24"/>
            </w:rPr>
            <w:fldChar w:fldCharType="begin"/>
          </w:r>
          <w:r w:rsidRPr="008B60E6">
            <w:rPr>
              <w:b w:val="0"/>
              <w:bCs w:val="0"/>
              <w:szCs w:val="24"/>
            </w:rPr>
            <w:instrText xml:space="preserve"> TOC \h \z \t "Раздел;1;1.1 Подраздел;2" </w:instrText>
          </w:r>
          <w:r w:rsidRPr="008B60E6">
            <w:rPr>
              <w:b w:val="0"/>
              <w:bCs w:val="0"/>
              <w:szCs w:val="24"/>
            </w:rPr>
            <w:fldChar w:fldCharType="separate"/>
          </w:r>
          <w:hyperlink w:anchor="_Toc214968364" w:history="1">
            <w:r w:rsidR="0028564C" w:rsidRPr="00990094">
              <w:rPr>
                <w:rStyle w:val="aa"/>
                <w:noProof/>
              </w:rPr>
              <w:t>1.</w:t>
            </w:r>
            <w:r w:rsidR="0028564C">
              <w:rPr>
                <w:rFonts w:asciiTheme="minorHAnsi" w:eastAsiaTheme="minorEastAsia" w:hAnsiTheme="minorHAnsi" w:cstheme="minorBidi"/>
                <w:b w:val="0"/>
                <w:bCs w:val="0"/>
                <w:noProof/>
                <w:kern w:val="2"/>
                <w:szCs w:val="24"/>
                <w:lang w:val="ru-RU" w:eastAsia="ru-RU"/>
                <w14:ligatures w14:val="standardContextual"/>
              </w:rPr>
              <w:tab/>
            </w:r>
            <w:r w:rsidR="0028564C" w:rsidRPr="00990094">
              <w:rPr>
                <w:rStyle w:val="aa"/>
                <w:noProof/>
              </w:rPr>
              <w:t>Общие положения</w:t>
            </w:r>
            <w:r w:rsidR="0028564C">
              <w:rPr>
                <w:noProof/>
                <w:webHidden/>
              </w:rPr>
              <w:tab/>
            </w:r>
            <w:r w:rsidR="0028564C">
              <w:rPr>
                <w:noProof/>
                <w:webHidden/>
              </w:rPr>
              <w:fldChar w:fldCharType="begin"/>
            </w:r>
            <w:r w:rsidR="0028564C">
              <w:rPr>
                <w:noProof/>
                <w:webHidden/>
              </w:rPr>
              <w:instrText xml:space="preserve"> PAGEREF _Toc214968364 \h </w:instrText>
            </w:r>
            <w:r w:rsidR="0028564C">
              <w:rPr>
                <w:noProof/>
                <w:webHidden/>
              </w:rPr>
            </w:r>
            <w:r w:rsidR="0028564C">
              <w:rPr>
                <w:noProof/>
                <w:webHidden/>
              </w:rPr>
              <w:fldChar w:fldCharType="separate"/>
            </w:r>
            <w:r w:rsidR="0028564C">
              <w:rPr>
                <w:noProof/>
                <w:webHidden/>
              </w:rPr>
              <w:t>7</w:t>
            </w:r>
            <w:r w:rsidR="0028564C">
              <w:rPr>
                <w:noProof/>
                <w:webHidden/>
              </w:rPr>
              <w:fldChar w:fldCharType="end"/>
            </w:r>
          </w:hyperlink>
        </w:p>
        <w:p w14:paraId="52979468" w14:textId="7311C708"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65" w:history="1">
            <w:r w:rsidR="0028564C" w:rsidRPr="00990094">
              <w:rPr>
                <w:rStyle w:val="aa"/>
                <w:noProof/>
              </w:rPr>
              <w:t>1.1</w:t>
            </w:r>
            <w:r w:rsidR="0028564C">
              <w:rPr>
                <w:rFonts w:asciiTheme="minorHAnsi" w:eastAsiaTheme="minorEastAsia" w:hAnsiTheme="minorHAnsi" w:cstheme="minorBidi"/>
                <w:noProof/>
                <w:kern w:val="2"/>
                <w:szCs w:val="24"/>
                <w:lang w:val="ru-RU" w:eastAsia="ru-RU"/>
                <w14:ligatures w14:val="standardContextual"/>
              </w:rPr>
              <w:tab/>
            </w:r>
            <w:r w:rsidR="0028564C" w:rsidRPr="00990094">
              <w:rPr>
                <w:rStyle w:val="aa"/>
                <w:noProof/>
              </w:rPr>
              <w:t>Цель документа</w:t>
            </w:r>
            <w:r w:rsidR="0028564C">
              <w:rPr>
                <w:noProof/>
                <w:webHidden/>
              </w:rPr>
              <w:tab/>
            </w:r>
            <w:r w:rsidR="0028564C">
              <w:rPr>
                <w:noProof/>
                <w:webHidden/>
              </w:rPr>
              <w:fldChar w:fldCharType="begin"/>
            </w:r>
            <w:r w:rsidR="0028564C">
              <w:rPr>
                <w:noProof/>
                <w:webHidden/>
              </w:rPr>
              <w:instrText xml:space="preserve"> PAGEREF _Toc214968365 \h </w:instrText>
            </w:r>
            <w:r w:rsidR="0028564C">
              <w:rPr>
                <w:noProof/>
                <w:webHidden/>
              </w:rPr>
            </w:r>
            <w:r w:rsidR="0028564C">
              <w:rPr>
                <w:noProof/>
                <w:webHidden/>
              </w:rPr>
              <w:fldChar w:fldCharType="separate"/>
            </w:r>
            <w:r w:rsidR="0028564C">
              <w:rPr>
                <w:noProof/>
                <w:webHidden/>
              </w:rPr>
              <w:t>7</w:t>
            </w:r>
            <w:r w:rsidR="0028564C">
              <w:rPr>
                <w:noProof/>
                <w:webHidden/>
              </w:rPr>
              <w:fldChar w:fldCharType="end"/>
            </w:r>
          </w:hyperlink>
        </w:p>
        <w:p w14:paraId="1C253A85" w14:textId="78C09720"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66" w:history="1">
            <w:r w:rsidR="0028564C" w:rsidRPr="00990094">
              <w:rPr>
                <w:rStyle w:val="aa"/>
                <w:noProof/>
              </w:rPr>
              <w:t>1.2</w:t>
            </w:r>
            <w:r w:rsidR="0028564C">
              <w:rPr>
                <w:rFonts w:asciiTheme="minorHAnsi" w:eastAsiaTheme="minorEastAsia" w:hAnsiTheme="minorHAnsi" w:cstheme="minorBidi"/>
                <w:noProof/>
                <w:kern w:val="2"/>
                <w:szCs w:val="24"/>
                <w:lang w:val="ru-RU" w:eastAsia="ru-RU"/>
                <w14:ligatures w14:val="standardContextual"/>
              </w:rPr>
              <w:tab/>
            </w:r>
            <w:r w:rsidR="0028564C" w:rsidRPr="00990094">
              <w:rPr>
                <w:rStyle w:val="aa"/>
                <w:noProof/>
              </w:rPr>
              <w:t>Область применения</w:t>
            </w:r>
            <w:r w:rsidR="0028564C">
              <w:rPr>
                <w:noProof/>
                <w:webHidden/>
              </w:rPr>
              <w:tab/>
            </w:r>
            <w:r w:rsidR="0028564C">
              <w:rPr>
                <w:noProof/>
                <w:webHidden/>
              </w:rPr>
              <w:fldChar w:fldCharType="begin"/>
            </w:r>
            <w:r w:rsidR="0028564C">
              <w:rPr>
                <w:noProof/>
                <w:webHidden/>
              </w:rPr>
              <w:instrText xml:space="preserve"> PAGEREF _Toc214968366 \h </w:instrText>
            </w:r>
            <w:r w:rsidR="0028564C">
              <w:rPr>
                <w:noProof/>
                <w:webHidden/>
              </w:rPr>
            </w:r>
            <w:r w:rsidR="0028564C">
              <w:rPr>
                <w:noProof/>
                <w:webHidden/>
              </w:rPr>
              <w:fldChar w:fldCharType="separate"/>
            </w:r>
            <w:r w:rsidR="0028564C">
              <w:rPr>
                <w:noProof/>
                <w:webHidden/>
              </w:rPr>
              <w:t>7</w:t>
            </w:r>
            <w:r w:rsidR="0028564C">
              <w:rPr>
                <w:noProof/>
                <w:webHidden/>
              </w:rPr>
              <w:fldChar w:fldCharType="end"/>
            </w:r>
          </w:hyperlink>
        </w:p>
        <w:p w14:paraId="5B42B78A" w14:textId="3B8E0F50"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67" w:history="1">
            <w:r w:rsidR="0028564C" w:rsidRPr="00990094">
              <w:rPr>
                <w:rStyle w:val="aa"/>
                <w:noProof/>
              </w:rPr>
              <w:t>1.3</w:t>
            </w:r>
            <w:r w:rsidR="0028564C">
              <w:rPr>
                <w:rFonts w:asciiTheme="minorHAnsi" w:eastAsiaTheme="minorEastAsia" w:hAnsiTheme="minorHAnsi" w:cstheme="minorBidi"/>
                <w:noProof/>
                <w:kern w:val="2"/>
                <w:szCs w:val="24"/>
                <w:lang w:val="ru-RU" w:eastAsia="ru-RU"/>
                <w14:ligatures w14:val="standardContextual"/>
              </w:rPr>
              <w:tab/>
            </w:r>
            <w:r w:rsidR="0028564C" w:rsidRPr="00990094">
              <w:rPr>
                <w:rStyle w:val="aa"/>
                <w:noProof/>
              </w:rPr>
              <w:t>Условия хранения записей</w:t>
            </w:r>
            <w:r w:rsidR="0028564C">
              <w:rPr>
                <w:noProof/>
                <w:webHidden/>
              </w:rPr>
              <w:tab/>
            </w:r>
            <w:r w:rsidR="0028564C">
              <w:rPr>
                <w:noProof/>
                <w:webHidden/>
              </w:rPr>
              <w:fldChar w:fldCharType="begin"/>
            </w:r>
            <w:r w:rsidR="0028564C">
              <w:rPr>
                <w:noProof/>
                <w:webHidden/>
              </w:rPr>
              <w:instrText xml:space="preserve"> PAGEREF _Toc214968367 \h </w:instrText>
            </w:r>
            <w:r w:rsidR="0028564C">
              <w:rPr>
                <w:noProof/>
                <w:webHidden/>
              </w:rPr>
            </w:r>
            <w:r w:rsidR="0028564C">
              <w:rPr>
                <w:noProof/>
                <w:webHidden/>
              </w:rPr>
              <w:fldChar w:fldCharType="separate"/>
            </w:r>
            <w:r w:rsidR="0028564C">
              <w:rPr>
                <w:noProof/>
                <w:webHidden/>
              </w:rPr>
              <w:t>7</w:t>
            </w:r>
            <w:r w:rsidR="0028564C">
              <w:rPr>
                <w:noProof/>
                <w:webHidden/>
              </w:rPr>
              <w:fldChar w:fldCharType="end"/>
            </w:r>
          </w:hyperlink>
        </w:p>
        <w:p w14:paraId="2987FDF4" w14:textId="77E39118"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68" w:history="1">
            <w:r w:rsidR="0028564C" w:rsidRPr="00990094">
              <w:rPr>
                <w:rStyle w:val="aa"/>
                <w:noProof/>
              </w:rPr>
              <w:t>1.4</w:t>
            </w:r>
            <w:r w:rsidR="0028564C">
              <w:rPr>
                <w:rFonts w:asciiTheme="minorHAnsi" w:eastAsiaTheme="minorEastAsia" w:hAnsiTheme="minorHAnsi" w:cstheme="minorBidi"/>
                <w:noProof/>
                <w:kern w:val="2"/>
                <w:szCs w:val="24"/>
                <w:lang w:val="ru-RU" w:eastAsia="ru-RU"/>
                <w14:ligatures w14:val="standardContextual"/>
              </w:rPr>
              <w:tab/>
            </w:r>
            <w:r w:rsidR="0028564C" w:rsidRPr="00990094">
              <w:rPr>
                <w:rStyle w:val="aa"/>
                <w:noProof/>
              </w:rPr>
              <w:t>Ответственность сторон</w:t>
            </w:r>
            <w:r w:rsidR="0028564C">
              <w:rPr>
                <w:noProof/>
                <w:webHidden/>
              </w:rPr>
              <w:tab/>
            </w:r>
            <w:r w:rsidR="0028564C">
              <w:rPr>
                <w:noProof/>
                <w:webHidden/>
              </w:rPr>
              <w:fldChar w:fldCharType="begin"/>
            </w:r>
            <w:r w:rsidR="0028564C">
              <w:rPr>
                <w:noProof/>
                <w:webHidden/>
              </w:rPr>
              <w:instrText xml:space="preserve"> PAGEREF _Toc214968368 \h </w:instrText>
            </w:r>
            <w:r w:rsidR="0028564C">
              <w:rPr>
                <w:noProof/>
                <w:webHidden/>
              </w:rPr>
            </w:r>
            <w:r w:rsidR="0028564C">
              <w:rPr>
                <w:noProof/>
                <w:webHidden/>
              </w:rPr>
              <w:fldChar w:fldCharType="separate"/>
            </w:r>
            <w:r w:rsidR="0028564C">
              <w:rPr>
                <w:noProof/>
                <w:webHidden/>
              </w:rPr>
              <w:t>7</w:t>
            </w:r>
            <w:r w:rsidR="0028564C">
              <w:rPr>
                <w:noProof/>
                <w:webHidden/>
              </w:rPr>
              <w:fldChar w:fldCharType="end"/>
            </w:r>
          </w:hyperlink>
        </w:p>
        <w:p w14:paraId="612644CB" w14:textId="3A029A96" w:rsidR="0028564C" w:rsidRDefault="00000000">
          <w:pPr>
            <w:pStyle w:val="13"/>
            <w:rPr>
              <w:rFonts w:asciiTheme="minorHAnsi" w:eastAsiaTheme="minorEastAsia" w:hAnsiTheme="minorHAnsi" w:cstheme="minorBidi"/>
              <w:b w:val="0"/>
              <w:bCs w:val="0"/>
              <w:noProof/>
              <w:kern w:val="2"/>
              <w:szCs w:val="24"/>
              <w:lang w:val="ru-RU" w:eastAsia="ru-RU"/>
              <w14:ligatures w14:val="standardContextual"/>
            </w:rPr>
          </w:pPr>
          <w:hyperlink w:anchor="_Toc214968369" w:history="1">
            <w:r w:rsidR="0028564C" w:rsidRPr="00990094">
              <w:rPr>
                <w:rStyle w:val="aa"/>
                <w:noProof/>
              </w:rPr>
              <w:t>2.</w:t>
            </w:r>
            <w:r w:rsidR="0028564C">
              <w:rPr>
                <w:rFonts w:asciiTheme="minorHAnsi" w:eastAsiaTheme="minorEastAsia" w:hAnsiTheme="minorHAnsi" w:cstheme="minorBidi"/>
                <w:b w:val="0"/>
                <w:bCs w:val="0"/>
                <w:noProof/>
                <w:kern w:val="2"/>
                <w:szCs w:val="24"/>
                <w:lang w:val="ru-RU" w:eastAsia="ru-RU"/>
                <w14:ligatures w14:val="standardContextual"/>
              </w:rPr>
              <w:tab/>
            </w:r>
            <w:r w:rsidR="0028564C" w:rsidRPr="00990094">
              <w:rPr>
                <w:rStyle w:val="aa"/>
                <w:noProof/>
              </w:rPr>
              <w:t>Организация деятельности подрядчика и контроль соблюдения Внутреннего распорядка для подрядных организаций АО МАЗ «Москвич»</w:t>
            </w:r>
            <w:r w:rsidR="0028564C">
              <w:rPr>
                <w:noProof/>
                <w:webHidden/>
              </w:rPr>
              <w:tab/>
            </w:r>
            <w:r w:rsidR="0028564C">
              <w:rPr>
                <w:noProof/>
                <w:webHidden/>
              </w:rPr>
              <w:fldChar w:fldCharType="begin"/>
            </w:r>
            <w:r w:rsidR="0028564C">
              <w:rPr>
                <w:noProof/>
                <w:webHidden/>
              </w:rPr>
              <w:instrText xml:space="preserve"> PAGEREF _Toc214968369 \h </w:instrText>
            </w:r>
            <w:r w:rsidR="0028564C">
              <w:rPr>
                <w:noProof/>
                <w:webHidden/>
              </w:rPr>
            </w:r>
            <w:r w:rsidR="0028564C">
              <w:rPr>
                <w:noProof/>
                <w:webHidden/>
              </w:rPr>
              <w:fldChar w:fldCharType="separate"/>
            </w:r>
            <w:r w:rsidR="0028564C">
              <w:rPr>
                <w:noProof/>
                <w:webHidden/>
              </w:rPr>
              <w:t>9</w:t>
            </w:r>
            <w:r w:rsidR="0028564C">
              <w:rPr>
                <w:noProof/>
                <w:webHidden/>
              </w:rPr>
              <w:fldChar w:fldCharType="end"/>
            </w:r>
          </w:hyperlink>
        </w:p>
        <w:p w14:paraId="142A00B5" w14:textId="1409F235"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70" w:history="1">
            <w:r w:rsidR="0028564C" w:rsidRPr="00990094">
              <w:rPr>
                <w:rStyle w:val="aa"/>
                <w:noProof/>
              </w:rPr>
              <w:t>2.1 Требования для выполнения</w:t>
            </w:r>
            <w:r w:rsidR="0028564C">
              <w:rPr>
                <w:noProof/>
                <w:webHidden/>
              </w:rPr>
              <w:tab/>
            </w:r>
            <w:r w:rsidR="0028564C">
              <w:rPr>
                <w:noProof/>
                <w:webHidden/>
              </w:rPr>
              <w:fldChar w:fldCharType="begin"/>
            </w:r>
            <w:r w:rsidR="0028564C">
              <w:rPr>
                <w:noProof/>
                <w:webHidden/>
              </w:rPr>
              <w:instrText xml:space="preserve"> PAGEREF _Toc214968370 \h </w:instrText>
            </w:r>
            <w:r w:rsidR="0028564C">
              <w:rPr>
                <w:noProof/>
                <w:webHidden/>
              </w:rPr>
            </w:r>
            <w:r w:rsidR="0028564C">
              <w:rPr>
                <w:noProof/>
                <w:webHidden/>
              </w:rPr>
              <w:fldChar w:fldCharType="separate"/>
            </w:r>
            <w:r w:rsidR="0028564C">
              <w:rPr>
                <w:noProof/>
                <w:webHidden/>
              </w:rPr>
              <w:t>9</w:t>
            </w:r>
            <w:r w:rsidR="0028564C">
              <w:rPr>
                <w:noProof/>
                <w:webHidden/>
              </w:rPr>
              <w:fldChar w:fldCharType="end"/>
            </w:r>
          </w:hyperlink>
        </w:p>
        <w:p w14:paraId="2A69D4E1" w14:textId="25BE137C"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71" w:history="1">
            <w:r w:rsidR="0028564C" w:rsidRPr="00990094">
              <w:rPr>
                <w:rStyle w:val="aa"/>
                <w:noProof/>
              </w:rPr>
              <w:t>2.2 Контроль деятельности Подрядчика осуществляется следующими подразделениями АО МАЗ «Москвич»</w:t>
            </w:r>
            <w:r w:rsidR="0028564C">
              <w:rPr>
                <w:noProof/>
                <w:webHidden/>
              </w:rPr>
              <w:tab/>
            </w:r>
            <w:r w:rsidR="0028564C">
              <w:rPr>
                <w:noProof/>
                <w:webHidden/>
              </w:rPr>
              <w:fldChar w:fldCharType="begin"/>
            </w:r>
            <w:r w:rsidR="0028564C">
              <w:rPr>
                <w:noProof/>
                <w:webHidden/>
              </w:rPr>
              <w:instrText xml:space="preserve"> PAGEREF _Toc214968371 \h </w:instrText>
            </w:r>
            <w:r w:rsidR="0028564C">
              <w:rPr>
                <w:noProof/>
                <w:webHidden/>
              </w:rPr>
            </w:r>
            <w:r w:rsidR="0028564C">
              <w:rPr>
                <w:noProof/>
                <w:webHidden/>
              </w:rPr>
              <w:fldChar w:fldCharType="separate"/>
            </w:r>
            <w:r w:rsidR="0028564C">
              <w:rPr>
                <w:noProof/>
                <w:webHidden/>
              </w:rPr>
              <w:t>9</w:t>
            </w:r>
            <w:r w:rsidR="0028564C">
              <w:rPr>
                <w:noProof/>
                <w:webHidden/>
              </w:rPr>
              <w:fldChar w:fldCharType="end"/>
            </w:r>
          </w:hyperlink>
        </w:p>
        <w:p w14:paraId="39188D43" w14:textId="3F1B6636"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72" w:history="1">
            <w:r w:rsidR="0028564C" w:rsidRPr="00990094">
              <w:rPr>
                <w:rStyle w:val="aa"/>
                <w:noProof/>
              </w:rPr>
              <w:t>2.3 Обязательства перед началом работ</w:t>
            </w:r>
            <w:r w:rsidR="0028564C">
              <w:rPr>
                <w:noProof/>
                <w:webHidden/>
              </w:rPr>
              <w:tab/>
            </w:r>
            <w:r w:rsidR="0028564C">
              <w:rPr>
                <w:noProof/>
                <w:webHidden/>
              </w:rPr>
              <w:fldChar w:fldCharType="begin"/>
            </w:r>
            <w:r w:rsidR="0028564C">
              <w:rPr>
                <w:noProof/>
                <w:webHidden/>
              </w:rPr>
              <w:instrText xml:space="preserve"> PAGEREF _Toc214968372 \h </w:instrText>
            </w:r>
            <w:r w:rsidR="0028564C">
              <w:rPr>
                <w:noProof/>
                <w:webHidden/>
              </w:rPr>
            </w:r>
            <w:r w:rsidR="0028564C">
              <w:rPr>
                <w:noProof/>
                <w:webHidden/>
              </w:rPr>
              <w:fldChar w:fldCharType="separate"/>
            </w:r>
            <w:r w:rsidR="0028564C">
              <w:rPr>
                <w:noProof/>
                <w:webHidden/>
              </w:rPr>
              <w:t>9</w:t>
            </w:r>
            <w:r w:rsidR="0028564C">
              <w:rPr>
                <w:noProof/>
                <w:webHidden/>
              </w:rPr>
              <w:fldChar w:fldCharType="end"/>
            </w:r>
          </w:hyperlink>
        </w:p>
        <w:p w14:paraId="7DF00ECA" w14:textId="6ED53739"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73" w:history="1">
            <w:r w:rsidR="0028564C" w:rsidRPr="00990094">
              <w:rPr>
                <w:rStyle w:val="aa"/>
                <w:noProof/>
              </w:rPr>
              <w:t>2.4 Действия сотрудников Подрядчика после предоставления документов в контролирующие подразделения</w:t>
            </w:r>
            <w:r w:rsidR="0028564C">
              <w:rPr>
                <w:noProof/>
                <w:webHidden/>
              </w:rPr>
              <w:tab/>
            </w:r>
            <w:r w:rsidR="0028564C">
              <w:rPr>
                <w:noProof/>
                <w:webHidden/>
              </w:rPr>
              <w:fldChar w:fldCharType="begin"/>
            </w:r>
            <w:r w:rsidR="0028564C">
              <w:rPr>
                <w:noProof/>
                <w:webHidden/>
              </w:rPr>
              <w:instrText xml:space="preserve"> PAGEREF _Toc214968373 \h </w:instrText>
            </w:r>
            <w:r w:rsidR="0028564C">
              <w:rPr>
                <w:noProof/>
                <w:webHidden/>
              </w:rPr>
            </w:r>
            <w:r w:rsidR="0028564C">
              <w:rPr>
                <w:noProof/>
                <w:webHidden/>
              </w:rPr>
              <w:fldChar w:fldCharType="separate"/>
            </w:r>
            <w:r w:rsidR="0028564C">
              <w:rPr>
                <w:noProof/>
                <w:webHidden/>
              </w:rPr>
              <w:t>9</w:t>
            </w:r>
            <w:r w:rsidR="0028564C">
              <w:rPr>
                <w:noProof/>
                <w:webHidden/>
              </w:rPr>
              <w:fldChar w:fldCharType="end"/>
            </w:r>
          </w:hyperlink>
        </w:p>
        <w:p w14:paraId="7D745836" w14:textId="1CC70A4A" w:rsidR="0028564C" w:rsidRDefault="00000000">
          <w:pPr>
            <w:pStyle w:val="13"/>
            <w:rPr>
              <w:rFonts w:asciiTheme="minorHAnsi" w:eastAsiaTheme="minorEastAsia" w:hAnsiTheme="minorHAnsi" w:cstheme="minorBidi"/>
              <w:b w:val="0"/>
              <w:bCs w:val="0"/>
              <w:noProof/>
              <w:kern w:val="2"/>
              <w:szCs w:val="24"/>
              <w:lang w:val="ru-RU" w:eastAsia="ru-RU"/>
              <w14:ligatures w14:val="standardContextual"/>
            </w:rPr>
          </w:pPr>
          <w:hyperlink w:anchor="_Toc214968374" w:history="1">
            <w:r w:rsidR="0028564C" w:rsidRPr="00990094">
              <w:rPr>
                <w:rStyle w:val="aa"/>
                <w:noProof/>
              </w:rPr>
              <w:t>3.</w:t>
            </w:r>
            <w:r w:rsidR="0028564C">
              <w:rPr>
                <w:rFonts w:asciiTheme="minorHAnsi" w:eastAsiaTheme="minorEastAsia" w:hAnsiTheme="minorHAnsi" w:cstheme="minorBidi"/>
                <w:b w:val="0"/>
                <w:bCs w:val="0"/>
                <w:noProof/>
                <w:kern w:val="2"/>
                <w:szCs w:val="24"/>
                <w:lang w:val="ru-RU" w:eastAsia="ru-RU"/>
                <w14:ligatures w14:val="standardContextual"/>
              </w:rPr>
              <w:tab/>
            </w:r>
            <w:r w:rsidR="0028564C" w:rsidRPr="00990094">
              <w:rPr>
                <w:rStyle w:val="aa"/>
                <w:noProof/>
              </w:rPr>
              <w:t>Контрольно-пропускной режим</w:t>
            </w:r>
            <w:r w:rsidR="0028564C">
              <w:rPr>
                <w:noProof/>
                <w:webHidden/>
              </w:rPr>
              <w:tab/>
            </w:r>
            <w:r w:rsidR="0028564C">
              <w:rPr>
                <w:noProof/>
                <w:webHidden/>
              </w:rPr>
              <w:fldChar w:fldCharType="begin"/>
            </w:r>
            <w:r w:rsidR="0028564C">
              <w:rPr>
                <w:noProof/>
                <w:webHidden/>
              </w:rPr>
              <w:instrText xml:space="preserve"> PAGEREF _Toc214968374 \h </w:instrText>
            </w:r>
            <w:r w:rsidR="0028564C">
              <w:rPr>
                <w:noProof/>
                <w:webHidden/>
              </w:rPr>
            </w:r>
            <w:r w:rsidR="0028564C">
              <w:rPr>
                <w:noProof/>
                <w:webHidden/>
              </w:rPr>
              <w:fldChar w:fldCharType="separate"/>
            </w:r>
            <w:r w:rsidR="0028564C">
              <w:rPr>
                <w:noProof/>
                <w:webHidden/>
              </w:rPr>
              <w:t>11</w:t>
            </w:r>
            <w:r w:rsidR="0028564C">
              <w:rPr>
                <w:noProof/>
                <w:webHidden/>
              </w:rPr>
              <w:fldChar w:fldCharType="end"/>
            </w:r>
          </w:hyperlink>
        </w:p>
        <w:p w14:paraId="73690121" w14:textId="7ECACFE8"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75" w:history="1">
            <w:r w:rsidR="0028564C" w:rsidRPr="00990094">
              <w:rPr>
                <w:rStyle w:val="aa"/>
                <w:noProof/>
              </w:rPr>
              <w:t>3.1 Общие положения порядка пребывания на территории АО МАЗ «Москвич» (контрольно-пропускной режим)</w:t>
            </w:r>
            <w:r w:rsidR="0028564C">
              <w:rPr>
                <w:noProof/>
                <w:webHidden/>
              </w:rPr>
              <w:tab/>
            </w:r>
            <w:r w:rsidR="0028564C">
              <w:rPr>
                <w:noProof/>
                <w:webHidden/>
              </w:rPr>
              <w:fldChar w:fldCharType="begin"/>
            </w:r>
            <w:r w:rsidR="0028564C">
              <w:rPr>
                <w:noProof/>
                <w:webHidden/>
              </w:rPr>
              <w:instrText xml:space="preserve"> PAGEREF _Toc214968375 \h </w:instrText>
            </w:r>
            <w:r w:rsidR="0028564C">
              <w:rPr>
                <w:noProof/>
                <w:webHidden/>
              </w:rPr>
            </w:r>
            <w:r w:rsidR="0028564C">
              <w:rPr>
                <w:noProof/>
                <w:webHidden/>
              </w:rPr>
              <w:fldChar w:fldCharType="separate"/>
            </w:r>
            <w:r w:rsidR="0028564C">
              <w:rPr>
                <w:noProof/>
                <w:webHidden/>
              </w:rPr>
              <w:t>11</w:t>
            </w:r>
            <w:r w:rsidR="0028564C">
              <w:rPr>
                <w:noProof/>
                <w:webHidden/>
              </w:rPr>
              <w:fldChar w:fldCharType="end"/>
            </w:r>
          </w:hyperlink>
        </w:p>
        <w:p w14:paraId="1E5D5663" w14:textId="486826D6"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76" w:history="1">
            <w:r w:rsidR="0028564C" w:rsidRPr="00990094">
              <w:rPr>
                <w:rStyle w:val="aa"/>
                <w:noProof/>
              </w:rPr>
              <w:t>3.3 Организация и осуществление контрольно-пропускного режима по электромагнитному пропуску для физических лиц</w:t>
            </w:r>
            <w:r w:rsidR="0028564C">
              <w:rPr>
                <w:noProof/>
                <w:webHidden/>
              </w:rPr>
              <w:tab/>
            </w:r>
            <w:r w:rsidR="0028564C">
              <w:rPr>
                <w:noProof/>
                <w:webHidden/>
              </w:rPr>
              <w:fldChar w:fldCharType="begin"/>
            </w:r>
            <w:r w:rsidR="0028564C">
              <w:rPr>
                <w:noProof/>
                <w:webHidden/>
              </w:rPr>
              <w:instrText xml:space="preserve"> PAGEREF _Toc214968376 \h </w:instrText>
            </w:r>
            <w:r w:rsidR="0028564C">
              <w:rPr>
                <w:noProof/>
                <w:webHidden/>
              </w:rPr>
            </w:r>
            <w:r w:rsidR="0028564C">
              <w:rPr>
                <w:noProof/>
                <w:webHidden/>
              </w:rPr>
              <w:fldChar w:fldCharType="separate"/>
            </w:r>
            <w:r w:rsidR="0028564C">
              <w:rPr>
                <w:noProof/>
                <w:webHidden/>
              </w:rPr>
              <w:t>12</w:t>
            </w:r>
            <w:r w:rsidR="0028564C">
              <w:rPr>
                <w:noProof/>
                <w:webHidden/>
              </w:rPr>
              <w:fldChar w:fldCharType="end"/>
            </w:r>
          </w:hyperlink>
        </w:p>
        <w:p w14:paraId="7DC7D021" w14:textId="3C1F06D4"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77" w:history="1">
            <w:r w:rsidR="0028564C" w:rsidRPr="00990094">
              <w:rPr>
                <w:rStyle w:val="aa"/>
                <w:noProof/>
              </w:rPr>
              <w:t>3.4 Перемещение товарно-материальных ценностей</w:t>
            </w:r>
            <w:r w:rsidR="0028564C">
              <w:rPr>
                <w:noProof/>
                <w:webHidden/>
              </w:rPr>
              <w:tab/>
            </w:r>
            <w:r w:rsidR="0028564C">
              <w:rPr>
                <w:noProof/>
                <w:webHidden/>
              </w:rPr>
              <w:fldChar w:fldCharType="begin"/>
            </w:r>
            <w:r w:rsidR="0028564C">
              <w:rPr>
                <w:noProof/>
                <w:webHidden/>
              </w:rPr>
              <w:instrText xml:space="preserve"> PAGEREF _Toc214968377 \h </w:instrText>
            </w:r>
            <w:r w:rsidR="0028564C">
              <w:rPr>
                <w:noProof/>
                <w:webHidden/>
              </w:rPr>
            </w:r>
            <w:r w:rsidR="0028564C">
              <w:rPr>
                <w:noProof/>
                <w:webHidden/>
              </w:rPr>
              <w:fldChar w:fldCharType="separate"/>
            </w:r>
            <w:r w:rsidR="0028564C">
              <w:rPr>
                <w:noProof/>
                <w:webHidden/>
              </w:rPr>
              <w:t>18</w:t>
            </w:r>
            <w:r w:rsidR="0028564C">
              <w:rPr>
                <w:noProof/>
                <w:webHidden/>
              </w:rPr>
              <w:fldChar w:fldCharType="end"/>
            </w:r>
          </w:hyperlink>
        </w:p>
        <w:p w14:paraId="75887CB8" w14:textId="2F8120A8" w:rsidR="0028564C" w:rsidRDefault="00000000">
          <w:pPr>
            <w:pStyle w:val="13"/>
            <w:rPr>
              <w:rFonts w:asciiTheme="minorHAnsi" w:eastAsiaTheme="minorEastAsia" w:hAnsiTheme="minorHAnsi" w:cstheme="minorBidi"/>
              <w:b w:val="0"/>
              <w:bCs w:val="0"/>
              <w:noProof/>
              <w:kern w:val="2"/>
              <w:szCs w:val="24"/>
              <w:lang w:val="ru-RU" w:eastAsia="ru-RU"/>
              <w14:ligatures w14:val="standardContextual"/>
            </w:rPr>
          </w:pPr>
          <w:hyperlink w:anchor="_Toc214968378" w:history="1">
            <w:r w:rsidR="0028564C" w:rsidRPr="00990094">
              <w:rPr>
                <w:rStyle w:val="aa"/>
                <w:noProof/>
              </w:rPr>
              <w:t>4.</w:t>
            </w:r>
            <w:r w:rsidR="0028564C">
              <w:rPr>
                <w:rFonts w:asciiTheme="minorHAnsi" w:eastAsiaTheme="minorEastAsia" w:hAnsiTheme="minorHAnsi" w:cstheme="minorBidi"/>
                <w:b w:val="0"/>
                <w:bCs w:val="0"/>
                <w:noProof/>
                <w:kern w:val="2"/>
                <w:szCs w:val="24"/>
                <w:lang w:val="ru-RU" w:eastAsia="ru-RU"/>
                <w14:ligatures w14:val="standardContextual"/>
              </w:rPr>
              <w:tab/>
            </w:r>
            <w:r w:rsidR="0028564C" w:rsidRPr="00990094">
              <w:rPr>
                <w:rStyle w:val="aa"/>
                <w:noProof/>
              </w:rPr>
              <w:t>Внутриобъектовый режим</w:t>
            </w:r>
            <w:r w:rsidR="0028564C">
              <w:rPr>
                <w:noProof/>
                <w:webHidden/>
              </w:rPr>
              <w:tab/>
            </w:r>
            <w:r w:rsidR="0028564C">
              <w:rPr>
                <w:noProof/>
                <w:webHidden/>
              </w:rPr>
              <w:fldChar w:fldCharType="begin"/>
            </w:r>
            <w:r w:rsidR="0028564C">
              <w:rPr>
                <w:noProof/>
                <w:webHidden/>
              </w:rPr>
              <w:instrText xml:space="preserve"> PAGEREF _Toc214968378 \h </w:instrText>
            </w:r>
            <w:r w:rsidR="0028564C">
              <w:rPr>
                <w:noProof/>
                <w:webHidden/>
              </w:rPr>
            </w:r>
            <w:r w:rsidR="0028564C">
              <w:rPr>
                <w:noProof/>
                <w:webHidden/>
              </w:rPr>
              <w:fldChar w:fldCharType="separate"/>
            </w:r>
            <w:r w:rsidR="0028564C">
              <w:rPr>
                <w:noProof/>
                <w:webHidden/>
              </w:rPr>
              <w:t>27</w:t>
            </w:r>
            <w:r w:rsidR="0028564C">
              <w:rPr>
                <w:noProof/>
                <w:webHidden/>
              </w:rPr>
              <w:fldChar w:fldCharType="end"/>
            </w:r>
          </w:hyperlink>
        </w:p>
        <w:p w14:paraId="10258D11" w14:textId="191EE1A6"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79" w:history="1">
            <w:r w:rsidR="0028564C" w:rsidRPr="00990094">
              <w:rPr>
                <w:rStyle w:val="aa"/>
                <w:noProof/>
              </w:rPr>
              <w:t>4.1.  Общие положения порядка пребывания на территории АО МАЗ «Москвич» (внутриобъектовый режим).</w:t>
            </w:r>
            <w:r w:rsidR="0028564C">
              <w:rPr>
                <w:noProof/>
                <w:webHidden/>
              </w:rPr>
              <w:tab/>
            </w:r>
            <w:r w:rsidR="0028564C">
              <w:rPr>
                <w:noProof/>
                <w:webHidden/>
              </w:rPr>
              <w:fldChar w:fldCharType="begin"/>
            </w:r>
            <w:r w:rsidR="0028564C">
              <w:rPr>
                <w:noProof/>
                <w:webHidden/>
              </w:rPr>
              <w:instrText xml:space="preserve"> PAGEREF _Toc214968379 \h </w:instrText>
            </w:r>
            <w:r w:rsidR="0028564C">
              <w:rPr>
                <w:noProof/>
                <w:webHidden/>
              </w:rPr>
            </w:r>
            <w:r w:rsidR="0028564C">
              <w:rPr>
                <w:noProof/>
                <w:webHidden/>
              </w:rPr>
              <w:fldChar w:fldCharType="separate"/>
            </w:r>
            <w:r w:rsidR="0028564C">
              <w:rPr>
                <w:noProof/>
                <w:webHidden/>
              </w:rPr>
              <w:t>27</w:t>
            </w:r>
            <w:r w:rsidR="0028564C">
              <w:rPr>
                <w:noProof/>
                <w:webHidden/>
              </w:rPr>
              <w:fldChar w:fldCharType="end"/>
            </w:r>
          </w:hyperlink>
        </w:p>
        <w:p w14:paraId="0BA18026" w14:textId="73B08FC7"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80" w:history="1">
            <w:r w:rsidR="0028564C" w:rsidRPr="00990094">
              <w:rPr>
                <w:rStyle w:val="aa"/>
                <w:rFonts w:cs="Arial"/>
                <w:noProof/>
                <w:shd w:val="clear" w:color="auto" w:fill="FFFFFF"/>
              </w:rPr>
              <w:t>4.2.  Рабочее время.</w:t>
            </w:r>
            <w:r w:rsidR="0028564C">
              <w:rPr>
                <w:noProof/>
                <w:webHidden/>
              </w:rPr>
              <w:tab/>
            </w:r>
            <w:r w:rsidR="0028564C">
              <w:rPr>
                <w:noProof/>
                <w:webHidden/>
              </w:rPr>
              <w:fldChar w:fldCharType="begin"/>
            </w:r>
            <w:r w:rsidR="0028564C">
              <w:rPr>
                <w:noProof/>
                <w:webHidden/>
              </w:rPr>
              <w:instrText xml:space="preserve"> PAGEREF _Toc214968380 \h </w:instrText>
            </w:r>
            <w:r w:rsidR="0028564C">
              <w:rPr>
                <w:noProof/>
                <w:webHidden/>
              </w:rPr>
            </w:r>
            <w:r w:rsidR="0028564C">
              <w:rPr>
                <w:noProof/>
                <w:webHidden/>
              </w:rPr>
              <w:fldChar w:fldCharType="separate"/>
            </w:r>
            <w:r w:rsidR="0028564C">
              <w:rPr>
                <w:noProof/>
                <w:webHidden/>
              </w:rPr>
              <w:t>27</w:t>
            </w:r>
            <w:r w:rsidR="0028564C">
              <w:rPr>
                <w:noProof/>
                <w:webHidden/>
              </w:rPr>
              <w:fldChar w:fldCharType="end"/>
            </w:r>
          </w:hyperlink>
        </w:p>
        <w:p w14:paraId="4DBDE368" w14:textId="3305225E"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81" w:history="1">
            <w:r w:rsidR="0028564C" w:rsidRPr="00990094">
              <w:rPr>
                <w:rStyle w:val="aa"/>
                <w:rFonts w:cs="Arial"/>
                <w:noProof/>
                <w:shd w:val="clear" w:color="auto" w:fill="FFFFFF"/>
              </w:rPr>
              <w:t xml:space="preserve">4.3. </w:t>
            </w:r>
            <w:r w:rsidR="0028564C" w:rsidRPr="00990094">
              <w:rPr>
                <w:rStyle w:val="aa"/>
                <w:noProof/>
              </w:rPr>
              <w:t>Ответственность АО МАЗ «Москвич» по материальным ценностям</w:t>
            </w:r>
            <w:r w:rsidR="0028564C">
              <w:rPr>
                <w:noProof/>
                <w:webHidden/>
              </w:rPr>
              <w:tab/>
            </w:r>
            <w:r w:rsidR="0028564C">
              <w:rPr>
                <w:noProof/>
                <w:webHidden/>
              </w:rPr>
              <w:fldChar w:fldCharType="begin"/>
            </w:r>
            <w:r w:rsidR="0028564C">
              <w:rPr>
                <w:noProof/>
                <w:webHidden/>
              </w:rPr>
              <w:instrText xml:space="preserve"> PAGEREF _Toc214968381 \h </w:instrText>
            </w:r>
            <w:r w:rsidR="0028564C">
              <w:rPr>
                <w:noProof/>
                <w:webHidden/>
              </w:rPr>
            </w:r>
            <w:r w:rsidR="0028564C">
              <w:rPr>
                <w:noProof/>
                <w:webHidden/>
              </w:rPr>
              <w:fldChar w:fldCharType="separate"/>
            </w:r>
            <w:r w:rsidR="0028564C">
              <w:rPr>
                <w:noProof/>
                <w:webHidden/>
              </w:rPr>
              <w:t>28</w:t>
            </w:r>
            <w:r w:rsidR="0028564C">
              <w:rPr>
                <w:noProof/>
                <w:webHidden/>
              </w:rPr>
              <w:fldChar w:fldCharType="end"/>
            </w:r>
          </w:hyperlink>
        </w:p>
        <w:p w14:paraId="08C9F011" w14:textId="29696E2A"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82" w:history="1">
            <w:r w:rsidR="0028564C" w:rsidRPr="00990094">
              <w:rPr>
                <w:rStyle w:val="aa"/>
                <w:rFonts w:cs="Arial"/>
                <w:noProof/>
                <w:shd w:val="clear" w:color="auto" w:fill="FFFFFF"/>
              </w:rPr>
              <w:t>4.4.</w:t>
            </w:r>
            <w:r w:rsidR="0028564C" w:rsidRPr="00990094">
              <w:rPr>
                <w:rStyle w:val="aa"/>
                <w:noProof/>
              </w:rPr>
              <w:t xml:space="preserve"> </w:t>
            </w:r>
            <w:r w:rsidR="0028564C" w:rsidRPr="00990094">
              <w:rPr>
                <w:rStyle w:val="aa"/>
                <w:rFonts w:cs="Arial"/>
                <w:noProof/>
                <w:shd w:val="clear" w:color="auto" w:fill="FFFFFF"/>
              </w:rPr>
              <w:t>Порядок проведения фото- и видеосъемки</w:t>
            </w:r>
            <w:r w:rsidR="0028564C">
              <w:rPr>
                <w:noProof/>
                <w:webHidden/>
              </w:rPr>
              <w:tab/>
            </w:r>
            <w:r w:rsidR="0028564C">
              <w:rPr>
                <w:noProof/>
                <w:webHidden/>
              </w:rPr>
              <w:fldChar w:fldCharType="begin"/>
            </w:r>
            <w:r w:rsidR="0028564C">
              <w:rPr>
                <w:noProof/>
                <w:webHidden/>
              </w:rPr>
              <w:instrText xml:space="preserve"> PAGEREF _Toc214968382 \h </w:instrText>
            </w:r>
            <w:r w:rsidR="0028564C">
              <w:rPr>
                <w:noProof/>
                <w:webHidden/>
              </w:rPr>
            </w:r>
            <w:r w:rsidR="0028564C">
              <w:rPr>
                <w:noProof/>
                <w:webHidden/>
              </w:rPr>
              <w:fldChar w:fldCharType="separate"/>
            </w:r>
            <w:r w:rsidR="0028564C">
              <w:rPr>
                <w:noProof/>
                <w:webHidden/>
              </w:rPr>
              <w:t>28</w:t>
            </w:r>
            <w:r w:rsidR="0028564C">
              <w:rPr>
                <w:noProof/>
                <w:webHidden/>
              </w:rPr>
              <w:fldChar w:fldCharType="end"/>
            </w:r>
          </w:hyperlink>
        </w:p>
        <w:p w14:paraId="460B6323" w14:textId="304A7041"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83" w:history="1">
            <w:r w:rsidR="0028564C" w:rsidRPr="00990094">
              <w:rPr>
                <w:rStyle w:val="aa"/>
                <w:rFonts w:cs="Arial"/>
                <w:noProof/>
                <w:shd w:val="clear" w:color="auto" w:fill="FFFFFF"/>
              </w:rPr>
              <w:t>4.5.  Нахождение на территории АО МАЗ «Москвич».</w:t>
            </w:r>
            <w:r w:rsidR="0028564C">
              <w:rPr>
                <w:noProof/>
                <w:webHidden/>
              </w:rPr>
              <w:tab/>
            </w:r>
            <w:r w:rsidR="0028564C">
              <w:rPr>
                <w:noProof/>
                <w:webHidden/>
              </w:rPr>
              <w:fldChar w:fldCharType="begin"/>
            </w:r>
            <w:r w:rsidR="0028564C">
              <w:rPr>
                <w:noProof/>
                <w:webHidden/>
              </w:rPr>
              <w:instrText xml:space="preserve"> PAGEREF _Toc214968383 \h </w:instrText>
            </w:r>
            <w:r w:rsidR="0028564C">
              <w:rPr>
                <w:noProof/>
                <w:webHidden/>
              </w:rPr>
            </w:r>
            <w:r w:rsidR="0028564C">
              <w:rPr>
                <w:noProof/>
                <w:webHidden/>
              </w:rPr>
              <w:fldChar w:fldCharType="separate"/>
            </w:r>
            <w:r w:rsidR="0028564C">
              <w:rPr>
                <w:noProof/>
                <w:webHidden/>
              </w:rPr>
              <w:t>28</w:t>
            </w:r>
            <w:r w:rsidR="0028564C">
              <w:rPr>
                <w:noProof/>
                <w:webHidden/>
              </w:rPr>
              <w:fldChar w:fldCharType="end"/>
            </w:r>
          </w:hyperlink>
        </w:p>
        <w:p w14:paraId="3DE720F0" w14:textId="37AECF0D" w:rsidR="0028564C" w:rsidRDefault="00000000">
          <w:pPr>
            <w:pStyle w:val="13"/>
            <w:rPr>
              <w:rFonts w:asciiTheme="minorHAnsi" w:eastAsiaTheme="minorEastAsia" w:hAnsiTheme="minorHAnsi" w:cstheme="minorBidi"/>
              <w:b w:val="0"/>
              <w:bCs w:val="0"/>
              <w:noProof/>
              <w:kern w:val="2"/>
              <w:szCs w:val="24"/>
              <w:lang w:val="ru-RU" w:eastAsia="ru-RU"/>
              <w14:ligatures w14:val="standardContextual"/>
            </w:rPr>
          </w:pPr>
          <w:hyperlink w:anchor="_Toc214968384" w:history="1">
            <w:r w:rsidR="0028564C" w:rsidRPr="00990094">
              <w:rPr>
                <w:rStyle w:val="aa"/>
                <w:noProof/>
              </w:rPr>
              <w:t>5.</w:t>
            </w:r>
            <w:r w:rsidR="0028564C">
              <w:rPr>
                <w:rFonts w:asciiTheme="minorHAnsi" w:eastAsiaTheme="minorEastAsia" w:hAnsiTheme="minorHAnsi" w:cstheme="minorBidi"/>
                <w:b w:val="0"/>
                <w:bCs w:val="0"/>
                <w:noProof/>
                <w:kern w:val="2"/>
                <w:szCs w:val="24"/>
                <w:lang w:val="ru-RU" w:eastAsia="ru-RU"/>
                <w14:ligatures w14:val="standardContextual"/>
              </w:rPr>
              <w:tab/>
            </w:r>
            <w:r w:rsidR="0028564C" w:rsidRPr="00990094">
              <w:rPr>
                <w:rStyle w:val="aa"/>
                <w:noProof/>
              </w:rPr>
              <w:t>Пожарная безопасность</w:t>
            </w:r>
            <w:r w:rsidR="0028564C">
              <w:rPr>
                <w:noProof/>
                <w:webHidden/>
              </w:rPr>
              <w:tab/>
            </w:r>
            <w:r w:rsidR="0028564C">
              <w:rPr>
                <w:noProof/>
                <w:webHidden/>
              </w:rPr>
              <w:fldChar w:fldCharType="begin"/>
            </w:r>
            <w:r w:rsidR="0028564C">
              <w:rPr>
                <w:noProof/>
                <w:webHidden/>
              </w:rPr>
              <w:instrText xml:space="preserve"> PAGEREF _Toc214968384 \h </w:instrText>
            </w:r>
            <w:r w:rsidR="0028564C">
              <w:rPr>
                <w:noProof/>
                <w:webHidden/>
              </w:rPr>
            </w:r>
            <w:r w:rsidR="0028564C">
              <w:rPr>
                <w:noProof/>
                <w:webHidden/>
              </w:rPr>
              <w:fldChar w:fldCharType="separate"/>
            </w:r>
            <w:r w:rsidR="0028564C">
              <w:rPr>
                <w:noProof/>
                <w:webHidden/>
              </w:rPr>
              <w:t>32</w:t>
            </w:r>
            <w:r w:rsidR="0028564C">
              <w:rPr>
                <w:noProof/>
                <w:webHidden/>
              </w:rPr>
              <w:fldChar w:fldCharType="end"/>
            </w:r>
          </w:hyperlink>
        </w:p>
        <w:p w14:paraId="66E76E41" w14:textId="5A31653C"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85" w:history="1">
            <w:r w:rsidR="0028564C" w:rsidRPr="00990094">
              <w:rPr>
                <w:rStyle w:val="aa"/>
                <w:rFonts w:eastAsia="Calibri" w:cs="Arial"/>
                <w:noProof/>
                <w:shd w:val="clear" w:color="auto" w:fill="FFFFFF"/>
              </w:rPr>
              <w:t>5.1. Общие положения.</w:t>
            </w:r>
            <w:r w:rsidR="0028564C">
              <w:rPr>
                <w:noProof/>
                <w:webHidden/>
              </w:rPr>
              <w:tab/>
            </w:r>
            <w:r w:rsidR="0028564C">
              <w:rPr>
                <w:noProof/>
                <w:webHidden/>
              </w:rPr>
              <w:fldChar w:fldCharType="begin"/>
            </w:r>
            <w:r w:rsidR="0028564C">
              <w:rPr>
                <w:noProof/>
                <w:webHidden/>
              </w:rPr>
              <w:instrText xml:space="preserve"> PAGEREF _Toc214968385 \h </w:instrText>
            </w:r>
            <w:r w:rsidR="0028564C">
              <w:rPr>
                <w:noProof/>
                <w:webHidden/>
              </w:rPr>
            </w:r>
            <w:r w:rsidR="0028564C">
              <w:rPr>
                <w:noProof/>
                <w:webHidden/>
              </w:rPr>
              <w:fldChar w:fldCharType="separate"/>
            </w:r>
            <w:r w:rsidR="0028564C">
              <w:rPr>
                <w:noProof/>
                <w:webHidden/>
              </w:rPr>
              <w:t>32</w:t>
            </w:r>
            <w:r w:rsidR="0028564C">
              <w:rPr>
                <w:noProof/>
                <w:webHidden/>
              </w:rPr>
              <w:fldChar w:fldCharType="end"/>
            </w:r>
          </w:hyperlink>
        </w:p>
        <w:p w14:paraId="577D9000" w14:textId="529CCF4B"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86" w:history="1">
            <w:r w:rsidR="0028564C" w:rsidRPr="00990094">
              <w:rPr>
                <w:rStyle w:val="aa"/>
                <w:rFonts w:eastAsia="Calibri"/>
                <w:noProof/>
              </w:rPr>
              <w:t>5.2.  Требования пожарной безопасности.</w:t>
            </w:r>
            <w:r w:rsidR="0028564C">
              <w:rPr>
                <w:noProof/>
                <w:webHidden/>
              </w:rPr>
              <w:tab/>
            </w:r>
            <w:r w:rsidR="0028564C">
              <w:rPr>
                <w:noProof/>
                <w:webHidden/>
              </w:rPr>
              <w:fldChar w:fldCharType="begin"/>
            </w:r>
            <w:r w:rsidR="0028564C">
              <w:rPr>
                <w:noProof/>
                <w:webHidden/>
              </w:rPr>
              <w:instrText xml:space="preserve"> PAGEREF _Toc214968386 \h </w:instrText>
            </w:r>
            <w:r w:rsidR="0028564C">
              <w:rPr>
                <w:noProof/>
                <w:webHidden/>
              </w:rPr>
            </w:r>
            <w:r w:rsidR="0028564C">
              <w:rPr>
                <w:noProof/>
                <w:webHidden/>
              </w:rPr>
              <w:fldChar w:fldCharType="separate"/>
            </w:r>
            <w:r w:rsidR="0028564C">
              <w:rPr>
                <w:noProof/>
                <w:webHidden/>
              </w:rPr>
              <w:t>32</w:t>
            </w:r>
            <w:r w:rsidR="0028564C">
              <w:rPr>
                <w:noProof/>
                <w:webHidden/>
              </w:rPr>
              <w:fldChar w:fldCharType="end"/>
            </w:r>
          </w:hyperlink>
        </w:p>
        <w:p w14:paraId="070A286B" w14:textId="1900E19B"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87" w:history="1">
            <w:r w:rsidR="0028564C" w:rsidRPr="00990094">
              <w:rPr>
                <w:rStyle w:val="aa"/>
                <w:rFonts w:eastAsia="Calibri"/>
                <w:noProof/>
              </w:rPr>
              <w:t>5.3.  Требования к электроустановкам.</w:t>
            </w:r>
            <w:r w:rsidR="0028564C">
              <w:rPr>
                <w:noProof/>
                <w:webHidden/>
              </w:rPr>
              <w:tab/>
            </w:r>
            <w:r w:rsidR="0028564C">
              <w:rPr>
                <w:noProof/>
                <w:webHidden/>
              </w:rPr>
              <w:fldChar w:fldCharType="begin"/>
            </w:r>
            <w:r w:rsidR="0028564C">
              <w:rPr>
                <w:noProof/>
                <w:webHidden/>
              </w:rPr>
              <w:instrText xml:space="preserve"> PAGEREF _Toc214968387 \h </w:instrText>
            </w:r>
            <w:r w:rsidR="0028564C">
              <w:rPr>
                <w:noProof/>
                <w:webHidden/>
              </w:rPr>
            </w:r>
            <w:r w:rsidR="0028564C">
              <w:rPr>
                <w:noProof/>
                <w:webHidden/>
              </w:rPr>
              <w:fldChar w:fldCharType="separate"/>
            </w:r>
            <w:r w:rsidR="0028564C">
              <w:rPr>
                <w:noProof/>
                <w:webHidden/>
              </w:rPr>
              <w:t>34</w:t>
            </w:r>
            <w:r w:rsidR="0028564C">
              <w:rPr>
                <w:noProof/>
                <w:webHidden/>
              </w:rPr>
              <w:fldChar w:fldCharType="end"/>
            </w:r>
          </w:hyperlink>
        </w:p>
        <w:p w14:paraId="2BBD513C" w14:textId="76A62AFC"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88" w:history="1">
            <w:r w:rsidR="0028564C" w:rsidRPr="00990094">
              <w:rPr>
                <w:rStyle w:val="aa"/>
                <w:rFonts w:eastAsia="Calibri"/>
                <w:noProof/>
              </w:rPr>
              <w:t>5.4. Требования к путям эвакуации.</w:t>
            </w:r>
            <w:r w:rsidR="0028564C">
              <w:rPr>
                <w:noProof/>
                <w:webHidden/>
              </w:rPr>
              <w:tab/>
            </w:r>
            <w:r w:rsidR="0028564C">
              <w:rPr>
                <w:noProof/>
                <w:webHidden/>
              </w:rPr>
              <w:fldChar w:fldCharType="begin"/>
            </w:r>
            <w:r w:rsidR="0028564C">
              <w:rPr>
                <w:noProof/>
                <w:webHidden/>
              </w:rPr>
              <w:instrText xml:space="preserve"> PAGEREF _Toc214968388 \h </w:instrText>
            </w:r>
            <w:r w:rsidR="0028564C">
              <w:rPr>
                <w:noProof/>
                <w:webHidden/>
              </w:rPr>
            </w:r>
            <w:r w:rsidR="0028564C">
              <w:rPr>
                <w:noProof/>
                <w:webHidden/>
              </w:rPr>
              <w:fldChar w:fldCharType="separate"/>
            </w:r>
            <w:r w:rsidR="0028564C">
              <w:rPr>
                <w:noProof/>
                <w:webHidden/>
              </w:rPr>
              <w:t>35</w:t>
            </w:r>
            <w:r w:rsidR="0028564C">
              <w:rPr>
                <w:noProof/>
                <w:webHidden/>
              </w:rPr>
              <w:fldChar w:fldCharType="end"/>
            </w:r>
          </w:hyperlink>
        </w:p>
        <w:p w14:paraId="18E245C3" w14:textId="3113C7C7"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89" w:history="1">
            <w:r w:rsidR="0028564C" w:rsidRPr="00990094">
              <w:rPr>
                <w:rStyle w:val="aa"/>
                <w:rFonts w:eastAsia="Calibri"/>
                <w:noProof/>
              </w:rPr>
              <w:t>5.5. Требования к другим видам инженерного оборудования.</w:t>
            </w:r>
            <w:r w:rsidR="0028564C">
              <w:rPr>
                <w:noProof/>
                <w:webHidden/>
              </w:rPr>
              <w:tab/>
            </w:r>
            <w:r w:rsidR="0028564C">
              <w:rPr>
                <w:noProof/>
                <w:webHidden/>
              </w:rPr>
              <w:fldChar w:fldCharType="begin"/>
            </w:r>
            <w:r w:rsidR="0028564C">
              <w:rPr>
                <w:noProof/>
                <w:webHidden/>
              </w:rPr>
              <w:instrText xml:space="preserve"> PAGEREF _Toc214968389 \h </w:instrText>
            </w:r>
            <w:r w:rsidR="0028564C">
              <w:rPr>
                <w:noProof/>
                <w:webHidden/>
              </w:rPr>
            </w:r>
            <w:r w:rsidR="0028564C">
              <w:rPr>
                <w:noProof/>
                <w:webHidden/>
              </w:rPr>
              <w:fldChar w:fldCharType="separate"/>
            </w:r>
            <w:r w:rsidR="0028564C">
              <w:rPr>
                <w:noProof/>
                <w:webHidden/>
              </w:rPr>
              <w:t>35</w:t>
            </w:r>
            <w:r w:rsidR="0028564C">
              <w:rPr>
                <w:noProof/>
                <w:webHidden/>
              </w:rPr>
              <w:fldChar w:fldCharType="end"/>
            </w:r>
          </w:hyperlink>
        </w:p>
        <w:p w14:paraId="3B9B10F3" w14:textId="6764E95D"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90" w:history="1">
            <w:r w:rsidR="0028564C" w:rsidRPr="00990094">
              <w:rPr>
                <w:rStyle w:val="aa"/>
                <w:rFonts w:eastAsia="Calibri"/>
                <w:noProof/>
              </w:rPr>
              <w:t>5.6. Требования к организации и проведению пожароопасных работ.</w:t>
            </w:r>
            <w:r w:rsidR="0028564C">
              <w:rPr>
                <w:noProof/>
                <w:webHidden/>
              </w:rPr>
              <w:tab/>
            </w:r>
            <w:r w:rsidR="0028564C">
              <w:rPr>
                <w:noProof/>
                <w:webHidden/>
              </w:rPr>
              <w:fldChar w:fldCharType="begin"/>
            </w:r>
            <w:r w:rsidR="0028564C">
              <w:rPr>
                <w:noProof/>
                <w:webHidden/>
              </w:rPr>
              <w:instrText xml:space="preserve"> PAGEREF _Toc214968390 \h </w:instrText>
            </w:r>
            <w:r w:rsidR="0028564C">
              <w:rPr>
                <w:noProof/>
                <w:webHidden/>
              </w:rPr>
            </w:r>
            <w:r w:rsidR="0028564C">
              <w:rPr>
                <w:noProof/>
                <w:webHidden/>
              </w:rPr>
              <w:fldChar w:fldCharType="separate"/>
            </w:r>
            <w:r w:rsidR="0028564C">
              <w:rPr>
                <w:noProof/>
                <w:webHidden/>
              </w:rPr>
              <w:t>35</w:t>
            </w:r>
            <w:r w:rsidR="0028564C">
              <w:rPr>
                <w:noProof/>
                <w:webHidden/>
              </w:rPr>
              <w:fldChar w:fldCharType="end"/>
            </w:r>
          </w:hyperlink>
        </w:p>
        <w:p w14:paraId="46E5FC37" w14:textId="73F59649"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91" w:history="1">
            <w:r w:rsidR="0028564C" w:rsidRPr="00990094">
              <w:rPr>
                <w:rStyle w:val="aa"/>
                <w:rFonts w:eastAsia="Calibri"/>
                <w:noProof/>
              </w:rPr>
              <w:t>5.7.  Содержание первичных средств пожаротушения.</w:t>
            </w:r>
            <w:r w:rsidR="0028564C">
              <w:rPr>
                <w:noProof/>
                <w:webHidden/>
              </w:rPr>
              <w:tab/>
            </w:r>
            <w:r w:rsidR="0028564C">
              <w:rPr>
                <w:noProof/>
                <w:webHidden/>
              </w:rPr>
              <w:fldChar w:fldCharType="begin"/>
            </w:r>
            <w:r w:rsidR="0028564C">
              <w:rPr>
                <w:noProof/>
                <w:webHidden/>
              </w:rPr>
              <w:instrText xml:space="preserve"> PAGEREF _Toc214968391 \h </w:instrText>
            </w:r>
            <w:r w:rsidR="0028564C">
              <w:rPr>
                <w:noProof/>
                <w:webHidden/>
              </w:rPr>
            </w:r>
            <w:r w:rsidR="0028564C">
              <w:rPr>
                <w:noProof/>
                <w:webHidden/>
              </w:rPr>
              <w:fldChar w:fldCharType="separate"/>
            </w:r>
            <w:r w:rsidR="0028564C">
              <w:rPr>
                <w:noProof/>
                <w:webHidden/>
              </w:rPr>
              <w:t>37</w:t>
            </w:r>
            <w:r w:rsidR="0028564C">
              <w:rPr>
                <w:noProof/>
                <w:webHidden/>
              </w:rPr>
              <w:fldChar w:fldCharType="end"/>
            </w:r>
          </w:hyperlink>
        </w:p>
        <w:p w14:paraId="00099DD4" w14:textId="42C146EC"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92" w:history="1">
            <w:r w:rsidR="0028564C" w:rsidRPr="00990094">
              <w:rPr>
                <w:rStyle w:val="aa"/>
                <w:rFonts w:eastAsia="Calibri"/>
                <w:noProof/>
              </w:rPr>
              <w:t>5.8.</w:t>
            </w:r>
            <w:r w:rsidR="0028564C" w:rsidRPr="00990094">
              <w:rPr>
                <w:rStyle w:val="aa"/>
                <w:noProof/>
              </w:rPr>
              <w:t xml:space="preserve"> </w:t>
            </w:r>
            <w:r w:rsidR="0028564C" w:rsidRPr="00990094">
              <w:rPr>
                <w:rStyle w:val="aa"/>
                <w:rFonts w:eastAsia="Calibri"/>
                <w:noProof/>
              </w:rPr>
              <w:t>Порядок действий при пожаре.</w:t>
            </w:r>
            <w:r w:rsidR="0028564C">
              <w:rPr>
                <w:noProof/>
                <w:webHidden/>
              </w:rPr>
              <w:tab/>
            </w:r>
            <w:r w:rsidR="0028564C">
              <w:rPr>
                <w:noProof/>
                <w:webHidden/>
              </w:rPr>
              <w:fldChar w:fldCharType="begin"/>
            </w:r>
            <w:r w:rsidR="0028564C">
              <w:rPr>
                <w:noProof/>
                <w:webHidden/>
              </w:rPr>
              <w:instrText xml:space="preserve"> PAGEREF _Toc214968392 \h </w:instrText>
            </w:r>
            <w:r w:rsidR="0028564C">
              <w:rPr>
                <w:noProof/>
                <w:webHidden/>
              </w:rPr>
            </w:r>
            <w:r w:rsidR="0028564C">
              <w:rPr>
                <w:noProof/>
                <w:webHidden/>
              </w:rPr>
              <w:fldChar w:fldCharType="separate"/>
            </w:r>
            <w:r w:rsidR="0028564C">
              <w:rPr>
                <w:noProof/>
                <w:webHidden/>
              </w:rPr>
              <w:t>37</w:t>
            </w:r>
            <w:r w:rsidR="0028564C">
              <w:rPr>
                <w:noProof/>
                <w:webHidden/>
              </w:rPr>
              <w:fldChar w:fldCharType="end"/>
            </w:r>
          </w:hyperlink>
        </w:p>
        <w:p w14:paraId="0BF88B4F" w14:textId="773EF595" w:rsidR="0028564C" w:rsidRDefault="00000000">
          <w:pPr>
            <w:pStyle w:val="13"/>
            <w:rPr>
              <w:rFonts w:asciiTheme="minorHAnsi" w:eastAsiaTheme="minorEastAsia" w:hAnsiTheme="minorHAnsi" w:cstheme="minorBidi"/>
              <w:b w:val="0"/>
              <w:bCs w:val="0"/>
              <w:noProof/>
              <w:kern w:val="2"/>
              <w:szCs w:val="24"/>
              <w:lang w:val="ru-RU" w:eastAsia="ru-RU"/>
              <w14:ligatures w14:val="standardContextual"/>
            </w:rPr>
          </w:pPr>
          <w:hyperlink w:anchor="_Toc214968393" w:history="1">
            <w:r w:rsidR="0028564C" w:rsidRPr="00990094">
              <w:rPr>
                <w:rStyle w:val="aa"/>
                <w:noProof/>
              </w:rPr>
              <w:t xml:space="preserve">6. </w:t>
            </w:r>
            <w:r w:rsidR="0028564C">
              <w:rPr>
                <w:rFonts w:asciiTheme="minorHAnsi" w:eastAsiaTheme="minorEastAsia" w:hAnsiTheme="minorHAnsi" w:cstheme="minorBidi"/>
                <w:b w:val="0"/>
                <w:bCs w:val="0"/>
                <w:noProof/>
                <w:kern w:val="2"/>
                <w:szCs w:val="24"/>
                <w:lang w:val="ru-RU" w:eastAsia="ru-RU"/>
                <w14:ligatures w14:val="standardContextual"/>
              </w:rPr>
              <w:tab/>
            </w:r>
            <w:r w:rsidR="0028564C" w:rsidRPr="00990094">
              <w:rPr>
                <w:rStyle w:val="aa"/>
                <w:noProof/>
              </w:rPr>
              <w:t>Требования по охране труда и промышленной безопасности</w:t>
            </w:r>
            <w:r w:rsidR="0028564C">
              <w:rPr>
                <w:noProof/>
                <w:webHidden/>
              </w:rPr>
              <w:tab/>
            </w:r>
            <w:r w:rsidR="0028564C">
              <w:rPr>
                <w:noProof/>
                <w:webHidden/>
              </w:rPr>
              <w:fldChar w:fldCharType="begin"/>
            </w:r>
            <w:r w:rsidR="0028564C">
              <w:rPr>
                <w:noProof/>
                <w:webHidden/>
              </w:rPr>
              <w:instrText xml:space="preserve"> PAGEREF _Toc214968393 \h </w:instrText>
            </w:r>
            <w:r w:rsidR="0028564C">
              <w:rPr>
                <w:noProof/>
                <w:webHidden/>
              </w:rPr>
            </w:r>
            <w:r w:rsidR="0028564C">
              <w:rPr>
                <w:noProof/>
                <w:webHidden/>
              </w:rPr>
              <w:fldChar w:fldCharType="separate"/>
            </w:r>
            <w:r w:rsidR="0028564C">
              <w:rPr>
                <w:noProof/>
                <w:webHidden/>
              </w:rPr>
              <w:t>38</w:t>
            </w:r>
            <w:r w:rsidR="0028564C">
              <w:rPr>
                <w:noProof/>
                <w:webHidden/>
              </w:rPr>
              <w:fldChar w:fldCharType="end"/>
            </w:r>
          </w:hyperlink>
        </w:p>
        <w:p w14:paraId="59051F81" w14:textId="191E6D6D"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94" w:history="1">
            <w:r w:rsidR="0028564C" w:rsidRPr="00990094">
              <w:rPr>
                <w:rStyle w:val="aa"/>
                <w:rFonts w:cs="Arial"/>
                <w:noProof/>
                <w:shd w:val="clear" w:color="auto" w:fill="FFFFFF"/>
              </w:rPr>
              <w:t>6.1</w:t>
            </w:r>
            <w:r w:rsidR="0028564C" w:rsidRPr="00990094">
              <w:rPr>
                <w:rStyle w:val="aa"/>
                <w:noProof/>
              </w:rPr>
              <w:t xml:space="preserve"> </w:t>
            </w:r>
            <w:r w:rsidR="0028564C" w:rsidRPr="00990094">
              <w:rPr>
                <w:rStyle w:val="aa"/>
                <w:rFonts w:cs="Arial"/>
                <w:noProof/>
                <w:shd w:val="clear" w:color="auto" w:fill="FFFFFF"/>
              </w:rPr>
              <w:t xml:space="preserve">Общие </w:t>
            </w:r>
            <w:r w:rsidR="0028564C" w:rsidRPr="00990094">
              <w:rPr>
                <w:rStyle w:val="aa"/>
                <w:rFonts w:cs="Arial"/>
                <w:noProof/>
              </w:rPr>
              <w:t>положения</w:t>
            </w:r>
            <w:r w:rsidR="0028564C">
              <w:rPr>
                <w:noProof/>
                <w:webHidden/>
              </w:rPr>
              <w:tab/>
            </w:r>
            <w:r w:rsidR="0028564C">
              <w:rPr>
                <w:noProof/>
                <w:webHidden/>
              </w:rPr>
              <w:fldChar w:fldCharType="begin"/>
            </w:r>
            <w:r w:rsidR="0028564C">
              <w:rPr>
                <w:noProof/>
                <w:webHidden/>
              </w:rPr>
              <w:instrText xml:space="preserve"> PAGEREF _Toc214968394 \h </w:instrText>
            </w:r>
            <w:r w:rsidR="0028564C">
              <w:rPr>
                <w:noProof/>
                <w:webHidden/>
              </w:rPr>
            </w:r>
            <w:r w:rsidR="0028564C">
              <w:rPr>
                <w:noProof/>
                <w:webHidden/>
              </w:rPr>
              <w:fldChar w:fldCharType="separate"/>
            </w:r>
            <w:r w:rsidR="0028564C">
              <w:rPr>
                <w:noProof/>
                <w:webHidden/>
              </w:rPr>
              <w:t>38</w:t>
            </w:r>
            <w:r w:rsidR="0028564C">
              <w:rPr>
                <w:noProof/>
                <w:webHidden/>
              </w:rPr>
              <w:fldChar w:fldCharType="end"/>
            </w:r>
          </w:hyperlink>
        </w:p>
        <w:p w14:paraId="34967C23" w14:textId="4AEBEF6C"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95" w:history="1">
            <w:r w:rsidR="0028564C" w:rsidRPr="00990094">
              <w:rPr>
                <w:rStyle w:val="aa"/>
                <w:rFonts w:cs="Arial"/>
                <w:noProof/>
                <w:shd w:val="clear" w:color="auto" w:fill="FFFFFF"/>
              </w:rPr>
              <w:t>6.2 Требования к организации и проведению работ.</w:t>
            </w:r>
            <w:r w:rsidR="0028564C">
              <w:rPr>
                <w:noProof/>
                <w:webHidden/>
              </w:rPr>
              <w:tab/>
            </w:r>
            <w:r w:rsidR="0028564C">
              <w:rPr>
                <w:noProof/>
                <w:webHidden/>
              </w:rPr>
              <w:fldChar w:fldCharType="begin"/>
            </w:r>
            <w:r w:rsidR="0028564C">
              <w:rPr>
                <w:noProof/>
                <w:webHidden/>
              </w:rPr>
              <w:instrText xml:space="preserve"> PAGEREF _Toc214968395 \h </w:instrText>
            </w:r>
            <w:r w:rsidR="0028564C">
              <w:rPr>
                <w:noProof/>
                <w:webHidden/>
              </w:rPr>
            </w:r>
            <w:r w:rsidR="0028564C">
              <w:rPr>
                <w:noProof/>
                <w:webHidden/>
              </w:rPr>
              <w:fldChar w:fldCharType="separate"/>
            </w:r>
            <w:r w:rsidR="0028564C">
              <w:rPr>
                <w:noProof/>
                <w:webHidden/>
              </w:rPr>
              <w:t>38</w:t>
            </w:r>
            <w:r w:rsidR="0028564C">
              <w:rPr>
                <w:noProof/>
                <w:webHidden/>
              </w:rPr>
              <w:fldChar w:fldCharType="end"/>
            </w:r>
          </w:hyperlink>
        </w:p>
        <w:p w14:paraId="0C251E0A" w14:textId="16B50150"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96" w:history="1">
            <w:r w:rsidR="0028564C" w:rsidRPr="00990094">
              <w:rPr>
                <w:rStyle w:val="aa"/>
                <w:rFonts w:cs="Arial"/>
                <w:noProof/>
                <w:shd w:val="clear" w:color="auto" w:fill="FFFFFF"/>
              </w:rPr>
              <w:t>6.3 Требования к обучению и аттестации работников.</w:t>
            </w:r>
            <w:r w:rsidR="0028564C">
              <w:rPr>
                <w:noProof/>
                <w:webHidden/>
              </w:rPr>
              <w:tab/>
            </w:r>
            <w:r w:rsidR="0028564C">
              <w:rPr>
                <w:noProof/>
                <w:webHidden/>
              </w:rPr>
              <w:fldChar w:fldCharType="begin"/>
            </w:r>
            <w:r w:rsidR="0028564C">
              <w:rPr>
                <w:noProof/>
                <w:webHidden/>
              </w:rPr>
              <w:instrText xml:space="preserve"> PAGEREF _Toc214968396 \h </w:instrText>
            </w:r>
            <w:r w:rsidR="0028564C">
              <w:rPr>
                <w:noProof/>
                <w:webHidden/>
              </w:rPr>
            </w:r>
            <w:r w:rsidR="0028564C">
              <w:rPr>
                <w:noProof/>
                <w:webHidden/>
              </w:rPr>
              <w:fldChar w:fldCharType="separate"/>
            </w:r>
            <w:r w:rsidR="0028564C">
              <w:rPr>
                <w:noProof/>
                <w:webHidden/>
              </w:rPr>
              <w:t>54</w:t>
            </w:r>
            <w:r w:rsidR="0028564C">
              <w:rPr>
                <w:noProof/>
                <w:webHidden/>
              </w:rPr>
              <w:fldChar w:fldCharType="end"/>
            </w:r>
          </w:hyperlink>
        </w:p>
        <w:p w14:paraId="06FE1883" w14:textId="51875F24"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97" w:history="1">
            <w:r w:rsidR="0028564C" w:rsidRPr="00990094">
              <w:rPr>
                <w:rStyle w:val="aa"/>
                <w:rFonts w:cs="Arial"/>
                <w:noProof/>
                <w:shd w:val="clear" w:color="auto" w:fill="FFFFFF"/>
              </w:rPr>
              <w:t>6.4 Требования охраны труда при эксплуатации напольного безрельсового транспорта.</w:t>
            </w:r>
            <w:r w:rsidR="0028564C">
              <w:rPr>
                <w:noProof/>
                <w:webHidden/>
              </w:rPr>
              <w:tab/>
            </w:r>
            <w:r w:rsidR="0028564C">
              <w:rPr>
                <w:noProof/>
                <w:webHidden/>
              </w:rPr>
              <w:fldChar w:fldCharType="begin"/>
            </w:r>
            <w:r w:rsidR="0028564C">
              <w:rPr>
                <w:noProof/>
                <w:webHidden/>
              </w:rPr>
              <w:instrText xml:space="preserve"> PAGEREF _Toc214968397 \h </w:instrText>
            </w:r>
            <w:r w:rsidR="0028564C">
              <w:rPr>
                <w:noProof/>
                <w:webHidden/>
              </w:rPr>
            </w:r>
            <w:r w:rsidR="0028564C">
              <w:rPr>
                <w:noProof/>
                <w:webHidden/>
              </w:rPr>
              <w:fldChar w:fldCharType="separate"/>
            </w:r>
            <w:r w:rsidR="0028564C">
              <w:rPr>
                <w:noProof/>
                <w:webHidden/>
              </w:rPr>
              <w:t>54</w:t>
            </w:r>
            <w:r w:rsidR="0028564C">
              <w:rPr>
                <w:noProof/>
                <w:webHidden/>
              </w:rPr>
              <w:fldChar w:fldCharType="end"/>
            </w:r>
          </w:hyperlink>
        </w:p>
        <w:p w14:paraId="5CFF19E0" w14:textId="7CE3F55B"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98" w:history="1">
            <w:r w:rsidR="0028564C" w:rsidRPr="00990094">
              <w:rPr>
                <w:rStyle w:val="aa"/>
                <w:rFonts w:cs="Arial"/>
                <w:noProof/>
                <w:shd w:val="clear" w:color="auto" w:fill="FFFFFF"/>
              </w:rPr>
              <w:t>6.5.  Требования к использованию подъемных сооружений и погрузочно-разгрузочным работам.</w:t>
            </w:r>
            <w:r w:rsidR="0028564C">
              <w:rPr>
                <w:noProof/>
                <w:webHidden/>
              </w:rPr>
              <w:tab/>
            </w:r>
            <w:r w:rsidR="0028564C">
              <w:rPr>
                <w:noProof/>
                <w:webHidden/>
              </w:rPr>
              <w:fldChar w:fldCharType="begin"/>
            </w:r>
            <w:r w:rsidR="0028564C">
              <w:rPr>
                <w:noProof/>
                <w:webHidden/>
              </w:rPr>
              <w:instrText xml:space="preserve"> PAGEREF _Toc214968398 \h </w:instrText>
            </w:r>
            <w:r w:rsidR="0028564C">
              <w:rPr>
                <w:noProof/>
                <w:webHidden/>
              </w:rPr>
            </w:r>
            <w:r w:rsidR="0028564C">
              <w:rPr>
                <w:noProof/>
                <w:webHidden/>
              </w:rPr>
              <w:fldChar w:fldCharType="separate"/>
            </w:r>
            <w:r w:rsidR="0028564C">
              <w:rPr>
                <w:noProof/>
                <w:webHidden/>
              </w:rPr>
              <w:t>55</w:t>
            </w:r>
            <w:r w:rsidR="0028564C">
              <w:rPr>
                <w:noProof/>
                <w:webHidden/>
              </w:rPr>
              <w:fldChar w:fldCharType="end"/>
            </w:r>
          </w:hyperlink>
        </w:p>
        <w:p w14:paraId="4190A0BC" w14:textId="0E930780"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399" w:history="1">
            <w:r w:rsidR="0028564C" w:rsidRPr="00990094">
              <w:rPr>
                <w:rStyle w:val="aa"/>
                <w:rFonts w:cs="Arial"/>
                <w:noProof/>
                <w:shd w:val="clear" w:color="auto" w:fill="FFFFFF"/>
              </w:rPr>
              <w:t>6.6 Требования безопасности при проведении электрогазосварочных работ</w:t>
            </w:r>
            <w:r w:rsidR="0028564C">
              <w:rPr>
                <w:noProof/>
                <w:webHidden/>
              </w:rPr>
              <w:tab/>
            </w:r>
            <w:r w:rsidR="0028564C">
              <w:rPr>
                <w:noProof/>
                <w:webHidden/>
              </w:rPr>
              <w:fldChar w:fldCharType="begin"/>
            </w:r>
            <w:r w:rsidR="0028564C">
              <w:rPr>
                <w:noProof/>
                <w:webHidden/>
              </w:rPr>
              <w:instrText xml:space="preserve"> PAGEREF _Toc214968399 \h </w:instrText>
            </w:r>
            <w:r w:rsidR="0028564C">
              <w:rPr>
                <w:noProof/>
                <w:webHidden/>
              </w:rPr>
            </w:r>
            <w:r w:rsidR="0028564C">
              <w:rPr>
                <w:noProof/>
                <w:webHidden/>
              </w:rPr>
              <w:fldChar w:fldCharType="separate"/>
            </w:r>
            <w:r w:rsidR="0028564C">
              <w:rPr>
                <w:noProof/>
                <w:webHidden/>
              </w:rPr>
              <w:t>58</w:t>
            </w:r>
            <w:r w:rsidR="0028564C">
              <w:rPr>
                <w:noProof/>
                <w:webHidden/>
              </w:rPr>
              <w:fldChar w:fldCharType="end"/>
            </w:r>
          </w:hyperlink>
        </w:p>
        <w:p w14:paraId="64731786" w14:textId="68AB9A46"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00" w:history="1">
            <w:r w:rsidR="0028564C" w:rsidRPr="00990094">
              <w:rPr>
                <w:rStyle w:val="aa"/>
                <w:rFonts w:cs="Arial"/>
                <w:noProof/>
                <w:shd w:val="clear" w:color="auto" w:fill="FFFFFF"/>
              </w:rPr>
              <w:t>6.7. Требования к использованию сосудов, работающих под давлением. Требования безопасности при хранении и применении газовых баллонов</w:t>
            </w:r>
            <w:r w:rsidR="0028564C">
              <w:rPr>
                <w:noProof/>
                <w:webHidden/>
              </w:rPr>
              <w:tab/>
            </w:r>
            <w:r w:rsidR="0028564C">
              <w:rPr>
                <w:noProof/>
                <w:webHidden/>
              </w:rPr>
              <w:fldChar w:fldCharType="begin"/>
            </w:r>
            <w:r w:rsidR="0028564C">
              <w:rPr>
                <w:noProof/>
                <w:webHidden/>
              </w:rPr>
              <w:instrText xml:space="preserve"> PAGEREF _Toc214968400 \h </w:instrText>
            </w:r>
            <w:r w:rsidR="0028564C">
              <w:rPr>
                <w:noProof/>
                <w:webHidden/>
              </w:rPr>
            </w:r>
            <w:r w:rsidR="0028564C">
              <w:rPr>
                <w:noProof/>
                <w:webHidden/>
              </w:rPr>
              <w:fldChar w:fldCharType="separate"/>
            </w:r>
            <w:r w:rsidR="0028564C">
              <w:rPr>
                <w:noProof/>
                <w:webHidden/>
              </w:rPr>
              <w:t>61</w:t>
            </w:r>
            <w:r w:rsidR="0028564C">
              <w:rPr>
                <w:noProof/>
                <w:webHidden/>
              </w:rPr>
              <w:fldChar w:fldCharType="end"/>
            </w:r>
          </w:hyperlink>
        </w:p>
        <w:p w14:paraId="2E5A579B" w14:textId="31CC6C81"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01" w:history="1">
            <w:r w:rsidR="0028564C" w:rsidRPr="00990094">
              <w:rPr>
                <w:rStyle w:val="aa"/>
                <w:rFonts w:cs="Arial"/>
                <w:noProof/>
                <w:shd w:val="clear" w:color="auto" w:fill="FFFFFF"/>
              </w:rPr>
              <w:t>6.8.  Порядок действий при несчастном случае на производстве</w:t>
            </w:r>
            <w:r w:rsidR="0028564C">
              <w:rPr>
                <w:noProof/>
                <w:webHidden/>
              </w:rPr>
              <w:tab/>
            </w:r>
            <w:r w:rsidR="0028564C">
              <w:rPr>
                <w:noProof/>
                <w:webHidden/>
              </w:rPr>
              <w:fldChar w:fldCharType="begin"/>
            </w:r>
            <w:r w:rsidR="0028564C">
              <w:rPr>
                <w:noProof/>
                <w:webHidden/>
              </w:rPr>
              <w:instrText xml:space="preserve"> PAGEREF _Toc214968401 \h </w:instrText>
            </w:r>
            <w:r w:rsidR="0028564C">
              <w:rPr>
                <w:noProof/>
                <w:webHidden/>
              </w:rPr>
            </w:r>
            <w:r w:rsidR="0028564C">
              <w:rPr>
                <w:noProof/>
                <w:webHidden/>
              </w:rPr>
              <w:fldChar w:fldCharType="separate"/>
            </w:r>
            <w:r w:rsidR="0028564C">
              <w:rPr>
                <w:noProof/>
                <w:webHidden/>
              </w:rPr>
              <w:t>62</w:t>
            </w:r>
            <w:r w:rsidR="0028564C">
              <w:rPr>
                <w:noProof/>
                <w:webHidden/>
              </w:rPr>
              <w:fldChar w:fldCharType="end"/>
            </w:r>
          </w:hyperlink>
        </w:p>
        <w:p w14:paraId="5ADFACAC" w14:textId="525A160F" w:rsidR="0028564C" w:rsidRDefault="00000000">
          <w:pPr>
            <w:pStyle w:val="13"/>
            <w:rPr>
              <w:rFonts w:asciiTheme="minorHAnsi" w:eastAsiaTheme="minorEastAsia" w:hAnsiTheme="minorHAnsi" w:cstheme="minorBidi"/>
              <w:b w:val="0"/>
              <w:bCs w:val="0"/>
              <w:noProof/>
              <w:kern w:val="2"/>
              <w:szCs w:val="24"/>
              <w:lang w:val="ru-RU" w:eastAsia="ru-RU"/>
              <w14:ligatures w14:val="standardContextual"/>
            </w:rPr>
          </w:pPr>
          <w:hyperlink w:anchor="_Toc214968402" w:history="1">
            <w:r w:rsidR="0028564C" w:rsidRPr="00990094">
              <w:rPr>
                <w:rStyle w:val="aa"/>
                <w:noProof/>
              </w:rPr>
              <w:t xml:space="preserve">7. </w:t>
            </w:r>
            <w:r w:rsidR="0028564C">
              <w:rPr>
                <w:rFonts w:asciiTheme="minorHAnsi" w:eastAsiaTheme="minorEastAsia" w:hAnsiTheme="minorHAnsi" w:cstheme="minorBidi"/>
                <w:b w:val="0"/>
                <w:bCs w:val="0"/>
                <w:noProof/>
                <w:kern w:val="2"/>
                <w:szCs w:val="24"/>
                <w:lang w:val="ru-RU" w:eastAsia="ru-RU"/>
                <w14:ligatures w14:val="standardContextual"/>
              </w:rPr>
              <w:tab/>
            </w:r>
            <w:r w:rsidR="0028564C" w:rsidRPr="00990094">
              <w:rPr>
                <w:rStyle w:val="aa"/>
                <w:noProof/>
              </w:rPr>
              <w:t>Требования по электробезопасности</w:t>
            </w:r>
            <w:r w:rsidR="0028564C">
              <w:rPr>
                <w:noProof/>
                <w:webHidden/>
              </w:rPr>
              <w:tab/>
            </w:r>
            <w:r w:rsidR="0028564C">
              <w:rPr>
                <w:noProof/>
                <w:webHidden/>
              </w:rPr>
              <w:fldChar w:fldCharType="begin"/>
            </w:r>
            <w:r w:rsidR="0028564C">
              <w:rPr>
                <w:noProof/>
                <w:webHidden/>
              </w:rPr>
              <w:instrText xml:space="preserve"> PAGEREF _Toc214968402 \h </w:instrText>
            </w:r>
            <w:r w:rsidR="0028564C">
              <w:rPr>
                <w:noProof/>
                <w:webHidden/>
              </w:rPr>
            </w:r>
            <w:r w:rsidR="0028564C">
              <w:rPr>
                <w:noProof/>
                <w:webHidden/>
              </w:rPr>
              <w:fldChar w:fldCharType="separate"/>
            </w:r>
            <w:r w:rsidR="0028564C">
              <w:rPr>
                <w:noProof/>
                <w:webHidden/>
              </w:rPr>
              <w:t>64</w:t>
            </w:r>
            <w:r w:rsidR="0028564C">
              <w:rPr>
                <w:noProof/>
                <w:webHidden/>
              </w:rPr>
              <w:fldChar w:fldCharType="end"/>
            </w:r>
          </w:hyperlink>
        </w:p>
        <w:p w14:paraId="51F03ABE" w14:textId="427FA0D7"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03" w:history="1">
            <w:r w:rsidR="0028564C" w:rsidRPr="00990094">
              <w:rPr>
                <w:rStyle w:val="aa"/>
                <w:rFonts w:eastAsia="Calibri" w:cs="Times New Roman"/>
                <w:noProof/>
              </w:rPr>
              <w:t>7.1 Общие положения</w:t>
            </w:r>
            <w:r w:rsidR="0028564C">
              <w:rPr>
                <w:noProof/>
                <w:webHidden/>
              </w:rPr>
              <w:tab/>
            </w:r>
            <w:r w:rsidR="0028564C">
              <w:rPr>
                <w:noProof/>
                <w:webHidden/>
              </w:rPr>
              <w:fldChar w:fldCharType="begin"/>
            </w:r>
            <w:r w:rsidR="0028564C">
              <w:rPr>
                <w:noProof/>
                <w:webHidden/>
              </w:rPr>
              <w:instrText xml:space="preserve"> PAGEREF _Toc214968403 \h </w:instrText>
            </w:r>
            <w:r w:rsidR="0028564C">
              <w:rPr>
                <w:noProof/>
                <w:webHidden/>
              </w:rPr>
            </w:r>
            <w:r w:rsidR="0028564C">
              <w:rPr>
                <w:noProof/>
                <w:webHidden/>
              </w:rPr>
              <w:fldChar w:fldCharType="separate"/>
            </w:r>
            <w:r w:rsidR="0028564C">
              <w:rPr>
                <w:noProof/>
                <w:webHidden/>
              </w:rPr>
              <w:t>64</w:t>
            </w:r>
            <w:r w:rsidR="0028564C">
              <w:rPr>
                <w:noProof/>
                <w:webHidden/>
              </w:rPr>
              <w:fldChar w:fldCharType="end"/>
            </w:r>
          </w:hyperlink>
        </w:p>
        <w:p w14:paraId="080A7952" w14:textId="78E1144D"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04" w:history="1">
            <w:r w:rsidR="0028564C" w:rsidRPr="00990094">
              <w:rPr>
                <w:rStyle w:val="aa"/>
                <w:rFonts w:eastAsia="Calibri" w:cs="Times New Roman"/>
                <w:noProof/>
              </w:rPr>
              <w:t>7.2 Организационные мероприятия, обеспечивающие безопасность работ в электроустановках</w:t>
            </w:r>
            <w:r w:rsidR="0028564C">
              <w:rPr>
                <w:noProof/>
                <w:webHidden/>
              </w:rPr>
              <w:tab/>
            </w:r>
            <w:r w:rsidR="0028564C">
              <w:rPr>
                <w:noProof/>
                <w:webHidden/>
              </w:rPr>
              <w:fldChar w:fldCharType="begin"/>
            </w:r>
            <w:r w:rsidR="0028564C">
              <w:rPr>
                <w:noProof/>
                <w:webHidden/>
              </w:rPr>
              <w:instrText xml:space="preserve"> PAGEREF _Toc214968404 \h </w:instrText>
            </w:r>
            <w:r w:rsidR="0028564C">
              <w:rPr>
                <w:noProof/>
                <w:webHidden/>
              </w:rPr>
            </w:r>
            <w:r w:rsidR="0028564C">
              <w:rPr>
                <w:noProof/>
                <w:webHidden/>
              </w:rPr>
              <w:fldChar w:fldCharType="separate"/>
            </w:r>
            <w:r w:rsidR="0028564C">
              <w:rPr>
                <w:noProof/>
                <w:webHidden/>
              </w:rPr>
              <w:t>64</w:t>
            </w:r>
            <w:r w:rsidR="0028564C">
              <w:rPr>
                <w:noProof/>
                <w:webHidden/>
              </w:rPr>
              <w:fldChar w:fldCharType="end"/>
            </w:r>
          </w:hyperlink>
        </w:p>
        <w:p w14:paraId="14DD00A7" w14:textId="1644598D"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05" w:history="1">
            <w:r w:rsidR="0028564C" w:rsidRPr="00990094">
              <w:rPr>
                <w:rStyle w:val="aa"/>
                <w:rFonts w:eastAsia="Calibri" w:cs="Times New Roman"/>
                <w:noProof/>
              </w:rPr>
              <w:t>7.3 Технические мероприятия, обеспечивающие безопасность работ со снятием напряжения</w:t>
            </w:r>
            <w:r w:rsidR="0028564C">
              <w:rPr>
                <w:noProof/>
                <w:webHidden/>
              </w:rPr>
              <w:tab/>
            </w:r>
            <w:r w:rsidR="0028564C">
              <w:rPr>
                <w:noProof/>
                <w:webHidden/>
              </w:rPr>
              <w:fldChar w:fldCharType="begin"/>
            </w:r>
            <w:r w:rsidR="0028564C">
              <w:rPr>
                <w:noProof/>
                <w:webHidden/>
              </w:rPr>
              <w:instrText xml:space="preserve"> PAGEREF _Toc214968405 \h </w:instrText>
            </w:r>
            <w:r w:rsidR="0028564C">
              <w:rPr>
                <w:noProof/>
                <w:webHidden/>
              </w:rPr>
            </w:r>
            <w:r w:rsidR="0028564C">
              <w:rPr>
                <w:noProof/>
                <w:webHidden/>
              </w:rPr>
              <w:fldChar w:fldCharType="separate"/>
            </w:r>
            <w:r w:rsidR="0028564C">
              <w:rPr>
                <w:noProof/>
                <w:webHidden/>
              </w:rPr>
              <w:t>65</w:t>
            </w:r>
            <w:r w:rsidR="0028564C">
              <w:rPr>
                <w:noProof/>
                <w:webHidden/>
              </w:rPr>
              <w:fldChar w:fldCharType="end"/>
            </w:r>
          </w:hyperlink>
        </w:p>
        <w:p w14:paraId="7D6ED38A" w14:textId="557EFBBB"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06" w:history="1">
            <w:r w:rsidR="0028564C" w:rsidRPr="00990094">
              <w:rPr>
                <w:rStyle w:val="aa"/>
                <w:rFonts w:eastAsia="Calibri" w:cs="Times New Roman"/>
                <w:noProof/>
              </w:rPr>
              <w:t>7.4 Требования к персоналу</w:t>
            </w:r>
            <w:r w:rsidR="0028564C">
              <w:rPr>
                <w:noProof/>
                <w:webHidden/>
              </w:rPr>
              <w:tab/>
            </w:r>
            <w:r w:rsidR="0028564C">
              <w:rPr>
                <w:noProof/>
                <w:webHidden/>
              </w:rPr>
              <w:fldChar w:fldCharType="begin"/>
            </w:r>
            <w:r w:rsidR="0028564C">
              <w:rPr>
                <w:noProof/>
                <w:webHidden/>
              </w:rPr>
              <w:instrText xml:space="preserve"> PAGEREF _Toc214968406 \h </w:instrText>
            </w:r>
            <w:r w:rsidR="0028564C">
              <w:rPr>
                <w:noProof/>
                <w:webHidden/>
              </w:rPr>
            </w:r>
            <w:r w:rsidR="0028564C">
              <w:rPr>
                <w:noProof/>
                <w:webHidden/>
              </w:rPr>
              <w:fldChar w:fldCharType="separate"/>
            </w:r>
            <w:r w:rsidR="0028564C">
              <w:rPr>
                <w:noProof/>
                <w:webHidden/>
              </w:rPr>
              <w:t>65</w:t>
            </w:r>
            <w:r w:rsidR="0028564C">
              <w:rPr>
                <w:noProof/>
                <w:webHidden/>
              </w:rPr>
              <w:fldChar w:fldCharType="end"/>
            </w:r>
          </w:hyperlink>
        </w:p>
        <w:p w14:paraId="1FB66346" w14:textId="3158B9FF"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07" w:history="1">
            <w:r w:rsidR="0028564C" w:rsidRPr="00990094">
              <w:rPr>
                <w:rStyle w:val="aa"/>
                <w:rFonts w:eastAsia="Calibri" w:cs="Times New Roman"/>
                <w:noProof/>
              </w:rPr>
              <w:t>7.5 Эксплуатация электроустановок потребителей (дополнение на основе ПТЭЭП)</w:t>
            </w:r>
            <w:r w:rsidR="0028564C">
              <w:rPr>
                <w:noProof/>
                <w:webHidden/>
              </w:rPr>
              <w:tab/>
            </w:r>
            <w:r w:rsidR="0028564C">
              <w:rPr>
                <w:noProof/>
                <w:webHidden/>
              </w:rPr>
              <w:fldChar w:fldCharType="begin"/>
            </w:r>
            <w:r w:rsidR="0028564C">
              <w:rPr>
                <w:noProof/>
                <w:webHidden/>
              </w:rPr>
              <w:instrText xml:space="preserve"> PAGEREF _Toc214968407 \h </w:instrText>
            </w:r>
            <w:r w:rsidR="0028564C">
              <w:rPr>
                <w:noProof/>
                <w:webHidden/>
              </w:rPr>
            </w:r>
            <w:r w:rsidR="0028564C">
              <w:rPr>
                <w:noProof/>
                <w:webHidden/>
              </w:rPr>
              <w:fldChar w:fldCharType="separate"/>
            </w:r>
            <w:r w:rsidR="0028564C">
              <w:rPr>
                <w:noProof/>
                <w:webHidden/>
              </w:rPr>
              <w:t>65</w:t>
            </w:r>
            <w:r w:rsidR="0028564C">
              <w:rPr>
                <w:noProof/>
                <w:webHidden/>
              </w:rPr>
              <w:fldChar w:fldCharType="end"/>
            </w:r>
          </w:hyperlink>
        </w:p>
        <w:p w14:paraId="330B3DEF" w14:textId="55AC3D9D"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08" w:history="1">
            <w:r w:rsidR="0028564C" w:rsidRPr="00990094">
              <w:rPr>
                <w:rStyle w:val="aa"/>
                <w:rFonts w:eastAsia="Calibri" w:cs="Times New Roman"/>
                <w:noProof/>
              </w:rPr>
              <w:t>7.6 Требования к устройству временных электросетей (на основе ПУЭ)</w:t>
            </w:r>
            <w:r w:rsidR="0028564C">
              <w:rPr>
                <w:noProof/>
                <w:webHidden/>
              </w:rPr>
              <w:tab/>
            </w:r>
            <w:r w:rsidR="0028564C">
              <w:rPr>
                <w:noProof/>
                <w:webHidden/>
              </w:rPr>
              <w:fldChar w:fldCharType="begin"/>
            </w:r>
            <w:r w:rsidR="0028564C">
              <w:rPr>
                <w:noProof/>
                <w:webHidden/>
              </w:rPr>
              <w:instrText xml:space="preserve"> PAGEREF _Toc214968408 \h </w:instrText>
            </w:r>
            <w:r w:rsidR="0028564C">
              <w:rPr>
                <w:noProof/>
                <w:webHidden/>
              </w:rPr>
            </w:r>
            <w:r w:rsidR="0028564C">
              <w:rPr>
                <w:noProof/>
                <w:webHidden/>
              </w:rPr>
              <w:fldChar w:fldCharType="separate"/>
            </w:r>
            <w:r w:rsidR="0028564C">
              <w:rPr>
                <w:noProof/>
                <w:webHidden/>
              </w:rPr>
              <w:t>66</w:t>
            </w:r>
            <w:r w:rsidR="0028564C">
              <w:rPr>
                <w:noProof/>
                <w:webHidden/>
              </w:rPr>
              <w:fldChar w:fldCharType="end"/>
            </w:r>
          </w:hyperlink>
        </w:p>
        <w:p w14:paraId="5153DAEE" w14:textId="508AC9C9"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09" w:history="1">
            <w:r w:rsidR="0028564C" w:rsidRPr="00990094">
              <w:rPr>
                <w:rStyle w:val="aa"/>
                <w:rFonts w:eastAsia="Calibri" w:cs="Times New Roman"/>
                <w:noProof/>
              </w:rPr>
              <w:t>7.7 Требования безопасности при работе с ручными электрическими машинами и переносными электроинструментами</w:t>
            </w:r>
            <w:r w:rsidR="0028564C">
              <w:rPr>
                <w:noProof/>
                <w:webHidden/>
              </w:rPr>
              <w:tab/>
            </w:r>
            <w:r w:rsidR="0028564C">
              <w:rPr>
                <w:noProof/>
                <w:webHidden/>
              </w:rPr>
              <w:fldChar w:fldCharType="begin"/>
            </w:r>
            <w:r w:rsidR="0028564C">
              <w:rPr>
                <w:noProof/>
                <w:webHidden/>
              </w:rPr>
              <w:instrText xml:space="preserve"> PAGEREF _Toc214968409 \h </w:instrText>
            </w:r>
            <w:r w:rsidR="0028564C">
              <w:rPr>
                <w:noProof/>
                <w:webHidden/>
              </w:rPr>
            </w:r>
            <w:r w:rsidR="0028564C">
              <w:rPr>
                <w:noProof/>
                <w:webHidden/>
              </w:rPr>
              <w:fldChar w:fldCharType="separate"/>
            </w:r>
            <w:r w:rsidR="0028564C">
              <w:rPr>
                <w:noProof/>
                <w:webHidden/>
              </w:rPr>
              <w:t>66</w:t>
            </w:r>
            <w:r w:rsidR="0028564C">
              <w:rPr>
                <w:noProof/>
                <w:webHidden/>
              </w:rPr>
              <w:fldChar w:fldCharType="end"/>
            </w:r>
          </w:hyperlink>
        </w:p>
        <w:p w14:paraId="1902C5E3" w14:textId="041C3C6D"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10" w:history="1">
            <w:r w:rsidR="0028564C" w:rsidRPr="00990094">
              <w:rPr>
                <w:rStyle w:val="aa"/>
                <w:rFonts w:eastAsia="Calibri" w:cs="Times New Roman"/>
                <w:noProof/>
              </w:rPr>
              <w:t>7.8 Ответственность</w:t>
            </w:r>
            <w:r w:rsidR="0028564C">
              <w:rPr>
                <w:noProof/>
                <w:webHidden/>
              </w:rPr>
              <w:tab/>
            </w:r>
            <w:r w:rsidR="0028564C">
              <w:rPr>
                <w:noProof/>
                <w:webHidden/>
              </w:rPr>
              <w:fldChar w:fldCharType="begin"/>
            </w:r>
            <w:r w:rsidR="0028564C">
              <w:rPr>
                <w:noProof/>
                <w:webHidden/>
              </w:rPr>
              <w:instrText xml:space="preserve"> PAGEREF _Toc214968410 \h </w:instrText>
            </w:r>
            <w:r w:rsidR="0028564C">
              <w:rPr>
                <w:noProof/>
                <w:webHidden/>
              </w:rPr>
            </w:r>
            <w:r w:rsidR="0028564C">
              <w:rPr>
                <w:noProof/>
                <w:webHidden/>
              </w:rPr>
              <w:fldChar w:fldCharType="separate"/>
            </w:r>
            <w:r w:rsidR="0028564C">
              <w:rPr>
                <w:noProof/>
                <w:webHidden/>
              </w:rPr>
              <w:t>67</w:t>
            </w:r>
            <w:r w:rsidR="0028564C">
              <w:rPr>
                <w:noProof/>
                <w:webHidden/>
              </w:rPr>
              <w:fldChar w:fldCharType="end"/>
            </w:r>
          </w:hyperlink>
        </w:p>
        <w:p w14:paraId="1A6E5EBF" w14:textId="1B4F013B" w:rsidR="0028564C" w:rsidRDefault="00000000">
          <w:pPr>
            <w:pStyle w:val="13"/>
            <w:rPr>
              <w:rFonts w:asciiTheme="minorHAnsi" w:eastAsiaTheme="minorEastAsia" w:hAnsiTheme="minorHAnsi" w:cstheme="minorBidi"/>
              <w:b w:val="0"/>
              <w:bCs w:val="0"/>
              <w:noProof/>
              <w:kern w:val="2"/>
              <w:szCs w:val="24"/>
              <w:lang w:val="ru-RU" w:eastAsia="ru-RU"/>
              <w14:ligatures w14:val="standardContextual"/>
            </w:rPr>
          </w:pPr>
          <w:hyperlink w:anchor="_Toc214968411" w:history="1">
            <w:r w:rsidR="0028564C" w:rsidRPr="00990094">
              <w:rPr>
                <w:rStyle w:val="aa"/>
                <w:noProof/>
              </w:rPr>
              <w:t>8. Охрана окружающей среды</w:t>
            </w:r>
            <w:r w:rsidR="0028564C">
              <w:rPr>
                <w:noProof/>
                <w:webHidden/>
              </w:rPr>
              <w:tab/>
            </w:r>
            <w:r w:rsidR="0028564C">
              <w:rPr>
                <w:noProof/>
                <w:webHidden/>
              </w:rPr>
              <w:fldChar w:fldCharType="begin"/>
            </w:r>
            <w:r w:rsidR="0028564C">
              <w:rPr>
                <w:noProof/>
                <w:webHidden/>
              </w:rPr>
              <w:instrText xml:space="preserve"> PAGEREF _Toc214968411 \h </w:instrText>
            </w:r>
            <w:r w:rsidR="0028564C">
              <w:rPr>
                <w:noProof/>
                <w:webHidden/>
              </w:rPr>
            </w:r>
            <w:r w:rsidR="0028564C">
              <w:rPr>
                <w:noProof/>
                <w:webHidden/>
              </w:rPr>
              <w:fldChar w:fldCharType="separate"/>
            </w:r>
            <w:r w:rsidR="0028564C">
              <w:rPr>
                <w:noProof/>
                <w:webHidden/>
              </w:rPr>
              <w:t>69</w:t>
            </w:r>
            <w:r w:rsidR="0028564C">
              <w:rPr>
                <w:noProof/>
                <w:webHidden/>
              </w:rPr>
              <w:fldChar w:fldCharType="end"/>
            </w:r>
          </w:hyperlink>
        </w:p>
        <w:p w14:paraId="17359197" w14:textId="2A884D32"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12" w:history="1">
            <w:r w:rsidR="0028564C" w:rsidRPr="00990094">
              <w:rPr>
                <w:rStyle w:val="aa"/>
                <w:rFonts w:cs="Arial"/>
                <w:noProof/>
                <w:shd w:val="clear" w:color="auto" w:fill="FFFFFF"/>
              </w:rPr>
              <w:t>8.1 Общие положения</w:t>
            </w:r>
            <w:r w:rsidR="0028564C">
              <w:rPr>
                <w:noProof/>
                <w:webHidden/>
              </w:rPr>
              <w:tab/>
            </w:r>
            <w:r w:rsidR="0028564C">
              <w:rPr>
                <w:noProof/>
                <w:webHidden/>
              </w:rPr>
              <w:fldChar w:fldCharType="begin"/>
            </w:r>
            <w:r w:rsidR="0028564C">
              <w:rPr>
                <w:noProof/>
                <w:webHidden/>
              </w:rPr>
              <w:instrText xml:space="preserve"> PAGEREF _Toc214968412 \h </w:instrText>
            </w:r>
            <w:r w:rsidR="0028564C">
              <w:rPr>
                <w:noProof/>
                <w:webHidden/>
              </w:rPr>
            </w:r>
            <w:r w:rsidR="0028564C">
              <w:rPr>
                <w:noProof/>
                <w:webHidden/>
              </w:rPr>
              <w:fldChar w:fldCharType="separate"/>
            </w:r>
            <w:r w:rsidR="0028564C">
              <w:rPr>
                <w:noProof/>
                <w:webHidden/>
              </w:rPr>
              <w:t>69</w:t>
            </w:r>
            <w:r w:rsidR="0028564C">
              <w:rPr>
                <w:noProof/>
                <w:webHidden/>
              </w:rPr>
              <w:fldChar w:fldCharType="end"/>
            </w:r>
          </w:hyperlink>
        </w:p>
        <w:p w14:paraId="7D1F1D47" w14:textId="6B48141B"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13" w:history="1">
            <w:r w:rsidR="0028564C" w:rsidRPr="00990094">
              <w:rPr>
                <w:rStyle w:val="aa"/>
                <w:rFonts w:cs="Arial"/>
                <w:noProof/>
              </w:rPr>
              <w:t>8.2</w:t>
            </w:r>
            <w:r w:rsidR="0028564C" w:rsidRPr="00990094">
              <w:rPr>
                <w:rStyle w:val="aa"/>
                <w:rFonts w:cs="Arial"/>
                <w:noProof/>
                <w:shd w:val="clear" w:color="auto" w:fill="FFFFFF"/>
              </w:rPr>
              <w:t xml:space="preserve"> </w:t>
            </w:r>
            <w:r w:rsidR="0028564C" w:rsidRPr="00990094">
              <w:rPr>
                <w:rStyle w:val="aa"/>
                <w:rFonts w:cs="Arial"/>
                <w:noProof/>
              </w:rPr>
              <w:t>Требования к охране сточных вод и атмосферного воздуха</w:t>
            </w:r>
            <w:r w:rsidR="0028564C">
              <w:rPr>
                <w:noProof/>
                <w:webHidden/>
              </w:rPr>
              <w:tab/>
            </w:r>
            <w:r w:rsidR="0028564C">
              <w:rPr>
                <w:noProof/>
                <w:webHidden/>
              </w:rPr>
              <w:fldChar w:fldCharType="begin"/>
            </w:r>
            <w:r w:rsidR="0028564C">
              <w:rPr>
                <w:noProof/>
                <w:webHidden/>
              </w:rPr>
              <w:instrText xml:space="preserve"> PAGEREF _Toc214968413 \h </w:instrText>
            </w:r>
            <w:r w:rsidR="0028564C">
              <w:rPr>
                <w:noProof/>
                <w:webHidden/>
              </w:rPr>
            </w:r>
            <w:r w:rsidR="0028564C">
              <w:rPr>
                <w:noProof/>
                <w:webHidden/>
              </w:rPr>
              <w:fldChar w:fldCharType="separate"/>
            </w:r>
            <w:r w:rsidR="0028564C">
              <w:rPr>
                <w:noProof/>
                <w:webHidden/>
              </w:rPr>
              <w:t>69</w:t>
            </w:r>
            <w:r w:rsidR="0028564C">
              <w:rPr>
                <w:noProof/>
                <w:webHidden/>
              </w:rPr>
              <w:fldChar w:fldCharType="end"/>
            </w:r>
          </w:hyperlink>
        </w:p>
        <w:p w14:paraId="2DB31B50" w14:textId="56E68EE3"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14" w:history="1">
            <w:r w:rsidR="0028564C" w:rsidRPr="00990094">
              <w:rPr>
                <w:rStyle w:val="aa"/>
                <w:rFonts w:cs="Arial"/>
                <w:noProof/>
              </w:rPr>
              <w:t>8.3</w:t>
            </w:r>
            <w:r w:rsidR="0028564C" w:rsidRPr="00990094">
              <w:rPr>
                <w:rStyle w:val="aa"/>
                <w:rFonts w:cs="Arial"/>
                <w:noProof/>
                <w:shd w:val="clear" w:color="auto" w:fill="FFFFFF"/>
              </w:rPr>
              <w:t xml:space="preserve"> </w:t>
            </w:r>
            <w:r w:rsidR="0028564C" w:rsidRPr="00990094">
              <w:rPr>
                <w:rStyle w:val="aa"/>
                <w:rFonts w:cs="Arial"/>
                <w:noProof/>
              </w:rPr>
              <w:t>Требования при работе с отходами.</w:t>
            </w:r>
            <w:r w:rsidR="0028564C">
              <w:rPr>
                <w:noProof/>
                <w:webHidden/>
              </w:rPr>
              <w:tab/>
            </w:r>
            <w:r w:rsidR="0028564C">
              <w:rPr>
                <w:noProof/>
                <w:webHidden/>
              </w:rPr>
              <w:fldChar w:fldCharType="begin"/>
            </w:r>
            <w:r w:rsidR="0028564C">
              <w:rPr>
                <w:noProof/>
                <w:webHidden/>
              </w:rPr>
              <w:instrText xml:space="preserve"> PAGEREF _Toc214968414 \h </w:instrText>
            </w:r>
            <w:r w:rsidR="0028564C">
              <w:rPr>
                <w:noProof/>
                <w:webHidden/>
              </w:rPr>
            </w:r>
            <w:r w:rsidR="0028564C">
              <w:rPr>
                <w:noProof/>
                <w:webHidden/>
              </w:rPr>
              <w:fldChar w:fldCharType="separate"/>
            </w:r>
            <w:r w:rsidR="0028564C">
              <w:rPr>
                <w:noProof/>
                <w:webHidden/>
              </w:rPr>
              <w:t>69</w:t>
            </w:r>
            <w:r w:rsidR="0028564C">
              <w:rPr>
                <w:noProof/>
                <w:webHidden/>
              </w:rPr>
              <w:fldChar w:fldCharType="end"/>
            </w:r>
          </w:hyperlink>
        </w:p>
        <w:p w14:paraId="4B2BA2E7" w14:textId="553EF6E0"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15" w:history="1">
            <w:r w:rsidR="0028564C" w:rsidRPr="00990094">
              <w:rPr>
                <w:rStyle w:val="aa"/>
                <w:rFonts w:cs="Arial"/>
                <w:noProof/>
              </w:rPr>
              <w:t>8.4</w:t>
            </w:r>
            <w:r w:rsidR="0028564C" w:rsidRPr="00990094">
              <w:rPr>
                <w:rStyle w:val="aa"/>
                <w:rFonts w:cs="Arial"/>
                <w:noProof/>
                <w:shd w:val="clear" w:color="auto" w:fill="FFFFFF"/>
              </w:rPr>
              <w:t xml:space="preserve"> </w:t>
            </w:r>
            <w:r w:rsidR="0028564C" w:rsidRPr="00990094">
              <w:rPr>
                <w:rStyle w:val="aa"/>
                <w:rFonts w:cs="Arial"/>
                <w:noProof/>
              </w:rPr>
              <w:t>Требования при работе с химическими продуктами.</w:t>
            </w:r>
            <w:r w:rsidR="0028564C">
              <w:rPr>
                <w:noProof/>
                <w:webHidden/>
              </w:rPr>
              <w:tab/>
            </w:r>
            <w:r w:rsidR="0028564C">
              <w:rPr>
                <w:noProof/>
                <w:webHidden/>
              </w:rPr>
              <w:fldChar w:fldCharType="begin"/>
            </w:r>
            <w:r w:rsidR="0028564C">
              <w:rPr>
                <w:noProof/>
                <w:webHidden/>
              </w:rPr>
              <w:instrText xml:space="preserve"> PAGEREF _Toc214968415 \h </w:instrText>
            </w:r>
            <w:r w:rsidR="0028564C">
              <w:rPr>
                <w:noProof/>
                <w:webHidden/>
              </w:rPr>
            </w:r>
            <w:r w:rsidR="0028564C">
              <w:rPr>
                <w:noProof/>
                <w:webHidden/>
              </w:rPr>
              <w:fldChar w:fldCharType="separate"/>
            </w:r>
            <w:r w:rsidR="0028564C">
              <w:rPr>
                <w:noProof/>
                <w:webHidden/>
              </w:rPr>
              <w:t>70</w:t>
            </w:r>
            <w:r w:rsidR="0028564C">
              <w:rPr>
                <w:noProof/>
                <w:webHidden/>
              </w:rPr>
              <w:fldChar w:fldCharType="end"/>
            </w:r>
          </w:hyperlink>
        </w:p>
        <w:p w14:paraId="641565C3" w14:textId="554B18D9" w:rsidR="0028564C" w:rsidRDefault="00000000">
          <w:pPr>
            <w:pStyle w:val="13"/>
            <w:rPr>
              <w:rFonts w:asciiTheme="minorHAnsi" w:eastAsiaTheme="minorEastAsia" w:hAnsiTheme="minorHAnsi" w:cstheme="minorBidi"/>
              <w:b w:val="0"/>
              <w:bCs w:val="0"/>
              <w:noProof/>
              <w:kern w:val="2"/>
              <w:szCs w:val="24"/>
              <w:lang w:val="ru-RU" w:eastAsia="ru-RU"/>
              <w14:ligatures w14:val="standardContextual"/>
            </w:rPr>
          </w:pPr>
          <w:hyperlink w:anchor="_Toc214968416" w:history="1">
            <w:r w:rsidR="0028564C" w:rsidRPr="00990094">
              <w:rPr>
                <w:rStyle w:val="aa"/>
                <w:noProof/>
              </w:rPr>
              <w:t xml:space="preserve">9. </w:t>
            </w:r>
            <w:r w:rsidR="0028564C">
              <w:rPr>
                <w:rFonts w:asciiTheme="minorHAnsi" w:eastAsiaTheme="minorEastAsia" w:hAnsiTheme="minorHAnsi" w:cstheme="minorBidi"/>
                <w:b w:val="0"/>
                <w:bCs w:val="0"/>
                <w:noProof/>
                <w:kern w:val="2"/>
                <w:szCs w:val="24"/>
                <w:lang w:val="ru-RU" w:eastAsia="ru-RU"/>
                <w14:ligatures w14:val="standardContextual"/>
              </w:rPr>
              <w:tab/>
            </w:r>
            <w:r w:rsidR="0028564C" w:rsidRPr="00990094">
              <w:rPr>
                <w:rStyle w:val="aa"/>
                <w:noProof/>
              </w:rPr>
              <w:t>Дисциплинарные взыскания</w:t>
            </w:r>
            <w:r w:rsidR="0028564C">
              <w:rPr>
                <w:noProof/>
                <w:webHidden/>
              </w:rPr>
              <w:tab/>
            </w:r>
            <w:r w:rsidR="0028564C">
              <w:rPr>
                <w:noProof/>
                <w:webHidden/>
              </w:rPr>
              <w:fldChar w:fldCharType="begin"/>
            </w:r>
            <w:r w:rsidR="0028564C">
              <w:rPr>
                <w:noProof/>
                <w:webHidden/>
              </w:rPr>
              <w:instrText xml:space="preserve"> PAGEREF _Toc214968416 \h </w:instrText>
            </w:r>
            <w:r w:rsidR="0028564C">
              <w:rPr>
                <w:noProof/>
                <w:webHidden/>
              </w:rPr>
            </w:r>
            <w:r w:rsidR="0028564C">
              <w:rPr>
                <w:noProof/>
                <w:webHidden/>
              </w:rPr>
              <w:fldChar w:fldCharType="separate"/>
            </w:r>
            <w:r w:rsidR="0028564C">
              <w:rPr>
                <w:noProof/>
                <w:webHidden/>
              </w:rPr>
              <w:t>71</w:t>
            </w:r>
            <w:r w:rsidR="0028564C">
              <w:rPr>
                <w:noProof/>
                <w:webHidden/>
              </w:rPr>
              <w:fldChar w:fldCharType="end"/>
            </w:r>
          </w:hyperlink>
        </w:p>
        <w:p w14:paraId="23EDCE9F" w14:textId="06A85D25"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17" w:history="1">
            <w:r w:rsidR="0028564C" w:rsidRPr="00990094">
              <w:rPr>
                <w:rStyle w:val="aa"/>
                <w:rFonts w:cs="Arial"/>
                <w:noProof/>
                <w:shd w:val="clear" w:color="auto" w:fill="FFFFFF"/>
              </w:rPr>
              <w:t>9.1.  Контроль, за соблюдением Подрядчиком правил охраны труда, пожарной, промышленной безопасности, а также правил доступа и организации работы на Объекте осуществляют</w:t>
            </w:r>
            <w:r w:rsidR="0028564C">
              <w:rPr>
                <w:noProof/>
                <w:webHidden/>
              </w:rPr>
              <w:tab/>
            </w:r>
            <w:r w:rsidR="0028564C">
              <w:rPr>
                <w:noProof/>
                <w:webHidden/>
              </w:rPr>
              <w:fldChar w:fldCharType="begin"/>
            </w:r>
            <w:r w:rsidR="0028564C">
              <w:rPr>
                <w:noProof/>
                <w:webHidden/>
              </w:rPr>
              <w:instrText xml:space="preserve"> PAGEREF _Toc214968417 \h </w:instrText>
            </w:r>
            <w:r w:rsidR="0028564C">
              <w:rPr>
                <w:noProof/>
                <w:webHidden/>
              </w:rPr>
            </w:r>
            <w:r w:rsidR="0028564C">
              <w:rPr>
                <w:noProof/>
                <w:webHidden/>
              </w:rPr>
              <w:fldChar w:fldCharType="separate"/>
            </w:r>
            <w:r w:rsidR="0028564C">
              <w:rPr>
                <w:noProof/>
                <w:webHidden/>
              </w:rPr>
              <w:t>71</w:t>
            </w:r>
            <w:r w:rsidR="0028564C">
              <w:rPr>
                <w:noProof/>
                <w:webHidden/>
              </w:rPr>
              <w:fldChar w:fldCharType="end"/>
            </w:r>
          </w:hyperlink>
        </w:p>
        <w:p w14:paraId="751C6900" w14:textId="0EA82203"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18" w:history="1">
            <w:r w:rsidR="0028564C" w:rsidRPr="00990094">
              <w:rPr>
                <w:rStyle w:val="aa"/>
                <w:rFonts w:cs="Arial"/>
                <w:noProof/>
                <w:shd w:val="clear" w:color="auto" w:fill="FFFFFF"/>
              </w:rPr>
              <w:t>9.2. При обнаружении нарушений по охране труда</w:t>
            </w:r>
            <w:r w:rsidR="0028564C">
              <w:rPr>
                <w:noProof/>
                <w:webHidden/>
              </w:rPr>
              <w:tab/>
            </w:r>
            <w:r w:rsidR="0028564C">
              <w:rPr>
                <w:noProof/>
                <w:webHidden/>
              </w:rPr>
              <w:fldChar w:fldCharType="begin"/>
            </w:r>
            <w:r w:rsidR="0028564C">
              <w:rPr>
                <w:noProof/>
                <w:webHidden/>
              </w:rPr>
              <w:instrText xml:space="preserve"> PAGEREF _Toc214968418 \h </w:instrText>
            </w:r>
            <w:r w:rsidR="0028564C">
              <w:rPr>
                <w:noProof/>
                <w:webHidden/>
              </w:rPr>
            </w:r>
            <w:r w:rsidR="0028564C">
              <w:rPr>
                <w:noProof/>
                <w:webHidden/>
              </w:rPr>
              <w:fldChar w:fldCharType="separate"/>
            </w:r>
            <w:r w:rsidR="0028564C">
              <w:rPr>
                <w:noProof/>
                <w:webHidden/>
              </w:rPr>
              <w:t>71</w:t>
            </w:r>
            <w:r w:rsidR="0028564C">
              <w:rPr>
                <w:noProof/>
                <w:webHidden/>
              </w:rPr>
              <w:fldChar w:fldCharType="end"/>
            </w:r>
          </w:hyperlink>
        </w:p>
        <w:p w14:paraId="5DF50A87" w14:textId="670E254A"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19" w:history="1">
            <w:r w:rsidR="0028564C" w:rsidRPr="00990094">
              <w:rPr>
                <w:rStyle w:val="aa"/>
                <w:rFonts w:cs="Arial"/>
                <w:noProof/>
                <w:shd w:val="clear" w:color="auto" w:fill="FFFFFF"/>
              </w:rPr>
              <w:t>9.3. Оформление выявленных нарушений</w:t>
            </w:r>
            <w:r w:rsidR="0028564C">
              <w:rPr>
                <w:noProof/>
                <w:webHidden/>
              </w:rPr>
              <w:tab/>
            </w:r>
            <w:r w:rsidR="0028564C">
              <w:rPr>
                <w:noProof/>
                <w:webHidden/>
              </w:rPr>
              <w:fldChar w:fldCharType="begin"/>
            </w:r>
            <w:r w:rsidR="0028564C">
              <w:rPr>
                <w:noProof/>
                <w:webHidden/>
              </w:rPr>
              <w:instrText xml:space="preserve"> PAGEREF _Toc214968419 \h </w:instrText>
            </w:r>
            <w:r w:rsidR="0028564C">
              <w:rPr>
                <w:noProof/>
                <w:webHidden/>
              </w:rPr>
            </w:r>
            <w:r w:rsidR="0028564C">
              <w:rPr>
                <w:noProof/>
                <w:webHidden/>
              </w:rPr>
              <w:fldChar w:fldCharType="separate"/>
            </w:r>
            <w:r w:rsidR="0028564C">
              <w:rPr>
                <w:noProof/>
                <w:webHidden/>
              </w:rPr>
              <w:t>71</w:t>
            </w:r>
            <w:r w:rsidR="0028564C">
              <w:rPr>
                <w:noProof/>
                <w:webHidden/>
              </w:rPr>
              <w:fldChar w:fldCharType="end"/>
            </w:r>
          </w:hyperlink>
        </w:p>
        <w:p w14:paraId="1CA1BBAE" w14:textId="7A0BA3AA" w:rsidR="0028564C" w:rsidRDefault="00000000">
          <w:pPr>
            <w:pStyle w:val="13"/>
            <w:rPr>
              <w:rFonts w:asciiTheme="minorHAnsi" w:eastAsiaTheme="minorEastAsia" w:hAnsiTheme="minorHAnsi" w:cstheme="minorBidi"/>
              <w:b w:val="0"/>
              <w:bCs w:val="0"/>
              <w:noProof/>
              <w:kern w:val="2"/>
              <w:szCs w:val="24"/>
              <w:lang w:val="ru-RU" w:eastAsia="ru-RU"/>
              <w14:ligatures w14:val="standardContextual"/>
            </w:rPr>
          </w:pPr>
          <w:hyperlink w:anchor="_Toc214968420" w:history="1">
            <w:r w:rsidR="0028564C" w:rsidRPr="00990094">
              <w:rPr>
                <w:rStyle w:val="aa"/>
                <w:noProof/>
              </w:rPr>
              <w:t>10. Правила размещения и организации деятельности подрядчика в строительном городке</w:t>
            </w:r>
            <w:r w:rsidR="0028564C">
              <w:rPr>
                <w:noProof/>
                <w:webHidden/>
              </w:rPr>
              <w:tab/>
            </w:r>
            <w:r w:rsidR="0028564C">
              <w:rPr>
                <w:noProof/>
                <w:webHidden/>
              </w:rPr>
              <w:fldChar w:fldCharType="begin"/>
            </w:r>
            <w:r w:rsidR="0028564C">
              <w:rPr>
                <w:noProof/>
                <w:webHidden/>
              </w:rPr>
              <w:instrText xml:space="preserve"> PAGEREF _Toc214968420 \h </w:instrText>
            </w:r>
            <w:r w:rsidR="0028564C">
              <w:rPr>
                <w:noProof/>
                <w:webHidden/>
              </w:rPr>
            </w:r>
            <w:r w:rsidR="0028564C">
              <w:rPr>
                <w:noProof/>
                <w:webHidden/>
              </w:rPr>
              <w:fldChar w:fldCharType="separate"/>
            </w:r>
            <w:r w:rsidR="0028564C">
              <w:rPr>
                <w:noProof/>
                <w:webHidden/>
              </w:rPr>
              <w:t>73</w:t>
            </w:r>
            <w:r w:rsidR="0028564C">
              <w:rPr>
                <w:noProof/>
                <w:webHidden/>
              </w:rPr>
              <w:fldChar w:fldCharType="end"/>
            </w:r>
          </w:hyperlink>
        </w:p>
        <w:p w14:paraId="03A9C580" w14:textId="35176510" w:rsidR="0028564C" w:rsidRDefault="00000000">
          <w:pPr>
            <w:pStyle w:val="13"/>
            <w:rPr>
              <w:rFonts w:asciiTheme="minorHAnsi" w:eastAsiaTheme="minorEastAsia" w:hAnsiTheme="minorHAnsi" w:cstheme="minorBidi"/>
              <w:b w:val="0"/>
              <w:bCs w:val="0"/>
              <w:noProof/>
              <w:kern w:val="2"/>
              <w:szCs w:val="24"/>
              <w:lang w:val="ru-RU" w:eastAsia="ru-RU"/>
              <w14:ligatures w14:val="standardContextual"/>
            </w:rPr>
          </w:pPr>
          <w:hyperlink w:anchor="_Toc214968421" w:history="1">
            <w:r w:rsidR="0028564C" w:rsidRPr="00990094">
              <w:rPr>
                <w:rStyle w:val="aa"/>
                <w:noProof/>
              </w:rPr>
              <w:t>11. Блок-схема для подрядных организаций</w:t>
            </w:r>
            <w:r w:rsidR="0028564C">
              <w:rPr>
                <w:noProof/>
                <w:webHidden/>
              </w:rPr>
              <w:tab/>
            </w:r>
            <w:r w:rsidR="0028564C">
              <w:rPr>
                <w:noProof/>
                <w:webHidden/>
              </w:rPr>
              <w:fldChar w:fldCharType="begin"/>
            </w:r>
            <w:r w:rsidR="0028564C">
              <w:rPr>
                <w:noProof/>
                <w:webHidden/>
              </w:rPr>
              <w:instrText xml:space="preserve"> PAGEREF _Toc214968421 \h </w:instrText>
            </w:r>
            <w:r w:rsidR="0028564C">
              <w:rPr>
                <w:noProof/>
                <w:webHidden/>
              </w:rPr>
            </w:r>
            <w:r w:rsidR="0028564C">
              <w:rPr>
                <w:noProof/>
                <w:webHidden/>
              </w:rPr>
              <w:fldChar w:fldCharType="separate"/>
            </w:r>
            <w:r w:rsidR="0028564C">
              <w:rPr>
                <w:noProof/>
                <w:webHidden/>
              </w:rPr>
              <w:t>77</w:t>
            </w:r>
            <w:r w:rsidR="0028564C">
              <w:rPr>
                <w:noProof/>
                <w:webHidden/>
              </w:rPr>
              <w:fldChar w:fldCharType="end"/>
            </w:r>
          </w:hyperlink>
        </w:p>
        <w:p w14:paraId="230A7753" w14:textId="039CE0F9" w:rsidR="0028564C" w:rsidRDefault="00000000">
          <w:pPr>
            <w:pStyle w:val="13"/>
            <w:rPr>
              <w:rFonts w:asciiTheme="minorHAnsi" w:eastAsiaTheme="minorEastAsia" w:hAnsiTheme="minorHAnsi" w:cstheme="minorBidi"/>
              <w:b w:val="0"/>
              <w:bCs w:val="0"/>
              <w:noProof/>
              <w:kern w:val="2"/>
              <w:szCs w:val="24"/>
              <w:lang w:val="ru-RU" w:eastAsia="ru-RU"/>
              <w14:ligatures w14:val="standardContextual"/>
            </w:rPr>
          </w:pPr>
          <w:hyperlink w:anchor="_Toc214968422" w:history="1">
            <w:r w:rsidR="0028564C" w:rsidRPr="00990094">
              <w:rPr>
                <w:rStyle w:val="aa"/>
                <w:noProof/>
              </w:rPr>
              <w:t>12. Подробное описание этапов и функций задействованных лиц блок-схемы для подрядных организаций</w:t>
            </w:r>
            <w:r w:rsidR="0028564C">
              <w:rPr>
                <w:noProof/>
                <w:webHidden/>
              </w:rPr>
              <w:tab/>
            </w:r>
            <w:r w:rsidR="0028564C">
              <w:rPr>
                <w:noProof/>
                <w:webHidden/>
              </w:rPr>
              <w:fldChar w:fldCharType="begin"/>
            </w:r>
            <w:r w:rsidR="0028564C">
              <w:rPr>
                <w:noProof/>
                <w:webHidden/>
              </w:rPr>
              <w:instrText xml:space="preserve"> PAGEREF _Toc214968422 \h </w:instrText>
            </w:r>
            <w:r w:rsidR="0028564C">
              <w:rPr>
                <w:noProof/>
                <w:webHidden/>
              </w:rPr>
            </w:r>
            <w:r w:rsidR="0028564C">
              <w:rPr>
                <w:noProof/>
                <w:webHidden/>
              </w:rPr>
              <w:fldChar w:fldCharType="separate"/>
            </w:r>
            <w:r w:rsidR="0028564C">
              <w:rPr>
                <w:noProof/>
                <w:webHidden/>
              </w:rPr>
              <w:t>79</w:t>
            </w:r>
            <w:r w:rsidR="0028564C">
              <w:rPr>
                <w:noProof/>
                <w:webHidden/>
              </w:rPr>
              <w:fldChar w:fldCharType="end"/>
            </w:r>
          </w:hyperlink>
        </w:p>
        <w:p w14:paraId="63906AFD" w14:textId="2F93426C"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23" w:history="1">
            <w:r w:rsidR="0028564C" w:rsidRPr="00990094">
              <w:rPr>
                <w:rStyle w:val="aa"/>
                <w:noProof/>
              </w:rPr>
              <w:t>12.1 Отправить справку на размещение в СГ</w:t>
            </w:r>
            <w:r w:rsidR="0028564C">
              <w:rPr>
                <w:noProof/>
                <w:webHidden/>
              </w:rPr>
              <w:tab/>
            </w:r>
            <w:r w:rsidR="0028564C">
              <w:rPr>
                <w:noProof/>
                <w:webHidden/>
              </w:rPr>
              <w:fldChar w:fldCharType="begin"/>
            </w:r>
            <w:r w:rsidR="0028564C">
              <w:rPr>
                <w:noProof/>
                <w:webHidden/>
              </w:rPr>
              <w:instrText xml:space="preserve"> PAGEREF _Toc214968423 \h </w:instrText>
            </w:r>
            <w:r w:rsidR="0028564C">
              <w:rPr>
                <w:noProof/>
                <w:webHidden/>
              </w:rPr>
            </w:r>
            <w:r w:rsidR="0028564C">
              <w:rPr>
                <w:noProof/>
                <w:webHidden/>
              </w:rPr>
              <w:fldChar w:fldCharType="separate"/>
            </w:r>
            <w:r w:rsidR="0028564C">
              <w:rPr>
                <w:noProof/>
                <w:webHidden/>
              </w:rPr>
              <w:t>79</w:t>
            </w:r>
            <w:r w:rsidR="0028564C">
              <w:rPr>
                <w:noProof/>
                <w:webHidden/>
              </w:rPr>
              <w:fldChar w:fldCharType="end"/>
            </w:r>
          </w:hyperlink>
        </w:p>
        <w:p w14:paraId="366562D2" w14:textId="10D84948"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24" w:history="1">
            <w:r w:rsidR="0028564C" w:rsidRPr="00990094">
              <w:rPr>
                <w:rStyle w:val="aa"/>
                <w:noProof/>
              </w:rPr>
              <w:t>12.2 Обработка заявки. Согласование сроков производства работ и необходимости ввоза бытовок (ТМЦ) в СГ. Определение необходимых ПО площади и объёмов энергоносителей в СГ</w:t>
            </w:r>
            <w:r w:rsidR="0028564C">
              <w:rPr>
                <w:noProof/>
                <w:webHidden/>
              </w:rPr>
              <w:tab/>
            </w:r>
            <w:r w:rsidR="0028564C">
              <w:rPr>
                <w:noProof/>
                <w:webHidden/>
              </w:rPr>
              <w:fldChar w:fldCharType="begin"/>
            </w:r>
            <w:r w:rsidR="0028564C">
              <w:rPr>
                <w:noProof/>
                <w:webHidden/>
              </w:rPr>
              <w:instrText xml:space="preserve"> PAGEREF _Toc214968424 \h </w:instrText>
            </w:r>
            <w:r w:rsidR="0028564C">
              <w:rPr>
                <w:noProof/>
                <w:webHidden/>
              </w:rPr>
            </w:r>
            <w:r w:rsidR="0028564C">
              <w:rPr>
                <w:noProof/>
                <w:webHidden/>
              </w:rPr>
              <w:fldChar w:fldCharType="separate"/>
            </w:r>
            <w:r w:rsidR="0028564C">
              <w:rPr>
                <w:noProof/>
                <w:webHidden/>
              </w:rPr>
              <w:t>79</w:t>
            </w:r>
            <w:r w:rsidR="0028564C">
              <w:rPr>
                <w:noProof/>
                <w:webHidden/>
              </w:rPr>
              <w:fldChar w:fldCharType="end"/>
            </w:r>
          </w:hyperlink>
        </w:p>
        <w:p w14:paraId="6A8CF63E" w14:textId="4DC0F4B9"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25" w:history="1">
            <w:r w:rsidR="0028564C" w:rsidRPr="00990094">
              <w:rPr>
                <w:rStyle w:val="aa"/>
                <w:noProof/>
              </w:rPr>
              <w:t>12.3 Прохождение дополнительных согласований</w:t>
            </w:r>
            <w:r w:rsidR="0028564C">
              <w:rPr>
                <w:noProof/>
                <w:webHidden/>
              </w:rPr>
              <w:tab/>
            </w:r>
            <w:r w:rsidR="0028564C">
              <w:rPr>
                <w:noProof/>
                <w:webHidden/>
              </w:rPr>
              <w:fldChar w:fldCharType="begin"/>
            </w:r>
            <w:r w:rsidR="0028564C">
              <w:rPr>
                <w:noProof/>
                <w:webHidden/>
              </w:rPr>
              <w:instrText xml:space="preserve"> PAGEREF _Toc214968425 \h </w:instrText>
            </w:r>
            <w:r w:rsidR="0028564C">
              <w:rPr>
                <w:noProof/>
                <w:webHidden/>
              </w:rPr>
            </w:r>
            <w:r w:rsidR="0028564C">
              <w:rPr>
                <w:noProof/>
                <w:webHidden/>
              </w:rPr>
              <w:fldChar w:fldCharType="separate"/>
            </w:r>
            <w:r w:rsidR="0028564C">
              <w:rPr>
                <w:noProof/>
                <w:webHidden/>
              </w:rPr>
              <w:t>79</w:t>
            </w:r>
            <w:r w:rsidR="0028564C">
              <w:rPr>
                <w:noProof/>
                <w:webHidden/>
              </w:rPr>
              <w:fldChar w:fldCharType="end"/>
            </w:r>
          </w:hyperlink>
        </w:p>
        <w:p w14:paraId="3CCF8E34" w14:textId="0A308552"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26" w:history="1">
            <w:r w:rsidR="0028564C" w:rsidRPr="00990094">
              <w:rPr>
                <w:rStyle w:val="aa"/>
                <w:noProof/>
              </w:rPr>
              <w:t>12.4 Нужны дополнительные согласования?</w:t>
            </w:r>
            <w:r w:rsidR="0028564C">
              <w:rPr>
                <w:noProof/>
                <w:webHidden/>
              </w:rPr>
              <w:tab/>
            </w:r>
            <w:r w:rsidR="0028564C">
              <w:rPr>
                <w:noProof/>
                <w:webHidden/>
              </w:rPr>
              <w:fldChar w:fldCharType="begin"/>
            </w:r>
            <w:r w:rsidR="0028564C">
              <w:rPr>
                <w:noProof/>
                <w:webHidden/>
              </w:rPr>
              <w:instrText xml:space="preserve"> PAGEREF _Toc214968426 \h </w:instrText>
            </w:r>
            <w:r w:rsidR="0028564C">
              <w:rPr>
                <w:noProof/>
                <w:webHidden/>
              </w:rPr>
            </w:r>
            <w:r w:rsidR="0028564C">
              <w:rPr>
                <w:noProof/>
                <w:webHidden/>
              </w:rPr>
              <w:fldChar w:fldCharType="separate"/>
            </w:r>
            <w:r w:rsidR="0028564C">
              <w:rPr>
                <w:noProof/>
                <w:webHidden/>
              </w:rPr>
              <w:t>79</w:t>
            </w:r>
            <w:r w:rsidR="0028564C">
              <w:rPr>
                <w:noProof/>
                <w:webHidden/>
              </w:rPr>
              <w:fldChar w:fldCharType="end"/>
            </w:r>
          </w:hyperlink>
        </w:p>
        <w:p w14:paraId="018F2707" w14:textId="3721CB71"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27" w:history="1">
            <w:r w:rsidR="0028564C" w:rsidRPr="00990094">
              <w:rPr>
                <w:rStyle w:val="aa"/>
                <w:noProof/>
              </w:rPr>
              <w:t>12.5 Корректировка схемы размещения ПО в СГ. Формирование и выдача ТУ на подключение к ЭС</w:t>
            </w:r>
            <w:r w:rsidR="0028564C">
              <w:rPr>
                <w:noProof/>
                <w:webHidden/>
              </w:rPr>
              <w:tab/>
            </w:r>
            <w:r w:rsidR="0028564C">
              <w:rPr>
                <w:noProof/>
                <w:webHidden/>
              </w:rPr>
              <w:fldChar w:fldCharType="begin"/>
            </w:r>
            <w:r w:rsidR="0028564C">
              <w:rPr>
                <w:noProof/>
                <w:webHidden/>
              </w:rPr>
              <w:instrText xml:space="preserve"> PAGEREF _Toc214968427 \h </w:instrText>
            </w:r>
            <w:r w:rsidR="0028564C">
              <w:rPr>
                <w:noProof/>
                <w:webHidden/>
              </w:rPr>
            </w:r>
            <w:r w:rsidR="0028564C">
              <w:rPr>
                <w:noProof/>
                <w:webHidden/>
              </w:rPr>
              <w:fldChar w:fldCharType="separate"/>
            </w:r>
            <w:r w:rsidR="0028564C">
              <w:rPr>
                <w:noProof/>
                <w:webHidden/>
              </w:rPr>
              <w:t>79</w:t>
            </w:r>
            <w:r w:rsidR="0028564C">
              <w:rPr>
                <w:noProof/>
                <w:webHidden/>
              </w:rPr>
              <w:fldChar w:fldCharType="end"/>
            </w:r>
          </w:hyperlink>
        </w:p>
        <w:p w14:paraId="6BD8EB9E" w14:textId="13824E36"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28" w:history="1">
            <w:r w:rsidR="0028564C" w:rsidRPr="00990094">
              <w:rPr>
                <w:rStyle w:val="aa"/>
                <w:noProof/>
              </w:rPr>
              <w:t>12.6 ТУ на размещение и подключение с ЭС в СГ приняты ПО</w:t>
            </w:r>
            <w:r w:rsidR="0028564C">
              <w:rPr>
                <w:noProof/>
                <w:webHidden/>
              </w:rPr>
              <w:tab/>
            </w:r>
            <w:r w:rsidR="0028564C">
              <w:rPr>
                <w:noProof/>
                <w:webHidden/>
              </w:rPr>
              <w:fldChar w:fldCharType="begin"/>
            </w:r>
            <w:r w:rsidR="0028564C">
              <w:rPr>
                <w:noProof/>
                <w:webHidden/>
              </w:rPr>
              <w:instrText xml:space="preserve"> PAGEREF _Toc214968428 \h </w:instrText>
            </w:r>
            <w:r w:rsidR="0028564C">
              <w:rPr>
                <w:noProof/>
                <w:webHidden/>
              </w:rPr>
            </w:r>
            <w:r w:rsidR="0028564C">
              <w:rPr>
                <w:noProof/>
                <w:webHidden/>
              </w:rPr>
              <w:fldChar w:fldCharType="separate"/>
            </w:r>
            <w:r w:rsidR="0028564C">
              <w:rPr>
                <w:noProof/>
                <w:webHidden/>
              </w:rPr>
              <w:t>79</w:t>
            </w:r>
            <w:r w:rsidR="0028564C">
              <w:rPr>
                <w:noProof/>
                <w:webHidden/>
              </w:rPr>
              <w:fldChar w:fldCharType="end"/>
            </w:r>
          </w:hyperlink>
        </w:p>
        <w:p w14:paraId="7BD3EF74" w14:textId="3FE47909"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29" w:history="1">
            <w:r w:rsidR="0028564C" w:rsidRPr="00990094">
              <w:rPr>
                <w:rStyle w:val="aa"/>
                <w:noProof/>
              </w:rPr>
              <w:t>12.7 Выдача Подрядчику разрешения на размещение в СГ</w:t>
            </w:r>
            <w:r w:rsidR="0028564C">
              <w:rPr>
                <w:noProof/>
                <w:webHidden/>
              </w:rPr>
              <w:tab/>
            </w:r>
            <w:r w:rsidR="0028564C">
              <w:rPr>
                <w:noProof/>
                <w:webHidden/>
              </w:rPr>
              <w:fldChar w:fldCharType="begin"/>
            </w:r>
            <w:r w:rsidR="0028564C">
              <w:rPr>
                <w:noProof/>
                <w:webHidden/>
              </w:rPr>
              <w:instrText xml:space="preserve"> PAGEREF _Toc214968429 \h </w:instrText>
            </w:r>
            <w:r w:rsidR="0028564C">
              <w:rPr>
                <w:noProof/>
                <w:webHidden/>
              </w:rPr>
            </w:r>
            <w:r w:rsidR="0028564C">
              <w:rPr>
                <w:noProof/>
                <w:webHidden/>
              </w:rPr>
              <w:fldChar w:fldCharType="separate"/>
            </w:r>
            <w:r w:rsidR="0028564C">
              <w:rPr>
                <w:noProof/>
                <w:webHidden/>
              </w:rPr>
              <w:t>79</w:t>
            </w:r>
            <w:r w:rsidR="0028564C">
              <w:rPr>
                <w:noProof/>
                <w:webHidden/>
              </w:rPr>
              <w:fldChar w:fldCharType="end"/>
            </w:r>
          </w:hyperlink>
        </w:p>
        <w:p w14:paraId="0C961F78" w14:textId="29E26794"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30" w:history="1">
            <w:r w:rsidR="0028564C" w:rsidRPr="00990094">
              <w:rPr>
                <w:rStyle w:val="aa"/>
                <w:noProof/>
              </w:rPr>
              <w:t>12.8 Определение варианта без размещения в СГ</w:t>
            </w:r>
            <w:r w:rsidR="0028564C">
              <w:rPr>
                <w:noProof/>
                <w:webHidden/>
              </w:rPr>
              <w:tab/>
            </w:r>
            <w:r w:rsidR="0028564C">
              <w:rPr>
                <w:noProof/>
                <w:webHidden/>
              </w:rPr>
              <w:fldChar w:fldCharType="begin"/>
            </w:r>
            <w:r w:rsidR="0028564C">
              <w:rPr>
                <w:noProof/>
                <w:webHidden/>
              </w:rPr>
              <w:instrText xml:space="preserve"> PAGEREF _Toc214968430 \h </w:instrText>
            </w:r>
            <w:r w:rsidR="0028564C">
              <w:rPr>
                <w:noProof/>
                <w:webHidden/>
              </w:rPr>
            </w:r>
            <w:r w:rsidR="0028564C">
              <w:rPr>
                <w:noProof/>
                <w:webHidden/>
              </w:rPr>
              <w:fldChar w:fldCharType="separate"/>
            </w:r>
            <w:r w:rsidR="0028564C">
              <w:rPr>
                <w:noProof/>
                <w:webHidden/>
              </w:rPr>
              <w:t>80</w:t>
            </w:r>
            <w:r w:rsidR="0028564C">
              <w:rPr>
                <w:noProof/>
                <w:webHidden/>
              </w:rPr>
              <w:fldChar w:fldCharType="end"/>
            </w:r>
          </w:hyperlink>
        </w:p>
        <w:p w14:paraId="7641E87A" w14:textId="08823AD8"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31" w:history="1">
            <w:r w:rsidR="0028564C" w:rsidRPr="00990094">
              <w:rPr>
                <w:rStyle w:val="aa"/>
                <w:noProof/>
              </w:rPr>
              <w:t>12.9 Размещение ПО в СГ по Акту приёма-передачи площади</w:t>
            </w:r>
            <w:r w:rsidR="0028564C">
              <w:rPr>
                <w:noProof/>
                <w:webHidden/>
              </w:rPr>
              <w:tab/>
            </w:r>
            <w:r w:rsidR="0028564C">
              <w:rPr>
                <w:noProof/>
                <w:webHidden/>
              </w:rPr>
              <w:fldChar w:fldCharType="begin"/>
            </w:r>
            <w:r w:rsidR="0028564C">
              <w:rPr>
                <w:noProof/>
                <w:webHidden/>
              </w:rPr>
              <w:instrText xml:space="preserve"> PAGEREF _Toc214968431 \h </w:instrText>
            </w:r>
            <w:r w:rsidR="0028564C">
              <w:rPr>
                <w:noProof/>
                <w:webHidden/>
              </w:rPr>
            </w:r>
            <w:r w:rsidR="0028564C">
              <w:rPr>
                <w:noProof/>
                <w:webHidden/>
              </w:rPr>
              <w:fldChar w:fldCharType="separate"/>
            </w:r>
            <w:r w:rsidR="0028564C">
              <w:rPr>
                <w:noProof/>
                <w:webHidden/>
              </w:rPr>
              <w:t>80</w:t>
            </w:r>
            <w:r w:rsidR="0028564C">
              <w:rPr>
                <w:noProof/>
                <w:webHidden/>
              </w:rPr>
              <w:fldChar w:fldCharType="end"/>
            </w:r>
          </w:hyperlink>
        </w:p>
        <w:p w14:paraId="59807EC3" w14:textId="41E326B6"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32" w:history="1">
            <w:r w:rsidR="0028564C" w:rsidRPr="00990094">
              <w:rPr>
                <w:rStyle w:val="aa"/>
                <w:noProof/>
              </w:rPr>
              <w:t>12.10 ПО выполняет работы по контракту</w:t>
            </w:r>
            <w:r w:rsidR="0028564C">
              <w:rPr>
                <w:noProof/>
                <w:webHidden/>
              </w:rPr>
              <w:tab/>
            </w:r>
            <w:r w:rsidR="0028564C">
              <w:rPr>
                <w:noProof/>
                <w:webHidden/>
              </w:rPr>
              <w:fldChar w:fldCharType="begin"/>
            </w:r>
            <w:r w:rsidR="0028564C">
              <w:rPr>
                <w:noProof/>
                <w:webHidden/>
              </w:rPr>
              <w:instrText xml:space="preserve"> PAGEREF _Toc214968432 \h </w:instrText>
            </w:r>
            <w:r w:rsidR="0028564C">
              <w:rPr>
                <w:noProof/>
                <w:webHidden/>
              </w:rPr>
            </w:r>
            <w:r w:rsidR="0028564C">
              <w:rPr>
                <w:noProof/>
                <w:webHidden/>
              </w:rPr>
              <w:fldChar w:fldCharType="separate"/>
            </w:r>
            <w:r w:rsidR="0028564C">
              <w:rPr>
                <w:noProof/>
                <w:webHidden/>
              </w:rPr>
              <w:t>80</w:t>
            </w:r>
            <w:r w:rsidR="0028564C">
              <w:rPr>
                <w:noProof/>
                <w:webHidden/>
              </w:rPr>
              <w:fldChar w:fldCharType="end"/>
            </w:r>
          </w:hyperlink>
        </w:p>
        <w:p w14:paraId="318BF527" w14:textId="33F9B65E"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33" w:history="1">
            <w:r w:rsidR="0028564C" w:rsidRPr="00990094">
              <w:rPr>
                <w:rStyle w:val="aa"/>
                <w:noProof/>
              </w:rPr>
              <w:t>12.11 Уведомление ответственного за СГ о завершении работ ПО по контракту</w:t>
            </w:r>
            <w:r w:rsidR="0028564C">
              <w:rPr>
                <w:noProof/>
                <w:webHidden/>
              </w:rPr>
              <w:tab/>
            </w:r>
            <w:r w:rsidR="0028564C">
              <w:rPr>
                <w:noProof/>
                <w:webHidden/>
              </w:rPr>
              <w:fldChar w:fldCharType="begin"/>
            </w:r>
            <w:r w:rsidR="0028564C">
              <w:rPr>
                <w:noProof/>
                <w:webHidden/>
              </w:rPr>
              <w:instrText xml:space="preserve"> PAGEREF _Toc214968433 \h </w:instrText>
            </w:r>
            <w:r w:rsidR="0028564C">
              <w:rPr>
                <w:noProof/>
                <w:webHidden/>
              </w:rPr>
            </w:r>
            <w:r w:rsidR="0028564C">
              <w:rPr>
                <w:noProof/>
                <w:webHidden/>
              </w:rPr>
              <w:fldChar w:fldCharType="separate"/>
            </w:r>
            <w:r w:rsidR="0028564C">
              <w:rPr>
                <w:noProof/>
                <w:webHidden/>
              </w:rPr>
              <w:t>80</w:t>
            </w:r>
            <w:r w:rsidR="0028564C">
              <w:rPr>
                <w:noProof/>
                <w:webHidden/>
              </w:rPr>
              <w:fldChar w:fldCharType="end"/>
            </w:r>
          </w:hyperlink>
        </w:p>
        <w:p w14:paraId="6148ABBD" w14:textId="68E628F1"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34" w:history="1">
            <w:r w:rsidR="0028564C" w:rsidRPr="00990094">
              <w:rPr>
                <w:rStyle w:val="aa"/>
                <w:noProof/>
              </w:rPr>
              <w:t>12.12 Демонтаж энергосистем ПО. Подписание обходного листа</w:t>
            </w:r>
            <w:r w:rsidR="0028564C">
              <w:rPr>
                <w:noProof/>
                <w:webHidden/>
              </w:rPr>
              <w:tab/>
            </w:r>
            <w:r w:rsidR="0028564C">
              <w:rPr>
                <w:noProof/>
                <w:webHidden/>
              </w:rPr>
              <w:fldChar w:fldCharType="begin"/>
            </w:r>
            <w:r w:rsidR="0028564C">
              <w:rPr>
                <w:noProof/>
                <w:webHidden/>
              </w:rPr>
              <w:instrText xml:space="preserve"> PAGEREF _Toc214968434 \h </w:instrText>
            </w:r>
            <w:r w:rsidR="0028564C">
              <w:rPr>
                <w:noProof/>
                <w:webHidden/>
              </w:rPr>
            </w:r>
            <w:r w:rsidR="0028564C">
              <w:rPr>
                <w:noProof/>
                <w:webHidden/>
              </w:rPr>
              <w:fldChar w:fldCharType="separate"/>
            </w:r>
            <w:r w:rsidR="0028564C">
              <w:rPr>
                <w:noProof/>
                <w:webHidden/>
              </w:rPr>
              <w:t>80</w:t>
            </w:r>
            <w:r w:rsidR="0028564C">
              <w:rPr>
                <w:noProof/>
                <w:webHidden/>
              </w:rPr>
              <w:fldChar w:fldCharType="end"/>
            </w:r>
          </w:hyperlink>
        </w:p>
        <w:p w14:paraId="3BF151F2" w14:textId="62A45BCA"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35" w:history="1">
            <w:r w:rsidR="0028564C" w:rsidRPr="00990094">
              <w:rPr>
                <w:rStyle w:val="aa"/>
                <w:noProof/>
              </w:rPr>
              <w:t>12.13 Вывоз имущества Подрядчика с территории завода. Сдача площадки по Акту приёма-передачи</w:t>
            </w:r>
            <w:r w:rsidR="0028564C">
              <w:rPr>
                <w:noProof/>
                <w:webHidden/>
              </w:rPr>
              <w:tab/>
            </w:r>
            <w:r w:rsidR="0028564C">
              <w:rPr>
                <w:noProof/>
                <w:webHidden/>
              </w:rPr>
              <w:fldChar w:fldCharType="begin"/>
            </w:r>
            <w:r w:rsidR="0028564C">
              <w:rPr>
                <w:noProof/>
                <w:webHidden/>
              </w:rPr>
              <w:instrText xml:space="preserve"> PAGEREF _Toc214968435 \h </w:instrText>
            </w:r>
            <w:r w:rsidR="0028564C">
              <w:rPr>
                <w:noProof/>
                <w:webHidden/>
              </w:rPr>
            </w:r>
            <w:r w:rsidR="0028564C">
              <w:rPr>
                <w:noProof/>
                <w:webHidden/>
              </w:rPr>
              <w:fldChar w:fldCharType="separate"/>
            </w:r>
            <w:r w:rsidR="0028564C">
              <w:rPr>
                <w:noProof/>
                <w:webHidden/>
              </w:rPr>
              <w:t>80</w:t>
            </w:r>
            <w:r w:rsidR="0028564C">
              <w:rPr>
                <w:noProof/>
                <w:webHidden/>
              </w:rPr>
              <w:fldChar w:fldCharType="end"/>
            </w:r>
          </w:hyperlink>
        </w:p>
        <w:p w14:paraId="33E1740D" w14:textId="11B639CF" w:rsidR="0028564C" w:rsidRDefault="00000000">
          <w:pPr>
            <w:pStyle w:val="13"/>
            <w:rPr>
              <w:rFonts w:asciiTheme="minorHAnsi" w:eastAsiaTheme="minorEastAsia" w:hAnsiTheme="minorHAnsi" w:cstheme="minorBidi"/>
              <w:b w:val="0"/>
              <w:bCs w:val="0"/>
              <w:noProof/>
              <w:kern w:val="2"/>
              <w:szCs w:val="24"/>
              <w:lang w:val="ru-RU" w:eastAsia="ru-RU"/>
              <w14:ligatures w14:val="standardContextual"/>
            </w:rPr>
          </w:pPr>
          <w:hyperlink w:anchor="_Toc214968436" w:history="1">
            <w:r w:rsidR="0028564C" w:rsidRPr="00990094">
              <w:rPr>
                <w:rStyle w:val="aa"/>
                <w:noProof/>
              </w:rPr>
              <w:t>13. Глоссарий</w:t>
            </w:r>
            <w:r w:rsidR="0028564C">
              <w:rPr>
                <w:noProof/>
                <w:webHidden/>
              </w:rPr>
              <w:tab/>
            </w:r>
            <w:r w:rsidR="0028564C">
              <w:rPr>
                <w:noProof/>
                <w:webHidden/>
              </w:rPr>
              <w:fldChar w:fldCharType="begin"/>
            </w:r>
            <w:r w:rsidR="0028564C">
              <w:rPr>
                <w:noProof/>
                <w:webHidden/>
              </w:rPr>
              <w:instrText xml:space="preserve"> PAGEREF _Toc214968436 \h </w:instrText>
            </w:r>
            <w:r w:rsidR="0028564C">
              <w:rPr>
                <w:noProof/>
                <w:webHidden/>
              </w:rPr>
            </w:r>
            <w:r w:rsidR="0028564C">
              <w:rPr>
                <w:noProof/>
                <w:webHidden/>
              </w:rPr>
              <w:fldChar w:fldCharType="separate"/>
            </w:r>
            <w:r w:rsidR="0028564C">
              <w:rPr>
                <w:noProof/>
                <w:webHidden/>
              </w:rPr>
              <w:t>81</w:t>
            </w:r>
            <w:r w:rsidR="0028564C">
              <w:rPr>
                <w:noProof/>
                <w:webHidden/>
              </w:rPr>
              <w:fldChar w:fldCharType="end"/>
            </w:r>
          </w:hyperlink>
        </w:p>
        <w:p w14:paraId="6B2DE6F8" w14:textId="71D3313C"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37" w:history="1">
            <w:r w:rsidR="0028564C" w:rsidRPr="00990094">
              <w:rPr>
                <w:rStyle w:val="aa"/>
                <w:noProof/>
              </w:rPr>
              <w:t>13.1 Понятия</w:t>
            </w:r>
            <w:r w:rsidR="0028564C">
              <w:rPr>
                <w:noProof/>
                <w:webHidden/>
              </w:rPr>
              <w:tab/>
            </w:r>
            <w:r w:rsidR="0028564C">
              <w:rPr>
                <w:noProof/>
                <w:webHidden/>
              </w:rPr>
              <w:fldChar w:fldCharType="begin"/>
            </w:r>
            <w:r w:rsidR="0028564C">
              <w:rPr>
                <w:noProof/>
                <w:webHidden/>
              </w:rPr>
              <w:instrText xml:space="preserve"> PAGEREF _Toc214968437 \h </w:instrText>
            </w:r>
            <w:r w:rsidR="0028564C">
              <w:rPr>
                <w:noProof/>
                <w:webHidden/>
              </w:rPr>
            </w:r>
            <w:r w:rsidR="0028564C">
              <w:rPr>
                <w:noProof/>
                <w:webHidden/>
              </w:rPr>
              <w:fldChar w:fldCharType="separate"/>
            </w:r>
            <w:r w:rsidR="0028564C">
              <w:rPr>
                <w:noProof/>
                <w:webHidden/>
              </w:rPr>
              <w:t>81</w:t>
            </w:r>
            <w:r w:rsidR="0028564C">
              <w:rPr>
                <w:noProof/>
                <w:webHidden/>
              </w:rPr>
              <w:fldChar w:fldCharType="end"/>
            </w:r>
          </w:hyperlink>
        </w:p>
        <w:p w14:paraId="5B02A689" w14:textId="0FD64413"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38" w:history="1">
            <w:r w:rsidR="0028564C" w:rsidRPr="00990094">
              <w:rPr>
                <w:rStyle w:val="aa"/>
                <w:noProof/>
              </w:rPr>
              <w:t>13.2 Сокращения</w:t>
            </w:r>
            <w:r w:rsidR="0028564C">
              <w:rPr>
                <w:noProof/>
                <w:webHidden/>
              </w:rPr>
              <w:tab/>
            </w:r>
            <w:r w:rsidR="0028564C">
              <w:rPr>
                <w:noProof/>
                <w:webHidden/>
              </w:rPr>
              <w:fldChar w:fldCharType="begin"/>
            </w:r>
            <w:r w:rsidR="0028564C">
              <w:rPr>
                <w:noProof/>
                <w:webHidden/>
              </w:rPr>
              <w:instrText xml:space="preserve"> PAGEREF _Toc214968438 \h </w:instrText>
            </w:r>
            <w:r w:rsidR="0028564C">
              <w:rPr>
                <w:noProof/>
                <w:webHidden/>
              </w:rPr>
            </w:r>
            <w:r w:rsidR="0028564C">
              <w:rPr>
                <w:noProof/>
                <w:webHidden/>
              </w:rPr>
              <w:fldChar w:fldCharType="separate"/>
            </w:r>
            <w:r w:rsidR="0028564C">
              <w:rPr>
                <w:noProof/>
                <w:webHidden/>
              </w:rPr>
              <w:t>81</w:t>
            </w:r>
            <w:r w:rsidR="0028564C">
              <w:rPr>
                <w:noProof/>
                <w:webHidden/>
              </w:rPr>
              <w:fldChar w:fldCharType="end"/>
            </w:r>
          </w:hyperlink>
        </w:p>
        <w:p w14:paraId="0FBBCC16" w14:textId="1DAA505D" w:rsidR="0028564C" w:rsidRDefault="00000000">
          <w:pPr>
            <w:pStyle w:val="13"/>
            <w:rPr>
              <w:rFonts w:asciiTheme="minorHAnsi" w:eastAsiaTheme="minorEastAsia" w:hAnsiTheme="minorHAnsi" w:cstheme="minorBidi"/>
              <w:b w:val="0"/>
              <w:bCs w:val="0"/>
              <w:noProof/>
              <w:kern w:val="2"/>
              <w:szCs w:val="24"/>
              <w:lang w:val="ru-RU" w:eastAsia="ru-RU"/>
              <w14:ligatures w14:val="standardContextual"/>
            </w:rPr>
          </w:pPr>
          <w:hyperlink w:anchor="_Toc214968439" w:history="1">
            <w:r w:rsidR="0028564C" w:rsidRPr="00990094">
              <w:rPr>
                <w:rStyle w:val="aa"/>
                <w:noProof/>
              </w:rPr>
              <w:t>14. Приложения</w:t>
            </w:r>
            <w:r w:rsidR="0028564C">
              <w:rPr>
                <w:noProof/>
                <w:webHidden/>
              </w:rPr>
              <w:tab/>
            </w:r>
            <w:r w:rsidR="0028564C">
              <w:rPr>
                <w:noProof/>
                <w:webHidden/>
              </w:rPr>
              <w:fldChar w:fldCharType="begin"/>
            </w:r>
            <w:r w:rsidR="0028564C">
              <w:rPr>
                <w:noProof/>
                <w:webHidden/>
              </w:rPr>
              <w:instrText xml:space="preserve"> PAGEREF _Toc214968439 \h </w:instrText>
            </w:r>
            <w:r w:rsidR="0028564C">
              <w:rPr>
                <w:noProof/>
                <w:webHidden/>
              </w:rPr>
            </w:r>
            <w:r w:rsidR="0028564C">
              <w:rPr>
                <w:noProof/>
                <w:webHidden/>
              </w:rPr>
              <w:fldChar w:fldCharType="separate"/>
            </w:r>
            <w:r w:rsidR="0028564C">
              <w:rPr>
                <w:noProof/>
                <w:webHidden/>
              </w:rPr>
              <w:t>82</w:t>
            </w:r>
            <w:r w:rsidR="0028564C">
              <w:rPr>
                <w:noProof/>
                <w:webHidden/>
              </w:rPr>
              <w:fldChar w:fldCharType="end"/>
            </w:r>
          </w:hyperlink>
        </w:p>
        <w:p w14:paraId="32911433" w14:textId="23765835"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40" w:history="1">
            <w:r w:rsidR="0028564C" w:rsidRPr="00990094">
              <w:rPr>
                <w:rStyle w:val="aa"/>
                <w:noProof/>
              </w:rPr>
              <w:t xml:space="preserve">14.1 Приложение 1. </w:t>
            </w:r>
            <w:r w:rsidR="0028564C" w:rsidRPr="00990094">
              <w:rPr>
                <w:rStyle w:val="aa"/>
                <w:rFonts w:cs="Times New Roman"/>
                <w:noProof/>
              </w:rPr>
              <w:t>Обходной лист по сдаче документов перед началом производства работ</w:t>
            </w:r>
            <w:r w:rsidR="0028564C">
              <w:rPr>
                <w:noProof/>
                <w:webHidden/>
              </w:rPr>
              <w:tab/>
            </w:r>
            <w:r w:rsidR="0028564C">
              <w:rPr>
                <w:noProof/>
                <w:webHidden/>
              </w:rPr>
              <w:fldChar w:fldCharType="begin"/>
            </w:r>
            <w:r w:rsidR="0028564C">
              <w:rPr>
                <w:noProof/>
                <w:webHidden/>
              </w:rPr>
              <w:instrText xml:space="preserve"> PAGEREF _Toc214968440 \h </w:instrText>
            </w:r>
            <w:r w:rsidR="0028564C">
              <w:rPr>
                <w:noProof/>
                <w:webHidden/>
              </w:rPr>
            </w:r>
            <w:r w:rsidR="0028564C">
              <w:rPr>
                <w:noProof/>
                <w:webHidden/>
              </w:rPr>
              <w:fldChar w:fldCharType="separate"/>
            </w:r>
            <w:r w:rsidR="0028564C">
              <w:rPr>
                <w:noProof/>
                <w:webHidden/>
              </w:rPr>
              <w:t>82</w:t>
            </w:r>
            <w:r w:rsidR="0028564C">
              <w:rPr>
                <w:noProof/>
                <w:webHidden/>
              </w:rPr>
              <w:fldChar w:fldCharType="end"/>
            </w:r>
          </w:hyperlink>
        </w:p>
        <w:p w14:paraId="02C0C8D0" w14:textId="635EC706"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41" w:history="1">
            <w:r w:rsidR="0028564C" w:rsidRPr="00990094">
              <w:rPr>
                <w:rStyle w:val="aa"/>
                <w:noProof/>
              </w:rPr>
              <w:t xml:space="preserve">14.2 Приложение 2. </w:t>
            </w:r>
            <w:r w:rsidR="0028564C" w:rsidRPr="00990094">
              <w:rPr>
                <w:rStyle w:val="aa"/>
                <w:rFonts w:cs="Times New Roman"/>
                <w:noProof/>
              </w:rPr>
              <w:t>Бланк пропуска на перемещение материальных ценностей</w:t>
            </w:r>
            <w:r w:rsidR="0028564C">
              <w:rPr>
                <w:noProof/>
                <w:webHidden/>
              </w:rPr>
              <w:tab/>
            </w:r>
            <w:r w:rsidR="0028564C">
              <w:rPr>
                <w:noProof/>
                <w:webHidden/>
              </w:rPr>
              <w:fldChar w:fldCharType="begin"/>
            </w:r>
            <w:r w:rsidR="0028564C">
              <w:rPr>
                <w:noProof/>
                <w:webHidden/>
              </w:rPr>
              <w:instrText xml:space="preserve"> PAGEREF _Toc214968441 \h </w:instrText>
            </w:r>
            <w:r w:rsidR="0028564C">
              <w:rPr>
                <w:noProof/>
                <w:webHidden/>
              </w:rPr>
            </w:r>
            <w:r w:rsidR="0028564C">
              <w:rPr>
                <w:noProof/>
                <w:webHidden/>
              </w:rPr>
              <w:fldChar w:fldCharType="separate"/>
            </w:r>
            <w:r w:rsidR="0028564C">
              <w:rPr>
                <w:noProof/>
                <w:webHidden/>
              </w:rPr>
              <w:t>86</w:t>
            </w:r>
            <w:r w:rsidR="0028564C">
              <w:rPr>
                <w:noProof/>
                <w:webHidden/>
              </w:rPr>
              <w:fldChar w:fldCharType="end"/>
            </w:r>
          </w:hyperlink>
        </w:p>
        <w:p w14:paraId="38E496B3" w14:textId="724EA010"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42" w:history="1">
            <w:r w:rsidR="0028564C" w:rsidRPr="00990094">
              <w:rPr>
                <w:rStyle w:val="aa"/>
                <w:noProof/>
              </w:rPr>
              <w:t>14.3 Приложение 3. Обходной лист для работников подрядных организаций</w:t>
            </w:r>
            <w:r w:rsidR="0028564C">
              <w:rPr>
                <w:noProof/>
                <w:webHidden/>
              </w:rPr>
              <w:tab/>
            </w:r>
            <w:r w:rsidR="0028564C">
              <w:rPr>
                <w:noProof/>
                <w:webHidden/>
              </w:rPr>
              <w:fldChar w:fldCharType="begin"/>
            </w:r>
            <w:r w:rsidR="0028564C">
              <w:rPr>
                <w:noProof/>
                <w:webHidden/>
              </w:rPr>
              <w:instrText xml:space="preserve"> PAGEREF _Toc214968442 \h </w:instrText>
            </w:r>
            <w:r w:rsidR="0028564C">
              <w:rPr>
                <w:noProof/>
                <w:webHidden/>
              </w:rPr>
            </w:r>
            <w:r w:rsidR="0028564C">
              <w:rPr>
                <w:noProof/>
                <w:webHidden/>
              </w:rPr>
              <w:fldChar w:fldCharType="separate"/>
            </w:r>
            <w:r w:rsidR="0028564C">
              <w:rPr>
                <w:noProof/>
                <w:webHidden/>
              </w:rPr>
              <w:t>87</w:t>
            </w:r>
            <w:r w:rsidR="0028564C">
              <w:rPr>
                <w:noProof/>
                <w:webHidden/>
              </w:rPr>
              <w:fldChar w:fldCharType="end"/>
            </w:r>
          </w:hyperlink>
        </w:p>
        <w:p w14:paraId="34762147" w14:textId="60E22473"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43" w:history="1">
            <w:r w:rsidR="0028564C" w:rsidRPr="00990094">
              <w:rPr>
                <w:rStyle w:val="aa"/>
                <w:noProof/>
              </w:rPr>
              <w:t>14.4 Приложение 4. Заявка на проведение фото/видео съемки</w:t>
            </w:r>
            <w:r w:rsidR="0028564C">
              <w:rPr>
                <w:noProof/>
                <w:webHidden/>
              </w:rPr>
              <w:tab/>
            </w:r>
            <w:r w:rsidR="0028564C">
              <w:rPr>
                <w:noProof/>
                <w:webHidden/>
              </w:rPr>
              <w:fldChar w:fldCharType="begin"/>
            </w:r>
            <w:r w:rsidR="0028564C">
              <w:rPr>
                <w:noProof/>
                <w:webHidden/>
              </w:rPr>
              <w:instrText xml:space="preserve"> PAGEREF _Toc214968443 \h </w:instrText>
            </w:r>
            <w:r w:rsidR="0028564C">
              <w:rPr>
                <w:noProof/>
                <w:webHidden/>
              </w:rPr>
            </w:r>
            <w:r w:rsidR="0028564C">
              <w:rPr>
                <w:noProof/>
                <w:webHidden/>
              </w:rPr>
              <w:fldChar w:fldCharType="separate"/>
            </w:r>
            <w:r w:rsidR="0028564C">
              <w:rPr>
                <w:noProof/>
                <w:webHidden/>
              </w:rPr>
              <w:t>89</w:t>
            </w:r>
            <w:r w:rsidR="0028564C">
              <w:rPr>
                <w:noProof/>
                <w:webHidden/>
              </w:rPr>
              <w:fldChar w:fldCharType="end"/>
            </w:r>
          </w:hyperlink>
        </w:p>
        <w:p w14:paraId="32E77FE1" w14:textId="4E2D05C0"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44" w:history="1">
            <w:r w:rsidR="0028564C" w:rsidRPr="00990094">
              <w:rPr>
                <w:rStyle w:val="aa"/>
                <w:noProof/>
              </w:rPr>
              <w:t>14.5 Приложение 5. Детализированный протокол о выявленном нарушении</w:t>
            </w:r>
            <w:r w:rsidR="0028564C">
              <w:rPr>
                <w:noProof/>
                <w:webHidden/>
              </w:rPr>
              <w:tab/>
            </w:r>
            <w:r w:rsidR="0028564C">
              <w:rPr>
                <w:noProof/>
                <w:webHidden/>
              </w:rPr>
              <w:fldChar w:fldCharType="begin"/>
            </w:r>
            <w:r w:rsidR="0028564C">
              <w:rPr>
                <w:noProof/>
                <w:webHidden/>
              </w:rPr>
              <w:instrText xml:space="preserve"> PAGEREF _Toc214968444 \h </w:instrText>
            </w:r>
            <w:r w:rsidR="0028564C">
              <w:rPr>
                <w:noProof/>
                <w:webHidden/>
              </w:rPr>
            </w:r>
            <w:r w:rsidR="0028564C">
              <w:rPr>
                <w:noProof/>
                <w:webHidden/>
              </w:rPr>
              <w:fldChar w:fldCharType="separate"/>
            </w:r>
            <w:r w:rsidR="0028564C">
              <w:rPr>
                <w:noProof/>
                <w:webHidden/>
              </w:rPr>
              <w:t>90</w:t>
            </w:r>
            <w:r w:rsidR="0028564C">
              <w:rPr>
                <w:noProof/>
                <w:webHidden/>
              </w:rPr>
              <w:fldChar w:fldCharType="end"/>
            </w:r>
          </w:hyperlink>
        </w:p>
        <w:p w14:paraId="7621A178" w14:textId="021C690E"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45" w:history="1">
            <w:r w:rsidR="0028564C" w:rsidRPr="00990094">
              <w:rPr>
                <w:rStyle w:val="aa"/>
                <w:noProof/>
              </w:rPr>
              <w:t>14.6. Приложение 6. Акт о нарушении ВРПО</w:t>
            </w:r>
            <w:r w:rsidR="0028564C">
              <w:rPr>
                <w:noProof/>
                <w:webHidden/>
              </w:rPr>
              <w:tab/>
            </w:r>
            <w:r w:rsidR="0028564C">
              <w:rPr>
                <w:noProof/>
                <w:webHidden/>
              </w:rPr>
              <w:fldChar w:fldCharType="begin"/>
            </w:r>
            <w:r w:rsidR="0028564C">
              <w:rPr>
                <w:noProof/>
                <w:webHidden/>
              </w:rPr>
              <w:instrText xml:space="preserve"> PAGEREF _Toc214968445 \h </w:instrText>
            </w:r>
            <w:r w:rsidR="0028564C">
              <w:rPr>
                <w:noProof/>
                <w:webHidden/>
              </w:rPr>
            </w:r>
            <w:r w:rsidR="0028564C">
              <w:rPr>
                <w:noProof/>
                <w:webHidden/>
              </w:rPr>
              <w:fldChar w:fldCharType="separate"/>
            </w:r>
            <w:r w:rsidR="0028564C">
              <w:rPr>
                <w:noProof/>
                <w:webHidden/>
              </w:rPr>
              <w:t>92</w:t>
            </w:r>
            <w:r w:rsidR="0028564C">
              <w:rPr>
                <w:noProof/>
                <w:webHidden/>
              </w:rPr>
              <w:fldChar w:fldCharType="end"/>
            </w:r>
          </w:hyperlink>
        </w:p>
        <w:p w14:paraId="033C646B" w14:textId="199E1E80"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46" w:history="1">
            <w:r w:rsidR="0028564C" w:rsidRPr="00990094">
              <w:rPr>
                <w:rStyle w:val="aa"/>
                <w:rFonts w:cs="Times New Roman"/>
                <w:noProof/>
              </w:rPr>
              <w:t>14.7 Приложение 7. Бланк запроса на начало производства работ и инструкция по его заполнению</w:t>
            </w:r>
            <w:r w:rsidR="0028564C">
              <w:rPr>
                <w:noProof/>
                <w:webHidden/>
              </w:rPr>
              <w:tab/>
            </w:r>
            <w:r w:rsidR="0028564C">
              <w:rPr>
                <w:noProof/>
                <w:webHidden/>
              </w:rPr>
              <w:fldChar w:fldCharType="begin"/>
            </w:r>
            <w:r w:rsidR="0028564C">
              <w:rPr>
                <w:noProof/>
                <w:webHidden/>
              </w:rPr>
              <w:instrText xml:space="preserve"> PAGEREF _Toc214968446 \h </w:instrText>
            </w:r>
            <w:r w:rsidR="0028564C">
              <w:rPr>
                <w:noProof/>
                <w:webHidden/>
              </w:rPr>
            </w:r>
            <w:r w:rsidR="0028564C">
              <w:rPr>
                <w:noProof/>
                <w:webHidden/>
              </w:rPr>
              <w:fldChar w:fldCharType="separate"/>
            </w:r>
            <w:r w:rsidR="0028564C">
              <w:rPr>
                <w:noProof/>
                <w:webHidden/>
              </w:rPr>
              <w:t>93</w:t>
            </w:r>
            <w:r w:rsidR="0028564C">
              <w:rPr>
                <w:noProof/>
                <w:webHidden/>
              </w:rPr>
              <w:fldChar w:fldCharType="end"/>
            </w:r>
          </w:hyperlink>
        </w:p>
        <w:p w14:paraId="3EE51F08" w14:textId="6D5309A9"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47" w:history="1">
            <w:r w:rsidR="0028564C" w:rsidRPr="00990094">
              <w:rPr>
                <w:rStyle w:val="aa"/>
                <w:rFonts w:cs="Times New Roman"/>
                <w:noProof/>
              </w:rPr>
              <w:t>14.8 Приложение 8. Границы опасных зон по действию опасных факторов</w:t>
            </w:r>
            <w:r w:rsidR="0028564C">
              <w:rPr>
                <w:noProof/>
                <w:webHidden/>
              </w:rPr>
              <w:tab/>
            </w:r>
            <w:r w:rsidR="0028564C">
              <w:rPr>
                <w:noProof/>
                <w:webHidden/>
              </w:rPr>
              <w:fldChar w:fldCharType="begin"/>
            </w:r>
            <w:r w:rsidR="0028564C">
              <w:rPr>
                <w:noProof/>
                <w:webHidden/>
              </w:rPr>
              <w:instrText xml:space="preserve"> PAGEREF _Toc214968447 \h </w:instrText>
            </w:r>
            <w:r w:rsidR="0028564C">
              <w:rPr>
                <w:noProof/>
                <w:webHidden/>
              </w:rPr>
            </w:r>
            <w:r w:rsidR="0028564C">
              <w:rPr>
                <w:noProof/>
                <w:webHidden/>
              </w:rPr>
              <w:fldChar w:fldCharType="separate"/>
            </w:r>
            <w:r w:rsidR="0028564C">
              <w:rPr>
                <w:noProof/>
                <w:webHidden/>
              </w:rPr>
              <w:t>94</w:t>
            </w:r>
            <w:r w:rsidR="0028564C">
              <w:rPr>
                <w:noProof/>
                <w:webHidden/>
              </w:rPr>
              <w:fldChar w:fldCharType="end"/>
            </w:r>
          </w:hyperlink>
        </w:p>
        <w:p w14:paraId="76E45EA8" w14:textId="023642F9"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48" w:history="1">
            <w:r w:rsidR="0028564C" w:rsidRPr="00990094">
              <w:rPr>
                <w:rStyle w:val="aa"/>
                <w:rFonts w:cs="Times New Roman"/>
                <w:noProof/>
              </w:rPr>
              <w:t>14.9 Приложение 9. Основные формы наряд-допусков</w:t>
            </w:r>
            <w:r w:rsidR="0028564C">
              <w:rPr>
                <w:noProof/>
                <w:webHidden/>
              </w:rPr>
              <w:tab/>
            </w:r>
            <w:r w:rsidR="0028564C">
              <w:rPr>
                <w:noProof/>
                <w:webHidden/>
              </w:rPr>
              <w:fldChar w:fldCharType="begin"/>
            </w:r>
            <w:r w:rsidR="0028564C">
              <w:rPr>
                <w:noProof/>
                <w:webHidden/>
              </w:rPr>
              <w:instrText xml:space="preserve"> PAGEREF _Toc214968448 \h </w:instrText>
            </w:r>
            <w:r w:rsidR="0028564C">
              <w:rPr>
                <w:noProof/>
                <w:webHidden/>
              </w:rPr>
            </w:r>
            <w:r w:rsidR="0028564C">
              <w:rPr>
                <w:noProof/>
                <w:webHidden/>
              </w:rPr>
              <w:fldChar w:fldCharType="separate"/>
            </w:r>
            <w:r w:rsidR="0028564C">
              <w:rPr>
                <w:noProof/>
                <w:webHidden/>
              </w:rPr>
              <w:t>97</w:t>
            </w:r>
            <w:r w:rsidR="0028564C">
              <w:rPr>
                <w:noProof/>
                <w:webHidden/>
              </w:rPr>
              <w:fldChar w:fldCharType="end"/>
            </w:r>
          </w:hyperlink>
        </w:p>
        <w:p w14:paraId="32104154" w14:textId="7132F63B"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49" w:history="1">
            <w:r w:rsidR="0028564C" w:rsidRPr="00990094">
              <w:rPr>
                <w:rStyle w:val="aa"/>
                <w:rFonts w:cs="Times New Roman"/>
                <w:noProof/>
              </w:rPr>
              <w:t>1410. Приложение 10. Акт-допуск для производства работ повышенной опасности на территории действующего предприятиях и Пример заполнения акта-допуска для производства работ на территории организации</w:t>
            </w:r>
            <w:r w:rsidR="0028564C">
              <w:rPr>
                <w:noProof/>
                <w:webHidden/>
              </w:rPr>
              <w:tab/>
            </w:r>
            <w:r w:rsidR="0028564C">
              <w:rPr>
                <w:noProof/>
                <w:webHidden/>
              </w:rPr>
              <w:fldChar w:fldCharType="begin"/>
            </w:r>
            <w:r w:rsidR="0028564C">
              <w:rPr>
                <w:noProof/>
                <w:webHidden/>
              </w:rPr>
              <w:instrText xml:space="preserve"> PAGEREF _Toc214968449 \h </w:instrText>
            </w:r>
            <w:r w:rsidR="0028564C">
              <w:rPr>
                <w:noProof/>
                <w:webHidden/>
              </w:rPr>
            </w:r>
            <w:r w:rsidR="0028564C">
              <w:rPr>
                <w:noProof/>
                <w:webHidden/>
              </w:rPr>
              <w:fldChar w:fldCharType="separate"/>
            </w:r>
            <w:r w:rsidR="0028564C">
              <w:rPr>
                <w:noProof/>
                <w:webHidden/>
              </w:rPr>
              <w:t>111</w:t>
            </w:r>
            <w:r w:rsidR="0028564C">
              <w:rPr>
                <w:noProof/>
                <w:webHidden/>
              </w:rPr>
              <w:fldChar w:fldCharType="end"/>
            </w:r>
          </w:hyperlink>
        </w:p>
        <w:p w14:paraId="34A6F561" w14:textId="37C560D0"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50" w:history="1">
            <w:r w:rsidR="0028564C" w:rsidRPr="00990094">
              <w:rPr>
                <w:rStyle w:val="aa"/>
                <w:rFonts w:cs="Times New Roman"/>
                <w:noProof/>
              </w:rPr>
              <w:t>14.11 Приложение 11. Протокол опроса пострадавшего при несчастном случае</w:t>
            </w:r>
            <w:r w:rsidR="0028564C">
              <w:rPr>
                <w:noProof/>
                <w:webHidden/>
              </w:rPr>
              <w:tab/>
            </w:r>
            <w:r w:rsidR="0028564C">
              <w:rPr>
                <w:noProof/>
                <w:webHidden/>
              </w:rPr>
              <w:fldChar w:fldCharType="begin"/>
            </w:r>
            <w:r w:rsidR="0028564C">
              <w:rPr>
                <w:noProof/>
                <w:webHidden/>
              </w:rPr>
              <w:instrText xml:space="preserve"> PAGEREF _Toc214968450 \h </w:instrText>
            </w:r>
            <w:r w:rsidR="0028564C">
              <w:rPr>
                <w:noProof/>
                <w:webHidden/>
              </w:rPr>
            </w:r>
            <w:r w:rsidR="0028564C">
              <w:rPr>
                <w:noProof/>
                <w:webHidden/>
              </w:rPr>
              <w:fldChar w:fldCharType="separate"/>
            </w:r>
            <w:r w:rsidR="0028564C">
              <w:rPr>
                <w:noProof/>
                <w:webHidden/>
              </w:rPr>
              <w:t>114</w:t>
            </w:r>
            <w:r w:rsidR="0028564C">
              <w:rPr>
                <w:noProof/>
                <w:webHidden/>
              </w:rPr>
              <w:fldChar w:fldCharType="end"/>
            </w:r>
          </w:hyperlink>
        </w:p>
        <w:p w14:paraId="0420571E" w14:textId="218E762D"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51" w:history="1">
            <w:r w:rsidR="0028564C" w:rsidRPr="00990094">
              <w:rPr>
                <w:rStyle w:val="aa"/>
                <w:rFonts w:cs="Times New Roman"/>
                <w:noProof/>
              </w:rPr>
              <w:t>14.12 Приложение 12. Протокол осмотра места несчастного случая</w:t>
            </w:r>
            <w:r w:rsidR="0028564C">
              <w:rPr>
                <w:noProof/>
                <w:webHidden/>
              </w:rPr>
              <w:tab/>
            </w:r>
            <w:r w:rsidR="0028564C">
              <w:rPr>
                <w:noProof/>
                <w:webHidden/>
              </w:rPr>
              <w:fldChar w:fldCharType="begin"/>
            </w:r>
            <w:r w:rsidR="0028564C">
              <w:rPr>
                <w:noProof/>
                <w:webHidden/>
              </w:rPr>
              <w:instrText xml:space="preserve"> PAGEREF _Toc214968451 \h </w:instrText>
            </w:r>
            <w:r w:rsidR="0028564C">
              <w:rPr>
                <w:noProof/>
                <w:webHidden/>
              </w:rPr>
            </w:r>
            <w:r w:rsidR="0028564C">
              <w:rPr>
                <w:noProof/>
                <w:webHidden/>
              </w:rPr>
              <w:fldChar w:fldCharType="separate"/>
            </w:r>
            <w:r w:rsidR="0028564C">
              <w:rPr>
                <w:noProof/>
                <w:webHidden/>
              </w:rPr>
              <w:t>117</w:t>
            </w:r>
            <w:r w:rsidR="0028564C">
              <w:rPr>
                <w:noProof/>
                <w:webHidden/>
              </w:rPr>
              <w:fldChar w:fldCharType="end"/>
            </w:r>
          </w:hyperlink>
        </w:p>
        <w:p w14:paraId="67BADB4F" w14:textId="63BEC60A"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52" w:history="1">
            <w:r w:rsidR="0028564C" w:rsidRPr="00990094">
              <w:rPr>
                <w:rStyle w:val="aa"/>
                <w:rFonts w:cs="Times New Roman"/>
                <w:noProof/>
              </w:rPr>
              <w:t>14.13 Приложение 13. Форма ППР (проект)</w:t>
            </w:r>
            <w:r w:rsidR="0028564C">
              <w:rPr>
                <w:noProof/>
                <w:webHidden/>
              </w:rPr>
              <w:tab/>
            </w:r>
            <w:r w:rsidR="0028564C">
              <w:rPr>
                <w:noProof/>
                <w:webHidden/>
              </w:rPr>
              <w:fldChar w:fldCharType="begin"/>
            </w:r>
            <w:r w:rsidR="0028564C">
              <w:rPr>
                <w:noProof/>
                <w:webHidden/>
              </w:rPr>
              <w:instrText xml:space="preserve"> PAGEREF _Toc214968452 \h </w:instrText>
            </w:r>
            <w:r w:rsidR="0028564C">
              <w:rPr>
                <w:noProof/>
                <w:webHidden/>
              </w:rPr>
            </w:r>
            <w:r w:rsidR="0028564C">
              <w:rPr>
                <w:noProof/>
                <w:webHidden/>
              </w:rPr>
              <w:fldChar w:fldCharType="separate"/>
            </w:r>
            <w:r w:rsidR="0028564C">
              <w:rPr>
                <w:noProof/>
                <w:webHidden/>
              </w:rPr>
              <w:t>121</w:t>
            </w:r>
            <w:r w:rsidR="0028564C">
              <w:rPr>
                <w:noProof/>
                <w:webHidden/>
              </w:rPr>
              <w:fldChar w:fldCharType="end"/>
            </w:r>
          </w:hyperlink>
        </w:p>
        <w:p w14:paraId="067C557F" w14:textId="74ECEE55"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53" w:history="1">
            <w:r w:rsidR="0028564C" w:rsidRPr="00990094">
              <w:rPr>
                <w:rStyle w:val="aa"/>
                <w:rFonts w:cs="Times New Roman"/>
                <w:noProof/>
              </w:rPr>
              <w:t>14.14 Приложение 14. Перечень основных нарушений по охране труда</w:t>
            </w:r>
            <w:r w:rsidR="0028564C">
              <w:rPr>
                <w:noProof/>
                <w:webHidden/>
              </w:rPr>
              <w:tab/>
            </w:r>
            <w:r w:rsidR="0028564C">
              <w:rPr>
                <w:noProof/>
                <w:webHidden/>
              </w:rPr>
              <w:fldChar w:fldCharType="begin"/>
            </w:r>
            <w:r w:rsidR="0028564C">
              <w:rPr>
                <w:noProof/>
                <w:webHidden/>
              </w:rPr>
              <w:instrText xml:space="preserve"> PAGEREF _Toc214968453 \h </w:instrText>
            </w:r>
            <w:r w:rsidR="0028564C">
              <w:rPr>
                <w:noProof/>
                <w:webHidden/>
              </w:rPr>
            </w:r>
            <w:r w:rsidR="0028564C">
              <w:rPr>
                <w:noProof/>
                <w:webHidden/>
              </w:rPr>
              <w:fldChar w:fldCharType="separate"/>
            </w:r>
            <w:r w:rsidR="0028564C">
              <w:rPr>
                <w:noProof/>
                <w:webHidden/>
              </w:rPr>
              <w:t>122</w:t>
            </w:r>
            <w:r w:rsidR="0028564C">
              <w:rPr>
                <w:noProof/>
                <w:webHidden/>
              </w:rPr>
              <w:fldChar w:fldCharType="end"/>
            </w:r>
          </w:hyperlink>
        </w:p>
        <w:p w14:paraId="6AE89CE9" w14:textId="0E0FA297"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54" w:history="1">
            <w:r w:rsidR="0028564C" w:rsidRPr="00990094">
              <w:rPr>
                <w:rStyle w:val="aa"/>
                <w:rFonts w:cs="Times New Roman"/>
                <w:noProof/>
              </w:rPr>
              <w:t>14.15 Приложение 15. Перечень нарушений действующих нормативных правовых актов Российской  Федерации, а также локальных нормативных актов АО МАЗ «Москвич»</w:t>
            </w:r>
            <w:r w:rsidR="0028564C">
              <w:rPr>
                <w:noProof/>
                <w:webHidden/>
              </w:rPr>
              <w:tab/>
            </w:r>
            <w:r w:rsidR="0028564C">
              <w:rPr>
                <w:noProof/>
                <w:webHidden/>
              </w:rPr>
              <w:fldChar w:fldCharType="begin"/>
            </w:r>
            <w:r w:rsidR="0028564C">
              <w:rPr>
                <w:noProof/>
                <w:webHidden/>
              </w:rPr>
              <w:instrText xml:space="preserve"> PAGEREF _Toc214968454 \h </w:instrText>
            </w:r>
            <w:r w:rsidR="0028564C">
              <w:rPr>
                <w:noProof/>
                <w:webHidden/>
              </w:rPr>
            </w:r>
            <w:r w:rsidR="0028564C">
              <w:rPr>
                <w:noProof/>
                <w:webHidden/>
              </w:rPr>
              <w:fldChar w:fldCharType="separate"/>
            </w:r>
            <w:r w:rsidR="0028564C">
              <w:rPr>
                <w:noProof/>
                <w:webHidden/>
              </w:rPr>
              <w:t>123</w:t>
            </w:r>
            <w:r w:rsidR="0028564C">
              <w:rPr>
                <w:noProof/>
                <w:webHidden/>
              </w:rPr>
              <w:fldChar w:fldCharType="end"/>
            </w:r>
          </w:hyperlink>
        </w:p>
        <w:p w14:paraId="78D88430" w14:textId="29B45421"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55" w:history="1">
            <w:r w:rsidR="0028564C" w:rsidRPr="00990094">
              <w:rPr>
                <w:rStyle w:val="aa"/>
                <w:rFonts w:cs="Times New Roman"/>
                <w:noProof/>
              </w:rPr>
              <w:t>14.16 Приложение 16. Технические условия на размещение блок-контейнеров (инвентарных бытовок) подрядчиков в строительном городке и их подключение к системе электроснабжения</w:t>
            </w:r>
            <w:r w:rsidR="0028564C">
              <w:rPr>
                <w:noProof/>
                <w:webHidden/>
              </w:rPr>
              <w:tab/>
            </w:r>
            <w:r w:rsidR="0028564C">
              <w:rPr>
                <w:noProof/>
                <w:webHidden/>
              </w:rPr>
              <w:fldChar w:fldCharType="begin"/>
            </w:r>
            <w:r w:rsidR="0028564C">
              <w:rPr>
                <w:noProof/>
                <w:webHidden/>
              </w:rPr>
              <w:instrText xml:space="preserve"> PAGEREF _Toc214968455 \h </w:instrText>
            </w:r>
            <w:r w:rsidR="0028564C">
              <w:rPr>
                <w:noProof/>
                <w:webHidden/>
              </w:rPr>
            </w:r>
            <w:r w:rsidR="0028564C">
              <w:rPr>
                <w:noProof/>
                <w:webHidden/>
              </w:rPr>
              <w:fldChar w:fldCharType="separate"/>
            </w:r>
            <w:r w:rsidR="0028564C">
              <w:rPr>
                <w:noProof/>
                <w:webHidden/>
              </w:rPr>
              <w:t>127</w:t>
            </w:r>
            <w:r w:rsidR="0028564C">
              <w:rPr>
                <w:noProof/>
                <w:webHidden/>
              </w:rPr>
              <w:fldChar w:fldCharType="end"/>
            </w:r>
          </w:hyperlink>
        </w:p>
        <w:p w14:paraId="255414DC" w14:textId="1D9C5504"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56" w:history="1">
            <w:r w:rsidR="0028564C" w:rsidRPr="00990094">
              <w:rPr>
                <w:rStyle w:val="aa"/>
                <w:rFonts w:cs="Times New Roman"/>
                <w:noProof/>
              </w:rPr>
              <w:t>14.17 Приложение 17. Акт приема-передачи участка в строительном городке под установку блок-контейнеров (инвентарных бытовок) и размещение строительной техники/материалов</w:t>
            </w:r>
            <w:r w:rsidR="0028564C">
              <w:rPr>
                <w:noProof/>
                <w:webHidden/>
              </w:rPr>
              <w:tab/>
            </w:r>
            <w:r w:rsidR="0028564C">
              <w:rPr>
                <w:noProof/>
                <w:webHidden/>
              </w:rPr>
              <w:fldChar w:fldCharType="begin"/>
            </w:r>
            <w:r w:rsidR="0028564C">
              <w:rPr>
                <w:noProof/>
                <w:webHidden/>
              </w:rPr>
              <w:instrText xml:space="preserve"> PAGEREF _Toc214968456 \h </w:instrText>
            </w:r>
            <w:r w:rsidR="0028564C">
              <w:rPr>
                <w:noProof/>
                <w:webHidden/>
              </w:rPr>
            </w:r>
            <w:r w:rsidR="0028564C">
              <w:rPr>
                <w:noProof/>
                <w:webHidden/>
              </w:rPr>
              <w:fldChar w:fldCharType="separate"/>
            </w:r>
            <w:r w:rsidR="0028564C">
              <w:rPr>
                <w:noProof/>
                <w:webHidden/>
              </w:rPr>
              <w:t>129</w:t>
            </w:r>
            <w:r w:rsidR="0028564C">
              <w:rPr>
                <w:noProof/>
                <w:webHidden/>
              </w:rPr>
              <w:fldChar w:fldCharType="end"/>
            </w:r>
          </w:hyperlink>
        </w:p>
        <w:p w14:paraId="25B0F34C" w14:textId="7DA776D0"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57" w:history="1">
            <w:r w:rsidR="0028564C" w:rsidRPr="00990094">
              <w:rPr>
                <w:rStyle w:val="aa"/>
                <w:rFonts w:cs="Times New Roman"/>
                <w:noProof/>
              </w:rPr>
              <w:t>14.18 Приложение 18. План строительного городка</w:t>
            </w:r>
            <w:r w:rsidR="0028564C">
              <w:rPr>
                <w:noProof/>
                <w:webHidden/>
              </w:rPr>
              <w:tab/>
            </w:r>
            <w:r w:rsidR="0028564C">
              <w:rPr>
                <w:noProof/>
                <w:webHidden/>
              </w:rPr>
              <w:fldChar w:fldCharType="begin"/>
            </w:r>
            <w:r w:rsidR="0028564C">
              <w:rPr>
                <w:noProof/>
                <w:webHidden/>
              </w:rPr>
              <w:instrText xml:space="preserve"> PAGEREF _Toc214968457 \h </w:instrText>
            </w:r>
            <w:r w:rsidR="0028564C">
              <w:rPr>
                <w:noProof/>
                <w:webHidden/>
              </w:rPr>
            </w:r>
            <w:r w:rsidR="0028564C">
              <w:rPr>
                <w:noProof/>
                <w:webHidden/>
              </w:rPr>
              <w:fldChar w:fldCharType="separate"/>
            </w:r>
            <w:r w:rsidR="0028564C">
              <w:rPr>
                <w:noProof/>
                <w:webHidden/>
              </w:rPr>
              <w:t>131</w:t>
            </w:r>
            <w:r w:rsidR="0028564C">
              <w:rPr>
                <w:noProof/>
                <w:webHidden/>
              </w:rPr>
              <w:fldChar w:fldCharType="end"/>
            </w:r>
          </w:hyperlink>
        </w:p>
        <w:p w14:paraId="10726701" w14:textId="59A7FE9D"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58" w:history="1">
            <w:r w:rsidR="0028564C" w:rsidRPr="00990094">
              <w:rPr>
                <w:rStyle w:val="aa"/>
                <w:rFonts w:cs="Times New Roman"/>
                <w:noProof/>
              </w:rPr>
              <w:t>14.19 Приложение 19. Форма наряд- допуска на выполнение огневых работ (на ОПО)</w:t>
            </w:r>
            <w:r w:rsidR="0028564C">
              <w:rPr>
                <w:noProof/>
                <w:webHidden/>
              </w:rPr>
              <w:tab/>
            </w:r>
            <w:r w:rsidR="0028564C">
              <w:rPr>
                <w:noProof/>
                <w:webHidden/>
              </w:rPr>
              <w:fldChar w:fldCharType="begin"/>
            </w:r>
            <w:r w:rsidR="0028564C">
              <w:rPr>
                <w:noProof/>
                <w:webHidden/>
              </w:rPr>
              <w:instrText xml:space="preserve"> PAGEREF _Toc214968458 \h </w:instrText>
            </w:r>
            <w:r w:rsidR="0028564C">
              <w:rPr>
                <w:noProof/>
                <w:webHidden/>
              </w:rPr>
            </w:r>
            <w:r w:rsidR="0028564C">
              <w:rPr>
                <w:noProof/>
                <w:webHidden/>
              </w:rPr>
              <w:fldChar w:fldCharType="separate"/>
            </w:r>
            <w:r w:rsidR="0028564C">
              <w:rPr>
                <w:noProof/>
                <w:webHidden/>
              </w:rPr>
              <w:t>132</w:t>
            </w:r>
            <w:r w:rsidR="0028564C">
              <w:rPr>
                <w:noProof/>
                <w:webHidden/>
              </w:rPr>
              <w:fldChar w:fldCharType="end"/>
            </w:r>
          </w:hyperlink>
        </w:p>
        <w:p w14:paraId="0FE65447" w14:textId="4A11DC8E" w:rsidR="0028564C" w:rsidRDefault="00000000">
          <w:pPr>
            <w:pStyle w:val="24"/>
            <w:rPr>
              <w:rFonts w:asciiTheme="minorHAnsi" w:eastAsiaTheme="minorEastAsia" w:hAnsiTheme="minorHAnsi" w:cstheme="minorBidi"/>
              <w:noProof/>
              <w:kern w:val="2"/>
              <w:szCs w:val="24"/>
              <w:lang w:val="ru-RU" w:eastAsia="ru-RU"/>
              <w14:ligatures w14:val="standardContextual"/>
            </w:rPr>
          </w:pPr>
          <w:hyperlink w:anchor="_Toc214968459" w:history="1">
            <w:r w:rsidR="0028564C" w:rsidRPr="00990094">
              <w:rPr>
                <w:rStyle w:val="aa"/>
                <w:rFonts w:cs="Times New Roman"/>
                <w:noProof/>
              </w:rPr>
              <w:t>14.20 Приложение 20. Форма наряд- допуска на выполнение огневых работ</w:t>
            </w:r>
            <w:r w:rsidR="0028564C">
              <w:rPr>
                <w:noProof/>
                <w:webHidden/>
              </w:rPr>
              <w:tab/>
            </w:r>
            <w:r w:rsidR="0028564C">
              <w:rPr>
                <w:noProof/>
                <w:webHidden/>
              </w:rPr>
              <w:fldChar w:fldCharType="begin"/>
            </w:r>
            <w:r w:rsidR="0028564C">
              <w:rPr>
                <w:noProof/>
                <w:webHidden/>
              </w:rPr>
              <w:instrText xml:space="preserve"> PAGEREF _Toc214968459 \h </w:instrText>
            </w:r>
            <w:r w:rsidR="0028564C">
              <w:rPr>
                <w:noProof/>
                <w:webHidden/>
              </w:rPr>
            </w:r>
            <w:r w:rsidR="0028564C">
              <w:rPr>
                <w:noProof/>
                <w:webHidden/>
              </w:rPr>
              <w:fldChar w:fldCharType="separate"/>
            </w:r>
            <w:r w:rsidR="0028564C">
              <w:rPr>
                <w:noProof/>
                <w:webHidden/>
              </w:rPr>
              <w:t>135</w:t>
            </w:r>
            <w:r w:rsidR="0028564C">
              <w:rPr>
                <w:noProof/>
                <w:webHidden/>
              </w:rPr>
              <w:fldChar w:fldCharType="end"/>
            </w:r>
          </w:hyperlink>
        </w:p>
        <w:p w14:paraId="3E3C38CE" w14:textId="123BE324" w:rsidR="000660DA" w:rsidRPr="008B60E6" w:rsidRDefault="000660DA" w:rsidP="000660DA">
          <w:pPr>
            <w:spacing w:line="240" w:lineRule="auto"/>
            <w:rPr>
              <w:sz w:val="24"/>
              <w:szCs w:val="24"/>
            </w:rPr>
          </w:pPr>
          <w:r w:rsidRPr="008B60E6">
            <w:rPr>
              <w:rFonts w:eastAsia="Times New Roman" w:cs="Sendnya"/>
              <w:b/>
              <w:bCs/>
              <w:sz w:val="24"/>
              <w:szCs w:val="24"/>
              <w:lang w:val="fr-FR"/>
            </w:rPr>
            <w:fldChar w:fldCharType="end"/>
          </w:r>
        </w:p>
      </w:sdtContent>
    </w:sdt>
    <w:p w14:paraId="7F1CB83B" w14:textId="77777777" w:rsidR="00BF2DC2" w:rsidRPr="008B60E6" w:rsidRDefault="00BF2DC2" w:rsidP="000660DA">
      <w:pPr>
        <w:spacing w:after="200"/>
        <w:rPr>
          <w:rFonts w:cs="Arial"/>
          <w:sz w:val="24"/>
          <w:szCs w:val="24"/>
          <w:lang w:val="ru-RU"/>
        </w:rPr>
      </w:pPr>
    </w:p>
    <w:p w14:paraId="03F5D653" w14:textId="77777777" w:rsidR="000F30CB" w:rsidRPr="008B60E6" w:rsidRDefault="000F30CB" w:rsidP="000660DA">
      <w:pPr>
        <w:spacing w:after="200"/>
        <w:rPr>
          <w:rFonts w:cs="Arial"/>
          <w:sz w:val="24"/>
          <w:szCs w:val="24"/>
          <w:lang w:val="ru-RU"/>
        </w:rPr>
      </w:pPr>
    </w:p>
    <w:p w14:paraId="79AD8E99" w14:textId="77777777" w:rsidR="00BF2DC2" w:rsidRPr="008B60E6" w:rsidRDefault="00BF2DC2" w:rsidP="000660DA">
      <w:pPr>
        <w:spacing w:after="200"/>
        <w:rPr>
          <w:rFonts w:cs="Arial"/>
          <w:sz w:val="24"/>
          <w:szCs w:val="24"/>
          <w:lang w:val="fr-FR"/>
        </w:rPr>
      </w:pPr>
    </w:p>
    <w:p w14:paraId="275BFEB2" w14:textId="7F6AD8DF" w:rsidR="000660DA" w:rsidRDefault="000660DA" w:rsidP="000660DA">
      <w:pPr>
        <w:spacing w:after="200"/>
        <w:rPr>
          <w:rFonts w:cs="Arial"/>
          <w:sz w:val="24"/>
          <w:szCs w:val="24"/>
          <w:lang w:val="ru-RU"/>
        </w:rPr>
      </w:pPr>
    </w:p>
    <w:p w14:paraId="410EE4F0" w14:textId="7371A3D3" w:rsidR="005166A8" w:rsidRDefault="005166A8" w:rsidP="000660DA">
      <w:pPr>
        <w:spacing w:after="200"/>
        <w:rPr>
          <w:rFonts w:cs="Arial"/>
          <w:sz w:val="24"/>
          <w:szCs w:val="24"/>
          <w:lang w:val="ru-RU"/>
        </w:rPr>
      </w:pPr>
    </w:p>
    <w:p w14:paraId="69A6D148" w14:textId="5861384A" w:rsidR="005166A8" w:rsidRDefault="005166A8" w:rsidP="000660DA">
      <w:pPr>
        <w:spacing w:after="200"/>
        <w:rPr>
          <w:rFonts w:cs="Arial"/>
          <w:sz w:val="24"/>
          <w:szCs w:val="24"/>
          <w:lang w:val="ru-RU"/>
        </w:rPr>
      </w:pPr>
    </w:p>
    <w:p w14:paraId="24B95264" w14:textId="148B9986" w:rsidR="005166A8" w:rsidRDefault="005166A8" w:rsidP="000660DA">
      <w:pPr>
        <w:spacing w:after="200"/>
        <w:rPr>
          <w:rFonts w:cs="Arial"/>
          <w:sz w:val="24"/>
          <w:szCs w:val="24"/>
          <w:lang w:val="ru-RU"/>
        </w:rPr>
      </w:pPr>
    </w:p>
    <w:p w14:paraId="4A8D6313" w14:textId="683C0D66" w:rsidR="005166A8" w:rsidRDefault="005166A8" w:rsidP="000660DA">
      <w:pPr>
        <w:spacing w:after="200"/>
        <w:rPr>
          <w:rFonts w:cs="Arial"/>
          <w:sz w:val="24"/>
          <w:szCs w:val="24"/>
          <w:lang w:val="ru-RU"/>
        </w:rPr>
      </w:pPr>
    </w:p>
    <w:p w14:paraId="62DAEA81" w14:textId="3D1E869D" w:rsidR="005166A8" w:rsidRDefault="005166A8" w:rsidP="000660DA">
      <w:pPr>
        <w:spacing w:after="200"/>
        <w:rPr>
          <w:rFonts w:cs="Arial"/>
          <w:sz w:val="24"/>
          <w:szCs w:val="24"/>
          <w:lang w:val="ru-RU"/>
        </w:rPr>
      </w:pPr>
    </w:p>
    <w:p w14:paraId="571F049C" w14:textId="4C309A32" w:rsidR="005166A8" w:rsidRDefault="005166A8" w:rsidP="000660DA">
      <w:pPr>
        <w:spacing w:after="200"/>
        <w:rPr>
          <w:rFonts w:cs="Arial"/>
          <w:sz w:val="24"/>
          <w:szCs w:val="24"/>
          <w:lang w:val="ru-RU"/>
        </w:rPr>
      </w:pPr>
    </w:p>
    <w:p w14:paraId="7F985204" w14:textId="39B2DB30" w:rsidR="005166A8" w:rsidRDefault="005166A8" w:rsidP="000660DA">
      <w:pPr>
        <w:spacing w:after="200"/>
        <w:rPr>
          <w:rFonts w:cs="Arial"/>
          <w:sz w:val="24"/>
          <w:szCs w:val="24"/>
          <w:lang w:val="ru-RU"/>
        </w:rPr>
      </w:pPr>
    </w:p>
    <w:p w14:paraId="1D8F8EE4" w14:textId="21B8182B" w:rsidR="005166A8" w:rsidRDefault="005166A8" w:rsidP="000660DA">
      <w:pPr>
        <w:spacing w:after="200"/>
        <w:rPr>
          <w:rFonts w:cs="Arial"/>
          <w:sz w:val="24"/>
          <w:szCs w:val="24"/>
          <w:lang w:val="ru-RU"/>
        </w:rPr>
      </w:pPr>
    </w:p>
    <w:p w14:paraId="6CD75F6A" w14:textId="28D8D126" w:rsidR="005166A8" w:rsidRDefault="005166A8" w:rsidP="000660DA">
      <w:pPr>
        <w:spacing w:after="200"/>
        <w:rPr>
          <w:rFonts w:cs="Arial"/>
          <w:sz w:val="24"/>
          <w:szCs w:val="24"/>
          <w:lang w:val="ru-RU"/>
        </w:rPr>
      </w:pPr>
    </w:p>
    <w:p w14:paraId="09B576F6" w14:textId="7EACDD1D" w:rsidR="000B3504" w:rsidRDefault="000B3504">
      <w:pPr>
        <w:spacing w:after="200"/>
        <w:rPr>
          <w:rFonts w:cs="Arial"/>
          <w:sz w:val="24"/>
          <w:szCs w:val="24"/>
          <w:lang w:val="ru-RU"/>
        </w:rPr>
      </w:pPr>
      <w:r>
        <w:rPr>
          <w:rFonts w:cs="Arial"/>
          <w:sz w:val="24"/>
          <w:szCs w:val="24"/>
          <w:lang w:val="ru-RU"/>
        </w:rPr>
        <w:br w:type="page"/>
      </w:r>
    </w:p>
    <w:p w14:paraId="1ADDFE24" w14:textId="77777777" w:rsidR="00E520A3" w:rsidRPr="008B60E6" w:rsidRDefault="00E520A3" w:rsidP="005B0BAF">
      <w:pPr>
        <w:pStyle w:val="aff5"/>
        <w:spacing w:line="276" w:lineRule="auto"/>
      </w:pPr>
      <w:bookmarkStart w:id="0" w:name="_Toc4889303461"/>
      <w:bookmarkStart w:id="1" w:name="_Toc5226942101"/>
      <w:bookmarkStart w:id="2" w:name="_Toc210821944"/>
      <w:bookmarkStart w:id="3" w:name="_Toc214968364"/>
      <w:bookmarkStart w:id="4" w:name="__RefHeading___Toc77020_2485928588"/>
      <w:bookmarkEnd w:id="0"/>
      <w:bookmarkEnd w:id="1"/>
      <w:r w:rsidRPr="008B60E6">
        <w:lastRenderedPageBreak/>
        <w:t>Общие положения</w:t>
      </w:r>
      <w:bookmarkEnd w:id="2"/>
      <w:bookmarkEnd w:id="3"/>
    </w:p>
    <w:p w14:paraId="516B79FA" w14:textId="77777777" w:rsidR="00E520A3" w:rsidRPr="008B60E6" w:rsidRDefault="00E520A3" w:rsidP="005B0BAF">
      <w:pPr>
        <w:rPr>
          <w:sz w:val="24"/>
          <w:szCs w:val="24"/>
        </w:rPr>
      </w:pPr>
    </w:p>
    <w:p w14:paraId="72669F13" w14:textId="4F480FCA" w:rsidR="005B0BAF" w:rsidRPr="008B60E6" w:rsidRDefault="005B0BAF" w:rsidP="005B0BAF">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Внутренний распорядок для подрядных организаций (далее – ВРПО) устанавливает единый порядок и требования к обеспечению всеми сотрудниками подрядных организаций, поставщиков, компаний-партнеров (далее  - Подрядчик) норм и правил охраны труда, пожарной безопасности, промышленной безопасности, охраны окружающей среды, контрольно-пропускного и внутриобъектового режимов, норм и правил доступа и выполнения работ на территории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(иначе по тексту – Общество, Заказчик). Требования данного документа обязательны для исполнения всеми сотрудниками Подрядчика и является приложением к договору между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и Подрядчиком.</w:t>
      </w:r>
      <w:bookmarkStart w:id="5" w:name="_Toc497534654"/>
      <w:bookmarkStart w:id="6" w:name="_Toc488930346"/>
      <w:bookmarkStart w:id="7" w:name="_Toc522694210"/>
      <w:bookmarkEnd w:id="5"/>
      <w:bookmarkEnd w:id="6"/>
      <w:bookmarkEnd w:id="7"/>
    </w:p>
    <w:p w14:paraId="0E0B1592" w14:textId="77777777" w:rsidR="000660DA" w:rsidRPr="008B60E6" w:rsidRDefault="000660DA" w:rsidP="005B0BAF">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1D49AE97" w14:textId="77777777" w:rsidR="00E520A3" w:rsidRPr="008B60E6" w:rsidRDefault="00E520A3" w:rsidP="000660DA">
      <w:pPr>
        <w:pStyle w:val="11"/>
        <w:spacing w:line="276" w:lineRule="auto"/>
        <w:ind w:left="927"/>
      </w:pPr>
      <w:bookmarkStart w:id="8" w:name="_Toc394385085"/>
      <w:bookmarkEnd w:id="8"/>
      <w:r w:rsidRPr="008B60E6">
        <w:t xml:space="preserve"> </w:t>
      </w:r>
      <w:bookmarkStart w:id="9" w:name="_Toc210821945"/>
      <w:bookmarkStart w:id="10" w:name="_Toc214968365"/>
      <w:r w:rsidRPr="008B60E6">
        <w:t>Цель документа</w:t>
      </w:r>
      <w:bookmarkEnd w:id="9"/>
      <w:bookmarkEnd w:id="10"/>
    </w:p>
    <w:p w14:paraId="2EBB8BAF" w14:textId="77777777" w:rsidR="00E520A3" w:rsidRPr="008B60E6" w:rsidRDefault="00E520A3" w:rsidP="00E520A3">
      <w:pPr>
        <w:rPr>
          <w:sz w:val="24"/>
          <w:szCs w:val="24"/>
        </w:rPr>
      </w:pPr>
    </w:p>
    <w:p w14:paraId="1F05D4F1" w14:textId="06D1E5EC" w:rsidR="00E520A3" w:rsidRPr="008B60E6" w:rsidRDefault="005B0BAF" w:rsidP="00E520A3">
      <w:pPr>
        <w:rPr>
          <w:rFonts w:eastAsia="Times New Roman" w:cs="Arial"/>
          <w:sz w:val="24"/>
          <w:szCs w:val="24"/>
          <w:lang w:val="ru-RU"/>
        </w:rPr>
      </w:pPr>
      <w:r w:rsidRPr="008B60E6">
        <w:rPr>
          <w:rFonts w:eastAsia="Times New Roman" w:cs="Arial"/>
          <w:sz w:val="24"/>
          <w:szCs w:val="24"/>
          <w:lang w:val="ru-RU"/>
        </w:rPr>
        <w:t xml:space="preserve">Соблюдение сотрудниками подрядных организаций внутренних правил </w:t>
      </w:r>
      <w:r w:rsidR="003F5A89">
        <w:rPr>
          <w:rFonts w:eastAsia="Times New Roman" w:cs="Arial"/>
          <w:sz w:val="24"/>
          <w:szCs w:val="24"/>
          <w:lang w:val="ru-RU"/>
        </w:rPr>
        <w:t>АО МАЗ «Москвич»</w:t>
      </w:r>
      <w:r w:rsidRPr="008B60E6">
        <w:rPr>
          <w:rFonts w:eastAsia="Times New Roman" w:cs="Arial"/>
          <w:sz w:val="24"/>
          <w:szCs w:val="24"/>
          <w:lang w:val="ru-RU"/>
        </w:rPr>
        <w:t>.</w:t>
      </w:r>
    </w:p>
    <w:p w14:paraId="5828D5F3" w14:textId="77777777" w:rsidR="005B0BAF" w:rsidRPr="008B60E6" w:rsidRDefault="005B0BAF" w:rsidP="00E520A3">
      <w:pPr>
        <w:rPr>
          <w:rFonts w:eastAsia="Times New Roman" w:cs="Arial"/>
          <w:lang w:val="ru-RU"/>
        </w:rPr>
      </w:pPr>
    </w:p>
    <w:p w14:paraId="3DC6F77E" w14:textId="77777777" w:rsidR="00E520A3" w:rsidRPr="008B60E6" w:rsidRDefault="00E520A3" w:rsidP="000660DA">
      <w:pPr>
        <w:pStyle w:val="11"/>
        <w:spacing w:line="276" w:lineRule="auto"/>
        <w:ind w:left="927"/>
      </w:pPr>
      <w:r w:rsidRPr="008B60E6">
        <w:t xml:space="preserve"> </w:t>
      </w:r>
      <w:bookmarkStart w:id="11" w:name="_Toc210821946"/>
      <w:bookmarkStart w:id="12" w:name="_Toc214968366"/>
      <w:r w:rsidRPr="008B60E6">
        <w:t>Область применения</w:t>
      </w:r>
      <w:bookmarkEnd w:id="11"/>
      <w:bookmarkEnd w:id="12"/>
    </w:p>
    <w:p w14:paraId="3618AB1D" w14:textId="77777777" w:rsidR="00E520A3" w:rsidRPr="008B60E6" w:rsidRDefault="00E520A3" w:rsidP="005B0BAF">
      <w:pPr>
        <w:widowControl w:val="0"/>
        <w:tabs>
          <w:tab w:val="left" w:pos="567"/>
        </w:tabs>
        <w:suppressAutoHyphens/>
        <w:overflowPunct w:val="0"/>
        <w:autoSpaceDN w:val="0"/>
        <w:jc w:val="both"/>
        <w:textAlignment w:val="baseline"/>
        <w:rPr>
          <w:rFonts w:eastAsia="Times New Roman" w:cs="Arial"/>
          <w:shd w:val="clear" w:color="auto" w:fill="FFFFFF"/>
          <w:lang w:val="ru-RU"/>
        </w:rPr>
      </w:pPr>
    </w:p>
    <w:p w14:paraId="24CA44F1" w14:textId="2051EDCE" w:rsidR="005B0BAF" w:rsidRPr="008B60E6" w:rsidRDefault="005B0BAF" w:rsidP="005B0BAF">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Данный документ распространяется на подрядные организации.</w:t>
      </w:r>
    </w:p>
    <w:bookmarkEnd w:id="4"/>
    <w:p w14:paraId="0EEA9489" w14:textId="77777777" w:rsidR="005B0BAF" w:rsidRPr="008B60E6" w:rsidRDefault="005B0BAF" w:rsidP="005B0BAF">
      <w:pPr>
        <w:rPr>
          <w:sz w:val="24"/>
          <w:szCs w:val="24"/>
          <w:lang w:val="ru-RU"/>
        </w:rPr>
      </w:pPr>
    </w:p>
    <w:p w14:paraId="39AFBF47" w14:textId="1BE7BE76" w:rsidR="005B0BAF" w:rsidRPr="008B60E6" w:rsidRDefault="005B0BAF" w:rsidP="000660DA">
      <w:pPr>
        <w:pStyle w:val="11"/>
        <w:spacing w:line="276" w:lineRule="auto"/>
        <w:ind w:left="927"/>
      </w:pPr>
      <w:bookmarkStart w:id="13" w:name="_Hlk210914072"/>
      <w:r w:rsidRPr="008B60E6">
        <w:t xml:space="preserve"> </w:t>
      </w:r>
      <w:bookmarkStart w:id="14" w:name="_Toc214968367"/>
      <w:r w:rsidRPr="008B60E6">
        <w:t>Условия хранения записей</w:t>
      </w:r>
      <w:bookmarkEnd w:id="14"/>
    </w:p>
    <w:bookmarkEnd w:id="13"/>
    <w:p w14:paraId="19574E3A" w14:textId="77777777" w:rsidR="000660DA" w:rsidRPr="008B60E6" w:rsidRDefault="000660DA" w:rsidP="000660DA">
      <w:pPr>
        <w:widowControl w:val="0"/>
        <w:tabs>
          <w:tab w:val="left" w:pos="567"/>
        </w:tabs>
        <w:suppressAutoHyphens/>
        <w:overflowPunct w:val="0"/>
        <w:autoSpaceDN w:val="0"/>
        <w:ind w:left="1134"/>
        <w:jc w:val="both"/>
        <w:textAlignment w:val="baseline"/>
        <w:rPr>
          <w:rFonts w:eastAsia="Times New Roman" w:cs="Arial"/>
          <w:shd w:val="clear" w:color="auto" w:fill="FFFFFF"/>
          <w:lang w:val="ru-RU"/>
        </w:rPr>
      </w:pPr>
    </w:p>
    <w:p w14:paraId="628AFE50" w14:textId="7270C94A" w:rsidR="00BF2260" w:rsidRPr="008B60E6" w:rsidRDefault="00BF2260" w:rsidP="000660DA">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Sendnya"/>
          <w:sz w:val="24"/>
          <w:szCs w:val="24"/>
          <w:lang w:val="ru-RU"/>
        </w:rPr>
        <w:t xml:space="preserve">Заполненный бланк «Запроса на производство работ» (приложение 7), подписанный руководителем работ от Подрядчика, согласованный с заинтересованными в этих работах лицами </w:t>
      </w:r>
      <w:r w:rsidR="003F5A89">
        <w:rPr>
          <w:rFonts w:eastAsia="Times New Roman" w:cs="Sendnya"/>
          <w:sz w:val="24"/>
          <w:szCs w:val="24"/>
          <w:lang w:val="ru-RU"/>
        </w:rPr>
        <w:t>АО МАЗ «Москвич»</w:t>
      </w:r>
      <w:r w:rsidRPr="008B60E6">
        <w:rPr>
          <w:rFonts w:eastAsia="Times New Roman" w:cs="Sendnya"/>
          <w:sz w:val="24"/>
          <w:szCs w:val="24"/>
          <w:lang w:val="ru-RU"/>
        </w:rPr>
        <w:t xml:space="preserve">, должен иметь подписи руководителей </w:t>
      </w:r>
      <w:r w:rsidR="003F5A89">
        <w:rPr>
          <w:rFonts w:eastAsia="Times New Roman" w:cs="Sendnya"/>
          <w:sz w:val="24"/>
          <w:szCs w:val="24"/>
          <w:lang w:val="ru-RU"/>
        </w:rPr>
        <w:t>АО МАЗ «Москвич»</w:t>
      </w:r>
      <w:r w:rsidRPr="008B60E6">
        <w:rPr>
          <w:rFonts w:eastAsia="Times New Roman" w:cs="Sendnya"/>
          <w:sz w:val="24"/>
          <w:szCs w:val="24"/>
          <w:lang w:val="ru-RU"/>
        </w:rPr>
        <w:t xml:space="preserve">, на чьей территории проводятся работы и подразделений, интересы которых могут затронуть данные работы. </w:t>
      </w:r>
      <w:r w:rsidRPr="008B60E6">
        <w:rPr>
          <w:rFonts w:eastAsia="Times New Roman" w:cs="Arial"/>
          <w:sz w:val="24"/>
          <w:szCs w:val="24"/>
          <w:lang w:val="ru-RU"/>
        </w:rPr>
        <w:t>Заказчик работ присваивает номер запросу на начало производства работ и хранит з</w:t>
      </w:r>
      <w:r w:rsidRPr="008B60E6">
        <w:rPr>
          <w:rFonts w:eastAsia="Times New Roman" w:cs="Sendnya"/>
          <w:sz w:val="24"/>
          <w:szCs w:val="24"/>
          <w:lang w:val="ru-RU"/>
        </w:rPr>
        <w:t>аполненный бланк «Запроса на производство работ»</w:t>
      </w:r>
      <w:r w:rsidRPr="008B60E6">
        <w:rPr>
          <w:rFonts w:eastAsia="Times New Roman" w:cs="Arial"/>
          <w:sz w:val="24"/>
          <w:szCs w:val="24"/>
          <w:lang w:val="ru-RU"/>
        </w:rPr>
        <w:t xml:space="preserve"> 1 год. Также </w:t>
      </w:r>
      <w:r w:rsidRPr="008B60E6">
        <w:rPr>
          <w:rFonts w:eastAsia="Times New Roman" w:cs="Sendnya"/>
          <w:sz w:val="24"/>
          <w:szCs w:val="24"/>
          <w:lang w:val="ru-RU"/>
        </w:rPr>
        <w:t>копии заполненных запросов хранятся в отделе по обеспечению пожарной безопасности, ГО и ЧС Заказчика для подтверждения проверки места организации огневых работ и в Департаменте ОТ и экологии. Срок хранения копий заполненных бланков «Запроса на производство работ» в Департаменте ОТ и экологии — 1 год.</w:t>
      </w:r>
    </w:p>
    <w:p w14:paraId="094B2F30" w14:textId="06F6E992" w:rsidR="00BF2260" w:rsidRPr="008B60E6" w:rsidRDefault="00BF2260" w:rsidP="000660DA">
      <w:pPr>
        <w:widowControl w:val="0"/>
        <w:tabs>
          <w:tab w:val="left" w:pos="567"/>
        </w:tabs>
        <w:suppressAutoHyphens/>
        <w:overflowPunct w:val="0"/>
        <w:autoSpaceDN w:val="0"/>
        <w:spacing w:after="200"/>
        <w:jc w:val="both"/>
        <w:textAlignment w:val="baseline"/>
        <w:rPr>
          <w:rFonts w:eastAsia="Times New Roman" w:cs="Arial"/>
          <w:sz w:val="24"/>
          <w:szCs w:val="24"/>
          <w:lang w:val="ru-RU"/>
        </w:rPr>
      </w:pPr>
      <w:r w:rsidRPr="008B60E6">
        <w:rPr>
          <w:rFonts w:eastAsia="Times New Roman" w:cs="Arial"/>
          <w:sz w:val="24"/>
          <w:szCs w:val="24"/>
          <w:lang w:val="ru-RU"/>
        </w:rPr>
        <w:t>Исполнитель хранит копию запроса не менее 1 месяца.</w:t>
      </w:r>
    </w:p>
    <w:p w14:paraId="245DFC09" w14:textId="77777777" w:rsidR="00BF2260" w:rsidRPr="008B60E6" w:rsidRDefault="00BF2260" w:rsidP="000660DA">
      <w:pPr>
        <w:widowControl w:val="0"/>
        <w:tabs>
          <w:tab w:val="left" w:pos="567"/>
          <w:tab w:val="left" w:pos="1276"/>
        </w:tabs>
        <w:suppressAutoHyphens/>
        <w:overflowPunct w:val="0"/>
        <w:autoSpaceDN w:val="0"/>
        <w:jc w:val="both"/>
        <w:textAlignment w:val="baseline"/>
        <w:rPr>
          <w:rFonts w:eastAsia="Times New Roman" w:cs="Sendnya"/>
          <w:sz w:val="24"/>
          <w:szCs w:val="24"/>
          <w:lang w:val="ru-RU"/>
        </w:rPr>
      </w:pPr>
      <w:r w:rsidRPr="008B60E6">
        <w:rPr>
          <w:rFonts w:eastAsia="Times New Roman" w:cs="Sendnya"/>
          <w:sz w:val="24"/>
          <w:szCs w:val="24"/>
          <w:lang w:val="ru-RU"/>
        </w:rPr>
        <w:t>Копия утвержденного и согласованного проекта производства работ (далее ППР (проект), хранятся в течении года в Департаменте ОТ и экологии, оригинал ППР (проект) хранится у заказчика работ.</w:t>
      </w:r>
    </w:p>
    <w:p w14:paraId="449AB691" w14:textId="77777777" w:rsidR="00BF2260" w:rsidRPr="008B60E6" w:rsidRDefault="00BF2260" w:rsidP="00BF2260">
      <w:pPr>
        <w:widowControl w:val="0"/>
        <w:tabs>
          <w:tab w:val="left" w:pos="567"/>
          <w:tab w:val="left" w:pos="1276"/>
        </w:tabs>
        <w:suppressAutoHyphens/>
        <w:overflowPunct w:val="0"/>
        <w:autoSpaceDN w:val="0"/>
        <w:ind w:left="1134"/>
        <w:jc w:val="both"/>
        <w:textAlignment w:val="baseline"/>
        <w:rPr>
          <w:rFonts w:eastAsia="Times New Roman" w:cs="Sendnya"/>
          <w:sz w:val="24"/>
          <w:szCs w:val="24"/>
          <w:lang w:val="ru-RU"/>
        </w:rPr>
      </w:pPr>
    </w:p>
    <w:p w14:paraId="7E5AB595" w14:textId="77777777" w:rsidR="00BF2260" w:rsidRPr="008B60E6" w:rsidRDefault="00BF2260" w:rsidP="000660DA">
      <w:pPr>
        <w:widowControl w:val="0"/>
        <w:tabs>
          <w:tab w:val="left" w:pos="1276"/>
          <w:tab w:val="left" w:pos="2127"/>
        </w:tabs>
        <w:suppressAutoHyphens/>
        <w:overflowPunct w:val="0"/>
        <w:autoSpaceDN w:val="0"/>
        <w:jc w:val="both"/>
        <w:textAlignment w:val="baseline"/>
        <w:rPr>
          <w:rFonts w:eastAsia="Times New Roman" w:cs="Sendnya"/>
          <w:sz w:val="24"/>
          <w:szCs w:val="24"/>
          <w:lang w:val="ru-RU"/>
        </w:rPr>
      </w:pPr>
      <w:r w:rsidRPr="008B60E6">
        <w:rPr>
          <w:rFonts w:eastAsia="Times New Roman" w:cs="Sendnya"/>
          <w:sz w:val="24"/>
          <w:szCs w:val="24"/>
          <w:lang w:val="ru-RU"/>
        </w:rPr>
        <w:t>Наряд-допуска хранятся у выдающих лиц с регистрацией в журнале. Срок хранения всех наряд-допусков – 1 год со дня их закрытия.</w:t>
      </w:r>
    </w:p>
    <w:p w14:paraId="78F51E52" w14:textId="77777777" w:rsidR="00BF2260" w:rsidRPr="008B60E6" w:rsidRDefault="00BF2260" w:rsidP="00BF2260">
      <w:pPr>
        <w:widowControl w:val="0"/>
        <w:tabs>
          <w:tab w:val="left" w:pos="1276"/>
          <w:tab w:val="left" w:pos="2127"/>
        </w:tabs>
        <w:suppressAutoHyphens/>
        <w:overflowPunct w:val="0"/>
        <w:autoSpaceDN w:val="0"/>
        <w:ind w:left="1134"/>
        <w:jc w:val="both"/>
        <w:textAlignment w:val="baseline"/>
        <w:rPr>
          <w:rFonts w:eastAsia="Times New Roman" w:cs="Sendnya"/>
          <w:sz w:val="24"/>
          <w:szCs w:val="24"/>
          <w:lang w:val="ru-RU"/>
        </w:rPr>
      </w:pPr>
    </w:p>
    <w:p w14:paraId="652095E9" w14:textId="2271E8A6" w:rsidR="00BF2260" w:rsidRPr="008B60E6" w:rsidRDefault="00BF2260" w:rsidP="000660DA">
      <w:pPr>
        <w:jc w:val="both"/>
        <w:rPr>
          <w:rFonts w:eastAsia="Times New Roman" w:cs="Sendnya"/>
          <w:sz w:val="24"/>
          <w:szCs w:val="24"/>
          <w:lang w:val="ru-RU"/>
        </w:rPr>
      </w:pPr>
      <w:r w:rsidRPr="008B60E6">
        <w:rPr>
          <w:rFonts w:eastAsia="Times New Roman" w:cs="Sendnya"/>
          <w:sz w:val="24"/>
          <w:szCs w:val="24"/>
          <w:lang w:val="ru-RU"/>
        </w:rPr>
        <w:t>Акт-допуска хранятся у заказчиков работ – 1 год со дня окончания работ. Копии акт-допусков хранятся в Департаменте ОТ и экологии – 1 год со дня окончания работ.</w:t>
      </w:r>
    </w:p>
    <w:p w14:paraId="74C4FC46" w14:textId="77777777" w:rsidR="005B0BAF" w:rsidRPr="008B60E6" w:rsidRDefault="005B0BAF" w:rsidP="000660DA">
      <w:pPr>
        <w:jc w:val="both"/>
        <w:rPr>
          <w:sz w:val="24"/>
          <w:szCs w:val="24"/>
          <w:lang w:val="ru-RU"/>
        </w:rPr>
      </w:pPr>
    </w:p>
    <w:p w14:paraId="440F0849" w14:textId="2D2F7118" w:rsidR="005B0BAF" w:rsidRPr="008B60E6" w:rsidRDefault="005B0BAF" w:rsidP="000660DA">
      <w:pPr>
        <w:pStyle w:val="11"/>
        <w:spacing w:line="276" w:lineRule="auto"/>
        <w:ind w:left="927"/>
        <w:jc w:val="both"/>
      </w:pPr>
      <w:bookmarkStart w:id="15" w:name="_Hlk210914307"/>
      <w:r w:rsidRPr="008B60E6">
        <w:t xml:space="preserve"> </w:t>
      </w:r>
      <w:bookmarkStart w:id="16" w:name="_Toc214968368"/>
      <w:r w:rsidRPr="008B60E6">
        <w:t>Ответственность</w:t>
      </w:r>
      <w:r w:rsidR="000660DA" w:rsidRPr="008B60E6">
        <w:t xml:space="preserve"> сторон</w:t>
      </w:r>
      <w:bookmarkEnd w:id="16"/>
    </w:p>
    <w:bookmarkEnd w:id="15"/>
    <w:p w14:paraId="0FBD9FEE" w14:textId="77777777" w:rsidR="005B0BAF" w:rsidRPr="008B60E6" w:rsidRDefault="005B0BAF" w:rsidP="000660DA">
      <w:pPr>
        <w:jc w:val="both"/>
        <w:rPr>
          <w:sz w:val="24"/>
          <w:szCs w:val="24"/>
          <w:lang w:val="fr-FR"/>
        </w:rPr>
      </w:pPr>
    </w:p>
    <w:p w14:paraId="75B09118" w14:textId="00922B3F" w:rsidR="000660DA" w:rsidRPr="008B60E6" w:rsidRDefault="000660DA" w:rsidP="000660DA">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Ответственность за соблюдение положений, установленных настоящим документом, возлагается на руководителя Подрядчика, который также несет ответственность за нарушения требований охраны труда работниками Подрядчика на территории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включая требования данного внутреннего распорядка. Уполномоченные лица </w:t>
      </w:r>
      <w:r w:rsidR="003F5A89">
        <w:rPr>
          <w:rFonts w:eastAsia="Times New Roman" w:cs="Arial"/>
          <w:sz w:val="24"/>
          <w:szCs w:val="24"/>
          <w:shd w:val="clear" w:color="auto" w:fill="FFFFFF"/>
          <w:lang w:val="ru-RU"/>
        </w:rPr>
        <w:t xml:space="preserve">АО </w:t>
      </w:r>
      <w:r w:rsidR="003F5A89">
        <w:rPr>
          <w:rFonts w:eastAsia="Times New Roman" w:cs="Arial"/>
          <w:sz w:val="24"/>
          <w:szCs w:val="24"/>
          <w:shd w:val="clear" w:color="auto" w:fill="FFFFFF"/>
          <w:lang w:val="ru-RU"/>
        </w:rPr>
        <w:lastRenderedPageBreak/>
        <w:t>МАЗ «Москвич»</w:t>
      </w:r>
      <w:r w:rsidRPr="008B60E6">
        <w:rPr>
          <w:rFonts w:eastAsia="Times New Roman" w:cs="Arial"/>
          <w:sz w:val="24"/>
          <w:szCs w:val="24"/>
          <w:shd w:val="clear" w:color="auto" w:fill="FFFFFF"/>
          <w:lang w:val="ru-RU"/>
        </w:rPr>
        <w:t xml:space="preserve"> имеют право частично или полностью контролировать соблюдение требований настоящего документа в любой момент времени производства работ. Подрядчик обязан осуществлять контроль выполнения положений настоящего документа, законодательных требований охраны труда, электробезопасности, экологической безопасности, промышленной безопасности и пожарной безопасности, а также локальных нормативных актов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применимых к роду деятельности Подрядчика, сотрудниками своей организации, а также сотрудниками субподрядных организаций, соисполнителей, допущенных Подрядчиком к выполнению работ или оказанию услуг (далее – работы). Подрядчик несет ответственность перед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за действия и упущения субподрядчиков, их доверенных лиц и лиц, прямо или косвенно нанятых ими, а также других лиц, нанятых Подрядчиком для выполнения каких-либо работ. Подрядчик обязан применять незамедлительные меры по устранению нарушений в области охраны труда, пожарной, промышленной безопасности и охраны окружающей среды, а также устранять причины и ситуации, возникшие по вине Подрядчика или нанятых им субподрядчиков, которые могут нанести вред здоровью работников Подрядчика или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привести к травмированию работников, развитию аварийных ситуаций или нанесению материального ущерба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Контроль за выполнением положений Внутреннего распорядка для подрядных организаций осуществляет департамент безопасности, департамент технического обслуживания, департамент по охране труда и экологии.</w:t>
      </w:r>
    </w:p>
    <w:p w14:paraId="11BB4E51" w14:textId="77777777" w:rsidR="000660DA" w:rsidRPr="008B60E6" w:rsidRDefault="000660DA" w:rsidP="000660DA">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59B831FF" w14:textId="01F4180B" w:rsidR="000660DA" w:rsidRPr="008B60E6" w:rsidRDefault="000660DA" w:rsidP="000660DA">
      <w:pPr>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Подрядчик несёт ответственность за несчастные случаи и заболевания, полученные работниками Подрядчика,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и третьих лиц, потерю или повреждение какого-либо имущества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и третьих лиц (включая результаты своей Работы и прочую собственность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ставшие результатом действий или бездействия Подрядчика в ходе выполнения каких-либо Работ по Договору с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w:t>
      </w:r>
    </w:p>
    <w:p w14:paraId="0A62E2CD" w14:textId="77777777" w:rsidR="000660DA" w:rsidRPr="008B60E6" w:rsidRDefault="000660DA" w:rsidP="000660DA">
      <w:pPr>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Ответственность за выполнение мероприятий, обеспечивающих безопасность работ и предусмотренных актом-допуском, несут руководители Подрядчика и действующего предприятия.  Руководитель действующего предприятия (заказчик) несет ответственность за возникновение производственной опасности, не связанной с характером работ, выполняемых Подрядчиком (допуск в опасную зону, подача напряжения, горячей воды, пара, газов и т.д.). Руководитель Подрядчика отвечает за организацию и безопасное производство выполняемой им работы. Выдачу наряда-допуска для выполнения ремонтных (строительных, монтажных и т.д.) работ на объекте, переданном по акту-допуску, осуществляет Подрядчик.</w:t>
      </w:r>
    </w:p>
    <w:p w14:paraId="3751DC3B" w14:textId="5098D35D" w:rsidR="00BF2260" w:rsidRPr="008B60E6" w:rsidRDefault="000660DA" w:rsidP="000660DA">
      <w:pPr>
        <w:jc w:val="both"/>
        <w:rPr>
          <w:sz w:val="24"/>
          <w:szCs w:val="24"/>
          <w:lang w:val="ru-RU"/>
        </w:rPr>
      </w:pPr>
      <w:r w:rsidRPr="008B60E6">
        <w:rPr>
          <w:sz w:val="24"/>
          <w:szCs w:val="24"/>
          <w:lang w:val="ru-RU"/>
        </w:rPr>
        <w:t>Во время выполнения работ копия запроса на начало производства работ находится у исполнителя на месте проведения работ, оригинал у заказчика работ.</w:t>
      </w:r>
    </w:p>
    <w:p w14:paraId="45100C16" w14:textId="6D025A23" w:rsidR="000660DA" w:rsidRPr="008B60E6" w:rsidRDefault="000660DA" w:rsidP="00BF2260">
      <w:pPr>
        <w:spacing w:after="200"/>
        <w:rPr>
          <w:rFonts w:eastAsia="Times New Roman" w:cs="Sendnya"/>
          <w:lang w:val="ru-RU"/>
        </w:rPr>
      </w:pPr>
    </w:p>
    <w:p w14:paraId="0E48EC93" w14:textId="1EA8809F" w:rsidR="00BF2DC2" w:rsidRPr="008B60E6" w:rsidRDefault="00BF2DC2" w:rsidP="00BF2260">
      <w:pPr>
        <w:spacing w:after="200"/>
        <w:rPr>
          <w:rFonts w:eastAsia="Times New Roman" w:cs="Sendnya"/>
          <w:lang w:val="ru-RU"/>
        </w:rPr>
      </w:pPr>
    </w:p>
    <w:p w14:paraId="415B1699" w14:textId="5E7EC652" w:rsidR="00BF2DC2" w:rsidRPr="008B60E6" w:rsidRDefault="00BF2DC2" w:rsidP="00BF2260">
      <w:pPr>
        <w:spacing w:after="200"/>
        <w:rPr>
          <w:rFonts w:eastAsia="Times New Roman" w:cs="Sendnya"/>
          <w:lang w:val="ru-RU"/>
        </w:rPr>
      </w:pPr>
    </w:p>
    <w:p w14:paraId="408B105B" w14:textId="31FF415C" w:rsidR="00BF2DC2" w:rsidRPr="008B60E6" w:rsidRDefault="00BF2DC2" w:rsidP="00BF2260">
      <w:pPr>
        <w:spacing w:after="200"/>
        <w:rPr>
          <w:rFonts w:eastAsia="Times New Roman" w:cs="Sendnya"/>
          <w:lang w:val="ru-RU"/>
        </w:rPr>
      </w:pPr>
    </w:p>
    <w:p w14:paraId="287B3925" w14:textId="1A4C084D" w:rsidR="00BF2DC2" w:rsidRPr="008B60E6" w:rsidRDefault="00BF2DC2" w:rsidP="00BF2260">
      <w:pPr>
        <w:spacing w:after="200"/>
        <w:rPr>
          <w:rFonts w:eastAsia="Times New Roman" w:cs="Sendnya"/>
          <w:lang w:val="ru-RU"/>
        </w:rPr>
      </w:pPr>
    </w:p>
    <w:p w14:paraId="71E72CDD" w14:textId="4CB111A5" w:rsidR="00BF2DC2" w:rsidRPr="008B60E6" w:rsidRDefault="00BF2DC2" w:rsidP="00BF2260">
      <w:pPr>
        <w:spacing w:after="200"/>
        <w:rPr>
          <w:rFonts w:eastAsia="Times New Roman" w:cs="Sendnya"/>
          <w:lang w:val="ru-RU"/>
        </w:rPr>
      </w:pPr>
    </w:p>
    <w:p w14:paraId="00297851" w14:textId="511110EB" w:rsidR="00BF2260" w:rsidRPr="008B60E6" w:rsidRDefault="00BF2260" w:rsidP="00BF2260">
      <w:pPr>
        <w:spacing w:after="200"/>
        <w:rPr>
          <w:rFonts w:eastAsia="Times New Roman" w:cs="Sendnya"/>
          <w:lang w:val="ru-RU"/>
        </w:rPr>
      </w:pPr>
    </w:p>
    <w:p w14:paraId="09D5B7FB" w14:textId="34943B88" w:rsidR="00BF2260" w:rsidRPr="008B60E6" w:rsidRDefault="00BF2260" w:rsidP="0033263B">
      <w:pPr>
        <w:pStyle w:val="aff5"/>
        <w:spacing w:line="276" w:lineRule="auto"/>
      </w:pPr>
      <w:bookmarkStart w:id="17" w:name="_Toc210821947"/>
      <w:bookmarkStart w:id="18" w:name="__RefHeading___Toc77028_2485928588"/>
      <w:bookmarkStart w:id="19" w:name="_Toc214968369"/>
      <w:r w:rsidRPr="008B60E6">
        <w:lastRenderedPageBreak/>
        <w:t xml:space="preserve">Организация деятельности подрядчика и контроль соблюдения Внутреннего распорядка для подрядных организаций </w:t>
      </w:r>
      <w:r w:rsidR="003F5A89">
        <w:t>АО МАЗ «Москвич»</w:t>
      </w:r>
      <w:bookmarkEnd w:id="17"/>
      <w:bookmarkEnd w:id="18"/>
      <w:bookmarkEnd w:id="19"/>
    </w:p>
    <w:p w14:paraId="32C5E9CD" w14:textId="77777777" w:rsidR="0033263B" w:rsidRPr="008B60E6" w:rsidRDefault="0033263B" w:rsidP="00B7758C">
      <w:pPr>
        <w:pStyle w:val="11"/>
        <w:numPr>
          <w:ilvl w:val="0"/>
          <w:numId w:val="0"/>
        </w:numPr>
        <w:spacing w:line="276" w:lineRule="auto"/>
        <w:ind w:left="3479" w:hanging="360"/>
        <w:jc w:val="both"/>
        <w:outlineLvl w:val="9"/>
      </w:pPr>
    </w:p>
    <w:p w14:paraId="7800A7E7" w14:textId="0D918D14" w:rsidR="0033263B" w:rsidRPr="008B60E6" w:rsidRDefault="0033263B" w:rsidP="00E27240">
      <w:pPr>
        <w:pStyle w:val="11"/>
        <w:numPr>
          <w:ilvl w:val="0"/>
          <w:numId w:val="0"/>
        </w:numPr>
        <w:spacing w:line="276" w:lineRule="auto"/>
        <w:ind w:left="567"/>
        <w:jc w:val="both"/>
      </w:pPr>
      <w:bookmarkStart w:id="20" w:name="_Toc214968370"/>
      <w:r w:rsidRPr="00E27240">
        <w:t>2.1</w:t>
      </w:r>
      <w:r w:rsidRPr="008B60E6">
        <w:t xml:space="preserve"> Требования для выполнения</w:t>
      </w:r>
      <w:bookmarkEnd w:id="20"/>
    </w:p>
    <w:p w14:paraId="48C47EA2" w14:textId="77777777" w:rsidR="0033263B" w:rsidRPr="008B60E6" w:rsidRDefault="0033263B" w:rsidP="00B7758C">
      <w:pPr>
        <w:pStyle w:val="11"/>
        <w:numPr>
          <w:ilvl w:val="0"/>
          <w:numId w:val="0"/>
        </w:numPr>
        <w:spacing w:line="276" w:lineRule="auto"/>
        <w:ind w:left="3479" w:hanging="360"/>
        <w:jc w:val="both"/>
        <w:outlineLvl w:val="9"/>
      </w:pPr>
    </w:p>
    <w:p w14:paraId="2BA3EDC7" w14:textId="77777777" w:rsidR="00B7758C" w:rsidRPr="008B60E6" w:rsidRDefault="00B7758C" w:rsidP="00B7758C">
      <w:pPr>
        <w:tabs>
          <w:tab w:val="left" w:pos="562"/>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В целях выполнения настоящего документа Подрядчик обязан назначить приказом по всей своей организации:</w:t>
      </w:r>
    </w:p>
    <w:p w14:paraId="7DEFE72B" w14:textId="77777777" w:rsidR="00BF2260" w:rsidRPr="008B60E6" w:rsidRDefault="00BF2260" w:rsidP="00B1712A">
      <w:pPr>
        <w:widowControl w:val="0"/>
        <w:numPr>
          <w:ilvl w:val="0"/>
          <w:numId w:val="7"/>
        </w:numPr>
        <w:tabs>
          <w:tab w:val="left" w:pos="-436"/>
          <w:tab w:val="left" w:pos="131"/>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Ответственного за производство работ на Объекте Заказчика;</w:t>
      </w:r>
    </w:p>
    <w:p w14:paraId="77844C30" w14:textId="77777777" w:rsidR="00BF2260" w:rsidRPr="008B60E6" w:rsidRDefault="00BF2260" w:rsidP="00B1712A">
      <w:pPr>
        <w:widowControl w:val="0"/>
        <w:numPr>
          <w:ilvl w:val="0"/>
          <w:numId w:val="7"/>
        </w:numPr>
        <w:tabs>
          <w:tab w:val="left" w:pos="-436"/>
          <w:tab w:val="left" w:pos="131"/>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Материально ответственное лицо от Подрядчика;</w:t>
      </w:r>
    </w:p>
    <w:p w14:paraId="296BB91C" w14:textId="77777777" w:rsidR="00BF2260" w:rsidRPr="008B60E6" w:rsidRDefault="00BF2260" w:rsidP="00B1712A">
      <w:pPr>
        <w:widowControl w:val="0"/>
        <w:numPr>
          <w:ilvl w:val="0"/>
          <w:numId w:val="7"/>
        </w:numPr>
        <w:tabs>
          <w:tab w:val="left" w:pos="-436"/>
          <w:tab w:val="left" w:pos="131"/>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Ответственного за пожарную безопасность;</w:t>
      </w:r>
    </w:p>
    <w:p w14:paraId="24A941C3" w14:textId="77777777" w:rsidR="00BF2260" w:rsidRPr="008B60E6" w:rsidRDefault="00BF2260" w:rsidP="00B1712A">
      <w:pPr>
        <w:widowControl w:val="0"/>
        <w:numPr>
          <w:ilvl w:val="0"/>
          <w:numId w:val="7"/>
        </w:numPr>
        <w:tabs>
          <w:tab w:val="left" w:pos="-436"/>
          <w:tab w:val="left" w:pos="131"/>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Ответственного по охране труда</w:t>
      </w:r>
      <w:r w:rsidRPr="008B60E6">
        <w:rPr>
          <w:rFonts w:eastAsia="Times New Roman" w:cs="Arial"/>
          <w:sz w:val="24"/>
          <w:szCs w:val="24"/>
          <w:shd w:val="clear" w:color="auto" w:fill="FFFFFF"/>
        </w:rPr>
        <w:t>;</w:t>
      </w:r>
    </w:p>
    <w:p w14:paraId="0C4CA079" w14:textId="3FAFFDAF" w:rsidR="00BF2260" w:rsidRPr="008B60E6" w:rsidRDefault="00BF2260" w:rsidP="00B1712A">
      <w:pPr>
        <w:widowControl w:val="0"/>
        <w:numPr>
          <w:ilvl w:val="0"/>
          <w:numId w:val="7"/>
        </w:numPr>
        <w:tabs>
          <w:tab w:val="left" w:pos="-436"/>
          <w:tab w:val="left" w:pos="131"/>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Ответственного по электробезопасности</w:t>
      </w:r>
      <w:r w:rsidR="008A3D03" w:rsidRPr="008B60E6">
        <w:rPr>
          <w:rFonts w:eastAsia="Times New Roman" w:cs="Arial"/>
          <w:sz w:val="24"/>
          <w:szCs w:val="24"/>
          <w:shd w:val="clear" w:color="auto" w:fill="FFFFFF"/>
          <w:lang w:val="ru-RU"/>
        </w:rPr>
        <w:t>;</w:t>
      </w:r>
    </w:p>
    <w:p w14:paraId="72B4F222" w14:textId="77777777" w:rsidR="00BF2260" w:rsidRPr="008B60E6" w:rsidRDefault="00BF2260" w:rsidP="00003D73">
      <w:pPr>
        <w:widowControl w:val="0"/>
        <w:numPr>
          <w:ilvl w:val="0"/>
          <w:numId w:val="7"/>
        </w:numPr>
        <w:tabs>
          <w:tab w:val="left" w:pos="-158"/>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Ответственные лица Подрядчика обязаны ежедневно присутствовать на Объекте и обеспечить выполнение требований настоящего документа своим персоналом. А также иметь действующие удостоверения по охране труда, пожарной безопасности и по электробезопасности, аттестации по промышленной безопасности в зависимости от видов выполняемых работ по договору.</w:t>
      </w:r>
    </w:p>
    <w:p w14:paraId="22B9FAB0" w14:textId="77777777" w:rsidR="00BF2260" w:rsidRPr="008B60E6" w:rsidRDefault="00BF2260" w:rsidP="00003D73">
      <w:pPr>
        <w:widowControl w:val="0"/>
        <w:tabs>
          <w:tab w:val="left" w:pos="1282"/>
        </w:tabs>
        <w:suppressAutoHyphens/>
        <w:overflowPunct w:val="0"/>
        <w:autoSpaceDN w:val="0"/>
        <w:ind w:left="720"/>
        <w:jc w:val="both"/>
        <w:textAlignment w:val="baseline"/>
        <w:rPr>
          <w:rFonts w:eastAsia="Times New Roman" w:cs="Arial"/>
          <w:sz w:val="24"/>
          <w:szCs w:val="24"/>
          <w:shd w:val="clear" w:color="auto" w:fill="FFFFFF"/>
          <w:lang w:val="ru-RU"/>
        </w:rPr>
      </w:pPr>
    </w:p>
    <w:p w14:paraId="772D07D5" w14:textId="2368C27F" w:rsidR="008A3D03" w:rsidRDefault="00BF2260" w:rsidP="00E27240">
      <w:pPr>
        <w:pStyle w:val="11"/>
        <w:numPr>
          <w:ilvl w:val="0"/>
          <w:numId w:val="0"/>
        </w:numPr>
        <w:spacing w:line="276" w:lineRule="auto"/>
        <w:ind w:left="567"/>
        <w:jc w:val="both"/>
      </w:pPr>
      <w:bookmarkStart w:id="21" w:name="_Toc214968371"/>
      <w:r w:rsidRPr="00E27240">
        <w:t xml:space="preserve">2.2 </w:t>
      </w:r>
      <w:r w:rsidR="008A3D03" w:rsidRPr="008B60E6">
        <w:t xml:space="preserve">Контроль деятельности Подрядчика осуществляется следующими подразделениями </w:t>
      </w:r>
      <w:r w:rsidR="003F5A89">
        <w:t>АО МАЗ «Москвич»</w:t>
      </w:r>
      <w:bookmarkEnd w:id="21"/>
    </w:p>
    <w:p w14:paraId="68DF582E" w14:textId="77777777" w:rsidR="00E27240" w:rsidRPr="00D753F2" w:rsidRDefault="00E27240" w:rsidP="00E27240">
      <w:pPr>
        <w:tabs>
          <w:tab w:val="left" w:pos="562"/>
        </w:tabs>
        <w:suppressAutoHyphens/>
        <w:overflowPunct w:val="0"/>
        <w:autoSpaceDN w:val="0"/>
        <w:jc w:val="both"/>
        <w:textAlignment w:val="baseline"/>
        <w:rPr>
          <w:lang w:val="ru-RU"/>
        </w:rPr>
      </w:pPr>
    </w:p>
    <w:p w14:paraId="60D9B596" w14:textId="77777777" w:rsidR="00BF2260" w:rsidRPr="008B60E6" w:rsidRDefault="00BF2260" w:rsidP="00003D73">
      <w:pPr>
        <w:widowControl w:val="0"/>
        <w:numPr>
          <w:ilvl w:val="0"/>
          <w:numId w:val="7"/>
        </w:numPr>
        <w:tabs>
          <w:tab w:val="left" w:pos="709"/>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Отдел энергии, энергоносителей и флюидов Департамента технического обслуживания Дирекции завода – контроль электробезопасност</w:t>
      </w:r>
      <w:r w:rsidRPr="008B60E6">
        <w:rPr>
          <w:rFonts w:eastAsia="Times New Roman" w:cs="Arial"/>
          <w:sz w:val="24"/>
          <w:szCs w:val="24"/>
          <w:lang w:val="ru-RU"/>
        </w:rPr>
        <w:t>и, оформления акт-допусков;</w:t>
      </w:r>
    </w:p>
    <w:p w14:paraId="1B1826DE" w14:textId="752CC394" w:rsidR="00BF2260" w:rsidRPr="008B60E6" w:rsidRDefault="00BF2260" w:rsidP="00003D73">
      <w:pPr>
        <w:widowControl w:val="0"/>
        <w:numPr>
          <w:ilvl w:val="0"/>
          <w:numId w:val="7"/>
        </w:numPr>
        <w:tabs>
          <w:tab w:val="left" w:pos="-294"/>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lang w:val="ru-RU"/>
        </w:rPr>
        <w:t>Заказчик работ (ответственный за проведение работ подрядчиков со ст</w:t>
      </w:r>
      <w:r w:rsidRPr="008B60E6">
        <w:rPr>
          <w:rFonts w:eastAsia="Times New Roman" w:cs="Arial"/>
          <w:sz w:val="24"/>
          <w:szCs w:val="24"/>
          <w:shd w:val="clear" w:color="auto" w:fill="FFFFFF"/>
          <w:lang w:val="ru-RU"/>
        </w:rPr>
        <w:t xml:space="preserve">ороны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или представитель департамента технического обслуживания, в зависимости от работ – оформление акта-допуска для производства работ на территории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w:t>
      </w:r>
    </w:p>
    <w:p w14:paraId="0897D14B" w14:textId="3A16A095" w:rsidR="00BF2260" w:rsidRPr="008B60E6" w:rsidRDefault="00BF2260" w:rsidP="00003D73">
      <w:pPr>
        <w:widowControl w:val="0"/>
        <w:numPr>
          <w:ilvl w:val="0"/>
          <w:numId w:val="7"/>
        </w:numPr>
        <w:tabs>
          <w:tab w:val="left" w:pos="-294"/>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Департамент по охране труда и экологии Дирекции завода – контроль соблюдения норм и правил охраны труда и требований промышленной безопасности и согласование акта-допуска для производства работ на территории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w:t>
      </w:r>
    </w:p>
    <w:p w14:paraId="4344D807" w14:textId="77777777" w:rsidR="00BF2260" w:rsidRPr="008B60E6" w:rsidRDefault="00BF2260" w:rsidP="00003D73">
      <w:pPr>
        <w:widowControl w:val="0"/>
        <w:numPr>
          <w:ilvl w:val="0"/>
          <w:numId w:val="7"/>
        </w:numPr>
        <w:tabs>
          <w:tab w:val="left" w:pos="-294"/>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Департамент безопасности - контроль за перемещением товарно-материальных ценностей, контроль пропускного режима, проведение мероприятий по антитеррористической безопасности, контроль противопожарного режима.</w:t>
      </w:r>
    </w:p>
    <w:p w14:paraId="43205DB5" w14:textId="77777777" w:rsidR="00BF2260" w:rsidRPr="008B60E6" w:rsidRDefault="00BF2260" w:rsidP="00003D73">
      <w:pPr>
        <w:tabs>
          <w:tab w:val="left" w:pos="562"/>
        </w:tabs>
        <w:suppressAutoHyphens/>
        <w:overflowPunct w:val="0"/>
        <w:autoSpaceDN w:val="0"/>
        <w:jc w:val="both"/>
        <w:textAlignment w:val="baseline"/>
        <w:rPr>
          <w:rFonts w:eastAsia="Times New Roman" w:cs="Arial"/>
          <w:sz w:val="24"/>
          <w:szCs w:val="24"/>
          <w:shd w:val="clear" w:color="auto" w:fill="FFFFFF"/>
          <w:lang w:val="ru-RU"/>
        </w:rPr>
      </w:pPr>
    </w:p>
    <w:p w14:paraId="6F0D7707" w14:textId="43B38082" w:rsidR="00F03331" w:rsidRPr="008B60E6" w:rsidRDefault="00BF2260" w:rsidP="00E27240">
      <w:pPr>
        <w:pStyle w:val="11"/>
        <w:numPr>
          <w:ilvl w:val="0"/>
          <w:numId w:val="0"/>
        </w:numPr>
        <w:spacing w:line="276" w:lineRule="auto"/>
        <w:ind w:left="567"/>
        <w:jc w:val="both"/>
      </w:pPr>
      <w:bookmarkStart w:id="22" w:name="_Toc214968372"/>
      <w:r w:rsidRPr="00E27240">
        <w:t xml:space="preserve">2.3 </w:t>
      </w:r>
      <w:r w:rsidR="00B7758C" w:rsidRPr="008B60E6">
        <w:t>Обязательства перед началом работ</w:t>
      </w:r>
      <w:bookmarkEnd w:id="22"/>
    </w:p>
    <w:p w14:paraId="65F1ABCC" w14:textId="77777777" w:rsidR="00DD4EA1" w:rsidRPr="008B60E6" w:rsidRDefault="00DD4EA1" w:rsidP="00003D73">
      <w:pPr>
        <w:tabs>
          <w:tab w:val="left" w:pos="562"/>
        </w:tabs>
        <w:suppressAutoHyphens/>
        <w:overflowPunct w:val="0"/>
        <w:autoSpaceDN w:val="0"/>
        <w:jc w:val="both"/>
        <w:textAlignment w:val="baseline"/>
        <w:rPr>
          <w:rFonts w:eastAsia="Times New Roman" w:cs="Arial"/>
          <w:sz w:val="24"/>
          <w:szCs w:val="24"/>
          <w:shd w:val="clear" w:color="auto" w:fill="FFFFFF"/>
          <w:lang w:val="ru-RU"/>
        </w:rPr>
      </w:pPr>
    </w:p>
    <w:p w14:paraId="649148CD" w14:textId="5CA27642" w:rsidR="00BF2260" w:rsidRPr="008B60E6" w:rsidRDefault="00B7758C" w:rsidP="00003D73">
      <w:pPr>
        <w:tabs>
          <w:tab w:val="left" w:pos="562"/>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Подрядчик обязан перед началом производства работ предоставить в контролирующие подразделения документы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w:t>
      </w:r>
      <w:r w:rsidR="00BF2260" w:rsidRPr="008B60E6">
        <w:rPr>
          <w:rFonts w:eastAsia="Times New Roman" w:cs="Arial"/>
          <w:sz w:val="24"/>
          <w:szCs w:val="24"/>
          <w:shd w:val="clear" w:color="auto" w:fill="FFFFFF"/>
          <w:lang w:val="ru-RU"/>
        </w:rPr>
        <w:t>указанные в Приложении № 1, оформленные на бланке предприятия</w:t>
      </w:r>
      <w:r w:rsidR="00BF2260" w:rsidRPr="008B60E6">
        <w:rPr>
          <w:rFonts w:eastAsia="Times New Roman" w:cs="Arial"/>
          <w:b/>
          <w:bCs/>
          <w:sz w:val="24"/>
          <w:szCs w:val="24"/>
          <w:shd w:val="clear" w:color="auto" w:fill="FFFFFF"/>
          <w:lang w:val="ru-RU"/>
        </w:rPr>
        <w:t xml:space="preserve">, </w:t>
      </w:r>
      <w:r w:rsidR="00BF2260" w:rsidRPr="008B60E6">
        <w:rPr>
          <w:rFonts w:eastAsia="Times New Roman" w:cs="Arial"/>
          <w:sz w:val="24"/>
          <w:szCs w:val="24"/>
          <w:shd w:val="clear" w:color="auto" w:fill="FFFFFF"/>
          <w:lang w:val="ru-RU"/>
        </w:rPr>
        <w:t>заверенные печатью и подписью должностного лица Подрядчика.</w:t>
      </w:r>
    </w:p>
    <w:p w14:paraId="1F5759F8" w14:textId="77777777" w:rsidR="002E6746" w:rsidRPr="008B60E6" w:rsidRDefault="002E6746" w:rsidP="00003D73">
      <w:pPr>
        <w:tabs>
          <w:tab w:val="left" w:pos="562"/>
        </w:tabs>
        <w:suppressAutoHyphens/>
        <w:overflowPunct w:val="0"/>
        <w:autoSpaceDN w:val="0"/>
        <w:jc w:val="both"/>
        <w:textAlignment w:val="baseline"/>
        <w:rPr>
          <w:rFonts w:eastAsia="Times New Roman" w:cs="Arial"/>
          <w:sz w:val="24"/>
          <w:szCs w:val="24"/>
          <w:shd w:val="clear" w:color="auto" w:fill="FFFFFF"/>
          <w:lang w:val="ru-RU"/>
        </w:rPr>
      </w:pPr>
    </w:p>
    <w:p w14:paraId="46E76F0C" w14:textId="537037CB" w:rsidR="008A3D03" w:rsidRPr="008B60E6" w:rsidRDefault="00BF2260" w:rsidP="00E27240">
      <w:pPr>
        <w:pStyle w:val="11"/>
        <w:numPr>
          <w:ilvl w:val="0"/>
          <w:numId w:val="0"/>
        </w:numPr>
        <w:spacing w:line="276" w:lineRule="auto"/>
        <w:ind w:left="567"/>
        <w:jc w:val="both"/>
      </w:pPr>
      <w:bookmarkStart w:id="23" w:name="_Toc214968373"/>
      <w:r w:rsidRPr="00E27240">
        <w:t xml:space="preserve">2.4 </w:t>
      </w:r>
      <w:r w:rsidR="008A3D03" w:rsidRPr="00E27240">
        <w:t>Действия сотрудников Подрядчика после предоставления документов в контролирующие подразделения</w:t>
      </w:r>
      <w:bookmarkEnd w:id="23"/>
      <w:r w:rsidR="008A3D03" w:rsidRPr="00E27240">
        <w:t xml:space="preserve"> </w:t>
      </w:r>
    </w:p>
    <w:p w14:paraId="31EAAD2E" w14:textId="77777777" w:rsidR="00E27240" w:rsidRDefault="00E27240" w:rsidP="00003D73">
      <w:pPr>
        <w:tabs>
          <w:tab w:val="left" w:pos="562"/>
        </w:tabs>
        <w:suppressAutoHyphens/>
        <w:overflowPunct w:val="0"/>
        <w:autoSpaceDN w:val="0"/>
        <w:jc w:val="both"/>
        <w:textAlignment w:val="baseline"/>
        <w:rPr>
          <w:rFonts w:eastAsia="Times New Roman" w:cs="Arial"/>
          <w:sz w:val="24"/>
          <w:szCs w:val="24"/>
          <w:shd w:val="clear" w:color="auto" w:fill="FFFFFF"/>
          <w:lang w:val="ru-RU"/>
        </w:rPr>
      </w:pPr>
    </w:p>
    <w:p w14:paraId="34A2D1B1" w14:textId="11241FF5" w:rsidR="00BF2260" w:rsidRDefault="00BF2260" w:rsidP="00003D73">
      <w:pPr>
        <w:tabs>
          <w:tab w:val="left" w:pos="562"/>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После предоставления всех необходимых документов в контролирующие подразделения сотрудники Подрядчика обязаны пройти обязательные инструктажи (вводный инструктаж по охране труда, вводный инструктаж по пожарной безопасности, инструктаж по правилам внутреннего распорядка, внутриобъектовому и контрольно-пропускному </w:t>
      </w:r>
      <w:r w:rsidRPr="008B60E6">
        <w:rPr>
          <w:rFonts w:eastAsia="Times New Roman" w:cs="Arial"/>
          <w:sz w:val="24"/>
          <w:szCs w:val="24"/>
          <w:shd w:val="clear" w:color="auto" w:fill="FFFFFF"/>
          <w:lang w:val="ru-RU"/>
        </w:rPr>
        <w:lastRenderedPageBreak/>
        <w:t>режиму, по электробезопасности). Инструктажи проводятся на Объекте ежедневно в рабочие дни начиная с 9:15 в кабинете 121 в корпусе Б1.</w:t>
      </w:r>
    </w:p>
    <w:p w14:paraId="65D5E9E2" w14:textId="77777777" w:rsidR="00E27240" w:rsidRPr="008B60E6" w:rsidRDefault="00E27240" w:rsidP="00003D73">
      <w:pPr>
        <w:tabs>
          <w:tab w:val="left" w:pos="562"/>
        </w:tabs>
        <w:suppressAutoHyphens/>
        <w:overflowPunct w:val="0"/>
        <w:autoSpaceDN w:val="0"/>
        <w:jc w:val="both"/>
        <w:textAlignment w:val="baseline"/>
        <w:rPr>
          <w:rFonts w:eastAsia="Times New Roman" w:cs="Arial"/>
          <w:sz w:val="24"/>
          <w:szCs w:val="24"/>
          <w:shd w:val="clear" w:color="auto" w:fill="FFFFFF"/>
          <w:lang w:val="ru-RU"/>
        </w:rPr>
      </w:pPr>
    </w:p>
    <w:p w14:paraId="44A6F393" w14:textId="77777777" w:rsidR="00BF2260" w:rsidRPr="008B60E6" w:rsidRDefault="00BF2260" w:rsidP="00003D73">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2.4.1. Вводный инструктаж по внутриобъектовому и контрольно-пропускному режиму проводится представителями департамента безопасности.</w:t>
      </w:r>
    </w:p>
    <w:p w14:paraId="53DB1E6D" w14:textId="77777777" w:rsidR="00BF2260" w:rsidRPr="008B60E6" w:rsidRDefault="00BF2260" w:rsidP="002E6746">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Данный инструктаж включает в себя разъяснение вопросов по:</w:t>
      </w:r>
    </w:p>
    <w:p w14:paraId="182B1524" w14:textId="77777777" w:rsidR="00BF2260" w:rsidRPr="008B60E6" w:rsidRDefault="00BF2260" w:rsidP="00204F6F">
      <w:pPr>
        <w:widowControl w:val="0"/>
        <w:numPr>
          <w:ilvl w:val="0"/>
          <w:numId w:val="93"/>
        </w:numPr>
        <w:tabs>
          <w:tab w:val="left" w:pos="851"/>
        </w:tabs>
        <w:suppressAutoHyphens/>
        <w:overflowPunct w:val="0"/>
        <w:autoSpaceDN w:val="0"/>
        <w:ind w:left="709"/>
        <w:contextualSpacing/>
        <w:jc w:val="both"/>
        <w:textAlignment w:val="baseline"/>
        <w:rPr>
          <w:sz w:val="24"/>
          <w:szCs w:val="24"/>
          <w:lang w:val="ru-RU"/>
        </w:rPr>
      </w:pPr>
      <w:r w:rsidRPr="008B60E6">
        <w:rPr>
          <w:sz w:val="24"/>
          <w:szCs w:val="24"/>
          <w:lang w:val="ru-RU"/>
        </w:rPr>
        <w:t>режиму доступа и пребывания на Объекте;</w:t>
      </w:r>
    </w:p>
    <w:p w14:paraId="47D6BBE0" w14:textId="77777777" w:rsidR="00BF2260" w:rsidRPr="008B60E6" w:rsidRDefault="00BF2260" w:rsidP="00204F6F">
      <w:pPr>
        <w:widowControl w:val="0"/>
        <w:numPr>
          <w:ilvl w:val="0"/>
          <w:numId w:val="93"/>
        </w:numPr>
        <w:tabs>
          <w:tab w:val="left" w:pos="851"/>
        </w:tabs>
        <w:suppressAutoHyphens/>
        <w:overflowPunct w:val="0"/>
        <w:autoSpaceDN w:val="0"/>
        <w:ind w:left="709"/>
        <w:contextualSpacing/>
        <w:jc w:val="both"/>
        <w:textAlignment w:val="baseline"/>
        <w:rPr>
          <w:sz w:val="24"/>
          <w:szCs w:val="24"/>
          <w:lang w:val="ru-RU"/>
        </w:rPr>
      </w:pPr>
      <w:r w:rsidRPr="008B60E6">
        <w:rPr>
          <w:sz w:val="24"/>
          <w:szCs w:val="24"/>
          <w:lang w:val="ru-RU"/>
        </w:rPr>
        <w:t>порядку ввоза/вывоза, хранения и перемещения товарно-материальных ценностей на Объекте;</w:t>
      </w:r>
    </w:p>
    <w:p w14:paraId="13F26A40" w14:textId="77777777" w:rsidR="00BF2260" w:rsidRPr="008B60E6" w:rsidRDefault="00BF2260" w:rsidP="00204F6F">
      <w:pPr>
        <w:widowControl w:val="0"/>
        <w:numPr>
          <w:ilvl w:val="0"/>
          <w:numId w:val="93"/>
        </w:numPr>
        <w:tabs>
          <w:tab w:val="left" w:pos="851"/>
        </w:tabs>
        <w:suppressAutoHyphens/>
        <w:overflowPunct w:val="0"/>
        <w:autoSpaceDN w:val="0"/>
        <w:ind w:left="709"/>
        <w:contextualSpacing/>
        <w:jc w:val="both"/>
        <w:textAlignment w:val="baseline"/>
        <w:rPr>
          <w:sz w:val="24"/>
          <w:szCs w:val="24"/>
        </w:rPr>
      </w:pPr>
      <w:proofErr w:type="spellStart"/>
      <w:r w:rsidRPr="008B60E6">
        <w:rPr>
          <w:sz w:val="24"/>
          <w:szCs w:val="24"/>
        </w:rPr>
        <w:t>правилам</w:t>
      </w:r>
      <w:proofErr w:type="spellEnd"/>
      <w:r w:rsidRPr="008B60E6">
        <w:rPr>
          <w:sz w:val="24"/>
          <w:szCs w:val="24"/>
        </w:rPr>
        <w:t xml:space="preserve"> </w:t>
      </w:r>
      <w:proofErr w:type="spellStart"/>
      <w:r w:rsidRPr="008B60E6">
        <w:rPr>
          <w:sz w:val="24"/>
          <w:szCs w:val="24"/>
        </w:rPr>
        <w:t>парковки</w:t>
      </w:r>
      <w:proofErr w:type="spellEnd"/>
      <w:r w:rsidRPr="008B60E6">
        <w:rPr>
          <w:sz w:val="24"/>
          <w:szCs w:val="24"/>
        </w:rPr>
        <w:t xml:space="preserve"> </w:t>
      </w:r>
      <w:proofErr w:type="spellStart"/>
      <w:r w:rsidRPr="008B60E6">
        <w:rPr>
          <w:sz w:val="24"/>
          <w:szCs w:val="24"/>
        </w:rPr>
        <w:t>служебных</w:t>
      </w:r>
      <w:proofErr w:type="spellEnd"/>
      <w:r w:rsidRPr="008B60E6">
        <w:rPr>
          <w:sz w:val="24"/>
          <w:szCs w:val="24"/>
        </w:rPr>
        <w:t xml:space="preserve"> </w:t>
      </w:r>
      <w:proofErr w:type="spellStart"/>
      <w:r w:rsidRPr="008B60E6">
        <w:rPr>
          <w:sz w:val="24"/>
          <w:szCs w:val="24"/>
        </w:rPr>
        <w:t>автомобилей</w:t>
      </w:r>
      <w:proofErr w:type="spellEnd"/>
      <w:r w:rsidRPr="008B60E6">
        <w:rPr>
          <w:sz w:val="24"/>
          <w:szCs w:val="24"/>
        </w:rPr>
        <w:t>;</w:t>
      </w:r>
    </w:p>
    <w:p w14:paraId="55E2E5FA" w14:textId="77777777" w:rsidR="00BF2260" w:rsidRPr="008B60E6" w:rsidRDefault="00BF2260" w:rsidP="00204F6F">
      <w:pPr>
        <w:widowControl w:val="0"/>
        <w:numPr>
          <w:ilvl w:val="0"/>
          <w:numId w:val="93"/>
        </w:numPr>
        <w:tabs>
          <w:tab w:val="left" w:pos="851"/>
        </w:tabs>
        <w:suppressAutoHyphens/>
        <w:overflowPunct w:val="0"/>
        <w:autoSpaceDN w:val="0"/>
        <w:ind w:left="709"/>
        <w:contextualSpacing/>
        <w:jc w:val="both"/>
        <w:textAlignment w:val="baseline"/>
        <w:rPr>
          <w:sz w:val="24"/>
          <w:szCs w:val="24"/>
          <w:lang w:val="ru-RU"/>
        </w:rPr>
      </w:pPr>
      <w:r w:rsidRPr="008B60E6">
        <w:rPr>
          <w:sz w:val="24"/>
          <w:szCs w:val="24"/>
          <w:lang w:val="ru-RU"/>
        </w:rPr>
        <w:t>порядку перемещения персонала Подрядчика по территории объекта, а также отдельные вопросы по специфике и режиму работы Подрядчика.</w:t>
      </w:r>
    </w:p>
    <w:p w14:paraId="47DC2F02" w14:textId="77777777" w:rsidR="002E6746" w:rsidRPr="008B60E6" w:rsidRDefault="002E6746" w:rsidP="002E6746">
      <w:pPr>
        <w:widowControl w:val="0"/>
        <w:tabs>
          <w:tab w:val="left" w:pos="0"/>
          <w:tab w:val="left" w:pos="562"/>
        </w:tabs>
        <w:suppressAutoHyphens/>
        <w:overflowPunct w:val="0"/>
        <w:autoSpaceDN w:val="0"/>
        <w:jc w:val="both"/>
        <w:textAlignment w:val="baseline"/>
        <w:rPr>
          <w:rFonts w:eastAsia="Times New Roman" w:cs="Arial"/>
          <w:sz w:val="24"/>
          <w:szCs w:val="24"/>
          <w:shd w:val="clear" w:color="auto" w:fill="FFFFFF"/>
          <w:lang w:val="ru-RU"/>
        </w:rPr>
      </w:pPr>
    </w:p>
    <w:p w14:paraId="7C9D81A8" w14:textId="66F10866" w:rsidR="00BF2260" w:rsidRPr="008B60E6" w:rsidRDefault="00BF2260" w:rsidP="002E6746">
      <w:pPr>
        <w:widowControl w:val="0"/>
        <w:tabs>
          <w:tab w:val="left" w:pos="0"/>
          <w:tab w:val="left" w:pos="562"/>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2.4.2. Вводный инструктаж по пожарной безопасности проводится отделом по обеспечению пожарной безопасности, ГО и ЧС.</w:t>
      </w:r>
    </w:p>
    <w:p w14:paraId="41840211" w14:textId="77777777" w:rsidR="00BF2260" w:rsidRPr="008B60E6" w:rsidRDefault="00BF2260" w:rsidP="002E6746">
      <w:pPr>
        <w:widowControl w:val="0"/>
        <w:tabs>
          <w:tab w:val="left" w:pos="0"/>
          <w:tab w:val="left" w:pos="562"/>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Данный инструктаж включает в себя разъяснение требований правил противопожарного режима, установленных на Объекте, которые являются обязательными для выполнения.</w:t>
      </w:r>
    </w:p>
    <w:p w14:paraId="14143990" w14:textId="77777777" w:rsidR="002E6746" w:rsidRPr="008B60E6" w:rsidRDefault="002E6746" w:rsidP="002E6746">
      <w:pPr>
        <w:widowControl w:val="0"/>
        <w:tabs>
          <w:tab w:val="left" w:pos="0"/>
          <w:tab w:val="left" w:pos="562"/>
        </w:tabs>
        <w:suppressAutoHyphens/>
        <w:overflowPunct w:val="0"/>
        <w:autoSpaceDN w:val="0"/>
        <w:jc w:val="both"/>
        <w:textAlignment w:val="baseline"/>
        <w:rPr>
          <w:rFonts w:eastAsia="Times New Roman" w:cs="Arial"/>
          <w:sz w:val="24"/>
          <w:szCs w:val="24"/>
          <w:shd w:val="clear" w:color="auto" w:fill="FFFFFF"/>
          <w:lang w:val="ru-RU"/>
        </w:rPr>
      </w:pPr>
    </w:p>
    <w:p w14:paraId="00501FB8" w14:textId="0DD25CEE" w:rsidR="00BF2260" w:rsidRPr="008B60E6" w:rsidRDefault="00BF2260" w:rsidP="002E6746">
      <w:pPr>
        <w:widowControl w:val="0"/>
        <w:tabs>
          <w:tab w:val="left" w:pos="0"/>
          <w:tab w:val="left" w:pos="562"/>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2.4.3. Вводный инструктаж по охране труда и экологии проводится специалистом по охране труда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w:t>
      </w:r>
    </w:p>
    <w:p w14:paraId="1CDD8BA5" w14:textId="77FF92D4" w:rsidR="00BF2260" w:rsidRPr="008B60E6" w:rsidRDefault="00BF2260" w:rsidP="002E6746">
      <w:pPr>
        <w:widowControl w:val="0"/>
        <w:tabs>
          <w:tab w:val="left" w:pos="0"/>
          <w:tab w:val="left" w:pos="562"/>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Данный инструктаж включает в себя разъяснение требований по охране труда и экологии нормативно-правовыми актами РФ и правилами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обязательными для выполнения.</w:t>
      </w:r>
    </w:p>
    <w:p w14:paraId="70128AF9" w14:textId="77777777" w:rsidR="002E6746" w:rsidRPr="008B60E6" w:rsidRDefault="002E6746" w:rsidP="002E6746">
      <w:pPr>
        <w:widowControl w:val="0"/>
        <w:tabs>
          <w:tab w:val="left" w:pos="0"/>
          <w:tab w:val="left" w:pos="562"/>
        </w:tabs>
        <w:suppressAutoHyphens/>
        <w:overflowPunct w:val="0"/>
        <w:autoSpaceDN w:val="0"/>
        <w:jc w:val="both"/>
        <w:textAlignment w:val="baseline"/>
        <w:rPr>
          <w:rFonts w:eastAsia="Times New Roman" w:cs="Arial"/>
          <w:sz w:val="24"/>
          <w:szCs w:val="24"/>
          <w:lang w:val="ru-RU"/>
        </w:rPr>
      </w:pPr>
    </w:p>
    <w:p w14:paraId="7A42FC73" w14:textId="716127D0" w:rsidR="00BF2260" w:rsidRPr="008B60E6" w:rsidRDefault="00BF2260" w:rsidP="002E6746">
      <w:pPr>
        <w:widowControl w:val="0"/>
        <w:tabs>
          <w:tab w:val="left" w:pos="0"/>
          <w:tab w:val="left" w:pos="562"/>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 xml:space="preserve">2.4.4. Вводный инструктаж по электробезопасности проводит специалистом Службы общего техобслуживания </w:t>
      </w:r>
      <w:r w:rsidR="003F5A89">
        <w:rPr>
          <w:rFonts w:eastAsia="Times New Roman" w:cs="Arial"/>
          <w:sz w:val="24"/>
          <w:szCs w:val="24"/>
          <w:lang w:val="ru-RU"/>
        </w:rPr>
        <w:t>АО МАЗ «Москвич»</w:t>
      </w:r>
      <w:r w:rsidRPr="008B60E6">
        <w:rPr>
          <w:rFonts w:eastAsia="Times New Roman" w:cs="Arial"/>
          <w:sz w:val="24"/>
          <w:szCs w:val="24"/>
          <w:lang w:val="ru-RU"/>
        </w:rPr>
        <w:t>.</w:t>
      </w:r>
    </w:p>
    <w:p w14:paraId="76DBC940" w14:textId="77777777" w:rsidR="00BF2260" w:rsidRPr="008B60E6" w:rsidRDefault="00BF2260" w:rsidP="002E6746">
      <w:pPr>
        <w:tabs>
          <w:tab w:val="left" w:pos="562"/>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Данный инструктаж включает в себя первичный инструктаж по электробезопасности, ознакомление с электрической схемой и особенностями электроустановок, составление актов разграничения балансовой принадлежности и эксплуатационной ответственности.</w:t>
      </w:r>
    </w:p>
    <w:p w14:paraId="68C497A8" w14:textId="77777777" w:rsidR="00BF2260" w:rsidRPr="008B60E6" w:rsidRDefault="00BF2260" w:rsidP="00BF2260">
      <w:pPr>
        <w:tabs>
          <w:tab w:val="left" w:pos="0"/>
          <w:tab w:val="left" w:pos="562"/>
        </w:tabs>
        <w:suppressAutoHyphens/>
        <w:overflowPunct w:val="0"/>
        <w:autoSpaceDN w:val="0"/>
        <w:jc w:val="both"/>
        <w:textAlignment w:val="baseline"/>
        <w:rPr>
          <w:rFonts w:eastAsia="Times New Roman" w:cs="Arial"/>
          <w:sz w:val="24"/>
          <w:szCs w:val="24"/>
          <w:lang w:val="ru-RU"/>
        </w:rPr>
      </w:pPr>
    </w:p>
    <w:p w14:paraId="58FAE82A" w14:textId="712E5D0E" w:rsidR="00BF2260" w:rsidRPr="008B60E6" w:rsidRDefault="00BF2260" w:rsidP="00BF2260">
      <w:pPr>
        <w:tabs>
          <w:tab w:val="left" w:pos="0"/>
          <w:tab w:val="left" w:pos="562"/>
        </w:tabs>
        <w:suppressAutoHyphens/>
        <w:overflowPunct w:val="0"/>
        <w:autoSpaceDN w:val="0"/>
        <w:jc w:val="both"/>
        <w:textAlignment w:val="baseline"/>
        <w:rPr>
          <w:rFonts w:eastAsia="Times New Roman" w:cs="Arial"/>
          <w:sz w:val="20"/>
          <w:szCs w:val="20"/>
          <w:shd w:val="clear" w:color="auto" w:fill="FFFFFF"/>
          <w:lang w:val="ru-RU"/>
        </w:rPr>
      </w:pPr>
      <w:r w:rsidRPr="008B60E6">
        <w:rPr>
          <w:rFonts w:eastAsia="Times New Roman" w:cs="Arial"/>
          <w:sz w:val="24"/>
          <w:szCs w:val="24"/>
          <w:lang w:val="ru-RU"/>
        </w:rPr>
        <w:t>2.</w:t>
      </w:r>
      <w:r w:rsidR="00B47D73" w:rsidRPr="008B60E6">
        <w:rPr>
          <w:rFonts w:eastAsia="Times New Roman" w:cs="Arial"/>
          <w:sz w:val="24"/>
          <w:szCs w:val="24"/>
          <w:lang w:val="ru-RU"/>
        </w:rPr>
        <w:t>4.</w:t>
      </w:r>
      <w:r w:rsidRPr="008B60E6">
        <w:rPr>
          <w:rFonts w:eastAsia="Times New Roman" w:cs="Arial"/>
          <w:sz w:val="24"/>
          <w:szCs w:val="24"/>
          <w:lang w:val="ru-RU"/>
        </w:rPr>
        <w:t xml:space="preserve">5 Подрядчик после прохождения вводного инструктажа размещается на территории строительного городка в соответствии с требованиями раздела 10 настоящего </w:t>
      </w:r>
      <w:r w:rsidRPr="008B60E6">
        <w:rPr>
          <w:rFonts w:eastAsia="Times New Roman" w:cs="Sendnya"/>
          <w:sz w:val="24"/>
          <w:szCs w:val="24"/>
          <w:lang w:val="ru-RU"/>
        </w:rPr>
        <w:t>ВРПО</w:t>
      </w:r>
      <w:r w:rsidRPr="008B60E6">
        <w:rPr>
          <w:rFonts w:eastAsia="Times New Roman" w:cs="Arial"/>
          <w:sz w:val="24"/>
          <w:szCs w:val="24"/>
          <w:lang w:val="ru-RU"/>
        </w:rPr>
        <w:t>.</w:t>
      </w:r>
    </w:p>
    <w:p w14:paraId="51D35402" w14:textId="77777777" w:rsidR="0033263B" w:rsidRPr="008B60E6" w:rsidRDefault="0033263B" w:rsidP="00BF2260">
      <w:pPr>
        <w:spacing w:after="200"/>
        <w:rPr>
          <w:rFonts w:eastAsia="Times New Roman" w:cs="Times New Roman"/>
          <w:sz w:val="20"/>
          <w:lang w:val="ru-RU"/>
        </w:rPr>
      </w:pPr>
    </w:p>
    <w:p w14:paraId="53EE3DCB" w14:textId="77777777" w:rsidR="0033263B" w:rsidRPr="008B60E6" w:rsidRDefault="0033263B" w:rsidP="00BF2260">
      <w:pPr>
        <w:spacing w:after="200"/>
        <w:rPr>
          <w:rFonts w:eastAsia="Times New Roman" w:cs="Times New Roman"/>
          <w:sz w:val="20"/>
          <w:lang w:val="ru-RU"/>
        </w:rPr>
      </w:pPr>
    </w:p>
    <w:p w14:paraId="338EF263" w14:textId="77777777" w:rsidR="0033263B" w:rsidRPr="008B60E6" w:rsidRDefault="0033263B" w:rsidP="00BF2260">
      <w:pPr>
        <w:spacing w:after="200"/>
        <w:rPr>
          <w:rFonts w:eastAsia="Times New Roman" w:cs="Times New Roman"/>
          <w:sz w:val="20"/>
          <w:lang w:val="ru-RU"/>
        </w:rPr>
      </w:pPr>
    </w:p>
    <w:p w14:paraId="216DCD45" w14:textId="77777777" w:rsidR="0033263B" w:rsidRPr="008B60E6" w:rsidRDefault="0033263B" w:rsidP="00BF2260">
      <w:pPr>
        <w:spacing w:after="200"/>
        <w:rPr>
          <w:rFonts w:eastAsia="Times New Roman" w:cs="Times New Roman"/>
          <w:sz w:val="20"/>
          <w:lang w:val="ru-RU"/>
        </w:rPr>
      </w:pPr>
    </w:p>
    <w:p w14:paraId="23096076" w14:textId="77777777" w:rsidR="0033263B" w:rsidRPr="008B60E6" w:rsidRDefault="0033263B" w:rsidP="00BF2260">
      <w:pPr>
        <w:spacing w:after="200"/>
        <w:rPr>
          <w:rFonts w:eastAsia="Times New Roman" w:cs="Times New Roman"/>
          <w:sz w:val="20"/>
          <w:lang w:val="ru-RU"/>
        </w:rPr>
      </w:pPr>
    </w:p>
    <w:p w14:paraId="3309C2BF" w14:textId="0C68942E" w:rsidR="00BF2260" w:rsidRPr="008B60E6" w:rsidRDefault="0033263B" w:rsidP="00BF2260">
      <w:pPr>
        <w:spacing w:after="200"/>
        <w:rPr>
          <w:rFonts w:eastAsia="Times New Roman" w:cs="Times New Roman"/>
          <w:sz w:val="20"/>
          <w:lang w:val="ru-RU"/>
        </w:rPr>
      </w:pPr>
      <w:r w:rsidRPr="008B60E6">
        <w:rPr>
          <w:rFonts w:eastAsia="Times New Roman" w:cs="Times New Roman"/>
          <w:sz w:val="20"/>
          <w:lang w:val="fr-FR"/>
        </w:rPr>
        <w:br w:type="page"/>
      </w:r>
    </w:p>
    <w:p w14:paraId="23825426" w14:textId="584A7541" w:rsidR="00BF2260" w:rsidRPr="008B60E6" w:rsidRDefault="00BF2260" w:rsidP="0033263B">
      <w:pPr>
        <w:pStyle w:val="aff5"/>
        <w:spacing w:line="276" w:lineRule="auto"/>
      </w:pPr>
      <w:bookmarkStart w:id="24" w:name="_Toc210821948"/>
      <w:bookmarkStart w:id="25" w:name="_Toc214968374"/>
      <w:r w:rsidRPr="008B60E6">
        <w:lastRenderedPageBreak/>
        <w:t>Контрольно-пропускной режим</w:t>
      </w:r>
      <w:bookmarkEnd w:id="24"/>
      <w:bookmarkEnd w:id="25"/>
    </w:p>
    <w:p w14:paraId="59E302FB" w14:textId="29EBBED3" w:rsidR="00BF2260" w:rsidRPr="008B60E6" w:rsidRDefault="00BF2260" w:rsidP="0033263B">
      <w:pPr>
        <w:pStyle w:val="11"/>
        <w:numPr>
          <w:ilvl w:val="0"/>
          <w:numId w:val="0"/>
        </w:numPr>
        <w:spacing w:line="276" w:lineRule="auto"/>
        <w:ind w:left="3479" w:hanging="360"/>
        <w:jc w:val="both"/>
      </w:pPr>
      <w:bookmarkStart w:id="26" w:name="_Toc112855837"/>
      <w:bookmarkStart w:id="27" w:name="_Toc112856081"/>
      <w:bookmarkEnd w:id="26"/>
      <w:bookmarkEnd w:id="27"/>
    </w:p>
    <w:p w14:paraId="7B6A50E9" w14:textId="5F939B91" w:rsidR="0033263B" w:rsidRPr="008B60E6" w:rsidRDefault="0033263B" w:rsidP="00E27240">
      <w:pPr>
        <w:pStyle w:val="11"/>
        <w:numPr>
          <w:ilvl w:val="0"/>
          <w:numId w:val="0"/>
        </w:numPr>
        <w:spacing w:line="276" w:lineRule="auto"/>
        <w:ind w:left="567"/>
        <w:jc w:val="both"/>
      </w:pPr>
      <w:bookmarkStart w:id="28" w:name="_Toc214968375"/>
      <w:r w:rsidRPr="008B60E6">
        <w:t xml:space="preserve">3.1 Общие положения порядка пребывания на территории </w:t>
      </w:r>
      <w:r w:rsidR="003F5A89">
        <w:t>АО МАЗ «Москвич»</w:t>
      </w:r>
      <w:r w:rsidRPr="008B60E6">
        <w:t xml:space="preserve"> (контрольно-пропускной режим)</w:t>
      </w:r>
      <w:bookmarkEnd w:id="28"/>
    </w:p>
    <w:p w14:paraId="64EA7BDF" w14:textId="77777777" w:rsidR="0033263B" w:rsidRPr="008B60E6" w:rsidRDefault="0033263B" w:rsidP="002E6746">
      <w:pPr>
        <w:contextualSpacing/>
        <w:jc w:val="both"/>
        <w:rPr>
          <w:lang w:val="ru-RU"/>
        </w:rPr>
      </w:pPr>
    </w:p>
    <w:p w14:paraId="2447BEE8" w14:textId="07D04FB0" w:rsidR="00BF2260" w:rsidRPr="008B60E6" w:rsidRDefault="00BF2260" w:rsidP="002E6746">
      <w:pPr>
        <w:contextualSpacing/>
        <w:jc w:val="both"/>
        <w:rPr>
          <w:sz w:val="24"/>
          <w:szCs w:val="24"/>
          <w:lang w:val="ru-RU"/>
        </w:rPr>
      </w:pPr>
      <w:r w:rsidRPr="008B60E6">
        <w:rPr>
          <w:sz w:val="24"/>
          <w:szCs w:val="24"/>
          <w:lang w:val="ru-RU"/>
        </w:rPr>
        <w:t>3.1.1. Контрольно-пропускной режим представляет собой совокупность правил, регламентирующих порядок перемещения физических лиц, а также перемещения товарно-материальных ценностей, оборудования, расходных материалов и иного имущества (далее – ТМЦ).</w:t>
      </w:r>
    </w:p>
    <w:p w14:paraId="6F737F8D" w14:textId="006763DD" w:rsidR="00BF2260" w:rsidRPr="008B60E6" w:rsidRDefault="00BF2260" w:rsidP="002E6746">
      <w:pPr>
        <w:contextualSpacing/>
        <w:jc w:val="both"/>
        <w:rPr>
          <w:sz w:val="24"/>
          <w:szCs w:val="24"/>
          <w:lang w:val="ru-RU"/>
        </w:rPr>
      </w:pPr>
      <w:r w:rsidRPr="008B60E6">
        <w:rPr>
          <w:sz w:val="24"/>
          <w:szCs w:val="24"/>
          <w:lang w:val="ru-RU"/>
        </w:rPr>
        <w:t xml:space="preserve">Контрольно-пропускной режим организуется с целью осуществления контроля за поддержанием общественного порядка на охраняемом Объекте, пресечения попыток проникновения на территорию Объекта посторонних лиц, обеспечения контроля над перемещением ТМЦ, пресечения попыток хищения имущества </w:t>
      </w:r>
      <w:r w:rsidR="003F5A89">
        <w:rPr>
          <w:sz w:val="24"/>
          <w:szCs w:val="24"/>
          <w:lang w:val="ru-RU"/>
        </w:rPr>
        <w:t>АО МАЗ «Москвич»</w:t>
      </w:r>
      <w:r w:rsidRPr="008B60E6">
        <w:rPr>
          <w:sz w:val="24"/>
          <w:szCs w:val="24"/>
          <w:lang w:val="ru-RU"/>
        </w:rPr>
        <w:t>.</w:t>
      </w:r>
    </w:p>
    <w:p w14:paraId="3CF14A0C" w14:textId="77777777" w:rsidR="00BF2260" w:rsidRPr="008B60E6" w:rsidRDefault="00BF2260" w:rsidP="00BF2260">
      <w:pPr>
        <w:ind w:firstLine="567"/>
        <w:contextualSpacing/>
        <w:jc w:val="both"/>
        <w:rPr>
          <w:sz w:val="24"/>
          <w:szCs w:val="24"/>
          <w:lang w:val="ru-RU"/>
        </w:rPr>
      </w:pPr>
    </w:p>
    <w:p w14:paraId="0FB271B9" w14:textId="1C3F071E" w:rsidR="00BF2260" w:rsidRPr="008B60E6" w:rsidRDefault="00BF2260" w:rsidP="002E6746">
      <w:pPr>
        <w:contextualSpacing/>
        <w:jc w:val="both"/>
        <w:rPr>
          <w:sz w:val="24"/>
          <w:szCs w:val="24"/>
          <w:lang w:val="ru-RU"/>
        </w:rPr>
      </w:pPr>
      <w:r w:rsidRPr="008B60E6">
        <w:rPr>
          <w:sz w:val="24"/>
          <w:szCs w:val="24"/>
          <w:lang w:val="ru-RU"/>
        </w:rPr>
        <w:t xml:space="preserve">3.1.2. В соответствии с процедурами и иными локальными документами </w:t>
      </w:r>
      <w:r w:rsidR="003F5A89">
        <w:rPr>
          <w:sz w:val="24"/>
          <w:szCs w:val="24"/>
          <w:lang w:val="ru-RU"/>
        </w:rPr>
        <w:t>АО МАЗ «Москвич»</w:t>
      </w:r>
      <w:r w:rsidRPr="008B60E6">
        <w:rPr>
          <w:sz w:val="24"/>
          <w:szCs w:val="24"/>
          <w:lang w:val="ru-RU"/>
        </w:rPr>
        <w:t xml:space="preserve"> (далее – Процедуры), регламентирующими порядок оформления и выдачи электромагнитных пропусков, оформления и согласования материальных пропусков, оформления и согласования заявок на перемещение физических лиц и автотранспорта, запрещается оформление любых видов пропусков и заявок сотрудниками Подрядчика, имеющего договорные отношения с </w:t>
      </w:r>
      <w:r w:rsidR="003F5A89">
        <w:rPr>
          <w:sz w:val="24"/>
          <w:szCs w:val="24"/>
          <w:lang w:val="ru-RU"/>
        </w:rPr>
        <w:t>АО МАЗ «Москвич»</w:t>
      </w:r>
      <w:r w:rsidRPr="008B60E6">
        <w:rPr>
          <w:sz w:val="24"/>
          <w:szCs w:val="24"/>
          <w:lang w:val="ru-RU"/>
        </w:rPr>
        <w:t xml:space="preserve">, за исключением сотрудников, которым делегировано данное право в письменном виде за оригинальной подписью отдельным распоряжением со стороны директора дирекции </w:t>
      </w:r>
      <w:r w:rsidR="003F5A89">
        <w:rPr>
          <w:sz w:val="24"/>
          <w:szCs w:val="24"/>
          <w:lang w:val="ru-RU"/>
        </w:rPr>
        <w:t>АО МАЗ «Москвич»</w:t>
      </w:r>
      <w:r w:rsidRPr="008B60E6">
        <w:rPr>
          <w:sz w:val="24"/>
          <w:szCs w:val="24"/>
          <w:lang w:val="ru-RU"/>
        </w:rPr>
        <w:t>, ответственной за контроль выполнения работ / оказания услуг Подрядчиком.</w:t>
      </w:r>
    </w:p>
    <w:p w14:paraId="094DC6CD" w14:textId="77777777" w:rsidR="002E6746" w:rsidRPr="008B60E6" w:rsidRDefault="002E6746" w:rsidP="002E6746">
      <w:pPr>
        <w:contextualSpacing/>
        <w:jc w:val="both"/>
        <w:rPr>
          <w:sz w:val="24"/>
          <w:szCs w:val="24"/>
          <w:lang w:val="ru-RU"/>
        </w:rPr>
      </w:pPr>
    </w:p>
    <w:p w14:paraId="4BC184FF" w14:textId="6CDB18A1" w:rsidR="00BF2260" w:rsidRPr="008B60E6" w:rsidRDefault="00BF2260" w:rsidP="002E6746">
      <w:pPr>
        <w:contextualSpacing/>
        <w:jc w:val="both"/>
        <w:rPr>
          <w:sz w:val="24"/>
          <w:szCs w:val="24"/>
          <w:lang w:val="ru-RU"/>
        </w:rPr>
      </w:pPr>
      <w:r w:rsidRPr="008B60E6">
        <w:rPr>
          <w:sz w:val="24"/>
          <w:szCs w:val="24"/>
          <w:lang w:val="ru-RU"/>
        </w:rPr>
        <w:t xml:space="preserve">Список товарно-материальных ценностей, подлежащих ввозу / вывозу, информация о транспортных средствах, водителях транспортных средств, данные о посетителях и иные сведения направляются сотрудником Подрядчика сотруднику </w:t>
      </w:r>
      <w:r w:rsidR="003F5A89">
        <w:rPr>
          <w:sz w:val="24"/>
          <w:szCs w:val="24"/>
          <w:lang w:val="ru-RU"/>
        </w:rPr>
        <w:t>АО МАЗ «Москвич»</w:t>
      </w:r>
      <w:r w:rsidRPr="008B60E6">
        <w:rPr>
          <w:sz w:val="24"/>
          <w:szCs w:val="24"/>
          <w:lang w:val="ru-RU"/>
        </w:rPr>
        <w:t>, отвечающему за контроль выполнения Подрядчиком договорных обязательств. Далее данный сотрудник оформляет и согласует соответствующие пропуска / заявки согласно правилам Процедур.</w:t>
      </w:r>
    </w:p>
    <w:p w14:paraId="5A180CB7" w14:textId="77777777" w:rsidR="00BF2260" w:rsidRPr="008B60E6" w:rsidRDefault="00BF2260" w:rsidP="00BF2260">
      <w:pPr>
        <w:ind w:firstLine="567"/>
        <w:contextualSpacing/>
        <w:jc w:val="both"/>
        <w:rPr>
          <w:sz w:val="24"/>
          <w:szCs w:val="24"/>
          <w:lang w:val="ru-RU"/>
        </w:rPr>
      </w:pPr>
    </w:p>
    <w:p w14:paraId="67ACBFC4" w14:textId="77777777" w:rsidR="00BF2260" w:rsidRPr="008B60E6" w:rsidRDefault="00BF2260" w:rsidP="002E6746">
      <w:pPr>
        <w:contextualSpacing/>
        <w:jc w:val="both"/>
        <w:rPr>
          <w:sz w:val="24"/>
          <w:szCs w:val="24"/>
          <w:lang w:val="ru-RU"/>
        </w:rPr>
      </w:pPr>
      <w:r w:rsidRPr="008B60E6">
        <w:rPr>
          <w:sz w:val="24"/>
          <w:szCs w:val="24"/>
          <w:lang w:val="ru-RU"/>
        </w:rPr>
        <w:t>3.1.3. Требования Процедур по контрольно-пропускному режиму обязательны для всех без исключения сотрудников Подрядчика.</w:t>
      </w:r>
    </w:p>
    <w:p w14:paraId="6945A2A2" w14:textId="77777777" w:rsidR="00BF2260" w:rsidRPr="008B60E6" w:rsidRDefault="00BF2260" w:rsidP="002E6746">
      <w:pPr>
        <w:widowControl w:val="0"/>
        <w:tabs>
          <w:tab w:val="left" w:pos="567"/>
        </w:tabs>
        <w:suppressAutoHyphens/>
        <w:overflowPunct w:val="0"/>
        <w:autoSpaceDN w:val="0"/>
        <w:jc w:val="both"/>
        <w:textAlignment w:val="baseline"/>
        <w:rPr>
          <w:sz w:val="24"/>
          <w:szCs w:val="24"/>
          <w:lang w:val="ru-RU"/>
        </w:rPr>
      </w:pPr>
      <w:r w:rsidRPr="008B60E6">
        <w:rPr>
          <w:sz w:val="24"/>
          <w:szCs w:val="24"/>
          <w:lang w:val="ru-RU"/>
        </w:rPr>
        <w:t>Запрещается ввозить (вносить) на Объект:</w:t>
      </w:r>
    </w:p>
    <w:p w14:paraId="2F7D184A" w14:textId="77777777" w:rsidR="00BF2260" w:rsidRPr="008B60E6" w:rsidRDefault="00BF2260" w:rsidP="00204F6F">
      <w:pPr>
        <w:widowControl w:val="0"/>
        <w:numPr>
          <w:ilvl w:val="0"/>
          <w:numId w:val="105"/>
        </w:numPr>
        <w:tabs>
          <w:tab w:val="left" w:pos="851"/>
        </w:tabs>
        <w:suppressAutoHyphens/>
        <w:overflowPunct w:val="0"/>
        <w:autoSpaceDN w:val="0"/>
        <w:ind w:left="851"/>
        <w:contextualSpacing/>
        <w:jc w:val="both"/>
        <w:textAlignment w:val="baseline"/>
        <w:rPr>
          <w:sz w:val="24"/>
          <w:szCs w:val="24"/>
          <w:lang w:val="ru-RU"/>
        </w:rPr>
      </w:pPr>
      <w:r w:rsidRPr="008B60E6">
        <w:rPr>
          <w:sz w:val="24"/>
          <w:szCs w:val="24"/>
          <w:lang w:val="ru-RU"/>
        </w:rPr>
        <w:t>все виды оружия (его имитацию), включая перочинные ножи, перцовые и газовые баллончики;</w:t>
      </w:r>
    </w:p>
    <w:p w14:paraId="6D1996E3" w14:textId="77777777" w:rsidR="00BF2260" w:rsidRPr="008B60E6" w:rsidRDefault="00BF2260" w:rsidP="00204F6F">
      <w:pPr>
        <w:widowControl w:val="0"/>
        <w:numPr>
          <w:ilvl w:val="0"/>
          <w:numId w:val="105"/>
        </w:numPr>
        <w:tabs>
          <w:tab w:val="left" w:pos="851"/>
        </w:tabs>
        <w:suppressAutoHyphens/>
        <w:overflowPunct w:val="0"/>
        <w:autoSpaceDN w:val="0"/>
        <w:ind w:left="851"/>
        <w:contextualSpacing/>
        <w:jc w:val="both"/>
        <w:textAlignment w:val="baseline"/>
        <w:rPr>
          <w:sz w:val="24"/>
          <w:szCs w:val="24"/>
        </w:rPr>
      </w:pPr>
      <w:proofErr w:type="spellStart"/>
      <w:r w:rsidRPr="008B60E6">
        <w:rPr>
          <w:sz w:val="24"/>
          <w:szCs w:val="24"/>
        </w:rPr>
        <w:t>боеприпасы</w:t>
      </w:r>
      <w:proofErr w:type="spellEnd"/>
      <w:r w:rsidRPr="008B60E6">
        <w:rPr>
          <w:sz w:val="24"/>
          <w:szCs w:val="24"/>
        </w:rPr>
        <w:t>;</w:t>
      </w:r>
    </w:p>
    <w:p w14:paraId="09BE71A9" w14:textId="77777777" w:rsidR="00BF2260" w:rsidRPr="008B60E6" w:rsidRDefault="00BF2260" w:rsidP="00204F6F">
      <w:pPr>
        <w:widowControl w:val="0"/>
        <w:numPr>
          <w:ilvl w:val="0"/>
          <w:numId w:val="105"/>
        </w:numPr>
        <w:tabs>
          <w:tab w:val="left" w:pos="851"/>
        </w:tabs>
        <w:suppressAutoHyphens/>
        <w:overflowPunct w:val="0"/>
        <w:autoSpaceDN w:val="0"/>
        <w:ind w:left="851"/>
        <w:contextualSpacing/>
        <w:jc w:val="both"/>
        <w:textAlignment w:val="baseline"/>
        <w:rPr>
          <w:sz w:val="24"/>
          <w:szCs w:val="24"/>
        </w:rPr>
      </w:pPr>
      <w:proofErr w:type="spellStart"/>
      <w:r w:rsidRPr="008B60E6">
        <w:rPr>
          <w:sz w:val="24"/>
          <w:szCs w:val="24"/>
        </w:rPr>
        <w:t>взрывчатые</w:t>
      </w:r>
      <w:proofErr w:type="spellEnd"/>
      <w:r w:rsidRPr="008B60E6">
        <w:rPr>
          <w:sz w:val="24"/>
          <w:szCs w:val="24"/>
          <w:lang w:val="ru-RU"/>
        </w:rPr>
        <w:t xml:space="preserve"> вещества и</w:t>
      </w:r>
      <w:r w:rsidRPr="008B60E6">
        <w:rPr>
          <w:sz w:val="24"/>
          <w:szCs w:val="24"/>
        </w:rPr>
        <w:t xml:space="preserve"> </w:t>
      </w:r>
      <w:proofErr w:type="spellStart"/>
      <w:r w:rsidRPr="008B60E6">
        <w:rPr>
          <w:sz w:val="24"/>
          <w:szCs w:val="24"/>
        </w:rPr>
        <w:t>устройства</w:t>
      </w:r>
      <w:proofErr w:type="spellEnd"/>
      <w:r w:rsidRPr="008B60E6">
        <w:rPr>
          <w:sz w:val="24"/>
          <w:szCs w:val="24"/>
        </w:rPr>
        <w:t>;</w:t>
      </w:r>
    </w:p>
    <w:p w14:paraId="6A1B2926" w14:textId="77777777" w:rsidR="00BF2260" w:rsidRPr="008B60E6" w:rsidRDefault="00BF2260" w:rsidP="00204F6F">
      <w:pPr>
        <w:widowControl w:val="0"/>
        <w:numPr>
          <w:ilvl w:val="0"/>
          <w:numId w:val="105"/>
        </w:numPr>
        <w:tabs>
          <w:tab w:val="left" w:pos="851"/>
        </w:tabs>
        <w:suppressAutoHyphens/>
        <w:overflowPunct w:val="0"/>
        <w:autoSpaceDN w:val="0"/>
        <w:ind w:left="851"/>
        <w:contextualSpacing/>
        <w:jc w:val="both"/>
        <w:textAlignment w:val="baseline"/>
        <w:rPr>
          <w:sz w:val="24"/>
          <w:szCs w:val="24"/>
          <w:lang w:val="ru-RU"/>
        </w:rPr>
      </w:pPr>
      <w:r w:rsidRPr="008B60E6">
        <w:rPr>
          <w:sz w:val="24"/>
          <w:szCs w:val="24"/>
          <w:lang w:val="ru-RU"/>
        </w:rPr>
        <w:t>ненадлежащим образом упакованные или ввозимые (вносимые) с нарушением требований безопасности перевозки химически активные вещества (в том числе ЛВЖ и ГЖ);</w:t>
      </w:r>
    </w:p>
    <w:p w14:paraId="2F067EF5" w14:textId="77777777" w:rsidR="00BF2260" w:rsidRPr="008B60E6" w:rsidRDefault="00BF2260" w:rsidP="00204F6F">
      <w:pPr>
        <w:widowControl w:val="0"/>
        <w:numPr>
          <w:ilvl w:val="0"/>
          <w:numId w:val="105"/>
        </w:numPr>
        <w:tabs>
          <w:tab w:val="left" w:pos="851"/>
        </w:tabs>
        <w:suppressAutoHyphens/>
        <w:overflowPunct w:val="0"/>
        <w:autoSpaceDN w:val="0"/>
        <w:ind w:left="851"/>
        <w:contextualSpacing/>
        <w:jc w:val="both"/>
        <w:textAlignment w:val="baseline"/>
        <w:rPr>
          <w:sz w:val="24"/>
          <w:szCs w:val="24"/>
        </w:rPr>
      </w:pPr>
      <w:proofErr w:type="spellStart"/>
      <w:r w:rsidRPr="008B60E6">
        <w:rPr>
          <w:sz w:val="24"/>
          <w:szCs w:val="24"/>
        </w:rPr>
        <w:t>алкогольные</w:t>
      </w:r>
      <w:proofErr w:type="spellEnd"/>
      <w:r w:rsidRPr="008B60E6">
        <w:rPr>
          <w:sz w:val="24"/>
          <w:szCs w:val="24"/>
        </w:rPr>
        <w:t xml:space="preserve"> </w:t>
      </w:r>
      <w:proofErr w:type="spellStart"/>
      <w:r w:rsidRPr="008B60E6">
        <w:rPr>
          <w:sz w:val="24"/>
          <w:szCs w:val="24"/>
        </w:rPr>
        <w:t>напитки</w:t>
      </w:r>
      <w:proofErr w:type="spellEnd"/>
      <w:r w:rsidRPr="008B60E6">
        <w:rPr>
          <w:sz w:val="24"/>
          <w:szCs w:val="24"/>
        </w:rPr>
        <w:t>;</w:t>
      </w:r>
    </w:p>
    <w:p w14:paraId="274142EA" w14:textId="77777777" w:rsidR="00BF2260" w:rsidRPr="008B60E6" w:rsidRDefault="00BF2260" w:rsidP="00204F6F">
      <w:pPr>
        <w:widowControl w:val="0"/>
        <w:numPr>
          <w:ilvl w:val="0"/>
          <w:numId w:val="105"/>
        </w:numPr>
        <w:tabs>
          <w:tab w:val="left" w:pos="851"/>
        </w:tabs>
        <w:suppressAutoHyphens/>
        <w:overflowPunct w:val="0"/>
        <w:autoSpaceDN w:val="0"/>
        <w:ind w:left="851"/>
        <w:contextualSpacing/>
        <w:jc w:val="both"/>
        <w:textAlignment w:val="baseline"/>
        <w:rPr>
          <w:sz w:val="24"/>
          <w:szCs w:val="24"/>
          <w:lang w:val="ru-RU"/>
        </w:rPr>
      </w:pPr>
      <w:r w:rsidRPr="008B60E6">
        <w:rPr>
          <w:sz w:val="24"/>
          <w:szCs w:val="24"/>
          <w:lang w:val="ru-RU"/>
        </w:rPr>
        <w:t>наркотические, токсические и психотропные средства;</w:t>
      </w:r>
    </w:p>
    <w:p w14:paraId="0DB0D08B" w14:textId="77777777" w:rsidR="00BF2260" w:rsidRPr="008B60E6" w:rsidRDefault="00BF2260" w:rsidP="00204F6F">
      <w:pPr>
        <w:widowControl w:val="0"/>
        <w:numPr>
          <w:ilvl w:val="0"/>
          <w:numId w:val="105"/>
        </w:numPr>
        <w:tabs>
          <w:tab w:val="left" w:pos="851"/>
        </w:tabs>
        <w:suppressAutoHyphens/>
        <w:overflowPunct w:val="0"/>
        <w:autoSpaceDN w:val="0"/>
        <w:ind w:left="851"/>
        <w:contextualSpacing/>
        <w:jc w:val="both"/>
        <w:textAlignment w:val="baseline"/>
        <w:rPr>
          <w:sz w:val="24"/>
          <w:szCs w:val="24"/>
          <w:lang w:val="ru-RU"/>
        </w:rPr>
      </w:pPr>
      <w:r w:rsidRPr="008B60E6">
        <w:rPr>
          <w:sz w:val="24"/>
          <w:szCs w:val="24"/>
          <w:lang w:val="ru-RU"/>
        </w:rPr>
        <w:t>товарно-материальные ценности (далее – ТМЦ), не использующиеся при проведении работ на Объекте;</w:t>
      </w:r>
    </w:p>
    <w:p w14:paraId="533D2D8D" w14:textId="77777777" w:rsidR="00BF2260" w:rsidRPr="008B60E6" w:rsidRDefault="00BF2260" w:rsidP="00204F6F">
      <w:pPr>
        <w:widowControl w:val="0"/>
        <w:numPr>
          <w:ilvl w:val="0"/>
          <w:numId w:val="105"/>
        </w:numPr>
        <w:tabs>
          <w:tab w:val="left" w:pos="851"/>
        </w:tabs>
        <w:suppressAutoHyphens/>
        <w:overflowPunct w:val="0"/>
        <w:autoSpaceDN w:val="0"/>
        <w:ind w:left="851"/>
        <w:contextualSpacing/>
        <w:jc w:val="both"/>
        <w:textAlignment w:val="baseline"/>
        <w:rPr>
          <w:sz w:val="24"/>
          <w:szCs w:val="24"/>
          <w:lang w:val="ru-RU"/>
        </w:rPr>
      </w:pPr>
      <w:r w:rsidRPr="008B60E6">
        <w:rPr>
          <w:sz w:val="24"/>
          <w:szCs w:val="24"/>
          <w:lang w:val="ru-RU"/>
        </w:rPr>
        <w:t xml:space="preserve">не задекларированные в соответствии с локальными требованиями Процедур ТМЦ, в том числе, инструменты, автокомплектующие, оргтехнику, </w:t>
      </w:r>
      <w:r w:rsidRPr="008B60E6">
        <w:rPr>
          <w:sz w:val="24"/>
          <w:szCs w:val="24"/>
        </w:rPr>
        <w:t>IT</w:t>
      </w:r>
      <w:r w:rsidRPr="008B60E6">
        <w:rPr>
          <w:sz w:val="24"/>
          <w:szCs w:val="24"/>
          <w:lang w:val="ru-RU"/>
        </w:rPr>
        <w:t xml:space="preserve"> оборудование и пр.;</w:t>
      </w:r>
    </w:p>
    <w:p w14:paraId="6D0957E1" w14:textId="7F34B06D" w:rsidR="00BF2260" w:rsidRPr="008B60E6" w:rsidRDefault="00BF2260" w:rsidP="00204F6F">
      <w:pPr>
        <w:widowControl w:val="0"/>
        <w:numPr>
          <w:ilvl w:val="0"/>
          <w:numId w:val="105"/>
        </w:numPr>
        <w:tabs>
          <w:tab w:val="left" w:pos="851"/>
        </w:tabs>
        <w:suppressAutoHyphens/>
        <w:overflowPunct w:val="0"/>
        <w:autoSpaceDN w:val="0"/>
        <w:ind w:left="851"/>
        <w:contextualSpacing/>
        <w:jc w:val="both"/>
        <w:textAlignment w:val="baseline"/>
        <w:rPr>
          <w:sz w:val="24"/>
          <w:szCs w:val="24"/>
        </w:rPr>
      </w:pPr>
      <w:proofErr w:type="spellStart"/>
      <w:r w:rsidRPr="008B60E6">
        <w:rPr>
          <w:sz w:val="24"/>
          <w:szCs w:val="24"/>
        </w:rPr>
        <w:t>фото</w:t>
      </w:r>
      <w:proofErr w:type="spellEnd"/>
      <w:r w:rsidRPr="008B60E6">
        <w:rPr>
          <w:sz w:val="24"/>
          <w:szCs w:val="24"/>
        </w:rPr>
        <w:t xml:space="preserve"> и </w:t>
      </w:r>
      <w:proofErr w:type="spellStart"/>
      <w:r w:rsidRPr="008B60E6">
        <w:rPr>
          <w:sz w:val="24"/>
          <w:szCs w:val="24"/>
        </w:rPr>
        <w:t>видео</w:t>
      </w:r>
      <w:proofErr w:type="spellEnd"/>
      <w:r w:rsidRPr="008B60E6">
        <w:rPr>
          <w:sz w:val="24"/>
          <w:szCs w:val="24"/>
          <w:lang w:val="ru-RU"/>
        </w:rPr>
        <w:t xml:space="preserve">записывающую </w:t>
      </w:r>
      <w:proofErr w:type="spellStart"/>
      <w:r w:rsidRPr="008B60E6">
        <w:rPr>
          <w:sz w:val="24"/>
          <w:szCs w:val="24"/>
        </w:rPr>
        <w:t>ап</w:t>
      </w:r>
      <w:proofErr w:type="spellEnd"/>
      <w:r w:rsidR="00350451" w:rsidRPr="008B60E6">
        <w:rPr>
          <w:sz w:val="24"/>
          <w:szCs w:val="24"/>
          <w:lang w:val="ru-RU"/>
        </w:rPr>
        <w:t>п</w:t>
      </w:r>
      <w:proofErr w:type="spellStart"/>
      <w:r w:rsidRPr="008B60E6">
        <w:rPr>
          <w:sz w:val="24"/>
          <w:szCs w:val="24"/>
        </w:rPr>
        <w:t>аратуру</w:t>
      </w:r>
      <w:proofErr w:type="spellEnd"/>
      <w:r w:rsidRPr="008B60E6">
        <w:rPr>
          <w:sz w:val="24"/>
          <w:szCs w:val="24"/>
          <w:lang w:val="ru-RU"/>
        </w:rPr>
        <w:t>.</w:t>
      </w:r>
    </w:p>
    <w:p w14:paraId="74ED7A7B" w14:textId="77777777" w:rsidR="002E6746" w:rsidRPr="008B60E6" w:rsidRDefault="002E6746" w:rsidP="002E6746">
      <w:pPr>
        <w:widowControl w:val="0"/>
        <w:tabs>
          <w:tab w:val="left" w:pos="851"/>
        </w:tabs>
        <w:suppressAutoHyphens/>
        <w:overflowPunct w:val="0"/>
        <w:autoSpaceDN w:val="0"/>
        <w:jc w:val="both"/>
        <w:textAlignment w:val="baseline"/>
        <w:rPr>
          <w:sz w:val="24"/>
          <w:szCs w:val="24"/>
          <w:lang w:val="ru-RU"/>
        </w:rPr>
      </w:pPr>
    </w:p>
    <w:p w14:paraId="1A7D54E4" w14:textId="14EA2080" w:rsidR="00BF2260" w:rsidRPr="008B60E6" w:rsidRDefault="00BF2260" w:rsidP="002E6746">
      <w:pPr>
        <w:widowControl w:val="0"/>
        <w:tabs>
          <w:tab w:val="left" w:pos="851"/>
        </w:tabs>
        <w:suppressAutoHyphens/>
        <w:overflowPunct w:val="0"/>
        <w:autoSpaceDN w:val="0"/>
        <w:jc w:val="both"/>
        <w:textAlignment w:val="baseline"/>
        <w:rPr>
          <w:sz w:val="24"/>
          <w:szCs w:val="24"/>
          <w:lang w:val="ru-RU"/>
        </w:rPr>
      </w:pPr>
      <w:r w:rsidRPr="008B60E6">
        <w:rPr>
          <w:sz w:val="24"/>
          <w:szCs w:val="24"/>
          <w:lang w:val="ru-RU"/>
        </w:rPr>
        <w:t xml:space="preserve">Запрещен проезд / пронос мотоциклов, любых видов </w:t>
      </w:r>
      <w:proofErr w:type="spellStart"/>
      <w:r w:rsidRPr="008B60E6">
        <w:rPr>
          <w:sz w:val="24"/>
          <w:szCs w:val="24"/>
          <w:lang w:val="ru-RU"/>
        </w:rPr>
        <w:t>моноколесных</w:t>
      </w:r>
      <w:proofErr w:type="spellEnd"/>
      <w:r w:rsidRPr="008B60E6">
        <w:rPr>
          <w:sz w:val="24"/>
          <w:szCs w:val="24"/>
          <w:lang w:val="ru-RU"/>
        </w:rPr>
        <w:t xml:space="preserve"> / двухколесных средств передвижения, спортивного инвентаря для передвижения, таких как велосипеды, самокаты, </w:t>
      </w:r>
      <w:proofErr w:type="spellStart"/>
      <w:r w:rsidRPr="008B60E6">
        <w:rPr>
          <w:sz w:val="24"/>
          <w:szCs w:val="24"/>
          <w:lang w:val="ru-RU"/>
        </w:rPr>
        <w:t>гироскутеры</w:t>
      </w:r>
      <w:proofErr w:type="spellEnd"/>
      <w:r w:rsidRPr="008B60E6">
        <w:rPr>
          <w:sz w:val="24"/>
          <w:szCs w:val="24"/>
          <w:lang w:val="ru-RU"/>
        </w:rPr>
        <w:t>, электросамокаты, сегвеи, роликовые коньки, скейтборды, роликовые кроссовки и др. через контрольно-пропускные пункты завода.</w:t>
      </w:r>
    </w:p>
    <w:p w14:paraId="726F3A1F" w14:textId="6FCCC3E4" w:rsidR="00BF2260" w:rsidRPr="008B60E6" w:rsidRDefault="00BF2260" w:rsidP="00E27240">
      <w:pPr>
        <w:pStyle w:val="11"/>
        <w:numPr>
          <w:ilvl w:val="0"/>
          <w:numId w:val="0"/>
        </w:numPr>
        <w:spacing w:line="276" w:lineRule="auto"/>
        <w:ind w:left="567"/>
        <w:jc w:val="both"/>
      </w:pPr>
      <w:bookmarkStart w:id="29" w:name="_Toc214968376"/>
      <w:r w:rsidRPr="008B60E6">
        <w:lastRenderedPageBreak/>
        <w:t>3.3</w:t>
      </w:r>
      <w:r w:rsidR="00D93148" w:rsidRPr="00E27240">
        <w:t xml:space="preserve"> </w:t>
      </w:r>
      <w:r w:rsidRPr="008B60E6">
        <w:t>Организация и осуществление контрольно-пропускного режима по электромагнитному пропуску для физических лиц</w:t>
      </w:r>
      <w:bookmarkEnd w:id="29"/>
    </w:p>
    <w:p w14:paraId="177FB4AF" w14:textId="77777777" w:rsidR="002E6746" w:rsidRPr="008B60E6" w:rsidRDefault="002E6746" w:rsidP="002E6746">
      <w:pPr>
        <w:contextualSpacing/>
        <w:jc w:val="both"/>
        <w:rPr>
          <w:sz w:val="24"/>
          <w:szCs w:val="24"/>
          <w:lang w:val="ru-RU"/>
        </w:rPr>
      </w:pPr>
    </w:p>
    <w:p w14:paraId="3015B179" w14:textId="7C64D8B9" w:rsidR="00BF2260" w:rsidRPr="008B60E6" w:rsidRDefault="00BF2260" w:rsidP="002E6746">
      <w:pPr>
        <w:contextualSpacing/>
        <w:jc w:val="both"/>
        <w:rPr>
          <w:sz w:val="24"/>
          <w:szCs w:val="24"/>
          <w:lang w:val="ru-RU"/>
        </w:rPr>
      </w:pPr>
      <w:r w:rsidRPr="008B60E6">
        <w:rPr>
          <w:sz w:val="24"/>
          <w:szCs w:val="24"/>
          <w:lang w:val="ru-RU"/>
        </w:rPr>
        <w:t xml:space="preserve">Для осуществления контрольно-пропускного режима оборудованы контрольно-пропускные пункты (далее - КПП), через которые осуществляется допуск персонала и транспортных средств на территорию объектов </w:t>
      </w:r>
      <w:r w:rsidR="003F5A89">
        <w:rPr>
          <w:sz w:val="24"/>
          <w:szCs w:val="24"/>
          <w:lang w:val="ru-RU"/>
        </w:rPr>
        <w:t>АО МАЗ «Москвич»</w:t>
      </w:r>
      <w:r w:rsidRPr="008B60E6">
        <w:rPr>
          <w:sz w:val="24"/>
          <w:szCs w:val="24"/>
          <w:lang w:val="ru-RU"/>
        </w:rPr>
        <w:t xml:space="preserve"> в установленное ответственными подразделениями </w:t>
      </w:r>
      <w:r w:rsidR="003F5A89">
        <w:rPr>
          <w:sz w:val="24"/>
          <w:szCs w:val="24"/>
          <w:lang w:val="ru-RU"/>
        </w:rPr>
        <w:t>АО МАЗ «Москвич»</w:t>
      </w:r>
      <w:r w:rsidRPr="008B60E6">
        <w:rPr>
          <w:sz w:val="24"/>
          <w:szCs w:val="24"/>
          <w:lang w:val="ru-RU"/>
        </w:rPr>
        <w:t xml:space="preserve"> время. Проход на территорию </w:t>
      </w:r>
      <w:r w:rsidR="003F5A89">
        <w:rPr>
          <w:sz w:val="24"/>
          <w:szCs w:val="24"/>
          <w:lang w:val="ru-RU"/>
        </w:rPr>
        <w:t>АО МАЗ «Москвич»</w:t>
      </w:r>
      <w:r w:rsidRPr="008B60E6">
        <w:rPr>
          <w:sz w:val="24"/>
          <w:szCs w:val="24"/>
          <w:lang w:val="ru-RU"/>
        </w:rPr>
        <w:t xml:space="preserve"> разрешен только при наличии авторизованного постоянного (именного) или временного (безымянного) электромагнитного пропуска (далее - ЭМ пропуск).</w:t>
      </w:r>
    </w:p>
    <w:p w14:paraId="44DE2F2D" w14:textId="77777777" w:rsidR="002E6746" w:rsidRPr="008B60E6" w:rsidRDefault="002E6746" w:rsidP="002E6746">
      <w:pPr>
        <w:contextualSpacing/>
        <w:jc w:val="both"/>
        <w:rPr>
          <w:sz w:val="24"/>
          <w:szCs w:val="24"/>
          <w:lang w:val="ru-RU"/>
        </w:rPr>
      </w:pPr>
    </w:p>
    <w:p w14:paraId="0789065D" w14:textId="39863068" w:rsidR="002E6746" w:rsidRPr="008B60E6" w:rsidRDefault="00BF2260" w:rsidP="002E6746">
      <w:pPr>
        <w:contextualSpacing/>
        <w:jc w:val="both"/>
        <w:rPr>
          <w:sz w:val="24"/>
          <w:szCs w:val="24"/>
          <w:lang w:val="ru-RU"/>
        </w:rPr>
      </w:pPr>
      <w:r w:rsidRPr="008B60E6">
        <w:rPr>
          <w:sz w:val="24"/>
          <w:szCs w:val="24"/>
          <w:lang w:val="ru-RU"/>
        </w:rPr>
        <w:t xml:space="preserve">Также на территории объектов </w:t>
      </w:r>
      <w:r w:rsidR="003F5A89">
        <w:rPr>
          <w:sz w:val="24"/>
          <w:szCs w:val="24"/>
          <w:lang w:val="ru-RU"/>
        </w:rPr>
        <w:t>АО МАЗ «Москвич»</w:t>
      </w:r>
      <w:r w:rsidRPr="008B60E6">
        <w:rPr>
          <w:sz w:val="24"/>
          <w:szCs w:val="24"/>
          <w:lang w:val="ru-RU"/>
        </w:rPr>
        <w:t xml:space="preserve"> доступ в производственные, офисные, административно-бытовые, технические помещения осуществляется по ЭМ пропуску согласно уровням доступа, определяемым руководителями подразделений </w:t>
      </w:r>
      <w:r w:rsidR="003F5A89">
        <w:rPr>
          <w:sz w:val="24"/>
          <w:szCs w:val="24"/>
          <w:lang w:val="ru-RU"/>
        </w:rPr>
        <w:t>АО МАЗ «Москвич»</w:t>
      </w:r>
      <w:r w:rsidRPr="008B60E6">
        <w:rPr>
          <w:sz w:val="24"/>
          <w:szCs w:val="24"/>
          <w:lang w:val="ru-RU"/>
        </w:rPr>
        <w:t>, с которыми работает сотрудник Подрядчика.</w:t>
      </w:r>
    </w:p>
    <w:p w14:paraId="5E1F3CEC" w14:textId="1C22648C" w:rsidR="00BF2260" w:rsidRPr="008B60E6" w:rsidRDefault="00BF2260" w:rsidP="002E6746">
      <w:pPr>
        <w:contextualSpacing/>
        <w:jc w:val="both"/>
        <w:rPr>
          <w:sz w:val="24"/>
          <w:szCs w:val="24"/>
          <w:lang w:val="ru-RU"/>
        </w:rPr>
      </w:pPr>
      <w:r w:rsidRPr="008B60E6">
        <w:rPr>
          <w:sz w:val="24"/>
          <w:szCs w:val="24"/>
          <w:lang w:val="ru-RU"/>
        </w:rPr>
        <w:t xml:space="preserve">Ношение ЭМ пропуска на территории объектов </w:t>
      </w:r>
      <w:r w:rsidR="003F5A89">
        <w:rPr>
          <w:sz w:val="24"/>
          <w:szCs w:val="24"/>
          <w:lang w:val="ru-RU"/>
        </w:rPr>
        <w:t>АО МАЗ «Москвич»</w:t>
      </w:r>
      <w:r w:rsidRPr="008B60E6">
        <w:rPr>
          <w:sz w:val="24"/>
          <w:szCs w:val="24"/>
          <w:lang w:val="ru-RU"/>
        </w:rPr>
        <w:t xml:space="preserve"> является обязательным для всех сотрудников Подрядчика. Нахождение на территории объектов </w:t>
      </w:r>
      <w:r w:rsidR="003F5A89">
        <w:rPr>
          <w:sz w:val="24"/>
          <w:szCs w:val="24"/>
          <w:lang w:val="ru-RU"/>
        </w:rPr>
        <w:t>АО МАЗ «Москвич»</w:t>
      </w:r>
      <w:r w:rsidRPr="008B60E6">
        <w:rPr>
          <w:sz w:val="24"/>
          <w:szCs w:val="24"/>
          <w:lang w:val="ru-RU"/>
        </w:rPr>
        <w:t xml:space="preserve"> без ЭМ пропуска запрещено.</w:t>
      </w:r>
    </w:p>
    <w:p w14:paraId="6F712297" w14:textId="3D19473E" w:rsidR="00BF2260" w:rsidRPr="008B60E6" w:rsidRDefault="00BF2260" w:rsidP="002E6746">
      <w:pPr>
        <w:contextualSpacing/>
        <w:jc w:val="both"/>
        <w:rPr>
          <w:sz w:val="24"/>
          <w:szCs w:val="24"/>
          <w:lang w:val="ru-RU"/>
        </w:rPr>
      </w:pPr>
      <w:r w:rsidRPr="008B60E6">
        <w:rPr>
          <w:sz w:val="24"/>
          <w:szCs w:val="24"/>
          <w:lang w:val="ru-RU"/>
        </w:rPr>
        <w:t xml:space="preserve">Все сотрудники Подрядчика, находящиеся на территории </w:t>
      </w:r>
      <w:r w:rsidR="003F5A89">
        <w:rPr>
          <w:sz w:val="24"/>
          <w:szCs w:val="24"/>
          <w:lang w:val="ru-RU"/>
        </w:rPr>
        <w:t>АО МАЗ «Москвич»</w:t>
      </w:r>
      <w:r w:rsidRPr="008B60E6">
        <w:rPr>
          <w:sz w:val="24"/>
          <w:szCs w:val="24"/>
          <w:lang w:val="ru-RU"/>
        </w:rPr>
        <w:t xml:space="preserve">, обязаны по первому требованию представителя департамента безопасности </w:t>
      </w:r>
      <w:r w:rsidR="003F5A89">
        <w:rPr>
          <w:sz w:val="24"/>
          <w:szCs w:val="24"/>
          <w:lang w:val="ru-RU"/>
        </w:rPr>
        <w:t>АО МАЗ «Москвич»</w:t>
      </w:r>
      <w:r w:rsidRPr="008B60E6">
        <w:rPr>
          <w:sz w:val="24"/>
          <w:szCs w:val="24"/>
          <w:lang w:val="ru-RU"/>
        </w:rPr>
        <w:t xml:space="preserve"> или сотрудника частной охранной организации (далее по тексту – ЧОО или ЧОП) предъявлять для проверки постоянный или временный ЭМ пропуск, а также удостоверение личности.</w:t>
      </w:r>
    </w:p>
    <w:p w14:paraId="4F628BA3" w14:textId="77777777" w:rsidR="002E6746" w:rsidRPr="008B60E6" w:rsidRDefault="002E6746" w:rsidP="002E6746">
      <w:pPr>
        <w:contextualSpacing/>
        <w:jc w:val="both"/>
        <w:rPr>
          <w:sz w:val="24"/>
          <w:szCs w:val="24"/>
          <w:lang w:val="ru-RU"/>
        </w:rPr>
      </w:pPr>
    </w:p>
    <w:p w14:paraId="6248FA88" w14:textId="76FC7D5F" w:rsidR="00BF2260" w:rsidRPr="008B60E6" w:rsidRDefault="00BF2260" w:rsidP="002E6746">
      <w:pPr>
        <w:contextualSpacing/>
        <w:jc w:val="both"/>
        <w:rPr>
          <w:sz w:val="24"/>
          <w:szCs w:val="24"/>
          <w:lang w:val="ru-RU"/>
        </w:rPr>
      </w:pPr>
      <w:r w:rsidRPr="008B60E6">
        <w:rPr>
          <w:sz w:val="24"/>
          <w:szCs w:val="24"/>
          <w:lang w:val="ru-RU"/>
        </w:rPr>
        <w:t>Запрещается передача ЭМ пропуска другому лицу, проход по одному ЭМ пропуску двух и более лиц, проход по чужому ЭМ пропуску и использование чужого ЭМ пропуска для прохода или совершение прохода за другим физическим лицом в помещения, входные группы которых подключены к системе контроля и управления доступом (далее – СКУД), без получения авторизации доступа.</w:t>
      </w:r>
    </w:p>
    <w:p w14:paraId="4D74B27A" w14:textId="77777777" w:rsidR="002E6746" w:rsidRPr="008B60E6" w:rsidRDefault="002E6746" w:rsidP="002E6746">
      <w:pPr>
        <w:contextualSpacing/>
        <w:jc w:val="both"/>
        <w:rPr>
          <w:b/>
          <w:bCs/>
          <w:sz w:val="24"/>
          <w:szCs w:val="24"/>
          <w:lang w:val="ru-RU"/>
        </w:rPr>
      </w:pPr>
    </w:p>
    <w:p w14:paraId="24C02107" w14:textId="6933781F" w:rsidR="00BF2260" w:rsidRPr="008B60E6" w:rsidRDefault="00BF2260" w:rsidP="002E6746">
      <w:pPr>
        <w:contextualSpacing/>
        <w:jc w:val="both"/>
        <w:rPr>
          <w:sz w:val="24"/>
          <w:szCs w:val="24"/>
          <w:lang w:val="ru-RU"/>
        </w:rPr>
      </w:pPr>
      <w:r w:rsidRPr="008B60E6">
        <w:rPr>
          <w:b/>
          <w:bCs/>
          <w:sz w:val="24"/>
          <w:szCs w:val="24"/>
          <w:lang w:val="ru-RU"/>
        </w:rPr>
        <w:t>Примечание:</w:t>
      </w:r>
      <w:r w:rsidRPr="008B60E6">
        <w:rPr>
          <w:sz w:val="24"/>
          <w:szCs w:val="24"/>
          <w:lang w:val="ru-RU"/>
        </w:rPr>
        <w:t xml:space="preserve"> при внедрении на объектах </w:t>
      </w:r>
      <w:r w:rsidR="003F5A89">
        <w:rPr>
          <w:sz w:val="24"/>
          <w:szCs w:val="24"/>
          <w:lang w:val="ru-RU"/>
        </w:rPr>
        <w:t>АО МАЗ «Москвич»</w:t>
      </w:r>
      <w:r w:rsidRPr="008B60E6">
        <w:rPr>
          <w:sz w:val="24"/>
          <w:szCs w:val="24"/>
          <w:lang w:val="ru-RU"/>
        </w:rPr>
        <w:t xml:space="preserve"> новых технологий по организации контрольно-пропускного режима (например, системы распознавания лиц, использование сгенерированного штрих-кода на мобильном телефоне и пр.) всеми сотрудниками Подрядчика применяются актуальные правила Процедур </w:t>
      </w:r>
      <w:r w:rsidR="003F5A89">
        <w:rPr>
          <w:sz w:val="24"/>
          <w:szCs w:val="24"/>
          <w:lang w:val="ru-RU"/>
        </w:rPr>
        <w:t>АО МАЗ «Москвич»</w:t>
      </w:r>
      <w:r w:rsidRPr="008B60E6">
        <w:rPr>
          <w:sz w:val="24"/>
          <w:szCs w:val="24"/>
          <w:lang w:val="ru-RU"/>
        </w:rPr>
        <w:t xml:space="preserve"> с соблюдением законодательства РФ.</w:t>
      </w:r>
    </w:p>
    <w:p w14:paraId="775DF445" w14:textId="77777777" w:rsidR="002E6746" w:rsidRPr="008B60E6" w:rsidRDefault="002E6746" w:rsidP="002E6746">
      <w:pPr>
        <w:contextualSpacing/>
        <w:jc w:val="both"/>
        <w:rPr>
          <w:sz w:val="24"/>
          <w:szCs w:val="24"/>
          <w:lang w:val="ru-RU"/>
        </w:rPr>
      </w:pPr>
    </w:p>
    <w:p w14:paraId="79BFD96A" w14:textId="2B1BC88C" w:rsidR="00BF2260" w:rsidRPr="008B60E6" w:rsidRDefault="00BF2260" w:rsidP="002E6746">
      <w:pPr>
        <w:contextualSpacing/>
        <w:jc w:val="both"/>
        <w:rPr>
          <w:sz w:val="24"/>
          <w:szCs w:val="24"/>
          <w:lang w:val="ru-RU"/>
        </w:rPr>
      </w:pPr>
      <w:r w:rsidRPr="008B60E6">
        <w:rPr>
          <w:b/>
          <w:bCs/>
          <w:sz w:val="24"/>
          <w:szCs w:val="24"/>
          <w:lang w:val="ru-RU"/>
        </w:rPr>
        <w:t>Для оформления электромагнитных пропусков на сотрудников Подрядчика</w:t>
      </w:r>
      <w:r w:rsidRPr="008B60E6">
        <w:rPr>
          <w:sz w:val="24"/>
          <w:szCs w:val="24"/>
          <w:lang w:val="ru-RU"/>
        </w:rPr>
        <w:t xml:space="preserve"> необходимо предоставить ряд документов ответственному за контроль исполнения договорных обязательств сотруднику </w:t>
      </w:r>
      <w:r w:rsidR="003F5A89">
        <w:rPr>
          <w:sz w:val="24"/>
          <w:szCs w:val="24"/>
          <w:lang w:val="ru-RU"/>
        </w:rPr>
        <w:t>АО МАЗ «Москвич»</w:t>
      </w:r>
      <w:r w:rsidRPr="008B60E6">
        <w:rPr>
          <w:sz w:val="24"/>
          <w:szCs w:val="24"/>
          <w:lang w:val="ru-RU"/>
        </w:rPr>
        <w:t xml:space="preserve"> (иначе - заказчику работ / услуг):</w:t>
      </w:r>
    </w:p>
    <w:p w14:paraId="5004A979" w14:textId="77777777" w:rsidR="00BF2260" w:rsidRPr="008B60E6" w:rsidRDefault="00BF2260" w:rsidP="001313D9">
      <w:pPr>
        <w:widowControl w:val="0"/>
        <w:numPr>
          <w:ilvl w:val="0"/>
          <w:numId w:val="12"/>
        </w:numPr>
        <w:tabs>
          <w:tab w:val="left" w:pos="426"/>
        </w:tabs>
        <w:suppressAutoHyphens/>
        <w:overflowPunct w:val="0"/>
        <w:autoSpaceDN w:val="0"/>
        <w:ind w:left="0" w:firstLine="0"/>
        <w:contextualSpacing/>
        <w:jc w:val="both"/>
        <w:textAlignment w:val="baseline"/>
        <w:rPr>
          <w:sz w:val="24"/>
          <w:szCs w:val="24"/>
          <w:lang w:val="ru-RU"/>
        </w:rPr>
      </w:pPr>
      <w:r w:rsidRPr="008B60E6">
        <w:rPr>
          <w:sz w:val="24"/>
          <w:szCs w:val="24"/>
          <w:lang w:val="ru-RU"/>
        </w:rPr>
        <w:t>обходной лист по сдаче документов перед началом производства работ (Приложение №1);</w:t>
      </w:r>
    </w:p>
    <w:p w14:paraId="5DE66B6F" w14:textId="77777777" w:rsidR="00BF2260" w:rsidRPr="008B60E6" w:rsidRDefault="00BF2260" w:rsidP="001313D9">
      <w:pPr>
        <w:widowControl w:val="0"/>
        <w:numPr>
          <w:ilvl w:val="0"/>
          <w:numId w:val="12"/>
        </w:numPr>
        <w:tabs>
          <w:tab w:val="left" w:pos="426"/>
        </w:tabs>
        <w:suppressAutoHyphens/>
        <w:overflowPunct w:val="0"/>
        <w:autoSpaceDN w:val="0"/>
        <w:ind w:left="0" w:firstLine="0"/>
        <w:contextualSpacing/>
        <w:jc w:val="both"/>
        <w:textAlignment w:val="baseline"/>
        <w:rPr>
          <w:sz w:val="24"/>
          <w:szCs w:val="24"/>
          <w:lang w:val="ru-RU"/>
        </w:rPr>
      </w:pPr>
      <w:r w:rsidRPr="008B60E6">
        <w:rPr>
          <w:sz w:val="24"/>
          <w:szCs w:val="24"/>
          <w:lang w:val="ru-RU"/>
        </w:rPr>
        <w:t>список сотрудников подрядной организации (по образцу):</w:t>
      </w:r>
    </w:p>
    <w:p w14:paraId="6BB4716A" w14:textId="77777777" w:rsidR="00BF2260" w:rsidRPr="008B60E6" w:rsidRDefault="00BF2260" w:rsidP="00B1712A">
      <w:pPr>
        <w:numPr>
          <w:ilvl w:val="0"/>
          <w:numId w:val="13"/>
        </w:numPr>
        <w:contextualSpacing/>
        <w:jc w:val="both"/>
        <w:rPr>
          <w:sz w:val="24"/>
          <w:szCs w:val="24"/>
          <w:lang w:val="ru-RU"/>
        </w:rPr>
      </w:pPr>
      <w:r w:rsidRPr="008B60E6">
        <w:rPr>
          <w:sz w:val="24"/>
          <w:szCs w:val="24"/>
          <w:lang w:val="ru-RU"/>
        </w:rPr>
        <w:t>Подрядная организация (полное юридическое название)</w:t>
      </w:r>
    </w:p>
    <w:p w14:paraId="046FE586" w14:textId="77777777" w:rsidR="00BF2260" w:rsidRPr="008B60E6" w:rsidRDefault="00BF2260" w:rsidP="00B1712A">
      <w:pPr>
        <w:numPr>
          <w:ilvl w:val="0"/>
          <w:numId w:val="13"/>
        </w:numPr>
        <w:contextualSpacing/>
        <w:jc w:val="both"/>
        <w:rPr>
          <w:sz w:val="24"/>
          <w:szCs w:val="24"/>
          <w:lang w:val="ru-RU"/>
        </w:rPr>
      </w:pPr>
      <w:r w:rsidRPr="008B60E6">
        <w:rPr>
          <w:sz w:val="24"/>
          <w:szCs w:val="24"/>
          <w:lang w:val="ru-RU"/>
        </w:rPr>
        <w:t>ИНН подрядной организации</w:t>
      </w:r>
    </w:p>
    <w:p w14:paraId="53C4FC74" w14:textId="77777777" w:rsidR="00BF2260" w:rsidRPr="008B60E6" w:rsidRDefault="00BF2260" w:rsidP="00B1712A">
      <w:pPr>
        <w:numPr>
          <w:ilvl w:val="0"/>
          <w:numId w:val="13"/>
        </w:numPr>
        <w:contextualSpacing/>
        <w:jc w:val="both"/>
        <w:rPr>
          <w:sz w:val="24"/>
          <w:szCs w:val="24"/>
          <w:lang w:val="ru-RU"/>
        </w:rPr>
      </w:pPr>
      <w:r w:rsidRPr="008B60E6">
        <w:rPr>
          <w:sz w:val="24"/>
          <w:szCs w:val="24"/>
          <w:lang w:val="ru-RU"/>
        </w:rPr>
        <w:t>Номер договора / меморандума о взаимодействии, заключенного с АО МАЗ «Москвич» (указывается номер действующего договора, по которому предусматривается выдача ЭМ пропусков сотрудникам Подрядчика):</w:t>
      </w:r>
    </w:p>
    <w:p w14:paraId="4715BF83" w14:textId="0F9B2E1E" w:rsidR="00BF2260" w:rsidRPr="008B60E6" w:rsidRDefault="00BF2260" w:rsidP="00204F6F">
      <w:pPr>
        <w:numPr>
          <w:ilvl w:val="0"/>
          <w:numId w:val="83"/>
        </w:numPr>
        <w:ind w:left="1134" w:hanging="425"/>
        <w:contextualSpacing/>
        <w:jc w:val="both"/>
        <w:rPr>
          <w:sz w:val="24"/>
          <w:szCs w:val="24"/>
          <w:lang w:val="ru-RU"/>
        </w:rPr>
      </w:pPr>
      <w:r w:rsidRPr="008B60E6">
        <w:rPr>
          <w:sz w:val="24"/>
          <w:szCs w:val="24"/>
          <w:lang w:val="ru-RU"/>
        </w:rPr>
        <w:t xml:space="preserve">Срок действия договора с </w:t>
      </w:r>
      <w:r w:rsidR="003F5A89">
        <w:rPr>
          <w:sz w:val="24"/>
          <w:szCs w:val="24"/>
          <w:lang w:val="ru-RU"/>
        </w:rPr>
        <w:t>АО МАЗ «Москвич»</w:t>
      </w:r>
      <w:r w:rsidRPr="008B60E6">
        <w:rPr>
          <w:sz w:val="24"/>
          <w:szCs w:val="24"/>
          <w:lang w:val="ru-RU"/>
        </w:rPr>
        <w:t>: с ___/___/_____г. по ___/___/_____г.</w:t>
      </w:r>
    </w:p>
    <w:p w14:paraId="2860E879" w14:textId="77777777" w:rsidR="00BF2260" w:rsidRPr="008B60E6" w:rsidRDefault="00BF2260" w:rsidP="00204F6F">
      <w:pPr>
        <w:numPr>
          <w:ilvl w:val="0"/>
          <w:numId w:val="83"/>
        </w:numPr>
        <w:ind w:left="1134" w:hanging="425"/>
        <w:contextualSpacing/>
        <w:jc w:val="both"/>
        <w:rPr>
          <w:sz w:val="24"/>
          <w:szCs w:val="24"/>
          <w:lang w:val="ru-RU"/>
        </w:rPr>
      </w:pPr>
      <w:r w:rsidRPr="008B60E6">
        <w:rPr>
          <w:sz w:val="24"/>
          <w:szCs w:val="24"/>
          <w:lang w:val="ru-RU"/>
        </w:rPr>
        <w:t>Фамилия (фамилия сотрудника, на которого оформляется ЭМ пропуск)</w:t>
      </w:r>
    </w:p>
    <w:p w14:paraId="28C3224E" w14:textId="77777777" w:rsidR="00BF2260" w:rsidRPr="008B60E6" w:rsidRDefault="00BF2260" w:rsidP="00204F6F">
      <w:pPr>
        <w:numPr>
          <w:ilvl w:val="0"/>
          <w:numId w:val="83"/>
        </w:numPr>
        <w:ind w:left="1134" w:hanging="425"/>
        <w:contextualSpacing/>
        <w:jc w:val="both"/>
        <w:rPr>
          <w:sz w:val="24"/>
          <w:szCs w:val="24"/>
          <w:lang w:val="ru-RU"/>
        </w:rPr>
      </w:pPr>
      <w:r w:rsidRPr="008B60E6">
        <w:rPr>
          <w:sz w:val="24"/>
          <w:szCs w:val="24"/>
          <w:lang w:val="ru-RU"/>
        </w:rPr>
        <w:t>Имя (имя сотрудника, на которого оформляется ЭМ пропуск)</w:t>
      </w:r>
    </w:p>
    <w:p w14:paraId="6107D497" w14:textId="77777777" w:rsidR="00BF2260" w:rsidRPr="008B60E6" w:rsidRDefault="00BF2260" w:rsidP="00204F6F">
      <w:pPr>
        <w:numPr>
          <w:ilvl w:val="0"/>
          <w:numId w:val="83"/>
        </w:numPr>
        <w:ind w:left="1134" w:hanging="425"/>
        <w:contextualSpacing/>
        <w:jc w:val="both"/>
        <w:rPr>
          <w:sz w:val="24"/>
          <w:szCs w:val="24"/>
          <w:lang w:val="ru-RU"/>
        </w:rPr>
      </w:pPr>
      <w:r w:rsidRPr="008B60E6">
        <w:rPr>
          <w:sz w:val="24"/>
          <w:szCs w:val="24"/>
          <w:lang w:val="ru-RU"/>
        </w:rPr>
        <w:t>Отчество (отчество сотрудника, на которого оформляется ЭМ пропуск (*если оно есть))</w:t>
      </w:r>
    </w:p>
    <w:p w14:paraId="04737EEC" w14:textId="77777777" w:rsidR="00BF2260" w:rsidRPr="008B60E6" w:rsidRDefault="00BF2260" w:rsidP="00204F6F">
      <w:pPr>
        <w:numPr>
          <w:ilvl w:val="0"/>
          <w:numId w:val="83"/>
        </w:numPr>
        <w:ind w:left="1134" w:hanging="425"/>
        <w:contextualSpacing/>
        <w:jc w:val="both"/>
        <w:rPr>
          <w:sz w:val="24"/>
          <w:szCs w:val="24"/>
          <w:lang w:val="ru-RU"/>
        </w:rPr>
      </w:pPr>
      <w:r w:rsidRPr="008B60E6">
        <w:rPr>
          <w:sz w:val="24"/>
          <w:szCs w:val="24"/>
          <w:lang w:val="ru-RU"/>
        </w:rPr>
        <w:t>Должность (указывается полное название должности из трудового договора)</w:t>
      </w:r>
    </w:p>
    <w:p w14:paraId="5DD8E3F2" w14:textId="77777777" w:rsidR="00BF2260" w:rsidRPr="008B60E6" w:rsidRDefault="00BF2260" w:rsidP="00204F6F">
      <w:pPr>
        <w:numPr>
          <w:ilvl w:val="0"/>
          <w:numId w:val="83"/>
        </w:numPr>
        <w:ind w:left="1134" w:hanging="425"/>
        <w:contextualSpacing/>
        <w:jc w:val="both"/>
        <w:rPr>
          <w:sz w:val="24"/>
          <w:szCs w:val="24"/>
          <w:lang w:val="ru-RU"/>
        </w:rPr>
      </w:pPr>
      <w:r w:rsidRPr="008B60E6">
        <w:rPr>
          <w:sz w:val="24"/>
          <w:szCs w:val="24"/>
          <w:lang w:val="ru-RU"/>
        </w:rPr>
        <w:lastRenderedPageBreak/>
        <w:t>Дата начала действия ЭМ пропуска (указывается дата, с которой сотруднику необходим доступ в формате «день/месяц/год»)</w:t>
      </w:r>
    </w:p>
    <w:p w14:paraId="64ADAE4D" w14:textId="77777777" w:rsidR="00BF2260" w:rsidRPr="008B60E6" w:rsidRDefault="00BF2260" w:rsidP="00204F6F">
      <w:pPr>
        <w:numPr>
          <w:ilvl w:val="0"/>
          <w:numId w:val="83"/>
        </w:numPr>
        <w:ind w:left="1134" w:hanging="425"/>
        <w:contextualSpacing/>
        <w:jc w:val="both"/>
        <w:rPr>
          <w:sz w:val="24"/>
          <w:szCs w:val="24"/>
          <w:lang w:val="ru-RU"/>
        </w:rPr>
      </w:pPr>
      <w:r w:rsidRPr="008B60E6">
        <w:rPr>
          <w:sz w:val="24"/>
          <w:szCs w:val="24"/>
          <w:lang w:val="ru-RU"/>
        </w:rPr>
        <w:t>Дата окончания действия ЭМ пропуска (указывается дата, до которой сотруднику необходим доступ в формате «день/месяц/год»)</w:t>
      </w:r>
    </w:p>
    <w:p w14:paraId="7604B5AF" w14:textId="77777777" w:rsidR="00BF2260" w:rsidRPr="008B60E6" w:rsidRDefault="00BF2260" w:rsidP="00204F6F">
      <w:pPr>
        <w:numPr>
          <w:ilvl w:val="0"/>
          <w:numId w:val="83"/>
        </w:numPr>
        <w:ind w:left="1134" w:hanging="425"/>
        <w:contextualSpacing/>
        <w:jc w:val="both"/>
        <w:rPr>
          <w:sz w:val="24"/>
          <w:szCs w:val="24"/>
          <w:lang w:val="ru-RU"/>
        </w:rPr>
      </w:pPr>
      <w:r w:rsidRPr="008B60E6">
        <w:rPr>
          <w:sz w:val="24"/>
          <w:szCs w:val="24"/>
          <w:lang w:val="ru-RU"/>
        </w:rPr>
        <w:t>Куда требуется доступ (указать корпус, цех, раздевалку, этаж, номер считывателя и пр.) (указываются здания, помещения, в которые сотруднику необходим доступ для выполнения своих прямых обязанностей)</w:t>
      </w:r>
    </w:p>
    <w:p w14:paraId="0E71A261" w14:textId="77777777" w:rsidR="002E6746" w:rsidRPr="008B60E6" w:rsidRDefault="002E6746" w:rsidP="002E6746">
      <w:pPr>
        <w:widowControl w:val="0"/>
        <w:tabs>
          <w:tab w:val="left" w:pos="567"/>
        </w:tabs>
        <w:suppressAutoHyphens/>
        <w:overflowPunct w:val="0"/>
        <w:autoSpaceDN w:val="0"/>
        <w:ind w:left="720"/>
        <w:jc w:val="both"/>
        <w:textAlignment w:val="baseline"/>
        <w:rPr>
          <w:sz w:val="24"/>
          <w:szCs w:val="24"/>
          <w:lang w:val="ru-RU"/>
        </w:rPr>
      </w:pPr>
    </w:p>
    <w:p w14:paraId="2DBAE220" w14:textId="20A7C727" w:rsidR="00BF2260" w:rsidRPr="008B60E6" w:rsidRDefault="00BF2260" w:rsidP="00BF2260">
      <w:pPr>
        <w:widowControl w:val="0"/>
        <w:tabs>
          <w:tab w:val="left" w:pos="851"/>
        </w:tabs>
        <w:suppressAutoHyphens/>
        <w:overflowPunct w:val="0"/>
        <w:autoSpaceDN w:val="0"/>
        <w:jc w:val="both"/>
        <w:textAlignment w:val="baseline"/>
        <w:rPr>
          <w:sz w:val="24"/>
          <w:szCs w:val="24"/>
          <w:lang w:val="ru-RU"/>
        </w:rPr>
      </w:pPr>
      <w:r w:rsidRPr="008B60E6">
        <w:rPr>
          <w:sz w:val="24"/>
          <w:szCs w:val="24"/>
          <w:lang w:val="ru-RU"/>
        </w:rPr>
        <w:t xml:space="preserve">После прохождения вводных инструктажей для получения «на руки» постоянного ЭМ пропуска сотрудник Подрядчика предоставляет оригинал или копию листа прохождения вводных инструктажей (шаблон в Приложении №3 к настоящему ВРПО) в соответствующих подразделениях </w:t>
      </w:r>
      <w:r w:rsidR="003F5A89">
        <w:rPr>
          <w:sz w:val="24"/>
          <w:szCs w:val="24"/>
          <w:lang w:val="ru-RU"/>
        </w:rPr>
        <w:t>АО МАЗ «Москвич»</w:t>
      </w:r>
      <w:r w:rsidRPr="008B60E6">
        <w:rPr>
          <w:sz w:val="24"/>
          <w:szCs w:val="24"/>
          <w:lang w:val="ru-RU"/>
        </w:rPr>
        <w:t xml:space="preserve"> (заполненный лист прохождения вводных инструктажей передается заказчиком работ / услуг или уполномоченным сотрудником Подрядчика на КПП №1 завода АО МАЗ «Москвич» за сутки до прохода физического лица на инструктажи);</w:t>
      </w:r>
    </w:p>
    <w:p w14:paraId="5F102853" w14:textId="77777777" w:rsidR="00DD4EA1" w:rsidRPr="008B60E6" w:rsidRDefault="00DD4EA1" w:rsidP="00DD4EA1">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7581C0A9" w14:textId="0E75FA4E" w:rsidR="00BF2260" w:rsidRPr="008B60E6" w:rsidRDefault="00BF2260" w:rsidP="00DD4EA1">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3.3.1. Документы, перечисленные в п. 3.3 (за исключением листа прохождения инструктажей), предоставляются не менее, чем за 2 рабочих дня до начала выполнения работ.</w:t>
      </w:r>
    </w:p>
    <w:p w14:paraId="0DC907D6" w14:textId="77777777" w:rsidR="00BF2260" w:rsidRPr="008B60E6" w:rsidRDefault="00BF2260" w:rsidP="00DD4EA1">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Документы должны быть оформлены на фирменном бланке Подрядчика, подписаны руководителем Подрядчика и заверены печатью.</w:t>
      </w:r>
    </w:p>
    <w:p w14:paraId="3B1F7F17" w14:textId="77777777" w:rsidR="00DD4EA1" w:rsidRPr="008B60E6" w:rsidRDefault="00DD4EA1" w:rsidP="00DD4EA1">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743E5AB4" w14:textId="30BF14D9" w:rsidR="00BF2260" w:rsidRPr="008B60E6" w:rsidRDefault="00BF2260" w:rsidP="00DD4EA1">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3.3.2. ЭМ пропуска для сотрудников Подрядчика выдаются на срок действия договора, либо на срок привлечения сотрудников к выполнению определенного объема работ. При необходимости продлить ЭМ пропуска на более длительный период в связи с пролонгацией договора, ответственное лицо от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за контроль исполнения договорных обязательств должно подать новую заявку по установленной форме не позднее 5 (пяти) рабочих дней до начала производства работ.</w:t>
      </w:r>
    </w:p>
    <w:p w14:paraId="6D58FC44" w14:textId="77777777" w:rsidR="002E6746" w:rsidRPr="008B60E6" w:rsidRDefault="002E6746"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p>
    <w:p w14:paraId="172AB3EA" w14:textId="234779AA" w:rsidR="00BF2260" w:rsidRPr="008B60E6" w:rsidRDefault="00BF2260" w:rsidP="00A179FD">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b/>
          <w:bCs/>
          <w:sz w:val="24"/>
          <w:szCs w:val="24"/>
          <w:shd w:val="clear" w:color="auto" w:fill="FFFFFF"/>
          <w:lang w:val="ru-RU"/>
        </w:rPr>
        <w:t>Примечание</w:t>
      </w:r>
      <w:r w:rsidRPr="008B60E6">
        <w:rPr>
          <w:rFonts w:eastAsia="Times New Roman" w:cs="Arial"/>
          <w:sz w:val="24"/>
          <w:szCs w:val="24"/>
          <w:shd w:val="clear" w:color="auto" w:fill="FFFFFF"/>
          <w:lang w:val="ru-RU"/>
        </w:rPr>
        <w:t xml:space="preserve">: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не несет ответственности за автоматическую блокировку системой СКУД ЭМ пропусков Подрядчика в случае отсутствия заявки на продление срока действия ЭМ пропусков. Также, если сотрудник Подрядчика, которому был выдан ЭМ пропуск, не появлялся на объектах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более 30 (тридцати) календарных дней, система СКУД автоматически блокирует ЭМ пропуск. Для разблокировки ответственному лицу необходимо направить новую заявку.</w:t>
      </w:r>
    </w:p>
    <w:p w14:paraId="28A288A1" w14:textId="77777777" w:rsidR="00DD4EA1" w:rsidRPr="008B60E6" w:rsidRDefault="00DD4EA1" w:rsidP="00DD4EA1">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3CFB2ADB" w14:textId="40F6B997" w:rsidR="005B071E" w:rsidRPr="008B60E6" w:rsidRDefault="00BF2260" w:rsidP="00DD4EA1">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3.3.3. ЭМ пропуска сотрудники Подрядчика получают лично</w:t>
      </w:r>
      <w:r w:rsidR="005B071E" w:rsidRPr="008B60E6">
        <w:rPr>
          <w:rFonts w:eastAsia="Times New Roman" w:cs="Arial"/>
          <w:sz w:val="24"/>
          <w:szCs w:val="24"/>
          <w:shd w:val="clear" w:color="auto" w:fill="FFFFFF"/>
          <w:lang w:val="ru-RU"/>
        </w:rPr>
        <w:t>.</w:t>
      </w:r>
      <w:r w:rsidR="00D748E6" w:rsidRPr="008B60E6">
        <w:rPr>
          <w:rFonts w:eastAsia="Times New Roman" w:cs="Arial"/>
          <w:sz w:val="24"/>
          <w:szCs w:val="24"/>
          <w:shd w:val="clear" w:color="auto" w:fill="FFFFFF"/>
          <w:lang w:val="ru-RU"/>
        </w:rPr>
        <w:t xml:space="preserve"> Местоположение и время работы бюро пропусков указано в таблице 1.</w:t>
      </w:r>
    </w:p>
    <w:p w14:paraId="128A85D7" w14:textId="77777777" w:rsidR="00DD4EA1" w:rsidRPr="008B60E6" w:rsidRDefault="00DD4EA1" w:rsidP="00DD4EA1">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tbl>
      <w:tblPr>
        <w:tblStyle w:val="af9"/>
        <w:tblW w:w="0" w:type="auto"/>
        <w:tblLook w:val="04A0" w:firstRow="1" w:lastRow="0" w:firstColumn="1" w:lastColumn="0" w:noHBand="0" w:noVBand="1"/>
      </w:tblPr>
      <w:tblGrid>
        <w:gridCol w:w="3587"/>
        <w:gridCol w:w="3588"/>
        <w:gridCol w:w="3588"/>
      </w:tblGrid>
      <w:tr w:rsidR="005B071E" w:rsidRPr="008B60E6" w14:paraId="178D6045" w14:textId="77777777" w:rsidTr="00D748E6">
        <w:tc>
          <w:tcPr>
            <w:tcW w:w="3587" w:type="dxa"/>
            <w:vMerge w:val="restart"/>
            <w:vAlign w:val="center"/>
          </w:tcPr>
          <w:p w14:paraId="743A09D7" w14:textId="1A6A2A54" w:rsidR="005B071E" w:rsidRPr="008B60E6" w:rsidRDefault="005B071E" w:rsidP="005B071E">
            <w:pPr>
              <w:widowControl w:val="0"/>
              <w:tabs>
                <w:tab w:val="left" w:pos="567"/>
              </w:tabs>
              <w:suppressAutoHyphens/>
              <w:overflowPunct w:val="0"/>
              <w:autoSpaceDN w:val="0"/>
              <w:jc w:val="center"/>
              <w:textAlignment w:val="baseline"/>
              <w:rPr>
                <w:rFonts w:eastAsia="Times New Roman" w:cs="Arial"/>
                <w:color w:val="000000" w:themeColor="text1"/>
                <w:shd w:val="clear" w:color="auto" w:fill="FFFFFF"/>
                <w:lang w:val="ru-RU"/>
              </w:rPr>
            </w:pPr>
            <w:r w:rsidRPr="008B60E6">
              <w:rPr>
                <w:rFonts w:eastAsia="Times New Roman" w:cs="Arial"/>
                <w:color w:val="000000" w:themeColor="text1"/>
                <w:shd w:val="clear" w:color="auto" w:fill="FFFFFF"/>
                <w:lang w:val="ru-RU"/>
              </w:rPr>
              <w:t>Бюро пропусков</w:t>
            </w:r>
          </w:p>
          <w:p w14:paraId="50B2C721" w14:textId="1586ECE0" w:rsidR="005B071E" w:rsidRPr="008B60E6" w:rsidRDefault="005B071E" w:rsidP="005B071E">
            <w:pPr>
              <w:widowControl w:val="0"/>
              <w:tabs>
                <w:tab w:val="left" w:pos="567"/>
              </w:tabs>
              <w:suppressAutoHyphens/>
              <w:overflowPunct w:val="0"/>
              <w:autoSpaceDN w:val="0"/>
              <w:jc w:val="center"/>
              <w:textAlignment w:val="baseline"/>
              <w:rPr>
                <w:rFonts w:eastAsia="Times New Roman" w:cs="Arial"/>
                <w:color w:val="000000" w:themeColor="text1"/>
                <w:shd w:val="clear" w:color="auto" w:fill="FFFFFF"/>
                <w:lang w:val="ru-RU"/>
              </w:rPr>
            </w:pPr>
            <w:r w:rsidRPr="008B60E6">
              <w:rPr>
                <w:rFonts w:eastAsia="Times New Roman" w:cs="Arial"/>
                <w:color w:val="000000" w:themeColor="text1"/>
                <w:shd w:val="clear" w:color="auto" w:fill="FFFFFF"/>
                <w:lang w:val="ru-RU"/>
              </w:rPr>
              <w:t>(кабинет 212 административного корпуса Б4, 2-ой этаж)</w:t>
            </w:r>
          </w:p>
        </w:tc>
        <w:tc>
          <w:tcPr>
            <w:tcW w:w="3588" w:type="dxa"/>
            <w:vAlign w:val="center"/>
          </w:tcPr>
          <w:p w14:paraId="758E23F0" w14:textId="5FCEA46E" w:rsidR="005B071E" w:rsidRPr="008B60E6" w:rsidRDefault="005B071E" w:rsidP="005B071E">
            <w:pPr>
              <w:widowControl w:val="0"/>
              <w:tabs>
                <w:tab w:val="left" w:pos="567"/>
              </w:tabs>
              <w:suppressAutoHyphens/>
              <w:overflowPunct w:val="0"/>
              <w:autoSpaceDN w:val="0"/>
              <w:jc w:val="center"/>
              <w:textAlignment w:val="baseline"/>
              <w:rPr>
                <w:rFonts w:eastAsia="Times New Roman" w:cs="Arial"/>
                <w:color w:val="000000" w:themeColor="text1"/>
                <w:shd w:val="clear" w:color="auto" w:fill="FFFFFF"/>
                <w:lang w:val="ru-RU"/>
              </w:rPr>
            </w:pPr>
            <w:r w:rsidRPr="008B60E6">
              <w:rPr>
                <w:rFonts w:eastAsia="Times New Roman" w:cs="Arial"/>
                <w:color w:val="000000" w:themeColor="text1"/>
                <w:shd w:val="clear" w:color="auto" w:fill="FFFFFF"/>
                <w:lang w:val="ru-RU"/>
              </w:rPr>
              <w:t>с 8:30 до 9:30</w:t>
            </w:r>
          </w:p>
        </w:tc>
        <w:tc>
          <w:tcPr>
            <w:tcW w:w="3588" w:type="dxa"/>
            <w:vMerge w:val="restart"/>
          </w:tcPr>
          <w:p w14:paraId="6BE4E56D" w14:textId="77777777" w:rsidR="005B071E" w:rsidRPr="008B60E6" w:rsidRDefault="005B071E" w:rsidP="005B071E">
            <w:pPr>
              <w:widowControl w:val="0"/>
              <w:tabs>
                <w:tab w:val="left" w:pos="567"/>
              </w:tabs>
              <w:suppressAutoHyphens/>
              <w:overflowPunct w:val="0"/>
              <w:autoSpaceDN w:val="0"/>
              <w:ind w:firstLine="567"/>
              <w:jc w:val="center"/>
              <w:textAlignment w:val="baseline"/>
              <w:rPr>
                <w:rFonts w:eastAsia="Times New Roman" w:cs="Arial"/>
                <w:color w:val="000000" w:themeColor="text1"/>
                <w:shd w:val="clear" w:color="auto" w:fill="FFFFFF"/>
                <w:lang w:val="ru-RU"/>
              </w:rPr>
            </w:pPr>
          </w:p>
          <w:p w14:paraId="69059E0E" w14:textId="692E3FF3" w:rsidR="005B071E" w:rsidRPr="008B60E6" w:rsidRDefault="00D748E6" w:rsidP="005B071E">
            <w:pPr>
              <w:widowControl w:val="0"/>
              <w:tabs>
                <w:tab w:val="left" w:pos="567"/>
              </w:tabs>
              <w:suppressAutoHyphens/>
              <w:overflowPunct w:val="0"/>
              <w:autoSpaceDN w:val="0"/>
              <w:ind w:firstLine="567"/>
              <w:jc w:val="center"/>
              <w:textAlignment w:val="baseline"/>
              <w:rPr>
                <w:rFonts w:eastAsia="Times New Roman" w:cs="Arial"/>
                <w:color w:val="000000" w:themeColor="text1"/>
                <w:shd w:val="clear" w:color="auto" w:fill="FFFFFF"/>
                <w:lang w:val="ru-RU"/>
              </w:rPr>
            </w:pPr>
            <w:r w:rsidRPr="008B60E6">
              <w:rPr>
                <w:rFonts w:eastAsia="Times New Roman" w:cs="Arial"/>
                <w:color w:val="000000" w:themeColor="text1"/>
                <w:shd w:val="clear" w:color="auto" w:fill="FFFFFF"/>
                <w:lang w:val="ru-RU"/>
              </w:rPr>
              <w:t>Т</w:t>
            </w:r>
            <w:r w:rsidR="005B071E" w:rsidRPr="008B60E6">
              <w:rPr>
                <w:rFonts w:eastAsia="Times New Roman" w:cs="Arial"/>
                <w:color w:val="000000" w:themeColor="text1"/>
                <w:shd w:val="clear" w:color="auto" w:fill="FFFFFF"/>
                <w:lang w:val="ru-RU"/>
              </w:rPr>
              <w:t>елефон: 8-963-979-18-88</w:t>
            </w:r>
          </w:p>
        </w:tc>
      </w:tr>
      <w:tr w:rsidR="005B071E" w:rsidRPr="008B60E6" w14:paraId="0F33B55A" w14:textId="77777777" w:rsidTr="00D748E6">
        <w:tc>
          <w:tcPr>
            <w:tcW w:w="3587" w:type="dxa"/>
            <w:vMerge/>
            <w:vAlign w:val="center"/>
          </w:tcPr>
          <w:p w14:paraId="25B30119" w14:textId="77777777" w:rsidR="005B071E" w:rsidRPr="008B60E6" w:rsidRDefault="005B071E" w:rsidP="00BF2260">
            <w:pPr>
              <w:widowControl w:val="0"/>
              <w:tabs>
                <w:tab w:val="left" w:pos="567"/>
              </w:tabs>
              <w:suppressAutoHyphens/>
              <w:overflowPunct w:val="0"/>
              <w:autoSpaceDN w:val="0"/>
              <w:jc w:val="both"/>
              <w:textAlignment w:val="baseline"/>
              <w:rPr>
                <w:rFonts w:eastAsia="Times New Roman" w:cs="Arial"/>
                <w:color w:val="000000" w:themeColor="text1"/>
                <w:shd w:val="clear" w:color="auto" w:fill="FFFFFF"/>
                <w:lang w:val="ru-RU"/>
              </w:rPr>
            </w:pPr>
          </w:p>
        </w:tc>
        <w:tc>
          <w:tcPr>
            <w:tcW w:w="3588" w:type="dxa"/>
            <w:vAlign w:val="center"/>
          </w:tcPr>
          <w:p w14:paraId="5F3DE13D" w14:textId="3E5AAC4A" w:rsidR="005B071E" w:rsidRPr="008B60E6" w:rsidRDefault="005B071E" w:rsidP="005B071E">
            <w:pPr>
              <w:widowControl w:val="0"/>
              <w:tabs>
                <w:tab w:val="left" w:pos="567"/>
              </w:tabs>
              <w:suppressAutoHyphens/>
              <w:overflowPunct w:val="0"/>
              <w:autoSpaceDN w:val="0"/>
              <w:jc w:val="center"/>
              <w:textAlignment w:val="baseline"/>
              <w:rPr>
                <w:rFonts w:eastAsia="Times New Roman" w:cs="Arial"/>
                <w:color w:val="000000" w:themeColor="text1"/>
                <w:shd w:val="clear" w:color="auto" w:fill="FFFFFF"/>
                <w:lang w:val="ru-RU"/>
              </w:rPr>
            </w:pPr>
            <w:r w:rsidRPr="008B60E6">
              <w:rPr>
                <w:rFonts w:eastAsia="Times New Roman" w:cs="Arial"/>
                <w:color w:val="000000" w:themeColor="text1"/>
                <w:shd w:val="clear" w:color="auto" w:fill="FFFFFF"/>
                <w:lang w:val="ru-RU"/>
              </w:rPr>
              <w:t xml:space="preserve">с 14:00 до 16:00 </w:t>
            </w:r>
          </w:p>
        </w:tc>
        <w:tc>
          <w:tcPr>
            <w:tcW w:w="3588" w:type="dxa"/>
            <w:vMerge/>
          </w:tcPr>
          <w:p w14:paraId="63F6D419" w14:textId="77777777" w:rsidR="005B071E" w:rsidRPr="008B60E6" w:rsidRDefault="005B071E" w:rsidP="00BF2260">
            <w:pPr>
              <w:widowControl w:val="0"/>
              <w:tabs>
                <w:tab w:val="left" w:pos="567"/>
              </w:tabs>
              <w:suppressAutoHyphens/>
              <w:overflowPunct w:val="0"/>
              <w:autoSpaceDN w:val="0"/>
              <w:jc w:val="both"/>
              <w:textAlignment w:val="baseline"/>
              <w:rPr>
                <w:rFonts w:eastAsia="Times New Roman" w:cs="Arial"/>
                <w:color w:val="000000" w:themeColor="text1"/>
                <w:shd w:val="clear" w:color="auto" w:fill="FFFFFF"/>
                <w:lang w:val="ru-RU"/>
              </w:rPr>
            </w:pPr>
          </w:p>
        </w:tc>
      </w:tr>
    </w:tbl>
    <w:p w14:paraId="23468E22" w14:textId="77777777" w:rsidR="005B071E" w:rsidRPr="008B60E6" w:rsidRDefault="005B071E" w:rsidP="005B071E">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32A3394E" w14:textId="4370E524" w:rsidR="00DD4EA1" w:rsidRPr="008B60E6" w:rsidRDefault="00DD4EA1" w:rsidP="00DD4EA1">
      <w:pPr>
        <w:widowControl w:val="0"/>
        <w:tabs>
          <w:tab w:val="left" w:pos="567"/>
        </w:tabs>
        <w:suppressAutoHyphens/>
        <w:overflowPunct w:val="0"/>
        <w:autoSpaceDN w:val="0"/>
        <w:jc w:val="center"/>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Таблица 1.</w:t>
      </w:r>
      <w:r w:rsidR="005B64C0" w:rsidRPr="008B60E6">
        <w:rPr>
          <w:rFonts w:eastAsia="Times New Roman" w:cs="Arial"/>
          <w:sz w:val="24"/>
          <w:szCs w:val="24"/>
          <w:shd w:val="clear" w:color="auto" w:fill="FFFFFF"/>
          <w:lang w:val="ru-RU"/>
        </w:rPr>
        <w:t xml:space="preserve">  </w:t>
      </w:r>
    </w:p>
    <w:p w14:paraId="50E02CB0" w14:textId="77777777" w:rsidR="00DD4EA1" w:rsidRPr="008B60E6" w:rsidRDefault="00DD4EA1" w:rsidP="005B071E">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5C44C9AF" w14:textId="5D91D494" w:rsidR="00BF2260" w:rsidRPr="008B60E6" w:rsidRDefault="00BF2260" w:rsidP="005B071E">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Для прохода в бюро пропусков сотрудники Подрядчика получают разовый ЭМ пропуск на КПП №1 на основании согласованной заявки, направленной ответственным от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лицом, после предъявления оригинала удостоверения личности (паспорт, водительское удостоверение, военный билет). После получения ЭМ пропуска в бюро пропусков, разовый пропуск необходимо вернуть на КПП №1 или сдать в бюро пропусков. Проход к бюро </w:t>
      </w:r>
      <w:r w:rsidR="005B64C0" w:rsidRPr="008B60E6">
        <w:rPr>
          <w:rFonts w:eastAsia="Times New Roman" w:cs="Arial"/>
          <w:sz w:val="24"/>
          <w:szCs w:val="24"/>
          <w:shd w:val="clear" w:color="auto" w:fill="FFFFFF"/>
          <w:lang w:val="ru-RU"/>
        </w:rPr>
        <w:br/>
      </w:r>
      <w:proofErr w:type="spellStart"/>
      <w:r w:rsidRPr="008B60E6">
        <w:rPr>
          <w:rFonts w:eastAsia="Times New Roman" w:cs="Arial"/>
          <w:sz w:val="24"/>
          <w:szCs w:val="24"/>
          <w:shd w:val="clear" w:color="auto" w:fill="FFFFFF"/>
          <w:lang w:val="ru-RU"/>
        </w:rPr>
        <w:lastRenderedPageBreak/>
        <w:t>дников</w:t>
      </w:r>
      <w:proofErr w:type="spellEnd"/>
      <w:r w:rsidRPr="008B60E6">
        <w:rPr>
          <w:rFonts w:eastAsia="Times New Roman" w:cs="Arial"/>
          <w:sz w:val="24"/>
          <w:szCs w:val="24"/>
          <w:shd w:val="clear" w:color="auto" w:fill="FFFFFF"/>
          <w:lang w:val="ru-RU"/>
        </w:rPr>
        <w:t xml:space="preserve"> принимающего подразделения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w:t>
      </w:r>
    </w:p>
    <w:p w14:paraId="19BF10A5" w14:textId="77777777" w:rsidR="00DD4EA1" w:rsidRPr="008B60E6" w:rsidRDefault="00DD4EA1" w:rsidP="005B071E">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55FA28D2" w14:textId="77B721CC" w:rsidR="00BF2260" w:rsidRPr="008B60E6" w:rsidRDefault="00BF2260" w:rsidP="00DD4EA1">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3.3.4. В случае увольнения сотрудника Подрядчика ответственный за производство работ / оказание услуг от Подрядчика немедленно изымает пропуск уволенного сотрудника и передает его в департамент безопасности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(326/2 </w:t>
      </w:r>
      <w:proofErr w:type="spellStart"/>
      <w:r w:rsidRPr="008B60E6">
        <w:rPr>
          <w:rFonts w:eastAsia="Times New Roman" w:cs="Arial"/>
          <w:sz w:val="24"/>
          <w:szCs w:val="24"/>
          <w:shd w:val="clear" w:color="auto" w:fill="FFFFFF"/>
          <w:lang w:val="ru-RU"/>
        </w:rPr>
        <w:t>каб</w:t>
      </w:r>
      <w:proofErr w:type="spellEnd"/>
      <w:r w:rsidRPr="008B60E6">
        <w:rPr>
          <w:rFonts w:eastAsia="Times New Roman" w:cs="Arial"/>
          <w:sz w:val="24"/>
          <w:szCs w:val="24"/>
          <w:shd w:val="clear" w:color="auto" w:fill="FFFFFF"/>
          <w:lang w:val="ru-RU"/>
        </w:rPr>
        <w:t xml:space="preserve">. корпуса Б4, 3-ий этаж), в бюро пропусков (212 </w:t>
      </w:r>
      <w:proofErr w:type="spellStart"/>
      <w:r w:rsidRPr="008B60E6">
        <w:rPr>
          <w:rFonts w:eastAsia="Times New Roman" w:cs="Arial"/>
          <w:sz w:val="24"/>
          <w:szCs w:val="24"/>
          <w:shd w:val="clear" w:color="auto" w:fill="FFFFFF"/>
          <w:lang w:val="ru-RU"/>
        </w:rPr>
        <w:t>каб</w:t>
      </w:r>
      <w:proofErr w:type="spellEnd"/>
      <w:r w:rsidRPr="008B60E6">
        <w:rPr>
          <w:rFonts w:eastAsia="Times New Roman" w:cs="Arial"/>
          <w:sz w:val="24"/>
          <w:szCs w:val="24"/>
          <w:shd w:val="clear" w:color="auto" w:fill="FFFFFF"/>
          <w:lang w:val="ru-RU"/>
        </w:rPr>
        <w:t>. корпуса Б4) или на КПП №1 под роспись в журнале на охране.</w:t>
      </w:r>
    </w:p>
    <w:p w14:paraId="09A4C2C9" w14:textId="77777777" w:rsidR="00A179FD" w:rsidRPr="008B60E6" w:rsidRDefault="00A179FD" w:rsidP="00A179FD">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78FCEFDB" w14:textId="3F12CC06" w:rsidR="00BF2260" w:rsidRPr="008B60E6" w:rsidRDefault="00BF2260" w:rsidP="00A179FD">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3.3.5. Если сотрудник Подрядчика забыл ЭМ пропуск, сотрудник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ответственный за контроль исполнения договорных обязательств Подрядчиком, делает на него заявку как на посетителя и встречает его на КПП №1 завода. Проход через КПП №1 осуществляется по временному ЭМ пропуску, который выдается на КПП №1 после предъявления оригинала удостоверения личности. Также сотрудник, забывший ЭМ пропуск, заполняет специальную форму, которая выдается на КПП №1 или в бюро пропусков 212 </w:t>
      </w:r>
      <w:proofErr w:type="spellStart"/>
      <w:r w:rsidRPr="008B60E6">
        <w:rPr>
          <w:rFonts w:eastAsia="Times New Roman" w:cs="Arial"/>
          <w:sz w:val="24"/>
          <w:szCs w:val="24"/>
          <w:shd w:val="clear" w:color="auto" w:fill="FFFFFF"/>
          <w:lang w:val="ru-RU"/>
        </w:rPr>
        <w:t>каб</w:t>
      </w:r>
      <w:proofErr w:type="spellEnd"/>
      <w:r w:rsidRPr="008B60E6">
        <w:rPr>
          <w:rFonts w:eastAsia="Times New Roman" w:cs="Arial"/>
          <w:sz w:val="24"/>
          <w:szCs w:val="24"/>
          <w:shd w:val="clear" w:color="auto" w:fill="FFFFFF"/>
          <w:lang w:val="ru-RU"/>
        </w:rPr>
        <w:t>., «Заявление от сотрудника подрядной организации об утере электромагнитного пропуска (</w:t>
      </w:r>
      <w:proofErr w:type="spellStart"/>
      <w:r w:rsidRPr="008B60E6">
        <w:rPr>
          <w:rFonts w:eastAsia="Times New Roman" w:cs="Arial"/>
          <w:sz w:val="24"/>
          <w:szCs w:val="24"/>
          <w:shd w:val="clear" w:color="auto" w:fill="FFFFFF"/>
          <w:lang w:val="ru-RU"/>
        </w:rPr>
        <w:t>баджа</w:t>
      </w:r>
      <w:proofErr w:type="spellEnd"/>
      <w:r w:rsidRPr="008B60E6">
        <w:rPr>
          <w:rFonts w:eastAsia="Times New Roman" w:cs="Arial"/>
          <w:sz w:val="24"/>
          <w:szCs w:val="24"/>
          <w:shd w:val="clear" w:color="auto" w:fill="FFFFFF"/>
          <w:lang w:val="ru-RU"/>
        </w:rPr>
        <w:t>) либо его оставлении в ином месте».</w:t>
      </w:r>
    </w:p>
    <w:p w14:paraId="4795FFA3" w14:textId="77777777" w:rsidR="00A179FD" w:rsidRPr="008B60E6" w:rsidRDefault="00A179FD" w:rsidP="00A179FD">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1A8A9029" w14:textId="10D146CE" w:rsidR="00BF2260" w:rsidRPr="008B60E6" w:rsidRDefault="00BF2260" w:rsidP="00A179FD">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Заполняются следующие разделы:</w:t>
      </w:r>
    </w:p>
    <w:p w14:paraId="50C92213" w14:textId="77777777" w:rsidR="00BF2260" w:rsidRPr="008B60E6" w:rsidRDefault="00BF2260" w:rsidP="00A179FD">
      <w:pPr>
        <w:widowControl w:val="0"/>
        <w:numPr>
          <w:ilvl w:val="0"/>
          <w:numId w:val="11"/>
        </w:numPr>
        <w:tabs>
          <w:tab w:val="left" w:pos="284"/>
        </w:tabs>
        <w:suppressAutoHyphens/>
        <w:overflowPunct w:val="0"/>
        <w:autoSpaceDN w:val="0"/>
        <w:ind w:left="0" w:firstLine="0"/>
        <w:contextualSpacing/>
        <w:jc w:val="both"/>
        <w:textAlignment w:val="baseline"/>
        <w:rPr>
          <w:sz w:val="24"/>
          <w:szCs w:val="24"/>
          <w:lang w:val="ru-RU"/>
        </w:rPr>
      </w:pPr>
      <w:r w:rsidRPr="008B60E6">
        <w:rPr>
          <w:sz w:val="24"/>
          <w:szCs w:val="24"/>
          <w:lang w:val="ru-RU"/>
        </w:rPr>
        <w:t>Название организации (указывается полное юридическое название подрядной организации, с которым у сотрудника, потерявшего или забывшего ЭМ пропуск заключен трудовой договор).</w:t>
      </w:r>
    </w:p>
    <w:p w14:paraId="4F2D210C" w14:textId="77777777" w:rsidR="00BF2260" w:rsidRPr="008B60E6" w:rsidRDefault="00BF2260" w:rsidP="00A179FD">
      <w:pPr>
        <w:widowControl w:val="0"/>
        <w:numPr>
          <w:ilvl w:val="0"/>
          <w:numId w:val="11"/>
        </w:numPr>
        <w:tabs>
          <w:tab w:val="left" w:pos="284"/>
        </w:tabs>
        <w:suppressAutoHyphens/>
        <w:overflowPunct w:val="0"/>
        <w:autoSpaceDN w:val="0"/>
        <w:ind w:left="0" w:firstLine="0"/>
        <w:contextualSpacing/>
        <w:jc w:val="both"/>
        <w:textAlignment w:val="baseline"/>
        <w:rPr>
          <w:sz w:val="24"/>
          <w:szCs w:val="24"/>
          <w:lang w:val="ru-RU"/>
        </w:rPr>
      </w:pPr>
      <w:r w:rsidRPr="008B60E6">
        <w:rPr>
          <w:sz w:val="24"/>
          <w:szCs w:val="24"/>
          <w:lang w:val="ru-RU"/>
        </w:rPr>
        <w:t>Дата (указывается дата заполнения формы заявления в формате «день/месяц/год»).</w:t>
      </w:r>
    </w:p>
    <w:p w14:paraId="1159A3A7" w14:textId="77777777" w:rsidR="00BF2260" w:rsidRPr="008B60E6" w:rsidRDefault="00BF2260" w:rsidP="00A179FD">
      <w:pPr>
        <w:widowControl w:val="0"/>
        <w:numPr>
          <w:ilvl w:val="0"/>
          <w:numId w:val="11"/>
        </w:numPr>
        <w:tabs>
          <w:tab w:val="left" w:pos="284"/>
        </w:tabs>
        <w:suppressAutoHyphens/>
        <w:overflowPunct w:val="0"/>
        <w:autoSpaceDN w:val="0"/>
        <w:ind w:left="0" w:firstLine="0"/>
        <w:contextualSpacing/>
        <w:jc w:val="both"/>
        <w:textAlignment w:val="baseline"/>
        <w:rPr>
          <w:sz w:val="24"/>
          <w:szCs w:val="24"/>
          <w:lang w:val="ru-RU"/>
        </w:rPr>
      </w:pPr>
      <w:r w:rsidRPr="008B60E6">
        <w:rPr>
          <w:sz w:val="24"/>
          <w:szCs w:val="24"/>
          <w:lang w:val="ru-RU"/>
        </w:rPr>
        <w:t>Я, нижеподписавшийся (нижеподписавшаяся).</w:t>
      </w:r>
    </w:p>
    <w:p w14:paraId="36E7EC6D" w14:textId="2E582BFD" w:rsidR="00BF2260" w:rsidRPr="008B60E6" w:rsidRDefault="00BF2260" w:rsidP="00A179FD">
      <w:pPr>
        <w:widowControl w:val="0"/>
        <w:tabs>
          <w:tab w:val="left" w:pos="1932"/>
        </w:tabs>
        <w:suppressAutoHyphens/>
        <w:overflowPunct w:val="0"/>
        <w:autoSpaceDN w:val="0"/>
        <w:ind w:firstLine="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3.1 Фамилия (указывается фамилия сотрудника, потерявшего или забывшего ЭМ пропуск).</w:t>
      </w:r>
    </w:p>
    <w:p w14:paraId="7A65D242" w14:textId="079C532B" w:rsidR="00BF2260" w:rsidRPr="008B60E6" w:rsidRDefault="00BF2260" w:rsidP="00A179FD">
      <w:pPr>
        <w:widowControl w:val="0"/>
        <w:tabs>
          <w:tab w:val="left" w:pos="1932"/>
        </w:tabs>
        <w:suppressAutoHyphens/>
        <w:overflowPunct w:val="0"/>
        <w:autoSpaceDN w:val="0"/>
        <w:ind w:firstLine="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3.2 Имя (указывается фамилия сотрудника, потерявшего или забывшего ЭМ пропуск).</w:t>
      </w:r>
    </w:p>
    <w:p w14:paraId="2F4024D0" w14:textId="132F4C53" w:rsidR="00BF2260" w:rsidRPr="008B60E6" w:rsidRDefault="00BF2260" w:rsidP="00A179FD">
      <w:pPr>
        <w:widowControl w:val="0"/>
        <w:tabs>
          <w:tab w:val="left" w:pos="1932"/>
        </w:tabs>
        <w:suppressAutoHyphens/>
        <w:overflowPunct w:val="0"/>
        <w:autoSpaceDN w:val="0"/>
        <w:ind w:firstLine="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3.3 Отчество (указывается отчество сотрудника, потерявшего или забывшего ЭМ пропуск) (*если оно есть).</w:t>
      </w:r>
    </w:p>
    <w:p w14:paraId="4AD11CB3" w14:textId="188FCC5E" w:rsidR="00BF2260" w:rsidRPr="008B60E6" w:rsidRDefault="00BF2260" w:rsidP="00A179FD">
      <w:pPr>
        <w:widowControl w:val="0"/>
        <w:tabs>
          <w:tab w:val="left" w:pos="1932"/>
        </w:tabs>
        <w:suppressAutoHyphens/>
        <w:overflowPunct w:val="0"/>
        <w:autoSpaceDN w:val="0"/>
        <w:ind w:firstLine="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3.4 Телефон (указывается контактный телефон сотрудника, потерявшего или забывшего ЭМ пропуск).</w:t>
      </w:r>
    </w:p>
    <w:p w14:paraId="5346D066" w14:textId="5F9FFF2C" w:rsidR="00BF2260" w:rsidRPr="008B60E6" w:rsidRDefault="00BF2260" w:rsidP="00A179FD">
      <w:pPr>
        <w:widowControl w:val="0"/>
        <w:tabs>
          <w:tab w:val="left" w:pos="1932"/>
        </w:tabs>
        <w:suppressAutoHyphens/>
        <w:overflowPunct w:val="0"/>
        <w:autoSpaceDN w:val="0"/>
        <w:ind w:firstLine="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3.5 E-mail (указывается электронный адрес сотрудника, потерявшего или забывшего ЭМ пропуск) (*если он есть).</w:t>
      </w:r>
    </w:p>
    <w:p w14:paraId="5EB5BCEF" w14:textId="77777777" w:rsidR="00BF2260" w:rsidRPr="008B60E6" w:rsidRDefault="00BF2260" w:rsidP="00A179FD">
      <w:pPr>
        <w:widowControl w:val="0"/>
        <w:numPr>
          <w:ilvl w:val="0"/>
          <w:numId w:val="11"/>
        </w:numPr>
        <w:tabs>
          <w:tab w:val="left" w:pos="284"/>
        </w:tabs>
        <w:suppressAutoHyphens/>
        <w:overflowPunct w:val="0"/>
        <w:autoSpaceDN w:val="0"/>
        <w:ind w:left="0" w:firstLine="0"/>
        <w:contextualSpacing/>
        <w:jc w:val="both"/>
        <w:textAlignment w:val="baseline"/>
        <w:rPr>
          <w:sz w:val="24"/>
          <w:szCs w:val="24"/>
          <w:lang w:val="ru-RU"/>
        </w:rPr>
      </w:pPr>
      <w:r w:rsidRPr="008B60E6">
        <w:rPr>
          <w:sz w:val="24"/>
          <w:szCs w:val="24"/>
          <w:lang w:val="ru-RU"/>
        </w:rPr>
        <w:t>Вышестоящий руководитель, либо другое уполномоченное лицо от подрядной организации:</w:t>
      </w:r>
    </w:p>
    <w:p w14:paraId="7D1DFB88" w14:textId="180D30B3" w:rsidR="00BF2260" w:rsidRPr="008B60E6" w:rsidRDefault="00BF2260" w:rsidP="00A179FD">
      <w:pPr>
        <w:widowControl w:val="0"/>
        <w:tabs>
          <w:tab w:val="left" w:pos="567"/>
        </w:tabs>
        <w:suppressAutoHyphens/>
        <w:overflowPunct w:val="0"/>
        <w:autoSpaceDN w:val="0"/>
        <w:ind w:left="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4.1 Фамилия (указывается фамилия руководителя сотрудника, потерявшего или забывшего ЭМ пропуск).</w:t>
      </w:r>
    </w:p>
    <w:p w14:paraId="02478107" w14:textId="4D120437" w:rsidR="00BF2260" w:rsidRPr="008B60E6" w:rsidRDefault="00BF2260" w:rsidP="00A179FD">
      <w:pPr>
        <w:widowControl w:val="0"/>
        <w:tabs>
          <w:tab w:val="left" w:pos="567"/>
        </w:tabs>
        <w:suppressAutoHyphens/>
        <w:overflowPunct w:val="0"/>
        <w:autoSpaceDN w:val="0"/>
        <w:ind w:left="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4.2 Имя (указывается фамилия руководителя сотрудника, потерявшего или забывшего ЭМ пропуск).</w:t>
      </w:r>
    </w:p>
    <w:p w14:paraId="0C2D9D52" w14:textId="47388CDE" w:rsidR="00BF2260" w:rsidRPr="008B60E6" w:rsidRDefault="00BF2260" w:rsidP="00A179FD">
      <w:pPr>
        <w:widowControl w:val="0"/>
        <w:tabs>
          <w:tab w:val="left" w:pos="567"/>
        </w:tabs>
        <w:suppressAutoHyphens/>
        <w:overflowPunct w:val="0"/>
        <w:autoSpaceDN w:val="0"/>
        <w:ind w:left="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4.3 Отчество (указывается отчество руководителя сотрудника, потерявшего или забывшего ЭМ пропуск) (*если оно есть))</w:t>
      </w:r>
    </w:p>
    <w:p w14:paraId="4CF919F9" w14:textId="5F810726" w:rsidR="00BF2260" w:rsidRPr="008B60E6" w:rsidRDefault="00BF2260" w:rsidP="00A179FD">
      <w:pPr>
        <w:widowControl w:val="0"/>
        <w:tabs>
          <w:tab w:val="left" w:pos="567"/>
        </w:tabs>
        <w:suppressAutoHyphens/>
        <w:overflowPunct w:val="0"/>
        <w:autoSpaceDN w:val="0"/>
        <w:ind w:left="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4.4 Телефон (указывается контактный телефон руководителя сотрудника, потерявшего или забывшего ЭМ пропуск).</w:t>
      </w:r>
    </w:p>
    <w:p w14:paraId="0B66455C" w14:textId="73FC2939" w:rsidR="00BF2260" w:rsidRPr="008B60E6" w:rsidRDefault="00BF2260" w:rsidP="00A179FD">
      <w:pPr>
        <w:widowControl w:val="0"/>
        <w:tabs>
          <w:tab w:val="left" w:pos="567"/>
        </w:tabs>
        <w:suppressAutoHyphens/>
        <w:overflowPunct w:val="0"/>
        <w:autoSpaceDN w:val="0"/>
        <w:ind w:left="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4.5 E-mail (указывается электронный адрес сотрудника, потерявшего или забывшего ЭМ пропуск).</w:t>
      </w:r>
    </w:p>
    <w:p w14:paraId="6D7F91CB" w14:textId="149415DC" w:rsidR="00BF2260" w:rsidRPr="008B60E6" w:rsidRDefault="00BF2260" w:rsidP="00A179FD">
      <w:pPr>
        <w:widowControl w:val="0"/>
        <w:numPr>
          <w:ilvl w:val="0"/>
          <w:numId w:val="11"/>
        </w:numPr>
        <w:tabs>
          <w:tab w:val="left" w:pos="284"/>
        </w:tabs>
        <w:suppressAutoHyphens/>
        <w:overflowPunct w:val="0"/>
        <w:autoSpaceDN w:val="0"/>
        <w:ind w:left="0" w:firstLine="0"/>
        <w:contextualSpacing/>
        <w:jc w:val="both"/>
        <w:textAlignment w:val="baseline"/>
        <w:rPr>
          <w:sz w:val="24"/>
          <w:szCs w:val="24"/>
          <w:lang w:val="ru-RU"/>
        </w:rPr>
      </w:pPr>
      <w:r w:rsidRPr="008B60E6">
        <w:rPr>
          <w:sz w:val="24"/>
          <w:szCs w:val="24"/>
          <w:lang w:val="ru-RU"/>
        </w:rPr>
        <w:t xml:space="preserve">Ответственный от </w:t>
      </w:r>
      <w:r w:rsidR="003F5A89">
        <w:rPr>
          <w:sz w:val="24"/>
          <w:szCs w:val="24"/>
          <w:lang w:val="ru-RU"/>
        </w:rPr>
        <w:t>АО МАЗ «Москвич»</w:t>
      </w:r>
      <w:r w:rsidRPr="008B60E6">
        <w:rPr>
          <w:sz w:val="24"/>
          <w:szCs w:val="24"/>
          <w:lang w:val="ru-RU"/>
        </w:rPr>
        <w:t xml:space="preserve"> за выполнение договорных условий:</w:t>
      </w:r>
    </w:p>
    <w:p w14:paraId="5208FB80" w14:textId="2BC6698B" w:rsidR="00BF2260" w:rsidRPr="008B60E6" w:rsidRDefault="00BF2260" w:rsidP="00A179FD">
      <w:pPr>
        <w:widowControl w:val="0"/>
        <w:tabs>
          <w:tab w:val="left" w:pos="567"/>
        </w:tabs>
        <w:suppressAutoHyphens/>
        <w:overflowPunct w:val="0"/>
        <w:autoSpaceDN w:val="0"/>
        <w:ind w:firstLine="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5.1 Фамилия</w:t>
      </w:r>
    </w:p>
    <w:p w14:paraId="3DA546ED" w14:textId="75CBBA75" w:rsidR="00BF2260" w:rsidRPr="008B60E6" w:rsidRDefault="00BF2260" w:rsidP="00A179FD">
      <w:pPr>
        <w:widowControl w:val="0"/>
        <w:tabs>
          <w:tab w:val="left" w:pos="567"/>
        </w:tabs>
        <w:suppressAutoHyphens/>
        <w:overflowPunct w:val="0"/>
        <w:autoSpaceDN w:val="0"/>
        <w:ind w:firstLine="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5.2 Имя</w:t>
      </w:r>
    </w:p>
    <w:p w14:paraId="089EBB62" w14:textId="23BD06DA" w:rsidR="00BF2260" w:rsidRPr="008B60E6" w:rsidRDefault="00BF2260" w:rsidP="00A179FD">
      <w:pPr>
        <w:widowControl w:val="0"/>
        <w:tabs>
          <w:tab w:val="left" w:pos="567"/>
        </w:tabs>
        <w:suppressAutoHyphens/>
        <w:overflowPunct w:val="0"/>
        <w:autoSpaceDN w:val="0"/>
        <w:ind w:firstLine="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5.3 Отчество (отчество (*если оно есть))</w:t>
      </w:r>
    </w:p>
    <w:p w14:paraId="4C874471" w14:textId="25BCA5D9" w:rsidR="00BF2260" w:rsidRPr="008B60E6" w:rsidRDefault="00BF2260" w:rsidP="00A179FD">
      <w:pPr>
        <w:widowControl w:val="0"/>
        <w:tabs>
          <w:tab w:val="left" w:pos="567"/>
        </w:tabs>
        <w:suppressAutoHyphens/>
        <w:overflowPunct w:val="0"/>
        <w:autoSpaceDN w:val="0"/>
        <w:ind w:firstLine="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5.4 Табельный номер</w:t>
      </w:r>
    </w:p>
    <w:p w14:paraId="7C597279" w14:textId="513348B4" w:rsidR="00BF2260" w:rsidRPr="008B60E6" w:rsidRDefault="00BF2260" w:rsidP="00A179FD">
      <w:pPr>
        <w:widowControl w:val="0"/>
        <w:tabs>
          <w:tab w:val="left" w:pos="567"/>
        </w:tabs>
        <w:suppressAutoHyphens/>
        <w:overflowPunct w:val="0"/>
        <w:autoSpaceDN w:val="0"/>
        <w:ind w:firstLine="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5.5 Телефон (указывается контактный телефон)</w:t>
      </w:r>
    </w:p>
    <w:p w14:paraId="0E897A7B" w14:textId="3778F72F" w:rsidR="00BF2260" w:rsidRPr="008B60E6" w:rsidRDefault="00BF2260" w:rsidP="00A179FD">
      <w:pPr>
        <w:widowControl w:val="0"/>
        <w:tabs>
          <w:tab w:val="left" w:pos="567"/>
        </w:tabs>
        <w:suppressAutoHyphens/>
        <w:overflowPunct w:val="0"/>
        <w:autoSpaceDN w:val="0"/>
        <w:ind w:firstLine="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5.6 E-mail (указывается электронный адрес @</w:t>
      </w:r>
      <w:proofErr w:type="spellStart"/>
      <w:r w:rsidRPr="008B60E6">
        <w:rPr>
          <w:rFonts w:eastAsia="Times New Roman" w:cs="Arial"/>
          <w:sz w:val="24"/>
          <w:szCs w:val="24"/>
          <w:shd w:val="clear" w:color="auto" w:fill="FFFFFF"/>
        </w:rPr>
        <w:t>moskvich</w:t>
      </w:r>
      <w:proofErr w:type="spellEnd"/>
      <w:r w:rsidRPr="008B60E6">
        <w:rPr>
          <w:rFonts w:eastAsia="Times New Roman" w:cs="Arial"/>
          <w:sz w:val="24"/>
          <w:szCs w:val="24"/>
          <w:shd w:val="clear" w:color="auto" w:fill="FFFFFF"/>
          <w:lang w:val="ru-RU"/>
        </w:rPr>
        <w:t>.</w:t>
      </w:r>
      <w:proofErr w:type="spellStart"/>
      <w:r w:rsidRPr="008B60E6">
        <w:rPr>
          <w:rFonts w:eastAsia="Times New Roman" w:cs="Arial"/>
          <w:sz w:val="24"/>
          <w:szCs w:val="24"/>
          <w:shd w:val="clear" w:color="auto" w:fill="FFFFFF"/>
        </w:rPr>
        <w:t>ru</w:t>
      </w:r>
      <w:proofErr w:type="spellEnd"/>
      <w:r w:rsidRPr="008B60E6">
        <w:rPr>
          <w:rFonts w:eastAsia="Times New Roman" w:cs="Arial"/>
          <w:sz w:val="24"/>
          <w:szCs w:val="24"/>
          <w:shd w:val="clear" w:color="auto" w:fill="FFFFFF"/>
          <w:lang w:val="ru-RU"/>
        </w:rPr>
        <w:t xml:space="preserve"> или @moskvich-auto.ru)</w:t>
      </w:r>
    </w:p>
    <w:p w14:paraId="4B2C7129" w14:textId="77777777" w:rsidR="00BF2260" w:rsidRPr="008B60E6" w:rsidRDefault="00BF2260" w:rsidP="00A179FD">
      <w:pPr>
        <w:widowControl w:val="0"/>
        <w:numPr>
          <w:ilvl w:val="0"/>
          <w:numId w:val="11"/>
        </w:numPr>
        <w:tabs>
          <w:tab w:val="left" w:pos="284"/>
        </w:tabs>
        <w:suppressAutoHyphens/>
        <w:overflowPunct w:val="0"/>
        <w:autoSpaceDN w:val="0"/>
        <w:ind w:left="0" w:firstLine="0"/>
        <w:contextualSpacing/>
        <w:jc w:val="both"/>
        <w:textAlignment w:val="baseline"/>
        <w:rPr>
          <w:sz w:val="24"/>
          <w:szCs w:val="24"/>
          <w:lang w:val="ru-RU"/>
        </w:rPr>
      </w:pPr>
      <w:r w:rsidRPr="008B60E6">
        <w:rPr>
          <w:sz w:val="24"/>
          <w:szCs w:val="24"/>
          <w:lang w:val="ru-RU"/>
        </w:rPr>
        <w:t>Ставится галочка:</w:t>
      </w:r>
    </w:p>
    <w:p w14:paraId="02FE1FBE" w14:textId="77777777" w:rsidR="00BF2260" w:rsidRPr="008B60E6" w:rsidRDefault="00BF2260" w:rsidP="00A179FD">
      <w:pPr>
        <w:widowControl w:val="0"/>
        <w:tabs>
          <w:tab w:val="left" w:pos="567"/>
        </w:tabs>
        <w:suppressAutoHyphens/>
        <w:overflowPunct w:val="0"/>
        <w:autoSpaceDN w:val="0"/>
        <w:ind w:firstLine="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заявляю об утере персонального электромагнитного пропуска;</w:t>
      </w:r>
    </w:p>
    <w:p w14:paraId="6A147A70" w14:textId="77777777" w:rsidR="00BF2260" w:rsidRPr="008B60E6" w:rsidRDefault="00BF2260" w:rsidP="00A179FD">
      <w:pPr>
        <w:widowControl w:val="0"/>
        <w:tabs>
          <w:tab w:val="left" w:pos="567"/>
        </w:tabs>
        <w:suppressAutoHyphens/>
        <w:overflowPunct w:val="0"/>
        <w:autoSpaceDN w:val="0"/>
        <w:ind w:firstLine="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заявляю о том, что я забыл (забыла) электромагнитный пропуск в ином месте.</w:t>
      </w:r>
    </w:p>
    <w:p w14:paraId="2EAA004B" w14:textId="77777777" w:rsidR="00BF2260" w:rsidRPr="008B60E6" w:rsidRDefault="00BF2260" w:rsidP="00A179FD">
      <w:pPr>
        <w:widowControl w:val="0"/>
        <w:numPr>
          <w:ilvl w:val="0"/>
          <w:numId w:val="11"/>
        </w:numPr>
        <w:tabs>
          <w:tab w:val="left" w:pos="284"/>
        </w:tabs>
        <w:suppressAutoHyphens/>
        <w:overflowPunct w:val="0"/>
        <w:autoSpaceDN w:val="0"/>
        <w:ind w:left="0" w:firstLine="0"/>
        <w:contextualSpacing/>
        <w:jc w:val="both"/>
        <w:textAlignment w:val="baseline"/>
        <w:rPr>
          <w:sz w:val="24"/>
          <w:szCs w:val="24"/>
          <w:lang w:val="ru-RU"/>
        </w:rPr>
      </w:pPr>
      <w:r w:rsidRPr="008B60E6">
        <w:rPr>
          <w:sz w:val="24"/>
          <w:szCs w:val="24"/>
          <w:lang w:val="ru-RU"/>
        </w:rPr>
        <w:t>Подпись (сотрудник, потерявший или забывший ЭМ пропуск, ставит свою подпись в заявлении).</w:t>
      </w:r>
    </w:p>
    <w:p w14:paraId="736A342C" w14:textId="77777777" w:rsidR="00C55CE3" w:rsidRPr="008B60E6" w:rsidRDefault="00C55CE3"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p>
    <w:p w14:paraId="4ADA136A" w14:textId="7D05ED65" w:rsidR="00BF2260" w:rsidRPr="008B60E6" w:rsidRDefault="00BF2260" w:rsidP="004F52D5">
      <w:pPr>
        <w:widowControl w:val="0"/>
        <w:tabs>
          <w:tab w:val="left" w:pos="567"/>
        </w:tabs>
        <w:suppressAutoHyphens/>
        <w:overflowPunct w:val="0"/>
        <w:autoSpaceDN w:val="0"/>
        <w:jc w:val="both"/>
        <w:textAlignment w:val="baseline"/>
        <w:rPr>
          <w:rFonts w:eastAsia="Times New Roman" w:cs="Arial"/>
          <w:b/>
          <w:bCs/>
          <w:sz w:val="24"/>
          <w:szCs w:val="24"/>
          <w:shd w:val="clear" w:color="auto" w:fill="FFFFFF"/>
          <w:lang w:val="ru-RU"/>
        </w:rPr>
      </w:pPr>
      <w:r w:rsidRPr="008B60E6">
        <w:rPr>
          <w:rFonts w:eastAsia="Times New Roman" w:cs="Arial"/>
          <w:b/>
          <w:bCs/>
          <w:sz w:val="24"/>
          <w:szCs w:val="24"/>
          <w:shd w:val="clear" w:color="auto" w:fill="FFFFFF"/>
          <w:lang w:val="ru-RU"/>
        </w:rPr>
        <w:lastRenderedPageBreak/>
        <w:t>В случае утери ЭМ пропуска:</w:t>
      </w:r>
    </w:p>
    <w:p w14:paraId="1BB418B5" w14:textId="77777777" w:rsidR="00FF544F" w:rsidRPr="008B60E6" w:rsidRDefault="00FF544F" w:rsidP="00D748E6">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2B279F01" w14:textId="1D7C383F" w:rsidR="00BF2260" w:rsidRPr="008B60E6" w:rsidRDefault="007F07DB" w:rsidP="007F07DB">
      <w:pPr>
        <w:pStyle w:val="aff3"/>
        <w:widowControl w:val="0"/>
        <w:tabs>
          <w:tab w:val="left" w:pos="284"/>
        </w:tabs>
        <w:suppressAutoHyphens/>
        <w:overflowPunct w:val="0"/>
        <w:autoSpaceDN w:val="0"/>
        <w:ind w:left="0"/>
        <w:jc w:val="both"/>
        <w:textAlignment w:val="baseline"/>
        <w:rPr>
          <w:rFonts w:eastAsia="Times New Roman" w:cs="Arial"/>
          <w:sz w:val="24"/>
          <w:szCs w:val="24"/>
          <w:shd w:val="clear" w:color="auto" w:fill="FFFFFF"/>
          <w:lang w:val="ru-RU"/>
        </w:rPr>
      </w:pPr>
      <w:r>
        <w:rPr>
          <w:rFonts w:eastAsia="Times New Roman" w:cs="Arial"/>
          <w:sz w:val="24"/>
          <w:szCs w:val="24"/>
          <w:shd w:val="clear" w:color="auto" w:fill="FFFFFF"/>
          <w:lang w:val="ru-RU"/>
        </w:rPr>
        <w:t>1.</w:t>
      </w:r>
      <w:r w:rsidR="00BF2260" w:rsidRPr="008B60E6">
        <w:rPr>
          <w:rFonts w:eastAsia="Times New Roman" w:cs="Arial"/>
          <w:sz w:val="24"/>
          <w:szCs w:val="24"/>
          <w:shd w:val="clear" w:color="auto" w:fill="FFFFFF"/>
          <w:lang w:val="ru-RU"/>
        </w:rPr>
        <w:t>Сотрудник Подрядчика, потерявший ЭМ пропуск, заполняет специальную форму Приложения №3 «Заявление от сотрудника подрядной организации об утере электромагнитного пропуска (</w:t>
      </w:r>
      <w:proofErr w:type="spellStart"/>
      <w:r w:rsidR="00BF2260" w:rsidRPr="008B60E6">
        <w:rPr>
          <w:rFonts w:eastAsia="Times New Roman" w:cs="Arial"/>
          <w:sz w:val="24"/>
          <w:szCs w:val="24"/>
          <w:shd w:val="clear" w:color="auto" w:fill="FFFFFF"/>
          <w:lang w:val="ru-RU"/>
        </w:rPr>
        <w:t>баджа</w:t>
      </w:r>
      <w:proofErr w:type="spellEnd"/>
      <w:r w:rsidR="00BF2260" w:rsidRPr="008B60E6">
        <w:rPr>
          <w:rFonts w:eastAsia="Times New Roman" w:cs="Arial"/>
          <w:sz w:val="24"/>
          <w:szCs w:val="24"/>
          <w:shd w:val="clear" w:color="auto" w:fill="FFFFFF"/>
          <w:lang w:val="ru-RU"/>
        </w:rPr>
        <w:t>) либо его оставлении в ином месте».</w:t>
      </w:r>
    </w:p>
    <w:p w14:paraId="7609F8AA" w14:textId="77777777" w:rsidR="00D748E6" w:rsidRPr="008B60E6" w:rsidRDefault="00D748E6" w:rsidP="00D748E6">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p>
    <w:p w14:paraId="2A0BA682" w14:textId="64A7BD43" w:rsidR="00BF2260" w:rsidRPr="008B60E6" w:rsidRDefault="00BF2260" w:rsidP="00D748E6">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2</w:t>
      </w:r>
      <w:r w:rsidR="007F07DB">
        <w:rPr>
          <w:rFonts w:eastAsia="Times New Roman" w:cs="Arial"/>
          <w:sz w:val="24"/>
          <w:szCs w:val="24"/>
          <w:shd w:val="clear" w:color="auto" w:fill="FFFFFF"/>
          <w:lang w:val="ru-RU"/>
        </w:rPr>
        <w:t>.</w:t>
      </w:r>
      <w:r w:rsidRPr="008B60E6">
        <w:rPr>
          <w:rFonts w:eastAsia="Times New Roman" w:cs="Arial"/>
          <w:sz w:val="24"/>
          <w:szCs w:val="24"/>
          <w:shd w:val="clear" w:color="auto" w:fill="FFFFFF"/>
          <w:lang w:val="ru-RU"/>
        </w:rPr>
        <w:t xml:space="preserve"> Сотрудник департамента безопасности, либо сотрудник ЧОП оформляет детализированный протокол о выявленном нарушении действующих на территории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правил, в котором сотрудник Подрядчика расписывается; сотрудник Подрядчика пишет объяснительную. Согласно договорным обязательствам </w:t>
      </w:r>
      <w:proofErr w:type="gramStart"/>
      <w:r w:rsidRPr="008B60E6">
        <w:rPr>
          <w:rFonts w:eastAsia="Times New Roman" w:cs="Arial"/>
          <w:sz w:val="24"/>
          <w:szCs w:val="24"/>
          <w:shd w:val="clear" w:color="auto" w:fill="FFFFFF"/>
          <w:lang w:val="ru-RU"/>
        </w:rPr>
        <w:t>между</w:t>
      </w:r>
      <w:r w:rsidR="00350451" w:rsidRPr="008B60E6">
        <w:rPr>
          <w:rFonts w:eastAsia="Times New Roman" w:cs="Arial"/>
          <w:sz w:val="24"/>
          <w:szCs w:val="24"/>
          <w:shd w:val="clear" w:color="auto" w:fill="FFFFFF"/>
          <w:lang w:val="ru-RU"/>
        </w:rPr>
        <w:t xml:space="preserve"> </w:t>
      </w:r>
      <w:r w:rsidR="003F5A89">
        <w:rPr>
          <w:rFonts w:eastAsia="Times New Roman" w:cs="Arial"/>
          <w:sz w:val="24"/>
          <w:szCs w:val="24"/>
          <w:shd w:val="clear" w:color="auto" w:fill="FFFFFF"/>
          <w:lang w:val="ru-RU"/>
        </w:rPr>
        <w:t>АО МАЗ</w:t>
      </w:r>
      <w:proofErr w:type="gramEnd"/>
      <w:r w:rsidR="003F5A89">
        <w:rPr>
          <w:rFonts w:eastAsia="Times New Roman" w:cs="Arial"/>
          <w:sz w:val="24"/>
          <w:szCs w:val="24"/>
          <w:shd w:val="clear" w:color="auto" w:fill="FFFFFF"/>
          <w:lang w:val="ru-RU"/>
        </w:rPr>
        <w:t xml:space="preserve"> «Москвич»</w:t>
      </w:r>
      <w:r w:rsidRPr="008B60E6">
        <w:rPr>
          <w:rFonts w:eastAsia="Times New Roman" w:cs="Arial"/>
          <w:sz w:val="24"/>
          <w:szCs w:val="24"/>
          <w:shd w:val="clear" w:color="auto" w:fill="FFFFFF"/>
          <w:lang w:val="ru-RU"/>
        </w:rPr>
        <w:t xml:space="preserve"> и Подрядчиком, за каждое нарушение работниками Подрядчика требований, предусмотренных во Внутреннем распорядке для подрядных организаций, Подрядчик по письменному требованию Заказчика выплатит последнему штраф в размере, указанном в Приложении №17 к настоящему ВРПО, на основании направленной со стороны Заказчика претензии в адрес Подрядчика. Сотруднику Подрядчика выдается новый ЭМ пропуск после направления заявки на получение нового ЭМ пропуска ответственным лицом.  </w:t>
      </w:r>
    </w:p>
    <w:p w14:paraId="1BFF8519" w14:textId="3BEE7310" w:rsidR="00BF2260" w:rsidRPr="008B60E6" w:rsidRDefault="00BF2260" w:rsidP="00D748E6">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В случае отказа расписываться в протоколе и написании объяснительной, сотрудник Подрядчика не допускается на территорию объектов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w:t>
      </w:r>
    </w:p>
    <w:p w14:paraId="3E20B8F1" w14:textId="77777777" w:rsidR="00D748E6" w:rsidRPr="008B60E6" w:rsidRDefault="00D748E6" w:rsidP="00D748E6">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34A1C894" w14:textId="161289E8" w:rsidR="00BF2260" w:rsidRPr="008B60E6" w:rsidRDefault="00BF2260" w:rsidP="00D748E6">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3</w:t>
      </w:r>
      <w:r w:rsidR="007F07DB">
        <w:rPr>
          <w:rFonts w:eastAsia="Times New Roman" w:cs="Arial"/>
          <w:sz w:val="24"/>
          <w:szCs w:val="24"/>
          <w:shd w:val="clear" w:color="auto" w:fill="FFFFFF"/>
          <w:lang w:val="ru-RU"/>
        </w:rPr>
        <w:t>.</w:t>
      </w:r>
      <w:r w:rsidRPr="008B60E6">
        <w:rPr>
          <w:rFonts w:eastAsia="Times New Roman" w:cs="Arial"/>
          <w:sz w:val="24"/>
          <w:szCs w:val="24"/>
          <w:shd w:val="clear" w:color="auto" w:fill="FFFFFF"/>
          <w:lang w:val="ru-RU"/>
        </w:rPr>
        <w:t xml:space="preserve"> После заполнения формы «Заявление от сотрудника подрядной организации об утере электромагнитного пропуска (</w:t>
      </w:r>
      <w:proofErr w:type="spellStart"/>
      <w:r w:rsidRPr="008B60E6">
        <w:rPr>
          <w:rFonts w:eastAsia="Times New Roman" w:cs="Arial"/>
          <w:sz w:val="24"/>
          <w:szCs w:val="24"/>
          <w:shd w:val="clear" w:color="auto" w:fill="FFFFFF"/>
          <w:lang w:val="ru-RU"/>
        </w:rPr>
        <w:t>баджа</w:t>
      </w:r>
      <w:proofErr w:type="spellEnd"/>
      <w:r w:rsidRPr="008B60E6">
        <w:rPr>
          <w:rFonts w:eastAsia="Times New Roman" w:cs="Arial"/>
          <w:sz w:val="24"/>
          <w:szCs w:val="24"/>
          <w:shd w:val="clear" w:color="auto" w:fill="FFFFFF"/>
          <w:lang w:val="ru-RU"/>
        </w:rPr>
        <w:t xml:space="preserve">) либо его оставлении в ином месте»; протокола о выявленном нарушении правил ВРПО с предоставлением объяснения, сотрудник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ответственный за контроль исполнения договорных обязательств Подрядчиком, делает заявку на сотрудника Подрядчика как на посетителя, и встречает его на КПП №1 завода.</w:t>
      </w:r>
    </w:p>
    <w:p w14:paraId="3D98ADF5" w14:textId="147F6020" w:rsidR="00BF2260" w:rsidRPr="008B60E6" w:rsidRDefault="00BF2260" w:rsidP="00D748E6">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В случае, если для выполнения разовых работ (строительных, ремонтно-восстановительных и пр.), продолжительностью не более 7 (семи) рабочих дней, на территории объектов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Подрядчику требуется привлечение дополнительного персонала, то ответственное лицо от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направляет заявку как на посетителя на выдачу временных ЭМ пропусков для сотрудников Подрядчика. Временные ЭМ пропуска выдаются на КПП №1 только при предоставлении оригинала удостоверения личности, на второй день проведения работ также при подтверждении прохождения сотрудником вводного инструктажа о действующих на территории объектов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правилах и процедурах, после росписи в журнале учета посетителей о том, что сотрудник получил ЭМ пропуск.</w:t>
      </w:r>
    </w:p>
    <w:p w14:paraId="5B2598E5" w14:textId="77777777" w:rsidR="004F52D5" w:rsidRPr="008B60E6" w:rsidRDefault="004F52D5" w:rsidP="00D748E6">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255661D4" w14:textId="4CEE65AF" w:rsidR="00BF2260" w:rsidRPr="008B60E6" w:rsidRDefault="00BF2260" w:rsidP="004F52D5">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Временные ЭМ пропуска действуют только на вход, при выходе с территории завода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через КПП №1 сотрудник Подрядчика сдает ЭМ пропуск на охране, расписывается в журнале учета посетителей о том, что он сдал ЭМ пропуск.</w:t>
      </w:r>
    </w:p>
    <w:p w14:paraId="7DF3C2FA" w14:textId="77777777" w:rsidR="00BF2260" w:rsidRPr="008B60E6" w:rsidRDefault="00BF2260" w:rsidP="004F52D5">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Действие данной заявки может быть ограничено от одного до семи рабочих дней.</w:t>
      </w:r>
    </w:p>
    <w:p w14:paraId="0B8BDD2C" w14:textId="77777777" w:rsidR="00BF2260" w:rsidRPr="008B60E6" w:rsidRDefault="00BF2260" w:rsidP="004F52D5">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При более длительном производстве работ сотрудник Подрядчика обязан получить постоянный ЭМ пропуск.</w:t>
      </w:r>
    </w:p>
    <w:p w14:paraId="3BB6057E" w14:textId="07F5E726" w:rsidR="00895617" w:rsidRPr="008B60E6" w:rsidRDefault="00BF2260" w:rsidP="004F52D5">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Сотруднику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ответственному за контроль исполнения договорных обязательств </w:t>
      </w:r>
    </w:p>
    <w:p w14:paraId="5E05941A" w14:textId="77777777" w:rsidR="00895617" w:rsidRPr="008B60E6" w:rsidRDefault="00895617"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p>
    <w:p w14:paraId="0FB08747" w14:textId="50FD930E" w:rsidR="00BF2260" w:rsidRPr="008B60E6" w:rsidRDefault="00BF2260" w:rsidP="00895617">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b/>
          <w:bCs/>
          <w:sz w:val="24"/>
          <w:szCs w:val="24"/>
          <w:shd w:val="clear" w:color="auto" w:fill="FFFFFF"/>
          <w:lang w:val="ru-RU"/>
        </w:rPr>
        <w:t>Подрядчиком, направляются следующие данные для оформления заявки:</w:t>
      </w:r>
    </w:p>
    <w:p w14:paraId="66943A26" w14:textId="77777777" w:rsidR="00895617" w:rsidRPr="008B60E6" w:rsidRDefault="00895617"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p>
    <w:p w14:paraId="02425B4E" w14:textId="77777777" w:rsidR="00BF2260" w:rsidRPr="008B60E6" w:rsidRDefault="00BF2260" w:rsidP="00BF2260">
      <w:pPr>
        <w:widowControl w:val="0"/>
        <w:tabs>
          <w:tab w:val="left" w:pos="567"/>
        </w:tabs>
        <w:suppressAutoHyphens/>
        <w:overflowPunct w:val="0"/>
        <w:autoSpaceDN w:val="0"/>
        <w:ind w:firstLine="567"/>
        <w:jc w:val="both"/>
        <w:textAlignment w:val="baseline"/>
        <w:rPr>
          <w:sz w:val="24"/>
          <w:szCs w:val="24"/>
          <w:lang w:val="ru-RU"/>
        </w:rPr>
      </w:pPr>
      <w:r w:rsidRPr="008B60E6">
        <w:rPr>
          <w:sz w:val="24"/>
          <w:szCs w:val="24"/>
          <w:lang w:val="ru-RU"/>
        </w:rPr>
        <w:t>1. Подрядная организация / поставщик (указывается полное юридическое название)</w:t>
      </w:r>
    </w:p>
    <w:p w14:paraId="46B56EC4" w14:textId="77777777" w:rsidR="00BF2260" w:rsidRPr="008B60E6" w:rsidRDefault="00BF2260" w:rsidP="00BF2260">
      <w:pPr>
        <w:widowControl w:val="0"/>
        <w:tabs>
          <w:tab w:val="left" w:pos="567"/>
        </w:tabs>
        <w:suppressAutoHyphens/>
        <w:overflowPunct w:val="0"/>
        <w:autoSpaceDN w:val="0"/>
        <w:ind w:firstLine="567"/>
        <w:jc w:val="both"/>
        <w:textAlignment w:val="baseline"/>
        <w:rPr>
          <w:sz w:val="24"/>
          <w:szCs w:val="24"/>
          <w:lang w:val="ru-RU"/>
        </w:rPr>
      </w:pPr>
      <w:r w:rsidRPr="008B60E6">
        <w:rPr>
          <w:sz w:val="24"/>
          <w:szCs w:val="24"/>
          <w:lang w:val="ru-RU"/>
        </w:rPr>
        <w:t>2. ИНН подрядной организации / поставщика</w:t>
      </w:r>
    </w:p>
    <w:p w14:paraId="39672E39" w14:textId="77777777" w:rsidR="00BF2260" w:rsidRPr="008B60E6" w:rsidRDefault="00BF2260" w:rsidP="00BF2260">
      <w:pPr>
        <w:widowControl w:val="0"/>
        <w:tabs>
          <w:tab w:val="left" w:pos="567"/>
        </w:tabs>
        <w:suppressAutoHyphens/>
        <w:overflowPunct w:val="0"/>
        <w:autoSpaceDN w:val="0"/>
        <w:ind w:firstLine="567"/>
        <w:jc w:val="both"/>
        <w:textAlignment w:val="baseline"/>
        <w:rPr>
          <w:sz w:val="24"/>
          <w:szCs w:val="24"/>
          <w:lang w:val="ru-RU"/>
        </w:rPr>
      </w:pPr>
      <w:r w:rsidRPr="008B60E6">
        <w:rPr>
          <w:sz w:val="24"/>
          <w:szCs w:val="24"/>
          <w:lang w:val="ru-RU"/>
        </w:rPr>
        <w:t>3. Номер договора, заключенного с Обществом (указывается номер действующего договора, по которому предусматривается выдача временного ЭМ пропуска сотруднику)</w:t>
      </w:r>
    </w:p>
    <w:p w14:paraId="46650318" w14:textId="77777777" w:rsidR="00BF2260" w:rsidRPr="008B60E6" w:rsidRDefault="00BF2260" w:rsidP="00BF2260">
      <w:pPr>
        <w:widowControl w:val="0"/>
        <w:tabs>
          <w:tab w:val="left" w:pos="567"/>
        </w:tabs>
        <w:suppressAutoHyphens/>
        <w:overflowPunct w:val="0"/>
        <w:autoSpaceDN w:val="0"/>
        <w:ind w:firstLine="567"/>
        <w:jc w:val="both"/>
        <w:textAlignment w:val="baseline"/>
        <w:rPr>
          <w:sz w:val="24"/>
          <w:szCs w:val="24"/>
          <w:lang w:val="ru-RU"/>
        </w:rPr>
      </w:pPr>
      <w:r w:rsidRPr="008B60E6">
        <w:rPr>
          <w:sz w:val="24"/>
          <w:szCs w:val="24"/>
          <w:lang w:val="ru-RU"/>
        </w:rPr>
        <w:t>4. Срок действия договора с Обществом: с ___/___/_____г. по ___/___/_____г.</w:t>
      </w:r>
    </w:p>
    <w:p w14:paraId="2C348703" w14:textId="77777777" w:rsidR="00BF2260" w:rsidRPr="008B60E6" w:rsidRDefault="00BF2260" w:rsidP="00BF2260">
      <w:pPr>
        <w:widowControl w:val="0"/>
        <w:tabs>
          <w:tab w:val="left" w:pos="567"/>
        </w:tabs>
        <w:suppressAutoHyphens/>
        <w:overflowPunct w:val="0"/>
        <w:autoSpaceDN w:val="0"/>
        <w:ind w:firstLine="567"/>
        <w:jc w:val="both"/>
        <w:textAlignment w:val="baseline"/>
        <w:rPr>
          <w:sz w:val="24"/>
          <w:szCs w:val="24"/>
          <w:lang w:val="ru-RU"/>
        </w:rPr>
      </w:pPr>
      <w:r w:rsidRPr="008B60E6">
        <w:rPr>
          <w:sz w:val="24"/>
          <w:szCs w:val="24"/>
          <w:lang w:val="ru-RU"/>
        </w:rPr>
        <w:lastRenderedPageBreak/>
        <w:t>5. Полные фамилия, имя, отчество (*если оно есть) сотрудника, на которого оформляется временный ЭМ пропуск</w:t>
      </w:r>
    </w:p>
    <w:p w14:paraId="762C4904" w14:textId="77777777" w:rsidR="00BF2260" w:rsidRPr="008B60E6" w:rsidRDefault="00BF2260" w:rsidP="00BF2260">
      <w:pPr>
        <w:widowControl w:val="0"/>
        <w:tabs>
          <w:tab w:val="left" w:pos="567"/>
        </w:tabs>
        <w:suppressAutoHyphens/>
        <w:overflowPunct w:val="0"/>
        <w:autoSpaceDN w:val="0"/>
        <w:ind w:firstLine="567"/>
        <w:jc w:val="both"/>
        <w:textAlignment w:val="baseline"/>
        <w:rPr>
          <w:sz w:val="24"/>
          <w:szCs w:val="24"/>
          <w:lang w:val="ru-RU"/>
        </w:rPr>
      </w:pPr>
      <w:r w:rsidRPr="008B60E6">
        <w:rPr>
          <w:sz w:val="24"/>
          <w:szCs w:val="24"/>
          <w:lang w:val="ru-RU"/>
        </w:rPr>
        <w:t>6. Должность (указывается полное название должности)</w:t>
      </w:r>
    </w:p>
    <w:p w14:paraId="1BFA10DF" w14:textId="77777777" w:rsidR="00BF2260" w:rsidRPr="008B60E6" w:rsidRDefault="00BF2260" w:rsidP="00BF2260">
      <w:pPr>
        <w:widowControl w:val="0"/>
        <w:tabs>
          <w:tab w:val="left" w:pos="567"/>
        </w:tabs>
        <w:suppressAutoHyphens/>
        <w:overflowPunct w:val="0"/>
        <w:autoSpaceDN w:val="0"/>
        <w:ind w:firstLine="567"/>
        <w:jc w:val="both"/>
        <w:textAlignment w:val="baseline"/>
        <w:rPr>
          <w:sz w:val="24"/>
          <w:szCs w:val="24"/>
          <w:lang w:val="ru-RU"/>
        </w:rPr>
      </w:pPr>
      <w:r w:rsidRPr="008B60E6">
        <w:rPr>
          <w:sz w:val="24"/>
          <w:szCs w:val="24"/>
          <w:lang w:val="ru-RU"/>
        </w:rPr>
        <w:t>7. Период производства работ, на которые требуется выдача временных пропусков (указывается дата в формате «день/месяц/год»)</w:t>
      </w:r>
    </w:p>
    <w:p w14:paraId="6365FC92" w14:textId="1F8BDBA0" w:rsidR="00BF2260" w:rsidRPr="008B60E6" w:rsidRDefault="00BF2260" w:rsidP="00BF2260">
      <w:pPr>
        <w:widowControl w:val="0"/>
        <w:tabs>
          <w:tab w:val="left" w:pos="567"/>
        </w:tabs>
        <w:suppressAutoHyphens/>
        <w:overflowPunct w:val="0"/>
        <w:autoSpaceDN w:val="0"/>
        <w:ind w:firstLine="567"/>
        <w:jc w:val="both"/>
        <w:textAlignment w:val="baseline"/>
        <w:rPr>
          <w:sz w:val="24"/>
          <w:szCs w:val="24"/>
          <w:lang w:val="ru-RU"/>
        </w:rPr>
      </w:pPr>
      <w:r w:rsidRPr="008B60E6">
        <w:rPr>
          <w:sz w:val="24"/>
          <w:szCs w:val="24"/>
          <w:lang w:val="ru-RU"/>
        </w:rPr>
        <w:t>8. Место производства работ (указываются корпус, цех, оси, этаж и пр.)</w:t>
      </w:r>
    </w:p>
    <w:p w14:paraId="53754285" w14:textId="77777777" w:rsidR="00895617" w:rsidRPr="008B60E6" w:rsidRDefault="00895617" w:rsidP="00BF2260">
      <w:pPr>
        <w:widowControl w:val="0"/>
        <w:tabs>
          <w:tab w:val="left" w:pos="567"/>
        </w:tabs>
        <w:suppressAutoHyphens/>
        <w:overflowPunct w:val="0"/>
        <w:autoSpaceDN w:val="0"/>
        <w:ind w:firstLine="567"/>
        <w:jc w:val="both"/>
        <w:textAlignment w:val="baseline"/>
        <w:rPr>
          <w:sz w:val="24"/>
          <w:szCs w:val="24"/>
          <w:lang w:val="ru-RU"/>
        </w:rPr>
      </w:pPr>
    </w:p>
    <w:p w14:paraId="7477A96A" w14:textId="5485C766" w:rsidR="00895617" w:rsidRPr="008B60E6" w:rsidRDefault="00BF2260" w:rsidP="00895617">
      <w:pPr>
        <w:widowControl w:val="0"/>
        <w:tabs>
          <w:tab w:val="left" w:pos="567"/>
        </w:tabs>
        <w:suppressAutoHyphens/>
        <w:overflowPunct w:val="0"/>
        <w:autoSpaceDN w:val="0"/>
        <w:jc w:val="both"/>
        <w:textAlignment w:val="baseline"/>
        <w:rPr>
          <w:b/>
          <w:bCs/>
          <w:sz w:val="24"/>
          <w:szCs w:val="24"/>
          <w:lang w:val="ru-RU"/>
        </w:rPr>
      </w:pPr>
      <w:r w:rsidRPr="008B60E6">
        <w:rPr>
          <w:b/>
          <w:bCs/>
          <w:sz w:val="24"/>
          <w:szCs w:val="24"/>
          <w:lang w:val="ru-RU"/>
        </w:rPr>
        <w:t>Заполняются данные по сотруднику Общества, ответственному за контроль выполнения договорных условий:</w:t>
      </w:r>
    </w:p>
    <w:p w14:paraId="2B3F8127" w14:textId="77777777" w:rsidR="00895617" w:rsidRPr="008B60E6" w:rsidRDefault="00895617" w:rsidP="00895617">
      <w:pPr>
        <w:widowControl w:val="0"/>
        <w:tabs>
          <w:tab w:val="left" w:pos="567"/>
        </w:tabs>
        <w:suppressAutoHyphens/>
        <w:overflowPunct w:val="0"/>
        <w:autoSpaceDN w:val="0"/>
        <w:ind w:firstLine="567"/>
        <w:jc w:val="both"/>
        <w:textAlignment w:val="baseline"/>
        <w:rPr>
          <w:sz w:val="24"/>
          <w:szCs w:val="24"/>
          <w:lang w:val="ru-RU"/>
        </w:rPr>
      </w:pPr>
    </w:p>
    <w:p w14:paraId="7DE7D976" w14:textId="77777777" w:rsidR="00BF2260" w:rsidRPr="008B60E6" w:rsidRDefault="00BF2260" w:rsidP="00BF2260">
      <w:pPr>
        <w:widowControl w:val="0"/>
        <w:tabs>
          <w:tab w:val="left" w:pos="567"/>
        </w:tabs>
        <w:suppressAutoHyphens/>
        <w:overflowPunct w:val="0"/>
        <w:autoSpaceDN w:val="0"/>
        <w:ind w:firstLine="567"/>
        <w:jc w:val="both"/>
        <w:textAlignment w:val="baseline"/>
        <w:rPr>
          <w:sz w:val="24"/>
          <w:szCs w:val="24"/>
          <w:lang w:val="ru-RU"/>
        </w:rPr>
      </w:pPr>
      <w:r w:rsidRPr="008B60E6">
        <w:rPr>
          <w:sz w:val="24"/>
          <w:szCs w:val="24"/>
          <w:lang w:val="ru-RU"/>
        </w:rPr>
        <w:t>1. Полные фамилия, имя, отчество (*если оно есть)</w:t>
      </w:r>
    </w:p>
    <w:p w14:paraId="428E7229" w14:textId="77777777" w:rsidR="00BF2260" w:rsidRPr="008B60E6" w:rsidRDefault="00BF2260" w:rsidP="00BF2260">
      <w:pPr>
        <w:widowControl w:val="0"/>
        <w:tabs>
          <w:tab w:val="left" w:pos="567"/>
        </w:tabs>
        <w:suppressAutoHyphens/>
        <w:overflowPunct w:val="0"/>
        <w:autoSpaceDN w:val="0"/>
        <w:ind w:firstLine="567"/>
        <w:jc w:val="both"/>
        <w:textAlignment w:val="baseline"/>
        <w:rPr>
          <w:sz w:val="24"/>
          <w:szCs w:val="24"/>
          <w:lang w:val="ru-RU"/>
        </w:rPr>
      </w:pPr>
      <w:r w:rsidRPr="008B60E6">
        <w:rPr>
          <w:sz w:val="24"/>
          <w:szCs w:val="24"/>
          <w:lang w:val="ru-RU"/>
        </w:rPr>
        <w:t>2. Телефон (указывается контактный телефон)</w:t>
      </w:r>
    </w:p>
    <w:p w14:paraId="6DBE771E" w14:textId="60EEDDC6" w:rsidR="00BF2260" w:rsidRPr="008B60E6" w:rsidRDefault="00BF2260" w:rsidP="00BF2260">
      <w:pPr>
        <w:widowControl w:val="0"/>
        <w:tabs>
          <w:tab w:val="left" w:pos="567"/>
        </w:tabs>
        <w:suppressAutoHyphens/>
        <w:overflowPunct w:val="0"/>
        <w:autoSpaceDN w:val="0"/>
        <w:ind w:firstLine="567"/>
        <w:jc w:val="both"/>
        <w:textAlignment w:val="baseline"/>
        <w:rPr>
          <w:sz w:val="24"/>
          <w:szCs w:val="24"/>
          <w:lang w:val="ru-RU"/>
        </w:rPr>
      </w:pPr>
      <w:r w:rsidRPr="008B60E6">
        <w:rPr>
          <w:sz w:val="24"/>
          <w:szCs w:val="24"/>
          <w:lang w:val="ru-RU"/>
        </w:rPr>
        <w:t>3. E-mail (указывается электронный адрес @moskvich-auto.ru)</w:t>
      </w:r>
    </w:p>
    <w:p w14:paraId="67E540AB" w14:textId="77777777" w:rsidR="00895617" w:rsidRPr="008B60E6" w:rsidRDefault="00895617" w:rsidP="00BF2260">
      <w:pPr>
        <w:widowControl w:val="0"/>
        <w:tabs>
          <w:tab w:val="left" w:pos="567"/>
        </w:tabs>
        <w:suppressAutoHyphens/>
        <w:overflowPunct w:val="0"/>
        <w:autoSpaceDN w:val="0"/>
        <w:ind w:firstLine="567"/>
        <w:jc w:val="both"/>
        <w:textAlignment w:val="baseline"/>
        <w:rPr>
          <w:sz w:val="24"/>
          <w:szCs w:val="24"/>
          <w:lang w:val="ru-RU"/>
        </w:rPr>
      </w:pPr>
    </w:p>
    <w:p w14:paraId="3EECAD23" w14:textId="7A1E3CE9" w:rsidR="00BF2260" w:rsidRPr="008B60E6" w:rsidRDefault="00BF2260" w:rsidP="004F52D5">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3.3.6. Разовая заявка на въезд посетителя на автотранспортном средстве на территорию завода Общества, не предусматривающая ввоз ТМЦ с последующей разгрузкой, оформляется путем направления письма по электронной почте директору дирекции, которая организует визит, после утверждения директором, письмо направляется сотрудникам департамента безопасности Общества, ответственным за согласование заявок. Действие данной заявки ограничено одним днем. Рассмотрение данной заявки осуществляется при условии предоставления следующей информации:</w:t>
      </w:r>
    </w:p>
    <w:p w14:paraId="7513B306" w14:textId="77777777" w:rsidR="00895617" w:rsidRPr="008B60E6" w:rsidRDefault="00895617"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p>
    <w:p w14:paraId="18BAFFA5"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1. Дата (указывается дата осуществления визита в формате «день/месяц/год»).</w:t>
      </w:r>
    </w:p>
    <w:p w14:paraId="58EE0DF1"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2. Время (указывается время пребывания на территории объекта Общества в формате 00:00 – 00:00).</w:t>
      </w:r>
    </w:p>
    <w:p w14:paraId="3F99CED0"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3. Ф.И.О. посетителя (указываются полные фамилия, имя и отчество (*если оно есть)).</w:t>
      </w:r>
    </w:p>
    <w:p w14:paraId="0A9FC97F"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4. Юридическое название организации, если посетитель от организации.</w:t>
      </w:r>
    </w:p>
    <w:p w14:paraId="2F01CF00"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 Марка, модель, государственный номер автотранспортного средства, код региона регистрации.</w:t>
      </w:r>
    </w:p>
    <w:p w14:paraId="736EFFE0" w14:textId="1393BCBE" w:rsidR="00BF2260" w:rsidRPr="008B60E6" w:rsidRDefault="00BF2260" w:rsidP="004F52D5">
      <w:pPr>
        <w:widowControl w:val="0"/>
        <w:tabs>
          <w:tab w:val="left" w:pos="567"/>
        </w:tabs>
        <w:suppressAutoHyphens/>
        <w:overflowPunct w:val="0"/>
        <w:autoSpaceDN w:val="0"/>
        <w:ind w:left="851" w:hanging="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w:t>
      </w:r>
      <w:r w:rsidR="004F52D5" w:rsidRPr="008B60E6">
        <w:rPr>
          <w:rFonts w:eastAsia="Times New Roman" w:cs="Arial"/>
          <w:sz w:val="24"/>
          <w:szCs w:val="24"/>
          <w:shd w:val="clear" w:color="auto" w:fill="FFFFFF"/>
          <w:lang w:val="ru-RU"/>
        </w:rPr>
        <w:t xml:space="preserve"> </w:t>
      </w:r>
      <w:r w:rsidRPr="008B60E6">
        <w:rPr>
          <w:rFonts w:eastAsia="Times New Roman" w:cs="Arial"/>
          <w:sz w:val="24"/>
          <w:szCs w:val="24"/>
          <w:shd w:val="clear" w:color="auto" w:fill="FFFFFF"/>
          <w:lang w:val="ru-RU"/>
        </w:rPr>
        <w:t>Цель посещения (указывается обоснование визита, например: участие в переговорах с директором, проведение технической встречи по тендеру и пр.).</w:t>
      </w:r>
    </w:p>
    <w:p w14:paraId="37DE5E18" w14:textId="77777777" w:rsidR="004F52D5" w:rsidRPr="008B60E6" w:rsidRDefault="004F52D5"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p>
    <w:p w14:paraId="045B1C28" w14:textId="170F9F9C" w:rsidR="00BF2260" w:rsidRPr="008B60E6" w:rsidRDefault="00BF2260" w:rsidP="004F52D5">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7. Ф.И.О., должность, подразделение ответственного лица (приглашающего), телефон (указываются полные фамилия, имя и отчество, название должности, подразделение, в котором работает ответственное лицо, контактный номер телефона).</w:t>
      </w:r>
    </w:p>
    <w:p w14:paraId="4D6AE84E" w14:textId="77777777" w:rsidR="00895617" w:rsidRPr="008B60E6" w:rsidRDefault="00895617"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p>
    <w:p w14:paraId="3653CDAC" w14:textId="51252309" w:rsidR="00BF2260" w:rsidRPr="008B60E6" w:rsidRDefault="00BF2260" w:rsidP="004F52D5">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3.3.7. Проход посетителей на территорию завода через КПП №1 осуществляется по временному электромагнитному пропуску для посетителя, который выдается на КПП №1 после предъявления оригинала удостоверения личности. Проход на территорию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посетителей разрешен только в сопровождении ответственных сотрудников принимающего подразделения АО МАЗ «Москвич».</w:t>
      </w:r>
    </w:p>
    <w:p w14:paraId="02B49CF4" w14:textId="77777777" w:rsidR="004F52D5" w:rsidRPr="008B60E6" w:rsidRDefault="004F52D5" w:rsidP="004F52D5">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012D39E8" w14:textId="65F5EE3E" w:rsidR="00895617" w:rsidRPr="008B60E6" w:rsidRDefault="00BF2260" w:rsidP="004F52D5">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Разовая заявка на вход посетителя (без вноса ТМЦ) на территорию завода Общества оформляется путем направления письма по электронной почте сотрудникам департамента безопасности Общества, ответственным за согласование пропусков. Действие данной заявки ограничено одним днем. Рассмотрение данной заявки осуществляется при условии предоставления следующей информации:</w:t>
      </w:r>
    </w:p>
    <w:p w14:paraId="2E1D2A48"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1. Дата (указывается дата осуществления визита в формате «день/месяц/год»).</w:t>
      </w:r>
    </w:p>
    <w:p w14:paraId="2FEBD570"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2. Время (указывается время пребывания на территории объекта Общества в формате 00:00 – 00:00).</w:t>
      </w:r>
    </w:p>
    <w:p w14:paraId="0567F5E5"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lastRenderedPageBreak/>
        <w:t>3. Ф.И.О. посетителя (указываются полные фамилия, имя и отчество (*если оно есть)).</w:t>
      </w:r>
    </w:p>
    <w:p w14:paraId="0050FB42"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4. Юридическое название организации, если посетитель от организации.</w:t>
      </w:r>
    </w:p>
    <w:p w14:paraId="3DC3B4C5" w14:textId="77777777" w:rsidR="00BF2260" w:rsidRPr="008B60E6" w:rsidRDefault="00BF2260" w:rsidP="004F52D5">
      <w:pPr>
        <w:widowControl w:val="0"/>
        <w:tabs>
          <w:tab w:val="left" w:pos="567"/>
        </w:tabs>
        <w:suppressAutoHyphens/>
        <w:overflowPunct w:val="0"/>
        <w:autoSpaceDN w:val="0"/>
        <w:ind w:left="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 Цель посещения (указывается обоснование визита, например: собеседование на работу, проведение технической консультации и пр.).</w:t>
      </w:r>
    </w:p>
    <w:p w14:paraId="17FAC056" w14:textId="3F133B5E" w:rsidR="00BF2260" w:rsidRPr="008B60E6" w:rsidRDefault="00BF2260" w:rsidP="004F52D5">
      <w:pPr>
        <w:widowControl w:val="0"/>
        <w:tabs>
          <w:tab w:val="left" w:pos="567"/>
        </w:tabs>
        <w:suppressAutoHyphens/>
        <w:overflowPunct w:val="0"/>
        <w:autoSpaceDN w:val="0"/>
        <w:ind w:left="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 Ф.И.О., должность, подразделение ответственного лица (приглашающего), телефон (указываются полные фамилия, имя и отчество, название должности, подразделение, в котором работает ответственное лицо, контактный номер телефона).</w:t>
      </w:r>
    </w:p>
    <w:p w14:paraId="0BBBCB4A" w14:textId="77777777" w:rsidR="007B6AA4" w:rsidRPr="008B60E6" w:rsidRDefault="007B6AA4" w:rsidP="007B6AA4">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09B17225" w14:textId="3E638A42" w:rsidR="00BF2260" w:rsidRPr="008B60E6" w:rsidRDefault="00BF2260" w:rsidP="007B6AA4">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3.3.8. В случае, если у сотрудника подрядной организации не работает ЭМ пропуск на проход через турникеты КПП №1, или в раздевалки, сотруднику необходимо обратиться в бюро пропусков кабинет 212 корпуса Б4 либо лично (в любое время с 8:30 до 9:30, с 14:00 до 16:00), либо позвонив по телефону 8-963-979-18-88.</w:t>
      </w:r>
    </w:p>
    <w:p w14:paraId="7774B32E" w14:textId="46FF1A89" w:rsidR="00BF2260" w:rsidRDefault="00BF2260" w:rsidP="00352C51">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Если у сотрудника не работает ЭМ пропуск на проход в какое-либо помещение на территории объектов Общества, либо сотруднику необходим доступ в помещения, в которые подразделению, где он работает, доступ не разрешен, то ответственный за производство работ Подрядчика направляет данные ответственному от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за контроль исполнения договорных обязательств Подрядчиком для оформления заявки по форме, приведенной в пункте 3.3. настоящего ВРПО.</w:t>
      </w:r>
    </w:p>
    <w:p w14:paraId="4DA081A5" w14:textId="77777777" w:rsidR="000819D4" w:rsidRPr="008B60E6" w:rsidRDefault="000819D4" w:rsidP="00352C51">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530ADF53" w14:textId="662A8DB4" w:rsidR="00BF2260" w:rsidRDefault="00BF2260" w:rsidP="007B6AA4">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3.3.9. В случае смены фамилии сотрудника / сотрудницы подрядной организации ответственный за производство работ Подрядчика направляет данные ответственному от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за контроль исполнения договорных обязательств Подрядчиком для оформления заявки по форме, приведенной в пункте 3.3. настоящего </w:t>
      </w:r>
      <w:r w:rsidRPr="008B60E6">
        <w:rPr>
          <w:rFonts w:eastAsia="Times New Roman" w:cs="Sendnya"/>
          <w:sz w:val="24"/>
          <w:szCs w:val="24"/>
          <w:shd w:val="clear" w:color="auto" w:fill="FFFFFF"/>
          <w:lang w:val="ru-RU"/>
        </w:rPr>
        <w:t>ВРПО</w:t>
      </w:r>
      <w:r w:rsidRPr="008B60E6">
        <w:rPr>
          <w:rFonts w:eastAsia="Times New Roman" w:cs="Arial"/>
          <w:sz w:val="24"/>
          <w:szCs w:val="24"/>
          <w:shd w:val="clear" w:color="auto" w:fill="FFFFFF"/>
          <w:lang w:val="ru-RU"/>
        </w:rPr>
        <w:t>. Для получения нового ЭМ пропуска сотрудник / сотрудница должен / должна предоставить старый ЭМ пропуск в бюро пропусков.</w:t>
      </w:r>
    </w:p>
    <w:p w14:paraId="43551CC3" w14:textId="77777777" w:rsidR="000819D4" w:rsidRPr="008B60E6" w:rsidRDefault="000819D4" w:rsidP="007B6AA4">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6326577B" w14:textId="77777777" w:rsidR="00BF2260" w:rsidRPr="008B60E6" w:rsidRDefault="00BF2260" w:rsidP="007B6AA4">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3.3.10. Заявка на доступ сотрудников Подрядчика на территорию завода для проведения работ в нерабочее время для производственного и административного персонала в будние дни, а также в выходные и праздничные дни, оформляется путем направления письма по электронной почте руководителю департамента главного инженера, либо лицу, его замещающему. Список сотрудников согласуется еженедельно на собрании по согласованию работ в нерабочее время, в выходные и праздничные дни, проводимым руководителем департамента главного инженера либо лицом его замещающим. По итогам согласования список сотрудников направляется руководителем главного инженера либо лицом его замещающим сотрудникам департамента безопасности, ответственным за согласование заявок.</w:t>
      </w:r>
    </w:p>
    <w:p w14:paraId="50F6EBD7" w14:textId="38386FE6" w:rsidR="00BF2260" w:rsidRDefault="00BF2260" w:rsidP="007B6AA4">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В случае непредвиденных обстоятельств, при наличии изменений в ранее согласованных руководителем департамента главного инженера списках персонала, при возникновении аварии и других чрезвычайных ситуаций на территории объектов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заявка на доступ в адрес сотрудников департамента безопасности, ответственных за согласование заявок, а также директору по безопасности, направляется от директора дирекции или руководителя департамента, ответственного за производство работ в нерабочее время, выходные и праздничные дни, или от руководителя департамента главного инженера.</w:t>
      </w:r>
    </w:p>
    <w:p w14:paraId="4CC896BC" w14:textId="77777777" w:rsidR="000819D4" w:rsidRPr="008B60E6" w:rsidRDefault="000819D4" w:rsidP="007B6AA4">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2BC26EFF" w14:textId="7CAE7847" w:rsidR="00BF2260" w:rsidRPr="008B60E6" w:rsidRDefault="00BF2260" w:rsidP="007B6AA4">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3.3.11 При наличии у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свободных парковочных мест на арендуемой парковке для личного автотранспорта, сотрудникам Подрядчика может быть предоставлен доступ. Для получения доступа сотруднику Подрядчика необходимо предъявить лично в департамент безопасности (326/2 </w:t>
      </w:r>
      <w:proofErr w:type="spellStart"/>
      <w:r w:rsidRPr="008B60E6">
        <w:rPr>
          <w:rFonts w:eastAsia="Times New Roman" w:cs="Arial"/>
          <w:sz w:val="24"/>
          <w:szCs w:val="24"/>
          <w:shd w:val="clear" w:color="auto" w:fill="FFFFFF"/>
          <w:lang w:val="ru-RU"/>
        </w:rPr>
        <w:t>каб</w:t>
      </w:r>
      <w:proofErr w:type="spellEnd"/>
      <w:r w:rsidRPr="008B60E6">
        <w:rPr>
          <w:rFonts w:eastAsia="Times New Roman" w:cs="Arial"/>
          <w:sz w:val="24"/>
          <w:szCs w:val="24"/>
          <w:shd w:val="clear" w:color="auto" w:fill="FFFFFF"/>
          <w:lang w:val="ru-RU"/>
        </w:rPr>
        <w:t xml:space="preserve">. корпуса Б4) документ, подтверждающий право собственности на автомобиль (СТС + рукописная доверенность от другого собственника, если автомобиль находится не в собственности сотрудника), свой постоянный ЭМ пропуск, контактный номер телефона; либо прислать скан документов по электронной почте уполномоченным сотрудникам департамента </w:t>
      </w:r>
      <w:r w:rsidRPr="008B60E6">
        <w:rPr>
          <w:rFonts w:eastAsia="Times New Roman" w:cs="Arial"/>
          <w:sz w:val="24"/>
          <w:szCs w:val="24"/>
          <w:shd w:val="clear" w:color="auto" w:fill="FFFFFF"/>
          <w:lang w:val="ru-RU"/>
        </w:rPr>
        <w:lastRenderedPageBreak/>
        <w:t xml:space="preserve">безопасности через ответственного куратора от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w:t>
      </w:r>
    </w:p>
    <w:p w14:paraId="5D2908F2" w14:textId="77777777" w:rsidR="00BF2260" w:rsidRPr="008B60E6" w:rsidRDefault="00BF2260" w:rsidP="007B6AA4">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Все сотрудники Подрядчика при получении доступа на парковку должны соблюдать основные правила пользования парковкой:</w:t>
      </w:r>
    </w:p>
    <w:p w14:paraId="0A4923BA"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1. Парковаться могут только легковые автомобили массой до 3,5 т, принадлежащие сотруднику на праве собственности или по доверенности.</w:t>
      </w:r>
    </w:p>
    <w:p w14:paraId="32EC5B0E"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2. Запрещено парковать:</w:t>
      </w:r>
    </w:p>
    <w:p w14:paraId="306E02AD"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 такси, </w:t>
      </w:r>
      <w:proofErr w:type="spellStart"/>
      <w:r w:rsidRPr="008B60E6">
        <w:rPr>
          <w:rFonts w:eastAsia="Times New Roman" w:cs="Arial"/>
          <w:sz w:val="24"/>
          <w:szCs w:val="24"/>
          <w:shd w:val="clear" w:color="auto" w:fill="FFFFFF"/>
          <w:lang w:val="ru-RU"/>
        </w:rPr>
        <w:t>каршеринги</w:t>
      </w:r>
      <w:proofErr w:type="spellEnd"/>
      <w:r w:rsidRPr="008B60E6">
        <w:rPr>
          <w:rFonts w:eastAsia="Times New Roman" w:cs="Arial"/>
          <w:sz w:val="24"/>
          <w:szCs w:val="24"/>
          <w:shd w:val="clear" w:color="auto" w:fill="FFFFFF"/>
          <w:lang w:val="ru-RU"/>
        </w:rPr>
        <w:t>, грузовые автомобили, автобусы, доставочные службы;</w:t>
      </w:r>
    </w:p>
    <w:p w14:paraId="0769717B"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автомобили без регистрации в департаменте безопасности.</w:t>
      </w:r>
    </w:p>
    <w:p w14:paraId="73332BDC"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3. Категорически запрещены:</w:t>
      </w:r>
    </w:p>
    <w:p w14:paraId="0D268F43"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проезд по чужому пропуску;</w:t>
      </w:r>
    </w:p>
    <w:p w14:paraId="1B52A607"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передача пропуска другим лицам;</w:t>
      </w:r>
    </w:p>
    <w:p w14:paraId="4CB82638"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проезд за автомобилем, открывшим шлагбаум.</w:t>
      </w:r>
    </w:p>
    <w:p w14:paraId="4F9F1DB7"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4. Каждый водитель обязан использовать персональный ЭМ пропуск.</w:t>
      </w:r>
    </w:p>
    <w:p w14:paraId="2643DA7C"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 Парковка не должна мешать движению других автомобилей и уборочной технике.</w:t>
      </w:r>
    </w:p>
    <w:p w14:paraId="14219B32"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На территории парковки также строго запрещено: мусорить, курить и употреблять алкоголь.</w:t>
      </w:r>
    </w:p>
    <w:p w14:paraId="684B7FF7" w14:textId="31A92AB6"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При нарушении правил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вправе вызвать эвакуатор для освобождения проезда или удаления незарегистрированных автомобилей.</w:t>
      </w:r>
    </w:p>
    <w:p w14:paraId="379AA4F0" w14:textId="77777777" w:rsidR="00895617" w:rsidRPr="008B60E6" w:rsidRDefault="00895617"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p>
    <w:p w14:paraId="4B129B1C" w14:textId="3F44BCCF" w:rsidR="00F03331" w:rsidRPr="00E27240" w:rsidRDefault="00BF2260" w:rsidP="00E27240">
      <w:pPr>
        <w:pStyle w:val="11"/>
        <w:numPr>
          <w:ilvl w:val="0"/>
          <w:numId w:val="0"/>
        </w:numPr>
        <w:spacing w:line="276" w:lineRule="auto"/>
        <w:ind w:left="567"/>
        <w:jc w:val="both"/>
      </w:pPr>
      <w:bookmarkStart w:id="30" w:name="_Toc214968377"/>
      <w:r w:rsidRPr="00E27240">
        <w:t>3.4 Перемещение товарно-материальных ценностей</w:t>
      </w:r>
      <w:bookmarkEnd w:id="30"/>
    </w:p>
    <w:p w14:paraId="4A1654AF" w14:textId="77777777" w:rsidR="00E27240" w:rsidRDefault="00E27240" w:rsidP="007B6AA4">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44F7E8A0" w14:textId="2324BD58" w:rsidR="00BF2260" w:rsidRPr="008B60E6" w:rsidRDefault="00BF2260" w:rsidP="007B6AA4">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3.4.1. Для осуществления контрольно-пропускного режима оборудованы контрольно-пропускные пункты, через которые осуществляется допуск персонала и автотранспортных средств на территорию объектов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в установленное время.</w:t>
      </w:r>
    </w:p>
    <w:p w14:paraId="4B263EEE" w14:textId="77777777" w:rsidR="007B6AA4" w:rsidRPr="008B60E6" w:rsidRDefault="007B6AA4" w:rsidP="007B6AA4">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75A40CFA" w14:textId="430ABCF1" w:rsidR="00BF2260" w:rsidRPr="008B60E6" w:rsidRDefault="00BF2260" w:rsidP="007B6AA4">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КПП №1 (Центральный КПП завода, заезд / заход с улицы </w:t>
      </w:r>
      <w:proofErr w:type="spellStart"/>
      <w:r w:rsidRPr="008B60E6">
        <w:rPr>
          <w:rFonts w:eastAsia="Times New Roman" w:cs="Arial"/>
          <w:sz w:val="24"/>
          <w:szCs w:val="24"/>
          <w:shd w:val="clear" w:color="auto" w:fill="FFFFFF"/>
          <w:lang w:val="ru-RU"/>
        </w:rPr>
        <w:t>Коломникова</w:t>
      </w:r>
      <w:proofErr w:type="spellEnd"/>
      <w:r w:rsidRPr="008B60E6">
        <w:rPr>
          <w:rFonts w:eastAsia="Times New Roman" w:cs="Arial"/>
          <w:sz w:val="24"/>
          <w:szCs w:val="24"/>
          <w:shd w:val="clear" w:color="auto" w:fill="FFFFFF"/>
          <w:lang w:val="ru-RU"/>
        </w:rPr>
        <w:t xml:space="preserve">) – предназначен только для въезда и выезда легкового служебного автотранспорта персонала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персонала партнеров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личного или служебного автотранспорта VIP представителей компаний, гостей (в соответствии с согласованной заявкой со стороны директора дирекции, принимающей гостя), государственных органов, инкассаторских служб, обслуживающих банкоматы.</w:t>
      </w:r>
    </w:p>
    <w:p w14:paraId="2E3C9C39" w14:textId="77777777" w:rsidR="007B6AA4" w:rsidRPr="008B60E6" w:rsidRDefault="007B6AA4" w:rsidP="007B6AA4">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3192BE45" w14:textId="16363494" w:rsidR="00BF2260" w:rsidRPr="008B60E6" w:rsidRDefault="00BF2260" w:rsidP="007B6AA4">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Запрещен проезд через КПП №1 любым автомобилям свыше 3,5 тонн, не входящим в указанный выше список, а также автотранспорту Подрядчиков, личному транспорту сотрудников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w:t>
      </w:r>
    </w:p>
    <w:p w14:paraId="0E650956" w14:textId="77777777" w:rsidR="007B6AA4" w:rsidRPr="008B60E6" w:rsidRDefault="007B6AA4" w:rsidP="007B6AA4">
      <w:pPr>
        <w:widowControl w:val="0"/>
        <w:tabs>
          <w:tab w:val="left" w:pos="567"/>
        </w:tabs>
        <w:suppressAutoHyphens/>
        <w:overflowPunct w:val="0"/>
        <w:autoSpaceDN w:val="0"/>
        <w:jc w:val="both"/>
        <w:textAlignment w:val="baseline"/>
        <w:rPr>
          <w:rFonts w:eastAsia="Times New Roman" w:cs="Arial"/>
          <w:b/>
          <w:bCs/>
          <w:sz w:val="24"/>
          <w:szCs w:val="24"/>
          <w:shd w:val="clear" w:color="auto" w:fill="FFFFFF"/>
          <w:lang w:val="ru-RU"/>
        </w:rPr>
      </w:pPr>
    </w:p>
    <w:p w14:paraId="659A22D3" w14:textId="64DDF9B3" w:rsidR="00BF2260" w:rsidRPr="008B60E6" w:rsidRDefault="00BF2260" w:rsidP="007B6AA4">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b/>
          <w:bCs/>
          <w:sz w:val="24"/>
          <w:szCs w:val="24"/>
          <w:shd w:val="clear" w:color="auto" w:fill="FFFFFF"/>
          <w:lang w:val="ru-RU"/>
        </w:rPr>
        <w:t>КПП №1</w:t>
      </w:r>
      <w:r w:rsidRPr="008B60E6">
        <w:rPr>
          <w:rFonts w:eastAsia="Times New Roman" w:cs="Arial"/>
          <w:sz w:val="24"/>
          <w:szCs w:val="24"/>
          <w:shd w:val="clear" w:color="auto" w:fill="FFFFFF"/>
          <w:lang w:val="ru-RU"/>
        </w:rPr>
        <w:t xml:space="preserve"> также является основным КПП для прохода персонала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персонала Подрядчиков, посетителей на территорию завода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w:t>
      </w:r>
    </w:p>
    <w:p w14:paraId="5F45EA42" w14:textId="77777777" w:rsidR="007B6AA4" w:rsidRPr="008B60E6" w:rsidRDefault="007B6AA4" w:rsidP="007B6AA4">
      <w:pPr>
        <w:widowControl w:val="0"/>
        <w:tabs>
          <w:tab w:val="left" w:pos="567"/>
        </w:tabs>
        <w:suppressAutoHyphens/>
        <w:overflowPunct w:val="0"/>
        <w:autoSpaceDN w:val="0"/>
        <w:jc w:val="both"/>
        <w:textAlignment w:val="baseline"/>
        <w:rPr>
          <w:rFonts w:eastAsia="Times New Roman" w:cs="Arial"/>
          <w:b/>
          <w:bCs/>
          <w:sz w:val="24"/>
          <w:szCs w:val="24"/>
          <w:shd w:val="clear" w:color="auto" w:fill="FFFFFF"/>
          <w:lang w:val="ru-RU"/>
        </w:rPr>
      </w:pPr>
    </w:p>
    <w:p w14:paraId="6536D69C" w14:textId="387359D8" w:rsidR="00BF2260" w:rsidRPr="008B60E6" w:rsidRDefault="00BF2260" w:rsidP="007B6AA4">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b/>
          <w:bCs/>
          <w:sz w:val="24"/>
          <w:szCs w:val="24"/>
          <w:shd w:val="clear" w:color="auto" w:fill="FFFFFF"/>
          <w:lang w:val="ru-RU"/>
        </w:rPr>
        <w:t>КПП</w:t>
      </w:r>
      <w:r w:rsidR="00352C51" w:rsidRPr="008B60E6">
        <w:rPr>
          <w:rFonts w:eastAsia="Times New Roman" w:cs="Arial"/>
          <w:b/>
          <w:bCs/>
          <w:sz w:val="24"/>
          <w:szCs w:val="24"/>
          <w:shd w:val="clear" w:color="auto" w:fill="FFFFFF"/>
          <w:lang w:val="ru-RU"/>
        </w:rPr>
        <w:t xml:space="preserve"> </w:t>
      </w:r>
      <w:r w:rsidRPr="008B60E6">
        <w:rPr>
          <w:rFonts w:eastAsia="Times New Roman" w:cs="Arial"/>
          <w:b/>
          <w:bCs/>
          <w:sz w:val="24"/>
          <w:szCs w:val="24"/>
          <w:shd w:val="clear" w:color="auto" w:fill="FFFFFF"/>
          <w:lang w:val="ru-RU"/>
        </w:rPr>
        <w:t>№2</w:t>
      </w:r>
      <w:r w:rsidRPr="008B60E6">
        <w:rPr>
          <w:rFonts w:eastAsia="Times New Roman" w:cs="Arial"/>
          <w:sz w:val="24"/>
          <w:szCs w:val="24"/>
          <w:shd w:val="clear" w:color="auto" w:fill="FFFFFF"/>
          <w:lang w:val="ru-RU"/>
        </w:rPr>
        <w:t xml:space="preserve"> (КПП возле административного корпуса Б1) - предназначен для прохода персонала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и Подрядчиков с территории парковки для личного автотранспорта на территорию завода, и выхода с территории завода без ТМЦ.</w:t>
      </w:r>
    </w:p>
    <w:p w14:paraId="584836E0" w14:textId="77777777" w:rsidR="007B6AA4" w:rsidRPr="008B60E6" w:rsidRDefault="007B6AA4" w:rsidP="007B6AA4">
      <w:pPr>
        <w:widowControl w:val="0"/>
        <w:tabs>
          <w:tab w:val="left" w:pos="567"/>
        </w:tabs>
        <w:suppressAutoHyphens/>
        <w:overflowPunct w:val="0"/>
        <w:autoSpaceDN w:val="0"/>
        <w:jc w:val="both"/>
        <w:textAlignment w:val="baseline"/>
        <w:rPr>
          <w:rFonts w:eastAsia="Times New Roman" w:cs="Arial"/>
          <w:b/>
          <w:bCs/>
          <w:sz w:val="24"/>
          <w:szCs w:val="24"/>
          <w:shd w:val="clear" w:color="auto" w:fill="FFFFFF"/>
          <w:lang w:val="ru-RU"/>
        </w:rPr>
      </w:pPr>
    </w:p>
    <w:p w14:paraId="03D41656" w14:textId="1838DB78" w:rsidR="00BF2260" w:rsidRPr="008B60E6" w:rsidRDefault="00BF2260" w:rsidP="007B6AA4">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b/>
          <w:bCs/>
          <w:sz w:val="24"/>
          <w:szCs w:val="24"/>
          <w:shd w:val="clear" w:color="auto" w:fill="FFFFFF"/>
          <w:lang w:val="ru-RU"/>
        </w:rPr>
        <w:t>КПП №3</w:t>
      </w:r>
      <w:r w:rsidRPr="008B60E6">
        <w:rPr>
          <w:rFonts w:eastAsia="Times New Roman" w:cs="Arial"/>
          <w:sz w:val="24"/>
          <w:szCs w:val="24"/>
          <w:shd w:val="clear" w:color="auto" w:fill="FFFFFF"/>
          <w:lang w:val="ru-RU"/>
        </w:rPr>
        <w:t xml:space="preserve"> (заезд с Шоссейного проезда) – предназначен для пропуска автотранспорта Подрядчиков тоннажем до и свыше 3,5 т, автотранспорта локальных и внешних поставщиков комплектующих для производства.</w:t>
      </w:r>
    </w:p>
    <w:p w14:paraId="4B66DD81" w14:textId="77777777" w:rsidR="007B6AA4" w:rsidRPr="008B60E6" w:rsidRDefault="007B6AA4" w:rsidP="007B6AA4">
      <w:pPr>
        <w:widowControl w:val="0"/>
        <w:tabs>
          <w:tab w:val="left" w:pos="567"/>
        </w:tabs>
        <w:suppressAutoHyphens/>
        <w:overflowPunct w:val="0"/>
        <w:autoSpaceDN w:val="0"/>
        <w:jc w:val="both"/>
        <w:textAlignment w:val="baseline"/>
        <w:rPr>
          <w:rFonts w:eastAsia="Times New Roman" w:cs="Arial"/>
          <w:b/>
          <w:bCs/>
          <w:sz w:val="24"/>
          <w:szCs w:val="24"/>
          <w:shd w:val="clear" w:color="auto" w:fill="FFFFFF"/>
          <w:lang w:val="ru-RU"/>
        </w:rPr>
      </w:pPr>
    </w:p>
    <w:p w14:paraId="7A6997C9" w14:textId="121C0CE2" w:rsidR="00BF2260" w:rsidRPr="008B60E6" w:rsidRDefault="00BF2260" w:rsidP="007B6AA4">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b/>
          <w:bCs/>
          <w:sz w:val="24"/>
          <w:szCs w:val="24"/>
          <w:shd w:val="clear" w:color="auto" w:fill="FFFFFF"/>
          <w:lang w:val="ru-RU"/>
        </w:rPr>
        <w:t xml:space="preserve">КПП №4 </w:t>
      </w:r>
      <w:r w:rsidRPr="008B60E6">
        <w:rPr>
          <w:rFonts w:eastAsia="Times New Roman" w:cs="Arial"/>
          <w:sz w:val="24"/>
          <w:szCs w:val="24"/>
          <w:shd w:val="clear" w:color="auto" w:fill="FFFFFF"/>
          <w:lang w:val="ru-RU"/>
        </w:rPr>
        <w:t xml:space="preserve">(внутренний пост, регулирующий доступ непосредственно на территорию завода) - предназначен для </w:t>
      </w:r>
      <w:r w:rsidRPr="008B60E6">
        <w:rPr>
          <w:rFonts w:eastAsia="Times New Roman" w:cs="Arial"/>
          <w:sz w:val="24"/>
          <w:szCs w:val="24"/>
          <w:shd w:val="clear" w:color="auto" w:fill="FFFFFF"/>
          <w:lang w:val="ru-RU"/>
        </w:rPr>
        <w:lastRenderedPageBreak/>
        <w:t xml:space="preserve">пропуска автотранспорта Подрядчиков тоннажем до и свыше 3,5 т, автотранспорта локальных и внешних поставщиков комплектующих для производства на разгрузку согласно электронной очереди, персонала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и Подрядчиков в зону ожидания грузового автотранспорта и зоны проведения других активностей на приграничных к заводу территориях / в зданиях.</w:t>
      </w:r>
    </w:p>
    <w:p w14:paraId="3FF10337" w14:textId="77777777" w:rsidR="00BF2260" w:rsidRPr="008B60E6" w:rsidRDefault="00BF2260" w:rsidP="00540A7B">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b/>
          <w:bCs/>
          <w:sz w:val="24"/>
          <w:szCs w:val="24"/>
          <w:shd w:val="clear" w:color="auto" w:fill="FFFFFF"/>
          <w:lang w:val="ru-RU"/>
        </w:rPr>
        <w:t>КПП №5</w:t>
      </w:r>
      <w:r w:rsidRPr="008B60E6">
        <w:rPr>
          <w:rFonts w:eastAsia="Times New Roman" w:cs="Arial"/>
          <w:sz w:val="24"/>
          <w:szCs w:val="24"/>
          <w:shd w:val="clear" w:color="auto" w:fill="FFFFFF"/>
          <w:lang w:val="ru-RU"/>
        </w:rPr>
        <w:t xml:space="preserve"> (внутренний пост ограниченного доступа) – предназначен для пропуска автотранспорта и физических лиц в зону таможенного контроля.</w:t>
      </w:r>
    </w:p>
    <w:p w14:paraId="7FEE2B2A" w14:textId="77777777" w:rsidR="00540A7B" w:rsidRPr="008B60E6" w:rsidRDefault="00540A7B" w:rsidP="00BF2260">
      <w:pPr>
        <w:widowControl w:val="0"/>
        <w:tabs>
          <w:tab w:val="left" w:pos="567"/>
        </w:tabs>
        <w:suppressAutoHyphens/>
        <w:overflowPunct w:val="0"/>
        <w:autoSpaceDN w:val="0"/>
        <w:ind w:firstLine="567"/>
        <w:jc w:val="both"/>
        <w:textAlignment w:val="baseline"/>
        <w:rPr>
          <w:rFonts w:eastAsia="Times New Roman" w:cs="Arial"/>
          <w:b/>
          <w:bCs/>
          <w:sz w:val="24"/>
          <w:szCs w:val="24"/>
          <w:shd w:val="clear" w:color="auto" w:fill="FFFFFF"/>
          <w:lang w:val="ru-RU"/>
        </w:rPr>
      </w:pPr>
    </w:p>
    <w:p w14:paraId="1C151EF0" w14:textId="489CD419" w:rsidR="00BF2260" w:rsidRPr="008B60E6" w:rsidRDefault="00BF2260" w:rsidP="00540A7B">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b/>
          <w:bCs/>
          <w:sz w:val="24"/>
          <w:szCs w:val="24"/>
          <w:shd w:val="clear" w:color="auto" w:fill="FFFFFF"/>
          <w:lang w:val="ru-RU"/>
        </w:rPr>
        <w:t>КПП №7</w:t>
      </w:r>
      <w:r w:rsidRPr="008B60E6">
        <w:rPr>
          <w:rFonts w:eastAsia="Times New Roman" w:cs="Arial"/>
          <w:sz w:val="24"/>
          <w:szCs w:val="24"/>
          <w:shd w:val="clear" w:color="auto" w:fill="FFFFFF"/>
          <w:lang w:val="ru-RU"/>
        </w:rPr>
        <w:t xml:space="preserve"> (КПП приема товарных автомобилей на склад готовой продукции (далее – СГП)) – предназначен для пропуска автотранспортных средств на СГП, а также служебных автомобилей подразделения внешней логистики для сопровождения при перегоне товарных автомобилей с территории завода на СГП; по согласованной заявке - служебных автомобилей персонала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и автотранспорта Подрядчиков, выполняющих работы на СГП в рамках заключенных договоров.</w:t>
      </w:r>
    </w:p>
    <w:p w14:paraId="4AFC8A7A" w14:textId="77777777" w:rsidR="00540A7B" w:rsidRPr="008B60E6" w:rsidRDefault="00540A7B" w:rsidP="00540A7B">
      <w:pPr>
        <w:widowControl w:val="0"/>
        <w:tabs>
          <w:tab w:val="left" w:pos="567"/>
        </w:tabs>
        <w:suppressAutoHyphens/>
        <w:overflowPunct w:val="0"/>
        <w:autoSpaceDN w:val="0"/>
        <w:jc w:val="both"/>
        <w:textAlignment w:val="baseline"/>
        <w:rPr>
          <w:rFonts w:eastAsia="Times New Roman" w:cs="Arial"/>
          <w:b/>
          <w:bCs/>
          <w:sz w:val="24"/>
          <w:szCs w:val="24"/>
          <w:shd w:val="clear" w:color="auto" w:fill="FFFFFF"/>
          <w:lang w:val="ru-RU"/>
        </w:rPr>
      </w:pPr>
    </w:p>
    <w:p w14:paraId="71509B60" w14:textId="5D4B8877" w:rsidR="00BF2260" w:rsidRPr="008B60E6" w:rsidRDefault="00BF2260" w:rsidP="00540A7B">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b/>
          <w:bCs/>
          <w:sz w:val="24"/>
          <w:szCs w:val="24"/>
          <w:shd w:val="clear" w:color="auto" w:fill="FFFFFF"/>
          <w:lang w:val="ru-RU"/>
        </w:rPr>
        <w:t>КПП №10</w:t>
      </w:r>
      <w:r w:rsidRPr="008B60E6">
        <w:rPr>
          <w:rFonts w:eastAsia="Times New Roman" w:cs="Arial"/>
          <w:sz w:val="24"/>
          <w:szCs w:val="24"/>
          <w:shd w:val="clear" w:color="auto" w:fill="FFFFFF"/>
          <w:lang w:val="ru-RU"/>
        </w:rPr>
        <w:t xml:space="preserve"> (заезд с Шоссейного проезда) – предназначен для пропуска автовозов экспедиторских компаний на СГП, по согласованной заявке - служебных автомобилей персонала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а также автотранспорта Подрядчиков, выполняющих работы на СГП в рамках заключенных договоров.</w:t>
      </w:r>
    </w:p>
    <w:p w14:paraId="5D8FDF71" w14:textId="77777777" w:rsidR="00540A7B" w:rsidRPr="008B60E6" w:rsidRDefault="00540A7B" w:rsidP="00540A7B">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3C65A8F0" w14:textId="0F213367" w:rsidR="00BF2260" w:rsidRDefault="00BF2260" w:rsidP="00540A7B">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Внутри периметра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могут также организовываться дополнительные КПП. Допуск через данные КПП осуществляется с соблюдением новых требований Процедур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w:t>
      </w:r>
    </w:p>
    <w:p w14:paraId="3C4A4150" w14:textId="77777777" w:rsidR="000819D4" w:rsidRPr="008B60E6" w:rsidRDefault="000819D4" w:rsidP="00540A7B">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230ECACB" w14:textId="77777777" w:rsidR="00BF2260" w:rsidRPr="008B60E6" w:rsidRDefault="00BF2260" w:rsidP="00025BA4">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3.4.2. Виды пропусков / заявок, порядок их оформления и согласования.</w:t>
      </w:r>
    </w:p>
    <w:p w14:paraId="09868BCA" w14:textId="77777777" w:rsidR="00BF2260" w:rsidRPr="008B60E6" w:rsidRDefault="00BF2260"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Все виды пропусков / заявок действительны только для тех лиц, на имя которых они выданы / оформлены. Передача пропусков другим лицам, равно как использование пропуска для проезда автотранспортного средства, отличного от того, на которое оформлен пропуск, является нарушением контрольно-пропускного режима и категорически запрещается.</w:t>
      </w:r>
    </w:p>
    <w:p w14:paraId="09AD8726" w14:textId="77777777" w:rsidR="00BF2260" w:rsidRPr="008B60E6" w:rsidRDefault="00BF2260"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Материальный пропуск (иначе – пропуск на перемещение ТМЦ, на внос / ввоз материальных ценностей) также, как и заявка на допуск физического лица, действительны только на период времени, указанный в них. В случае, если материальный пропуск согласован, а ТМЦ по нему не завезены / вывезены, пропуск становится не действительным, на эти ТМЦ оформляется и согласуется новый пропуск на другой день. Также - с заявкой на проход посетителя / на проезд автотранспортного средства.</w:t>
      </w:r>
    </w:p>
    <w:p w14:paraId="61266A36" w14:textId="77777777" w:rsidR="00BF2260" w:rsidRPr="008B60E6" w:rsidRDefault="00BF2260"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Заявки на пропуска оформляются на русском языке. Если лицо, на которое оформляется заявка, является гражданином иностранного государства, необходимые персональные данные заполняются на основании визы Российской Федерации. Если у иностранного гражданина отсутствует виза или в документе, удостоверяющем личность, отсутствует дублирование персональных данных на русском языке, то заявка оформляется на основании нотариально заверенного перевода документа, удостоверяющего личность.</w:t>
      </w:r>
    </w:p>
    <w:p w14:paraId="19C5764E" w14:textId="77777777" w:rsidR="00BF2260" w:rsidRPr="008B60E6" w:rsidRDefault="00BF2260"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Согласование пропусков, оформленных в бумажном виде, электронных заявок осуществляется департаментом безопасности Общества в период времени, соответствующем рабочему времени для административного персонала Общества. </w:t>
      </w:r>
    </w:p>
    <w:p w14:paraId="47585C43" w14:textId="77777777" w:rsidR="00BF2260" w:rsidRPr="008B60E6" w:rsidRDefault="00BF2260"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Пропуск (в бумажном виде) считается надлежаще оформленным при условии заполнения всех разделов формы Приложения №1. Подчистки текста, приписки, неразборчивый почерк могут являться основанием для отказа в подписании. </w:t>
      </w:r>
    </w:p>
    <w:p w14:paraId="23D84C96" w14:textId="77777777" w:rsidR="00BF2260" w:rsidRDefault="00BF2260"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Ответственный сотрудник департамента безопасности, принявший к рассмотрению надлежащим образом оформленный пропуск, ставит специальную печать и оригинальную подпись.</w:t>
      </w:r>
    </w:p>
    <w:p w14:paraId="490CC48F" w14:textId="77777777" w:rsidR="000819D4" w:rsidRPr="008B60E6" w:rsidRDefault="000819D4"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3BFECC97" w14:textId="08896745"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lastRenderedPageBreak/>
        <w:t xml:space="preserve">3.4.2.1. Разовый пропуск на внос / ввоз материальных ценностей на объект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оформляется по форме Приложения №2 к настоящей Процедуре, обязателен к оформлению для всех категорий транспортных средств, за исключением автотранспорта локальных и внешних поставщиков автокомплектующих, в любых случаях вноса и ввоза ТМЦ. Действие данного пропуска ограничено одним днем или иным периодом времени. Рассмотрение данного пропуска осуществляется при условии заполнения всех разделов формы. Данные для оформления пропуска направляются ответственному за контроль исполнения договорных обязательств сотруднику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w:t>
      </w:r>
    </w:p>
    <w:p w14:paraId="38FB9C3D" w14:textId="77777777" w:rsidR="00BF2260" w:rsidRPr="008B60E6" w:rsidRDefault="00BF2260" w:rsidP="00025BA4">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Заполняются следующие разделы:</w:t>
      </w:r>
    </w:p>
    <w:p w14:paraId="27A5B2C5" w14:textId="5CA3FEC3"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1. Название организации, осуществляющей перемещение ТМЦ (указывается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либо полное юридическое название подрядной организации / поставщика, которое планирует осуществить перемещение материальных ценностей).</w:t>
      </w:r>
    </w:p>
    <w:p w14:paraId="1AC7E48B"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2. Договор с датой, в рамках которого производится внос / ввоз ТМЦ (указывается номер договора, заключенного с Обществом, в рамках которого производится внос / ввоз ТМЦ; в случае, если договор не заключен, указывается проект или иная цель, по которой вносятся / ввозятся ТМЦ).</w:t>
      </w:r>
    </w:p>
    <w:p w14:paraId="01976C16"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3. Дата перемещения ТМЦ (указывается дата осуществления вноса / ввоза материальных ценностей в формате «день/месяц/год»).</w:t>
      </w:r>
    </w:p>
    <w:p w14:paraId="291A3553"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4. КПП № (указывается номер КПП из пункта 3.4.1, через который будет осуществляться внос / ввоз ТМЦ). </w:t>
      </w:r>
    </w:p>
    <w:p w14:paraId="6D7C86DE" w14:textId="00A1F7FC"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 В графе «Наименование и количество вносимого / ввозимого – выносимого / вывозимого имущества»</w:t>
      </w:r>
      <w:r w:rsidR="00025BA4" w:rsidRPr="008B60E6">
        <w:rPr>
          <w:rFonts w:eastAsia="Times New Roman" w:cs="Arial"/>
          <w:sz w:val="24"/>
          <w:szCs w:val="24"/>
          <w:shd w:val="clear" w:color="auto" w:fill="FFFFFF"/>
          <w:lang w:val="ru-RU"/>
        </w:rPr>
        <w:t xml:space="preserve"> </w:t>
      </w:r>
      <w:r w:rsidRPr="008B60E6">
        <w:rPr>
          <w:rFonts w:eastAsia="Times New Roman" w:cs="Arial"/>
          <w:sz w:val="24"/>
          <w:szCs w:val="24"/>
          <w:shd w:val="clear" w:color="auto" w:fill="FFFFFF"/>
          <w:lang w:val="ru-RU"/>
        </w:rPr>
        <w:t>необходимо подчеркнуть «вносимого / ввозимого» или поставить галочку.</w:t>
      </w:r>
    </w:p>
    <w:p w14:paraId="5D4EF68F"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 Наименование и количество вносимого / ввозимого имущества:</w:t>
      </w:r>
    </w:p>
    <w:p w14:paraId="3955B094"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Наименование (указывается наименование материала, оборудования и пр. согласно указанной на нем маркировке, либо наименованию в товарной накладной);</w:t>
      </w:r>
    </w:p>
    <w:p w14:paraId="2763F56F"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Количество (указывается одной цифрой согласно каждого наименования);</w:t>
      </w:r>
    </w:p>
    <w:p w14:paraId="40CB6ABB"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Примечания (указываются при необходимости детализации).</w:t>
      </w:r>
    </w:p>
    <w:p w14:paraId="56CA65BE"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7. Ф.И.О. лица, получившего право на перемещение материальных ценностей, контактный телефон (указывается фамилия, имя и отчество сотрудника Общества или сотрудника подрядной организации / поставщика, который будет вносить / ввозить ТМЦ на территорию Общества, его контактный телефон).</w:t>
      </w:r>
    </w:p>
    <w:p w14:paraId="2DAE13C0"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8. Марка, модель, гос. номер автотранспортного средства, Ф.И.О. водителя (указываются марка, модель, государственный номер автотранспортного средства, код региона регистрации, фамилия, имя, отчество лица, управляющего автомобилем).</w:t>
      </w:r>
    </w:p>
    <w:p w14:paraId="0A386B8B"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9. Ф.И.О., контактный телефон и подпись материально ответственного лица.</w:t>
      </w:r>
    </w:p>
    <w:p w14:paraId="31826F37"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9.1. Если вносится / ввозится имущество Общества, указываются полные фамилия, имя, отчество, контактный номер телефона сотрудника Общества, осуществляющего внос / ввоз ТМЦ и являющегося материально ответственным лицом, сотрудник ставит свою подпись. Либо указываются полные фамилия, имя, представителя руководящего состава Общества (директора дирекции, руководителя департамента и пр.), уполномоченного подписывать документы согласно выданной доверенности, ставится его подпись.  </w:t>
      </w:r>
    </w:p>
    <w:p w14:paraId="73F161E6"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9.2. Если вносится / ввозится имущество подрядной организации / поставщика, то указываются полные фамилия, имя, отчество, контактный номер телефона материально ответственного представителя подрядной организации / поставщика, ставится его подпись. Либо в пропуске указываются фамилия, имя, отчество, контактный номер телефона сотрудника Общества, являющегося ответственным за контроль исполнения договорных обязательств со стороны подрядной организации / поставщика; ставится его подпись.</w:t>
      </w:r>
    </w:p>
    <w:p w14:paraId="0E45BB5B" w14:textId="096C7C80"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10. Ф.И.О. сотрудника департамента безопасности от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(при подписании пропуска сотрудник департамента безопасности самостоятельно указывает свои фамилию, имя, отчество, ставит дату подписания пропуска, свою подпись и штамп).  </w:t>
      </w:r>
    </w:p>
    <w:p w14:paraId="24313CD8"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11. Дата оформления пропуска (указывается дата оформления пропуска в формате «день/месяц/год»).</w:t>
      </w:r>
    </w:p>
    <w:p w14:paraId="0FF7F972" w14:textId="30FAD79C"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lastRenderedPageBreak/>
        <w:t xml:space="preserve">12. Ф.И.О., контактный телефон, подпись заявителя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(указываются фамилия, имя, отчество, контактный телефон сотрудника Общества, оформлявшего пропуск, ставится его подпись).</w:t>
      </w:r>
    </w:p>
    <w:p w14:paraId="37294F20" w14:textId="77777777" w:rsidR="00BF2260" w:rsidRPr="008B60E6" w:rsidRDefault="00BF2260"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Корректно оформленный пропуск на внос / ввоз материальных ценностей направляется / передается сотруднику АО МАЗ «Москвич» на согласование и последующее подписание документа.</w:t>
      </w:r>
    </w:p>
    <w:p w14:paraId="46CD47C1" w14:textId="77777777" w:rsidR="00BF2260" w:rsidRPr="008B60E6" w:rsidRDefault="00BF2260"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Корректно оформленный пропуск на внос / ввоз материальных ценностей (*за исключением горючих жидкостей, опасных веществ (химии и пр.) передается на подпись в департамент безопасности (3-й этаж корпуса Б4, 326 кабинет) лично в рабочие дни и время для административного персонала, если заявка срочная, либо пропуск оставляется в лотке («На подпись») возле входной двери на 3-й этаж корпуса Б4. После подписания сотрудник самостоятельно забирает пропуск из лотка («Подписанные материальные пропуска и заявки»), далее передает пропуск на КПП.</w:t>
      </w:r>
    </w:p>
    <w:p w14:paraId="4C469BBE" w14:textId="77777777" w:rsidR="00BF2260" w:rsidRPr="008B60E6" w:rsidRDefault="00BF2260"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Пропуск на внос / ввоз горючих жидкостей, опасных веществ (химии и пр.) передается на подпись сотруднику АО МАЗ «Москвич», отвечающему за пожарную безопасность, лично в рабочие дни и время для административного персонала (2-ой этаж корпуса Б4, 207 или 206 кабинет) и после подписания у сотрудника, отвечающего за пожарную безопасность, передает пропуск на подпись в департамент безопасности, далее на КПП.</w:t>
      </w:r>
    </w:p>
    <w:p w14:paraId="4BD19FB0" w14:textId="77777777" w:rsidR="00BF2260" w:rsidRPr="008B60E6" w:rsidRDefault="00BF2260"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В день поставки бензина или дизельного топлива (более 60 литров) сотрудник Общества или Подрядчика, ответственный за приемку, сообщает о времени прибытия автотранспортного средства с топливом в подразделение пожарной части завода по тел. 8-963-979-29-64 для организации сопровождения по территории завода и контроля выгрузки.</w:t>
      </w:r>
    </w:p>
    <w:p w14:paraId="43E810B5" w14:textId="77777777" w:rsidR="00BF2260" w:rsidRPr="008B60E6" w:rsidRDefault="00BF2260"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В случае, если пропуск некорректно оформлен, оформлен на неактуальном бланке или в нарушение действующих процедур, в подписании будет отказано. При этом за срыв сроков выполнения работ, оказания услуг, поставки товарно-материальных ценностей, в случае не подписания пропуска, несёт ответственность сотрудник, который нарушил Процедуру оформления материальных пропусков.</w:t>
      </w:r>
    </w:p>
    <w:p w14:paraId="38D5CD91" w14:textId="62E19ECF" w:rsidR="00BF2260" w:rsidRPr="008B60E6" w:rsidRDefault="00BF2260"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При осуществлении ввоза материальных ценностей на автотранспортном средстве, время нахождения автотранспортного средства для разгрузки на территории завода или складе готовой продукции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ограничивается одним часом.</w:t>
      </w:r>
    </w:p>
    <w:p w14:paraId="7D3BF708" w14:textId="77777777" w:rsidR="00BF2260" w:rsidRPr="008B60E6" w:rsidRDefault="00BF2260"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Нарушение временного режима пребывания автотранспортных средств на территории выше указанных объектов может привести к блокированию последующих въездов данных машин и их водителей.</w:t>
      </w:r>
    </w:p>
    <w:p w14:paraId="0080F96D" w14:textId="77777777" w:rsidR="00BF2260" w:rsidRPr="008B60E6" w:rsidRDefault="00BF2260"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В случае, если количество ввозимых наименований материальных ценностей велико, не помещается в графы указания наименований ТМЦ, в графе наименование может быть указано: </w:t>
      </w:r>
    </w:p>
    <w:p w14:paraId="6EED8676"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1) если материальные ценности принадлежат подрядной организации / поставщику - «согласно бухгалтерской справки к пропуску» - в этом случае прикладывается скан или оригинал бухгалтерской справки, оформленной на фирменном бланке организации, за подписью главного бухгалтера (или генерального директора) организации, с подробным перечнем вносимых / ввозимых ТМЦ;</w:t>
      </w:r>
    </w:p>
    <w:p w14:paraId="294C6218"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2) если материальные ценности поставляются по договору оказания услуг / выполнения работ / поставки, стоимость и количество которых включены в договор, заключенный с Обществом, – «согласно списку ТМЦ к пропуску» - в этом случае к пропуску прикладывается оригинал или скан списка с перечнем ТМЦ согласно договору, также могут быть приложены скан или копии товарных накладных / счета. </w:t>
      </w:r>
    </w:p>
    <w:p w14:paraId="725BF015" w14:textId="77777777" w:rsidR="00BF2260" w:rsidRDefault="00BF2260"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На справке и списке ставится подпись сотрудника департамента безопасности и печать, далее эти документы вместе с согласованным пропуском передаются на КПП, через который планируется перемещение ТМЦ.</w:t>
      </w:r>
    </w:p>
    <w:p w14:paraId="0E872137" w14:textId="77777777" w:rsidR="000819D4" w:rsidRPr="008B60E6" w:rsidRDefault="000819D4"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4C164CC4"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3.4.2.2. Разовый пропуск на вынос / вывоз материальных ценностей с территории объектов Общества оформляется по форме Приложения №1 к настоящему ВРПО, обязателен к оформлению для всех категорий транспортных средств, за исключением автотранспорта локальных и внешних поставщиков автокомплектующих, в любых случаях выноса и вывоза ТМЦ. Действие данного пропуска ограничено одним днем или иным периодом </w:t>
      </w:r>
      <w:r w:rsidRPr="008B60E6">
        <w:rPr>
          <w:rFonts w:eastAsia="Times New Roman" w:cs="Arial"/>
          <w:sz w:val="24"/>
          <w:szCs w:val="24"/>
          <w:shd w:val="clear" w:color="auto" w:fill="FFFFFF"/>
          <w:lang w:val="ru-RU"/>
        </w:rPr>
        <w:lastRenderedPageBreak/>
        <w:t>времени. Рассмотрение данного пропуска осуществляется при условии заполнения всех разделов формы.</w:t>
      </w:r>
    </w:p>
    <w:p w14:paraId="0E8BCDDA"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Заполняются следующие разделы:</w:t>
      </w:r>
    </w:p>
    <w:p w14:paraId="2464E516" w14:textId="15C92C74"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1. Название организации, осуществляющей перемещение ТМЦ (указывается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либо полное юридическое название подрядной организации / поставщика, которое планирует осуществить перемещение материальных ценностей)</w:t>
      </w:r>
    </w:p>
    <w:p w14:paraId="4DB53C02"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2. Договор с датой, в рамках которого производится вынос / вывоз ТМЦ (указывается номер договора, заключенного с Обществом, в рамках которого производится вынос / вывоз ТМЦ; в случае, если договор не заключен, указывается проект или иная цель, по которой выносятся / вывозятся ТМЦ).</w:t>
      </w:r>
    </w:p>
    <w:p w14:paraId="3CCBE95A"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3. Дата перемещения ТМЦ (указывается дата осуществления выноса / вывоза материальных ценностей в формате «день/месяц/год»).</w:t>
      </w:r>
    </w:p>
    <w:p w14:paraId="75C3E640"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4. КПП № (указывается номер КПП из пункта 3.4.1, через который будет осуществляться вынос / вывоз ТМЦ). </w:t>
      </w:r>
    </w:p>
    <w:p w14:paraId="77652D2B"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 В графе «Наименование и количество вносимого / ввозимого – выносимого / вывозимого имущества» необходимо подчеркнуть «выносимого / вывозимого» или поставить галочку.</w:t>
      </w:r>
    </w:p>
    <w:p w14:paraId="7F82B7A3"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 Наименование и количество выносимого / вывозимого имущества:</w:t>
      </w:r>
    </w:p>
    <w:p w14:paraId="54CBF381"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Наименование (указывается наименование материала, оборудования и пр. согласно указанной на нем маркировке, либо наименованию в товарной накладной);</w:t>
      </w:r>
    </w:p>
    <w:p w14:paraId="2F498F7B"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Количество (указывается одной цифрой согласно каждого наименования);</w:t>
      </w:r>
    </w:p>
    <w:p w14:paraId="34121F93"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Примечания (указываются при необходимости детализации).</w:t>
      </w:r>
    </w:p>
    <w:p w14:paraId="36522597"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7. Название организации или адрес, куда выносятся / вывозятся ТМЦ (указывается полное юридическое название организации, его местоположение (адрес)).</w:t>
      </w:r>
    </w:p>
    <w:p w14:paraId="0878EDDF"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8. Ф.И.О. лица, получившего право на перемещение материальных ценностей, контактный телефон (указываются фамилия, имя и отчество сотрудника Общества или сотрудника подрядной организации / поставщика, который будет выносить / вывозить ТМЦ с территории завода Общества, его контактный телефон).</w:t>
      </w:r>
    </w:p>
    <w:p w14:paraId="224A3996"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9. Марка, модель, гос. номер автотранспортного средства, Ф.И.О. водителя (указываются марка, модель, государственный номер автотранспортного средства, код региона регистрации, фамилия, имя, отчество лица, управляющего автомобилем).</w:t>
      </w:r>
    </w:p>
    <w:p w14:paraId="14900477"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10. Ф.И.О., контактный телефон и подпись материально ответственного лица.</w:t>
      </w:r>
    </w:p>
    <w:p w14:paraId="7407FBF4"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10.1. Если выносится / вывозится имущество Общества, указываются полные фамилия, имя, отчество, контактный номер телефона сотрудника Общества, осуществляющего вынос / вывоз ТМЦ и являющегося материально ответственным лицом, сотрудник ставит свою подпись. Либо указываются полные фамилия, имя, представителя руководящего состава Общества (директора дирекции, руководителя департамента и пр.), уполномоченного подписывать документы согласно выданной доверенности, ставится его подпись. </w:t>
      </w:r>
    </w:p>
    <w:p w14:paraId="7159BEB7"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10.2. Если выносится / вывозится имущество подрядной организации / поставщика, то указываются полные фамилия, имя, отчество, контактный номер телефона материально ответственного представителя подрядной организации / поставщика, ставится его подпись. К пропуску на выносимое / вывозимое имущество должна быть приложена справка с перечнем всего материала / оборудования / инструментов / других ТМЦ с подтверждением, что имущество находится на балансе подрядной организации / поставщика, за оригинальной подписью главного бухгалтера (или генерального директора) подрядной организации / поставщика, также должна быть приложена копия ранее согласованного материального пропуска, по которому производился внос / ввоз ТМЦ, и копия ранее согласованной департаментом безопасности справки / списка, если данный документ оформлялся для пропуска на внос / ввоз ТМЦ. Либо в пропуске указываются полные фамилия, имя, отчество, контактный номер телефона сотрудника Общества, являющегося ответственным за контроль исполнения договорных обязательств со стороны подрядной организации / поставщика; ставится его подпись.</w:t>
      </w:r>
    </w:p>
    <w:p w14:paraId="1AF67515" w14:textId="5FAB5710"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11. Ф.И.О. и подпись сотрудника департамента бухгалтерского учета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(указываются </w:t>
      </w:r>
      <w:r w:rsidRPr="008B60E6">
        <w:rPr>
          <w:rFonts w:eastAsia="Times New Roman" w:cs="Arial"/>
          <w:sz w:val="24"/>
          <w:szCs w:val="24"/>
          <w:shd w:val="clear" w:color="auto" w:fill="FFFFFF"/>
          <w:lang w:val="ru-RU"/>
        </w:rPr>
        <w:lastRenderedPageBreak/>
        <w:t xml:space="preserve">фамилия, имя, отчество сотрудника департамента бухгалтерского учета, уполномоченного подписывать материальный пропуск на вынос / вывоз ТМЦ). </w:t>
      </w:r>
    </w:p>
    <w:p w14:paraId="7BF6712E" w14:textId="397B6274"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12. Ф.И.О. сотрудника департамента безопасности от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(при подписании пропуска сотрудник департамента безопасности самостоятельно указывает свои фамилию, имя, отчество, ставит дату подписания пропуска, свою подпись и штамп).  </w:t>
      </w:r>
    </w:p>
    <w:p w14:paraId="3860E7A6" w14:textId="77777777"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13. Дата оформления пропуска (указывается дата оформления пропуска в формате «день/месяц/год»).</w:t>
      </w:r>
    </w:p>
    <w:p w14:paraId="78A3A18B" w14:textId="45EB153B" w:rsidR="00BF2260" w:rsidRPr="008B60E6" w:rsidRDefault="00BF2260" w:rsidP="00BF2260">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14. Ф.И.О., контактный телефон, подпись заявителя от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(указываются фамилия, имя, отчество, контактный телефон сотрудника Общества, оформлявшего пропуск, ставится его подпись).</w:t>
      </w:r>
    </w:p>
    <w:p w14:paraId="38795452" w14:textId="77777777" w:rsidR="00BF2260" w:rsidRPr="008B60E6" w:rsidRDefault="00BF2260"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Вынос / вывоз материальных ценностей, принадлежащих Обществу, либо которые могут потенциально принадлежать Обществу (например, </w:t>
      </w:r>
      <w:proofErr w:type="spellStart"/>
      <w:r w:rsidRPr="008B60E6">
        <w:rPr>
          <w:rFonts w:eastAsia="Times New Roman" w:cs="Arial"/>
          <w:sz w:val="24"/>
          <w:szCs w:val="24"/>
          <w:shd w:val="clear" w:color="auto" w:fill="FFFFFF"/>
          <w:lang w:val="ru-RU"/>
        </w:rPr>
        <w:t>прототипные</w:t>
      </w:r>
      <w:proofErr w:type="spellEnd"/>
      <w:r w:rsidRPr="008B60E6">
        <w:rPr>
          <w:rFonts w:eastAsia="Times New Roman" w:cs="Arial"/>
          <w:sz w:val="24"/>
          <w:szCs w:val="24"/>
          <w:shd w:val="clear" w:color="auto" w:fill="FFFFFF"/>
          <w:lang w:val="ru-RU"/>
        </w:rPr>
        <w:t xml:space="preserve"> автокомпоненты, элементы оборудования, которые в процессе монтажа или пуско-наладки потребовалось заменить другими, и пр.), разрешен только при наличии на материальном пропуске подписи ответственного сотрудника департамента бухгалтерского учета и подписи сотрудника департамента безопасности Общества. (Примечание: вначале пропуск подписывается в департаменте бухгалтерского учета, после этого в департаменте безопасности.).</w:t>
      </w:r>
    </w:p>
    <w:p w14:paraId="21A4AD53" w14:textId="77777777" w:rsidR="00BF2260" w:rsidRPr="008B60E6" w:rsidRDefault="00BF2260"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Пропуск на вынос /вывоз ТМЦ передается сотрудником Общества на подпись в департамент безопасности (3-й этаж корпуса Б4, 326 кабинет) лично в рабочие дни и время для административного персонала, если заявка срочная, либо пропуск оставляется в лотке («На подпись») возле входной двери на 3-й этаж корпуса Б4. После подписания сотрудник самостоятельно забирает пропуск из лотка («Подписанные материальные пропуска и заявки»), далее передает пропуск на КПП, через который планируется перемещение ТМЦ. </w:t>
      </w:r>
    </w:p>
    <w:p w14:paraId="459A1355" w14:textId="77777777" w:rsidR="00BF2260" w:rsidRPr="008B60E6" w:rsidRDefault="00BF2260"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В случае, если пропуск некорректно оформлен, оформлен на неактуальном бланке или в нарушение настоящей Процедуры, в подписании будет отказано. При этом за срыв сроков выполнения работ, оказания услуг, поставки товарно-материальных ценностей, в случае не подписания пропуска, несёт ответственность сотрудник, который нарушил Процедуру оформления пропусков.</w:t>
      </w:r>
    </w:p>
    <w:p w14:paraId="42E476F9" w14:textId="4B4DF64C" w:rsidR="00BF2260" w:rsidRPr="008B60E6" w:rsidRDefault="00BF2260"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Оформление пропусков осуществляется только на актуальных бланках АО </w:t>
      </w:r>
      <w:r w:rsidR="004019EE" w:rsidRPr="008B60E6">
        <w:rPr>
          <w:rFonts w:eastAsia="Times New Roman" w:cs="Arial"/>
          <w:sz w:val="24"/>
          <w:szCs w:val="24"/>
          <w:shd w:val="clear" w:color="auto" w:fill="FFFFFF"/>
          <w:lang w:val="ru-RU"/>
        </w:rPr>
        <w:t>«</w:t>
      </w:r>
      <w:r w:rsidRPr="008B60E6">
        <w:rPr>
          <w:rFonts w:eastAsia="Times New Roman" w:cs="Arial"/>
          <w:sz w:val="24"/>
          <w:szCs w:val="24"/>
          <w:shd w:val="clear" w:color="auto" w:fill="FFFFFF"/>
          <w:lang w:val="ru-RU"/>
        </w:rPr>
        <w:t>МАЗ «Москвич, которые выложены в Интранете Москвич в рубрике «Сервисы и Документы» - «Безопасность» - «Заявки на пропуска и разрешения».</w:t>
      </w:r>
    </w:p>
    <w:p w14:paraId="51B51927" w14:textId="77777777" w:rsidR="00BF2260" w:rsidRPr="008B60E6" w:rsidRDefault="00BF2260"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Надлежащим образом оформленный и подписанный пропуск в бумажном виде передается на КПП Общества лицом, оформлявшим пропуск. Электронная заявка направляется согласно правилам Общества. </w:t>
      </w:r>
    </w:p>
    <w:p w14:paraId="2B92E02F" w14:textId="77777777" w:rsidR="00BF2260" w:rsidRDefault="00BF2260"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Сотрудники КПП организуют доступ автотранспортных средств, посетителей, ТМЦ на территорию завода Общества в соответствии с оригиналами бумажных пропусков и электронными заявками, согласованными сотрудниками департамента безопасности Общества, уполномоченными их согласовывать. Предоставление на КПП ксерокопий оригинальных пропусков, а также иных информационных сообщений в нарушение Процедур является основанием для отказа в допуске посетителей, автотранспорта на территорию объектов Общества.</w:t>
      </w:r>
    </w:p>
    <w:p w14:paraId="2FBEC467" w14:textId="77777777" w:rsidR="000819D4" w:rsidRPr="008B60E6" w:rsidRDefault="000819D4"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3CAF3DF2" w14:textId="4983F6E7" w:rsidR="00BF2260" w:rsidRPr="008B60E6" w:rsidRDefault="00BF2260"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В целях обеспечения контрольно-пропускного режима сотрудники лицензированного частного охранного предприятия, с которым у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заключен договор оказания услуг, имеют право сверить количественные данные, указанные в материальном пропуске с фактически вносимым / ввозимым и выносимым / вывозимым имуществом.</w:t>
      </w:r>
    </w:p>
    <w:p w14:paraId="29E842B5" w14:textId="373ADA6A" w:rsidR="00BF2260" w:rsidRDefault="00BF2260"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В целях сохранности имущества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в частности, несанкционированного выноса ТМЦ, недопущения вноса запрещенных предметов сотрудники департамента безопасности и сотрудники ЧОП имеют право проводить контроль (визуальный осмотр) работников Общества, сотрудников подрядных организаций / поставщиков, посетителей и иных лиц (независимо от их пола, вероисповедания, возраста), осмотр сумок, портфелей, иной ручной клади и имущества на КПП объектов Общества. Для контроля за сохранностью товарно-материальных ценностей могут быть использованы различные технические средства.</w:t>
      </w:r>
    </w:p>
    <w:p w14:paraId="5B1AABF7" w14:textId="77777777" w:rsidR="000819D4" w:rsidRPr="008B60E6" w:rsidRDefault="000819D4"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4E53F2C5" w14:textId="77777777" w:rsidR="00BF2260" w:rsidRPr="008B60E6" w:rsidRDefault="00BF2260"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lastRenderedPageBreak/>
        <w:t>Все физические лица, проходящие через КПП, обязаны по первому требованию сотрудника департамента безопасности Общества или сотрудника ЧОП предоставлять для осмотра сумки, свертки, пакеты, верхнюю одежду и т.п.</w:t>
      </w:r>
    </w:p>
    <w:p w14:paraId="05954151" w14:textId="77777777" w:rsidR="00BF2260" w:rsidRPr="008B60E6" w:rsidRDefault="00BF2260" w:rsidP="00A94500">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При несогласии лица предъявить ручную кладь и пр. для осмотра, также при наличии достаточных оснований полагать, что запрещенные к вносу предметы, либо похищенные на объекте материальные ценности спрятаны непосредственно на его теле, либо в одежде, лицо не допускается на территорию объектов Общества, при попытке выхода с территории Общества задерживается для незамедлительной передачи представителям органов внутренних дел.</w:t>
      </w:r>
    </w:p>
    <w:p w14:paraId="49F77A6C" w14:textId="77777777" w:rsidR="00BF2260" w:rsidRPr="008B60E6" w:rsidRDefault="00BF2260" w:rsidP="00A94500">
      <w:pPr>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Строительные отходы, металлолом и пр. вывозятся с территории объектов Общества с соблюдением процедуры по вывозу и утилизации отходов, по ранее согласованной департаментом безопасности Общества заявке на въезд автотранспорта на загрузку, поданной от ответственных сотрудников департамента главного инженера Общества.</w:t>
      </w:r>
    </w:p>
    <w:p w14:paraId="36204B57" w14:textId="77777777" w:rsidR="00BF2260" w:rsidRPr="008B60E6" w:rsidRDefault="00BF2260" w:rsidP="00A94500">
      <w:pPr>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Вывоз с территории объектов ТБО, земли и снега производится без оформления материального пропуска, по ранее согласованной департаментом безопасности Общества заявки на въезд автотранспорта на загрузку, поданной от ответственных сотрудников департамента главного инженера Общества. </w:t>
      </w:r>
    </w:p>
    <w:p w14:paraId="0FF714BC" w14:textId="77777777" w:rsidR="00BF2260" w:rsidRPr="008B60E6" w:rsidRDefault="00BF2260" w:rsidP="00A94500">
      <w:pPr>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Пропуск для ввоза подъемной техники оформляется в бумажном виде, подписывается в департаменте главного инженера Общества у инженера по промышленной безопасности при предоставлении необходимых разрешительных документов:</w:t>
      </w:r>
    </w:p>
    <w:p w14:paraId="14E338C1" w14:textId="77777777" w:rsidR="00BF2260" w:rsidRPr="008B60E6" w:rsidRDefault="00BF2260" w:rsidP="00B1712A">
      <w:pPr>
        <w:numPr>
          <w:ilvl w:val="0"/>
          <w:numId w:val="14"/>
        </w:numPr>
        <w:contextualSpacing/>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Свидетельство о регистрации опасного производственного объекта и Сведения, характеризующие опасный производственный объект (далее – ОПО).</w:t>
      </w:r>
    </w:p>
    <w:p w14:paraId="6C051063" w14:textId="77777777" w:rsidR="00BF2260" w:rsidRPr="008B60E6" w:rsidRDefault="00BF2260" w:rsidP="00B1712A">
      <w:pPr>
        <w:numPr>
          <w:ilvl w:val="0"/>
          <w:numId w:val="14"/>
        </w:numPr>
        <w:contextualSpacing/>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Приказ/ы о назначении ответственных за промышленную безопасность:</w:t>
      </w:r>
    </w:p>
    <w:p w14:paraId="1952A2B9" w14:textId="5C570DEB" w:rsidR="00BF2260" w:rsidRPr="000819D4" w:rsidRDefault="00BF2260" w:rsidP="00204F6F">
      <w:pPr>
        <w:pStyle w:val="aff3"/>
        <w:numPr>
          <w:ilvl w:val="0"/>
          <w:numId w:val="111"/>
        </w:numPr>
        <w:ind w:left="1134" w:hanging="283"/>
        <w:jc w:val="both"/>
        <w:rPr>
          <w:rFonts w:eastAsia="Times New Roman" w:cs="Arial"/>
          <w:sz w:val="24"/>
          <w:szCs w:val="24"/>
          <w:shd w:val="clear" w:color="auto" w:fill="FFFFFF"/>
          <w:lang w:val="ru-RU"/>
        </w:rPr>
      </w:pPr>
      <w:r w:rsidRPr="000819D4">
        <w:rPr>
          <w:rFonts w:eastAsia="Times New Roman" w:cs="Arial"/>
          <w:sz w:val="24"/>
          <w:szCs w:val="24"/>
          <w:shd w:val="clear" w:color="auto" w:fill="FFFFFF"/>
          <w:lang w:val="ru-RU"/>
        </w:rPr>
        <w:t>специалист, ответственный за осуществление производственного контроля при эксплуатации ПС,</w:t>
      </w:r>
    </w:p>
    <w:p w14:paraId="12395752" w14:textId="18DA8A93" w:rsidR="00BF2260" w:rsidRPr="000819D4" w:rsidRDefault="00BF2260" w:rsidP="00204F6F">
      <w:pPr>
        <w:pStyle w:val="aff3"/>
        <w:numPr>
          <w:ilvl w:val="0"/>
          <w:numId w:val="111"/>
        </w:numPr>
        <w:ind w:left="1134" w:hanging="283"/>
        <w:jc w:val="both"/>
        <w:rPr>
          <w:rFonts w:eastAsia="Times New Roman" w:cs="Arial"/>
          <w:sz w:val="24"/>
          <w:szCs w:val="24"/>
          <w:shd w:val="clear" w:color="auto" w:fill="FFFFFF"/>
          <w:lang w:val="ru-RU"/>
        </w:rPr>
      </w:pPr>
      <w:r w:rsidRPr="000819D4">
        <w:rPr>
          <w:rFonts w:eastAsia="Times New Roman" w:cs="Arial"/>
          <w:sz w:val="24"/>
          <w:szCs w:val="24"/>
          <w:shd w:val="clear" w:color="auto" w:fill="FFFFFF"/>
          <w:lang w:val="ru-RU"/>
        </w:rPr>
        <w:t>специалист, ответственный за содержание ПС в работоспособном состоянии,</w:t>
      </w:r>
    </w:p>
    <w:p w14:paraId="3CD79C89" w14:textId="6EC9A1F4" w:rsidR="00BF2260" w:rsidRPr="000819D4" w:rsidRDefault="00BF2260" w:rsidP="00204F6F">
      <w:pPr>
        <w:pStyle w:val="aff3"/>
        <w:numPr>
          <w:ilvl w:val="0"/>
          <w:numId w:val="111"/>
        </w:numPr>
        <w:ind w:left="1134" w:hanging="283"/>
        <w:jc w:val="both"/>
        <w:rPr>
          <w:rFonts w:eastAsia="Times New Roman" w:cs="Arial"/>
          <w:sz w:val="24"/>
          <w:szCs w:val="24"/>
          <w:shd w:val="clear" w:color="auto" w:fill="FFFFFF"/>
          <w:lang w:val="ru-RU"/>
        </w:rPr>
      </w:pPr>
      <w:r w:rsidRPr="000819D4">
        <w:rPr>
          <w:rFonts w:eastAsia="Times New Roman" w:cs="Arial"/>
          <w:sz w:val="24"/>
          <w:szCs w:val="24"/>
          <w:shd w:val="clear" w:color="auto" w:fill="FFFFFF"/>
          <w:lang w:val="ru-RU"/>
        </w:rPr>
        <w:t>специалист, ответственный за безопасное производство работ с применением ПС</w:t>
      </w:r>
    </w:p>
    <w:p w14:paraId="369D1301" w14:textId="77777777" w:rsidR="00BF2260" w:rsidRPr="008B60E6" w:rsidRDefault="00BF2260" w:rsidP="00B1712A">
      <w:pPr>
        <w:numPr>
          <w:ilvl w:val="0"/>
          <w:numId w:val="15"/>
        </w:numPr>
        <w:contextualSpacing/>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Копии страниц паспорта подъемного сооружения (далее – ПС):</w:t>
      </w:r>
    </w:p>
    <w:p w14:paraId="42EEE208" w14:textId="5F7BD3D0" w:rsidR="00BF2260" w:rsidRPr="008B60E6" w:rsidRDefault="00BF2260" w:rsidP="00204F6F">
      <w:pPr>
        <w:pStyle w:val="aff3"/>
        <w:numPr>
          <w:ilvl w:val="0"/>
          <w:numId w:val="111"/>
        </w:numPr>
        <w:ind w:left="1134" w:hanging="283"/>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Страница с техническими характеристиками;</w:t>
      </w:r>
    </w:p>
    <w:p w14:paraId="6162307C" w14:textId="57C2C472" w:rsidR="00BF2260" w:rsidRPr="008B60E6" w:rsidRDefault="00BF2260" w:rsidP="00204F6F">
      <w:pPr>
        <w:pStyle w:val="aff3"/>
        <w:numPr>
          <w:ilvl w:val="0"/>
          <w:numId w:val="111"/>
        </w:numPr>
        <w:ind w:left="1134" w:hanging="283"/>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Страница с данными о ЧТО за текущий год (или еще действующее за предыдущий). В случае, если у ПС истек срок безопасной эксплуатации согласно паспорту, необходимо предоставить заключение экспертизы промышленной безопасности на данное ПС.</w:t>
      </w:r>
    </w:p>
    <w:p w14:paraId="0EEAEE40" w14:textId="77777777" w:rsidR="00BF2260" w:rsidRPr="008B60E6" w:rsidRDefault="00BF2260" w:rsidP="00B1712A">
      <w:pPr>
        <w:numPr>
          <w:ilvl w:val="0"/>
          <w:numId w:val="15"/>
        </w:numPr>
        <w:contextualSpacing/>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Страховой полис обязательного страхования гражданской ответственности владельца опасного производственного объекта за причинение вреда в результате аварии на опасном объекте.</w:t>
      </w:r>
    </w:p>
    <w:p w14:paraId="65C2C19F" w14:textId="77777777" w:rsidR="00BF2260" w:rsidRDefault="00BF2260" w:rsidP="00B1712A">
      <w:pPr>
        <w:numPr>
          <w:ilvl w:val="0"/>
          <w:numId w:val="15"/>
        </w:numPr>
        <w:contextualSpacing/>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Протоколы аттестации работников в области промышленной безопасности (А.1 «Основы промышленной безопасности», Б.9.3 «Эксплуатация опасных производственных объектов, на которых используются подъемные сооружения» </w:t>
      </w:r>
      <w:r w:rsidRPr="008B60E6">
        <w:rPr>
          <w:sz w:val="24"/>
          <w:szCs w:val="24"/>
          <w:lang w:val="ru-RU"/>
        </w:rPr>
        <w:t>(если протокол получен до вступления в силу приказа Ростехнадзора от 09.08.2023 № 285, т.е. до 01.09.2024, то предоставить протоколы об аттестации по областям Б.9.3, Б.9.4)</w:t>
      </w:r>
      <w:r w:rsidRPr="008B60E6">
        <w:rPr>
          <w:rFonts w:eastAsia="Times New Roman" w:cs="Arial"/>
          <w:sz w:val="24"/>
          <w:szCs w:val="24"/>
          <w:shd w:val="clear" w:color="auto" w:fill="FFFFFF"/>
          <w:lang w:val="ru-RU"/>
        </w:rPr>
        <w:t>)</w:t>
      </w:r>
    </w:p>
    <w:p w14:paraId="54B44A6C" w14:textId="77777777" w:rsidR="000819D4" w:rsidRPr="008B60E6" w:rsidRDefault="000819D4" w:rsidP="000819D4">
      <w:pPr>
        <w:ind w:left="720"/>
        <w:contextualSpacing/>
        <w:jc w:val="both"/>
        <w:rPr>
          <w:rFonts w:eastAsia="Times New Roman" w:cs="Arial"/>
          <w:sz w:val="24"/>
          <w:szCs w:val="24"/>
          <w:shd w:val="clear" w:color="auto" w:fill="FFFFFF"/>
          <w:lang w:val="ru-RU"/>
        </w:rPr>
      </w:pPr>
    </w:p>
    <w:p w14:paraId="7B8AEFB0" w14:textId="77777777" w:rsidR="00BF2260" w:rsidRPr="008B60E6" w:rsidRDefault="00BF2260" w:rsidP="00A94500">
      <w:pPr>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Работники транспортно-экспедиционных компаний, специализирующихся на доставке грузов и почты (Почта России, Курьер Сервис Экспресс, </w:t>
      </w:r>
      <w:proofErr w:type="spellStart"/>
      <w:r w:rsidRPr="008B60E6">
        <w:rPr>
          <w:rFonts w:eastAsia="Times New Roman" w:cs="Arial"/>
          <w:sz w:val="24"/>
          <w:szCs w:val="24"/>
          <w:shd w:val="clear" w:color="auto" w:fill="FFFFFF"/>
          <w:lang w:val="ru-RU"/>
        </w:rPr>
        <w:t>Фрейт</w:t>
      </w:r>
      <w:proofErr w:type="spellEnd"/>
      <w:r w:rsidRPr="008B60E6">
        <w:rPr>
          <w:rFonts w:eastAsia="Times New Roman" w:cs="Arial"/>
          <w:sz w:val="24"/>
          <w:szCs w:val="24"/>
          <w:shd w:val="clear" w:color="auto" w:fill="FFFFFF"/>
          <w:lang w:val="ru-RU"/>
        </w:rPr>
        <w:t xml:space="preserve"> Линк и пр.), при наличии согласованной заявки на въезд, проезжают на территорию объектов по служебным удостоверениям согласно действующим договорам (при себе у работника должна быть товарно-транспортная накладная с указанием адреса доставки на завод), только на фирменных автомашинах, в рабочие дни для административного персонала в период времени с 9:00 до 18:00. Корреспонденция передается на ресепшен корпуса Б1, либо непосредственно под роспись получателю. В остальное время корреспонденция принимается сотрудниками ЧОП на КПП №1 (при пешей доставке корреспонденции).</w:t>
      </w:r>
    </w:p>
    <w:p w14:paraId="1C1A279A" w14:textId="77777777" w:rsidR="00BF2260" w:rsidRPr="008B60E6" w:rsidRDefault="00BF2260" w:rsidP="00A94500">
      <w:pPr>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lastRenderedPageBreak/>
        <w:t xml:space="preserve">В случае доставки посылок с ТМЦ оформляется материальный пропуск. Работник транспортно-экспедиционной компании связывается по телефону с ответственным за получение посылки сотрудником Общества или Подрядчика. Сотрудник оформляет и подписывает пропуск на ввоз ТМЦ и передает его на КПП. </w:t>
      </w:r>
    </w:p>
    <w:p w14:paraId="326E11BE" w14:textId="77777777" w:rsidR="00BF2260" w:rsidRDefault="00BF2260" w:rsidP="00A94500">
      <w:pPr>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Примечание: данные в материальном пропуске указываются согласно заключенному договору не с транспортно-экспедиционной компанией, а с Заказчиком работ / услуг.</w:t>
      </w:r>
    </w:p>
    <w:p w14:paraId="1894AD62" w14:textId="77777777" w:rsidR="000819D4" w:rsidRPr="008B60E6" w:rsidRDefault="000819D4" w:rsidP="00A94500">
      <w:pPr>
        <w:jc w:val="both"/>
        <w:rPr>
          <w:rFonts w:eastAsia="Times New Roman" w:cs="Arial"/>
          <w:sz w:val="24"/>
          <w:szCs w:val="24"/>
          <w:shd w:val="clear" w:color="auto" w:fill="FFFFFF"/>
          <w:lang w:val="ru-RU"/>
        </w:rPr>
      </w:pPr>
    </w:p>
    <w:p w14:paraId="43AB74D9" w14:textId="77777777" w:rsidR="00BF2260" w:rsidRPr="008B60E6" w:rsidRDefault="00BF2260" w:rsidP="00BF2260">
      <w:pPr>
        <w:ind w:firstLine="567"/>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3.4.2.3. Допуск автотранспортных средств Подрядчиков, поставляющих продукты питания (за исключением бутилированной воды от 19 л в бутыли), кухонные принадлежности, канцелярские товары, расходные материалы для санузлов, ТМЦ, принимаемые к учету на складе ОВМ завода, оформляется путем направления заявки по электронной почте сотрудникам департамента безопасности Общества, ответственным за согласование пропусков. Действие данной заявки ограничено одним днем. Рассмотрение данной заявки осуществляется при условии предоставления следующей информации:</w:t>
      </w:r>
    </w:p>
    <w:p w14:paraId="23AE85F8" w14:textId="77777777" w:rsidR="00BF2260" w:rsidRPr="008B60E6" w:rsidRDefault="00BF2260" w:rsidP="00BF2260">
      <w:pPr>
        <w:ind w:firstLine="567"/>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1. Дата (указывается дата осуществления поставки в формате «день/месяц/год»).</w:t>
      </w:r>
    </w:p>
    <w:p w14:paraId="79564C76" w14:textId="77777777" w:rsidR="00BF2260" w:rsidRPr="008B60E6" w:rsidRDefault="00BF2260" w:rsidP="00BF2260">
      <w:pPr>
        <w:ind w:firstLine="567"/>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2. Время пребывания на территории объекта АО МАЗ «Москвич» в формате 00:00 – 00:00.</w:t>
      </w:r>
    </w:p>
    <w:p w14:paraId="7EC0551B" w14:textId="2F03F938" w:rsidR="00BF2260" w:rsidRPr="008B60E6" w:rsidRDefault="00BF2260" w:rsidP="00BF2260">
      <w:pPr>
        <w:ind w:firstLine="567"/>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3. Юридическое название организации (с которой у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заключен договор поставки).</w:t>
      </w:r>
    </w:p>
    <w:p w14:paraId="338DF1F5" w14:textId="77777777" w:rsidR="00BF2260" w:rsidRPr="008B60E6" w:rsidRDefault="00BF2260" w:rsidP="00BF2260">
      <w:pPr>
        <w:ind w:firstLine="567"/>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4. Номер договора с датой, в рамках которого производится поставка.</w:t>
      </w:r>
    </w:p>
    <w:p w14:paraId="6788154D" w14:textId="77777777" w:rsidR="00BF2260" w:rsidRPr="008B60E6" w:rsidRDefault="00BF2260" w:rsidP="00BF2260">
      <w:pPr>
        <w:ind w:firstLine="567"/>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 Марка, модель, государственный номер автотранспортного средства, код региона регистрации.</w:t>
      </w:r>
    </w:p>
    <w:p w14:paraId="6AA607E2" w14:textId="77777777" w:rsidR="00BF2260" w:rsidRPr="008B60E6" w:rsidRDefault="00BF2260" w:rsidP="00BF2260">
      <w:pPr>
        <w:ind w:firstLine="567"/>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 Ф.И.О. водителя автотранспортного средства (указываются полные фамилия, имя и отчество (*если оно есть)).</w:t>
      </w:r>
    </w:p>
    <w:p w14:paraId="7E894BEE" w14:textId="77777777" w:rsidR="00BF2260" w:rsidRDefault="00BF2260" w:rsidP="00BF2260">
      <w:pPr>
        <w:ind w:firstLine="567"/>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7. Перечень и количество поставляемых ТМЦ.</w:t>
      </w:r>
    </w:p>
    <w:p w14:paraId="2B70F72D" w14:textId="77777777" w:rsidR="000819D4" w:rsidRPr="008B60E6" w:rsidRDefault="000819D4" w:rsidP="00BF2260">
      <w:pPr>
        <w:ind w:firstLine="567"/>
        <w:jc w:val="both"/>
        <w:rPr>
          <w:rFonts w:eastAsia="Times New Roman" w:cs="Arial"/>
          <w:sz w:val="24"/>
          <w:szCs w:val="24"/>
          <w:shd w:val="clear" w:color="auto" w:fill="FFFFFF"/>
          <w:lang w:val="ru-RU"/>
        </w:rPr>
      </w:pPr>
    </w:p>
    <w:p w14:paraId="7432D9B3" w14:textId="77777777" w:rsidR="00BF2260" w:rsidRDefault="00BF2260" w:rsidP="00BF2260">
      <w:pPr>
        <w:ind w:firstLine="567"/>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3.4.2.4. На внос / ввоз и вынос /вывоз ТМЦ (инструменты, расходные материалы, демонстрационные изделия и пр.) в тот же день оформляется один материальный пропуск. В графе «Наименование и количество вносимого / ввозимого – выносимого / вывозимого имущества» необходимо подчеркнуть оба варианта перемещения или поставить две галочки. Сотрудник департамента безопасности ставит свою подпись и печать, в том числе, у второй галочки на вынос / вывоз.</w:t>
      </w:r>
    </w:p>
    <w:p w14:paraId="22A18333" w14:textId="77777777" w:rsidR="000819D4" w:rsidRPr="008B60E6" w:rsidRDefault="000819D4" w:rsidP="00BF2260">
      <w:pPr>
        <w:ind w:firstLine="567"/>
        <w:jc w:val="both"/>
        <w:rPr>
          <w:rFonts w:eastAsia="Times New Roman" w:cs="Arial"/>
          <w:sz w:val="24"/>
          <w:szCs w:val="24"/>
          <w:shd w:val="clear" w:color="auto" w:fill="FFFFFF"/>
          <w:lang w:val="ru-RU"/>
        </w:rPr>
      </w:pPr>
    </w:p>
    <w:p w14:paraId="5DD6AC20" w14:textId="77777777" w:rsidR="00BF2260" w:rsidRPr="008B60E6" w:rsidRDefault="00BF2260" w:rsidP="00BF2260">
      <w:pPr>
        <w:ind w:firstLine="567"/>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3.4.2.4. Допуск автотранспортных средств Подрядчиков без ввоза ТМЦ в целях перемещения тяжеловесного оборудования, строительных материалов по территории объектов Общества; в целях заезда на погрузку, оформляется путем направления заявки по электронной почте сотрудникам департамента безопасности Общества, ответственным за согласование пропусков. Действие данной заявки ограничено одним днем. Рассмотрение данной заявки осуществляется при условии предоставления следующей информации:</w:t>
      </w:r>
    </w:p>
    <w:p w14:paraId="0F962A75" w14:textId="77777777" w:rsidR="00BF2260" w:rsidRPr="008B60E6" w:rsidRDefault="00BF2260" w:rsidP="00BF2260">
      <w:pPr>
        <w:ind w:firstLine="567"/>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1. Дата (указывается дата осуществления поставки в формате «день/месяц/год»).</w:t>
      </w:r>
    </w:p>
    <w:p w14:paraId="0EE79463" w14:textId="390702D7" w:rsidR="00BF2260" w:rsidRPr="008B60E6" w:rsidRDefault="00BF2260" w:rsidP="00BF2260">
      <w:pPr>
        <w:ind w:firstLine="567"/>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2. Время пребывания на территории объекта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в формате 00:00 – 00:00.</w:t>
      </w:r>
    </w:p>
    <w:p w14:paraId="6534512F" w14:textId="1D6CA4F1" w:rsidR="00BF2260" w:rsidRPr="008B60E6" w:rsidRDefault="00BF2260" w:rsidP="00BF2260">
      <w:pPr>
        <w:ind w:firstLine="567"/>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3. Юридическое название организации (с которой у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заключен договор).</w:t>
      </w:r>
    </w:p>
    <w:p w14:paraId="231B7342" w14:textId="77777777" w:rsidR="00BF2260" w:rsidRPr="008B60E6" w:rsidRDefault="00BF2260" w:rsidP="00BF2260">
      <w:pPr>
        <w:ind w:firstLine="567"/>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4. Номер договора с датой, в рамках которого осуществляется заезд.</w:t>
      </w:r>
    </w:p>
    <w:p w14:paraId="6F217621" w14:textId="77777777" w:rsidR="00BF2260" w:rsidRPr="008B60E6" w:rsidRDefault="00BF2260" w:rsidP="00BF2260">
      <w:pPr>
        <w:ind w:firstLine="567"/>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 Марка, модель, государственный номер автотранспортного средства, код региона регистрации.</w:t>
      </w:r>
    </w:p>
    <w:p w14:paraId="71BDB0F1" w14:textId="77777777" w:rsidR="00BF2260" w:rsidRPr="008B60E6" w:rsidRDefault="00BF2260" w:rsidP="00BF2260">
      <w:pPr>
        <w:ind w:firstLine="567"/>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 Ф.И.О. водителя автотранспортного средства (указываются полные фамилия, имя и отчество (*если оно есть)).</w:t>
      </w:r>
    </w:p>
    <w:p w14:paraId="153A0F8E" w14:textId="77777777" w:rsidR="00BF2260" w:rsidRPr="008B60E6" w:rsidRDefault="00BF2260" w:rsidP="00BF2260">
      <w:pPr>
        <w:ind w:firstLine="567"/>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7. Цель въезда.</w:t>
      </w:r>
    </w:p>
    <w:p w14:paraId="6F7373C1" w14:textId="77777777" w:rsidR="00BF2260" w:rsidRPr="008B60E6" w:rsidRDefault="00BF2260" w:rsidP="00BF2260">
      <w:pPr>
        <w:ind w:firstLine="567"/>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8. Заполняются данные по сотруднику Общества, ответственному за контроль выполнения договорных условий:</w:t>
      </w:r>
    </w:p>
    <w:p w14:paraId="3B2CA3A8" w14:textId="77777777" w:rsidR="00BF2260" w:rsidRPr="008B60E6" w:rsidRDefault="00BF2260" w:rsidP="00BF2260">
      <w:pPr>
        <w:ind w:firstLine="567"/>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1) Полные фамилия, имя, отчество (*если оно есть)</w:t>
      </w:r>
    </w:p>
    <w:p w14:paraId="3A8F3747" w14:textId="77777777" w:rsidR="00BF2260" w:rsidRPr="008B60E6" w:rsidRDefault="00BF2260" w:rsidP="00BF2260">
      <w:pPr>
        <w:ind w:firstLine="567"/>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2) Телефон (указывается контактный телефон)</w:t>
      </w:r>
    </w:p>
    <w:p w14:paraId="23487111" w14:textId="77777777" w:rsidR="00BF2260" w:rsidRDefault="00BF2260" w:rsidP="00BF2260">
      <w:pPr>
        <w:ind w:firstLine="567"/>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lastRenderedPageBreak/>
        <w:t>3) E-mail (указывается электронный адрес @moskvich-auto.ru)</w:t>
      </w:r>
    </w:p>
    <w:p w14:paraId="26CA9434" w14:textId="77777777" w:rsidR="000819D4" w:rsidRPr="008B60E6" w:rsidRDefault="000819D4" w:rsidP="00BF2260">
      <w:pPr>
        <w:ind w:firstLine="567"/>
        <w:jc w:val="both"/>
        <w:rPr>
          <w:rFonts w:eastAsia="Times New Roman" w:cs="Arial"/>
          <w:sz w:val="24"/>
          <w:szCs w:val="24"/>
          <w:shd w:val="clear" w:color="auto" w:fill="FFFFFF"/>
          <w:lang w:val="ru-RU"/>
        </w:rPr>
      </w:pPr>
    </w:p>
    <w:p w14:paraId="2D265D96" w14:textId="77777777" w:rsidR="00BF2260" w:rsidRPr="008B60E6" w:rsidRDefault="00BF2260" w:rsidP="00BF2260">
      <w:pPr>
        <w:ind w:firstLine="567"/>
        <w:jc w:val="both"/>
        <w:rPr>
          <w:rFonts w:cs="Times New Roman"/>
          <w:sz w:val="24"/>
          <w:szCs w:val="24"/>
          <w:lang w:val="ru-RU"/>
        </w:rPr>
      </w:pPr>
      <w:r w:rsidRPr="008B60E6">
        <w:rPr>
          <w:rFonts w:cs="Times New Roman"/>
          <w:sz w:val="24"/>
          <w:szCs w:val="24"/>
          <w:lang w:val="ru-RU"/>
        </w:rPr>
        <w:t>3.4.2.5. Заявка на доступ на СГП оформляется сотрудником Общества путем направления письма по электронной почте ответственным представителям службы отгрузки готовой продукции дирекции внешней логистики Общества и сотрудникам департамента безопасности Общества, ответственным за согласование пропусков. Период срока действия заявки на доступ на СГП для сотрудника Подрядчика не должен превышать одного месяца.</w:t>
      </w:r>
    </w:p>
    <w:p w14:paraId="33E1171D" w14:textId="77777777" w:rsidR="00BF2260" w:rsidRPr="008B60E6" w:rsidRDefault="00BF2260" w:rsidP="00A94500">
      <w:pPr>
        <w:jc w:val="both"/>
        <w:rPr>
          <w:rFonts w:cs="Times New Roman"/>
          <w:sz w:val="24"/>
          <w:szCs w:val="24"/>
          <w:lang w:val="fr-FR"/>
        </w:rPr>
      </w:pPr>
      <w:r w:rsidRPr="008B60E6">
        <w:rPr>
          <w:rFonts w:cs="Times New Roman"/>
          <w:sz w:val="24"/>
          <w:szCs w:val="24"/>
          <w:lang w:val="fr-FR"/>
        </w:rPr>
        <w:t xml:space="preserve">Рассмотрение заявки на доступ на СГП для сотрудника </w:t>
      </w:r>
      <w:r w:rsidRPr="008B60E6">
        <w:rPr>
          <w:rFonts w:cs="Times New Roman"/>
          <w:sz w:val="24"/>
          <w:szCs w:val="24"/>
          <w:lang w:val="ru-RU"/>
        </w:rPr>
        <w:t>Подрядчика</w:t>
      </w:r>
      <w:r w:rsidRPr="008B60E6">
        <w:rPr>
          <w:rFonts w:cs="Times New Roman"/>
          <w:sz w:val="24"/>
          <w:szCs w:val="24"/>
          <w:lang w:val="fr-FR"/>
        </w:rPr>
        <w:t xml:space="preserve"> осуществляется при условии предоставления следующей информации:</w:t>
      </w:r>
    </w:p>
    <w:p w14:paraId="5D408249" w14:textId="77777777" w:rsidR="00BF2260" w:rsidRPr="008B60E6" w:rsidRDefault="00BF2260" w:rsidP="00BF2260">
      <w:pPr>
        <w:ind w:firstLine="567"/>
        <w:jc w:val="both"/>
        <w:rPr>
          <w:rFonts w:cs="Times New Roman"/>
          <w:sz w:val="24"/>
          <w:szCs w:val="24"/>
          <w:lang w:val="fr-FR"/>
        </w:rPr>
      </w:pPr>
      <w:r w:rsidRPr="008B60E6">
        <w:rPr>
          <w:rFonts w:cs="Times New Roman"/>
          <w:sz w:val="24"/>
          <w:szCs w:val="24"/>
          <w:lang w:val="fr-FR"/>
        </w:rPr>
        <w:t>1. Полное юридическое название подрядной организации / поставщика.</w:t>
      </w:r>
    </w:p>
    <w:p w14:paraId="0ED300B1" w14:textId="77777777" w:rsidR="00BF2260" w:rsidRPr="008B60E6" w:rsidRDefault="00BF2260" w:rsidP="00BF2260">
      <w:pPr>
        <w:ind w:firstLine="567"/>
        <w:jc w:val="both"/>
        <w:rPr>
          <w:rFonts w:cs="Times New Roman"/>
          <w:sz w:val="24"/>
          <w:szCs w:val="24"/>
          <w:lang w:val="fr-FR"/>
        </w:rPr>
      </w:pPr>
      <w:r w:rsidRPr="008B60E6">
        <w:rPr>
          <w:rFonts w:cs="Times New Roman"/>
          <w:sz w:val="24"/>
          <w:szCs w:val="24"/>
          <w:lang w:val="fr-FR"/>
        </w:rPr>
        <w:t>2. ИНН подрядной организации / поставщика.</w:t>
      </w:r>
    </w:p>
    <w:p w14:paraId="4FCE356E" w14:textId="66222FDC" w:rsidR="00BF2260" w:rsidRPr="008B60E6" w:rsidRDefault="00BF2260" w:rsidP="00BF2260">
      <w:pPr>
        <w:ind w:firstLine="567"/>
        <w:jc w:val="both"/>
        <w:rPr>
          <w:rFonts w:cs="Times New Roman"/>
          <w:sz w:val="24"/>
          <w:szCs w:val="24"/>
          <w:lang w:val="fr-FR"/>
        </w:rPr>
      </w:pPr>
      <w:r w:rsidRPr="008B60E6">
        <w:rPr>
          <w:rFonts w:cs="Times New Roman"/>
          <w:sz w:val="24"/>
          <w:szCs w:val="24"/>
          <w:lang w:val="fr-FR"/>
        </w:rPr>
        <w:t xml:space="preserve">3. Номер договора с </w:t>
      </w:r>
      <w:r w:rsidR="003F5A89">
        <w:rPr>
          <w:rFonts w:cs="Times New Roman"/>
          <w:sz w:val="24"/>
          <w:szCs w:val="24"/>
          <w:lang w:val="fr-FR"/>
        </w:rPr>
        <w:t>АО МАЗ «Москвич»</w:t>
      </w:r>
      <w:r w:rsidRPr="008B60E6">
        <w:rPr>
          <w:rFonts w:cs="Times New Roman"/>
          <w:sz w:val="24"/>
          <w:szCs w:val="24"/>
          <w:lang w:val="fr-FR"/>
        </w:rPr>
        <w:t>.</w:t>
      </w:r>
    </w:p>
    <w:p w14:paraId="34E4A077" w14:textId="4966FB98" w:rsidR="00BF2260" w:rsidRPr="008B60E6" w:rsidRDefault="00BF2260" w:rsidP="00BF2260">
      <w:pPr>
        <w:ind w:firstLine="567"/>
        <w:jc w:val="both"/>
        <w:rPr>
          <w:rFonts w:cs="Times New Roman"/>
          <w:sz w:val="24"/>
          <w:szCs w:val="24"/>
          <w:lang w:val="fr-FR"/>
        </w:rPr>
      </w:pPr>
      <w:r w:rsidRPr="008B60E6">
        <w:rPr>
          <w:rFonts w:cs="Times New Roman"/>
          <w:sz w:val="24"/>
          <w:szCs w:val="24"/>
          <w:lang w:val="fr-FR"/>
        </w:rPr>
        <w:t xml:space="preserve">4. Срок действия договора с </w:t>
      </w:r>
      <w:r w:rsidR="003F5A89">
        <w:rPr>
          <w:rFonts w:cs="Times New Roman"/>
          <w:sz w:val="24"/>
          <w:szCs w:val="24"/>
          <w:lang w:val="fr-FR"/>
        </w:rPr>
        <w:t>АО МАЗ «Москвич»</w:t>
      </w:r>
      <w:r w:rsidRPr="008B60E6">
        <w:rPr>
          <w:rFonts w:cs="Times New Roman"/>
          <w:sz w:val="24"/>
          <w:szCs w:val="24"/>
          <w:lang w:val="fr-FR"/>
        </w:rPr>
        <w:t>: с ___/___/_____г. по ___/___/_____г.</w:t>
      </w:r>
    </w:p>
    <w:p w14:paraId="41ECD776" w14:textId="77777777" w:rsidR="00BF2260" w:rsidRPr="008B60E6" w:rsidRDefault="00BF2260" w:rsidP="00BF2260">
      <w:pPr>
        <w:ind w:firstLine="567"/>
        <w:jc w:val="both"/>
        <w:rPr>
          <w:rFonts w:cs="Times New Roman"/>
          <w:sz w:val="24"/>
          <w:szCs w:val="24"/>
          <w:lang w:val="fr-FR"/>
        </w:rPr>
      </w:pPr>
      <w:r w:rsidRPr="008B60E6">
        <w:rPr>
          <w:rFonts w:cs="Times New Roman"/>
          <w:sz w:val="24"/>
          <w:szCs w:val="24"/>
          <w:lang w:val="fr-FR"/>
        </w:rPr>
        <w:t>5. Цель доступа (указать краткое описание выполняемых работ / оказываемых услуг)</w:t>
      </w:r>
    </w:p>
    <w:p w14:paraId="3612A8BA" w14:textId="77777777" w:rsidR="00BF2260" w:rsidRPr="008B60E6" w:rsidRDefault="00BF2260" w:rsidP="00BF2260">
      <w:pPr>
        <w:ind w:firstLine="567"/>
        <w:jc w:val="both"/>
        <w:rPr>
          <w:rFonts w:cs="Times New Roman"/>
          <w:sz w:val="24"/>
          <w:szCs w:val="24"/>
          <w:lang w:val="fr-FR"/>
        </w:rPr>
      </w:pPr>
      <w:r w:rsidRPr="008B60E6">
        <w:rPr>
          <w:rFonts w:cs="Times New Roman"/>
          <w:sz w:val="24"/>
          <w:szCs w:val="24"/>
          <w:lang w:val="fr-FR"/>
        </w:rPr>
        <w:t>6. Фамилия, имя, отчество (*если оно есть) сотрудника, которому необходим доступ.</w:t>
      </w:r>
    </w:p>
    <w:p w14:paraId="04DFBFC4" w14:textId="77777777" w:rsidR="00BF2260" w:rsidRPr="008B60E6" w:rsidRDefault="00BF2260" w:rsidP="00BF2260">
      <w:pPr>
        <w:ind w:firstLine="567"/>
        <w:jc w:val="both"/>
        <w:rPr>
          <w:rFonts w:cs="Times New Roman"/>
          <w:sz w:val="24"/>
          <w:szCs w:val="24"/>
          <w:lang w:val="fr-FR"/>
        </w:rPr>
      </w:pPr>
      <w:r w:rsidRPr="008B60E6">
        <w:rPr>
          <w:rFonts w:cs="Times New Roman"/>
          <w:sz w:val="24"/>
          <w:szCs w:val="24"/>
          <w:lang w:val="fr-FR"/>
        </w:rPr>
        <w:t>7. Должность сотрудника, которому необходим доступ.</w:t>
      </w:r>
    </w:p>
    <w:p w14:paraId="16CC6DAA" w14:textId="77777777" w:rsidR="00BF2260" w:rsidRPr="008B60E6" w:rsidRDefault="00BF2260" w:rsidP="00BF2260">
      <w:pPr>
        <w:ind w:firstLine="567"/>
        <w:jc w:val="both"/>
        <w:rPr>
          <w:rFonts w:cs="Times New Roman"/>
          <w:sz w:val="24"/>
          <w:szCs w:val="24"/>
          <w:lang w:val="fr-FR"/>
        </w:rPr>
      </w:pPr>
      <w:r w:rsidRPr="008B60E6">
        <w:rPr>
          <w:rFonts w:cs="Times New Roman"/>
          <w:sz w:val="24"/>
          <w:szCs w:val="24"/>
          <w:lang w:val="fr-FR"/>
        </w:rPr>
        <w:t>8. Дата начала действия пропуска (указывается дата, с которой сотруднику необходим доступ в формате «день/месяц/год»)</w:t>
      </w:r>
    </w:p>
    <w:p w14:paraId="3B97D3B9" w14:textId="77777777" w:rsidR="00BF2260" w:rsidRPr="008B60E6" w:rsidRDefault="00BF2260" w:rsidP="00BF2260">
      <w:pPr>
        <w:ind w:firstLine="567"/>
        <w:jc w:val="both"/>
        <w:rPr>
          <w:rFonts w:cs="Times New Roman"/>
          <w:sz w:val="24"/>
          <w:szCs w:val="24"/>
          <w:lang w:val="fr-FR"/>
        </w:rPr>
      </w:pPr>
      <w:r w:rsidRPr="008B60E6">
        <w:rPr>
          <w:rFonts w:cs="Times New Roman"/>
          <w:sz w:val="24"/>
          <w:szCs w:val="24"/>
          <w:lang w:val="fr-FR"/>
        </w:rPr>
        <w:t>9. Дата окончания действия пропуска (указывается дата, до которой сотруднику необходим доступ в формате «день/месяц/год»)</w:t>
      </w:r>
    </w:p>
    <w:p w14:paraId="4AA22631" w14:textId="77777777" w:rsidR="00BF2260" w:rsidRPr="008B60E6" w:rsidRDefault="00BF2260" w:rsidP="00BF2260">
      <w:pPr>
        <w:ind w:firstLine="567"/>
        <w:jc w:val="both"/>
        <w:rPr>
          <w:rFonts w:cs="Times New Roman"/>
          <w:sz w:val="24"/>
          <w:szCs w:val="24"/>
          <w:lang w:val="fr-FR"/>
        </w:rPr>
      </w:pPr>
      <w:r w:rsidRPr="008B60E6">
        <w:rPr>
          <w:rFonts w:cs="Times New Roman"/>
          <w:sz w:val="24"/>
          <w:szCs w:val="24"/>
          <w:lang w:val="fr-FR"/>
        </w:rPr>
        <w:t>10. Если требуется доступ на автотранспортном средстве, то указываются: марка, модель, государственный номер, код региона регистрации.</w:t>
      </w:r>
    </w:p>
    <w:p w14:paraId="499FF24D" w14:textId="2EF9A228" w:rsidR="00BF2260" w:rsidRPr="008B60E6" w:rsidRDefault="00BF2260" w:rsidP="00BF2260">
      <w:pPr>
        <w:ind w:firstLine="567"/>
        <w:jc w:val="both"/>
        <w:rPr>
          <w:rFonts w:cs="Times New Roman"/>
          <w:sz w:val="24"/>
          <w:szCs w:val="24"/>
          <w:lang w:val="fr-FR"/>
        </w:rPr>
      </w:pPr>
      <w:r w:rsidRPr="008B60E6">
        <w:rPr>
          <w:rFonts w:cs="Times New Roman"/>
          <w:sz w:val="24"/>
          <w:szCs w:val="24"/>
          <w:lang w:val="fr-FR"/>
        </w:rPr>
        <w:t xml:space="preserve">11. Указываются данные по ответственному от </w:t>
      </w:r>
      <w:r w:rsidR="003F5A89">
        <w:rPr>
          <w:rFonts w:cs="Times New Roman"/>
          <w:sz w:val="24"/>
          <w:szCs w:val="24"/>
          <w:lang w:val="fr-FR"/>
        </w:rPr>
        <w:t>АО МАЗ «Москвич»</w:t>
      </w:r>
      <w:r w:rsidRPr="008B60E6">
        <w:rPr>
          <w:rFonts w:cs="Times New Roman"/>
          <w:sz w:val="24"/>
          <w:szCs w:val="24"/>
          <w:lang w:val="fr-FR"/>
        </w:rPr>
        <w:t xml:space="preserve"> за контроль выполнения договорных условий:</w:t>
      </w:r>
    </w:p>
    <w:p w14:paraId="181F5F46" w14:textId="77777777" w:rsidR="00BF2260" w:rsidRPr="008B60E6" w:rsidRDefault="00BF2260" w:rsidP="007774AE">
      <w:pPr>
        <w:ind w:firstLine="993"/>
        <w:jc w:val="both"/>
        <w:rPr>
          <w:rFonts w:cs="Times New Roman"/>
          <w:sz w:val="24"/>
          <w:szCs w:val="24"/>
          <w:lang w:val="fr-FR"/>
        </w:rPr>
      </w:pPr>
      <w:r w:rsidRPr="008B60E6">
        <w:rPr>
          <w:rFonts w:cs="Times New Roman"/>
          <w:sz w:val="24"/>
          <w:szCs w:val="24"/>
          <w:lang w:val="fr-FR"/>
        </w:rPr>
        <w:t>1) Фамилия, имя, отчество (*если оно есть)</w:t>
      </w:r>
    </w:p>
    <w:p w14:paraId="0696B81B" w14:textId="77777777" w:rsidR="00BF2260" w:rsidRPr="008B60E6" w:rsidRDefault="00BF2260" w:rsidP="007774AE">
      <w:pPr>
        <w:ind w:firstLine="993"/>
        <w:jc w:val="both"/>
        <w:rPr>
          <w:rFonts w:cs="Times New Roman"/>
          <w:sz w:val="24"/>
          <w:szCs w:val="24"/>
          <w:lang w:val="fr-FR"/>
        </w:rPr>
      </w:pPr>
      <w:r w:rsidRPr="008B60E6">
        <w:rPr>
          <w:rFonts w:cs="Times New Roman"/>
          <w:sz w:val="24"/>
          <w:szCs w:val="24"/>
          <w:lang w:val="fr-FR"/>
        </w:rPr>
        <w:t>2) Телефон (указывается контактный телефон)</w:t>
      </w:r>
    </w:p>
    <w:p w14:paraId="737B95DA" w14:textId="60B3365E" w:rsidR="00BF2260" w:rsidRPr="008B60E6" w:rsidRDefault="00BF2260" w:rsidP="007774AE">
      <w:pPr>
        <w:spacing w:after="200"/>
        <w:ind w:firstLine="993"/>
        <w:rPr>
          <w:rFonts w:cs="Times New Roman"/>
          <w:sz w:val="24"/>
          <w:szCs w:val="24"/>
          <w:lang w:val="fr-FR"/>
        </w:rPr>
      </w:pPr>
      <w:r w:rsidRPr="008B60E6">
        <w:rPr>
          <w:rFonts w:cs="Times New Roman"/>
          <w:sz w:val="24"/>
          <w:szCs w:val="24"/>
          <w:lang w:val="fr-FR"/>
        </w:rPr>
        <w:t>3) E-mail (указывается электронный адрес @moskvich-auto.ru)</w:t>
      </w:r>
    </w:p>
    <w:p w14:paraId="55749E5B" w14:textId="75EBEF68" w:rsidR="00BF2260" w:rsidRPr="008B60E6" w:rsidRDefault="00BF2260" w:rsidP="00BF2260">
      <w:pPr>
        <w:spacing w:after="200"/>
        <w:rPr>
          <w:rFonts w:cs="Times New Roman"/>
          <w:lang w:val="fr-FR"/>
        </w:rPr>
      </w:pPr>
    </w:p>
    <w:p w14:paraId="774C6DA0" w14:textId="4A169546" w:rsidR="00BF2260" w:rsidRPr="008B60E6" w:rsidRDefault="00BF2260" w:rsidP="00BF2260">
      <w:pPr>
        <w:spacing w:after="200"/>
        <w:rPr>
          <w:rFonts w:cs="Times New Roman"/>
          <w:lang w:val="fr-FR"/>
        </w:rPr>
      </w:pPr>
    </w:p>
    <w:p w14:paraId="3B7CE132" w14:textId="40D81EBE" w:rsidR="00721197" w:rsidRPr="008B60E6" w:rsidRDefault="005725B3" w:rsidP="00BF2260">
      <w:pPr>
        <w:spacing w:after="200"/>
        <w:rPr>
          <w:rFonts w:cs="Times New Roman"/>
          <w:lang w:val="ru-RU"/>
        </w:rPr>
      </w:pPr>
      <w:r w:rsidRPr="008B60E6">
        <w:rPr>
          <w:rFonts w:cs="Times New Roman"/>
          <w:lang w:val="fr-FR"/>
        </w:rPr>
        <w:br w:type="page"/>
      </w:r>
    </w:p>
    <w:p w14:paraId="7520F45C" w14:textId="46BD7E40" w:rsidR="00786D7A" w:rsidRPr="008B60E6" w:rsidRDefault="00786D7A" w:rsidP="0033263B">
      <w:pPr>
        <w:pStyle w:val="aff5"/>
        <w:spacing w:line="276" w:lineRule="auto"/>
      </w:pPr>
      <w:bookmarkStart w:id="31" w:name="_Toc210821949"/>
      <w:bookmarkStart w:id="32" w:name="_Toc214968378"/>
      <w:r w:rsidRPr="008B60E6">
        <w:lastRenderedPageBreak/>
        <w:t>Внутриобъектовый режим</w:t>
      </w:r>
      <w:bookmarkEnd w:id="31"/>
      <w:bookmarkEnd w:id="32"/>
    </w:p>
    <w:p w14:paraId="01346B34" w14:textId="77777777" w:rsidR="00F03331" w:rsidRPr="008B60E6" w:rsidRDefault="00F03331" w:rsidP="00786D7A">
      <w:pPr>
        <w:tabs>
          <w:tab w:val="left" w:pos="0"/>
        </w:tabs>
        <w:contextualSpacing/>
        <w:jc w:val="both"/>
        <w:rPr>
          <w:sz w:val="24"/>
          <w:szCs w:val="24"/>
          <w:lang w:val="ru-RU"/>
        </w:rPr>
      </w:pPr>
    </w:p>
    <w:p w14:paraId="401DC910" w14:textId="48BD8245" w:rsidR="0033263B" w:rsidRPr="008B60E6" w:rsidRDefault="0033263B" w:rsidP="0033263B">
      <w:pPr>
        <w:pStyle w:val="11"/>
        <w:numPr>
          <w:ilvl w:val="0"/>
          <w:numId w:val="0"/>
        </w:numPr>
        <w:spacing w:line="276" w:lineRule="auto"/>
        <w:ind w:left="851"/>
        <w:jc w:val="both"/>
      </w:pPr>
      <w:bookmarkStart w:id="33" w:name="_Toc214968379"/>
      <w:r w:rsidRPr="008B60E6">
        <w:t xml:space="preserve">4.1.  Общие положения порядка пребывания на территории </w:t>
      </w:r>
      <w:r w:rsidR="003F5A89">
        <w:t>АО МАЗ «Москвич»</w:t>
      </w:r>
      <w:r w:rsidRPr="008B60E6">
        <w:t xml:space="preserve"> (внутриобъектовый режим).</w:t>
      </w:r>
      <w:bookmarkEnd w:id="33"/>
    </w:p>
    <w:p w14:paraId="7B87523B" w14:textId="77777777" w:rsidR="0033263B" w:rsidRPr="008B60E6" w:rsidRDefault="0033263B" w:rsidP="00786D7A">
      <w:pPr>
        <w:tabs>
          <w:tab w:val="left" w:pos="0"/>
        </w:tabs>
        <w:contextualSpacing/>
        <w:jc w:val="both"/>
        <w:rPr>
          <w:sz w:val="24"/>
          <w:szCs w:val="24"/>
          <w:lang w:val="ru-RU"/>
        </w:rPr>
      </w:pPr>
    </w:p>
    <w:p w14:paraId="41F084F2" w14:textId="307E8801" w:rsidR="00786D7A" w:rsidRPr="008B60E6" w:rsidRDefault="00786D7A" w:rsidP="00786D7A">
      <w:pPr>
        <w:tabs>
          <w:tab w:val="left" w:pos="0"/>
        </w:tabs>
        <w:contextualSpacing/>
        <w:jc w:val="both"/>
        <w:rPr>
          <w:sz w:val="24"/>
          <w:szCs w:val="24"/>
          <w:lang w:val="ru-RU"/>
        </w:rPr>
      </w:pPr>
      <w:r w:rsidRPr="008B60E6">
        <w:rPr>
          <w:sz w:val="24"/>
          <w:szCs w:val="24"/>
          <w:lang w:val="ru-RU"/>
        </w:rPr>
        <w:t>4.1.1 Внутриобъектовый режим предусматривает организацию и поддержание порядка на территории объектов Общества, обеспечивающего:</w:t>
      </w:r>
    </w:p>
    <w:p w14:paraId="43290A7C" w14:textId="3B96F1DF" w:rsidR="00786D7A" w:rsidRPr="008B60E6" w:rsidRDefault="00786D7A" w:rsidP="00204F6F">
      <w:pPr>
        <w:numPr>
          <w:ilvl w:val="0"/>
          <w:numId w:val="94"/>
        </w:numPr>
        <w:tabs>
          <w:tab w:val="left" w:pos="624"/>
        </w:tabs>
        <w:suppressAutoHyphens/>
        <w:overflowPunct w:val="0"/>
        <w:autoSpaceDN w:val="0"/>
        <w:ind w:left="851"/>
        <w:contextualSpacing/>
        <w:jc w:val="both"/>
        <w:textAlignment w:val="baseline"/>
        <w:rPr>
          <w:rFonts w:eastAsia="Calibri"/>
          <w:sz w:val="24"/>
          <w:szCs w:val="24"/>
          <w:lang w:val="ru-RU"/>
        </w:rPr>
      </w:pPr>
      <w:r w:rsidRPr="008B60E6">
        <w:rPr>
          <w:rFonts w:eastAsia="Calibri"/>
          <w:sz w:val="24"/>
          <w:szCs w:val="24"/>
          <w:lang w:val="ru-RU"/>
        </w:rPr>
        <w:t xml:space="preserve">защиту жизни и здоровья сотрудников </w:t>
      </w:r>
      <w:r w:rsidR="003F5A89">
        <w:rPr>
          <w:rFonts w:eastAsia="Calibri"/>
          <w:sz w:val="24"/>
          <w:szCs w:val="24"/>
          <w:lang w:val="ru-RU"/>
        </w:rPr>
        <w:t>АО МАЗ «Москвич»</w:t>
      </w:r>
      <w:r w:rsidRPr="008B60E6">
        <w:rPr>
          <w:rFonts w:eastAsia="Calibri"/>
          <w:sz w:val="24"/>
          <w:szCs w:val="24"/>
          <w:lang w:val="ru-RU"/>
        </w:rPr>
        <w:t xml:space="preserve"> и Подрядчиков;</w:t>
      </w:r>
    </w:p>
    <w:p w14:paraId="18841755" w14:textId="77777777" w:rsidR="00786D7A" w:rsidRPr="008B60E6" w:rsidRDefault="00786D7A" w:rsidP="00204F6F">
      <w:pPr>
        <w:widowControl w:val="0"/>
        <w:numPr>
          <w:ilvl w:val="0"/>
          <w:numId w:val="94"/>
        </w:numPr>
        <w:tabs>
          <w:tab w:val="left" w:pos="851"/>
        </w:tabs>
        <w:suppressAutoHyphens/>
        <w:overflowPunct w:val="0"/>
        <w:autoSpaceDN w:val="0"/>
        <w:ind w:left="851"/>
        <w:contextualSpacing/>
        <w:jc w:val="both"/>
        <w:textAlignment w:val="baseline"/>
        <w:rPr>
          <w:sz w:val="24"/>
          <w:szCs w:val="24"/>
          <w:lang w:val="ru-RU"/>
        </w:rPr>
      </w:pPr>
      <w:r w:rsidRPr="008B60E6">
        <w:rPr>
          <w:sz w:val="24"/>
          <w:szCs w:val="24"/>
          <w:lang w:val="ru-RU"/>
        </w:rPr>
        <w:t>соблюдение соответствующих законов, правил и норм, действующих на территории РФ;</w:t>
      </w:r>
    </w:p>
    <w:p w14:paraId="1E7FDB04" w14:textId="77777777" w:rsidR="00786D7A" w:rsidRPr="008B60E6" w:rsidRDefault="00786D7A" w:rsidP="00204F6F">
      <w:pPr>
        <w:widowControl w:val="0"/>
        <w:numPr>
          <w:ilvl w:val="0"/>
          <w:numId w:val="94"/>
        </w:numPr>
        <w:tabs>
          <w:tab w:val="left" w:pos="851"/>
        </w:tabs>
        <w:suppressAutoHyphens/>
        <w:overflowPunct w:val="0"/>
        <w:autoSpaceDN w:val="0"/>
        <w:ind w:left="851"/>
        <w:contextualSpacing/>
        <w:jc w:val="both"/>
        <w:textAlignment w:val="baseline"/>
        <w:rPr>
          <w:sz w:val="24"/>
          <w:szCs w:val="24"/>
          <w:lang w:val="ru-RU"/>
        </w:rPr>
      </w:pPr>
      <w:r w:rsidRPr="008B60E6">
        <w:rPr>
          <w:sz w:val="24"/>
          <w:szCs w:val="24"/>
          <w:lang w:val="ru-RU"/>
        </w:rPr>
        <w:t>соблюдение требований действующих локальных Процедур Общества;</w:t>
      </w:r>
    </w:p>
    <w:p w14:paraId="2A01F8B4" w14:textId="619E48B4" w:rsidR="00786D7A" w:rsidRPr="008B60E6" w:rsidRDefault="00786D7A" w:rsidP="00204F6F">
      <w:pPr>
        <w:widowControl w:val="0"/>
        <w:numPr>
          <w:ilvl w:val="0"/>
          <w:numId w:val="94"/>
        </w:numPr>
        <w:tabs>
          <w:tab w:val="left" w:pos="851"/>
        </w:tabs>
        <w:suppressAutoHyphens/>
        <w:overflowPunct w:val="0"/>
        <w:autoSpaceDN w:val="0"/>
        <w:ind w:left="851"/>
        <w:contextualSpacing/>
        <w:jc w:val="both"/>
        <w:textAlignment w:val="baseline"/>
        <w:rPr>
          <w:sz w:val="24"/>
          <w:szCs w:val="24"/>
          <w:lang w:val="ru-RU"/>
        </w:rPr>
      </w:pPr>
      <w:r w:rsidRPr="008B60E6">
        <w:rPr>
          <w:sz w:val="24"/>
          <w:szCs w:val="24"/>
          <w:lang w:val="ru-RU"/>
        </w:rPr>
        <w:t xml:space="preserve">непрерывную деятельность подразделений </w:t>
      </w:r>
      <w:r w:rsidR="003F5A89">
        <w:rPr>
          <w:sz w:val="24"/>
          <w:szCs w:val="24"/>
          <w:lang w:val="ru-RU"/>
        </w:rPr>
        <w:t>АО МАЗ «Москвич»</w:t>
      </w:r>
      <w:r w:rsidRPr="008B60E6">
        <w:rPr>
          <w:sz w:val="24"/>
          <w:szCs w:val="24"/>
          <w:lang w:val="ru-RU"/>
        </w:rPr>
        <w:t xml:space="preserve"> и его партнеров;</w:t>
      </w:r>
    </w:p>
    <w:p w14:paraId="28AED979" w14:textId="77777777" w:rsidR="00786D7A" w:rsidRPr="008B60E6" w:rsidRDefault="00786D7A" w:rsidP="00204F6F">
      <w:pPr>
        <w:widowControl w:val="0"/>
        <w:numPr>
          <w:ilvl w:val="0"/>
          <w:numId w:val="94"/>
        </w:numPr>
        <w:tabs>
          <w:tab w:val="left" w:pos="851"/>
        </w:tabs>
        <w:suppressAutoHyphens/>
        <w:overflowPunct w:val="0"/>
        <w:autoSpaceDN w:val="0"/>
        <w:ind w:left="851"/>
        <w:contextualSpacing/>
        <w:jc w:val="both"/>
        <w:textAlignment w:val="baseline"/>
        <w:rPr>
          <w:sz w:val="24"/>
          <w:szCs w:val="24"/>
        </w:rPr>
      </w:pPr>
      <w:proofErr w:type="spellStart"/>
      <w:r w:rsidRPr="008B60E6">
        <w:rPr>
          <w:sz w:val="24"/>
          <w:szCs w:val="24"/>
        </w:rPr>
        <w:t>надежную</w:t>
      </w:r>
      <w:proofErr w:type="spellEnd"/>
      <w:r w:rsidRPr="008B60E6">
        <w:rPr>
          <w:sz w:val="24"/>
          <w:szCs w:val="24"/>
        </w:rPr>
        <w:t xml:space="preserve"> </w:t>
      </w:r>
      <w:proofErr w:type="spellStart"/>
      <w:r w:rsidRPr="008B60E6">
        <w:rPr>
          <w:sz w:val="24"/>
          <w:szCs w:val="24"/>
        </w:rPr>
        <w:t>сохранность</w:t>
      </w:r>
      <w:proofErr w:type="spellEnd"/>
      <w:r w:rsidRPr="008B60E6">
        <w:rPr>
          <w:sz w:val="24"/>
          <w:szCs w:val="24"/>
        </w:rPr>
        <w:t xml:space="preserve"> </w:t>
      </w:r>
      <w:proofErr w:type="spellStart"/>
      <w:r w:rsidRPr="008B60E6">
        <w:rPr>
          <w:sz w:val="24"/>
          <w:szCs w:val="24"/>
        </w:rPr>
        <w:t>материальных</w:t>
      </w:r>
      <w:proofErr w:type="spellEnd"/>
      <w:r w:rsidRPr="008B60E6">
        <w:rPr>
          <w:sz w:val="24"/>
          <w:szCs w:val="24"/>
        </w:rPr>
        <w:t xml:space="preserve"> </w:t>
      </w:r>
      <w:proofErr w:type="spellStart"/>
      <w:r w:rsidRPr="008B60E6">
        <w:rPr>
          <w:sz w:val="24"/>
          <w:szCs w:val="24"/>
        </w:rPr>
        <w:t>ценностей</w:t>
      </w:r>
      <w:proofErr w:type="spellEnd"/>
      <w:r w:rsidRPr="008B60E6">
        <w:rPr>
          <w:sz w:val="24"/>
          <w:szCs w:val="24"/>
          <w:lang w:val="ru-RU"/>
        </w:rPr>
        <w:t>;</w:t>
      </w:r>
    </w:p>
    <w:p w14:paraId="56D9C6C1" w14:textId="2527BCAE" w:rsidR="00786D7A" w:rsidRPr="008B60E6" w:rsidRDefault="00786D7A" w:rsidP="00204F6F">
      <w:pPr>
        <w:widowControl w:val="0"/>
        <w:numPr>
          <w:ilvl w:val="0"/>
          <w:numId w:val="94"/>
        </w:numPr>
        <w:tabs>
          <w:tab w:val="left" w:pos="851"/>
        </w:tabs>
        <w:suppressAutoHyphens/>
        <w:overflowPunct w:val="0"/>
        <w:autoSpaceDN w:val="0"/>
        <w:ind w:left="851"/>
        <w:contextualSpacing/>
        <w:jc w:val="both"/>
        <w:textAlignment w:val="baseline"/>
        <w:rPr>
          <w:sz w:val="24"/>
          <w:szCs w:val="24"/>
          <w:lang w:val="ru-RU"/>
        </w:rPr>
      </w:pPr>
      <w:r w:rsidRPr="008B60E6">
        <w:rPr>
          <w:sz w:val="24"/>
          <w:szCs w:val="24"/>
          <w:lang w:val="ru-RU"/>
        </w:rPr>
        <w:t xml:space="preserve">целостность инфраструктуры и строений </w:t>
      </w:r>
      <w:r w:rsidR="003F5A89">
        <w:rPr>
          <w:sz w:val="24"/>
          <w:szCs w:val="24"/>
          <w:lang w:val="ru-RU"/>
        </w:rPr>
        <w:t>АО МАЗ «Москвич»</w:t>
      </w:r>
      <w:r w:rsidRPr="008B60E6">
        <w:rPr>
          <w:sz w:val="24"/>
          <w:szCs w:val="24"/>
          <w:lang w:val="ru-RU"/>
        </w:rPr>
        <w:t>;</w:t>
      </w:r>
    </w:p>
    <w:p w14:paraId="7BAAC51C" w14:textId="77777777" w:rsidR="00786D7A" w:rsidRPr="008B60E6" w:rsidRDefault="00786D7A" w:rsidP="00204F6F">
      <w:pPr>
        <w:widowControl w:val="0"/>
        <w:numPr>
          <w:ilvl w:val="0"/>
          <w:numId w:val="94"/>
        </w:numPr>
        <w:tabs>
          <w:tab w:val="left" w:pos="851"/>
        </w:tabs>
        <w:suppressAutoHyphens/>
        <w:overflowPunct w:val="0"/>
        <w:autoSpaceDN w:val="0"/>
        <w:ind w:left="851"/>
        <w:contextualSpacing/>
        <w:jc w:val="both"/>
        <w:textAlignment w:val="baseline"/>
        <w:rPr>
          <w:sz w:val="24"/>
          <w:szCs w:val="24"/>
        </w:rPr>
      </w:pPr>
      <w:proofErr w:type="spellStart"/>
      <w:r w:rsidRPr="008B60E6">
        <w:rPr>
          <w:sz w:val="24"/>
          <w:szCs w:val="24"/>
        </w:rPr>
        <w:t>пожарную</w:t>
      </w:r>
      <w:proofErr w:type="spellEnd"/>
      <w:r w:rsidRPr="008B60E6">
        <w:rPr>
          <w:sz w:val="24"/>
          <w:szCs w:val="24"/>
        </w:rPr>
        <w:t xml:space="preserve"> и </w:t>
      </w:r>
      <w:proofErr w:type="spellStart"/>
      <w:r w:rsidRPr="008B60E6">
        <w:rPr>
          <w:sz w:val="24"/>
          <w:szCs w:val="24"/>
        </w:rPr>
        <w:t>экологическую</w:t>
      </w:r>
      <w:proofErr w:type="spellEnd"/>
      <w:r w:rsidRPr="008B60E6">
        <w:rPr>
          <w:sz w:val="24"/>
          <w:szCs w:val="24"/>
        </w:rPr>
        <w:t xml:space="preserve"> </w:t>
      </w:r>
      <w:proofErr w:type="spellStart"/>
      <w:r w:rsidRPr="008B60E6">
        <w:rPr>
          <w:sz w:val="24"/>
          <w:szCs w:val="24"/>
        </w:rPr>
        <w:t>безопасность</w:t>
      </w:r>
      <w:proofErr w:type="spellEnd"/>
      <w:r w:rsidRPr="008B60E6">
        <w:rPr>
          <w:sz w:val="24"/>
          <w:szCs w:val="24"/>
          <w:lang w:val="ru-RU"/>
        </w:rPr>
        <w:t>;</w:t>
      </w:r>
    </w:p>
    <w:p w14:paraId="6158ABB2" w14:textId="77777777" w:rsidR="00786D7A" w:rsidRPr="008B60E6" w:rsidRDefault="00786D7A" w:rsidP="00204F6F">
      <w:pPr>
        <w:widowControl w:val="0"/>
        <w:numPr>
          <w:ilvl w:val="0"/>
          <w:numId w:val="94"/>
        </w:numPr>
        <w:tabs>
          <w:tab w:val="left" w:pos="851"/>
        </w:tabs>
        <w:suppressAutoHyphens/>
        <w:overflowPunct w:val="0"/>
        <w:autoSpaceDN w:val="0"/>
        <w:ind w:left="851"/>
        <w:contextualSpacing/>
        <w:jc w:val="both"/>
        <w:textAlignment w:val="baseline"/>
        <w:rPr>
          <w:sz w:val="24"/>
          <w:szCs w:val="24"/>
        </w:rPr>
      </w:pPr>
      <w:r w:rsidRPr="008B60E6">
        <w:rPr>
          <w:sz w:val="24"/>
          <w:szCs w:val="24"/>
          <w:lang w:val="ru-RU"/>
        </w:rPr>
        <w:t>антитеррористическую защищенность;</w:t>
      </w:r>
    </w:p>
    <w:p w14:paraId="21BFB47E" w14:textId="77777777" w:rsidR="00786D7A" w:rsidRPr="008B60E6" w:rsidRDefault="00786D7A" w:rsidP="00204F6F">
      <w:pPr>
        <w:widowControl w:val="0"/>
        <w:numPr>
          <w:ilvl w:val="0"/>
          <w:numId w:val="94"/>
        </w:numPr>
        <w:tabs>
          <w:tab w:val="left" w:pos="851"/>
        </w:tabs>
        <w:suppressAutoHyphens/>
        <w:overflowPunct w:val="0"/>
        <w:autoSpaceDN w:val="0"/>
        <w:ind w:left="851"/>
        <w:contextualSpacing/>
        <w:jc w:val="both"/>
        <w:textAlignment w:val="baseline"/>
        <w:rPr>
          <w:sz w:val="24"/>
          <w:szCs w:val="24"/>
          <w:lang w:val="ru-RU"/>
        </w:rPr>
      </w:pPr>
      <w:r w:rsidRPr="008B60E6">
        <w:rPr>
          <w:sz w:val="24"/>
          <w:szCs w:val="24"/>
          <w:lang w:val="ru-RU"/>
        </w:rPr>
        <w:t>соблюдение правил охраны труда и техники безопасности;</w:t>
      </w:r>
    </w:p>
    <w:p w14:paraId="527BFDAB" w14:textId="77777777" w:rsidR="00786D7A" w:rsidRPr="008B60E6" w:rsidRDefault="00786D7A" w:rsidP="00204F6F">
      <w:pPr>
        <w:widowControl w:val="0"/>
        <w:numPr>
          <w:ilvl w:val="0"/>
          <w:numId w:val="94"/>
        </w:numPr>
        <w:tabs>
          <w:tab w:val="left" w:pos="851"/>
        </w:tabs>
        <w:suppressAutoHyphens/>
        <w:overflowPunct w:val="0"/>
        <w:autoSpaceDN w:val="0"/>
        <w:ind w:left="851"/>
        <w:contextualSpacing/>
        <w:jc w:val="both"/>
        <w:textAlignment w:val="baseline"/>
        <w:rPr>
          <w:sz w:val="24"/>
          <w:szCs w:val="24"/>
        </w:rPr>
      </w:pPr>
      <w:proofErr w:type="spellStart"/>
      <w:r w:rsidRPr="008B60E6">
        <w:rPr>
          <w:sz w:val="24"/>
          <w:szCs w:val="24"/>
        </w:rPr>
        <w:t>соблюдение</w:t>
      </w:r>
      <w:proofErr w:type="spellEnd"/>
      <w:r w:rsidRPr="008B60E6">
        <w:rPr>
          <w:sz w:val="24"/>
          <w:szCs w:val="24"/>
        </w:rPr>
        <w:t xml:space="preserve"> </w:t>
      </w:r>
      <w:proofErr w:type="spellStart"/>
      <w:r w:rsidRPr="008B60E6">
        <w:rPr>
          <w:sz w:val="24"/>
          <w:szCs w:val="24"/>
        </w:rPr>
        <w:t>санитарно-гигиенических</w:t>
      </w:r>
      <w:proofErr w:type="spellEnd"/>
      <w:r w:rsidRPr="008B60E6">
        <w:rPr>
          <w:sz w:val="24"/>
          <w:szCs w:val="24"/>
        </w:rPr>
        <w:t xml:space="preserve"> </w:t>
      </w:r>
      <w:proofErr w:type="spellStart"/>
      <w:r w:rsidRPr="008B60E6">
        <w:rPr>
          <w:sz w:val="24"/>
          <w:szCs w:val="24"/>
        </w:rPr>
        <w:t>норм</w:t>
      </w:r>
      <w:proofErr w:type="spellEnd"/>
      <w:r w:rsidRPr="008B60E6">
        <w:rPr>
          <w:sz w:val="24"/>
          <w:szCs w:val="24"/>
          <w:lang w:val="ru-RU"/>
        </w:rPr>
        <w:t>;</w:t>
      </w:r>
    </w:p>
    <w:p w14:paraId="79BF764A" w14:textId="02269585" w:rsidR="00786D7A" w:rsidRPr="008B60E6" w:rsidRDefault="00786D7A" w:rsidP="00204F6F">
      <w:pPr>
        <w:widowControl w:val="0"/>
        <w:numPr>
          <w:ilvl w:val="0"/>
          <w:numId w:val="94"/>
        </w:numPr>
        <w:tabs>
          <w:tab w:val="left" w:pos="851"/>
        </w:tabs>
        <w:suppressAutoHyphens/>
        <w:overflowPunct w:val="0"/>
        <w:autoSpaceDN w:val="0"/>
        <w:ind w:left="851"/>
        <w:contextualSpacing/>
        <w:jc w:val="both"/>
        <w:textAlignment w:val="baseline"/>
        <w:rPr>
          <w:sz w:val="24"/>
          <w:szCs w:val="24"/>
          <w:lang w:val="ru-RU"/>
        </w:rPr>
      </w:pPr>
      <w:r w:rsidRPr="008B60E6">
        <w:rPr>
          <w:sz w:val="24"/>
          <w:szCs w:val="24"/>
          <w:lang w:val="ru-RU"/>
        </w:rPr>
        <w:t>соблюдение</w:t>
      </w:r>
      <w:r w:rsidR="00350451" w:rsidRPr="008B60E6">
        <w:rPr>
          <w:sz w:val="24"/>
          <w:szCs w:val="24"/>
          <w:lang w:val="ru-RU"/>
        </w:rPr>
        <w:t xml:space="preserve"> </w:t>
      </w:r>
      <w:r w:rsidRPr="008B60E6">
        <w:rPr>
          <w:sz w:val="24"/>
          <w:szCs w:val="24"/>
          <w:lang w:val="ru-RU"/>
        </w:rPr>
        <w:t xml:space="preserve">Правил внутреннего трудового распорядка </w:t>
      </w:r>
      <w:r w:rsidR="003F5A89">
        <w:rPr>
          <w:sz w:val="24"/>
          <w:szCs w:val="24"/>
          <w:lang w:val="ru-RU"/>
        </w:rPr>
        <w:t>АО МАЗ «Москвич»</w:t>
      </w:r>
      <w:r w:rsidRPr="008B60E6">
        <w:rPr>
          <w:sz w:val="24"/>
          <w:szCs w:val="24"/>
          <w:lang w:val="ru-RU"/>
        </w:rPr>
        <w:t>;</w:t>
      </w:r>
    </w:p>
    <w:p w14:paraId="4129E7AC" w14:textId="22D09E98" w:rsidR="00786D7A" w:rsidRPr="008B60E6" w:rsidRDefault="00786D7A" w:rsidP="00204F6F">
      <w:pPr>
        <w:widowControl w:val="0"/>
        <w:numPr>
          <w:ilvl w:val="0"/>
          <w:numId w:val="94"/>
        </w:numPr>
        <w:tabs>
          <w:tab w:val="left" w:pos="851"/>
        </w:tabs>
        <w:suppressAutoHyphens/>
        <w:overflowPunct w:val="0"/>
        <w:autoSpaceDN w:val="0"/>
        <w:ind w:left="851"/>
        <w:contextualSpacing/>
        <w:jc w:val="both"/>
        <w:textAlignment w:val="baseline"/>
        <w:rPr>
          <w:sz w:val="24"/>
          <w:szCs w:val="24"/>
          <w:lang w:val="ru-RU"/>
        </w:rPr>
      </w:pPr>
      <w:r w:rsidRPr="008B60E6">
        <w:rPr>
          <w:sz w:val="24"/>
          <w:szCs w:val="24"/>
          <w:lang w:val="ru-RU"/>
        </w:rPr>
        <w:t xml:space="preserve">соблюдение конфиденциальности информации, коммерческой тайны </w:t>
      </w:r>
      <w:r w:rsidR="003F5A89">
        <w:rPr>
          <w:sz w:val="24"/>
          <w:szCs w:val="24"/>
          <w:lang w:val="ru-RU"/>
        </w:rPr>
        <w:t>АО МАЗ «Москвич»</w:t>
      </w:r>
      <w:r w:rsidRPr="008B60E6">
        <w:rPr>
          <w:sz w:val="24"/>
          <w:szCs w:val="24"/>
          <w:lang w:val="ru-RU"/>
        </w:rPr>
        <w:t xml:space="preserve"> и его партнеров.</w:t>
      </w:r>
    </w:p>
    <w:p w14:paraId="7FA995CF" w14:textId="77777777" w:rsidR="00786D7A" w:rsidRPr="008B60E6" w:rsidRDefault="00786D7A" w:rsidP="00786D7A">
      <w:pPr>
        <w:tabs>
          <w:tab w:val="left" w:pos="851"/>
        </w:tabs>
        <w:ind w:left="851" w:hanging="284"/>
        <w:contextualSpacing/>
        <w:jc w:val="both"/>
        <w:rPr>
          <w:sz w:val="24"/>
          <w:szCs w:val="24"/>
          <w:lang w:val="ru-RU"/>
        </w:rPr>
      </w:pPr>
    </w:p>
    <w:p w14:paraId="27E52EB8" w14:textId="50B4A4DD" w:rsidR="00786D7A" w:rsidRPr="008B60E6" w:rsidRDefault="00786D7A" w:rsidP="00D93148">
      <w:pPr>
        <w:pStyle w:val="11"/>
        <w:numPr>
          <w:ilvl w:val="0"/>
          <w:numId w:val="0"/>
        </w:numPr>
        <w:spacing w:line="276" w:lineRule="auto"/>
        <w:ind w:left="851"/>
        <w:jc w:val="both"/>
      </w:pPr>
      <w:bookmarkStart w:id="34" w:name="_Toc214968380"/>
      <w:r w:rsidRPr="008B60E6">
        <w:rPr>
          <w:rFonts w:cs="Arial"/>
          <w:shd w:val="clear" w:color="auto" w:fill="FFFFFF"/>
        </w:rPr>
        <w:t>4.2.  Рабочее время</w:t>
      </w:r>
      <w:r w:rsidR="00D93148" w:rsidRPr="008B60E6">
        <w:rPr>
          <w:rFonts w:cs="Arial"/>
          <w:shd w:val="clear" w:color="auto" w:fill="FFFFFF"/>
        </w:rPr>
        <w:t>.</w:t>
      </w:r>
      <w:bookmarkEnd w:id="34"/>
    </w:p>
    <w:p w14:paraId="76B54D54" w14:textId="77777777" w:rsidR="00F03331" w:rsidRPr="008B60E6" w:rsidRDefault="00F03331" w:rsidP="00786D7A">
      <w:pPr>
        <w:ind w:firstLine="567"/>
        <w:jc w:val="both"/>
        <w:rPr>
          <w:rFonts w:eastAsia="Times New Roman" w:cs="Arial"/>
          <w:sz w:val="24"/>
          <w:szCs w:val="24"/>
          <w:shd w:val="clear" w:color="auto" w:fill="FFFFFF"/>
          <w:lang w:val="ru-RU"/>
        </w:rPr>
      </w:pPr>
    </w:p>
    <w:p w14:paraId="1E3E20E3" w14:textId="673B519F" w:rsidR="00786D7A" w:rsidRDefault="00786D7A" w:rsidP="00E33783">
      <w:pPr>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Пребывание на территории объектов Общества возможно только для исполнения своих служебных обязанностей, оказания услуг / выполнения работ по договору подряда, делового визита. Время пребывания на территории объектов сотрудников определено трудовым договором / подрядчиков определено договорными отношениями, пребывание сверх установленного времени (в личных целях) запрещено.</w:t>
      </w:r>
    </w:p>
    <w:p w14:paraId="6F1C8497" w14:textId="77777777" w:rsidR="000819D4" w:rsidRPr="008B60E6" w:rsidRDefault="000819D4" w:rsidP="00E33783">
      <w:pPr>
        <w:jc w:val="both"/>
        <w:rPr>
          <w:rFonts w:eastAsia="Times New Roman" w:cs="Arial"/>
          <w:sz w:val="24"/>
          <w:szCs w:val="24"/>
          <w:shd w:val="clear" w:color="auto" w:fill="FFFFFF"/>
          <w:lang w:val="ru-RU"/>
        </w:rPr>
      </w:pPr>
    </w:p>
    <w:p w14:paraId="50806859" w14:textId="77777777" w:rsidR="00786D7A" w:rsidRPr="008B60E6" w:rsidRDefault="00786D7A" w:rsidP="00025BA4">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4.2.1. Порядок проведения работ в ночное и нерабочее время</w:t>
      </w:r>
    </w:p>
    <w:p w14:paraId="69300DE6" w14:textId="77777777" w:rsidR="00786D7A" w:rsidRPr="008B60E6" w:rsidRDefault="00786D7A" w:rsidP="00A94500">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Ночным и нерабочим временем принято считать:</w:t>
      </w:r>
    </w:p>
    <w:p w14:paraId="73921C26" w14:textId="77777777" w:rsidR="00786D7A" w:rsidRPr="00A94500" w:rsidRDefault="00786D7A" w:rsidP="00204F6F">
      <w:pPr>
        <w:pStyle w:val="aff3"/>
        <w:widowControl w:val="0"/>
        <w:numPr>
          <w:ilvl w:val="0"/>
          <w:numId w:val="107"/>
        </w:numPr>
        <w:tabs>
          <w:tab w:val="left" w:pos="0"/>
        </w:tabs>
        <w:suppressAutoHyphens/>
        <w:overflowPunct w:val="0"/>
        <w:autoSpaceDN w:val="0"/>
        <w:ind w:left="851"/>
        <w:jc w:val="both"/>
        <w:textAlignment w:val="baseline"/>
        <w:rPr>
          <w:rFonts w:eastAsia="Times New Roman" w:cs="Arial"/>
          <w:sz w:val="24"/>
          <w:szCs w:val="24"/>
          <w:shd w:val="clear" w:color="auto" w:fill="FFFFFF"/>
          <w:lang w:val="ru-RU"/>
        </w:rPr>
      </w:pPr>
      <w:r w:rsidRPr="00A94500">
        <w:rPr>
          <w:rFonts w:eastAsia="Times New Roman" w:cs="Arial"/>
          <w:sz w:val="24"/>
          <w:szCs w:val="24"/>
          <w:shd w:val="clear" w:color="auto" w:fill="FFFFFF"/>
          <w:lang w:val="ru-RU"/>
        </w:rPr>
        <w:t>в рабочие дни – с 20.00 до 06.00;</w:t>
      </w:r>
    </w:p>
    <w:p w14:paraId="474ED7B7" w14:textId="77777777" w:rsidR="00786D7A" w:rsidRPr="00A94500" w:rsidRDefault="00786D7A" w:rsidP="00204F6F">
      <w:pPr>
        <w:pStyle w:val="aff3"/>
        <w:widowControl w:val="0"/>
        <w:numPr>
          <w:ilvl w:val="0"/>
          <w:numId w:val="107"/>
        </w:numPr>
        <w:tabs>
          <w:tab w:val="left" w:pos="0"/>
        </w:tabs>
        <w:suppressAutoHyphens/>
        <w:overflowPunct w:val="0"/>
        <w:autoSpaceDN w:val="0"/>
        <w:ind w:left="851"/>
        <w:jc w:val="both"/>
        <w:textAlignment w:val="baseline"/>
        <w:rPr>
          <w:rFonts w:eastAsia="Times New Roman" w:cs="Arial"/>
          <w:sz w:val="24"/>
          <w:szCs w:val="24"/>
          <w:shd w:val="clear" w:color="auto" w:fill="FFFFFF"/>
          <w:lang w:val="ru-RU"/>
        </w:rPr>
      </w:pPr>
      <w:r w:rsidRPr="00A94500">
        <w:rPr>
          <w:rFonts w:eastAsia="Times New Roman" w:cs="Arial"/>
          <w:sz w:val="24"/>
          <w:szCs w:val="24"/>
          <w:shd w:val="clear" w:color="auto" w:fill="FFFFFF"/>
          <w:lang w:val="ru-RU"/>
        </w:rPr>
        <w:t>в выходные и праздничные дни – круглосуточно.</w:t>
      </w:r>
    </w:p>
    <w:p w14:paraId="0614C557" w14:textId="77777777" w:rsidR="000819D4" w:rsidRDefault="000819D4" w:rsidP="00025BA4">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p>
    <w:p w14:paraId="36B64F56" w14:textId="341789F8" w:rsidR="00786D7A" w:rsidRPr="008B60E6" w:rsidRDefault="00786D7A" w:rsidP="00025BA4">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4.2.2. Для проведения работ в ночное и нерабочее время необходимо заблаговременно оформить заявку путем направления письма по электронной почте руководителю департамента главного инженера, либо лицу, его замещающему. Список сотрудников согласуется еженедельно на собрании по согласованию работ в нерабочее время, в выходные и праздничные дни, проводимым руководителем департамента главного инженера либо лицом его замещающим. </w:t>
      </w:r>
    </w:p>
    <w:p w14:paraId="5C9BE8C6" w14:textId="77777777" w:rsidR="000819D4" w:rsidRDefault="000819D4" w:rsidP="00025BA4">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p>
    <w:p w14:paraId="0B0E7781" w14:textId="65E350B4" w:rsidR="00786D7A" w:rsidRPr="008B60E6" w:rsidRDefault="00786D7A" w:rsidP="00025BA4">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4.2.3. По окончании рабочего дня:</w:t>
      </w:r>
    </w:p>
    <w:p w14:paraId="450B3A7F" w14:textId="77777777" w:rsidR="00786D7A" w:rsidRPr="00A94500" w:rsidRDefault="00786D7A" w:rsidP="00204F6F">
      <w:pPr>
        <w:pStyle w:val="aff3"/>
        <w:widowControl w:val="0"/>
        <w:numPr>
          <w:ilvl w:val="0"/>
          <w:numId w:val="106"/>
        </w:numPr>
        <w:tabs>
          <w:tab w:val="left" w:pos="0"/>
        </w:tabs>
        <w:suppressAutoHyphens/>
        <w:overflowPunct w:val="0"/>
        <w:autoSpaceDN w:val="0"/>
        <w:ind w:left="851"/>
        <w:jc w:val="both"/>
        <w:textAlignment w:val="baseline"/>
        <w:rPr>
          <w:rFonts w:eastAsia="Times New Roman" w:cs="Arial"/>
          <w:sz w:val="24"/>
          <w:szCs w:val="24"/>
          <w:shd w:val="clear" w:color="auto" w:fill="FFFFFF"/>
          <w:lang w:val="ru-RU"/>
        </w:rPr>
      </w:pPr>
      <w:r w:rsidRPr="00A94500">
        <w:rPr>
          <w:rFonts w:eastAsia="Times New Roman" w:cs="Arial"/>
          <w:sz w:val="24"/>
          <w:szCs w:val="24"/>
          <w:shd w:val="clear" w:color="auto" w:fill="FFFFFF"/>
          <w:lang w:val="ru-RU"/>
        </w:rPr>
        <w:t>Ответственные лица обязаны закрыть на замок помещения.</w:t>
      </w:r>
    </w:p>
    <w:p w14:paraId="5AD00189" w14:textId="7BF59C17" w:rsidR="00786D7A" w:rsidRPr="00A94500" w:rsidRDefault="00786D7A" w:rsidP="00204F6F">
      <w:pPr>
        <w:pStyle w:val="aff3"/>
        <w:widowControl w:val="0"/>
        <w:numPr>
          <w:ilvl w:val="0"/>
          <w:numId w:val="106"/>
        </w:numPr>
        <w:tabs>
          <w:tab w:val="left" w:pos="0"/>
        </w:tabs>
        <w:suppressAutoHyphens/>
        <w:overflowPunct w:val="0"/>
        <w:autoSpaceDN w:val="0"/>
        <w:ind w:left="851"/>
        <w:jc w:val="both"/>
        <w:textAlignment w:val="baseline"/>
        <w:rPr>
          <w:rFonts w:eastAsia="Times New Roman" w:cs="Arial"/>
          <w:sz w:val="24"/>
          <w:szCs w:val="24"/>
          <w:shd w:val="clear" w:color="auto" w:fill="FFFFFF"/>
          <w:lang w:val="ru-RU"/>
        </w:rPr>
      </w:pPr>
      <w:r w:rsidRPr="00A94500">
        <w:rPr>
          <w:rFonts w:eastAsia="Times New Roman" w:cs="Arial"/>
          <w:sz w:val="24"/>
          <w:szCs w:val="24"/>
          <w:shd w:val="clear" w:color="auto" w:fill="FFFFFF"/>
          <w:lang w:val="ru-RU"/>
        </w:rPr>
        <w:t xml:space="preserve">Порядок закрытия помещений согласовывается с департаментом безопасности </w:t>
      </w:r>
      <w:r w:rsidR="003F5A89">
        <w:rPr>
          <w:rFonts w:eastAsia="Times New Roman" w:cs="Arial"/>
          <w:sz w:val="24"/>
          <w:szCs w:val="24"/>
          <w:shd w:val="clear" w:color="auto" w:fill="FFFFFF"/>
          <w:lang w:val="ru-RU"/>
        </w:rPr>
        <w:t>АО МАЗ «Москвич»</w:t>
      </w:r>
      <w:r w:rsidRPr="00A94500">
        <w:rPr>
          <w:rFonts w:eastAsia="Times New Roman" w:cs="Arial"/>
          <w:sz w:val="24"/>
          <w:szCs w:val="24"/>
          <w:shd w:val="clear" w:color="auto" w:fill="FFFFFF"/>
          <w:lang w:val="ru-RU"/>
        </w:rPr>
        <w:t>.</w:t>
      </w:r>
    </w:p>
    <w:p w14:paraId="78D7D815" w14:textId="77777777" w:rsidR="00786D7A" w:rsidRPr="00A94500" w:rsidRDefault="00786D7A" w:rsidP="00204F6F">
      <w:pPr>
        <w:pStyle w:val="aff3"/>
        <w:widowControl w:val="0"/>
        <w:numPr>
          <w:ilvl w:val="0"/>
          <w:numId w:val="106"/>
        </w:numPr>
        <w:tabs>
          <w:tab w:val="left" w:pos="0"/>
        </w:tabs>
        <w:suppressAutoHyphens/>
        <w:overflowPunct w:val="0"/>
        <w:autoSpaceDN w:val="0"/>
        <w:ind w:left="851"/>
        <w:jc w:val="both"/>
        <w:textAlignment w:val="baseline"/>
        <w:rPr>
          <w:rFonts w:eastAsia="Times New Roman" w:cs="Arial"/>
          <w:sz w:val="24"/>
          <w:szCs w:val="24"/>
          <w:shd w:val="clear" w:color="auto" w:fill="FFFFFF"/>
          <w:lang w:val="ru-RU"/>
        </w:rPr>
      </w:pPr>
      <w:r w:rsidRPr="00A94500">
        <w:rPr>
          <w:rFonts w:eastAsia="Times New Roman" w:cs="Arial"/>
          <w:sz w:val="24"/>
          <w:szCs w:val="24"/>
          <w:shd w:val="clear" w:color="auto" w:fill="FFFFFF"/>
          <w:lang w:val="ru-RU"/>
        </w:rPr>
        <w:t>Техника, находящаяся на охраняемой территории, по окончании работ должна быть приведена в исходное состояние, аппаратура, устройства должны быть обесточены.</w:t>
      </w:r>
    </w:p>
    <w:p w14:paraId="0B898C60" w14:textId="77777777" w:rsidR="00786D7A" w:rsidRPr="008B60E6" w:rsidRDefault="00786D7A" w:rsidP="00786D7A">
      <w:pPr>
        <w:widowControl w:val="0"/>
        <w:tabs>
          <w:tab w:val="left" w:pos="0"/>
        </w:tabs>
        <w:suppressAutoHyphens/>
        <w:overflowPunct w:val="0"/>
        <w:autoSpaceDN w:val="0"/>
        <w:ind w:firstLine="567"/>
        <w:jc w:val="both"/>
        <w:textAlignment w:val="baseline"/>
        <w:rPr>
          <w:rFonts w:eastAsia="Times New Roman" w:cs="Arial"/>
          <w:sz w:val="24"/>
          <w:szCs w:val="24"/>
          <w:shd w:val="clear" w:color="auto" w:fill="FFFFFF"/>
          <w:lang w:val="ru-RU"/>
        </w:rPr>
      </w:pPr>
    </w:p>
    <w:p w14:paraId="7BD2A5F2" w14:textId="18BF891D" w:rsidR="00721197" w:rsidRPr="008B60E6" w:rsidRDefault="00786D7A" w:rsidP="00D93148">
      <w:pPr>
        <w:pStyle w:val="11"/>
        <w:numPr>
          <w:ilvl w:val="0"/>
          <w:numId w:val="0"/>
        </w:numPr>
        <w:spacing w:line="276" w:lineRule="auto"/>
        <w:ind w:left="851"/>
        <w:jc w:val="both"/>
      </w:pPr>
      <w:bookmarkStart w:id="35" w:name="_Toc214968381"/>
      <w:r w:rsidRPr="008B60E6">
        <w:rPr>
          <w:rFonts w:cs="Arial"/>
          <w:shd w:val="clear" w:color="auto" w:fill="FFFFFF"/>
        </w:rPr>
        <w:lastRenderedPageBreak/>
        <w:t xml:space="preserve">4.3. </w:t>
      </w:r>
      <w:r w:rsidR="00721197" w:rsidRPr="008B60E6">
        <w:t>Ответственность АО МАЗ «Москвич» по материальным ценностям</w:t>
      </w:r>
      <w:bookmarkEnd w:id="35"/>
    </w:p>
    <w:p w14:paraId="3D63C033" w14:textId="77777777" w:rsidR="00F03331" w:rsidRPr="008B60E6" w:rsidRDefault="00F03331"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p>
    <w:p w14:paraId="36DB0456" w14:textId="24647831" w:rsidR="00786D7A" w:rsidRDefault="00786D7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АО МАЗ «Москвич» не несет ответственность за материальные ценности Подрядчика, личное имущество сотрудников Подрядчика, оставленные без присмотра.</w:t>
      </w:r>
    </w:p>
    <w:p w14:paraId="335C211C" w14:textId="77777777" w:rsidR="000819D4" w:rsidRPr="008B60E6" w:rsidRDefault="000819D4"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p>
    <w:p w14:paraId="01D28D4D" w14:textId="1E741E2B" w:rsidR="00786D7A" w:rsidRPr="008B60E6" w:rsidRDefault="00786D7A" w:rsidP="00D93148">
      <w:pPr>
        <w:pStyle w:val="11"/>
        <w:numPr>
          <w:ilvl w:val="0"/>
          <w:numId w:val="0"/>
        </w:numPr>
        <w:spacing w:line="276" w:lineRule="auto"/>
        <w:ind w:left="851"/>
        <w:jc w:val="both"/>
      </w:pPr>
      <w:bookmarkStart w:id="36" w:name="_Toc214968382"/>
      <w:r w:rsidRPr="008B60E6">
        <w:rPr>
          <w:rFonts w:cs="Arial"/>
          <w:shd w:val="clear" w:color="auto" w:fill="FFFFFF"/>
        </w:rPr>
        <w:t>4.4.</w:t>
      </w:r>
      <w:r w:rsidR="00721197" w:rsidRPr="008B60E6">
        <w:t xml:space="preserve"> </w:t>
      </w:r>
      <w:r w:rsidRPr="008B60E6">
        <w:rPr>
          <w:rFonts w:cs="Arial"/>
          <w:shd w:val="clear" w:color="auto" w:fill="FFFFFF"/>
        </w:rPr>
        <w:t>Порядок проведения фото- и видеосъемки</w:t>
      </w:r>
      <w:bookmarkEnd w:id="36"/>
    </w:p>
    <w:p w14:paraId="13BFD46B" w14:textId="77777777" w:rsidR="00F03331" w:rsidRPr="008B60E6" w:rsidRDefault="00F03331" w:rsidP="00786D7A">
      <w:pPr>
        <w:widowControl w:val="0"/>
        <w:tabs>
          <w:tab w:val="left" w:pos="0"/>
        </w:tabs>
        <w:suppressAutoHyphens/>
        <w:overflowPunct w:val="0"/>
        <w:autoSpaceDN w:val="0"/>
        <w:ind w:firstLine="567"/>
        <w:jc w:val="both"/>
        <w:textAlignment w:val="baseline"/>
        <w:rPr>
          <w:rFonts w:eastAsia="Times New Roman" w:cs="Arial"/>
          <w:sz w:val="24"/>
          <w:szCs w:val="24"/>
          <w:shd w:val="clear" w:color="auto" w:fill="FFFFFF"/>
          <w:lang w:val="ru-RU"/>
        </w:rPr>
      </w:pPr>
    </w:p>
    <w:p w14:paraId="05837807" w14:textId="6BA3D5EF" w:rsidR="00786D7A" w:rsidRPr="008B60E6" w:rsidRDefault="00786D7A" w:rsidP="00025BA4">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4.4.1.</w:t>
      </w:r>
      <w:r w:rsidR="00E33783">
        <w:rPr>
          <w:rFonts w:eastAsia="Times New Roman" w:cs="Arial"/>
          <w:sz w:val="24"/>
          <w:szCs w:val="24"/>
          <w:shd w:val="clear" w:color="auto" w:fill="FFFFFF"/>
          <w:lang w:val="ru-RU"/>
        </w:rPr>
        <w:t xml:space="preserve"> </w:t>
      </w:r>
      <w:r w:rsidRPr="008B60E6">
        <w:rPr>
          <w:rFonts w:eastAsia="Times New Roman" w:cs="Arial"/>
          <w:sz w:val="24"/>
          <w:szCs w:val="24"/>
          <w:shd w:val="clear" w:color="auto" w:fill="FFFFFF"/>
          <w:lang w:val="ru-RU"/>
        </w:rPr>
        <w:t xml:space="preserve">Запрещено проносить (провозить) на территорию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фото-видеоаппаратуру для использования в личных целях.</w:t>
      </w:r>
    </w:p>
    <w:p w14:paraId="1FA048BD" w14:textId="1C6E36FB" w:rsidR="00786D7A" w:rsidRPr="008B60E6" w:rsidRDefault="00786D7A" w:rsidP="00A94500">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Фото-видеосъемка, равно как и разговоры по видеосвязи, на территории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в личных целях, с использованием мобильных телефонов, фотоаппаратов и иных технических средств, запрещены.</w:t>
      </w:r>
    </w:p>
    <w:p w14:paraId="63133ADD" w14:textId="71851A9A" w:rsidR="00786D7A" w:rsidRPr="008B60E6" w:rsidRDefault="00786D7A" w:rsidP="00A94500">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Использование фото и видеоаппаратуры в служебных целях разрешено только по заявке, подписанной руководителем подразделения c назначением ответственного за правильное использование аппаратуры, согласованной с внутренними коммуникациями и департаментом безопасности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w:t>
      </w:r>
    </w:p>
    <w:p w14:paraId="73C6146D" w14:textId="3EB373F8" w:rsidR="00786D7A" w:rsidRPr="008B60E6" w:rsidRDefault="00786D7A" w:rsidP="00A94500">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Ответственный за производство работ Подрядчика направляет данные ответственному от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за контроль исполнения договорных обязательств Подрядчиком для оформления заявки по форме Приложения №4 настоящего ВРПО. Заявка после заполнения ответственным за контроль исполнения договорных обязательств сотрудником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в бумажном виде передается на подписание во внутренние коммуникации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с обоснованием необходимости съемки и указанием, когда, кем и в каких зонах Объекта планируется проведение съемки, далее заявка подписывается в департаменте безопасности.</w:t>
      </w:r>
    </w:p>
    <w:p w14:paraId="110A7D8E" w14:textId="77777777" w:rsidR="00786D7A" w:rsidRPr="008B60E6" w:rsidRDefault="00786D7A" w:rsidP="00025BA4">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4.4.2. При проведении съемки необходимо иметь при себе Заявку, подписанную всеми ответственными подразделениями.</w:t>
      </w:r>
    </w:p>
    <w:p w14:paraId="5A7F700D" w14:textId="77777777" w:rsidR="00786D7A" w:rsidRPr="008B60E6" w:rsidRDefault="00786D7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p>
    <w:p w14:paraId="65FA76CA" w14:textId="6B8EB085" w:rsidR="00786D7A" w:rsidRPr="008B60E6" w:rsidRDefault="00786D7A" w:rsidP="00D93148">
      <w:pPr>
        <w:pStyle w:val="11"/>
        <w:numPr>
          <w:ilvl w:val="0"/>
          <w:numId w:val="0"/>
        </w:numPr>
        <w:spacing w:line="276" w:lineRule="auto"/>
        <w:ind w:left="851"/>
        <w:jc w:val="both"/>
      </w:pPr>
      <w:bookmarkStart w:id="37" w:name="_Toc214968383"/>
      <w:r w:rsidRPr="008B60E6">
        <w:rPr>
          <w:rFonts w:cs="Arial"/>
          <w:shd w:val="clear" w:color="auto" w:fill="FFFFFF"/>
        </w:rPr>
        <w:t xml:space="preserve">4.5. </w:t>
      </w:r>
      <w:r w:rsidR="00721197" w:rsidRPr="008B60E6">
        <w:rPr>
          <w:rFonts w:cs="Arial"/>
          <w:shd w:val="clear" w:color="auto" w:fill="FFFFFF"/>
        </w:rPr>
        <w:t xml:space="preserve"> </w:t>
      </w:r>
      <w:r w:rsidRPr="008B60E6">
        <w:rPr>
          <w:rFonts w:cs="Arial"/>
          <w:shd w:val="clear" w:color="auto" w:fill="FFFFFF"/>
        </w:rPr>
        <w:t xml:space="preserve">Нахождение на территории </w:t>
      </w:r>
      <w:r w:rsidR="003F5A89">
        <w:rPr>
          <w:rFonts w:cs="Arial"/>
          <w:shd w:val="clear" w:color="auto" w:fill="FFFFFF"/>
        </w:rPr>
        <w:t>АО МАЗ «Москвич»</w:t>
      </w:r>
      <w:r w:rsidRPr="008B60E6">
        <w:rPr>
          <w:rFonts w:cs="Arial"/>
          <w:shd w:val="clear" w:color="auto" w:fill="FFFFFF"/>
        </w:rPr>
        <w:t>.</w:t>
      </w:r>
      <w:bookmarkEnd w:id="37"/>
    </w:p>
    <w:p w14:paraId="0842E919" w14:textId="77777777" w:rsidR="00F03331" w:rsidRPr="008B60E6" w:rsidRDefault="00F03331" w:rsidP="00786D7A">
      <w:pPr>
        <w:widowControl w:val="0"/>
        <w:tabs>
          <w:tab w:val="left" w:pos="0"/>
        </w:tabs>
        <w:suppressAutoHyphens/>
        <w:overflowPunct w:val="0"/>
        <w:autoSpaceDN w:val="0"/>
        <w:ind w:firstLine="567"/>
        <w:jc w:val="both"/>
        <w:textAlignment w:val="baseline"/>
        <w:rPr>
          <w:rFonts w:eastAsia="Times New Roman" w:cs="Arial"/>
          <w:sz w:val="24"/>
          <w:szCs w:val="24"/>
          <w:shd w:val="clear" w:color="auto" w:fill="FFFFFF"/>
          <w:lang w:val="ru-RU"/>
        </w:rPr>
      </w:pPr>
    </w:p>
    <w:p w14:paraId="54AC1BF1" w14:textId="361D8DAF" w:rsidR="00786D7A" w:rsidRPr="008B60E6" w:rsidRDefault="00786D7A" w:rsidP="00A94500">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Все лица, находящиеся на территории, должны соблюдать трудовую дисциплину, требования по охране труда, технике безопасности, противопожарной безопасности, электробезопасности, контрольно-пропускному и внутриобъектовому режиму, другие необходимые требования действующих в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приказов, распоряжений, правил, инструкций и положений, а также нормативно-правовых актов Российской Федерации.</w:t>
      </w:r>
    </w:p>
    <w:p w14:paraId="69B8D05A" w14:textId="23DC3786" w:rsidR="00786D7A" w:rsidRPr="008B60E6" w:rsidRDefault="00786D7A" w:rsidP="00A94500">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Контроль соблюдения требований действующих Процедур Общества, нормативно-правовых актов РФ возложен на персонал департамента безопасности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согласно должностным обязанностям, сотрудников ЧОП в рамках заключенного с Обществом договора на оказание охранных услуг объектов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При выявлении нарушения сотрудником ЧОП или департамента безопасности оформляется детализированный протокол о выявленном нарушении (форма представлена в Приложении №5 к настоящему ВРПО). Ответственный куратор от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на основании протокола впоследствии составляет и подписывает акт по форме Приложения №6 к настоящему ВРПО, и направляет претензию в адрес Подрядчика в соответствии с условиями договора.</w:t>
      </w:r>
    </w:p>
    <w:p w14:paraId="721E0ACC" w14:textId="77777777" w:rsidR="00786D7A" w:rsidRPr="008B60E6" w:rsidRDefault="00786D7A" w:rsidP="00A94500">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Персонал департамента безопасности Общества и ЧОП вправе:</w:t>
      </w:r>
    </w:p>
    <w:p w14:paraId="059128DA" w14:textId="77777777" w:rsidR="00786D7A" w:rsidRPr="008B60E6" w:rsidRDefault="00786D7A" w:rsidP="00786D7A">
      <w:pPr>
        <w:widowControl w:val="0"/>
        <w:tabs>
          <w:tab w:val="left" w:pos="0"/>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требовать от персонала Общества, Подрядчиков и посетителей объектов Общества соблюдения внутриобъектового и пропускного режимов; выявлять и пресекать нарушения правил внутреннего распорядка и дисциплины, контролировать соблюдение норм охраны труда, техники безопасности, противопожарной безопасности и др. с составлением необходимых документов;</w:t>
      </w:r>
    </w:p>
    <w:p w14:paraId="2CD8E6AC" w14:textId="162C5BBD" w:rsidR="00786D7A" w:rsidRPr="00431C59" w:rsidRDefault="00786D7A" w:rsidP="00204F6F">
      <w:pPr>
        <w:pStyle w:val="aff3"/>
        <w:widowControl w:val="0"/>
        <w:numPr>
          <w:ilvl w:val="0"/>
          <w:numId w:val="95"/>
        </w:numPr>
        <w:tabs>
          <w:tab w:val="left" w:pos="0"/>
          <w:tab w:val="left" w:pos="567"/>
        </w:tabs>
        <w:suppressAutoHyphens/>
        <w:overflowPunct w:val="0"/>
        <w:autoSpaceDN w:val="0"/>
        <w:ind w:left="567"/>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осуществлять допуск лиц на объекты Общества при предъявлении ими документов, дающих право на вход (выход) лиц, въезд (выезд) транспортных средств, внос (вынос), ввоз (вывоз) имущества на объекты Общества (с объектов Общества);</w:t>
      </w:r>
    </w:p>
    <w:p w14:paraId="18162629" w14:textId="1DE5459F" w:rsidR="00786D7A" w:rsidRPr="00431C59" w:rsidRDefault="00786D7A" w:rsidP="00204F6F">
      <w:pPr>
        <w:pStyle w:val="aff3"/>
        <w:widowControl w:val="0"/>
        <w:numPr>
          <w:ilvl w:val="0"/>
          <w:numId w:val="95"/>
        </w:numPr>
        <w:tabs>
          <w:tab w:val="left" w:pos="0"/>
          <w:tab w:val="left" w:pos="567"/>
        </w:tabs>
        <w:suppressAutoHyphens/>
        <w:overflowPunct w:val="0"/>
        <w:autoSpaceDN w:val="0"/>
        <w:ind w:left="567"/>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lastRenderedPageBreak/>
        <w:t>производить в пределах, установленных законодательством Российской Федерации, на объектах Общества осмотр въезжающих (выезжающих) транспортных средств, за исключением транспортных средств оперативных служб государственных военизированных организаций, в случае возникновения подозрения, что указанные транспортные средства используются в противоправных целях, а также осмотр вносимого (ввозимого) на объекты Общества (выносимого (вывозимого) с объектов Общества) имущества;</w:t>
      </w:r>
    </w:p>
    <w:p w14:paraId="24C2A5EC" w14:textId="1C927FBD" w:rsidR="00786D7A" w:rsidRPr="00431C59" w:rsidRDefault="00786D7A" w:rsidP="00204F6F">
      <w:pPr>
        <w:pStyle w:val="aff3"/>
        <w:widowControl w:val="0"/>
        <w:numPr>
          <w:ilvl w:val="0"/>
          <w:numId w:val="95"/>
        </w:numPr>
        <w:tabs>
          <w:tab w:val="left" w:pos="0"/>
          <w:tab w:val="left" w:pos="567"/>
        </w:tabs>
        <w:suppressAutoHyphens/>
        <w:overflowPunct w:val="0"/>
        <w:autoSpaceDN w:val="0"/>
        <w:ind w:left="567"/>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применять физическую силу, специальные средства в случаях и порядке, которые установлены законодательством Российской Федерации;</w:t>
      </w:r>
    </w:p>
    <w:p w14:paraId="5A641CF5" w14:textId="6943E2C3" w:rsidR="00786D7A" w:rsidRPr="00431C59" w:rsidRDefault="00786D7A" w:rsidP="00204F6F">
      <w:pPr>
        <w:pStyle w:val="aff3"/>
        <w:widowControl w:val="0"/>
        <w:numPr>
          <w:ilvl w:val="0"/>
          <w:numId w:val="95"/>
        </w:numPr>
        <w:tabs>
          <w:tab w:val="left" w:pos="0"/>
        </w:tabs>
        <w:suppressAutoHyphens/>
        <w:overflowPunct w:val="0"/>
        <w:autoSpaceDN w:val="0"/>
        <w:ind w:left="567"/>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оказывать содействие правоохранительным органам в решении возложенных на них задач;</w:t>
      </w:r>
    </w:p>
    <w:p w14:paraId="4DB7D51F" w14:textId="6AE7A7CE" w:rsidR="00786D7A" w:rsidRPr="00431C59" w:rsidRDefault="00786D7A" w:rsidP="00204F6F">
      <w:pPr>
        <w:pStyle w:val="aff3"/>
        <w:widowControl w:val="0"/>
        <w:numPr>
          <w:ilvl w:val="0"/>
          <w:numId w:val="95"/>
        </w:numPr>
        <w:tabs>
          <w:tab w:val="left" w:pos="0"/>
        </w:tabs>
        <w:suppressAutoHyphens/>
        <w:overflowPunct w:val="0"/>
        <w:autoSpaceDN w:val="0"/>
        <w:ind w:left="567"/>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 xml:space="preserve">в целях сохранности имущества </w:t>
      </w:r>
      <w:r w:rsidR="003F5A89">
        <w:rPr>
          <w:rFonts w:eastAsia="Times New Roman" w:cs="Arial"/>
          <w:sz w:val="24"/>
          <w:szCs w:val="24"/>
          <w:shd w:val="clear" w:color="auto" w:fill="FFFFFF"/>
          <w:lang w:val="ru-RU"/>
        </w:rPr>
        <w:t>АО МАЗ «Москвич»</w:t>
      </w:r>
      <w:r w:rsidRPr="00431C59">
        <w:rPr>
          <w:rFonts w:eastAsia="Times New Roman" w:cs="Arial"/>
          <w:sz w:val="24"/>
          <w:szCs w:val="24"/>
          <w:shd w:val="clear" w:color="auto" w:fill="FFFFFF"/>
          <w:lang w:val="ru-RU"/>
        </w:rPr>
        <w:t xml:space="preserve"> проводить контроль (визуальный осмотр) лиц и имущества на территории объектов Общества, а также выборочно проводить осмотр личных шкафчиков, рабочих мест, служебных и производственных помещений на объектах </w:t>
      </w:r>
      <w:r w:rsidR="003F5A89">
        <w:rPr>
          <w:rFonts w:eastAsia="Times New Roman" w:cs="Arial"/>
          <w:sz w:val="24"/>
          <w:szCs w:val="24"/>
          <w:shd w:val="clear" w:color="auto" w:fill="FFFFFF"/>
          <w:lang w:val="ru-RU"/>
        </w:rPr>
        <w:t>АО МАЗ «Москвич»</w:t>
      </w:r>
      <w:r w:rsidRPr="00431C59">
        <w:rPr>
          <w:rFonts w:eastAsia="Times New Roman" w:cs="Arial"/>
          <w:sz w:val="24"/>
          <w:szCs w:val="24"/>
          <w:shd w:val="clear" w:color="auto" w:fill="FFFFFF"/>
          <w:lang w:val="ru-RU"/>
        </w:rPr>
        <w:t>. Для контроля за сохранностью товарно-материальных ценностей могут быть использованы различные технические средства.</w:t>
      </w:r>
    </w:p>
    <w:p w14:paraId="6B63D02B" w14:textId="77777777" w:rsidR="000819D4" w:rsidRDefault="000819D4" w:rsidP="00A94500">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p>
    <w:p w14:paraId="2077D23E" w14:textId="081DE33C" w:rsidR="00786D7A" w:rsidRPr="008B60E6" w:rsidRDefault="00786D7A" w:rsidP="00A94500">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Ответственное от Подрядчика лицо должно ознакомить сотрудников Подрядчика, посетителей, водителей автотранспортных средств и др. с требованиями настоящего ВРПО, также с требованиями Процедур, действующих в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w:t>
      </w:r>
    </w:p>
    <w:p w14:paraId="2FC94F0B" w14:textId="77777777" w:rsidR="00786D7A" w:rsidRPr="008B60E6" w:rsidRDefault="00786D7A" w:rsidP="00A94500">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В частности, должны соблюдаться основные правила, перечисленные ниже.</w:t>
      </w:r>
    </w:p>
    <w:p w14:paraId="58EA2D84" w14:textId="77777777" w:rsidR="00786D7A" w:rsidRPr="008B60E6" w:rsidRDefault="00786D7A" w:rsidP="00A94500">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Проход, пребывание и перемещение по территории объектов Общества сотрудников, подрядчиков и посетителей разрешен только при наличии постоянного (именного) или временного (безымянного) ЭМ пропуска.</w:t>
      </w:r>
    </w:p>
    <w:p w14:paraId="2AE0F699" w14:textId="77777777" w:rsidR="00786D7A" w:rsidRPr="008B60E6" w:rsidRDefault="00786D7A" w:rsidP="00A94500">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При входе/выходе на/с территорию (и) объекта Общества (при наличии турникета) сотрудники обязаны проходить только через турникет контрольно-пропускного пункта.</w:t>
      </w:r>
    </w:p>
    <w:p w14:paraId="136116AA" w14:textId="77777777" w:rsidR="00786D7A" w:rsidRPr="008B60E6" w:rsidRDefault="00786D7A" w:rsidP="00A94500">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Ношение ЭМ пропуска на территории объектов Общества является обязательным для всех сотрудников, подрядчиков и посетителей. Нахождение на территории Общества без пропуска запрещено.</w:t>
      </w:r>
    </w:p>
    <w:p w14:paraId="0EAF2B63" w14:textId="77777777" w:rsidR="00786D7A" w:rsidRPr="008B60E6" w:rsidRDefault="00786D7A" w:rsidP="00A94500">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Все сотрудники, подрядчики и посетители, находящиеся на территории объектов Общества, обязаны по первому требованию представителя департамента безопасности или сотрудника ЧОП предъявлять для проверки постоянный или временный пропуск.</w:t>
      </w:r>
    </w:p>
    <w:p w14:paraId="71202E35" w14:textId="77777777" w:rsidR="00786D7A" w:rsidRPr="008B60E6" w:rsidRDefault="00786D7A" w:rsidP="00A94500">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Потеря ЭМ пропуска или его оставление в другом месте является нарушением требований Процедур. В случае утери ЭМ пропуска с Подрядчика взыскивается стоимость материального ущерба, связанного с выпуском нового пропуска.</w:t>
      </w:r>
    </w:p>
    <w:p w14:paraId="7A999EC3" w14:textId="77777777" w:rsidR="00786D7A" w:rsidRPr="008B60E6" w:rsidRDefault="00786D7A" w:rsidP="00A94500">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С целью выявления предметов, запрещенных для вноса/выноса с территории объекта, все сотрудники, подрядчики, посетители, проходящие через КПП, обязаны по первому требованию сотрудника департамента безопасности или сотрудника ЧОП предоставлять для осмотра сумки, свертки, пакеты и т.п., а также, если при проходе через рамки металлодетектора происходит срабатывание сигнализации о проносе металлических предметов, предоставлять для осмотра с помощью ручного металлодетектора верхнюю одежду, в случае срабатывании сигнализации ручного металлодетектора, предоставлять для визуального осмотра содержимое карманов, подкладки и пр.</w:t>
      </w:r>
    </w:p>
    <w:p w14:paraId="726C9440" w14:textId="77777777" w:rsidR="00786D7A" w:rsidRPr="008B60E6" w:rsidRDefault="00786D7A" w:rsidP="00A94500">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Каждый водитель автотранспортного средства должен соблюдать Правила дорожного движения Российской Федерации при эксплуатации любого вида транспортного средства на территории объектов Общества.</w:t>
      </w:r>
    </w:p>
    <w:p w14:paraId="4A804D5E" w14:textId="76D13CA9" w:rsidR="00786D7A" w:rsidRPr="008B60E6" w:rsidRDefault="00786D7A" w:rsidP="00A94500">
      <w:pPr>
        <w:widowControl w:val="0"/>
        <w:tabs>
          <w:tab w:val="left" w:pos="0"/>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На территории завода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установлен следующий скоростной режим для транспортных средств (автомобили, погрузчики, тягачи):</w:t>
      </w:r>
    </w:p>
    <w:p w14:paraId="3724DB34" w14:textId="77777777" w:rsidR="00786D7A" w:rsidRPr="008B60E6" w:rsidRDefault="00786D7A" w:rsidP="00786D7A">
      <w:pPr>
        <w:widowControl w:val="0"/>
        <w:tabs>
          <w:tab w:val="left" w:pos="0"/>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w:t>
      </w:r>
      <w:r w:rsidRPr="008B60E6">
        <w:rPr>
          <w:rFonts w:eastAsia="Times New Roman" w:cs="Arial"/>
          <w:sz w:val="24"/>
          <w:szCs w:val="24"/>
          <w:shd w:val="clear" w:color="auto" w:fill="FFFFFF"/>
          <w:lang w:val="ru-RU"/>
        </w:rPr>
        <w:tab/>
        <w:t>внутри производственных корпусов – не выше 10 км/час, но в местах поворотов, перекрестков и мест с ограниченной видимостью — не выше 3 км/ч;</w:t>
      </w:r>
    </w:p>
    <w:p w14:paraId="1BFA1B61" w14:textId="77777777" w:rsidR="00786D7A" w:rsidRPr="008B60E6" w:rsidRDefault="00786D7A" w:rsidP="00786D7A">
      <w:pPr>
        <w:widowControl w:val="0"/>
        <w:tabs>
          <w:tab w:val="left" w:pos="0"/>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w:t>
      </w:r>
      <w:r w:rsidRPr="008B60E6">
        <w:rPr>
          <w:rFonts w:eastAsia="Times New Roman" w:cs="Arial"/>
          <w:sz w:val="24"/>
          <w:szCs w:val="24"/>
          <w:shd w:val="clear" w:color="auto" w:fill="FFFFFF"/>
          <w:lang w:val="ru-RU"/>
        </w:rPr>
        <w:tab/>
        <w:t>по всей остальной территории – не выше 20 км/час, но в местах поворотов, перекрестков и мест с ограниченной видимостью — не выше 10 км/ч.</w:t>
      </w:r>
    </w:p>
    <w:p w14:paraId="64F928A2" w14:textId="77777777" w:rsidR="00786D7A" w:rsidRPr="008B60E6" w:rsidRDefault="00786D7A" w:rsidP="00A94500">
      <w:pPr>
        <w:widowControl w:val="0"/>
        <w:tabs>
          <w:tab w:val="left" w:pos="0"/>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Управление транспортным средством без предрейсового медицинского осмотра запрещено. Пройти предрейсовый медосмотр можно в здравпункте завода. Форма путевого листа представлена в Приложении 23.</w:t>
      </w:r>
    </w:p>
    <w:p w14:paraId="4598CB3C" w14:textId="77777777" w:rsidR="00786D7A" w:rsidRPr="008B60E6" w:rsidRDefault="00786D7A" w:rsidP="00A94500">
      <w:pPr>
        <w:widowControl w:val="0"/>
        <w:tabs>
          <w:tab w:val="left" w:pos="0"/>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lastRenderedPageBreak/>
        <w:t>На территории завода размещены знаки дорожного движения, регламентирующие как безопасное движение транспортных средств и пешеходов, так и парковку автомобилей.</w:t>
      </w:r>
    </w:p>
    <w:p w14:paraId="15175C72" w14:textId="77777777" w:rsidR="00786D7A" w:rsidRPr="008B60E6" w:rsidRDefault="00786D7A" w:rsidP="00A94500">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Сочетание знака «Парковка (парковочное место)» и таблички «Способ постановки транспортного средства на стоянку» регламентирует стоянку автомобилей.</w:t>
      </w:r>
    </w:p>
    <w:p w14:paraId="3C423C88" w14:textId="77777777" w:rsidR="00786D7A" w:rsidRPr="008B60E6" w:rsidRDefault="00786D7A" w:rsidP="00A94500">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Парковка легкового транспорта на территории объектов разрешена в строго отведенных для этого местах, обозначенных линиями парковки на асфальте. Имеются персональные парковочные места, обозначенные табличками с гос. номерами. Занимать персональные места парковок другими автомобилями запрещено.</w:t>
      </w:r>
    </w:p>
    <w:p w14:paraId="5419134F" w14:textId="77777777" w:rsidR="00786D7A" w:rsidRPr="008B60E6" w:rsidRDefault="00786D7A" w:rsidP="00A94500">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Запрещена парковка автомобилей ближе 10 метров от стен капитальных строений и в пожарных разрывах между зданиями.</w:t>
      </w:r>
    </w:p>
    <w:p w14:paraId="610698BC" w14:textId="77777777" w:rsidR="00786D7A" w:rsidRPr="008B60E6" w:rsidRDefault="00786D7A" w:rsidP="00A94500">
      <w:pPr>
        <w:widowControl w:val="0"/>
        <w:tabs>
          <w:tab w:val="left" w:pos="0"/>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Порядок действий водителя для въезда на территорию завода:</w:t>
      </w:r>
    </w:p>
    <w:p w14:paraId="551E58BC" w14:textId="2551A09E" w:rsidR="00786D7A" w:rsidRPr="00431C59" w:rsidRDefault="00786D7A" w:rsidP="00204F6F">
      <w:pPr>
        <w:pStyle w:val="aff3"/>
        <w:widowControl w:val="0"/>
        <w:numPr>
          <w:ilvl w:val="0"/>
          <w:numId w:val="96"/>
        </w:numPr>
        <w:tabs>
          <w:tab w:val="left" w:pos="0"/>
          <w:tab w:val="left" w:pos="567"/>
        </w:tabs>
        <w:suppressAutoHyphens/>
        <w:overflowPunct w:val="0"/>
        <w:autoSpaceDN w:val="0"/>
        <w:ind w:left="993"/>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подъехать к группе шлагбаумов на КПП;</w:t>
      </w:r>
    </w:p>
    <w:p w14:paraId="083F087B" w14:textId="4E90FAE6" w:rsidR="00786D7A" w:rsidRPr="00431C59" w:rsidRDefault="00786D7A" w:rsidP="00204F6F">
      <w:pPr>
        <w:pStyle w:val="aff3"/>
        <w:widowControl w:val="0"/>
        <w:numPr>
          <w:ilvl w:val="0"/>
          <w:numId w:val="96"/>
        </w:numPr>
        <w:tabs>
          <w:tab w:val="left" w:pos="0"/>
          <w:tab w:val="left" w:pos="567"/>
        </w:tabs>
        <w:suppressAutoHyphens/>
        <w:overflowPunct w:val="0"/>
        <w:autoSpaceDN w:val="0"/>
        <w:ind w:left="993"/>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поднести к считывающему устройству вблизи шлагбаума ЭМ пропуск (если заезд осуществляется по ЭМ пропуску);</w:t>
      </w:r>
    </w:p>
    <w:p w14:paraId="75350489" w14:textId="40FD7CC0" w:rsidR="00786D7A" w:rsidRPr="00431C59" w:rsidRDefault="00786D7A" w:rsidP="00204F6F">
      <w:pPr>
        <w:pStyle w:val="aff3"/>
        <w:widowControl w:val="0"/>
        <w:numPr>
          <w:ilvl w:val="0"/>
          <w:numId w:val="96"/>
        </w:numPr>
        <w:tabs>
          <w:tab w:val="left" w:pos="0"/>
          <w:tab w:val="left" w:pos="567"/>
        </w:tabs>
        <w:suppressAutoHyphens/>
        <w:overflowPunct w:val="0"/>
        <w:autoSpaceDN w:val="0"/>
        <w:ind w:left="993"/>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при загорании зеленого сигнала считывателя сотрудник ЧОП открывает шлагбаум для проезда;</w:t>
      </w:r>
    </w:p>
    <w:p w14:paraId="0DFC0245" w14:textId="55913B7C" w:rsidR="00786D7A" w:rsidRDefault="00786D7A" w:rsidP="00204F6F">
      <w:pPr>
        <w:pStyle w:val="aff3"/>
        <w:widowControl w:val="0"/>
        <w:numPr>
          <w:ilvl w:val="0"/>
          <w:numId w:val="96"/>
        </w:numPr>
        <w:tabs>
          <w:tab w:val="left" w:pos="0"/>
          <w:tab w:val="left" w:pos="567"/>
        </w:tabs>
        <w:suppressAutoHyphens/>
        <w:overflowPunct w:val="0"/>
        <w:autoSpaceDN w:val="0"/>
        <w:ind w:left="993"/>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 xml:space="preserve">въехать на территорию завода через открытый шлагбаум. </w:t>
      </w:r>
    </w:p>
    <w:p w14:paraId="05559463" w14:textId="77777777" w:rsidR="000819D4" w:rsidRPr="00431C59" w:rsidRDefault="000819D4" w:rsidP="000819D4">
      <w:pPr>
        <w:pStyle w:val="aff3"/>
        <w:widowControl w:val="0"/>
        <w:tabs>
          <w:tab w:val="left" w:pos="0"/>
          <w:tab w:val="left" w:pos="567"/>
        </w:tabs>
        <w:suppressAutoHyphens/>
        <w:overflowPunct w:val="0"/>
        <w:autoSpaceDN w:val="0"/>
        <w:ind w:left="993"/>
        <w:jc w:val="both"/>
        <w:textAlignment w:val="baseline"/>
        <w:rPr>
          <w:rFonts w:eastAsia="Times New Roman" w:cs="Arial"/>
          <w:sz w:val="24"/>
          <w:szCs w:val="24"/>
          <w:shd w:val="clear" w:color="auto" w:fill="FFFFFF"/>
          <w:lang w:val="ru-RU"/>
        </w:rPr>
      </w:pPr>
    </w:p>
    <w:p w14:paraId="17EFC658" w14:textId="77777777" w:rsidR="00786D7A" w:rsidRPr="008B60E6" w:rsidRDefault="00786D7A" w:rsidP="00A94500">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Проезд автотранспорта через КПП возможен только с одним водителем, без пассажиров (за исключением грузчиков и экспедиторов).</w:t>
      </w:r>
    </w:p>
    <w:p w14:paraId="6498D710" w14:textId="77777777" w:rsidR="00786D7A" w:rsidRPr="008B60E6" w:rsidRDefault="00786D7A" w:rsidP="00A94500">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При выезде с территории объектов Общества в рамках проверки транспортного средства водитель автотранспортного средства обязан предоставить для контроля багажное отделение и пассажирские места автомобиля, открыв двери для визуального осмотра салона, предъявить содержимое багажного отделения транспортного средства (или иных частей по требованию), а также, в случае необходимости, перевозимые личные вещи, портфели, сумки, свертки, пакеты и т.п. сотруднику ДБ или сотруднику ЧОП. В ходе осмотра разрешается использовать средства обнаружения металла и видеорегистратор.</w:t>
      </w:r>
    </w:p>
    <w:p w14:paraId="567F6A63" w14:textId="6724A0E2" w:rsidR="00786D7A" w:rsidRPr="008B60E6" w:rsidRDefault="00786D7A" w:rsidP="00A94500">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Парковка мотоциклов, </w:t>
      </w:r>
      <w:proofErr w:type="spellStart"/>
      <w:r w:rsidRPr="008B60E6">
        <w:rPr>
          <w:rFonts w:eastAsia="Times New Roman" w:cs="Arial"/>
          <w:sz w:val="24"/>
          <w:szCs w:val="24"/>
          <w:shd w:val="clear" w:color="auto" w:fill="FFFFFF"/>
          <w:lang w:val="ru-RU"/>
        </w:rPr>
        <w:t>моноколесных</w:t>
      </w:r>
      <w:proofErr w:type="spellEnd"/>
      <w:r w:rsidRPr="008B60E6">
        <w:rPr>
          <w:rFonts w:eastAsia="Times New Roman" w:cs="Arial"/>
          <w:sz w:val="24"/>
          <w:szCs w:val="24"/>
          <w:shd w:val="clear" w:color="auto" w:fill="FFFFFF"/>
          <w:lang w:val="ru-RU"/>
        </w:rPr>
        <w:t xml:space="preserve"> / двухколесных средств передвижения, спортивного инвентаря для передвижения, таких как велосипеды, самокаты, </w:t>
      </w:r>
      <w:proofErr w:type="spellStart"/>
      <w:r w:rsidRPr="008B60E6">
        <w:rPr>
          <w:rFonts w:eastAsia="Times New Roman" w:cs="Arial"/>
          <w:sz w:val="24"/>
          <w:szCs w:val="24"/>
          <w:shd w:val="clear" w:color="auto" w:fill="FFFFFF"/>
          <w:lang w:val="ru-RU"/>
        </w:rPr>
        <w:t>гироскутеры</w:t>
      </w:r>
      <w:proofErr w:type="spellEnd"/>
      <w:r w:rsidRPr="008B60E6">
        <w:rPr>
          <w:rFonts w:eastAsia="Times New Roman" w:cs="Arial"/>
          <w:sz w:val="24"/>
          <w:szCs w:val="24"/>
          <w:shd w:val="clear" w:color="auto" w:fill="FFFFFF"/>
          <w:lang w:val="ru-RU"/>
        </w:rPr>
        <w:t>, электросамокаты, сегвеи и пр. организована в начале парковки для сотрудников вблизи КПП №1.</w:t>
      </w:r>
    </w:p>
    <w:p w14:paraId="033CE2BC" w14:textId="77777777" w:rsidR="00FF544F" w:rsidRPr="008B60E6" w:rsidRDefault="00FF544F" w:rsidP="00786D7A">
      <w:pPr>
        <w:widowControl w:val="0"/>
        <w:tabs>
          <w:tab w:val="left" w:pos="0"/>
        </w:tabs>
        <w:suppressAutoHyphens/>
        <w:overflowPunct w:val="0"/>
        <w:autoSpaceDN w:val="0"/>
        <w:ind w:firstLine="567"/>
        <w:jc w:val="both"/>
        <w:textAlignment w:val="baseline"/>
        <w:rPr>
          <w:rFonts w:eastAsia="Times New Roman" w:cs="Arial"/>
          <w:sz w:val="24"/>
          <w:szCs w:val="24"/>
          <w:shd w:val="clear" w:color="auto" w:fill="FFFFFF"/>
          <w:lang w:val="ru-RU"/>
        </w:rPr>
      </w:pPr>
    </w:p>
    <w:p w14:paraId="71212F2E" w14:textId="51D2F799" w:rsidR="00786D7A" w:rsidRPr="008B60E6" w:rsidRDefault="00786D7A" w:rsidP="00786D7A">
      <w:pPr>
        <w:widowControl w:val="0"/>
        <w:tabs>
          <w:tab w:val="left" w:pos="0"/>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b/>
          <w:bCs/>
          <w:sz w:val="24"/>
          <w:szCs w:val="24"/>
          <w:shd w:val="clear" w:color="auto" w:fill="FFFFFF"/>
          <w:lang w:val="ru-RU"/>
        </w:rPr>
        <w:t>Запрещено</w:t>
      </w:r>
      <w:r w:rsidRPr="008B60E6">
        <w:rPr>
          <w:rFonts w:eastAsia="Times New Roman" w:cs="Arial"/>
          <w:sz w:val="24"/>
          <w:szCs w:val="24"/>
          <w:shd w:val="clear" w:color="auto" w:fill="FFFFFF"/>
          <w:lang w:val="ru-RU"/>
        </w:rPr>
        <w:t>:</w:t>
      </w:r>
    </w:p>
    <w:p w14:paraId="211BE209" w14:textId="2B15EFC7" w:rsidR="00786D7A" w:rsidRPr="00431C59" w:rsidRDefault="00786D7A" w:rsidP="00204F6F">
      <w:pPr>
        <w:pStyle w:val="aff3"/>
        <w:widowControl w:val="0"/>
        <w:numPr>
          <w:ilvl w:val="0"/>
          <w:numId w:val="97"/>
        </w:numPr>
        <w:tabs>
          <w:tab w:val="left" w:pos="0"/>
          <w:tab w:val="left" w:pos="567"/>
        </w:tabs>
        <w:suppressAutoHyphens/>
        <w:overflowPunct w:val="0"/>
        <w:autoSpaceDN w:val="0"/>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 xml:space="preserve"> находиться на территории объектов Общества без ЭМ пропуска;</w:t>
      </w:r>
    </w:p>
    <w:p w14:paraId="45BB4385" w14:textId="7C174516" w:rsidR="00786D7A" w:rsidRPr="00431C59" w:rsidRDefault="00786D7A" w:rsidP="00204F6F">
      <w:pPr>
        <w:pStyle w:val="aff3"/>
        <w:widowControl w:val="0"/>
        <w:numPr>
          <w:ilvl w:val="0"/>
          <w:numId w:val="97"/>
        </w:numPr>
        <w:tabs>
          <w:tab w:val="left" w:pos="0"/>
          <w:tab w:val="left" w:pos="567"/>
        </w:tabs>
        <w:suppressAutoHyphens/>
        <w:overflowPunct w:val="0"/>
        <w:autoSpaceDN w:val="0"/>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 xml:space="preserve"> использование чужого пропуска для прохода на территорию и в помещения Общества, передача пропуска другому лицу;</w:t>
      </w:r>
    </w:p>
    <w:p w14:paraId="3C1A0D66" w14:textId="645D6262" w:rsidR="00786D7A" w:rsidRPr="00431C59" w:rsidRDefault="00431C59" w:rsidP="00204F6F">
      <w:pPr>
        <w:pStyle w:val="aff3"/>
        <w:widowControl w:val="0"/>
        <w:numPr>
          <w:ilvl w:val="0"/>
          <w:numId w:val="97"/>
        </w:numPr>
        <w:tabs>
          <w:tab w:val="left" w:pos="0"/>
          <w:tab w:val="left" w:pos="567"/>
        </w:tabs>
        <w:suppressAutoHyphens/>
        <w:overflowPunct w:val="0"/>
        <w:autoSpaceDN w:val="0"/>
        <w:jc w:val="both"/>
        <w:textAlignment w:val="baseline"/>
        <w:rPr>
          <w:rFonts w:eastAsia="Times New Roman" w:cs="Arial"/>
          <w:sz w:val="24"/>
          <w:szCs w:val="24"/>
          <w:shd w:val="clear" w:color="auto" w:fill="FFFFFF"/>
          <w:lang w:val="ru-RU"/>
        </w:rPr>
      </w:pPr>
      <w:r>
        <w:rPr>
          <w:rFonts w:eastAsia="Times New Roman" w:cs="Arial"/>
          <w:sz w:val="24"/>
          <w:szCs w:val="24"/>
          <w:shd w:val="clear" w:color="auto" w:fill="FFFFFF"/>
          <w:lang w:val="ru-RU"/>
        </w:rPr>
        <w:t xml:space="preserve"> </w:t>
      </w:r>
      <w:r w:rsidR="00786D7A" w:rsidRPr="00431C59">
        <w:rPr>
          <w:rFonts w:eastAsia="Times New Roman" w:cs="Arial"/>
          <w:sz w:val="24"/>
          <w:szCs w:val="24"/>
          <w:shd w:val="clear" w:color="auto" w:fill="FFFFFF"/>
          <w:lang w:val="ru-RU"/>
        </w:rPr>
        <w:t>находиться на территории объектов Общества в нерабочее время (в личных целях);</w:t>
      </w:r>
    </w:p>
    <w:p w14:paraId="4E80D1DA" w14:textId="1E9E5960" w:rsidR="00786D7A" w:rsidRPr="00431C59" w:rsidRDefault="00431C59" w:rsidP="00204F6F">
      <w:pPr>
        <w:pStyle w:val="aff3"/>
        <w:widowControl w:val="0"/>
        <w:numPr>
          <w:ilvl w:val="0"/>
          <w:numId w:val="97"/>
        </w:numPr>
        <w:tabs>
          <w:tab w:val="left" w:pos="0"/>
          <w:tab w:val="left" w:pos="567"/>
        </w:tabs>
        <w:suppressAutoHyphens/>
        <w:overflowPunct w:val="0"/>
        <w:autoSpaceDN w:val="0"/>
        <w:jc w:val="both"/>
        <w:textAlignment w:val="baseline"/>
        <w:rPr>
          <w:rFonts w:eastAsia="Times New Roman" w:cs="Arial"/>
          <w:sz w:val="24"/>
          <w:szCs w:val="24"/>
          <w:shd w:val="clear" w:color="auto" w:fill="FFFFFF"/>
          <w:lang w:val="ru-RU"/>
        </w:rPr>
      </w:pPr>
      <w:r>
        <w:rPr>
          <w:rFonts w:eastAsia="Times New Roman" w:cs="Arial"/>
          <w:sz w:val="24"/>
          <w:szCs w:val="24"/>
          <w:shd w:val="clear" w:color="auto" w:fill="FFFFFF"/>
          <w:lang w:val="ru-RU"/>
        </w:rPr>
        <w:t xml:space="preserve"> </w:t>
      </w:r>
      <w:r w:rsidR="00786D7A" w:rsidRPr="00431C59">
        <w:rPr>
          <w:rFonts w:eastAsia="Times New Roman" w:cs="Arial"/>
          <w:sz w:val="24"/>
          <w:szCs w:val="24"/>
          <w:shd w:val="clear" w:color="auto" w:fill="FFFFFF"/>
          <w:lang w:val="ru-RU"/>
        </w:rPr>
        <w:t>нахождение посетителей на территории объектов до 08.00 и после 19.00;</w:t>
      </w:r>
    </w:p>
    <w:p w14:paraId="3EFF8331" w14:textId="3BD77CA9" w:rsidR="00786D7A" w:rsidRPr="00431C59" w:rsidRDefault="00786D7A" w:rsidP="00204F6F">
      <w:pPr>
        <w:pStyle w:val="aff3"/>
        <w:widowControl w:val="0"/>
        <w:numPr>
          <w:ilvl w:val="0"/>
          <w:numId w:val="97"/>
        </w:numPr>
        <w:tabs>
          <w:tab w:val="left" w:pos="0"/>
          <w:tab w:val="left" w:pos="567"/>
        </w:tabs>
        <w:suppressAutoHyphens/>
        <w:overflowPunct w:val="0"/>
        <w:autoSpaceDN w:val="0"/>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 xml:space="preserve"> проходить на территорию объектов Общества в состоянии алкогольного или наркотического опьянения; </w:t>
      </w:r>
    </w:p>
    <w:p w14:paraId="6B58D753" w14:textId="54D62F7E" w:rsidR="00786D7A" w:rsidRPr="00431C59" w:rsidRDefault="00786D7A" w:rsidP="00204F6F">
      <w:pPr>
        <w:pStyle w:val="aff3"/>
        <w:widowControl w:val="0"/>
        <w:numPr>
          <w:ilvl w:val="0"/>
          <w:numId w:val="97"/>
        </w:numPr>
        <w:tabs>
          <w:tab w:val="left" w:pos="0"/>
          <w:tab w:val="left" w:pos="567"/>
        </w:tabs>
        <w:suppressAutoHyphens/>
        <w:overflowPunct w:val="0"/>
        <w:autoSpaceDN w:val="0"/>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 xml:space="preserve"> проносить на территорию объектов Общества и выносить с территории алкогольные напитки, наркотические и токсические вещества, а также любые виды оружия, взрывчатые вещества и их имитацию;</w:t>
      </w:r>
    </w:p>
    <w:p w14:paraId="4A4973E7" w14:textId="7A4B0332" w:rsidR="00786D7A" w:rsidRPr="00431C59" w:rsidRDefault="00786D7A" w:rsidP="00204F6F">
      <w:pPr>
        <w:pStyle w:val="aff3"/>
        <w:widowControl w:val="0"/>
        <w:numPr>
          <w:ilvl w:val="0"/>
          <w:numId w:val="97"/>
        </w:numPr>
        <w:tabs>
          <w:tab w:val="left" w:pos="0"/>
          <w:tab w:val="left" w:pos="567"/>
        </w:tabs>
        <w:suppressAutoHyphens/>
        <w:overflowPunct w:val="0"/>
        <w:autoSpaceDN w:val="0"/>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 xml:space="preserve"> курение в неположенном месте, в том числе, в салоне автомобиля. На территории объектов Общества разрешается курить только в строго отведенных для этого местах.</w:t>
      </w:r>
    </w:p>
    <w:p w14:paraId="7EF03C5B" w14:textId="2AC67F6A" w:rsidR="00786D7A" w:rsidRPr="00431C59" w:rsidRDefault="00786D7A" w:rsidP="00204F6F">
      <w:pPr>
        <w:pStyle w:val="aff3"/>
        <w:widowControl w:val="0"/>
        <w:numPr>
          <w:ilvl w:val="0"/>
          <w:numId w:val="97"/>
        </w:numPr>
        <w:tabs>
          <w:tab w:val="left" w:pos="0"/>
          <w:tab w:val="left" w:pos="567"/>
        </w:tabs>
        <w:suppressAutoHyphens/>
        <w:overflowPunct w:val="0"/>
        <w:autoSpaceDN w:val="0"/>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 xml:space="preserve"> мойка, ремонт и техническое обслуживание любых автотранспортных средств, за исключением служебных автомобилей в специально оборудованных зонах;</w:t>
      </w:r>
    </w:p>
    <w:p w14:paraId="61486E49" w14:textId="1C12CEDD" w:rsidR="00786D7A" w:rsidRPr="00431C59" w:rsidRDefault="00786D7A" w:rsidP="00204F6F">
      <w:pPr>
        <w:pStyle w:val="aff3"/>
        <w:widowControl w:val="0"/>
        <w:numPr>
          <w:ilvl w:val="0"/>
          <w:numId w:val="97"/>
        </w:numPr>
        <w:tabs>
          <w:tab w:val="left" w:pos="0"/>
          <w:tab w:val="left" w:pos="567"/>
        </w:tabs>
        <w:suppressAutoHyphens/>
        <w:overflowPunct w:val="0"/>
        <w:autoSpaceDN w:val="0"/>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 xml:space="preserve"> блокирование въездных групп на территорию объектов;</w:t>
      </w:r>
    </w:p>
    <w:p w14:paraId="32BBD0D8" w14:textId="1896C775" w:rsidR="00786D7A" w:rsidRPr="00431C59" w:rsidRDefault="00786D7A" w:rsidP="00204F6F">
      <w:pPr>
        <w:pStyle w:val="aff3"/>
        <w:widowControl w:val="0"/>
        <w:numPr>
          <w:ilvl w:val="0"/>
          <w:numId w:val="97"/>
        </w:numPr>
        <w:tabs>
          <w:tab w:val="left" w:pos="0"/>
          <w:tab w:val="left" w:pos="567"/>
        </w:tabs>
        <w:suppressAutoHyphens/>
        <w:overflowPunct w:val="0"/>
        <w:autoSpaceDN w:val="0"/>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 xml:space="preserve"> загораживать пожарные подъезды, основные и запасные входы / выходы, что затрудняет эвакуацию людей, материальных ценностей и транспорта, препятствует ликвидации пожара;</w:t>
      </w:r>
    </w:p>
    <w:p w14:paraId="6A47BEA4" w14:textId="6E8B05F4" w:rsidR="00786D7A" w:rsidRPr="00431C59" w:rsidRDefault="00786D7A" w:rsidP="00204F6F">
      <w:pPr>
        <w:pStyle w:val="aff3"/>
        <w:widowControl w:val="0"/>
        <w:numPr>
          <w:ilvl w:val="0"/>
          <w:numId w:val="97"/>
        </w:numPr>
        <w:tabs>
          <w:tab w:val="left" w:pos="0"/>
          <w:tab w:val="left" w:pos="567"/>
        </w:tabs>
        <w:suppressAutoHyphens/>
        <w:overflowPunct w:val="0"/>
        <w:autoSpaceDN w:val="0"/>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lastRenderedPageBreak/>
        <w:t xml:space="preserve"> наносить повреждения объектам охраны, оборудованию системы контроля и управления доступом (шлагбаумы, считыватели пропусков, светофоры и пр.), системы видеонаблюдения и охранной сигнализации;</w:t>
      </w:r>
    </w:p>
    <w:p w14:paraId="5D69810D" w14:textId="66705B9F" w:rsidR="00786D7A" w:rsidRPr="00431C59" w:rsidRDefault="00786D7A" w:rsidP="00204F6F">
      <w:pPr>
        <w:pStyle w:val="aff3"/>
        <w:widowControl w:val="0"/>
        <w:numPr>
          <w:ilvl w:val="0"/>
          <w:numId w:val="97"/>
        </w:numPr>
        <w:tabs>
          <w:tab w:val="left" w:pos="0"/>
          <w:tab w:val="left" w:pos="567"/>
        </w:tabs>
        <w:suppressAutoHyphens/>
        <w:overflowPunct w:val="0"/>
        <w:autoSpaceDN w:val="0"/>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 xml:space="preserve"> использовать громкоговорящие и издающие шум устройства, нарушающие рабочий режим сотрудников Общества;</w:t>
      </w:r>
    </w:p>
    <w:p w14:paraId="3388CA02" w14:textId="7F77D7DF" w:rsidR="00786D7A" w:rsidRPr="00431C59" w:rsidRDefault="00786D7A" w:rsidP="00204F6F">
      <w:pPr>
        <w:pStyle w:val="aff3"/>
        <w:widowControl w:val="0"/>
        <w:numPr>
          <w:ilvl w:val="0"/>
          <w:numId w:val="97"/>
        </w:numPr>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 xml:space="preserve"> двойная парковка для автомобилей всех категорий вдоль производственных и административных корпусов и возле КПП завода;</w:t>
      </w:r>
    </w:p>
    <w:p w14:paraId="21BA72FD" w14:textId="33A1828B" w:rsidR="00786D7A" w:rsidRPr="00431C59" w:rsidRDefault="00786D7A" w:rsidP="00204F6F">
      <w:pPr>
        <w:pStyle w:val="aff3"/>
        <w:widowControl w:val="0"/>
        <w:numPr>
          <w:ilvl w:val="0"/>
          <w:numId w:val="97"/>
        </w:numPr>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 xml:space="preserve"> проносить / провозить на территорию объектов Общества, а также выгуливать собак и других животных; кормить бездомных животных, птиц; запускать бездомных животных, птиц внутрь производственных, административно-бытовых и иных помещений Общества;</w:t>
      </w:r>
    </w:p>
    <w:p w14:paraId="08DA1999" w14:textId="5619E423" w:rsidR="00786D7A" w:rsidRPr="00431C59" w:rsidRDefault="00786D7A" w:rsidP="00204F6F">
      <w:pPr>
        <w:pStyle w:val="aff3"/>
        <w:widowControl w:val="0"/>
        <w:numPr>
          <w:ilvl w:val="0"/>
          <w:numId w:val="97"/>
        </w:numPr>
        <w:tabs>
          <w:tab w:val="left" w:pos="0"/>
          <w:tab w:val="left" w:pos="567"/>
        </w:tabs>
        <w:suppressAutoHyphens/>
        <w:overflowPunct w:val="0"/>
        <w:autoSpaceDN w:val="0"/>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 xml:space="preserve"> передвижение в запрещенной зоне или не по пешеходной дорожке;</w:t>
      </w:r>
    </w:p>
    <w:p w14:paraId="3214B336" w14:textId="3A520428" w:rsidR="00786D7A" w:rsidRPr="00431C59" w:rsidRDefault="00786D7A" w:rsidP="00204F6F">
      <w:pPr>
        <w:pStyle w:val="aff3"/>
        <w:widowControl w:val="0"/>
        <w:numPr>
          <w:ilvl w:val="0"/>
          <w:numId w:val="97"/>
        </w:numPr>
        <w:tabs>
          <w:tab w:val="left" w:pos="0"/>
          <w:tab w:val="left" w:pos="567"/>
        </w:tabs>
        <w:suppressAutoHyphens/>
        <w:overflowPunct w:val="0"/>
        <w:autoSpaceDN w:val="0"/>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 xml:space="preserve"> неправомерное использование автотранспорта (отсутствие водительского удостоверения, путевого листа, мед. освидетельствования, нарушение маршрута движения транспортного средства);</w:t>
      </w:r>
    </w:p>
    <w:p w14:paraId="5F2BF409" w14:textId="77764C84" w:rsidR="00786D7A" w:rsidRPr="00431C59" w:rsidRDefault="00786D7A" w:rsidP="00204F6F">
      <w:pPr>
        <w:pStyle w:val="aff3"/>
        <w:widowControl w:val="0"/>
        <w:numPr>
          <w:ilvl w:val="0"/>
          <w:numId w:val="97"/>
        </w:numPr>
        <w:tabs>
          <w:tab w:val="left" w:pos="0"/>
          <w:tab w:val="left" w:pos="567"/>
        </w:tabs>
        <w:suppressAutoHyphens/>
        <w:overflowPunct w:val="0"/>
        <w:autoSpaceDN w:val="0"/>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 xml:space="preserve"> несанкционированное проведение пожароопасных работ (отсутствие наряда-допуска и др.);</w:t>
      </w:r>
    </w:p>
    <w:p w14:paraId="343DD9CF" w14:textId="106269EE" w:rsidR="00786D7A" w:rsidRPr="00431C59" w:rsidRDefault="00786D7A" w:rsidP="00204F6F">
      <w:pPr>
        <w:pStyle w:val="aff3"/>
        <w:widowControl w:val="0"/>
        <w:numPr>
          <w:ilvl w:val="0"/>
          <w:numId w:val="97"/>
        </w:numPr>
        <w:tabs>
          <w:tab w:val="left" w:pos="0"/>
          <w:tab w:val="left" w:pos="567"/>
        </w:tabs>
        <w:suppressAutoHyphens/>
        <w:overflowPunct w:val="0"/>
        <w:autoSpaceDN w:val="0"/>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 xml:space="preserve"> блокирование подходов к первичным средствам пожаротушения, пожарным кранам (источникам противопожарного водоснабжения);</w:t>
      </w:r>
    </w:p>
    <w:p w14:paraId="43D99A30" w14:textId="2A867A3F" w:rsidR="00786D7A" w:rsidRPr="00431C59" w:rsidRDefault="00786D7A" w:rsidP="00204F6F">
      <w:pPr>
        <w:pStyle w:val="aff3"/>
        <w:widowControl w:val="0"/>
        <w:numPr>
          <w:ilvl w:val="0"/>
          <w:numId w:val="97"/>
        </w:numPr>
        <w:tabs>
          <w:tab w:val="left" w:pos="0"/>
          <w:tab w:val="left" w:pos="567"/>
        </w:tabs>
        <w:suppressAutoHyphens/>
        <w:overflowPunct w:val="0"/>
        <w:autoSpaceDN w:val="0"/>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 xml:space="preserve"> блокирование или загромождение путей эвакуации; </w:t>
      </w:r>
    </w:p>
    <w:p w14:paraId="0DFD01ED" w14:textId="040C91DD" w:rsidR="00786D7A" w:rsidRPr="00431C59" w:rsidRDefault="00786D7A" w:rsidP="00204F6F">
      <w:pPr>
        <w:pStyle w:val="aff3"/>
        <w:widowControl w:val="0"/>
        <w:numPr>
          <w:ilvl w:val="0"/>
          <w:numId w:val="97"/>
        </w:numPr>
        <w:tabs>
          <w:tab w:val="left" w:pos="0"/>
          <w:tab w:val="left" w:pos="567"/>
        </w:tabs>
        <w:suppressAutoHyphens/>
        <w:overflowPunct w:val="0"/>
        <w:autoSpaceDN w:val="0"/>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 xml:space="preserve"> несанкционированное складирование горючих материалов (в технических помещениях, подвалах и др.);</w:t>
      </w:r>
    </w:p>
    <w:p w14:paraId="3E3F9672" w14:textId="71448FFE" w:rsidR="00786D7A" w:rsidRPr="00431C59" w:rsidRDefault="00786D7A" w:rsidP="00204F6F">
      <w:pPr>
        <w:pStyle w:val="aff3"/>
        <w:widowControl w:val="0"/>
        <w:numPr>
          <w:ilvl w:val="0"/>
          <w:numId w:val="97"/>
        </w:numPr>
        <w:tabs>
          <w:tab w:val="left" w:pos="0"/>
          <w:tab w:val="left" w:pos="567"/>
        </w:tabs>
        <w:suppressAutoHyphens/>
        <w:overflowPunct w:val="0"/>
        <w:autoSpaceDN w:val="0"/>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 xml:space="preserve"> запрещен проезд / пронос мотоциклов, любых видов </w:t>
      </w:r>
      <w:proofErr w:type="spellStart"/>
      <w:r w:rsidRPr="00431C59">
        <w:rPr>
          <w:rFonts w:eastAsia="Times New Roman" w:cs="Arial"/>
          <w:sz w:val="24"/>
          <w:szCs w:val="24"/>
          <w:shd w:val="clear" w:color="auto" w:fill="FFFFFF"/>
          <w:lang w:val="ru-RU"/>
        </w:rPr>
        <w:t>моноколесных</w:t>
      </w:r>
      <w:proofErr w:type="spellEnd"/>
      <w:r w:rsidRPr="00431C59">
        <w:rPr>
          <w:rFonts w:eastAsia="Times New Roman" w:cs="Arial"/>
          <w:sz w:val="24"/>
          <w:szCs w:val="24"/>
          <w:shd w:val="clear" w:color="auto" w:fill="FFFFFF"/>
          <w:lang w:val="ru-RU"/>
        </w:rPr>
        <w:t xml:space="preserve"> / двухколесных средств передвижения, спортивного инвентаря для передвижения, таких как велосипеды, самокаты, </w:t>
      </w:r>
      <w:proofErr w:type="spellStart"/>
      <w:r w:rsidRPr="00431C59">
        <w:rPr>
          <w:rFonts w:eastAsia="Times New Roman" w:cs="Arial"/>
          <w:sz w:val="24"/>
          <w:szCs w:val="24"/>
          <w:shd w:val="clear" w:color="auto" w:fill="FFFFFF"/>
          <w:lang w:val="ru-RU"/>
        </w:rPr>
        <w:t>гироскутеры</w:t>
      </w:r>
      <w:proofErr w:type="spellEnd"/>
      <w:r w:rsidRPr="00431C59">
        <w:rPr>
          <w:rFonts w:eastAsia="Times New Roman" w:cs="Arial"/>
          <w:sz w:val="24"/>
          <w:szCs w:val="24"/>
          <w:shd w:val="clear" w:color="auto" w:fill="FFFFFF"/>
          <w:lang w:val="ru-RU"/>
        </w:rPr>
        <w:t>, электросамокаты, сегвеи, роликовые коньки, скейтборды, роликовые кроссовки и др. через контрольно-пропускные пункты завода;</w:t>
      </w:r>
    </w:p>
    <w:p w14:paraId="287B79D8" w14:textId="6E54F2C4" w:rsidR="00786D7A" w:rsidRDefault="00786D7A" w:rsidP="00204F6F">
      <w:pPr>
        <w:pStyle w:val="aff3"/>
        <w:widowControl w:val="0"/>
        <w:numPr>
          <w:ilvl w:val="0"/>
          <w:numId w:val="97"/>
        </w:numPr>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431C59">
        <w:rPr>
          <w:rFonts w:eastAsia="Times New Roman" w:cs="Arial"/>
          <w:sz w:val="24"/>
          <w:szCs w:val="24"/>
          <w:shd w:val="clear" w:color="auto" w:fill="FFFFFF"/>
          <w:lang w:val="ru-RU"/>
        </w:rPr>
        <w:t xml:space="preserve"> запрещено передвижение на вышеуказанных средствах / инвентаре по территории завода, внутри производственных и административно-бытовых помещений.</w:t>
      </w:r>
    </w:p>
    <w:p w14:paraId="3C946A64" w14:textId="77777777" w:rsidR="00A94500" w:rsidRPr="00431C59" w:rsidRDefault="00A94500" w:rsidP="00A94500">
      <w:pPr>
        <w:pStyle w:val="aff3"/>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p>
    <w:p w14:paraId="23FE128F" w14:textId="77777777" w:rsidR="00786D7A" w:rsidRPr="008B60E6" w:rsidRDefault="00786D7A" w:rsidP="00A94500">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Запрещено устанавливать технические средства видеонаблюдения, локальные системы контроля и управления доступом, системы охранной сигнализации без согласования с департаментом безопасности АО МАЗ «Москвич». В случае получения согласования, оборудование технических систем безопасности Подрядчика должно быть интегрировано в систему безопасности Общества, технические средства должны быть совместимы с установленными программно-аппаратными платформами Общества.</w:t>
      </w:r>
    </w:p>
    <w:p w14:paraId="651ACF8A" w14:textId="77777777" w:rsidR="00786D7A" w:rsidRPr="008B60E6" w:rsidRDefault="00786D7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p>
    <w:p w14:paraId="5098C7EF" w14:textId="372C1FB2" w:rsidR="00786D7A" w:rsidRPr="008B60E6" w:rsidRDefault="00786D7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4.</w:t>
      </w:r>
      <w:r w:rsidR="00D93148" w:rsidRPr="008B60E6">
        <w:rPr>
          <w:rFonts w:eastAsia="Times New Roman" w:cs="Arial"/>
          <w:sz w:val="24"/>
          <w:szCs w:val="24"/>
          <w:shd w:val="clear" w:color="auto" w:fill="FFFFFF"/>
          <w:lang w:val="ru-RU"/>
        </w:rPr>
        <w:t>6</w:t>
      </w:r>
      <w:r w:rsidRPr="008B60E6">
        <w:rPr>
          <w:rFonts w:eastAsia="Times New Roman" w:cs="Arial"/>
          <w:sz w:val="24"/>
          <w:szCs w:val="24"/>
          <w:shd w:val="clear" w:color="auto" w:fill="FFFFFF"/>
          <w:lang w:val="ru-RU"/>
        </w:rPr>
        <w:t>. Вопросы, не затронутые в настоящем разделе, регулируются Трудовым кодексом Российской Федерации, действующими нормативными правовыми актами Российской Федерации, а также локальными нормативными актами АО МАЗ «Москвич».</w:t>
      </w:r>
    </w:p>
    <w:p w14:paraId="32C8BB7E" w14:textId="59CDA3B8" w:rsidR="001A4EEA" w:rsidRPr="008B60E6" w:rsidRDefault="001A4EE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p>
    <w:p w14:paraId="410EA69B" w14:textId="6A1A5D33" w:rsidR="001A4EEA" w:rsidRPr="008B60E6" w:rsidRDefault="001A4EE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p>
    <w:p w14:paraId="10766604" w14:textId="29345DED" w:rsidR="001A4EEA" w:rsidRPr="008B60E6" w:rsidRDefault="001A4EE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p>
    <w:p w14:paraId="590428F5" w14:textId="0FA4335F" w:rsidR="001A4EEA" w:rsidRPr="008B60E6" w:rsidRDefault="001A4EE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p>
    <w:p w14:paraId="29537A5C" w14:textId="0289F3C4" w:rsidR="001A4EEA" w:rsidRPr="008B60E6" w:rsidRDefault="001A4EE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p>
    <w:p w14:paraId="01595F9A" w14:textId="5CB54FAB" w:rsidR="001A4EEA" w:rsidRPr="008B60E6" w:rsidRDefault="001A4EE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p>
    <w:p w14:paraId="32BE30DA" w14:textId="4564EAD8" w:rsidR="001A4EEA" w:rsidRPr="008B60E6" w:rsidRDefault="001A4EE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p>
    <w:p w14:paraId="1E8FDF10" w14:textId="106D311F" w:rsidR="001A4EEA" w:rsidRPr="008B60E6" w:rsidRDefault="001A4EE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p>
    <w:p w14:paraId="4225BE76" w14:textId="24C256E5" w:rsidR="00A94500" w:rsidRDefault="00A94500">
      <w:pPr>
        <w:spacing w:after="200"/>
        <w:rPr>
          <w:rFonts w:eastAsia="Times New Roman" w:cs="Arial"/>
          <w:shd w:val="clear" w:color="auto" w:fill="FFFFFF"/>
          <w:lang w:val="ru-RU"/>
        </w:rPr>
      </w:pPr>
      <w:r>
        <w:rPr>
          <w:rFonts w:eastAsia="Times New Roman" w:cs="Arial"/>
          <w:shd w:val="clear" w:color="auto" w:fill="FFFFFF"/>
          <w:lang w:val="ru-RU"/>
        </w:rPr>
        <w:br w:type="page"/>
      </w:r>
    </w:p>
    <w:p w14:paraId="3D089D8B" w14:textId="428B4F64" w:rsidR="00786D7A" w:rsidRPr="00185EA0" w:rsidRDefault="00786D7A" w:rsidP="00185EA0">
      <w:pPr>
        <w:pStyle w:val="aff5"/>
        <w:spacing w:line="276" w:lineRule="auto"/>
      </w:pPr>
      <w:bookmarkStart w:id="38" w:name="_Toc210821950"/>
      <w:bookmarkStart w:id="39" w:name="_Toc214968384"/>
      <w:bookmarkStart w:id="40" w:name="_Hlk214349328"/>
      <w:r w:rsidRPr="00185EA0">
        <w:lastRenderedPageBreak/>
        <w:t>Пожарная безопасность</w:t>
      </w:r>
      <w:bookmarkEnd w:id="38"/>
      <w:bookmarkEnd w:id="39"/>
    </w:p>
    <w:bookmarkEnd w:id="40"/>
    <w:p w14:paraId="1F82A9FA" w14:textId="611B4827" w:rsidR="00185EA0" w:rsidRPr="00185EA0" w:rsidRDefault="00185EA0" w:rsidP="00185EA0">
      <w:pPr>
        <w:tabs>
          <w:tab w:val="left" w:pos="567"/>
        </w:tabs>
        <w:suppressAutoHyphens/>
        <w:overflowPunct w:val="0"/>
        <w:autoSpaceDN w:val="0"/>
        <w:jc w:val="both"/>
        <w:textAlignment w:val="baseline"/>
        <w:rPr>
          <w:rFonts w:eastAsia="Calibri" w:cs="Arial"/>
          <w:sz w:val="24"/>
          <w:szCs w:val="24"/>
          <w:shd w:val="clear" w:color="auto" w:fill="FFFFFF"/>
          <w:lang w:val="ru-RU"/>
        </w:rPr>
      </w:pPr>
    </w:p>
    <w:p w14:paraId="0E90ADD3" w14:textId="75718831" w:rsidR="00786D7A" w:rsidRPr="008B60E6" w:rsidRDefault="00786D7A" w:rsidP="00D93148">
      <w:pPr>
        <w:pStyle w:val="11"/>
        <w:numPr>
          <w:ilvl w:val="0"/>
          <w:numId w:val="0"/>
        </w:numPr>
        <w:spacing w:line="276" w:lineRule="auto"/>
        <w:ind w:left="851"/>
        <w:jc w:val="both"/>
        <w:rPr>
          <w:rFonts w:eastAsia="Calibri" w:cs="Arial"/>
          <w:shd w:val="clear" w:color="auto" w:fill="FFFFFF"/>
        </w:rPr>
      </w:pPr>
      <w:bookmarkStart w:id="41" w:name="_Toc214968385"/>
      <w:r w:rsidRPr="008B60E6">
        <w:rPr>
          <w:rFonts w:eastAsia="Calibri" w:cs="Arial"/>
          <w:shd w:val="clear" w:color="auto" w:fill="FFFFFF"/>
        </w:rPr>
        <w:t>5.1.</w:t>
      </w:r>
      <w:r w:rsidR="00D93148" w:rsidRPr="008B60E6">
        <w:rPr>
          <w:rFonts w:eastAsia="Calibri" w:cs="Arial"/>
          <w:shd w:val="clear" w:color="auto" w:fill="FFFFFF"/>
        </w:rPr>
        <w:t xml:space="preserve"> </w:t>
      </w:r>
      <w:r w:rsidRPr="008B60E6">
        <w:rPr>
          <w:rFonts w:eastAsia="Calibri" w:cs="Arial"/>
          <w:shd w:val="clear" w:color="auto" w:fill="FFFFFF"/>
        </w:rPr>
        <w:t>Общие положения.</w:t>
      </w:r>
      <w:bookmarkEnd w:id="41"/>
    </w:p>
    <w:p w14:paraId="34E73B80" w14:textId="7CC1A169" w:rsidR="00D93148" w:rsidRPr="00185EA0" w:rsidRDefault="00D93148" w:rsidP="00185EA0">
      <w:pPr>
        <w:tabs>
          <w:tab w:val="left" w:pos="567"/>
        </w:tabs>
        <w:suppressAutoHyphens/>
        <w:overflowPunct w:val="0"/>
        <w:autoSpaceDN w:val="0"/>
        <w:jc w:val="both"/>
        <w:textAlignment w:val="baseline"/>
        <w:rPr>
          <w:rFonts w:eastAsia="Calibri" w:cs="Arial"/>
          <w:sz w:val="24"/>
          <w:szCs w:val="24"/>
          <w:shd w:val="clear" w:color="auto" w:fill="FFFFFF"/>
          <w:lang w:val="ru-RU"/>
        </w:rPr>
      </w:pPr>
    </w:p>
    <w:p w14:paraId="5F692056" w14:textId="77777777" w:rsidR="00786D7A" w:rsidRDefault="00786D7A" w:rsidP="000561DA">
      <w:pPr>
        <w:tabs>
          <w:tab w:val="left" w:pos="567"/>
        </w:tabs>
        <w:suppressAutoHyphens/>
        <w:overflowPunct w:val="0"/>
        <w:autoSpaceDN w:val="0"/>
        <w:jc w:val="both"/>
        <w:textAlignment w:val="baseline"/>
        <w:rPr>
          <w:rFonts w:eastAsia="Calibri" w:cs="Arial"/>
          <w:sz w:val="24"/>
          <w:szCs w:val="24"/>
          <w:shd w:val="clear" w:color="auto" w:fill="FFFFFF"/>
          <w:lang w:val="ru-RU"/>
        </w:rPr>
      </w:pPr>
      <w:r w:rsidRPr="008B60E6">
        <w:rPr>
          <w:rFonts w:eastAsia="Calibri" w:cs="Arial"/>
          <w:sz w:val="24"/>
          <w:szCs w:val="24"/>
          <w:shd w:val="clear" w:color="auto" w:fill="FFFFFF"/>
          <w:lang w:val="ru-RU"/>
        </w:rPr>
        <w:t>5.1.1. Данный раздел устанавливает обязательные для исполнения требования пожарной безопасности на предприятии.</w:t>
      </w:r>
    </w:p>
    <w:p w14:paraId="4CF2F1C0" w14:textId="77777777" w:rsidR="000819D4" w:rsidRPr="000819D4" w:rsidRDefault="000819D4" w:rsidP="000561DA">
      <w:pPr>
        <w:tabs>
          <w:tab w:val="left" w:pos="567"/>
        </w:tabs>
        <w:suppressAutoHyphens/>
        <w:overflowPunct w:val="0"/>
        <w:autoSpaceDN w:val="0"/>
        <w:jc w:val="both"/>
        <w:textAlignment w:val="baseline"/>
        <w:rPr>
          <w:rFonts w:eastAsia="Calibri" w:cs="Arial"/>
          <w:sz w:val="24"/>
          <w:szCs w:val="24"/>
          <w:shd w:val="clear" w:color="auto" w:fill="FFFFFF"/>
          <w:lang w:val="fr-FR"/>
        </w:rPr>
      </w:pPr>
    </w:p>
    <w:p w14:paraId="5F0A7548" w14:textId="77777777" w:rsidR="00786D7A" w:rsidRPr="008B60E6" w:rsidRDefault="00786D7A" w:rsidP="000561DA">
      <w:pPr>
        <w:tabs>
          <w:tab w:val="left" w:pos="567"/>
        </w:tabs>
        <w:suppressAutoHyphens/>
        <w:overflowPunct w:val="0"/>
        <w:autoSpaceDN w:val="0"/>
        <w:jc w:val="both"/>
        <w:textAlignment w:val="baseline"/>
        <w:rPr>
          <w:rFonts w:eastAsia="Calibri" w:cs="Arial"/>
          <w:sz w:val="24"/>
          <w:szCs w:val="24"/>
          <w:shd w:val="clear" w:color="auto" w:fill="FFFFFF"/>
          <w:lang w:val="ru-RU"/>
        </w:rPr>
      </w:pPr>
      <w:r w:rsidRPr="008B60E6">
        <w:rPr>
          <w:rFonts w:eastAsia="Calibri" w:cs="Arial"/>
          <w:sz w:val="24"/>
          <w:szCs w:val="24"/>
          <w:shd w:val="clear" w:color="auto" w:fill="FFFFFF"/>
          <w:lang w:val="ru-RU"/>
        </w:rPr>
        <w:t>5.1.2. Нарушение (невыполнение, ненадлежащее выполнение или уклонение от выполнения) требований пожарной безопасности влечет уголовную, административную, дисциплинарную или иную ответственность в соответствии с действующим законодательством Российской Федерации.</w:t>
      </w:r>
    </w:p>
    <w:p w14:paraId="3C2000C6" w14:textId="77777777" w:rsidR="000819D4" w:rsidRDefault="000819D4" w:rsidP="000561DA">
      <w:pPr>
        <w:suppressAutoHyphens/>
        <w:overflowPunct w:val="0"/>
        <w:autoSpaceDN w:val="0"/>
        <w:jc w:val="both"/>
        <w:textAlignment w:val="baseline"/>
        <w:rPr>
          <w:rFonts w:eastAsia="Calibri" w:cs="Arial"/>
          <w:sz w:val="24"/>
          <w:szCs w:val="24"/>
          <w:shd w:val="clear" w:color="auto" w:fill="FFFFFF"/>
          <w:lang w:val="ru-RU"/>
        </w:rPr>
      </w:pPr>
    </w:p>
    <w:p w14:paraId="2F423688" w14:textId="4B98B336" w:rsidR="00786D7A" w:rsidRPr="008B60E6" w:rsidRDefault="00786D7A" w:rsidP="000561DA">
      <w:pPr>
        <w:suppressAutoHyphens/>
        <w:overflowPunct w:val="0"/>
        <w:autoSpaceDN w:val="0"/>
        <w:jc w:val="both"/>
        <w:textAlignment w:val="baseline"/>
        <w:rPr>
          <w:rFonts w:eastAsia="Calibri" w:cs="Arial"/>
          <w:sz w:val="24"/>
          <w:szCs w:val="24"/>
          <w:shd w:val="clear" w:color="auto" w:fill="FFFFFF"/>
          <w:lang w:val="ru-RU"/>
        </w:rPr>
      </w:pPr>
      <w:r w:rsidRPr="008B60E6">
        <w:rPr>
          <w:rFonts w:eastAsia="Calibri" w:cs="Arial"/>
          <w:sz w:val="24"/>
          <w:szCs w:val="24"/>
          <w:shd w:val="clear" w:color="auto" w:fill="FFFFFF"/>
          <w:lang w:val="ru-RU"/>
        </w:rPr>
        <w:t>5.1.3.</w:t>
      </w:r>
      <w:r w:rsidR="00350451" w:rsidRPr="008B60E6">
        <w:rPr>
          <w:rFonts w:eastAsia="Calibri" w:cs="Arial"/>
          <w:sz w:val="24"/>
          <w:szCs w:val="24"/>
          <w:shd w:val="clear" w:color="auto" w:fill="FFFFFF"/>
          <w:lang w:val="ru-RU"/>
        </w:rPr>
        <w:t xml:space="preserve"> </w:t>
      </w:r>
      <w:r w:rsidRPr="008B60E6">
        <w:rPr>
          <w:rFonts w:eastAsia="Calibri" w:cs="Arial"/>
          <w:sz w:val="24"/>
          <w:szCs w:val="24"/>
          <w:shd w:val="clear" w:color="auto" w:fill="FFFFFF"/>
          <w:lang w:val="ru-RU"/>
        </w:rPr>
        <w:t>При обеспечении пожарной безопасности следует также руководствоваться ППР в РФ, стандартами, строительными нормами и правилами, нормами технологического проектирования, отраслевыми правилами пожарной безопасности и другими утвержденными в установленном порядке нормативными документами, регламентирующими требования пожарной безопасности.</w:t>
      </w:r>
    </w:p>
    <w:p w14:paraId="1E2FEB9A" w14:textId="77777777" w:rsidR="000819D4" w:rsidRDefault="000819D4" w:rsidP="000561DA">
      <w:pPr>
        <w:tabs>
          <w:tab w:val="left" w:pos="1700"/>
        </w:tabs>
        <w:suppressAutoHyphens/>
        <w:overflowPunct w:val="0"/>
        <w:autoSpaceDN w:val="0"/>
        <w:jc w:val="both"/>
        <w:textAlignment w:val="baseline"/>
        <w:rPr>
          <w:rFonts w:eastAsia="Calibri" w:cs="Arial"/>
          <w:sz w:val="24"/>
          <w:szCs w:val="24"/>
          <w:shd w:val="clear" w:color="auto" w:fill="FFFFFF"/>
          <w:lang w:val="ru-RU"/>
        </w:rPr>
      </w:pPr>
    </w:p>
    <w:p w14:paraId="1A32BE0D" w14:textId="32CA83D2" w:rsidR="00786D7A" w:rsidRPr="008B60E6" w:rsidRDefault="00786D7A" w:rsidP="000561DA">
      <w:pPr>
        <w:tabs>
          <w:tab w:val="left" w:pos="1700"/>
        </w:tabs>
        <w:suppressAutoHyphens/>
        <w:overflowPunct w:val="0"/>
        <w:autoSpaceDN w:val="0"/>
        <w:jc w:val="both"/>
        <w:textAlignment w:val="baseline"/>
        <w:rPr>
          <w:rFonts w:eastAsia="Calibri" w:cs="Arial"/>
          <w:sz w:val="24"/>
          <w:szCs w:val="24"/>
          <w:shd w:val="clear" w:color="auto" w:fill="FFFFFF"/>
          <w:lang w:val="ru-RU"/>
        </w:rPr>
      </w:pPr>
      <w:r w:rsidRPr="008B60E6">
        <w:rPr>
          <w:rFonts w:eastAsia="Calibri" w:cs="Arial"/>
          <w:sz w:val="24"/>
          <w:szCs w:val="24"/>
          <w:shd w:val="clear" w:color="auto" w:fill="FFFFFF"/>
          <w:lang w:val="ru-RU"/>
        </w:rPr>
        <w:t>5.1.4.</w:t>
      </w:r>
      <w:r w:rsidR="00350451" w:rsidRPr="008B60E6">
        <w:rPr>
          <w:rFonts w:eastAsia="Calibri" w:cs="Arial"/>
          <w:sz w:val="24"/>
          <w:szCs w:val="24"/>
          <w:shd w:val="clear" w:color="auto" w:fill="FFFFFF"/>
          <w:lang w:val="ru-RU"/>
        </w:rPr>
        <w:t xml:space="preserve"> </w:t>
      </w:r>
      <w:r w:rsidRPr="008B60E6">
        <w:rPr>
          <w:rFonts w:eastAsia="Calibri" w:cs="Arial"/>
          <w:sz w:val="24"/>
          <w:szCs w:val="24"/>
          <w:shd w:val="clear" w:color="auto" w:fill="FFFFFF"/>
          <w:lang w:val="ru-RU"/>
        </w:rPr>
        <w:t>Все работники Подрядчика допускаются к работе только после прохождения вводного противопожарного инструктажа и инструктажа по охране труда.</w:t>
      </w:r>
    </w:p>
    <w:p w14:paraId="34429B2D" w14:textId="77777777" w:rsidR="000819D4" w:rsidRDefault="000819D4" w:rsidP="000561DA">
      <w:pPr>
        <w:tabs>
          <w:tab w:val="left" w:pos="567"/>
        </w:tabs>
        <w:suppressAutoHyphens/>
        <w:overflowPunct w:val="0"/>
        <w:autoSpaceDN w:val="0"/>
        <w:jc w:val="both"/>
        <w:textAlignment w:val="baseline"/>
        <w:rPr>
          <w:rFonts w:eastAsia="Calibri" w:cs="Arial"/>
          <w:sz w:val="24"/>
          <w:szCs w:val="24"/>
          <w:shd w:val="clear" w:color="auto" w:fill="FFFFFF"/>
          <w:lang w:val="ru-RU"/>
        </w:rPr>
      </w:pPr>
    </w:p>
    <w:p w14:paraId="27B1A681" w14:textId="48CAB593" w:rsidR="00786D7A" w:rsidRPr="008B60E6" w:rsidRDefault="00786D7A" w:rsidP="000561DA">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Calibri" w:cs="Arial"/>
          <w:sz w:val="24"/>
          <w:szCs w:val="24"/>
          <w:shd w:val="clear" w:color="auto" w:fill="FFFFFF"/>
          <w:lang w:val="ru-RU"/>
        </w:rPr>
        <w:t>5.1.5.</w:t>
      </w:r>
      <w:r w:rsidR="00350451" w:rsidRPr="008B60E6">
        <w:rPr>
          <w:rFonts w:eastAsia="Calibri" w:cs="Arial"/>
          <w:sz w:val="24"/>
          <w:szCs w:val="24"/>
          <w:shd w:val="clear" w:color="auto" w:fill="FFFFFF"/>
          <w:lang w:val="ru-RU"/>
        </w:rPr>
        <w:t xml:space="preserve"> </w:t>
      </w:r>
      <w:r w:rsidRPr="008B60E6">
        <w:rPr>
          <w:rFonts w:eastAsia="Calibri" w:cs="Arial"/>
          <w:sz w:val="24"/>
          <w:szCs w:val="24"/>
          <w:shd w:val="clear" w:color="auto" w:fill="FFFFFF"/>
          <w:lang w:val="ru-RU"/>
        </w:rPr>
        <w:t xml:space="preserve">В целях реализации прав и обязанностей предприятия в области пожарной безопасности (статья 37 Федерального закона от 21.12.1994 </w:t>
      </w:r>
      <w:r w:rsidRPr="008B60E6">
        <w:rPr>
          <w:rFonts w:eastAsia="Calibri" w:cs="Arial"/>
          <w:sz w:val="24"/>
          <w:szCs w:val="24"/>
          <w:shd w:val="clear" w:color="auto" w:fill="FFFFFF"/>
        </w:rPr>
        <w:t>N</w:t>
      </w:r>
      <w:r w:rsidRPr="008B60E6">
        <w:rPr>
          <w:rFonts w:eastAsia="Calibri" w:cs="Arial"/>
          <w:sz w:val="24"/>
          <w:szCs w:val="24"/>
          <w:shd w:val="clear" w:color="auto" w:fill="FFFFFF"/>
          <w:lang w:val="ru-RU"/>
        </w:rPr>
        <w:t xml:space="preserve"> 69-ФЗ </w:t>
      </w:r>
      <w:r w:rsidR="000819D4">
        <w:rPr>
          <w:rFonts w:eastAsia="Calibri" w:cs="Arial"/>
          <w:sz w:val="24"/>
          <w:szCs w:val="24"/>
          <w:shd w:val="clear" w:color="auto" w:fill="FFFFFF"/>
          <w:lang w:val="ru-RU"/>
        </w:rPr>
        <w:t>«</w:t>
      </w:r>
      <w:r w:rsidRPr="008B60E6">
        <w:rPr>
          <w:rFonts w:eastAsia="Calibri" w:cs="Arial"/>
          <w:sz w:val="24"/>
          <w:szCs w:val="24"/>
          <w:shd w:val="clear" w:color="auto" w:fill="FFFFFF"/>
          <w:lang w:val="ru-RU"/>
        </w:rPr>
        <w:t>О пожарной безопасности</w:t>
      </w:r>
      <w:r w:rsidR="000819D4">
        <w:rPr>
          <w:rFonts w:eastAsia="Calibri" w:cs="Arial"/>
          <w:sz w:val="24"/>
          <w:szCs w:val="24"/>
          <w:shd w:val="clear" w:color="auto" w:fill="FFFFFF"/>
          <w:lang w:val="ru-RU"/>
        </w:rPr>
        <w:t>»</w:t>
      </w:r>
      <w:r w:rsidRPr="008B60E6">
        <w:rPr>
          <w:rFonts w:eastAsia="Calibri" w:cs="Arial"/>
          <w:sz w:val="24"/>
          <w:szCs w:val="24"/>
          <w:shd w:val="clear" w:color="auto" w:fill="FFFFFF"/>
          <w:lang w:val="ru-RU"/>
        </w:rPr>
        <w:t xml:space="preserve">) лица, назначенные ответственными за пожарную безопасность, а также выполняющие </w:t>
      </w:r>
      <w:proofErr w:type="spellStart"/>
      <w:r w:rsidRPr="008B60E6">
        <w:rPr>
          <w:rFonts w:eastAsia="Calibri" w:cs="Arial"/>
          <w:sz w:val="24"/>
          <w:szCs w:val="24"/>
          <w:shd w:val="clear" w:color="auto" w:fill="FFFFFF"/>
          <w:lang w:val="ru-RU"/>
        </w:rPr>
        <w:t>взрыво</w:t>
      </w:r>
      <w:proofErr w:type="spellEnd"/>
      <w:r w:rsidRPr="008B60E6">
        <w:rPr>
          <w:rFonts w:eastAsia="Calibri" w:cs="Arial"/>
          <w:sz w:val="24"/>
          <w:szCs w:val="24"/>
          <w:shd w:val="clear" w:color="auto" w:fill="FFFFFF"/>
          <w:lang w:val="ru-RU"/>
        </w:rPr>
        <w:t>- и пожароопасные работы, перед назначением на должность (началом выполнения обязанностей) и периодически в установленные сроки обязаны проходить специальное обучение в системе пожарно-технического минимума.</w:t>
      </w:r>
    </w:p>
    <w:p w14:paraId="654D7C07" w14:textId="77777777" w:rsidR="00786D7A" w:rsidRPr="008B60E6" w:rsidRDefault="00786D7A" w:rsidP="00786D7A">
      <w:pPr>
        <w:tabs>
          <w:tab w:val="left" w:pos="0"/>
        </w:tabs>
        <w:contextualSpacing/>
        <w:jc w:val="both"/>
        <w:rPr>
          <w:rFonts w:eastAsia="Calibri"/>
          <w:sz w:val="24"/>
          <w:szCs w:val="24"/>
          <w:lang w:val="ru-RU"/>
        </w:rPr>
      </w:pPr>
    </w:p>
    <w:p w14:paraId="689BF839" w14:textId="3C7A4B8E" w:rsidR="00786D7A" w:rsidRPr="008B60E6" w:rsidRDefault="00786D7A" w:rsidP="00D93148">
      <w:pPr>
        <w:pStyle w:val="11"/>
        <w:numPr>
          <w:ilvl w:val="0"/>
          <w:numId w:val="0"/>
        </w:numPr>
        <w:spacing w:line="276" w:lineRule="auto"/>
        <w:ind w:left="851"/>
        <w:jc w:val="both"/>
      </w:pPr>
      <w:bookmarkStart w:id="42" w:name="_Toc214968386"/>
      <w:r w:rsidRPr="008B60E6">
        <w:rPr>
          <w:rFonts w:eastAsia="Calibri"/>
        </w:rPr>
        <w:t xml:space="preserve">5.2. </w:t>
      </w:r>
      <w:r w:rsidR="00721197" w:rsidRPr="008B60E6">
        <w:rPr>
          <w:rFonts w:eastAsia="Calibri"/>
        </w:rPr>
        <w:t xml:space="preserve"> </w:t>
      </w:r>
      <w:r w:rsidRPr="008B60E6">
        <w:rPr>
          <w:rFonts w:eastAsia="Calibri"/>
        </w:rPr>
        <w:t>Требования пожарной безопасности.</w:t>
      </w:r>
      <w:bookmarkEnd w:id="42"/>
    </w:p>
    <w:p w14:paraId="1C6465CD" w14:textId="77777777" w:rsidR="00F03331" w:rsidRPr="008B60E6" w:rsidRDefault="00F03331" w:rsidP="00786D7A">
      <w:pPr>
        <w:tabs>
          <w:tab w:val="left" w:pos="567"/>
        </w:tabs>
        <w:suppressAutoHyphens/>
        <w:overflowPunct w:val="0"/>
        <w:autoSpaceDN w:val="0"/>
        <w:ind w:left="567"/>
        <w:jc w:val="both"/>
        <w:textAlignment w:val="baseline"/>
        <w:rPr>
          <w:rFonts w:eastAsia="Times New Roman" w:cs="Arial"/>
          <w:sz w:val="24"/>
          <w:szCs w:val="24"/>
          <w:shd w:val="clear" w:color="auto" w:fill="FFFFFF"/>
          <w:lang w:val="ru-RU"/>
        </w:rPr>
      </w:pPr>
    </w:p>
    <w:p w14:paraId="428EA130" w14:textId="09F523A0" w:rsidR="00786D7A" w:rsidRPr="008B60E6" w:rsidRDefault="00786D7A" w:rsidP="000561DA">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5.2.1.</w:t>
      </w:r>
      <w:r w:rsidR="00350451" w:rsidRPr="008B60E6">
        <w:rPr>
          <w:rFonts w:eastAsia="Times New Roman" w:cs="Arial"/>
          <w:sz w:val="24"/>
          <w:szCs w:val="24"/>
          <w:shd w:val="clear" w:color="auto" w:fill="FFFFFF"/>
          <w:lang w:val="ru-RU"/>
        </w:rPr>
        <w:t xml:space="preserve"> </w:t>
      </w:r>
      <w:r w:rsidRPr="008B60E6">
        <w:rPr>
          <w:rFonts w:eastAsia="Times New Roman" w:cs="Arial"/>
          <w:sz w:val="24"/>
          <w:szCs w:val="24"/>
          <w:shd w:val="clear" w:color="auto" w:fill="FFFFFF"/>
          <w:lang w:val="ru-RU"/>
        </w:rPr>
        <w:t>Противопожарный режим при проведении строительно-монтажных работ регламентирован ППР в РФ.</w:t>
      </w:r>
    </w:p>
    <w:p w14:paraId="7E24B3DD" w14:textId="77777777" w:rsidR="000819D4" w:rsidRDefault="000819D4" w:rsidP="000561DA">
      <w:pPr>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74CA794A" w14:textId="23A4A398" w:rsidR="00786D7A" w:rsidRPr="008B60E6" w:rsidRDefault="00786D7A" w:rsidP="000561DA">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5.2.2.</w:t>
      </w:r>
      <w:r w:rsidR="00350451" w:rsidRPr="008B60E6">
        <w:rPr>
          <w:rFonts w:eastAsia="Times New Roman" w:cs="Arial"/>
          <w:sz w:val="24"/>
          <w:szCs w:val="24"/>
          <w:shd w:val="clear" w:color="auto" w:fill="FFFFFF"/>
          <w:lang w:val="ru-RU"/>
        </w:rPr>
        <w:t xml:space="preserve"> </w:t>
      </w:r>
      <w:r w:rsidRPr="008B60E6">
        <w:rPr>
          <w:rFonts w:eastAsia="Times New Roman" w:cs="Arial"/>
          <w:sz w:val="24"/>
          <w:szCs w:val="24"/>
          <w:shd w:val="clear" w:color="auto" w:fill="FFFFFF"/>
          <w:lang w:val="ru-RU"/>
        </w:rPr>
        <w:t>Территория предприятия в пределах противопожарных разрывов между зданиями, сооружениями должна своевременно очищаться от горючих отходов, мусора, тары, опавших листьев.</w:t>
      </w:r>
    </w:p>
    <w:p w14:paraId="039C7A8A" w14:textId="77777777" w:rsidR="000819D4" w:rsidRDefault="000819D4" w:rsidP="000561DA">
      <w:pPr>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169BF755" w14:textId="61152795" w:rsidR="00786D7A" w:rsidRPr="008B60E6" w:rsidRDefault="00786D7A" w:rsidP="000561DA">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5.2.3.</w:t>
      </w:r>
      <w:r w:rsidR="00350451" w:rsidRPr="008B60E6">
        <w:rPr>
          <w:rFonts w:eastAsia="Times New Roman" w:cs="Arial"/>
          <w:sz w:val="24"/>
          <w:szCs w:val="24"/>
          <w:shd w:val="clear" w:color="auto" w:fill="FFFFFF"/>
          <w:lang w:val="ru-RU"/>
        </w:rPr>
        <w:t xml:space="preserve"> </w:t>
      </w:r>
      <w:r w:rsidRPr="008B60E6">
        <w:rPr>
          <w:rFonts w:eastAsia="Times New Roman" w:cs="Arial"/>
          <w:sz w:val="24"/>
          <w:szCs w:val="24"/>
          <w:shd w:val="clear" w:color="auto" w:fill="FFFFFF"/>
          <w:lang w:val="ru-RU"/>
        </w:rPr>
        <w:t>Горючие отходы, мусор следует собирать на специально выделенной площадке в контейнеры.</w:t>
      </w:r>
    </w:p>
    <w:p w14:paraId="4D86CE9C" w14:textId="77777777" w:rsidR="000819D4" w:rsidRDefault="000819D4" w:rsidP="000561DA">
      <w:pPr>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786C3DA2" w14:textId="2515B9D4" w:rsidR="00786D7A" w:rsidRPr="008B60E6" w:rsidRDefault="00786D7A" w:rsidP="000561DA">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5.2.4.</w:t>
      </w:r>
      <w:r w:rsidR="00350451" w:rsidRPr="008B60E6">
        <w:rPr>
          <w:rFonts w:eastAsia="Times New Roman" w:cs="Arial"/>
          <w:sz w:val="24"/>
          <w:szCs w:val="24"/>
          <w:shd w:val="clear" w:color="auto" w:fill="FFFFFF"/>
          <w:lang w:val="ru-RU"/>
        </w:rPr>
        <w:t xml:space="preserve"> </w:t>
      </w:r>
      <w:r w:rsidRPr="008B60E6">
        <w:rPr>
          <w:rFonts w:eastAsia="Times New Roman" w:cs="Arial"/>
          <w:sz w:val="24"/>
          <w:szCs w:val="24"/>
          <w:shd w:val="clear" w:color="auto" w:fill="FFFFFF"/>
          <w:lang w:val="ru-RU"/>
        </w:rPr>
        <w:t>Противопожарные разрывы между зданиями и сооружениями запрещается использовать под складирование материалов, оборудования и тары, для стоянки транспорта.</w:t>
      </w:r>
    </w:p>
    <w:p w14:paraId="6F3D9E79" w14:textId="77777777" w:rsidR="000819D4" w:rsidRDefault="000819D4" w:rsidP="000561DA">
      <w:pPr>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6B85742C" w14:textId="47B11348" w:rsidR="00786D7A" w:rsidRPr="008B60E6" w:rsidRDefault="00786D7A" w:rsidP="000561DA">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5.2.5.</w:t>
      </w:r>
      <w:r w:rsidR="00350451" w:rsidRPr="008B60E6">
        <w:rPr>
          <w:rFonts w:eastAsia="Times New Roman" w:cs="Arial"/>
          <w:sz w:val="24"/>
          <w:szCs w:val="24"/>
          <w:shd w:val="clear" w:color="auto" w:fill="FFFFFF"/>
          <w:lang w:val="ru-RU"/>
        </w:rPr>
        <w:t xml:space="preserve"> </w:t>
      </w:r>
      <w:r w:rsidRPr="008B60E6">
        <w:rPr>
          <w:rFonts w:eastAsia="Times New Roman" w:cs="Arial"/>
          <w:sz w:val="24"/>
          <w:szCs w:val="24"/>
          <w:shd w:val="clear" w:color="auto" w:fill="FFFFFF"/>
          <w:lang w:val="ru-RU"/>
        </w:rPr>
        <w:t>Расположение производственных, складских и вспомогательных зданий и сооружений на территории строительства должно соответствовать утвержденному в установленном порядке генплану, разработанному в составе проекта организации строительства с учетом обеспечения интересов безопасности предприятия.</w:t>
      </w:r>
    </w:p>
    <w:p w14:paraId="4B897DD0" w14:textId="77777777" w:rsidR="000819D4" w:rsidRDefault="000819D4" w:rsidP="000561DA">
      <w:pPr>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79C6B3CB" w14:textId="29F588AF" w:rsidR="00786D7A" w:rsidRPr="008B60E6" w:rsidRDefault="00786D7A" w:rsidP="000561DA">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5.2.6. Дороги, проезды, подъезды и проходы к зданиям, сооружениям, подступы к стационарным пожарным лестницам и пожарному инвентарю должны быть всегда свободными, содержаться в исправном состоянии, а зимой быть очищенными от снега и льда.</w:t>
      </w:r>
    </w:p>
    <w:p w14:paraId="56EC5DAB" w14:textId="77777777" w:rsidR="00786D7A" w:rsidRPr="008B60E6" w:rsidRDefault="00786D7A" w:rsidP="000561DA">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lastRenderedPageBreak/>
        <w:t>5.2.7. Разведение костров, сжигание отходов и тары запрещается.</w:t>
      </w:r>
    </w:p>
    <w:p w14:paraId="13C6F19B" w14:textId="77777777" w:rsidR="000819D4" w:rsidRDefault="000819D4" w:rsidP="000561DA">
      <w:pPr>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44D24AC1" w14:textId="74AC5F0A" w:rsidR="00786D7A" w:rsidRPr="008B60E6" w:rsidRDefault="00786D7A" w:rsidP="000561DA">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5.2.8. На территории предприятия запрещается устраивать свалки горючих отходов.</w:t>
      </w:r>
    </w:p>
    <w:p w14:paraId="029781EB" w14:textId="77777777" w:rsidR="000819D4" w:rsidRDefault="000819D4" w:rsidP="000561DA">
      <w:pPr>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528A9B97" w14:textId="2DB71C32" w:rsidR="00786D7A" w:rsidRPr="008B60E6" w:rsidRDefault="00786D7A" w:rsidP="000561DA">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5.2.9. При использовании подрядными организациями помещений </w:t>
      </w:r>
      <w:bookmarkStart w:id="43" w:name="_Hlk109660130"/>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w:t>
      </w:r>
      <w:bookmarkEnd w:id="43"/>
      <w:r w:rsidRPr="008B60E6">
        <w:rPr>
          <w:rFonts w:eastAsia="Times New Roman" w:cs="Arial"/>
          <w:sz w:val="24"/>
          <w:szCs w:val="24"/>
          <w:shd w:val="clear" w:color="auto" w:fill="FFFFFF"/>
          <w:lang w:val="ru-RU"/>
        </w:rPr>
        <w:t>ими должны выполняться противопожарные требования для данного типа зданий.</w:t>
      </w:r>
    </w:p>
    <w:p w14:paraId="3C7C8ABF" w14:textId="77777777" w:rsidR="000819D4" w:rsidRDefault="000819D4" w:rsidP="00431C59">
      <w:pPr>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2A7FC2A7" w14:textId="2E2CB14E" w:rsidR="00786D7A" w:rsidRPr="008B60E6" w:rsidRDefault="00786D7A" w:rsidP="00431C59">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5.2.10. У въездов на стройплощадку должны устанавливаться (вывешиваться) планы пожарной защиты с нанесенными строящимися и вспомогательными зданиями и сооружениями, въездами, подъездами, местонахождением водоисточников, средств пожаротушения и связи.</w:t>
      </w:r>
    </w:p>
    <w:p w14:paraId="04F1EAD0" w14:textId="77777777" w:rsidR="000819D4" w:rsidRDefault="000819D4" w:rsidP="00431C59">
      <w:pPr>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025B4F7F" w14:textId="10E38F02" w:rsidR="00786D7A" w:rsidRDefault="00786D7A" w:rsidP="00431C59">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5.2.11. При хранении на открытых площадках горючих строительных материалов (</w:t>
      </w:r>
      <w:proofErr w:type="spellStart"/>
      <w:r w:rsidRPr="008B60E6">
        <w:rPr>
          <w:rFonts w:eastAsia="Times New Roman" w:cs="Arial"/>
          <w:sz w:val="24"/>
          <w:szCs w:val="24"/>
          <w:shd w:val="clear" w:color="auto" w:fill="FFFFFF"/>
          <w:lang w:val="ru-RU"/>
        </w:rPr>
        <w:t>лесопиломатериалы</w:t>
      </w:r>
      <w:proofErr w:type="spellEnd"/>
      <w:r w:rsidRPr="008B60E6">
        <w:rPr>
          <w:rFonts w:eastAsia="Times New Roman" w:cs="Arial"/>
          <w:sz w:val="24"/>
          <w:szCs w:val="24"/>
          <w:shd w:val="clear" w:color="auto" w:fill="FFFFFF"/>
          <w:lang w:val="ru-RU"/>
        </w:rPr>
        <w:t>, толь, краски и  др.),  изделий и конструкций из горючих материалов, а также  оборудования и грузов  в горючей упаковке они должны размещаться в штабелях или группами площадью не более 100 кв.м. Разрывы между штабелями (группами) и от них до строящихся или подсобных зданий и сооружений надлежит принимать не менее 24 м.</w:t>
      </w:r>
    </w:p>
    <w:p w14:paraId="33284A02" w14:textId="77777777" w:rsidR="00A4280E" w:rsidRPr="008B60E6" w:rsidRDefault="00A4280E" w:rsidP="00431C59">
      <w:pPr>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040571EA" w14:textId="1935C11A" w:rsidR="00786D7A" w:rsidRPr="008B60E6" w:rsidRDefault="00786D7A" w:rsidP="00431C59">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5.2.12. В реконструируемых помещениях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запрещается:</w:t>
      </w:r>
    </w:p>
    <w:p w14:paraId="5FEFC904" w14:textId="77777777" w:rsidR="00786D7A" w:rsidRPr="008B60E6" w:rsidRDefault="00786D7A" w:rsidP="00204F6F">
      <w:pPr>
        <w:widowControl w:val="0"/>
        <w:numPr>
          <w:ilvl w:val="0"/>
          <w:numId w:val="100"/>
        </w:numPr>
        <w:tabs>
          <w:tab w:val="left" w:pos="851"/>
        </w:tabs>
        <w:suppressAutoHyphens/>
        <w:overflowPunct w:val="0"/>
        <w:autoSpaceDN w:val="0"/>
        <w:ind w:left="851"/>
        <w:contextualSpacing/>
        <w:jc w:val="both"/>
        <w:textAlignment w:val="baseline"/>
        <w:rPr>
          <w:rFonts w:eastAsia="Calibri"/>
          <w:sz w:val="24"/>
          <w:szCs w:val="24"/>
          <w:lang w:val="ru-RU"/>
        </w:rPr>
      </w:pPr>
      <w:r w:rsidRPr="008B60E6">
        <w:rPr>
          <w:rFonts w:eastAsia="Calibri"/>
          <w:sz w:val="24"/>
          <w:szCs w:val="24"/>
          <w:lang w:val="ru-RU"/>
        </w:rPr>
        <w:t>хранение и применение в подвалах и цокольных этажах ЛВЖ и ГЖ, взрывчатых веществ, баллонов с газами, товаров в аэрозольной упаковке и других взрывопожароопасных веществ и материалов;</w:t>
      </w:r>
    </w:p>
    <w:p w14:paraId="0CFF9954" w14:textId="77777777" w:rsidR="00786D7A" w:rsidRPr="008B60E6" w:rsidRDefault="00786D7A" w:rsidP="00204F6F">
      <w:pPr>
        <w:widowControl w:val="0"/>
        <w:numPr>
          <w:ilvl w:val="0"/>
          <w:numId w:val="100"/>
        </w:numPr>
        <w:tabs>
          <w:tab w:val="left" w:pos="851"/>
        </w:tabs>
        <w:suppressAutoHyphens/>
        <w:overflowPunct w:val="0"/>
        <w:autoSpaceDN w:val="0"/>
        <w:ind w:left="851"/>
        <w:contextualSpacing/>
        <w:jc w:val="both"/>
        <w:textAlignment w:val="baseline"/>
        <w:rPr>
          <w:rFonts w:eastAsia="Calibri"/>
          <w:sz w:val="24"/>
          <w:szCs w:val="24"/>
          <w:lang w:val="ru-RU"/>
        </w:rPr>
      </w:pPr>
      <w:r w:rsidRPr="008B60E6">
        <w:rPr>
          <w:rFonts w:eastAsia="Calibri"/>
          <w:sz w:val="24"/>
          <w:szCs w:val="24"/>
          <w:lang w:val="ru-RU"/>
        </w:rPr>
        <w:t>использовать чердаки и другие технические помещения для организации производственных участков, мастерских, а также хранения продукции, оборудования, мебели и др. предметов;</w:t>
      </w:r>
    </w:p>
    <w:p w14:paraId="44A9F1E0" w14:textId="77777777" w:rsidR="00786D7A" w:rsidRPr="008B60E6" w:rsidRDefault="00786D7A" w:rsidP="00204F6F">
      <w:pPr>
        <w:widowControl w:val="0"/>
        <w:numPr>
          <w:ilvl w:val="0"/>
          <w:numId w:val="100"/>
        </w:numPr>
        <w:tabs>
          <w:tab w:val="left" w:pos="851"/>
        </w:tabs>
        <w:suppressAutoHyphens/>
        <w:overflowPunct w:val="0"/>
        <w:autoSpaceDN w:val="0"/>
        <w:ind w:left="851"/>
        <w:contextualSpacing/>
        <w:jc w:val="both"/>
        <w:textAlignment w:val="baseline"/>
        <w:rPr>
          <w:rFonts w:eastAsia="Calibri"/>
          <w:sz w:val="24"/>
          <w:szCs w:val="24"/>
          <w:lang w:val="ru-RU"/>
        </w:rPr>
      </w:pPr>
      <w:r w:rsidRPr="008B60E6">
        <w:rPr>
          <w:rFonts w:eastAsia="Calibri"/>
          <w:sz w:val="24"/>
          <w:szCs w:val="24"/>
          <w:lang w:val="ru-RU"/>
        </w:rPr>
        <w:t>устраивать склады горючих материалов и мастерские, а также размещать иные хозяйственные помещения в подвалах и цокольных этажах, если вход в них не изолирован от общих лестничных клеток;</w:t>
      </w:r>
    </w:p>
    <w:p w14:paraId="46B0E75B" w14:textId="77777777" w:rsidR="00786D7A" w:rsidRPr="008B60E6" w:rsidRDefault="00786D7A" w:rsidP="00204F6F">
      <w:pPr>
        <w:widowControl w:val="0"/>
        <w:numPr>
          <w:ilvl w:val="0"/>
          <w:numId w:val="100"/>
        </w:numPr>
        <w:tabs>
          <w:tab w:val="left" w:pos="851"/>
        </w:tabs>
        <w:suppressAutoHyphens/>
        <w:overflowPunct w:val="0"/>
        <w:autoSpaceDN w:val="0"/>
        <w:ind w:left="851"/>
        <w:contextualSpacing/>
        <w:jc w:val="both"/>
        <w:textAlignment w:val="baseline"/>
        <w:rPr>
          <w:rFonts w:eastAsia="Calibri"/>
          <w:sz w:val="24"/>
          <w:szCs w:val="24"/>
          <w:lang w:val="ru-RU"/>
        </w:rPr>
      </w:pPr>
      <w:r w:rsidRPr="008B60E6">
        <w:rPr>
          <w:rFonts w:eastAsia="Calibri"/>
          <w:sz w:val="24"/>
          <w:szCs w:val="24"/>
          <w:lang w:val="ru-RU"/>
        </w:rPr>
        <w:t>загромождать мебелью, оборудованием и другими предметами пути эвакуации;</w:t>
      </w:r>
    </w:p>
    <w:p w14:paraId="0BA864C1" w14:textId="77777777" w:rsidR="00786D7A" w:rsidRPr="008B60E6" w:rsidRDefault="00786D7A" w:rsidP="00204F6F">
      <w:pPr>
        <w:widowControl w:val="0"/>
        <w:numPr>
          <w:ilvl w:val="0"/>
          <w:numId w:val="100"/>
        </w:numPr>
        <w:tabs>
          <w:tab w:val="left" w:pos="851"/>
        </w:tabs>
        <w:suppressAutoHyphens/>
        <w:overflowPunct w:val="0"/>
        <w:autoSpaceDN w:val="0"/>
        <w:ind w:left="851"/>
        <w:contextualSpacing/>
        <w:jc w:val="both"/>
        <w:textAlignment w:val="baseline"/>
        <w:rPr>
          <w:rFonts w:eastAsia="Calibri"/>
          <w:sz w:val="24"/>
          <w:szCs w:val="24"/>
          <w:lang w:val="ru-RU"/>
        </w:rPr>
      </w:pPr>
      <w:r w:rsidRPr="008B60E6">
        <w:rPr>
          <w:rFonts w:eastAsia="Calibri"/>
          <w:sz w:val="24"/>
          <w:szCs w:val="24"/>
          <w:lang w:val="ru-RU"/>
        </w:rPr>
        <w:t>устанавливать глухие решетки на окнах;</w:t>
      </w:r>
    </w:p>
    <w:p w14:paraId="562DF9A8" w14:textId="77777777" w:rsidR="00786D7A" w:rsidRPr="008B60E6" w:rsidRDefault="00786D7A" w:rsidP="00204F6F">
      <w:pPr>
        <w:widowControl w:val="0"/>
        <w:numPr>
          <w:ilvl w:val="0"/>
          <w:numId w:val="100"/>
        </w:numPr>
        <w:tabs>
          <w:tab w:val="left" w:pos="851"/>
        </w:tabs>
        <w:suppressAutoHyphens/>
        <w:overflowPunct w:val="0"/>
        <w:autoSpaceDN w:val="0"/>
        <w:ind w:left="851"/>
        <w:contextualSpacing/>
        <w:jc w:val="both"/>
        <w:textAlignment w:val="baseline"/>
        <w:rPr>
          <w:rFonts w:eastAsia="Calibri"/>
          <w:sz w:val="24"/>
          <w:szCs w:val="24"/>
          <w:lang w:val="ru-RU"/>
        </w:rPr>
      </w:pPr>
      <w:r w:rsidRPr="008B60E6">
        <w:rPr>
          <w:rFonts w:eastAsia="Calibri"/>
          <w:sz w:val="24"/>
          <w:szCs w:val="24"/>
          <w:lang w:val="ru-RU"/>
        </w:rPr>
        <w:t>устраивать в лестничных клетках и коридорах кладовые, а также хранить под маршами лестниц и на площадках вещи, мебель и другие горючие материалы;</w:t>
      </w:r>
    </w:p>
    <w:p w14:paraId="3CCF8F0D" w14:textId="77777777" w:rsidR="00786D7A" w:rsidRPr="008B60E6" w:rsidRDefault="00786D7A" w:rsidP="00204F6F">
      <w:pPr>
        <w:widowControl w:val="0"/>
        <w:numPr>
          <w:ilvl w:val="0"/>
          <w:numId w:val="100"/>
        </w:numPr>
        <w:tabs>
          <w:tab w:val="left" w:pos="851"/>
        </w:tabs>
        <w:suppressAutoHyphens/>
        <w:overflowPunct w:val="0"/>
        <w:autoSpaceDN w:val="0"/>
        <w:ind w:left="851"/>
        <w:contextualSpacing/>
        <w:jc w:val="both"/>
        <w:textAlignment w:val="baseline"/>
        <w:rPr>
          <w:rFonts w:eastAsia="Calibri"/>
          <w:sz w:val="24"/>
          <w:szCs w:val="24"/>
          <w:lang w:val="ru-RU"/>
        </w:rPr>
      </w:pPr>
      <w:r w:rsidRPr="008B60E6">
        <w:rPr>
          <w:rFonts w:eastAsia="Calibri"/>
          <w:sz w:val="24"/>
          <w:szCs w:val="24"/>
          <w:lang w:val="ru-RU"/>
        </w:rPr>
        <w:t>устраивать в производственных и складских помещениях зданий антресоли, конторки и другие встроенные помещения из горючих материалов и листового металла.</w:t>
      </w:r>
    </w:p>
    <w:p w14:paraId="115790F3" w14:textId="77777777" w:rsidR="000819D4" w:rsidRDefault="000819D4" w:rsidP="00A412A4">
      <w:pPr>
        <w:tabs>
          <w:tab w:val="left" w:pos="1150"/>
          <w:tab w:val="left" w:pos="1250"/>
          <w:tab w:val="left" w:pos="1300"/>
        </w:tabs>
        <w:suppressAutoHyphens/>
        <w:overflowPunct w:val="0"/>
        <w:autoSpaceDN w:val="0"/>
        <w:textAlignment w:val="baseline"/>
        <w:rPr>
          <w:rFonts w:eastAsia="Times New Roman" w:cs="Arial"/>
          <w:sz w:val="24"/>
          <w:szCs w:val="24"/>
          <w:shd w:val="clear" w:color="auto" w:fill="FFFFFF"/>
          <w:lang w:val="ru-RU"/>
        </w:rPr>
      </w:pPr>
    </w:p>
    <w:p w14:paraId="01AFCA95" w14:textId="4FC9F20C" w:rsidR="00786D7A" w:rsidRPr="008B60E6" w:rsidRDefault="00786D7A" w:rsidP="00A412A4">
      <w:pPr>
        <w:tabs>
          <w:tab w:val="left" w:pos="1150"/>
          <w:tab w:val="left" w:pos="1250"/>
          <w:tab w:val="left" w:pos="1300"/>
        </w:tabs>
        <w:suppressAutoHyphens/>
        <w:overflowPunct w:val="0"/>
        <w:autoSpaceDN w:val="0"/>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5.2.13. В помещениях, под навесами и на открытых площадках хранения автотранспорта запрещается:</w:t>
      </w:r>
    </w:p>
    <w:p w14:paraId="4FFB55F9" w14:textId="77777777" w:rsidR="00786D7A" w:rsidRPr="008B60E6" w:rsidRDefault="00786D7A" w:rsidP="00204F6F">
      <w:pPr>
        <w:widowControl w:val="0"/>
        <w:numPr>
          <w:ilvl w:val="0"/>
          <w:numId w:val="100"/>
        </w:numPr>
        <w:tabs>
          <w:tab w:val="left" w:pos="851"/>
        </w:tabs>
        <w:suppressAutoHyphens/>
        <w:overflowPunct w:val="0"/>
        <w:autoSpaceDN w:val="0"/>
        <w:ind w:left="851"/>
        <w:contextualSpacing/>
        <w:jc w:val="both"/>
        <w:textAlignment w:val="baseline"/>
        <w:rPr>
          <w:rFonts w:eastAsia="Calibri"/>
          <w:sz w:val="24"/>
          <w:szCs w:val="24"/>
          <w:lang w:val="ru-RU"/>
        </w:rPr>
      </w:pPr>
      <w:r w:rsidRPr="008B60E6">
        <w:rPr>
          <w:rFonts w:eastAsia="Calibri"/>
          <w:sz w:val="24"/>
          <w:szCs w:val="24"/>
          <w:lang w:val="ru-RU"/>
        </w:rPr>
        <w:t>загромождать выездные ворота и проезды;</w:t>
      </w:r>
    </w:p>
    <w:p w14:paraId="781E12DD" w14:textId="77777777" w:rsidR="00786D7A" w:rsidRPr="008B60E6" w:rsidRDefault="00786D7A" w:rsidP="00204F6F">
      <w:pPr>
        <w:widowControl w:val="0"/>
        <w:numPr>
          <w:ilvl w:val="0"/>
          <w:numId w:val="100"/>
        </w:numPr>
        <w:tabs>
          <w:tab w:val="left" w:pos="851"/>
        </w:tabs>
        <w:suppressAutoHyphens/>
        <w:overflowPunct w:val="0"/>
        <w:autoSpaceDN w:val="0"/>
        <w:ind w:left="851"/>
        <w:contextualSpacing/>
        <w:jc w:val="both"/>
        <w:textAlignment w:val="baseline"/>
        <w:rPr>
          <w:rFonts w:eastAsia="Calibri"/>
          <w:sz w:val="24"/>
          <w:szCs w:val="24"/>
          <w:lang w:val="ru-RU"/>
        </w:rPr>
      </w:pPr>
      <w:r w:rsidRPr="008B60E6">
        <w:rPr>
          <w:rFonts w:eastAsia="Calibri"/>
          <w:sz w:val="24"/>
          <w:szCs w:val="24"/>
          <w:lang w:val="ru-RU"/>
        </w:rPr>
        <w:t>производить кузнечные, термические, сварочные, малярные и деревообделочные работы, а также промывку деталей с использованием ЛВЖ и ГЖ;</w:t>
      </w:r>
    </w:p>
    <w:p w14:paraId="34C69E39" w14:textId="77777777" w:rsidR="00786D7A" w:rsidRPr="008B60E6" w:rsidRDefault="00786D7A" w:rsidP="00204F6F">
      <w:pPr>
        <w:widowControl w:val="0"/>
        <w:numPr>
          <w:ilvl w:val="0"/>
          <w:numId w:val="100"/>
        </w:numPr>
        <w:tabs>
          <w:tab w:val="left" w:pos="851"/>
        </w:tabs>
        <w:suppressAutoHyphens/>
        <w:overflowPunct w:val="0"/>
        <w:autoSpaceDN w:val="0"/>
        <w:ind w:left="851"/>
        <w:contextualSpacing/>
        <w:jc w:val="both"/>
        <w:textAlignment w:val="baseline"/>
        <w:rPr>
          <w:rFonts w:eastAsia="Calibri"/>
          <w:sz w:val="24"/>
          <w:szCs w:val="24"/>
          <w:lang w:val="ru-RU"/>
        </w:rPr>
      </w:pPr>
      <w:r w:rsidRPr="008B60E6">
        <w:rPr>
          <w:rFonts w:eastAsia="Calibri"/>
          <w:sz w:val="24"/>
          <w:szCs w:val="24"/>
          <w:lang w:val="ru-RU"/>
        </w:rPr>
        <w:t>держать транспортные средства с открытыми горловинами топливных баков, а также при наличии течи горючего масла;</w:t>
      </w:r>
    </w:p>
    <w:p w14:paraId="42B0C6F3" w14:textId="77777777" w:rsidR="00786D7A" w:rsidRPr="008B60E6" w:rsidRDefault="00786D7A" w:rsidP="00204F6F">
      <w:pPr>
        <w:widowControl w:val="0"/>
        <w:numPr>
          <w:ilvl w:val="0"/>
          <w:numId w:val="100"/>
        </w:numPr>
        <w:tabs>
          <w:tab w:val="left" w:pos="851"/>
        </w:tabs>
        <w:suppressAutoHyphens/>
        <w:overflowPunct w:val="0"/>
        <w:autoSpaceDN w:val="0"/>
        <w:ind w:left="851"/>
        <w:contextualSpacing/>
        <w:jc w:val="both"/>
        <w:textAlignment w:val="baseline"/>
        <w:rPr>
          <w:rFonts w:eastAsia="Calibri"/>
          <w:sz w:val="24"/>
          <w:szCs w:val="24"/>
          <w:lang w:val="ru-RU"/>
        </w:rPr>
      </w:pPr>
      <w:r w:rsidRPr="008B60E6">
        <w:rPr>
          <w:rFonts w:eastAsia="Calibri"/>
          <w:sz w:val="24"/>
          <w:szCs w:val="24"/>
          <w:lang w:val="ru-RU"/>
        </w:rPr>
        <w:t>заправлять автомобили горючим и сливать из них топливо;</w:t>
      </w:r>
    </w:p>
    <w:p w14:paraId="12CD34BE" w14:textId="77777777" w:rsidR="00786D7A" w:rsidRPr="008B60E6" w:rsidRDefault="00786D7A" w:rsidP="00204F6F">
      <w:pPr>
        <w:widowControl w:val="0"/>
        <w:numPr>
          <w:ilvl w:val="0"/>
          <w:numId w:val="100"/>
        </w:numPr>
        <w:tabs>
          <w:tab w:val="left" w:pos="851"/>
        </w:tabs>
        <w:suppressAutoHyphens/>
        <w:overflowPunct w:val="0"/>
        <w:autoSpaceDN w:val="0"/>
        <w:ind w:left="851"/>
        <w:contextualSpacing/>
        <w:jc w:val="both"/>
        <w:textAlignment w:val="baseline"/>
        <w:rPr>
          <w:rFonts w:eastAsia="Calibri"/>
          <w:sz w:val="24"/>
          <w:szCs w:val="24"/>
          <w:lang w:val="ru-RU"/>
        </w:rPr>
      </w:pPr>
      <w:r w:rsidRPr="008B60E6">
        <w:rPr>
          <w:rFonts w:eastAsia="Calibri"/>
          <w:sz w:val="24"/>
          <w:szCs w:val="24"/>
          <w:lang w:val="ru-RU"/>
        </w:rPr>
        <w:t>хранить тару из-под горючего, а также горючее и масла;</w:t>
      </w:r>
    </w:p>
    <w:p w14:paraId="656D160B" w14:textId="77777777" w:rsidR="00786D7A" w:rsidRPr="008B60E6" w:rsidRDefault="00786D7A" w:rsidP="00204F6F">
      <w:pPr>
        <w:widowControl w:val="0"/>
        <w:numPr>
          <w:ilvl w:val="0"/>
          <w:numId w:val="100"/>
        </w:numPr>
        <w:tabs>
          <w:tab w:val="left" w:pos="851"/>
        </w:tabs>
        <w:suppressAutoHyphens/>
        <w:overflowPunct w:val="0"/>
        <w:autoSpaceDN w:val="0"/>
        <w:ind w:left="851"/>
        <w:contextualSpacing/>
        <w:jc w:val="both"/>
        <w:textAlignment w:val="baseline"/>
        <w:rPr>
          <w:rFonts w:eastAsia="Calibri"/>
          <w:sz w:val="24"/>
          <w:szCs w:val="24"/>
          <w:lang w:val="ru-RU"/>
        </w:rPr>
      </w:pPr>
      <w:r w:rsidRPr="008B60E6">
        <w:rPr>
          <w:rFonts w:eastAsia="Calibri"/>
          <w:sz w:val="24"/>
          <w:szCs w:val="24"/>
          <w:lang w:val="ru-RU"/>
        </w:rPr>
        <w:t>подзаряжать аккумуляторы непосредственно на автомобилях;</w:t>
      </w:r>
    </w:p>
    <w:p w14:paraId="24F3869B" w14:textId="77777777" w:rsidR="00786D7A" w:rsidRPr="00A94500" w:rsidRDefault="00786D7A" w:rsidP="00204F6F">
      <w:pPr>
        <w:widowControl w:val="0"/>
        <w:numPr>
          <w:ilvl w:val="0"/>
          <w:numId w:val="100"/>
        </w:numPr>
        <w:tabs>
          <w:tab w:val="left" w:pos="851"/>
        </w:tabs>
        <w:suppressAutoHyphens/>
        <w:overflowPunct w:val="0"/>
        <w:autoSpaceDN w:val="0"/>
        <w:ind w:left="851"/>
        <w:contextualSpacing/>
        <w:jc w:val="both"/>
        <w:textAlignment w:val="baseline"/>
        <w:rPr>
          <w:rFonts w:eastAsia="Calibri"/>
          <w:sz w:val="24"/>
          <w:szCs w:val="24"/>
          <w:lang w:val="ru-RU"/>
        </w:rPr>
      </w:pPr>
      <w:r w:rsidRPr="00A94500">
        <w:rPr>
          <w:rFonts w:eastAsia="Calibri"/>
          <w:sz w:val="24"/>
          <w:szCs w:val="24"/>
          <w:lang w:val="ru-RU"/>
        </w:rPr>
        <w:t>пользоваться открытым источником огня;</w:t>
      </w:r>
    </w:p>
    <w:p w14:paraId="2D7F9D49" w14:textId="77777777" w:rsidR="00786D7A" w:rsidRPr="008B60E6" w:rsidRDefault="00786D7A" w:rsidP="00204F6F">
      <w:pPr>
        <w:widowControl w:val="0"/>
        <w:numPr>
          <w:ilvl w:val="0"/>
          <w:numId w:val="100"/>
        </w:numPr>
        <w:tabs>
          <w:tab w:val="left" w:pos="851"/>
        </w:tabs>
        <w:suppressAutoHyphens/>
        <w:overflowPunct w:val="0"/>
        <w:autoSpaceDN w:val="0"/>
        <w:ind w:left="851"/>
        <w:contextualSpacing/>
        <w:jc w:val="both"/>
        <w:textAlignment w:val="baseline"/>
        <w:rPr>
          <w:rFonts w:eastAsia="Calibri"/>
          <w:sz w:val="24"/>
          <w:szCs w:val="24"/>
          <w:lang w:val="ru-RU"/>
        </w:rPr>
      </w:pPr>
      <w:r w:rsidRPr="008B60E6">
        <w:rPr>
          <w:rFonts w:eastAsia="Calibri"/>
          <w:sz w:val="24"/>
          <w:szCs w:val="24"/>
          <w:lang w:val="ru-RU"/>
        </w:rPr>
        <w:t>устанавливать на стоянках транспортные средства для перевозки ЛВЖ и ГЖ, а также горючих газов.</w:t>
      </w:r>
    </w:p>
    <w:p w14:paraId="13C1BD1C" w14:textId="77777777" w:rsidR="00786D7A" w:rsidRPr="008B60E6" w:rsidRDefault="00786D7A" w:rsidP="00786D7A">
      <w:pPr>
        <w:tabs>
          <w:tab w:val="left" w:pos="851"/>
        </w:tabs>
        <w:ind w:left="851"/>
        <w:contextualSpacing/>
        <w:jc w:val="both"/>
        <w:rPr>
          <w:rFonts w:eastAsia="Calibri"/>
          <w:sz w:val="24"/>
          <w:szCs w:val="24"/>
          <w:lang w:val="ru-RU"/>
        </w:rPr>
      </w:pPr>
    </w:p>
    <w:p w14:paraId="0A808882" w14:textId="69E66437" w:rsidR="00786D7A" w:rsidRPr="008B60E6" w:rsidRDefault="00786D7A" w:rsidP="00D93148">
      <w:pPr>
        <w:pStyle w:val="11"/>
        <w:numPr>
          <w:ilvl w:val="0"/>
          <w:numId w:val="0"/>
        </w:numPr>
        <w:spacing w:line="276" w:lineRule="auto"/>
        <w:ind w:left="851"/>
        <w:jc w:val="both"/>
        <w:rPr>
          <w:rFonts w:eastAsia="Calibri"/>
        </w:rPr>
      </w:pPr>
      <w:bookmarkStart w:id="44" w:name="_Toc214968387"/>
      <w:r w:rsidRPr="008B60E6">
        <w:rPr>
          <w:rFonts w:eastAsia="Calibri"/>
        </w:rPr>
        <w:lastRenderedPageBreak/>
        <w:t xml:space="preserve">5.3. </w:t>
      </w:r>
      <w:r w:rsidR="00721197" w:rsidRPr="008B60E6">
        <w:rPr>
          <w:rFonts w:eastAsia="Calibri"/>
        </w:rPr>
        <w:t xml:space="preserve"> </w:t>
      </w:r>
      <w:r w:rsidRPr="008B60E6">
        <w:rPr>
          <w:rFonts w:eastAsia="Calibri"/>
        </w:rPr>
        <w:t>Требования к электроустановкам.</w:t>
      </w:r>
      <w:bookmarkEnd w:id="44"/>
    </w:p>
    <w:p w14:paraId="469F7509" w14:textId="77777777" w:rsidR="00D93148" w:rsidRPr="008B60E6" w:rsidRDefault="00D93148" w:rsidP="00D93148">
      <w:pPr>
        <w:pStyle w:val="11"/>
        <w:numPr>
          <w:ilvl w:val="0"/>
          <w:numId w:val="0"/>
        </w:numPr>
        <w:spacing w:line="276" w:lineRule="auto"/>
        <w:ind w:left="851"/>
        <w:jc w:val="both"/>
      </w:pPr>
    </w:p>
    <w:p w14:paraId="00019296" w14:textId="2BCE0DDB" w:rsidR="00786D7A" w:rsidRPr="008B60E6" w:rsidRDefault="00786D7A" w:rsidP="000561DA">
      <w:pPr>
        <w:tabs>
          <w:tab w:val="left" w:pos="1527"/>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5.3.1.</w:t>
      </w:r>
      <w:r w:rsidR="00350451" w:rsidRPr="008B60E6">
        <w:rPr>
          <w:rFonts w:eastAsia="Times New Roman" w:cs="Arial"/>
          <w:sz w:val="24"/>
          <w:szCs w:val="24"/>
          <w:lang w:val="ru-RU"/>
        </w:rPr>
        <w:t xml:space="preserve"> </w:t>
      </w:r>
      <w:r w:rsidRPr="008B60E6">
        <w:rPr>
          <w:rFonts w:eastAsia="Times New Roman" w:cs="Arial"/>
          <w:sz w:val="24"/>
          <w:szCs w:val="24"/>
          <w:lang w:val="ru-RU"/>
        </w:rPr>
        <w:t>Электроустановки должны монтироваться и эксплуатироваться в соответствии с ПУЭ, Правилами технической эксплуатации электроустановок потребителей, Правилами техники безопасности при эксплуатации электроустановок потребителей и другими нормативными документами.</w:t>
      </w:r>
    </w:p>
    <w:p w14:paraId="7CD78ED2" w14:textId="77777777" w:rsidR="000819D4" w:rsidRDefault="000819D4" w:rsidP="000561DA">
      <w:pPr>
        <w:suppressAutoHyphens/>
        <w:overflowPunct w:val="0"/>
        <w:autoSpaceDN w:val="0"/>
        <w:jc w:val="both"/>
        <w:textAlignment w:val="baseline"/>
        <w:rPr>
          <w:rFonts w:eastAsia="Times New Roman" w:cs="Arial"/>
          <w:sz w:val="24"/>
          <w:szCs w:val="24"/>
          <w:lang w:val="ru-RU"/>
        </w:rPr>
      </w:pPr>
    </w:p>
    <w:p w14:paraId="5761302D" w14:textId="676084E7" w:rsidR="00786D7A" w:rsidRPr="008B60E6" w:rsidRDefault="00786D7A" w:rsidP="000561DA">
      <w:pPr>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5.3.2.</w:t>
      </w:r>
      <w:r w:rsidR="00350451" w:rsidRPr="008B60E6">
        <w:rPr>
          <w:rFonts w:eastAsia="Times New Roman" w:cs="Arial"/>
          <w:sz w:val="24"/>
          <w:szCs w:val="24"/>
          <w:lang w:val="ru-RU"/>
        </w:rPr>
        <w:t xml:space="preserve"> </w:t>
      </w:r>
      <w:r w:rsidRPr="008B60E6">
        <w:rPr>
          <w:rFonts w:eastAsia="Times New Roman" w:cs="Arial"/>
          <w:sz w:val="24"/>
          <w:szCs w:val="24"/>
          <w:lang w:val="ru-RU"/>
        </w:rPr>
        <w:t>Электродвигатели, аппараты управления, пускорегулирующая, контрольно-измерительная и защитная аппаратура, вспомогательное оборудование и проводки должны иметь исполнение и степень защиты, соответствующие классу зоны по ПУЭ, а также иметь аппараты защиты от токов короткого замыкания и перегрузок.</w:t>
      </w:r>
    </w:p>
    <w:p w14:paraId="2DFDF72D" w14:textId="77777777" w:rsidR="000819D4" w:rsidRDefault="000819D4" w:rsidP="000561DA">
      <w:pPr>
        <w:suppressAutoHyphens/>
        <w:overflowPunct w:val="0"/>
        <w:autoSpaceDN w:val="0"/>
        <w:jc w:val="both"/>
        <w:textAlignment w:val="baseline"/>
        <w:rPr>
          <w:rFonts w:eastAsia="Times New Roman" w:cs="Arial"/>
          <w:sz w:val="24"/>
          <w:szCs w:val="24"/>
          <w:lang w:val="ru-RU"/>
        </w:rPr>
      </w:pPr>
    </w:p>
    <w:p w14:paraId="46820438" w14:textId="748F069F" w:rsidR="00786D7A" w:rsidRPr="008B60E6" w:rsidRDefault="00786D7A" w:rsidP="000561DA">
      <w:pPr>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5.3.3.</w:t>
      </w:r>
      <w:r w:rsidR="00350451" w:rsidRPr="008B60E6">
        <w:rPr>
          <w:rFonts w:eastAsia="Times New Roman" w:cs="Arial"/>
          <w:sz w:val="24"/>
          <w:szCs w:val="24"/>
          <w:lang w:val="ru-RU"/>
        </w:rPr>
        <w:t xml:space="preserve"> </w:t>
      </w:r>
      <w:r w:rsidRPr="008B60E6">
        <w:rPr>
          <w:rFonts w:eastAsia="Times New Roman" w:cs="Arial"/>
          <w:sz w:val="24"/>
          <w:szCs w:val="24"/>
          <w:lang w:val="ru-RU"/>
        </w:rPr>
        <w:t>Во всех помещениях (независимо от назначения), которые по окончании работ закрываются и не контролируются дежурным персоналом, все электроустановки и электроприборы должны быть обесточены (за исключением дежурного и аварийного освещения, автоматических установок пожаротушения, пожарной и охранной сигнализации, а также электроустановок, работающих круглосуточно по требованию технологии).</w:t>
      </w:r>
    </w:p>
    <w:p w14:paraId="3C67C26C" w14:textId="77777777" w:rsidR="000819D4" w:rsidRDefault="000819D4" w:rsidP="000561DA">
      <w:pPr>
        <w:tabs>
          <w:tab w:val="left" w:pos="567"/>
        </w:tabs>
        <w:suppressAutoHyphens/>
        <w:overflowPunct w:val="0"/>
        <w:autoSpaceDN w:val="0"/>
        <w:textAlignment w:val="baseline"/>
        <w:rPr>
          <w:rFonts w:eastAsia="Times New Roman" w:cs="Arial"/>
          <w:sz w:val="24"/>
          <w:szCs w:val="24"/>
          <w:lang w:val="ru-RU"/>
        </w:rPr>
      </w:pPr>
    </w:p>
    <w:p w14:paraId="04E89FD4" w14:textId="0300451B" w:rsidR="00786D7A" w:rsidRDefault="00786D7A" w:rsidP="000561DA">
      <w:pPr>
        <w:tabs>
          <w:tab w:val="left" w:pos="567"/>
        </w:tabs>
        <w:suppressAutoHyphens/>
        <w:overflowPunct w:val="0"/>
        <w:autoSpaceDN w:val="0"/>
        <w:textAlignment w:val="baseline"/>
        <w:rPr>
          <w:rFonts w:eastAsia="Times New Roman" w:cs="Arial"/>
          <w:sz w:val="24"/>
          <w:szCs w:val="24"/>
          <w:lang w:val="ru-RU"/>
        </w:rPr>
      </w:pPr>
      <w:r w:rsidRPr="008B60E6">
        <w:rPr>
          <w:rFonts w:eastAsia="Times New Roman" w:cs="Arial"/>
          <w:sz w:val="24"/>
          <w:szCs w:val="24"/>
          <w:lang w:val="ru-RU"/>
        </w:rPr>
        <w:t>5.3.4. Не допускается прокладывание воздушных линий электропередач и наружных электропроводок над горючими кровлями, навесами и открытыми складами горючих материалов.</w:t>
      </w:r>
    </w:p>
    <w:p w14:paraId="681AC8B5" w14:textId="77777777" w:rsidR="00A4280E" w:rsidRPr="008B60E6" w:rsidRDefault="00A4280E" w:rsidP="000561DA">
      <w:pPr>
        <w:tabs>
          <w:tab w:val="left" w:pos="567"/>
        </w:tabs>
        <w:suppressAutoHyphens/>
        <w:overflowPunct w:val="0"/>
        <w:autoSpaceDN w:val="0"/>
        <w:textAlignment w:val="baseline"/>
        <w:rPr>
          <w:rFonts w:eastAsia="Times New Roman" w:cs="Arial"/>
          <w:sz w:val="24"/>
          <w:szCs w:val="24"/>
          <w:lang w:val="ru-RU"/>
        </w:rPr>
      </w:pPr>
    </w:p>
    <w:p w14:paraId="6B48466E" w14:textId="77777777" w:rsidR="00786D7A" w:rsidRPr="008B60E6" w:rsidRDefault="00786D7A" w:rsidP="000561DA">
      <w:pPr>
        <w:tabs>
          <w:tab w:val="left" w:pos="567"/>
        </w:tabs>
        <w:suppressAutoHyphens/>
        <w:overflowPunct w:val="0"/>
        <w:autoSpaceDN w:val="0"/>
        <w:textAlignment w:val="baseline"/>
        <w:rPr>
          <w:rFonts w:eastAsia="Times New Roman" w:cs="Arial"/>
          <w:sz w:val="24"/>
          <w:szCs w:val="24"/>
          <w:lang w:val="ru-RU"/>
        </w:rPr>
      </w:pPr>
      <w:r w:rsidRPr="008B60E6">
        <w:rPr>
          <w:rFonts w:eastAsia="Times New Roman" w:cs="Arial"/>
          <w:sz w:val="24"/>
          <w:szCs w:val="24"/>
          <w:lang w:val="ru-RU"/>
        </w:rPr>
        <w:t>5.3.5. При эксплуатации электроустановок запрещается:</w:t>
      </w:r>
    </w:p>
    <w:p w14:paraId="4EC2CF90" w14:textId="77777777" w:rsidR="00786D7A" w:rsidRPr="008B60E6" w:rsidRDefault="00786D7A" w:rsidP="00204F6F">
      <w:pPr>
        <w:widowControl w:val="0"/>
        <w:numPr>
          <w:ilvl w:val="0"/>
          <w:numId w:val="87"/>
        </w:numPr>
        <w:tabs>
          <w:tab w:val="left" w:pos="851"/>
        </w:tabs>
        <w:suppressAutoHyphens/>
        <w:overflowPunct w:val="0"/>
        <w:autoSpaceDN w:val="0"/>
        <w:ind w:left="851"/>
        <w:contextualSpacing/>
        <w:jc w:val="both"/>
        <w:textAlignment w:val="baseline"/>
        <w:rPr>
          <w:rFonts w:eastAsia="Calibri"/>
          <w:sz w:val="24"/>
          <w:szCs w:val="24"/>
          <w:lang w:val="ru-RU"/>
        </w:rPr>
      </w:pPr>
      <w:r w:rsidRPr="008B60E6">
        <w:rPr>
          <w:rFonts w:eastAsia="Calibri"/>
          <w:sz w:val="24"/>
          <w:szCs w:val="24"/>
          <w:lang w:val="ru-RU"/>
        </w:rPr>
        <w:t>использовать электроаппараты и приборы в условиях, не соответствующих рекомендациям (инструкциям) предприятий-изготовителей, или имеющие неисправности, которые могут привести к пожару, а также эксплуатировать провода и кабели с поврежденной или потерявшей защитные свойства изоляцией;</w:t>
      </w:r>
    </w:p>
    <w:p w14:paraId="22A1ACD8" w14:textId="77777777" w:rsidR="00786D7A" w:rsidRPr="008B60E6" w:rsidRDefault="00786D7A" w:rsidP="00204F6F">
      <w:pPr>
        <w:widowControl w:val="0"/>
        <w:numPr>
          <w:ilvl w:val="0"/>
          <w:numId w:val="87"/>
        </w:numPr>
        <w:tabs>
          <w:tab w:val="left" w:pos="851"/>
        </w:tabs>
        <w:suppressAutoHyphens/>
        <w:overflowPunct w:val="0"/>
        <w:autoSpaceDN w:val="0"/>
        <w:ind w:left="851"/>
        <w:contextualSpacing/>
        <w:jc w:val="both"/>
        <w:textAlignment w:val="baseline"/>
        <w:rPr>
          <w:rFonts w:eastAsia="Calibri"/>
          <w:sz w:val="24"/>
          <w:szCs w:val="24"/>
          <w:lang w:val="ru-RU"/>
        </w:rPr>
      </w:pPr>
      <w:r w:rsidRPr="008B60E6">
        <w:rPr>
          <w:rFonts w:eastAsia="Calibri"/>
          <w:sz w:val="24"/>
          <w:szCs w:val="24"/>
          <w:lang w:val="ru-RU"/>
        </w:rPr>
        <w:t>пользоваться поврежденными розетками, рубильниками, другими электроустановочными изделиями;</w:t>
      </w:r>
    </w:p>
    <w:p w14:paraId="2F7092AB" w14:textId="77777777" w:rsidR="00786D7A" w:rsidRPr="008B60E6" w:rsidRDefault="00786D7A" w:rsidP="00204F6F">
      <w:pPr>
        <w:widowControl w:val="0"/>
        <w:numPr>
          <w:ilvl w:val="0"/>
          <w:numId w:val="87"/>
        </w:numPr>
        <w:tabs>
          <w:tab w:val="left" w:pos="851"/>
        </w:tabs>
        <w:suppressAutoHyphens/>
        <w:overflowPunct w:val="0"/>
        <w:autoSpaceDN w:val="0"/>
        <w:ind w:left="851"/>
        <w:contextualSpacing/>
        <w:jc w:val="both"/>
        <w:textAlignment w:val="baseline"/>
        <w:rPr>
          <w:rFonts w:eastAsia="Calibri"/>
          <w:sz w:val="24"/>
          <w:szCs w:val="24"/>
          <w:lang w:val="ru-RU"/>
        </w:rPr>
      </w:pPr>
      <w:r w:rsidRPr="008B60E6">
        <w:rPr>
          <w:rFonts w:eastAsia="Calibri"/>
          <w:sz w:val="24"/>
          <w:szCs w:val="24"/>
          <w:lang w:val="ru-RU"/>
        </w:rPr>
        <w:t>обертывать электролампы и светильники бумагой, тканью и другими горючими материалами, а также эксплуатировать их со снятыми колпаками (рассеивателями);</w:t>
      </w:r>
    </w:p>
    <w:p w14:paraId="0CB76671" w14:textId="77777777" w:rsidR="00786D7A" w:rsidRPr="008B60E6" w:rsidRDefault="00786D7A" w:rsidP="00204F6F">
      <w:pPr>
        <w:widowControl w:val="0"/>
        <w:numPr>
          <w:ilvl w:val="0"/>
          <w:numId w:val="87"/>
        </w:numPr>
        <w:tabs>
          <w:tab w:val="left" w:pos="851"/>
        </w:tabs>
        <w:suppressAutoHyphens/>
        <w:overflowPunct w:val="0"/>
        <w:autoSpaceDN w:val="0"/>
        <w:ind w:left="851"/>
        <w:contextualSpacing/>
        <w:jc w:val="both"/>
        <w:textAlignment w:val="baseline"/>
        <w:rPr>
          <w:rFonts w:eastAsia="Calibri"/>
          <w:sz w:val="24"/>
          <w:szCs w:val="24"/>
          <w:lang w:val="ru-RU"/>
        </w:rPr>
      </w:pPr>
      <w:r w:rsidRPr="008B60E6">
        <w:rPr>
          <w:rFonts w:eastAsia="Calibri"/>
          <w:sz w:val="24"/>
          <w:szCs w:val="24"/>
          <w:lang w:val="ru-RU"/>
        </w:rPr>
        <w:t>применять нестандартные (самодельные) электронагревательные приборы, использовать некалиброванные плавкие вставки или другие самодельные аппараты защиты от перегрузки и короткого замыкания;</w:t>
      </w:r>
    </w:p>
    <w:p w14:paraId="72E1B8FE" w14:textId="77777777" w:rsidR="00786D7A" w:rsidRPr="008B60E6" w:rsidRDefault="00786D7A" w:rsidP="00204F6F">
      <w:pPr>
        <w:widowControl w:val="0"/>
        <w:numPr>
          <w:ilvl w:val="0"/>
          <w:numId w:val="87"/>
        </w:numPr>
        <w:tabs>
          <w:tab w:val="left" w:pos="851"/>
        </w:tabs>
        <w:suppressAutoHyphens/>
        <w:overflowPunct w:val="0"/>
        <w:autoSpaceDN w:val="0"/>
        <w:ind w:left="851"/>
        <w:contextualSpacing/>
        <w:jc w:val="both"/>
        <w:textAlignment w:val="baseline"/>
        <w:rPr>
          <w:rFonts w:eastAsia="Calibri"/>
          <w:sz w:val="24"/>
          <w:szCs w:val="24"/>
          <w:lang w:val="ru-RU"/>
        </w:rPr>
      </w:pPr>
      <w:r w:rsidRPr="008B60E6">
        <w:rPr>
          <w:rFonts w:eastAsia="Calibri"/>
          <w:sz w:val="24"/>
          <w:szCs w:val="24"/>
          <w:lang w:val="ru-RU"/>
        </w:rPr>
        <w:t>прокладывать транзитные электропроводки и кабельные линии через складские помещения, а также через пожароопасные и взрывопожароопасные зоны;</w:t>
      </w:r>
    </w:p>
    <w:p w14:paraId="5882CE1A" w14:textId="77777777" w:rsidR="00786D7A" w:rsidRDefault="00786D7A" w:rsidP="00204F6F">
      <w:pPr>
        <w:widowControl w:val="0"/>
        <w:numPr>
          <w:ilvl w:val="0"/>
          <w:numId w:val="87"/>
        </w:numPr>
        <w:tabs>
          <w:tab w:val="left" w:pos="851"/>
        </w:tabs>
        <w:suppressAutoHyphens/>
        <w:overflowPunct w:val="0"/>
        <w:autoSpaceDN w:val="0"/>
        <w:ind w:left="851"/>
        <w:contextualSpacing/>
        <w:jc w:val="both"/>
        <w:textAlignment w:val="baseline"/>
        <w:rPr>
          <w:rFonts w:eastAsia="Calibri"/>
          <w:sz w:val="24"/>
          <w:szCs w:val="24"/>
          <w:lang w:val="ru-RU"/>
        </w:rPr>
      </w:pPr>
      <w:r w:rsidRPr="008B60E6">
        <w:rPr>
          <w:rFonts w:eastAsia="Calibri"/>
          <w:sz w:val="24"/>
          <w:szCs w:val="24"/>
          <w:lang w:val="ru-RU"/>
        </w:rPr>
        <w:t>оставлять без присмотра включенные в сеть электронагревательные приборы, телевизоры, радиоприемники и т. п.</w:t>
      </w:r>
    </w:p>
    <w:p w14:paraId="4B3F7620" w14:textId="77777777" w:rsidR="00AD54AA" w:rsidRPr="008B60E6" w:rsidRDefault="00AD54AA" w:rsidP="00AD54AA">
      <w:pPr>
        <w:widowControl w:val="0"/>
        <w:tabs>
          <w:tab w:val="left" w:pos="851"/>
        </w:tabs>
        <w:suppressAutoHyphens/>
        <w:overflowPunct w:val="0"/>
        <w:autoSpaceDN w:val="0"/>
        <w:ind w:left="851"/>
        <w:contextualSpacing/>
        <w:jc w:val="both"/>
        <w:textAlignment w:val="baseline"/>
        <w:rPr>
          <w:rFonts w:eastAsia="Calibri"/>
          <w:sz w:val="24"/>
          <w:szCs w:val="24"/>
          <w:lang w:val="ru-RU"/>
        </w:rPr>
      </w:pPr>
    </w:p>
    <w:p w14:paraId="2D298F97" w14:textId="77777777" w:rsidR="00786D7A" w:rsidRPr="008B60E6" w:rsidRDefault="00786D7A" w:rsidP="000561DA">
      <w:pPr>
        <w:tabs>
          <w:tab w:val="left" w:pos="567"/>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 xml:space="preserve">5.3.6. В одной трубе, </w:t>
      </w:r>
      <w:proofErr w:type="spellStart"/>
      <w:r w:rsidRPr="008B60E6">
        <w:rPr>
          <w:rFonts w:eastAsia="Times New Roman" w:cs="Arial"/>
          <w:sz w:val="24"/>
          <w:szCs w:val="24"/>
          <w:lang w:val="ru-RU"/>
        </w:rPr>
        <w:t>металлорукаве</w:t>
      </w:r>
      <w:proofErr w:type="spellEnd"/>
      <w:r w:rsidRPr="008B60E6">
        <w:rPr>
          <w:rFonts w:eastAsia="Times New Roman" w:cs="Arial"/>
          <w:sz w:val="24"/>
          <w:szCs w:val="24"/>
          <w:lang w:val="ru-RU"/>
        </w:rPr>
        <w:t xml:space="preserve">, пучке, замкнутом канале строительной конструкции или на одном лотке совместная прокладка </w:t>
      </w:r>
      <w:proofErr w:type="spellStart"/>
      <w:r w:rsidRPr="008B60E6">
        <w:rPr>
          <w:rFonts w:eastAsia="Times New Roman" w:cs="Arial"/>
          <w:sz w:val="24"/>
          <w:szCs w:val="24"/>
          <w:lang w:val="ru-RU"/>
        </w:rPr>
        <w:t>взаиморезервируемых</w:t>
      </w:r>
      <w:proofErr w:type="spellEnd"/>
      <w:r w:rsidRPr="008B60E6">
        <w:rPr>
          <w:rFonts w:eastAsia="Times New Roman" w:cs="Arial"/>
          <w:sz w:val="24"/>
          <w:szCs w:val="24"/>
          <w:lang w:val="ru-RU"/>
        </w:rPr>
        <w:t xml:space="preserve"> цепей, цепей рабочего и аварийного освещения, кабелей питания и управления не допускается.</w:t>
      </w:r>
    </w:p>
    <w:p w14:paraId="0AB18C6D" w14:textId="77777777" w:rsidR="000819D4" w:rsidRDefault="000819D4" w:rsidP="000561DA">
      <w:pPr>
        <w:tabs>
          <w:tab w:val="left" w:pos="567"/>
        </w:tabs>
        <w:suppressAutoHyphens/>
        <w:overflowPunct w:val="0"/>
        <w:autoSpaceDN w:val="0"/>
        <w:jc w:val="both"/>
        <w:textAlignment w:val="baseline"/>
        <w:rPr>
          <w:rFonts w:eastAsia="Times New Roman" w:cs="Arial"/>
          <w:sz w:val="24"/>
          <w:szCs w:val="24"/>
          <w:lang w:val="ru-RU"/>
        </w:rPr>
      </w:pPr>
    </w:p>
    <w:p w14:paraId="2E766D06" w14:textId="739A8A1E" w:rsidR="00786D7A" w:rsidRPr="008B60E6" w:rsidRDefault="00786D7A" w:rsidP="000561DA">
      <w:pPr>
        <w:tabs>
          <w:tab w:val="left" w:pos="567"/>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5.3.7</w:t>
      </w:r>
      <w:r w:rsidR="00350451" w:rsidRPr="008B60E6">
        <w:rPr>
          <w:rFonts w:eastAsia="Times New Roman" w:cs="Arial"/>
          <w:sz w:val="24"/>
          <w:szCs w:val="24"/>
          <w:lang w:val="ru-RU"/>
        </w:rPr>
        <w:t xml:space="preserve">. </w:t>
      </w:r>
      <w:r w:rsidRPr="008B60E6">
        <w:rPr>
          <w:rFonts w:eastAsia="Times New Roman" w:cs="Arial"/>
          <w:sz w:val="24"/>
          <w:szCs w:val="24"/>
          <w:lang w:val="ru-RU"/>
        </w:rPr>
        <w:t>Световые указатели “Выход” должны находиться в исправном состоянии и быть постоянно включенными.</w:t>
      </w:r>
    </w:p>
    <w:p w14:paraId="2FBAF256" w14:textId="77777777" w:rsidR="000819D4" w:rsidRDefault="000819D4" w:rsidP="000561DA">
      <w:pPr>
        <w:tabs>
          <w:tab w:val="left" w:pos="567"/>
        </w:tabs>
        <w:suppressAutoHyphens/>
        <w:overflowPunct w:val="0"/>
        <w:autoSpaceDN w:val="0"/>
        <w:jc w:val="both"/>
        <w:textAlignment w:val="baseline"/>
        <w:rPr>
          <w:rFonts w:eastAsia="Times New Roman" w:cs="Arial"/>
          <w:sz w:val="24"/>
          <w:szCs w:val="24"/>
          <w:lang w:val="ru-RU"/>
        </w:rPr>
      </w:pPr>
    </w:p>
    <w:p w14:paraId="10413881" w14:textId="5864D7E3" w:rsidR="00786D7A" w:rsidRPr="008B60E6" w:rsidRDefault="00786D7A" w:rsidP="000561DA">
      <w:pPr>
        <w:tabs>
          <w:tab w:val="left" w:pos="567"/>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5.3.8. Неисправности в электросетях и электроаппаратуре, которые могут вызвать искрение, короткое замыкание, сверхдопустимый нагрев изоляции кабелей и проводов, должны немедленно устраняться дежурным персоналом. Неисправную электросеть следует отключать до приведения ее в пожаробезопасное состояние.</w:t>
      </w:r>
    </w:p>
    <w:p w14:paraId="31215E9E" w14:textId="77777777" w:rsidR="00786D7A" w:rsidRPr="008B60E6" w:rsidRDefault="00786D7A" w:rsidP="00786D7A">
      <w:pPr>
        <w:tabs>
          <w:tab w:val="left" w:pos="567"/>
        </w:tabs>
        <w:suppressAutoHyphens/>
        <w:overflowPunct w:val="0"/>
        <w:autoSpaceDN w:val="0"/>
        <w:ind w:left="624"/>
        <w:textAlignment w:val="baseline"/>
        <w:rPr>
          <w:rFonts w:eastAsia="Times New Roman" w:cs="Arial"/>
          <w:sz w:val="24"/>
          <w:szCs w:val="24"/>
          <w:lang w:val="ru-RU"/>
        </w:rPr>
      </w:pPr>
    </w:p>
    <w:p w14:paraId="68379E40" w14:textId="112A6D15" w:rsidR="00786D7A" w:rsidRPr="008B60E6" w:rsidRDefault="00786D7A" w:rsidP="00D93148">
      <w:pPr>
        <w:pStyle w:val="11"/>
        <w:numPr>
          <w:ilvl w:val="0"/>
          <w:numId w:val="0"/>
        </w:numPr>
        <w:spacing w:line="276" w:lineRule="auto"/>
        <w:ind w:left="851"/>
        <w:jc w:val="both"/>
        <w:rPr>
          <w:rFonts w:eastAsia="Calibri"/>
        </w:rPr>
      </w:pPr>
      <w:bookmarkStart w:id="45" w:name="_Toc214968388"/>
      <w:r w:rsidRPr="008B60E6">
        <w:rPr>
          <w:rFonts w:eastAsia="Calibri"/>
        </w:rPr>
        <w:lastRenderedPageBreak/>
        <w:t>5.4.</w:t>
      </w:r>
      <w:r w:rsidR="00D93148" w:rsidRPr="008B60E6">
        <w:rPr>
          <w:rFonts w:eastAsia="Calibri"/>
        </w:rPr>
        <w:t xml:space="preserve"> </w:t>
      </w:r>
      <w:r w:rsidRPr="008B60E6">
        <w:rPr>
          <w:rFonts w:eastAsia="Calibri"/>
        </w:rPr>
        <w:t>Требования к путям эвакуации.</w:t>
      </w:r>
      <w:bookmarkEnd w:id="45"/>
    </w:p>
    <w:p w14:paraId="23A769DD" w14:textId="77777777" w:rsidR="00D93148" w:rsidRPr="008B60E6" w:rsidRDefault="00D93148" w:rsidP="007774AE">
      <w:pPr>
        <w:pStyle w:val="11"/>
        <w:numPr>
          <w:ilvl w:val="0"/>
          <w:numId w:val="0"/>
        </w:numPr>
        <w:spacing w:line="276" w:lineRule="auto"/>
        <w:ind w:left="851"/>
        <w:jc w:val="both"/>
        <w:outlineLvl w:val="9"/>
        <w:rPr>
          <w:rFonts w:eastAsia="Calibri"/>
        </w:rPr>
      </w:pPr>
    </w:p>
    <w:p w14:paraId="38BEE8B3" w14:textId="77777777" w:rsidR="00786D7A" w:rsidRPr="008B60E6" w:rsidRDefault="00786D7A" w:rsidP="008521BD">
      <w:pPr>
        <w:tabs>
          <w:tab w:val="left" w:pos="567"/>
        </w:tabs>
        <w:suppressAutoHyphens/>
        <w:overflowPunct w:val="0"/>
        <w:autoSpaceDN w:val="0"/>
        <w:textAlignment w:val="baseline"/>
        <w:rPr>
          <w:rFonts w:eastAsia="Times New Roman" w:cs="Arial"/>
          <w:sz w:val="24"/>
          <w:szCs w:val="24"/>
          <w:lang w:val="ru-RU"/>
        </w:rPr>
      </w:pPr>
      <w:r w:rsidRPr="008B60E6">
        <w:rPr>
          <w:rFonts w:eastAsia="Times New Roman" w:cs="Arial"/>
          <w:sz w:val="24"/>
          <w:szCs w:val="24"/>
          <w:lang w:val="ru-RU"/>
        </w:rPr>
        <w:t>5.4.1. Все двери эвакуационных выходов должны свободно открываться в сторону выхода из помещений. При пребывании людей в помещении двери могут запираться лишь на внутренние, легко открывающиеся запоры.</w:t>
      </w:r>
    </w:p>
    <w:p w14:paraId="514E6949" w14:textId="77777777" w:rsidR="000819D4" w:rsidRDefault="000819D4" w:rsidP="008521BD">
      <w:pPr>
        <w:tabs>
          <w:tab w:val="left" w:pos="567"/>
        </w:tabs>
        <w:suppressAutoHyphens/>
        <w:overflowPunct w:val="0"/>
        <w:autoSpaceDN w:val="0"/>
        <w:textAlignment w:val="baseline"/>
        <w:rPr>
          <w:rFonts w:eastAsia="Times New Roman" w:cs="Arial"/>
          <w:sz w:val="24"/>
          <w:szCs w:val="24"/>
          <w:lang w:val="ru-RU"/>
        </w:rPr>
      </w:pPr>
    </w:p>
    <w:p w14:paraId="0EF1E0A4" w14:textId="31EFA309" w:rsidR="00786D7A" w:rsidRPr="008B60E6" w:rsidRDefault="00786D7A" w:rsidP="008521BD">
      <w:pPr>
        <w:tabs>
          <w:tab w:val="left" w:pos="567"/>
        </w:tabs>
        <w:suppressAutoHyphens/>
        <w:overflowPunct w:val="0"/>
        <w:autoSpaceDN w:val="0"/>
        <w:textAlignment w:val="baseline"/>
        <w:rPr>
          <w:rFonts w:eastAsia="Times New Roman" w:cs="Arial"/>
          <w:sz w:val="24"/>
          <w:szCs w:val="24"/>
          <w:lang w:val="ru-RU"/>
        </w:rPr>
      </w:pPr>
      <w:r w:rsidRPr="008B60E6">
        <w:rPr>
          <w:rFonts w:eastAsia="Times New Roman" w:cs="Arial"/>
          <w:sz w:val="24"/>
          <w:szCs w:val="24"/>
          <w:lang w:val="ru-RU"/>
        </w:rPr>
        <w:t>5.4.2. Запрещается:</w:t>
      </w:r>
    </w:p>
    <w:p w14:paraId="70439D3C" w14:textId="77777777" w:rsidR="00786D7A" w:rsidRPr="008B60E6" w:rsidRDefault="00786D7A" w:rsidP="00204F6F">
      <w:pPr>
        <w:widowControl w:val="0"/>
        <w:numPr>
          <w:ilvl w:val="0"/>
          <w:numId w:val="88"/>
        </w:numPr>
        <w:tabs>
          <w:tab w:val="left" w:pos="851"/>
        </w:tabs>
        <w:suppressAutoHyphens/>
        <w:overflowPunct w:val="0"/>
        <w:autoSpaceDN w:val="0"/>
        <w:ind w:left="567"/>
        <w:contextualSpacing/>
        <w:jc w:val="both"/>
        <w:textAlignment w:val="baseline"/>
        <w:rPr>
          <w:rFonts w:eastAsia="Calibri"/>
          <w:sz w:val="24"/>
          <w:szCs w:val="24"/>
          <w:lang w:val="ru-RU"/>
        </w:rPr>
      </w:pPr>
      <w:r w:rsidRPr="008B60E6">
        <w:rPr>
          <w:rFonts w:eastAsia="Calibri"/>
          <w:sz w:val="24"/>
          <w:szCs w:val="24"/>
          <w:lang w:val="ru-RU"/>
        </w:rPr>
        <w:t>загромождать проходы, коридоры, тамбуры, галереи, лифтовые холлы, лестничные площадки, марши лестниц и люки мебелью, шкафами, оборудованием, различными материалами, а также забивать двери эвакуационных выходов;</w:t>
      </w:r>
    </w:p>
    <w:p w14:paraId="6CF406B2" w14:textId="77777777" w:rsidR="00786D7A" w:rsidRPr="008B60E6" w:rsidRDefault="00786D7A" w:rsidP="00204F6F">
      <w:pPr>
        <w:widowControl w:val="0"/>
        <w:numPr>
          <w:ilvl w:val="0"/>
          <w:numId w:val="88"/>
        </w:numPr>
        <w:tabs>
          <w:tab w:val="left" w:pos="851"/>
        </w:tabs>
        <w:suppressAutoHyphens/>
        <w:overflowPunct w:val="0"/>
        <w:autoSpaceDN w:val="0"/>
        <w:ind w:left="567"/>
        <w:contextualSpacing/>
        <w:jc w:val="both"/>
        <w:textAlignment w:val="baseline"/>
        <w:rPr>
          <w:rFonts w:eastAsia="Calibri"/>
          <w:sz w:val="24"/>
          <w:szCs w:val="24"/>
          <w:lang w:val="ru-RU"/>
        </w:rPr>
      </w:pPr>
      <w:r w:rsidRPr="008B60E6">
        <w:rPr>
          <w:rFonts w:eastAsia="Calibri"/>
          <w:sz w:val="24"/>
          <w:szCs w:val="24"/>
          <w:lang w:val="ru-RU"/>
        </w:rPr>
        <w:t>устраивать в тамбурах выходов сушилки одежды, вешалки для одежды и гардеробы, хранение (в том числе временное) любого инвентаря и материалов;</w:t>
      </w:r>
    </w:p>
    <w:p w14:paraId="68B1DD43" w14:textId="77777777" w:rsidR="00786D7A" w:rsidRPr="008B60E6" w:rsidRDefault="00786D7A" w:rsidP="00204F6F">
      <w:pPr>
        <w:widowControl w:val="0"/>
        <w:numPr>
          <w:ilvl w:val="0"/>
          <w:numId w:val="88"/>
        </w:numPr>
        <w:tabs>
          <w:tab w:val="left" w:pos="851"/>
        </w:tabs>
        <w:suppressAutoHyphens/>
        <w:overflowPunct w:val="0"/>
        <w:autoSpaceDN w:val="0"/>
        <w:ind w:left="567"/>
        <w:contextualSpacing/>
        <w:jc w:val="both"/>
        <w:textAlignment w:val="baseline"/>
        <w:rPr>
          <w:rFonts w:eastAsia="Calibri"/>
          <w:sz w:val="24"/>
          <w:szCs w:val="24"/>
          <w:lang w:val="ru-RU"/>
        </w:rPr>
      </w:pPr>
      <w:r w:rsidRPr="008B60E6">
        <w:rPr>
          <w:rFonts w:eastAsia="Calibri"/>
          <w:sz w:val="24"/>
          <w:szCs w:val="24"/>
          <w:lang w:val="ru-RU"/>
        </w:rPr>
        <w:t>устраивать на путях эвакуации пороги, турникеты, раздвижные, подъемные и вращающиеся двери и другие устройства, препятствующие свободной эвакуации людей;</w:t>
      </w:r>
    </w:p>
    <w:p w14:paraId="0A824443" w14:textId="77777777" w:rsidR="00786D7A" w:rsidRPr="008B60E6" w:rsidRDefault="00786D7A" w:rsidP="00204F6F">
      <w:pPr>
        <w:widowControl w:val="0"/>
        <w:numPr>
          <w:ilvl w:val="0"/>
          <w:numId w:val="88"/>
        </w:numPr>
        <w:tabs>
          <w:tab w:val="left" w:pos="851"/>
        </w:tabs>
        <w:suppressAutoHyphens/>
        <w:overflowPunct w:val="0"/>
        <w:autoSpaceDN w:val="0"/>
        <w:ind w:left="567"/>
        <w:contextualSpacing/>
        <w:jc w:val="both"/>
        <w:textAlignment w:val="baseline"/>
        <w:rPr>
          <w:rFonts w:eastAsia="Calibri"/>
          <w:sz w:val="24"/>
          <w:szCs w:val="24"/>
          <w:lang w:val="ru-RU"/>
        </w:rPr>
      </w:pPr>
      <w:r w:rsidRPr="008B60E6">
        <w:rPr>
          <w:rFonts w:eastAsia="Calibri"/>
          <w:sz w:val="24"/>
          <w:szCs w:val="24"/>
          <w:lang w:val="ru-RU"/>
        </w:rPr>
        <w:t>применять на путях эвакуации горючие материалы для отделки, облицовки, окраски стен и потолков, а в лестничных клетках – также ступеней и площадок;</w:t>
      </w:r>
    </w:p>
    <w:p w14:paraId="4281678D" w14:textId="77777777" w:rsidR="00786D7A" w:rsidRPr="008B60E6" w:rsidRDefault="00786D7A" w:rsidP="00204F6F">
      <w:pPr>
        <w:widowControl w:val="0"/>
        <w:numPr>
          <w:ilvl w:val="0"/>
          <w:numId w:val="88"/>
        </w:numPr>
        <w:tabs>
          <w:tab w:val="left" w:pos="851"/>
        </w:tabs>
        <w:suppressAutoHyphens/>
        <w:overflowPunct w:val="0"/>
        <w:autoSpaceDN w:val="0"/>
        <w:ind w:left="567"/>
        <w:contextualSpacing/>
        <w:jc w:val="both"/>
        <w:textAlignment w:val="baseline"/>
        <w:rPr>
          <w:rFonts w:eastAsia="Calibri"/>
          <w:sz w:val="24"/>
          <w:szCs w:val="24"/>
          <w:lang w:val="ru-RU"/>
        </w:rPr>
      </w:pPr>
      <w:r w:rsidRPr="008B60E6">
        <w:rPr>
          <w:rFonts w:eastAsia="Calibri"/>
          <w:sz w:val="24"/>
          <w:szCs w:val="24"/>
          <w:lang w:val="ru-RU"/>
        </w:rPr>
        <w:t>фиксировать самозакрывающиеся двери лестничных клеток, коридоров, холлов и тамбуров в открытом положении, а также снимать их.</w:t>
      </w:r>
    </w:p>
    <w:p w14:paraId="796E6250" w14:textId="77777777" w:rsidR="00786D7A" w:rsidRPr="008B60E6" w:rsidRDefault="00786D7A" w:rsidP="00204F6F">
      <w:pPr>
        <w:widowControl w:val="0"/>
        <w:numPr>
          <w:ilvl w:val="0"/>
          <w:numId w:val="88"/>
        </w:numPr>
        <w:tabs>
          <w:tab w:val="left" w:pos="851"/>
        </w:tabs>
        <w:suppressAutoHyphens/>
        <w:overflowPunct w:val="0"/>
        <w:autoSpaceDN w:val="0"/>
        <w:ind w:left="567"/>
        <w:contextualSpacing/>
        <w:jc w:val="both"/>
        <w:textAlignment w:val="baseline"/>
        <w:rPr>
          <w:rFonts w:eastAsia="Calibri"/>
          <w:sz w:val="24"/>
          <w:szCs w:val="24"/>
          <w:lang w:val="ru-RU"/>
        </w:rPr>
      </w:pPr>
      <w:r w:rsidRPr="008B60E6">
        <w:rPr>
          <w:rFonts w:eastAsia="Calibri"/>
          <w:sz w:val="24"/>
          <w:szCs w:val="24"/>
          <w:lang w:val="ru-RU"/>
        </w:rPr>
        <w:t>курение вне специально отведенных для этого мест</w:t>
      </w:r>
    </w:p>
    <w:p w14:paraId="0A99FC11" w14:textId="77777777" w:rsidR="000819D4" w:rsidRDefault="000819D4" w:rsidP="008521BD">
      <w:pPr>
        <w:tabs>
          <w:tab w:val="left" w:pos="567"/>
        </w:tabs>
        <w:suppressAutoHyphens/>
        <w:overflowPunct w:val="0"/>
        <w:autoSpaceDN w:val="0"/>
        <w:textAlignment w:val="baseline"/>
        <w:rPr>
          <w:rFonts w:eastAsia="Times New Roman" w:cs="Arial"/>
          <w:sz w:val="24"/>
          <w:szCs w:val="24"/>
          <w:lang w:val="ru-RU"/>
        </w:rPr>
      </w:pPr>
    </w:p>
    <w:p w14:paraId="1ABE8BF4" w14:textId="4829E744" w:rsidR="00786D7A" w:rsidRPr="008B60E6" w:rsidRDefault="00786D7A" w:rsidP="008521BD">
      <w:pPr>
        <w:tabs>
          <w:tab w:val="left" w:pos="567"/>
        </w:tabs>
        <w:suppressAutoHyphens/>
        <w:overflowPunct w:val="0"/>
        <w:autoSpaceDN w:val="0"/>
        <w:textAlignment w:val="baseline"/>
        <w:rPr>
          <w:rFonts w:eastAsia="Times New Roman" w:cs="Arial"/>
          <w:sz w:val="24"/>
          <w:szCs w:val="24"/>
          <w:lang w:val="ru-RU"/>
        </w:rPr>
      </w:pPr>
      <w:r w:rsidRPr="008B60E6">
        <w:rPr>
          <w:rFonts w:eastAsia="Times New Roman" w:cs="Arial"/>
          <w:sz w:val="24"/>
          <w:szCs w:val="24"/>
          <w:lang w:val="ru-RU"/>
        </w:rPr>
        <w:t>5.4.3. При расстановке технологического, выставочного и другого оборудования в помещениях должны быть обеспечены эвакуационные проходы к лестничным клеткам и другим путям эвакуации.</w:t>
      </w:r>
    </w:p>
    <w:p w14:paraId="1B0BD0E8" w14:textId="77777777" w:rsidR="00786D7A" w:rsidRPr="008B60E6" w:rsidRDefault="00786D7A" w:rsidP="00786D7A">
      <w:pPr>
        <w:tabs>
          <w:tab w:val="left" w:pos="567"/>
        </w:tabs>
        <w:suppressAutoHyphens/>
        <w:overflowPunct w:val="0"/>
        <w:autoSpaceDN w:val="0"/>
        <w:ind w:left="680"/>
        <w:textAlignment w:val="baseline"/>
        <w:rPr>
          <w:rFonts w:eastAsia="Times New Roman" w:cs="Arial"/>
          <w:sz w:val="24"/>
          <w:szCs w:val="24"/>
          <w:lang w:val="ru-RU"/>
        </w:rPr>
      </w:pPr>
    </w:p>
    <w:p w14:paraId="2F5A0FC7" w14:textId="319385A5" w:rsidR="00786D7A" w:rsidRPr="008B60E6" w:rsidRDefault="00786D7A" w:rsidP="00D93148">
      <w:pPr>
        <w:pStyle w:val="11"/>
        <w:numPr>
          <w:ilvl w:val="0"/>
          <w:numId w:val="0"/>
        </w:numPr>
        <w:spacing w:line="276" w:lineRule="auto"/>
        <w:ind w:left="851"/>
        <w:jc w:val="both"/>
        <w:rPr>
          <w:rFonts w:eastAsia="Calibri"/>
        </w:rPr>
      </w:pPr>
      <w:bookmarkStart w:id="46" w:name="_Toc214968389"/>
      <w:r w:rsidRPr="008B60E6">
        <w:rPr>
          <w:rFonts w:eastAsia="Calibri"/>
        </w:rPr>
        <w:t>5.5.</w:t>
      </w:r>
      <w:r w:rsidR="00D93148" w:rsidRPr="008B60E6">
        <w:rPr>
          <w:rFonts w:eastAsia="Calibri"/>
        </w:rPr>
        <w:t xml:space="preserve"> </w:t>
      </w:r>
      <w:r w:rsidRPr="008B60E6">
        <w:rPr>
          <w:rFonts w:eastAsia="Calibri"/>
        </w:rPr>
        <w:t>Требования к другим видам инженерного оборудования.</w:t>
      </w:r>
      <w:bookmarkEnd w:id="46"/>
    </w:p>
    <w:p w14:paraId="037AD4E6" w14:textId="77777777" w:rsidR="00D93148" w:rsidRPr="008B60E6" w:rsidRDefault="00D93148" w:rsidP="00D93148">
      <w:pPr>
        <w:pStyle w:val="11"/>
        <w:numPr>
          <w:ilvl w:val="0"/>
          <w:numId w:val="0"/>
        </w:numPr>
        <w:spacing w:line="276" w:lineRule="auto"/>
        <w:ind w:left="851"/>
        <w:jc w:val="both"/>
      </w:pPr>
    </w:p>
    <w:p w14:paraId="2D1C0150" w14:textId="4D56FD76" w:rsidR="00786D7A" w:rsidRPr="008B60E6" w:rsidRDefault="00786D7A" w:rsidP="008521BD">
      <w:pPr>
        <w:tabs>
          <w:tab w:val="left" w:pos="1813"/>
        </w:tabs>
        <w:contextualSpacing/>
        <w:jc w:val="both"/>
        <w:rPr>
          <w:rFonts w:eastAsia="Calibri"/>
          <w:sz w:val="24"/>
          <w:szCs w:val="24"/>
          <w:lang w:val="ru-RU"/>
        </w:rPr>
      </w:pPr>
      <w:r w:rsidRPr="008B60E6">
        <w:rPr>
          <w:rFonts w:eastAsia="Calibri"/>
          <w:sz w:val="24"/>
          <w:szCs w:val="24"/>
          <w:lang w:val="ru-RU"/>
        </w:rPr>
        <w:t>5.5.1.</w:t>
      </w:r>
      <w:r w:rsidR="00350451" w:rsidRPr="008B60E6">
        <w:rPr>
          <w:rFonts w:eastAsia="Calibri"/>
          <w:sz w:val="24"/>
          <w:szCs w:val="24"/>
          <w:lang w:val="ru-RU"/>
        </w:rPr>
        <w:t xml:space="preserve"> </w:t>
      </w:r>
      <w:r w:rsidRPr="008B60E6">
        <w:rPr>
          <w:rFonts w:eastAsia="Calibri"/>
          <w:sz w:val="24"/>
          <w:szCs w:val="24"/>
          <w:lang w:val="ru-RU"/>
        </w:rPr>
        <w:t>Пользоваться неисправными газовыми приборами, оставлять незакрытыми краны газовых приборов, устанавливать мебель и другие горючие предметы и материалы ближе 20 см. от газовых приборов не разрешается.</w:t>
      </w:r>
    </w:p>
    <w:p w14:paraId="36A0F280" w14:textId="77777777" w:rsidR="000819D4" w:rsidRDefault="000819D4" w:rsidP="008521BD">
      <w:pPr>
        <w:tabs>
          <w:tab w:val="left" w:pos="1813"/>
        </w:tabs>
        <w:contextualSpacing/>
        <w:jc w:val="both"/>
        <w:rPr>
          <w:rFonts w:eastAsia="Calibri"/>
          <w:sz w:val="24"/>
          <w:szCs w:val="24"/>
          <w:lang w:val="ru-RU"/>
        </w:rPr>
      </w:pPr>
    </w:p>
    <w:p w14:paraId="266B207F" w14:textId="5067BBEA" w:rsidR="00786D7A" w:rsidRPr="008B60E6" w:rsidRDefault="00786D7A" w:rsidP="008521BD">
      <w:pPr>
        <w:tabs>
          <w:tab w:val="left" w:pos="1813"/>
        </w:tabs>
        <w:contextualSpacing/>
        <w:jc w:val="both"/>
        <w:rPr>
          <w:rFonts w:eastAsia="Calibri"/>
          <w:sz w:val="24"/>
          <w:szCs w:val="24"/>
          <w:lang w:val="ru-RU"/>
        </w:rPr>
      </w:pPr>
      <w:r w:rsidRPr="008B60E6">
        <w:rPr>
          <w:rFonts w:eastAsia="Calibri"/>
          <w:sz w:val="24"/>
          <w:szCs w:val="24"/>
          <w:lang w:val="ru-RU"/>
        </w:rPr>
        <w:t>5.5.2. Слив взрывопожароопасных и пожароопасных жидкостей в канализационные сети (даже в аварийных случаях) не разрешается.</w:t>
      </w:r>
    </w:p>
    <w:p w14:paraId="7959E347" w14:textId="77777777" w:rsidR="000819D4" w:rsidRDefault="000819D4" w:rsidP="008521BD">
      <w:pPr>
        <w:tabs>
          <w:tab w:val="left" w:pos="1813"/>
        </w:tabs>
        <w:contextualSpacing/>
        <w:jc w:val="both"/>
        <w:rPr>
          <w:rFonts w:eastAsia="Calibri"/>
          <w:sz w:val="24"/>
          <w:szCs w:val="24"/>
          <w:lang w:val="ru-RU"/>
        </w:rPr>
      </w:pPr>
    </w:p>
    <w:p w14:paraId="76CA7815" w14:textId="5783E0F4" w:rsidR="00786D7A" w:rsidRPr="008B60E6" w:rsidRDefault="00786D7A" w:rsidP="008521BD">
      <w:pPr>
        <w:tabs>
          <w:tab w:val="left" w:pos="1813"/>
        </w:tabs>
        <w:contextualSpacing/>
        <w:jc w:val="both"/>
        <w:rPr>
          <w:rFonts w:eastAsia="Calibri"/>
          <w:sz w:val="24"/>
          <w:szCs w:val="24"/>
          <w:lang w:val="ru-RU"/>
        </w:rPr>
      </w:pPr>
      <w:r w:rsidRPr="008B60E6">
        <w:rPr>
          <w:rFonts w:eastAsia="Calibri"/>
          <w:sz w:val="24"/>
          <w:szCs w:val="24"/>
          <w:lang w:val="ru-RU"/>
        </w:rPr>
        <w:t>5.5.3. Подключение к любым энергетическим сетям осуществляется только по согласованию с департаментом технического обслуживания.</w:t>
      </w:r>
    </w:p>
    <w:p w14:paraId="58B3F50F" w14:textId="77777777" w:rsidR="00D90381" w:rsidRPr="008B60E6" w:rsidRDefault="00D90381" w:rsidP="00786D7A">
      <w:pPr>
        <w:tabs>
          <w:tab w:val="left" w:pos="1813"/>
        </w:tabs>
        <w:ind w:left="680"/>
        <w:contextualSpacing/>
        <w:jc w:val="both"/>
        <w:rPr>
          <w:rFonts w:eastAsia="Calibri"/>
          <w:sz w:val="24"/>
          <w:szCs w:val="24"/>
          <w:lang w:val="ru-RU"/>
        </w:rPr>
      </w:pPr>
    </w:p>
    <w:p w14:paraId="1C0192BF" w14:textId="79A41E2C" w:rsidR="00786D7A" w:rsidRPr="008B60E6" w:rsidRDefault="00786D7A" w:rsidP="00D93148">
      <w:pPr>
        <w:pStyle w:val="11"/>
        <w:numPr>
          <w:ilvl w:val="0"/>
          <w:numId w:val="0"/>
        </w:numPr>
        <w:spacing w:line="276" w:lineRule="auto"/>
        <w:ind w:left="851"/>
        <w:jc w:val="both"/>
        <w:rPr>
          <w:rFonts w:eastAsia="Calibri"/>
        </w:rPr>
      </w:pPr>
      <w:bookmarkStart w:id="47" w:name="_Toc214968390"/>
      <w:r w:rsidRPr="008B60E6">
        <w:rPr>
          <w:rFonts w:eastAsia="Calibri"/>
        </w:rPr>
        <w:t>5.6. Требования к организации и проведению пожароопасных работ.</w:t>
      </w:r>
      <w:bookmarkEnd w:id="47"/>
    </w:p>
    <w:p w14:paraId="28266636" w14:textId="77777777" w:rsidR="00D93148" w:rsidRPr="008B60E6" w:rsidRDefault="00D93148" w:rsidP="00D93148">
      <w:pPr>
        <w:pStyle w:val="11"/>
        <w:numPr>
          <w:ilvl w:val="0"/>
          <w:numId w:val="0"/>
        </w:numPr>
        <w:spacing w:line="276" w:lineRule="auto"/>
        <w:ind w:left="851"/>
        <w:jc w:val="both"/>
      </w:pPr>
    </w:p>
    <w:p w14:paraId="03677A77" w14:textId="0505936C" w:rsidR="00786D7A" w:rsidRPr="008B60E6" w:rsidRDefault="00786D7A" w:rsidP="008521BD">
      <w:pPr>
        <w:tabs>
          <w:tab w:val="left" w:pos="567"/>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5.6.1 Требования пожарной безопасности при проведении пожароопасных работ устанавливаются ППБ в РФ и Типовой инструкцией по организации безопасного проведения огневых работ на взрывоопасных и взрывопожароопасных объектах.</w:t>
      </w:r>
      <w:r w:rsidR="00350451" w:rsidRPr="008B60E6">
        <w:rPr>
          <w:rFonts w:eastAsia="Times New Roman" w:cs="Arial"/>
          <w:sz w:val="24"/>
          <w:szCs w:val="24"/>
          <w:lang w:val="ru-RU"/>
        </w:rPr>
        <w:t xml:space="preserve"> </w:t>
      </w:r>
      <w:r w:rsidRPr="008B60E6">
        <w:rPr>
          <w:rFonts w:eastAsia="Times New Roman" w:cs="Arial"/>
          <w:sz w:val="24"/>
          <w:szCs w:val="24"/>
          <w:lang w:val="ru-RU"/>
        </w:rPr>
        <w:t>Дополнительные</w:t>
      </w:r>
      <w:r w:rsidR="00350451" w:rsidRPr="008B60E6">
        <w:rPr>
          <w:rFonts w:eastAsia="Times New Roman" w:cs="Arial"/>
          <w:sz w:val="24"/>
          <w:szCs w:val="24"/>
          <w:lang w:val="ru-RU"/>
        </w:rPr>
        <w:t xml:space="preserve"> </w:t>
      </w:r>
      <w:r w:rsidRPr="008B60E6">
        <w:rPr>
          <w:rFonts w:eastAsia="Times New Roman" w:cs="Arial"/>
          <w:sz w:val="24"/>
          <w:szCs w:val="24"/>
          <w:lang w:val="ru-RU"/>
        </w:rPr>
        <w:t>требования к проведени</w:t>
      </w:r>
      <w:r w:rsidR="00D93148" w:rsidRPr="008B60E6">
        <w:rPr>
          <w:rFonts w:eastAsia="Times New Roman" w:cs="Arial"/>
          <w:sz w:val="24"/>
          <w:szCs w:val="24"/>
          <w:lang w:val="ru-RU"/>
        </w:rPr>
        <w:t>ю</w:t>
      </w:r>
      <w:r w:rsidR="00350451" w:rsidRPr="008B60E6">
        <w:rPr>
          <w:rFonts w:eastAsia="Times New Roman" w:cs="Arial"/>
          <w:sz w:val="24"/>
          <w:szCs w:val="24"/>
          <w:lang w:val="ru-RU"/>
        </w:rPr>
        <w:t xml:space="preserve"> </w:t>
      </w:r>
      <w:r w:rsidRPr="008B60E6">
        <w:rPr>
          <w:rFonts w:eastAsia="Times New Roman" w:cs="Arial"/>
          <w:sz w:val="24"/>
          <w:szCs w:val="24"/>
          <w:lang w:val="ru-RU"/>
        </w:rPr>
        <w:t xml:space="preserve">огневых работ на ОПО изложены в </w:t>
      </w:r>
      <w:proofErr w:type="spellStart"/>
      <w:r w:rsidRPr="008B60E6">
        <w:rPr>
          <w:rFonts w:eastAsia="Times New Roman" w:cs="Arial"/>
          <w:sz w:val="24"/>
          <w:szCs w:val="24"/>
          <w:lang w:val="ru-RU"/>
        </w:rPr>
        <w:t>ФНиП</w:t>
      </w:r>
      <w:proofErr w:type="spellEnd"/>
      <w:r w:rsidRPr="008B60E6">
        <w:rPr>
          <w:rFonts w:eastAsia="Times New Roman" w:cs="Arial"/>
          <w:sz w:val="24"/>
          <w:szCs w:val="24"/>
          <w:lang w:val="ru-RU"/>
        </w:rPr>
        <w:t xml:space="preserve"> «Правил безопасного ведения газоопасных, огневых и ремонтных работ» утв. приказом РТН от 15.12.2020 №528</w:t>
      </w:r>
    </w:p>
    <w:p w14:paraId="75A14054" w14:textId="77777777" w:rsidR="000819D4" w:rsidRDefault="000819D4" w:rsidP="008521BD">
      <w:pPr>
        <w:tabs>
          <w:tab w:val="left" w:pos="567"/>
        </w:tabs>
        <w:suppressAutoHyphens/>
        <w:overflowPunct w:val="0"/>
        <w:autoSpaceDN w:val="0"/>
        <w:jc w:val="both"/>
        <w:textAlignment w:val="baseline"/>
        <w:rPr>
          <w:rFonts w:eastAsia="Times New Roman" w:cs="Arial"/>
          <w:sz w:val="24"/>
          <w:szCs w:val="24"/>
          <w:lang w:val="ru-RU"/>
        </w:rPr>
      </w:pPr>
    </w:p>
    <w:p w14:paraId="33D1C8E0" w14:textId="61CF0104" w:rsidR="00786D7A" w:rsidRPr="008B60E6" w:rsidRDefault="00786D7A" w:rsidP="008521BD">
      <w:pPr>
        <w:tabs>
          <w:tab w:val="left" w:pos="567"/>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 xml:space="preserve">5.6.2. На проведение пожароопасных работ на территории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после оформления «Запроса на производство работ» оформляется Наряд-допуск (форма представлена в Приложении 22). Наряд-допуск оформляется в двух экземплярах с регистрацией в журнале распоряжений и указаний. Первый экземпляр Наряда-</w:t>
      </w:r>
      <w:r w:rsidRPr="008B60E6">
        <w:rPr>
          <w:rFonts w:eastAsia="Times New Roman" w:cs="Arial"/>
          <w:sz w:val="24"/>
          <w:szCs w:val="24"/>
          <w:lang w:val="ru-RU"/>
        </w:rPr>
        <w:lastRenderedPageBreak/>
        <w:t>допуска, подписанный начальником строительства, выдается непосредственному руководителю работ – исполнителю, второй экземпляр – находится у заказчика, ответственного за допуск персонала исполнителя к выполнению работ. Оформленный в двух экземплярах Наряд-допуск перед началом работ представляется в отдел пожаротушения (Ауд. 208 корп. Б4). Для проведения огневых работ на ОПО наряд-допуск оформлять по двум формам:</w:t>
      </w:r>
    </w:p>
    <w:p w14:paraId="12140235" w14:textId="77777777" w:rsidR="00786D7A" w:rsidRPr="008B60E6" w:rsidRDefault="00786D7A" w:rsidP="00204F6F">
      <w:pPr>
        <w:widowControl w:val="0"/>
        <w:numPr>
          <w:ilvl w:val="0"/>
          <w:numId w:val="89"/>
        </w:numPr>
        <w:tabs>
          <w:tab w:val="left" w:pos="0"/>
        </w:tabs>
        <w:suppressAutoHyphens/>
        <w:overflowPunct w:val="0"/>
        <w:autoSpaceDN w:val="0"/>
        <w:ind w:left="709" w:hanging="283"/>
        <w:contextualSpacing/>
        <w:jc w:val="both"/>
        <w:textAlignment w:val="baseline"/>
        <w:rPr>
          <w:rFonts w:eastAsia="Calibri"/>
          <w:sz w:val="24"/>
          <w:szCs w:val="24"/>
          <w:lang w:val="ru-RU"/>
        </w:rPr>
      </w:pPr>
      <w:r w:rsidRPr="008B60E6">
        <w:rPr>
          <w:rFonts w:eastAsia="Calibri"/>
          <w:sz w:val="24"/>
          <w:szCs w:val="24"/>
          <w:lang w:val="ru-RU"/>
        </w:rPr>
        <w:t xml:space="preserve">по форме из </w:t>
      </w:r>
      <w:proofErr w:type="spellStart"/>
      <w:r w:rsidRPr="008B60E6">
        <w:rPr>
          <w:rFonts w:eastAsia="Calibri"/>
          <w:sz w:val="24"/>
          <w:szCs w:val="24"/>
          <w:lang w:val="ru-RU"/>
        </w:rPr>
        <w:t>ФНиП</w:t>
      </w:r>
      <w:proofErr w:type="spellEnd"/>
      <w:r w:rsidRPr="008B60E6">
        <w:rPr>
          <w:rFonts w:eastAsia="Calibri"/>
          <w:sz w:val="24"/>
          <w:szCs w:val="24"/>
          <w:lang w:val="ru-RU"/>
        </w:rPr>
        <w:t xml:space="preserve"> «Правил безопасного ведения газоопасных, огневых и ремонтных работ» утв. приказом РТН от 15.12.2020 №528 (форма представлена в Приложении 22),</w:t>
      </w:r>
      <w:bookmarkStart w:id="48" w:name="_Hlk102587961"/>
    </w:p>
    <w:p w14:paraId="24A57403" w14:textId="4D7F7157" w:rsidR="00786D7A" w:rsidRPr="008B60E6" w:rsidRDefault="00786D7A" w:rsidP="00204F6F">
      <w:pPr>
        <w:widowControl w:val="0"/>
        <w:numPr>
          <w:ilvl w:val="0"/>
          <w:numId w:val="89"/>
        </w:numPr>
        <w:tabs>
          <w:tab w:val="left" w:pos="0"/>
        </w:tabs>
        <w:suppressAutoHyphens/>
        <w:overflowPunct w:val="0"/>
        <w:autoSpaceDN w:val="0"/>
        <w:ind w:left="709" w:hanging="283"/>
        <w:contextualSpacing/>
        <w:jc w:val="both"/>
        <w:textAlignment w:val="baseline"/>
        <w:rPr>
          <w:sz w:val="24"/>
          <w:szCs w:val="24"/>
          <w:lang w:val="ru-RU"/>
        </w:rPr>
      </w:pPr>
      <w:r w:rsidRPr="008B60E6">
        <w:rPr>
          <w:rFonts w:eastAsia="Calibri"/>
          <w:sz w:val="24"/>
          <w:szCs w:val="24"/>
          <w:lang w:val="ru-RU"/>
        </w:rPr>
        <w:t>по форме из утвержденных «Специальных правилам пожарной безопасности для комплекса зданий завода</w:t>
      </w:r>
      <w:bookmarkEnd w:id="48"/>
      <w:r w:rsidR="009E6641">
        <w:rPr>
          <w:rFonts w:eastAsia="Calibri"/>
          <w:sz w:val="24"/>
          <w:szCs w:val="24"/>
          <w:lang w:val="ru-RU"/>
        </w:rPr>
        <w:t xml:space="preserve"> </w:t>
      </w:r>
      <w:r w:rsidR="003F5A89">
        <w:rPr>
          <w:rFonts w:eastAsia="Calibri"/>
          <w:sz w:val="24"/>
          <w:szCs w:val="24"/>
          <w:lang w:val="ru-RU"/>
        </w:rPr>
        <w:t>АО МАЗ «Москвич»</w:t>
      </w:r>
      <w:r w:rsidRPr="008B60E6">
        <w:rPr>
          <w:rFonts w:eastAsia="Calibri"/>
          <w:sz w:val="24"/>
          <w:szCs w:val="24"/>
          <w:lang w:val="ru-RU"/>
        </w:rPr>
        <w:t>, расположенных по адресу: г. Москва, Волгоградский проспект, 42» (форма представлена в Приложении 21)</w:t>
      </w:r>
    </w:p>
    <w:p w14:paraId="6836FB24" w14:textId="77777777" w:rsidR="000819D4" w:rsidRDefault="000819D4" w:rsidP="008521BD">
      <w:pPr>
        <w:tabs>
          <w:tab w:val="left" w:pos="680"/>
        </w:tabs>
        <w:contextualSpacing/>
        <w:jc w:val="both"/>
        <w:rPr>
          <w:rFonts w:eastAsia="Calibri"/>
          <w:sz w:val="24"/>
          <w:szCs w:val="24"/>
          <w:lang w:val="ru-RU"/>
        </w:rPr>
      </w:pPr>
    </w:p>
    <w:p w14:paraId="7A6058E0" w14:textId="462DDAFD" w:rsidR="00786D7A" w:rsidRPr="008B60E6" w:rsidRDefault="00786D7A" w:rsidP="008521BD">
      <w:pPr>
        <w:tabs>
          <w:tab w:val="left" w:pos="680"/>
        </w:tabs>
        <w:contextualSpacing/>
        <w:jc w:val="both"/>
        <w:rPr>
          <w:rFonts w:eastAsia="Calibri"/>
          <w:sz w:val="24"/>
          <w:szCs w:val="24"/>
          <w:lang w:val="ru-RU"/>
        </w:rPr>
      </w:pPr>
      <w:r w:rsidRPr="008B60E6">
        <w:rPr>
          <w:rFonts w:eastAsia="Calibri"/>
          <w:sz w:val="24"/>
          <w:szCs w:val="24"/>
          <w:lang w:val="ru-RU"/>
        </w:rPr>
        <w:t>5.6.3. Наряды-допуски на пожароопасные работы, поступившие в Отдел пожаротушения, после осмотра места проведения пожароопасных работ согласовываются старшим смены.</w:t>
      </w:r>
    </w:p>
    <w:p w14:paraId="5A7808C0" w14:textId="77777777" w:rsidR="000819D4" w:rsidRDefault="000819D4" w:rsidP="008521BD">
      <w:pPr>
        <w:tabs>
          <w:tab w:val="left" w:pos="567"/>
        </w:tabs>
        <w:suppressAutoHyphens/>
        <w:overflowPunct w:val="0"/>
        <w:autoSpaceDN w:val="0"/>
        <w:jc w:val="both"/>
        <w:textAlignment w:val="baseline"/>
        <w:rPr>
          <w:rFonts w:eastAsia="Times New Roman" w:cs="Arial"/>
          <w:sz w:val="24"/>
          <w:szCs w:val="24"/>
          <w:lang w:val="ru-RU"/>
        </w:rPr>
      </w:pPr>
    </w:p>
    <w:p w14:paraId="5D3E75A5" w14:textId="204D8F1D" w:rsidR="00786D7A" w:rsidRPr="008B60E6" w:rsidRDefault="00786D7A" w:rsidP="008521BD">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lang w:val="ru-RU"/>
        </w:rPr>
        <w:t>5.6.4. В Наряде-допуске необходимо указать вид пожароопасных работ и четко определить место их проведения. Если эти работы проводят в помещении большой площади, то конкретно указывают каждое место (оси), в пределах которого проводится работа. После осмотра места проведения работ и их согласования старшим смены один</w:t>
      </w:r>
      <w:r w:rsidRPr="008B60E6">
        <w:rPr>
          <w:rFonts w:eastAsia="Times New Roman" w:cs="Arial"/>
          <w:sz w:val="24"/>
          <w:szCs w:val="24"/>
          <w:shd w:val="clear" w:color="auto" w:fill="FFFFFF"/>
          <w:lang w:val="ru-RU"/>
        </w:rPr>
        <w:t xml:space="preserve"> экземпляр Наряда-допуска остается в отделе пожаротушения и хранится после окончания работ в течение 3 суток, второй экземпляр остается у лица, производившего работы.</w:t>
      </w:r>
    </w:p>
    <w:p w14:paraId="474FC304" w14:textId="77777777" w:rsidR="000819D4" w:rsidRDefault="000819D4" w:rsidP="008521BD">
      <w:pPr>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403426EA" w14:textId="49F496F3" w:rsidR="00786D7A" w:rsidRPr="008B60E6" w:rsidRDefault="00786D7A" w:rsidP="008521BD">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5.6.5. Место проведения пожароопасных работ перед их началом в обязательном порядке тщательно осматривается сотрудником отдела пожаротушения, который при необходимости определяет дополнительные меры пожарной безопасности и требует их выполнения.</w:t>
      </w:r>
    </w:p>
    <w:p w14:paraId="4B73131E" w14:textId="77777777" w:rsidR="000819D4" w:rsidRDefault="000819D4" w:rsidP="008521BD">
      <w:pPr>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2BC5AF08" w14:textId="59F94904" w:rsidR="00786D7A" w:rsidRPr="008B60E6" w:rsidRDefault="00786D7A" w:rsidP="008521BD">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5.6.6. При проведении пожароопасных работ на одном месте в течение нескольких дней, но не более пяти, достаточно одного Наряда –допуска. На каждую последующую смену после повторного осмотра места проведения указанных работ ранее выданный Наряд-допуск подтверждается, о чем в нем делается соответствующая запись. В процессе проведения этих работ контроль над соблюдением правил пожарной безопасности отделом пожаротушения проводится в том же порядке, как и контроль за разовыми работами.</w:t>
      </w:r>
    </w:p>
    <w:p w14:paraId="61D5F39E" w14:textId="77777777" w:rsidR="000819D4" w:rsidRDefault="000819D4" w:rsidP="008521BD">
      <w:pPr>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59D89F72" w14:textId="18B1389F" w:rsidR="00786D7A" w:rsidRPr="008B60E6" w:rsidRDefault="00786D7A" w:rsidP="008521BD">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5.6.7. Ответственность за организацию и безопасное проведение пожароопасных работ возлагается на руководителя работ, который определяет необходимость и возможность выполнения работ, назначает ответственных лиц и согласовывает меры безопасности при подготовке и проведении этих работ.</w:t>
      </w:r>
    </w:p>
    <w:p w14:paraId="76E45F07" w14:textId="77777777" w:rsidR="000819D4" w:rsidRDefault="000819D4" w:rsidP="008521BD">
      <w:pPr>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6669B493" w14:textId="67EFD5A7" w:rsidR="00786D7A" w:rsidRPr="008B60E6" w:rsidRDefault="00786D7A" w:rsidP="008521BD">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5.6.8. В период проведения пожароопасных работ сотрудники противопожарной службы имеют право пресекать нарушения путем частичной или полной приостановки данных работ, о чем выносится постановление и делается отметка в Наряде-допуске.</w:t>
      </w:r>
    </w:p>
    <w:p w14:paraId="55C5EEDD" w14:textId="77777777" w:rsidR="000819D4" w:rsidRDefault="000819D4" w:rsidP="008521BD">
      <w:pPr>
        <w:tabs>
          <w:tab w:val="left" w:pos="567"/>
        </w:tabs>
        <w:suppressAutoHyphens/>
        <w:overflowPunct w:val="0"/>
        <w:autoSpaceDN w:val="0"/>
        <w:spacing w:line="240" w:lineRule="auto"/>
        <w:jc w:val="both"/>
        <w:textAlignment w:val="baseline"/>
        <w:rPr>
          <w:rFonts w:eastAsia="Times New Roman" w:cs="Arial"/>
          <w:sz w:val="24"/>
          <w:szCs w:val="24"/>
          <w:shd w:val="clear" w:color="auto" w:fill="FFFFFF"/>
          <w:lang w:val="ru-RU"/>
        </w:rPr>
      </w:pPr>
    </w:p>
    <w:p w14:paraId="00415548" w14:textId="321E76F2" w:rsidR="00786D7A" w:rsidRPr="008B60E6" w:rsidRDefault="00786D7A" w:rsidP="008521BD">
      <w:pPr>
        <w:tabs>
          <w:tab w:val="left" w:pos="567"/>
        </w:tabs>
        <w:suppressAutoHyphens/>
        <w:overflowPunct w:val="0"/>
        <w:autoSpaceDN w:val="0"/>
        <w:spacing w:line="240" w:lineRule="auto"/>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5.6.9. Запрещается проведение пожароопасных работ по Нарядам-допускам, выданным руководителем работ, если независимо от причины:</w:t>
      </w:r>
    </w:p>
    <w:p w14:paraId="65715185" w14:textId="77777777" w:rsidR="00786D7A" w:rsidRPr="008B60E6" w:rsidRDefault="00786D7A" w:rsidP="00204F6F">
      <w:pPr>
        <w:widowControl w:val="0"/>
        <w:numPr>
          <w:ilvl w:val="0"/>
          <w:numId w:val="90"/>
        </w:numPr>
        <w:tabs>
          <w:tab w:val="left" w:pos="567"/>
        </w:tabs>
        <w:suppressAutoHyphens/>
        <w:overflowPunct w:val="0"/>
        <w:autoSpaceDN w:val="0"/>
        <w:spacing w:line="240" w:lineRule="auto"/>
        <w:ind w:left="993"/>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не поставлена в известность противопожарная служба о предстоящем проведении работ;</w:t>
      </w:r>
    </w:p>
    <w:p w14:paraId="47513528" w14:textId="77777777" w:rsidR="00786D7A" w:rsidRPr="008B60E6" w:rsidRDefault="00786D7A" w:rsidP="00204F6F">
      <w:pPr>
        <w:widowControl w:val="0"/>
        <w:numPr>
          <w:ilvl w:val="0"/>
          <w:numId w:val="90"/>
        </w:numPr>
        <w:tabs>
          <w:tab w:val="left" w:pos="567"/>
        </w:tabs>
        <w:suppressAutoHyphens/>
        <w:overflowPunct w:val="0"/>
        <w:autoSpaceDN w:val="0"/>
        <w:spacing w:line="240" w:lineRule="auto"/>
        <w:ind w:left="993"/>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не прибыли по запросу представители отдела пожаротушения;</w:t>
      </w:r>
    </w:p>
    <w:p w14:paraId="11711F98" w14:textId="77777777" w:rsidR="00786D7A" w:rsidRPr="008B60E6" w:rsidRDefault="00786D7A" w:rsidP="00204F6F">
      <w:pPr>
        <w:widowControl w:val="0"/>
        <w:numPr>
          <w:ilvl w:val="0"/>
          <w:numId w:val="90"/>
        </w:numPr>
        <w:tabs>
          <w:tab w:val="left" w:pos="567"/>
        </w:tabs>
        <w:suppressAutoHyphens/>
        <w:overflowPunct w:val="0"/>
        <w:autoSpaceDN w:val="0"/>
        <w:spacing w:line="240" w:lineRule="auto"/>
        <w:ind w:left="993"/>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на месте проведения работ имеются нарушения правил пожарной безопасности.</w:t>
      </w:r>
    </w:p>
    <w:p w14:paraId="3BD5B873" w14:textId="77777777" w:rsidR="00786D7A" w:rsidRPr="008B60E6" w:rsidRDefault="00786D7A" w:rsidP="00204F6F">
      <w:pPr>
        <w:widowControl w:val="0"/>
        <w:numPr>
          <w:ilvl w:val="0"/>
          <w:numId w:val="90"/>
        </w:numPr>
        <w:tabs>
          <w:tab w:val="left" w:pos="567"/>
        </w:tabs>
        <w:suppressAutoHyphens/>
        <w:overflowPunct w:val="0"/>
        <w:autoSpaceDN w:val="0"/>
        <w:spacing w:line="240" w:lineRule="auto"/>
        <w:ind w:left="993"/>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оборудование имеет неисправности.</w:t>
      </w:r>
    </w:p>
    <w:p w14:paraId="1111F064" w14:textId="77777777" w:rsidR="00786D7A" w:rsidRPr="008B60E6" w:rsidRDefault="00786D7A" w:rsidP="00204F6F">
      <w:pPr>
        <w:widowControl w:val="0"/>
        <w:numPr>
          <w:ilvl w:val="0"/>
          <w:numId w:val="90"/>
        </w:numPr>
        <w:tabs>
          <w:tab w:val="left" w:pos="567"/>
        </w:tabs>
        <w:suppressAutoHyphens/>
        <w:overflowPunct w:val="0"/>
        <w:autoSpaceDN w:val="0"/>
        <w:spacing w:line="240" w:lineRule="auto"/>
        <w:ind w:left="993"/>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изменен состав бригады исполнителей пожароопасных работ</w:t>
      </w:r>
    </w:p>
    <w:p w14:paraId="486511E2" w14:textId="73151839" w:rsidR="00786D7A" w:rsidRPr="008B60E6" w:rsidRDefault="00786D7A" w:rsidP="00D93148">
      <w:pPr>
        <w:pStyle w:val="11"/>
        <w:numPr>
          <w:ilvl w:val="0"/>
          <w:numId w:val="0"/>
        </w:numPr>
        <w:spacing w:line="276" w:lineRule="auto"/>
        <w:ind w:left="851"/>
        <w:jc w:val="both"/>
        <w:rPr>
          <w:rFonts w:eastAsia="Calibri"/>
        </w:rPr>
      </w:pPr>
      <w:bookmarkStart w:id="49" w:name="_Toc214968391"/>
      <w:r w:rsidRPr="008B60E6">
        <w:rPr>
          <w:rFonts w:eastAsia="Calibri"/>
        </w:rPr>
        <w:lastRenderedPageBreak/>
        <w:t xml:space="preserve">5.7. </w:t>
      </w:r>
      <w:r w:rsidR="00D90381" w:rsidRPr="008B60E6">
        <w:rPr>
          <w:rFonts w:eastAsia="Calibri"/>
        </w:rPr>
        <w:t xml:space="preserve"> </w:t>
      </w:r>
      <w:r w:rsidRPr="008B60E6">
        <w:rPr>
          <w:rFonts w:eastAsia="Calibri"/>
        </w:rPr>
        <w:t>Содержание первичных средств пожаротушения.</w:t>
      </w:r>
      <w:bookmarkEnd w:id="49"/>
    </w:p>
    <w:p w14:paraId="0B4F4922" w14:textId="77777777" w:rsidR="00D93148" w:rsidRPr="008B60E6" w:rsidRDefault="00D93148" w:rsidP="003A0AE2">
      <w:pPr>
        <w:pStyle w:val="11"/>
        <w:numPr>
          <w:ilvl w:val="0"/>
          <w:numId w:val="0"/>
        </w:numPr>
        <w:spacing w:line="276" w:lineRule="auto"/>
        <w:ind w:left="851"/>
        <w:jc w:val="both"/>
        <w:outlineLvl w:val="9"/>
      </w:pPr>
    </w:p>
    <w:p w14:paraId="686BE756" w14:textId="098C3A9A" w:rsidR="00786D7A" w:rsidRPr="008B60E6" w:rsidRDefault="00786D7A" w:rsidP="008521BD">
      <w:pPr>
        <w:tabs>
          <w:tab w:val="left" w:pos="567"/>
        </w:tabs>
        <w:suppressAutoHyphens/>
        <w:overflowPunct w:val="0"/>
        <w:autoSpaceDN w:val="0"/>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5.7</w:t>
      </w:r>
      <w:r w:rsidR="008521BD" w:rsidRPr="008B60E6">
        <w:rPr>
          <w:rFonts w:eastAsia="Times New Roman" w:cs="Arial"/>
          <w:sz w:val="24"/>
          <w:szCs w:val="24"/>
          <w:shd w:val="clear" w:color="auto" w:fill="FFFFFF"/>
          <w:lang w:val="ru-RU"/>
        </w:rPr>
        <w:t>.</w:t>
      </w:r>
      <w:r w:rsidRPr="008B60E6">
        <w:rPr>
          <w:rFonts w:eastAsia="Times New Roman" w:cs="Arial"/>
          <w:sz w:val="24"/>
          <w:szCs w:val="24"/>
          <w:shd w:val="clear" w:color="auto" w:fill="FFFFFF"/>
          <w:lang w:val="ru-RU"/>
        </w:rPr>
        <w:t>1. Строительная площадка должна быть обеспечена первичными средствами пожаротушения в соответствии с ППР в РФ.</w:t>
      </w:r>
    </w:p>
    <w:p w14:paraId="5BD48F37" w14:textId="77777777" w:rsidR="000819D4" w:rsidRDefault="000819D4" w:rsidP="008521BD">
      <w:pPr>
        <w:tabs>
          <w:tab w:val="left" w:pos="567"/>
        </w:tabs>
        <w:suppressAutoHyphens/>
        <w:overflowPunct w:val="0"/>
        <w:autoSpaceDN w:val="0"/>
        <w:textAlignment w:val="baseline"/>
        <w:rPr>
          <w:rFonts w:eastAsia="Times New Roman" w:cs="Arial"/>
          <w:sz w:val="24"/>
          <w:szCs w:val="24"/>
          <w:shd w:val="clear" w:color="auto" w:fill="FFFFFF"/>
          <w:lang w:val="ru-RU"/>
        </w:rPr>
      </w:pPr>
    </w:p>
    <w:p w14:paraId="0E96BF16" w14:textId="25698308" w:rsidR="00786D7A" w:rsidRPr="008B60E6" w:rsidRDefault="00786D7A" w:rsidP="008521BD">
      <w:pPr>
        <w:tabs>
          <w:tab w:val="left" w:pos="567"/>
        </w:tabs>
        <w:suppressAutoHyphens/>
        <w:overflowPunct w:val="0"/>
        <w:autoSpaceDN w:val="0"/>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5.7.2. Первичные средства пожаротушения должны содержаться в соответствии с паспортными данными на них.</w:t>
      </w:r>
    </w:p>
    <w:p w14:paraId="482D7799" w14:textId="77777777" w:rsidR="00786D7A" w:rsidRPr="008B60E6" w:rsidRDefault="00786D7A" w:rsidP="00786D7A">
      <w:pPr>
        <w:tabs>
          <w:tab w:val="left" w:pos="567"/>
        </w:tabs>
        <w:suppressAutoHyphens/>
        <w:overflowPunct w:val="0"/>
        <w:autoSpaceDN w:val="0"/>
        <w:ind w:left="737"/>
        <w:textAlignment w:val="baseline"/>
        <w:rPr>
          <w:rFonts w:eastAsia="Times New Roman" w:cs="Arial"/>
          <w:sz w:val="24"/>
          <w:szCs w:val="24"/>
          <w:shd w:val="clear" w:color="auto" w:fill="FFFFFF"/>
          <w:lang w:val="ru-RU"/>
        </w:rPr>
      </w:pPr>
    </w:p>
    <w:p w14:paraId="135202CC" w14:textId="624F288D" w:rsidR="00786D7A" w:rsidRPr="008B60E6" w:rsidRDefault="00786D7A" w:rsidP="00D93148">
      <w:pPr>
        <w:pStyle w:val="11"/>
        <w:numPr>
          <w:ilvl w:val="0"/>
          <w:numId w:val="0"/>
        </w:numPr>
        <w:spacing w:line="276" w:lineRule="auto"/>
        <w:ind w:left="851"/>
        <w:jc w:val="both"/>
        <w:rPr>
          <w:rFonts w:eastAsia="Calibri"/>
        </w:rPr>
      </w:pPr>
      <w:bookmarkStart w:id="50" w:name="_Toc214968392"/>
      <w:r w:rsidRPr="008B60E6">
        <w:rPr>
          <w:rFonts w:eastAsia="Calibri"/>
        </w:rPr>
        <w:t>5.8.</w:t>
      </w:r>
      <w:r w:rsidR="00D90381" w:rsidRPr="008B60E6">
        <w:t xml:space="preserve"> </w:t>
      </w:r>
      <w:r w:rsidRPr="008B60E6">
        <w:rPr>
          <w:rFonts w:eastAsia="Calibri"/>
        </w:rPr>
        <w:t>Порядок действий при пожаре.</w:t>
      </w:r>
      <w:bookmarkEnd w:id="50"/>
    </w:p>
    <w:p w14:paraId="11D384B7" w14:textId="77777777" w:rsidR="00D93148" w:rsidRPr="008B60E6" w:rsidRDefault="00D93148" w:rsidP="00D93148">
      <w:pPr>
        <w:pStyle w:val="11"/>
        <w:numPr>
          <w:ilvl w:val="0"/>
          <w:numId w:val="0"/>
        </w:numPr>
        <w:spacing w:line="276" w:lineRule="auto"/>
        <w:ind w:left="851"/>
        <w:jc w:val="both"/>
      </w:pPr>
    </w:p>
    <w:p w14:paraId="4C421A42" w14:textId="77777777" w:rsidR="00786D7A" w:rsidRPr="008B60E6" w:rsidRDefault="00786D7A" w:rsidP="008521BD">
      <w:pPr>
        <w:tabs>
          <w:tab w:val="left" w:pos="737"/>
        </w:tabs>
        <w:contextualSpacing/>
        <w:jc w:val="both"/>
        <w:rPr>
          <w:rFonts w:eastAsia="Calibri"/>
          <w:sz w:val="24"/>
          <w:szCs w:val="24"/>
          <w:lang w:val="ru-RU"/>
        </w:rPr>
      </w:pPr>
      <w:r w:rsidRPr="008B60E6">
        <w:rPr>
          <w:rFonts w:eastAsia="Calibri"/>
          <w:sz w:val="24"/>
          <w:szCs w:val="24"/>
          <w:lang w:val="ru-RU"/>
        </w:rPr>
        <w:t>5.8.1. Каждый при обнаружении пожара или признаков горения (задымления, запаха гари, повышении температуры и т. п.) обязан:</w:t>
      </w:r>
    </w:p>
    <w:p w14:paraId="1EF64120" w14:textId="0807CA5C" w:rsidR="00786D7A" w:rsidRPr="008B60E6" w:rsidRDefault="00786D7A" w:rsidP="00204F6F">
      <w:pPr>
        <w:numPr>
          <w:ilvl w:val="0"/>
          <w:numId w:val="91"/>
        </w:numPr>
        <w:tabs>
          <w:tab w:val="left" w:pos="1134"/>
        </w:tabs>
        <w:suppressAutoHyphens/>
        <w:overflowPunct w:val="0"/>
        <w:autoSpaceDN w:val="0"/>
        <w:ind w:left="851" w:hanging="284"/>
        <w:contextualSpacing/>
        <w:jc w:val="both"/>
        <w:textAlignment w:val="baseline"/>
        <w:rPr>
          <w:sz w:val="24"/>
          <w:szCs w:val="24"/>
          <w:lang w:val="ru-RU"/>
        </w:rPr>
      </w:pPr>
      <w:r w:rsidRPr="008B60E6">
        <w:rPr>
          <w:rFonts w:eastAsia="Calibri"/>
          <w:sz w:val="24"/>
          <w:szCs w:val="24"/>
          <w:lang w:val="ru-RU"/>
        </w:rPr>
        <w:t xml:space="preserve">немедленно сообщить об этом в противопожарную службу </w:t>
      </w:r>
      <w:r w:rsidR="003F5A89">
        <w:rPr>
          <w:rFonts w:eastAsia="Calibri"/>
          <w:sz w:val="24"/>
          <w:szCs w:val="24"/>
          <w:lang w:val="ru-RU"/>
        </w:rPr>
        <w:t>АО МАЗ «Москвич»</w:t>
      </w:r>
      <w:r w:rsidRPr="008B60E6">
        <w:rPr>
          <w:rFonts w:eastAsia="Calibri"/>
          <w:sz w:val="24"/>
          <w:szCs w:val="24"/>
          <w:lang w:val="ru-RU"/>
        </w:rPr>
        <w:t xml:space="preserve"> по тел. 8888 (с мобильного * 8888 или *1888), 8-963-979-18-88 или старшему смены по тел. 8-963-979-29-64 (при этом необходимо назвать место возникновения пожара, что горит, а также сообщить свою фамилию);</w:t>
      </w:r>
    </w:p>
    <w:p w14:paraId="682D38B9" w14:textId="77777777" w:rsidR="00786D7A" w:rsidRPr="008B60E6" w:rsidRDefault="00786D7A" w:rsidP="00204F6F">
      <w:pPr>
        <w:numPr>
          <w:ilvl w:val="0"/>
          <w:numId w:val="91"/>
        </w:numPr>
        <w:tabs>
          <w:tab w:val="left" w:pos="1134"/>
        </w:tabs>
        <w:suppressAutoHyphens/>
        <w:overflowPunct w:val="0"/>
        <w:autoSpaceDN w:val="0"/>
        <w:ind w:left="851" w:hanging="284"/>
        <w:contextualSpacing/>
        <w:jc w:val="both"/>
        <w:textAlignment w:val="baseline"/>
        <w:rPr>
          <w:rFonts w:eastAsia="Calibri"/>
          <w:sz w:val="24"/>
          <w:szCs w:val="24"/>
          <w:lang w:val="ru-RU"/>
        </w:rPr>
      </w:pPr>
      <w:r w:rsidRPr="008B60E6">
        <w:rPr>
          <w:rFonts w:eastAsia="Calibri"/>
          <w:sz w:val="24"/>
          <w:szCs w:val="24"/>
          <w:lang w:val="ru-RU"/>
        </w:rPr>
        <w:t>принять по возможности меры по эвакуации людей (оповестить находящихся поблизости людей о возникшем пожаре);</w:t>
      </w:r>
    </w:p>
    <w:p w14:paraId="29E5F1B7" w14:textId="77777777" w:rsidR="00786D7A" w:rsidRPr="008B60E6" w:rsidRDefault="00786D7A" w:rsidP="00204F6F">
      <w:pPr>
        <w:numPr>
          <w:ilvl w:val="0"/>
          <w:numId w:val="91"/>
        </w:numPr>
        <w:tabs>
          <w:tab w:val="left" w:pos="1134"/>
        </w:tabs>
        <w:suppressAutoHyphens/>
        <w:overflowPunct w:val="0"/>
        <w:autoSpaceDN w:val="0"/>
        <w:ind w:left="851" w:hanging="284"/>
        <w:contextualSpacing/>
        <w:jc w:val="both"/>
        <w:textAlignment w:val="baseline"/>
        <w:rPr>
          <w:rFonts w:eastAsia="Calibri"/>
          <w:sz w:val="24"/>
          <w:szCs w:val="24"/>
          <w:lang w:val="ru-RU"/>
        </w:rPr>
      </w:pPr>
      <w:r w:rsidRPr="008B60E6">
        <w:rPr>
          <w:rFonts w:eastAsia="Calibri"/>
          <w:sz w:val="24"/>
          <w:szCs w:val="24"/>
          <w:lang w:val="ru-RU"/>
        </w:rPr>
        <w:t>принять по возможности меры по тушению пожара (с помощью огнетушителей и внутреннего противопожарного водопровода);</w:t>
      </w:r>
    </w:p>
    <w:p w14:paraId="7576D185" w14:textId="77777777" w:rsidR="00786D7A" w:rsidRPr="008B60E6" w:rsidRDefault="00786D7A" w:rsidP="00204F6F">
      <w:pPr>
        <w:numPr>
          <w:ilvl w:val="0"/>
          <w:numId w:val="91"/>
        </w:numPr>
        <w:tabs>
          <w:tab w:val="left" w:pos="1134"/>
        </w:tabs>
        <w:suppressAutoHyphens/>
        <w:overflowPunct w:val="0"/>
        <w:autoSpaceDN w:val="0"/>
        <w:ind w:left="851" w:hanging="284"/>
        <w:contextualSpacing/>
        <w:jc w:val="both"/>
        <w:textAlignment w:val="baseline"/>
        <w:rPr>
          <w:rFonts w:eastAsia="Calibri"/>
          <w:sz w:val="24"/>
          <w:szCs w:val="24"/>
          <w:lang w:val="ru-RU"/>
        </w:rPr>
      </w:pPr>
      <w:r w:rsidRPr="008B60E6">
        <w:rPr>
          <w:rFonts w:eastAsia="Calibri"/>
          <w:sz w:val="24"/>
          <w:szCs w:val="24"/>
          <w:lang w:val="ru-RU"/>
        </w:rPr>
        <w:t>принять по возможности меры по сохранности материальных ценностей;</w:t>
      </w:r>
    </w:p>
    <w:p w14:paraId="6A50C590" w14:textId="77777777" w:rsidR="00786D7A" w:rsidRPr="008B60E6" w:rsidRDefault="00786D7A" w:rsidP="00204F6F">
      <w:pPr>
        <w:numPr>
          <w:ilvl w:val="0"/>
          <w:numId w:val="91"/>
        </w:numPr>
        <w:tabs>
          <w:tab w:val="left" w:pos="1134"/>
        </w:tabs>
        <w:suppressAutoHyphens/>
        <w:overflowPunct w:val="0"/>
        <w:autoSpaceDN w:val="0"/>
        <w:ind w:left="851" w:hanging="284"/>
        <w:contextualSpacing/>
        <w:jc w:val="both"/>
        <w:textAlignment w:val="baseline"/>
        <w:rPr>
          <w:rFonts w:eastAsia="Calibri"/>
          <w:sz w:val="24"/>
          <w:szCs w:val="24"/>
          <w:lang w:val="ru-RU"/>
        </w:rPr>
      </w:pPr>
      <w:r w:rsidRPr="008B60E6">
        <w:rPr>
          <w:rFonts w:eastAsia="Calibri"/>
          <w:sz w:val="24"/>
          <w:szCs w:val="24"/>
          <w:lang w:val="ru-RU"/>
        </w:rPr>
        <w:t>соблюдая спокойствие эвакуироваться в безопасную зону, ориентируясь по указателям и эвакуационным знакам.</w:t>
      </w:r>
    </w:p>
    <w:p w14:paraId="4BD0CACC" w14:textId="77777777" w:rsidR="000819D4" w:rsidRDefault="000819D4" w:rsidP="008521BD">
      <w:pPr>
        <w:tabs>
          <w:tab w:val="left" w:pos="1870"/>
        </w:tabs>
        <w:suppressAutoHyphens/>
        <w:overflowPunct w:val="0"/>
        <w:autoSpaceDN w:val="0"/>
        <w:textAlignment w:val="baseline"/>
        <w:rPr>
          <w:rFonts w:eastAsia="Times New Roman" w:cs="Arial"/>
          <w:sz w:val="24"/>
          <w:szCs w:val="24"/>
          <w:shd w:val="clear" w:color="auto" w:fill="FFFFFF"/>
          <w:lang w:val="ru-RU"/>
        </w:rPr>
      </w:pPr>
    </w:p>
    <w:p w14:paraId="37B81508" w14:textId="04870B7F" w:rsidR="00786D7A" w:rsidRPr="008B60E6" w:rsidRDefault="00786D7A" w:rsidP="008521BD">
      <w:pPr>
        <w:tabs>
          <w:tab w:val="left" w:pos="1870"/>
        </w:tabs>
        <w:suppressAutoHyphens/>
        <w:overflowPunct w:val="0"/>
        <w:autoSpaceDN w:val="0"/>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5.8.2. Руководитель подрядной организации (другое должностное лицо), прибывший первым к месту пожара, обязан:</w:t>
      </w:r>
    </w:p>
    <w:p w14:paraId="2C0BA714" w14:textId="77777777" w:rsidR="00786D7A" w:rsidRPr="008B60E6" w:rsidRDefault="00786D7A" w:rsidP="00204F6F">
      <w:pPr>
        <w:widowControl w:val="0"/>
        <w:numPr>
          <w:ilvl w:val="0"/>
          <w:numId w:val="92"/>
        </w:numPr>
        <w:tabs>
          <w:tab w:val="left" w:pos="567"/>
        </w:tabs>
        <w:suppressAutoHyphens/>
        <w:overflowPunct w:val="0"/>
        <w:autoSpaceDN w:val="0"/>
        <w:ind w:left="851" w:hanging="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в случае угрозы жизни людей немедленно организовать их спасение, используя для этого имеющиеся силы и средства;</w:t>
      </w:r>
    </w:p>
    <w:p w14:paraId="56157591" w14:textId="77777777" w:rsidR="00786D7A" w:rsidRPr="008B60E6" w:rsidRDefault="00786D7A" w:rsidP="00204F6F">
      <w:pPr>
        <w:widowControl w:val="0"/>
        <w:numPr>
          <w:ilvl w:val="0"/>
          <w:numId w:val="92"/>
        </w:numPr>
        <w:tabs>
          <w:tab w:val="left" w:pos="567"/>
        </w:tabs>
        <w:suppressAutoHyphens/>
        <w:overflowPunct w:val="0"/>
        <w:autoSpaceDN w:val="0"/>
        <w:ind w:left="851" w:hanging="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проверить включение в работу автоматических систем противопожарной защиты (оповещение людей о пожаре, пожаротушение, противодымная защита);</w:t>
      </w:r>
    </w:p>
    <w:p w14:paraId="104C2A93" w14:textId="77777777" w:rsidR="00786D7A" w:rsidRPr="008B60E6" w:rsidRDefault="00786D7A" w:rsidP="00204F6F">
      <w:pPr>
        <w:widowControl w:val="0"/>
        <w:numPr>
          <w:ilvl w:val="0"/>
          <w:numId w:val="92"/>
        </w:numPr>
        <w:tabs>
          <w:tab w:val="left" w:pos="567"/>
        </w:tabs>
        <w:suppressAutoHyphens/>
        <w:overflowPunct w:val="0"/>
        <w:autoSpaceDN w:val="0"/>
        <w:ind w:left="851" w:hanging="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при необходимости отключить электроэнергию (за исключением систем противопожарной защиты);</w:t>
      </w:r>
    </w:p>
    <w:p w14:paraId="5509F649" w14:textId="77777777" w:rsidR="00786D7A" w:rsidRPr="008B60E6" w:rsidRDefault="00786D7A" w:rsidP="00204F6F">
      <w:pPr>
        <w:widowControl w:val="0"/>
        <w:numPr>
          <w:ilvl w:val="0"/>
          <w:numId w:val="92"/>
        </w:numPr>
        <w:tabs>
          <w:tab w:val="left" w:pos="567"/>
        </w:tabs>
        <w:suppressAutoHyphens/>
        <w:overflowPunct w:val="0"/>
        <w:autoSpaceDN w:val="0"/>
        <w:ind w:left="851" w:hanging="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остановить работу транспортирующих устройств, агрегатов, аппаратов, перекрыть сырьевые, газовые, паровые коммуникации,</w:t>
      </w:r>
    </w:p>
    <w:p w14:paraId="7A3A20CA" w14:textId="77777777" w:rsidR="00786D7A" w:rsidRPr="008B60E6" w:rsidRDefault="00786D7A" w:rsidP="00204F6F">
      <w:pPr>
        <w:widowControl w:val="0"/>
        <w:numPr>
          <w:ilvl w:val="0"/>
          <w:numId w:val="92"/>
        </w:numPr>
        <w:tabs>
          <w:tab w:val="left" w:pos="567"/>
        </w:tabs>
        <w:suppressAutoHyphens/>
        <w:overflowPunct w:val="0"/>
        <w:autoSpaceDN w:val="0"/>
        <w:ind w:left="851" w:hanging="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остановить работу систем вентиляции в аварийном и смежном с ним помещениях, выполнить другие мероприятия, способствующие предотвращению развития пожара и задымлению помещений здания;</w:t>
      </w:r>
    </w:p>
    <w:p w14:paraId="2308D028" w14:textId="77777777" w:rsidR="00786D7A" w:rsidRPr="008B60E6" w:rsidRDefault="00786D7A" w:rsidP="00204F6F">
      <w:pPr>
        <w:widowControl w:val="0"/>
        <w:numPr>
          <w:ilvl w:val="0"/>
          <w:numId w:val="92"/>
        </w:numPr>
        <w:tabs>
          <w:tab w:val="left" w:pos="567"/>
        </w:tabs>
        <w:suppressAutoHyphens/>
        <w:overflowPunct w:val="0"/>
        <w:autoSpaceDN w:val="0"/>
        <w:ind w:left="851" w:hanging="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прекратить все работы в здании (если это допустимо по технологическому процессу производства) кроме работ, связанных с мероприятиями по ликвидации пожара;</w:t>
      </w:r>
    </w:p>
    <w:p w14:paraId="2426623A" w14:textId="77777777" w:rsidR="00786D7A" w:rsidRPr="008B60E6" w:rsidRDefault="00786D7A" w:rsidP="00204F6F">
      <w:pPr>
        <w:widowControl w:val="0"/>
        <w:numPr>
          <w:ilvl w:val="0"/>
          <w:numId w:val="92"/>
        </w:numPr>
        <w:tabs>
          <w:tab w:val="left" w:pos="567"/>
        </w:tabs>
        <w:suppressAutoHyphens/>
        <w:overflowPunct w:val="0"/>
        <w:autoSpaceDN w:val="0"/>
        <w:ind w:left="851" w:hanging="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удалить за пределы опасной зоны всех работников, не участвующих в тушении пожара;</w:t>
      </w:r>
    </w:p>
    <w:p w14:paraId="6F9320C9" w14:textId="77777777" w:rsidR="00786D7A" w:rsidRPr="008B60E6" w:rsidRDefault="00786D7A" w:rsidP="00204F6F">
      <w:pPr>
        <w:widowControl w:val="0"/>
        <w:numPr>
          <w:ilvl w:val="0"/>
          <w:numId w:val="92"/>
        </w:numPr>
        <w:tabs>
          <w:tab w:val="left" w:pos="567"/>
        </w:tabs>
        <w:suppressAutoHyphens/>
        <w:overflowPunct w:val="0"/>
        <w:autoSpaceDN w:val="0"/>
        <w:ind w:left="851" w:hanging="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обеспечить соблюдение требований безопасности работниками, принимающими участие в тушении пожара;</w:t>
      </w:r>
    </w:p>
    <w:p w14:paraId="7A5DB76D" w14:textId="77777777" w:rsidR="00786D7A" w:rsidRPr="008B60E6" w:rsidRDefault="00786D7A" w:rsidP="00204F6F">
      <w:pPr>
        <w:widowControl w:val="0"/>
        <w:numPr>
          <w:ilvl w:val="0"/>
          <w:numId w:val="92"/>
        </w:numPr>
        <w:tabs>
          <w:tab w:val="left" w:pos="567"/>
        </w:tabs>
        <w:suppressAutoHyphens/>
        <w:overflowPunct w:val="0"/>
        <w:autoSpaceDN w:val="0"/>
        <w:ind w:left="851" w:hanging="284"/>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одновременно с тушением пожара организовать эвакуацию и защиту материальных ценностей;</w:t>
      </w:r>
    </w:p>
    <w:p w14:paraId="1F35AA42" w14:textId="3F2FA44C" w:rsidR="00786D7A" w:rsidRPr="000819D4" w:rsidRDefault="00786D7A" w:rsidP="00204F6F">
      <w:pPr>
        <w:pStyle w:val="aff3"/>
        <w:numPr>
          <w:ilvl w:val="0"/>
          <w:numId w:val="92"/>
        </w:numPr>
        <w:spacing w:after="200"/>
        <w:ind w:left="851" w:hanging="284"/>
        <w:rPr>
          <w:rFonts w:eastAsia="Times New Roman" w:cs="Arial"/>
          <w:shd w:val="clear" w:color="auto" w:fill="FFFFFF"/>
          <w:lang w:val="ru-RU"/>
        </w:rPr>
      </w:pPr>
      <w:r w:rsidRPr="002B519E">
        <w:rPr>
          <w:rFonts w:eastAsia="Times New Roman" w:cs="Arial"/>
          <w:sz w:val="24"/>
          <w:szCs w:val="24"/>
          <w:shd w:val="clear" w:color="auto" w:fill="FFFFFF"/>
          <w:lang w:val="ru-RU"/>
        </w:rPr>
        <w:t>организовать встречу подразделений пожарной охраны, оказать помощь в выборе кратчайшего пути для подъезда к месту</w:t>
      </w:r>
      <w:r w:rsidRPr="002B519E">
        <w:rPr>
          <w:rFonts w:eastAsia="Times New Roman" w:cs="Arial"/>
          <w:shd w:val="clear" w:color="auto" w:fill="FFFFFF"/>
          <w:lang w:val="ru-RU"/>
        </w:rPr>
        <w:t xml:space="preserve"> </w:t>
      </w:r>
      <w:r w:rsidRPr="002B519E">
        <w:rPr>
          <w:rFonts w:eastAsia="Times New Roman" w:cs="Arial"/>
          <w:sz w:val="24"/>
          <w:szCs w:val="24"/>
          <w:shd w:val="clear" w:color="auto" w:fill="FFFFFF"/>
          <w:lang w:val="ru-RU"/>
        </w:rPr>
        <w:t>пожара.</w:t>
      </w:r>
    </w:p>
    <w:p w14:paraId="1BE89991" w14:textId="6A49DFBF" w:rsidR="000819D4" w:rsidRPr="000819D4" w:rsidRDefault="000819D4" w:rsidP="000819D4">
      <w:pPr>
        <w:spacing w:after="200"/>
        <w:rPr>
          <w:rFonts w:eastAsia="Times New Roman" w:cs="Arial"/>
          <w:sz w:val="24"/>
          <w:szCs w:val="24"/>
          <w:shd w:val="clear" w:color="auto" w:fill="FFFFFF"/>
          <w:lang w:val="ru-RU"/>
        </w:rPr>
      </w:pPr>
      <w:r>
        <w:rPr>
          <w:rFonts w:eastAsia="Times New Roman" w:cs="Arial"/>
          <w:sz w:val="24"/>
          <w:szCs w:val="24"/>
          <w:shd w:val="clear" w:color="auto" w:fill="FFFFFF"/>
          <w:lang w:val="ru-RU"/>
        </w:rPr>
        <w:br w:type="page"/>
      </w:r>
    </w:p>
    <w:p w14:paraId="7A2950EA" w14:textId="77777777" w:rsidR="00786D7A" w:rsidRPr="007A5A72" w:rsidRDefault="00786D7A" w:rsidP="007A5A72">
      <w:pPr>
        <w:pStyle w:val="aff5"/>
        <w:numPr>
          <w:ilvl w:val="0"/>
          <w:numId w:val="0"/>
        </w:numPr>
        <w:spacing w:line="276" w:lineRule="auto"/>
        <w:ind w:left="567"/>
      </w:pPr>
      <w:bookmarkStart w:id="51" w:name="_Toc210821951"/>
      <w:bookmarkStart w:id="52" w:name="_Toc214968393"/>
      <w:r w:rsidRPr="007A5A72">
        <w:lastRenderedPageBreak/>
        <w:t xml:space="preserve">6. </w:t>
      </w:r>
      <w:r w:rsidRPr="007A5A72">
        <w:tab/>
      </w:r>
      <w:bookmarkStart w:id="53" w:name="__RefHeading___Toc16697_88657688821"/>
      <w:r w:rsidRPr="007A5A72">
        <w:t>Требования по охране труда и промышленной безопасности</w:t>
      </w:r>
      <w:bookmarkEnd w:id="51"/>
      <w:bookmarkEnd w:id="52"/>
      <w:bookmarkEnd w:id="53"/>
    </w:p>
    <w:p w14:paraId="4353F048" w14:textId="5DD57E29" w:rsidR="000819D4" w:rsidRPr="00B56B46" w:rsidRDefault="000819D4" w:rsidP="00B56B46">
      <w:pPr>
        <w:widowControl w:val="0"/>
        <w:tabs>
          <w:tab w:val="left" w:pos="3229"/>
          <w:tab w:val="left" w:pos="10093"/>
        </w:tabs>
        <w:suppressAutoHyphens/>
        <w:overflowPunct w:val="0"/>
        <w:autoSpaceDN w:val="0"/>
        <w:ind w:left="567" w:hanging="567"/>
        <w:jc w:val="both"/>
        <w:textAlignment w:val="baseline"/>
        <w:rPr>
          <w:rFonts w:eastAsia="Times New Roman" w:cs="Arial"/>
          <w:sz w:val="24"/>
          <w:szCs w:val="24"/>
          <w:lang w:val="ru-RU"/>
        </w:rPr>
      </w:pPr>
    </w:p>
    <w:p w14:paraId="224BB296" w14:textId="6255C422" w:rsidR="007A5A72" w:rsidRPr="008B60E6" w:rsidRDefault="00786D7A" w:rsidP="007A5A72">
      <w:pPr>
        <w:pStyle w:val="11"/>
        <w:numPr>
          <w:ilvl w:val="0"/>
          <w:numId w:val="0"/>
        </w:numPr>
        <w:spacing w:line="276" w:lineRule="auto"/>
        <w:ind w:left="851"/>
        <w:jc w:val="both"/>
        <w:rPr>
          <w:rFonts w:cs="Arial"/>
        </w:rPr>
      </w:pPr>
      <w:bookmarkStart w:id="54" w:name="_Toc214968394"/>
      <w:r w:rsidRPr="008B60E6">
        <w:rPr>
          <w:rFonts w:cs="Arial"/>
          <w:shd w:val="clear" w:color="auto" w:fill="FFFFFF"/>
        </w:rPr>
        <w:t>6.1</w:t>
      </w:r>
      <w:r w:rsidR="00D90381" w:rsidRPr="008B60E6">
        <w:t xml:space="preserve"> </w:t>
      </w:r>
      <w:r w:rsidRPr="008B60E6">
        <w:rPr>
          <w:rFonts w:cs="Arial"/>
          <w:shd w:val="clear" w:color="auto" w:fill="FFFFFF"/>
        </w:rPr>
        <w:t xml:space="preserve">Общие </w:t>
      </w:r>
      <w:r w:rsidRPr="008B60E6">
        <w:rPr>
          <w:rFonts w:cs="Arial"/>
        </w:rPr>
        <w:t>положения</w:t>
      </w:r>
      <w:bookmarkEnd w:id="54"/>
    </w:p>
    <w:p w14:paraId="2A6E85DB" w14:textId="77777777" w:rsidR="00F03331" w:rsidRPr="008B60E6" w:rsidRDefault="00F03331" w:rsidP="00786D7A">
      <w:pPr>
        <w:tabs>
          <w:tab w:val="left" w:pos="567"/>
        </w:tabs>
        <w:suppressAutoHyphens/>
        <w:overflowPunct w:val="0"/>
        <w:autoSpaceDN w:val="0"/>
        <w:ind w:left="737"/>
        <w:jc w:val="both"/>
        <w:textAlignment w:val="baseline"/>
        <w:rPr>
          <w:rFonts w:eastAsia="Times New Roman" w:cs="Arial"/>
          <w:sz w:val="24"/>
          <w:szCs w:val="24"/>
          <w:lang w:val="ru-RU"/>
        </w:rPr>
      </w:pPr>
    </w:p>
    <w:p w14:paraId="371B372D" w14:textId="266D4F9E" w:rsidR="00786D7A" w:rsidRPr="008B60E6" w:rsidRDefault="00786D7A" w:rsidP="008521BD">
      <w:pPr>
        <w:tabs>
          <w:tab w:val="left" w:pos="567"/>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 xml:space="preserve">6.1.1. Данный раздел устанавливает требования по охране труда и промышленной безопасности являющиеся обязательными для всех сотрудников Подрядчиков, осуществляющих свою деятельность на территории </w:t>
      </w:r>
      <w:r w:rsidR="003F5A89">
        <w:rPr>
          <w:rFonts w:eastAsia="Times New Roman" w:cs="Arial"/>
          <w:sz w:val="24"/>
          <w:szCs w:val="24"/>
          <w:lang w:val="ru-RU"/>
        </w:rPr>
        <w:t>АО МАЗ «Москвич»</w:t>
      </w:r>
      <w:r w:rsidRPr="008B60E6">
        <w:rPr>
          <w:rFonts w:eastAsia="Times New Roman" w:cs="Arial"/>
          <w:sz w:val="24"/>
          <w:szCs w:val="24"/>
          <w:lang w:val="ru-RU"/>
        </w:rPr>
        <w:t>.</w:t>
      </w:r>
    </w:p>
    <w:p w14:paraId="03D01FEE" w14:textId="77777777" w:rsidR="000819D4" w:rsidRDefault="000819D4" w:rsidP="008521BD">
      <w:pPr>
        <w:tabs>
          <w:tab w:val="left" w:pos="567"/>
        </w:tabs>
        <w:suppressAutoHyphens/>
        <w:overflowPunct w:val="0"/>
        <w:autoSpaceDN w:val="0"/>
        <w:jc w:val="both"/>
        <w:textAlignment w:val="baseline"/>
        <w:rPr>
          <w:rFonts w:eastAsia="Times New Roman" w:cs="Arial"/>
          <w:sz w:val="24"/>
          <w:szCs w:val="24"/>
          <w:lang w:val="ru-RU"/>
        </w:rPr>
      </w:pPr>
    </w:p>
    <w:p w14:paraId="2A20985C" w14:textId="00CE6982" w:rsidR="00786D7A" w:rsidRPr="008B60E6" w:rsidRDefault="00786D7A" w:rsidP="008521BD">
      <w:pPr>
        <w:tabs>
          <w:tab w:val="left" w:pos="567"/>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6.1.2. Перед началом производства работ Подрядчик должен связаться с Заказчиком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сообщить о своём присутствии и получить допуск на производство работ в установленном порядке. Без такого допуска начало производства работ не разрешается. Для получения разрешения для начала производства работ необходимо наличие всех документов согласно Приложению 1 и Заполненный бланк «Запроса на производство работ» (приложение 7), подписанный руководителем работ от подрядной организации, согласованный с заинтересованными в этих работах лицами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иметь подписи руководителей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различного уровня, на чьей территории проводятся работы и интересы тех служб, цехов, производств, чьи интересы они затрагивают.</w:t>
      </w:r>
    </w:p>
    <w:p w14:paraId="70716222" w14:textId="77777777" w:rsidR="000819D4" w:rsidRDefault="000819D4" w:rsidP="008521BD">
      <w:pPr>
        <w:tabs>
          <w:tab w:val="left" w:pos="567"/>
        </w:tabs>
        <w:suppressAutoHyphens/>
        <w:overflowPunct w:val="0"/>
        <w:autoSpaceDN w:val="0"/>
        <w:jc w:val="both"/>
        <w:textAlignment w:val="baseline"/>
        <w:rPr>
          <w:rFonts w:eastAsia="Times New Roman" w:cs="Arial"/>
          <w:sz w:val="24"/>
          <w:szCs w:val="24"/>
          <w:lang w:val="ru-RU"/>
        </w:rPr>
      </w:pPr>
    </w:p>
    <w:p w14:paraId="3F81C130" w14:textId="6265A4D5" w:rsidR="00786D7A" w:rsidRPr="008B60E6" w:rsidRDefault="00786D7A" w:rsidP="008521BD">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lang w:val="ru-RU"/>
        </w:rPr>
        <w:t xml:space="preserve">6.1.3 </w:t>
      </w:r>
      <w:r w:rsidRPr="008B60E6">
        <w:rPr>
          <w:rFonts w:eastAsia="Arial Unicode MS" w:cs="Arial"/>
          <w:sz w:val="24"/>
          <w:szCs w:val="24"/>
          <w:lang w:val="ru-RU"/>
        </w:rPr>
        <w:t>В целях обеспечения требований охраны труда во время производства работ следует руководствоваться действующими законодательными требованиями и нормативными документами РФ, регламентирующими требования по охране труда.</w:t>
      </w:r>
    </w:p>
    <w:p w14:paraId="6FDD1804" w14:textId="77777777" w:rsidR="00786D7A" w:rsidRPr="008B60E6" w:rsidRDefault="00786D7A" w:rsidP="00786D7A">
      <w:pPr>
        <w:tabs>
          <w:tab w:val="left" w:pos="567"/>
        </w:tabs>
        <w:suppressAutoHyphens/>
        <w:overflowPunct w:val="0"/>
        <w:autoSpaceDN w:val="0"/>
        <w:ind w:left="737"/>
        <w:jc w:val="both"/>
        <w:textAlignment w:val="baseline"/>
        <w:rPr>
          <w:rFonts w:eastAsia="Times New Roman" w:cs="Arial"/>
          <w:sz w:val="24"/>
          <w:szCs w:val="24"/>
          <w:shd w:val="clear" w:color="auto" w:fill="FFFFFF"/>
          <w:lang w:val="ru-RU"/>
        </w:rPr>
      </w:pPr>
    </w:p>
    <w:p w14:paraId="43BF16C5" w14:textId="0F523E78" w:rsidR="00D93148" w:rsidRPr="008B60E6" w:rsidRDefault="00786D7A" w:rsidP="00F03331">
      <w:pPr>
        <w:pStyle w:val="11"/>
        <w:numPr>
          <w:ilvl w:val="0"/>
          <w:numId w:val="0"/>
        </w:numPr>
        <w:spacing w:line="276" w:lineRule="auto"/>
        <w:ind w:left="851"/>
        <w:jc w:val="both"/>
        <w:rPr>
          <w:rFonts w:cs="Arial"/>
          <w:shd w:val="clear" w:color="auto" w:fill="FFFFFF"/>
        </w:rPr>
      </w:pPr>
      <w:bookmarkStart w:id="55" w:name="_Toc214968395"/>
      <w:r w:rsidRPr="008B60E6">
        <w:rPr>
          <w:rFonts w:cs="Arial"/>
          <w:shd w:val="clear" w:color="auto" w:fill="FFFFFF"/>
        </w:rPr>
        <w:t>6.2 Требования к организации и проведению работ.</w:t>
      </w:r>
      <w:bookmarkEnd w:id="55"/>
    </w:p>
    <w:p w14:paraId="30ABFDE8" w14:textId="77777777" w:rsidR="00F03331" w:rsidRPr="008B60E6" w:rsidRDefault="00F03331" w:rsidP="00CD1E08">
      <w:pPr>
        <w:tabs>
          <w:tab w:val="left" w:pos="567"/>
        </w:tabs>
        <w:suppressAutoHyphens/>
        <w:overflowPunct w:val="0"/>
        <w:autoSpaceDN w:val="0"/>
        <w:ind w:left="-142"/>
        <w:jc w:val="both"/>
        <w:textAlignment w:val="baseline"/>
        <w:rPr>
          <w:rFonts w:eastAsia="Times New Roman" w:cs="Arial"/>
          <w:sz w:val="24"/>
          <w:szCs w:val="24"/>
          <w:shd w:val="clear" w:color="auto" w:fill="FFFFFF"/>
          <w:lang w:val="ru-RU"/>
        </w:rPr>
      </w:pPr>
    </w:p>
    <w:p w14:paraId="677ED56B" w14:textId="613E5E14" w:rsidR="00786D7A" w:rsidRPr="008B60E6" w:rsidRDefault="00786D7A" w:rsidP="00CD1E08">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6.2.1. Организация и выполнение</w:t>
      </w:r>
      <w:r w:rsidRPr="008B60E6">
        <w:rPr>
          <w:rFonts w:eastAsia="Times New Roman" w:cs="Arial"/>
          <w:sz w:val="24"/>
          <w:szCs w:val="24"/>
          <w:lang w:val="ru-RU"/>
        </w:rPr>
        <w:t xml:space="preserve"> работ должны осуществляться при соблюдении законодательства Российской Федерации об охране труда, промышленной безопасности и иных нормативных правовых актов, содержащих государственные нормативные требования охраны труда:</w:t>
      </w:r>
    </w:p>
    <w:p w14:paraId="07CE60DC" w14:textId="77777777" w:rsidR="00786D7A" w:rsidRPr="008B60E6" w:rsidRDefault="00786D7A" w:rsidP="00204F6F">
      <w:pPr>
        <w:widowControl w:val="0"/>
        <w:numPr>
          <w:ilvl w:val="0"/>
          <w:numId w:val="98"/>
        </w:numPr>
        <w:tabs>
          <w:tab w:val="left" w:pos="567"/>
        </w:tabs>
        <w:suppressAutoHyphens/>
        <w:overflowPunct w:val="0"/>
        <w:autoSpaceDN w:val="0"/>
        <w:ind w:left="851"/>
        <w:jc w:val="both"/>
        <w:textAlignment w:val="baseline"/>
        <w:rPr>
          <w:rFonts w:eastAsia="Times New Roman" w:cs="Arial"/>
          <w:sz w:val="24"/>
          <w:szCs w:val="24"/>
          <w:lang w:val="ru-RU"/>
        </w:rPr>
      </w:pPr>
      <w:r w:rsidRPr="008B60E6">
        <w:rPr>
          <w:rFonts w:eastAsia="Times New Roman" w:cs="Arial"/>
          <w:sz w:val="24"/>
          <w:szCs w:val="24"/>
          <w:lang w:val="ru-RU"/>
        </w:rPr>
        <w:t>строительные нормы и правила, своды правил по проектированию и строительству;</w:t>
      </w:r>
    </w:p>
    <w:p w14:paraId="13669C7C" w14:textId="77777777" w:rsidR="00786D7A" w:rsidRPr="008B60E6" w:rsidRDefault="00786D7A" w:rsidP="00204F6F">
      <w:pPr>
        <w:widowControl w:val="0"/>
        <w:numPr>
          <w:ilvl w:val="0"/>
          <w:numId w:val="98"/>
        </w:numPr>
        <w:tabs>
          <w:tab w:val="left" w:pos="567"/>
        </w:tabs>
        <w:suppressAutoHyphens/>
        <w:overflowPunct w:val="0"/>
        <w:autoSpaceDN w:val="0"/>
        <w:ind w:left="851"/>
        <w:jc w:val="both"/>
        <w:textAlignment w:val="baseline"/>
        <w:rPr>
          <w:rFonts w:eastAsia="Times New Roman" w:cs="Arial"/>
          <w:sz w:val="24"/>
          <w:szCs w:val="24"/>
          <w:lang w:val="ru-RU"/>
        </w:rPr>
      </w:pPr>
      <w:r w:rsidRPr="008B60E6">
        <w:rPr>
          <w:rFonts w:eastAsia="Times New Roman" w:cs="Arial"/>
          <w:sz w:val="24"/>
          <w:szCs w:val="24"/>
          <w:lang w:val="ru-RU"/>
        </w:rPr>
        <w:t>межотраслевые и отраслевые правила и типовые инструкции по охране труда;</w:t>
      </w:r>
    </w:p>
    <w:p w14:paraId="628DFC3D" w14:textId="77777777" w:rsidR="00786D7A" w:rsidRPr="008B60E6" w:rsidRDefault="00786D7A" w:rsidP="00204F6F">
      <w:pPr>
        <w:widowControl w:val="0"/>
        <w:numPr>
          <w:ilvl w:val="0"/>
          <w:numId w:val="98"/>
        </w:numPr>
        <w:tabs>
          <w:tab w:val="left" w:pos="567"/>
        </w:tabs>
        <w:suppressAutoHyphens/>
        <w:overflowPunct w:val="0"/>
        <w:autoSpaceDN w:val="0"/>
        <w:ind w:left="851"/>
        <w:jc w:val="both"/>
        <w:textAlignment w:val="baseline"/>
        <w:rPr>
          <w:rFonts w:eastAsia="Times New Roman" w:cs="Arial"/>
          <w:sz w:val="24"/>
          <w:szCs w:val="24"/>
          <w:lang w:val="ru-RU"/>
        </w:rPr>
      </w:pPr>
      <w:r w:rsidRPr="008B60E6">
        <w:rPr>
          <w:rFonts w:eastAsia="Times New Roman" w:cs="Arial"/>
          <w:sz w:val="24"/>
          <w:szCs w:val="24"/>
          <w:lang w:val="ru-RU"/>
        </w:rPr>
        <w:t>государственные стандарты системы стандартов безопасности труда;</w:t>
      </w:r>
    </w:p>
    <w:p w14:paraId="7C129D07" w14:textId="77777777" w:rsidR="00786D7A" w:rsidRPr="008B60E6" w:rsidRDefault="00786D7A" w:rsidP="00204F6F">
      <w:pPr>
        <w:widowControl w:val="0"/>
        <w:numPr>
          <w:ilvl w:val="0"/>
          <w:numId w:val="98"/>
        </w:numPr>
        <w:tabs>
          <w:tab w:val="left" w:pos="567"/>
        </w:tabs>
        <w:suppressAutoHyphens/>
        <w:overflowPunct w:val="0"/>
        <w:autoSpaceDN w:val="0"/>
        <w:ind w:left="851"/>
        <w:jc w:val="both"/>
        <w:textAlignment w:val="baseline"/>
        <w:rPr>
          <w:rFonts w:eastAsia="Times New Roman" w:cs="Arial"/>
          <w:sz w:val="24"/>
          <w:szCs w:val="24"/>
          <w:lang w:val="ru-RU"/>
        </w:rPr>
      </w:pPr>
      <w:r w:rsidRPr="008B60E6">
        <w:rPr>
          <w:rFonts w:eastAsia="Times New Roman" w:cs="Arial"/>
          <w:sz w:val="24"/>
          <w:szCs w:val="24"/>
          <w:lang w:val="ru-RU"/>
        </w:rPr>
        <w:t>правила безопасности, правила устройства и безопасной эксплуатации, инструкции по безопасности;</w:t>
      </w:r>
    </w:p>
    <w:p w14:paraId="711F12D2" w14:textId="77777777" w:rsidR="00786D7A" w:rsidRPr="008B60E6" w:rsidRDefault="00786D7A" w:rsidP="00204F6F">
      <w:pPr>
        <w:widowControl w:val="0"/>
        <w:numPr>
          <w:ilvl w:val="0"/>
          <w:numId w:val="98"/>
        </w:numPr>
        <w:tabs>
          <w:tab w:val="left" w:pos="567"/>
        </w:tabs>
        <w:suppressAutoHyphens/>
        <w:overflowPunct w:val="0"/>
        <w:autoSpaceDN w:val="0"/>
        <w:ind w:left="851"/>
        <w:jc w:val="both"/>
        <w:textAlignment w:val="baseline"/>
        <w:rPr>
          <w:rFonts w:eastAsia="Times New Roman" w:cs="Arial"/>
          <w:sz w:val="24"/>
          <w:szCs w:val="24"/>
          <w:lang w:val="ru-RU"/>
        </w:rPr>
      </w:pPr>
      <w:proofErr w:type="spellStart"/>
      <w:r w:rsidRPr="008B60E6">
        <w:rPr>
          <w:rFonts w:eastAsia="Times New Roman" w:cs="Arial"/>
          <w:sz w:val="24"/>
          <w:szCs w:val="24"/>
          <w:lang w:val="ru-RU"/>
        </w:rPr>
        <w:t>ФниП</w:t>
      </w:r>
      <w:proofErr w:type="spellEnd"/>
      <w:r w:rsidRPr="008B60E6">
        <w:rPr>
          <w:rFonts w:eastAsia="Times New Roman" w:cs="Arial"/>
          <w:sz w:val="24"/>
          <w:szCs w:val="24"/>
          <w:lang w:val="ru-RU"/>
        </w:rPr>
        <w:t xml:space="preserve"> в области промышленной безопасности</w:t>
      </w:r>
    </w:p>
    <w:p w14:paraId="5021F71A" w14:textId="77777777" w:rsidR="00786D7A" w:rsidRDefault="00786D7A" w:rsidP="00204F6F">
      <w:pPr>
        <w:widowControl w:val="0"/>
        <w:numPr>
          <w:ilvl w:val="0"/>
          <w:numId w:val="98"/>
        </w:numPr>
        <w:tabs>
          <w:tab w:val="left" w:pos="567"/>
        </w:tabs>
        <w:suppressAutoHyphens/>
        <w:overflowPunct w:val="0"/>
        <w:autoSpaceDN w:val="0"/>
        <w:ind w:left="851"/>
        <w:jc w:val="both"/>
        <w:textAlignment w:val="baseline"/>
        <w:rPr>
          <w:rFonts w:eastAsia="Times New Roman" w:cs="Arial"/>
          <w:sz w:val="24"/>
          <w:szCs w:val="24"/>
          <w:lang w:val="ru-RU"/>
        </w:rPr>
      </w:pPr>
      <w:r w:rsidRPr="008B60E6">
        <w:rPr>
          <w:rFonts w:eastAsia="Times New Roman" w:cs="Arial"/>
          <w:sz w:val="24"/>
          <w:szCs w:val="24"/>
          <w:lang w:val="ru-RU"/>
        </w:rPr>
        <w:t>Федеральные законы</w:t>
      </w:r>
    </w:p>
    <w:p w14:paraId="6729686E" w14:textId="77777777" w:rsidR="0051796A" w:rsidRPr="008B60E6" w:rsidRDefault="0051796A" w:rsidP="0051796A">
      <w:pPr>
        <w:widowControl w:val="0"/>
        <w:tabs>
          <w:tab w:val="left" w:pos="567"/>
        </w:tabs>
        <w:suppressAutoHyphens/>
        <w:overflowPunct w:val="0"/>
        <w:autoSpaceDN w:val="0"/>
        <w:ind w:left="851"/>
        <w:jc w:val="both"/>
        <w:textAlignment w:val="baseline"/>
        <w:rPr>
          <w:rFonts w:eastAsia="Times New Roman" w:cs="Arial"/>
          <w:sz w:val="24"/>
          <w:szCs w:val="24"/>
          <w:lang w:val="ru-RU"/>
        </w:rPr>
      </w:pPr>
    </w:p>
    <w:p w14:paraId="4211812E" w14:textId="18F4558F" w:rsidR="00786D7A" w:rsidRDefault="00786D7A" w:rsidP="00CD1E08">
      <w:pPr>
        <w:tabs>
          <w:tab w:val="left" w:pos="567"/>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6.2.2. Подрядчик, в том числе привлекающий к работам субподрядчиков, совместно с Заказчиком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должен выполнить </w:t>
      </w:r>
      <w:proofErr w:type="gramStart"/>
      <w:r w:rsidRPr="008B60E6">
        <w:rPr>
          <w:rFonts w:eastAsia="Times New Roman" w:cs="Arial"/>
          <w:sz w:val="24"/>
          <w:szCs w:val="24"/>
          <w:lang w:val="ru-RU"/>
        </w:rPr>
        <w:t>ниже</w:t>
      </w:r>
      <w:r w:rsidR="00350451" w:rsidRPr="008B60E6">
        <w:rPr>
          <w:rFonts w:eastAsia="Times New Roman" w:cs="Arial"/>
          <w:sz w:val="24"/>
          <w:szCs w:val="24"/>
          <w:lang w:val="ru-RU"/>
        </w:rPr>
        <w:t xml:space="preserve"> </w:t>
      </w:r>
      <w:r w:rsidRPr="008B60E6">
        <w:rPr>
          <w:rFonts w:eastAsia="Times New Roman" w:cs="Arial"/>
          <w:sz w:val="24"/>
          <w:szCs w:val="24"/>
          <w:lang w:val="ru-RU"/>
        </w:rPr>
        <w:t>перечисленные</w:t>
      </w:r>
      <w:proofErr w:type="gramEnd"/>
      <w:r w:rsidRPr="008B60E6">
        <w:rPr>
          <w:rFonts w:eastAsia="Times New Roman" w:cs="Arial"/>
          <w:sz w:val="24"/>
          <w:szCs w:val="24"/>
          <w:lang w:val="ru-RU"/>
        </w:rPr>
        <w:t xml:space="preserve"> требования.</w:t>
      </w:r>
    </w:p>
    <w:p w14:paraId="7AD65F62" w14:textId="77777777" w:rsidR="0051796A" w:rsidRPr="008B60E6" w:rsidRDefault="0051796A" w:rsidP="008521BD">
      <w:pPr>
        <w:tabs>
          <w:tab w:val="left" w:pos="567"/>
        </w:tabs>
        <w:suppressAutoHyphens/>
        <w:overflowPunct w:val="0"/>
        <w:autoSpaceDN w:val="0"/>
        <w:jc w:val="both"/>
        <w:textAlignment w:val="baseline"/>
        <w:rPr>
          <w:rFonts w:eastAsia="Times New Roman" w:cs="Arial"/>
          <w:sz w:val="24"/>
          <w:szCs w:val="24"/>
          <w:lang w:val="ru-RU"/>
        </w:rPr>
      </w:pPr>
    </w:p>
    <w:p w14:paraId="28823B41" w14:textId="48B5A457" w:rsidR="00402B25" w:rsidRDefault="00786D7A" w:rsidP="007774AE">
      <w:pPr>
        <w:tabs>
          <w:tab w:val="left" w:pos="567"/>
        </w:tabs>
        <w:suppressAutoHyphens/>
        <w:overflowPunct w:val="0"/>
        <w:autoSpaceDN w:val="0"/>
        <w:ind w:firstLine="737"/>
        <w:jc w:val="both"/>
        <w:textAlignment w:val="baseline"/>
        <w:rPr>
          <w:rFonts w:eastAsia="Times New Roman" w:cs="Arial"/>
          <w:sz w:val="24"/>
          <w:szCs w:val="24"/>
          <w:lang w:val="ru-RU"/>
        </w:rPr>
      </w:pPr>
      <w:r w:rsidRPr="008B60E6">
        <w:rPr>
          <w:rFonts w:eastAsia="Times New Roman" w:cs="Arial"/>
          <w:sz w:val="24"/>
          <w:szCs w:val="24"/>
          <w:lang w:val="ru-RU"/>
        </w:rPr>
        <w:t xml:space="preserve">6.2.2.1 </w:t>
      </w:r>
      <w:r w:rsidRPr="008B60E6">
        <w:rPr>
          <w:rFonts w:eastAsia="Calibri" w:cs="Times New Roman"/>
          <w:sz w:val="24"/>
          <w:szCs w:val="24"/>
          <w:lang w:val="ru-RU"/>
        </w:rPr>
        <w:tab/>
      </w:r>
      <w:r w:rsidRPr="008B60E6">
        <w:rPr>
          <w:rFonts w:eastAsia="Calibri" w:cs="Arial"/>
          <w:sz w:val="24"/>
          <w:szCs w:val="24"/>
          <w:lang w:val="ru-RU"/>
        </w:rPr>
        <w:t xml:space="preserve">Перед началом работ по  строительству (реконструкции), модернизации технологического процесса предприятия, ремонте оборудования Подрядчик должен иметь Заполненный и согласованный </w:t>
      </w:r>
      <w:r w:rsidRPr="008B60E6">
        <w:rPr>
          <w:rFonts w:eastAsia="Calibri" w:cs="Arial"/>
          <w:b/>
          <w:bCs/>
          <w:sz w:val="24"/>
          <w:szCs w:val="24"/>
          <w:lang w:val="ru-RU"/>
        </w:rPr>
        <w:t xml:space="preserve">бланк Запроса на начало производства работ </w:t>
      </w:r>
      <w:r w:rsidRPr="008B60E6">
        <w:rPr>
          <w:rFonts w:eastAsia="Calibri" w:cs="Arial"/>
          <w:sz w:val="24"/>
          <w:szCs w:val="24"/>
          <w:lang w:val="ru-RU"/>
        </w:rPr>
        <w:t xml:space="preserve">(Приложение №7) и </w:t>
      </w:r>
      <w:r w:rsidRPr="008B60E6">
        <w:rPr>
          <w:rFonts w:eastAsia="Calibri" w:cs="Arial"/>
          <w:b/>
          <w:bCs/>
          <w:sz w:val="24"/>
          <w:szCs w:val="24"/>
          <w:lang w:val="ru-RU"/>
        </w:rPr>
        <w:t>проект производства работ</w:t>
      </w:r>
      <w:r w:rsidRPr="008B60E6">
        <w:rPr>
          <w:rFonts w:eastAsia="Calibri" w:cs="Arial"/>
          <w:sz w:val="24"/>
          <w:szCs w:val="24"/>
          <w:lang w:val="ru-RU"/>
        </w:rPr>
        <w:t xml:space="preserve">: </w:t>
      </w:r>
      <w:r w:rsidRPr="008B60E6">
        <w:rPr>
          <w:rFonts w:eastAsia="Times New Roman" w:cs="Arial"/>
          <w:sz w:val="24"/>
          <w:szCs w:val="24"/>
          <w:lang w:val="ru-RU"/>
        </w:rPr>
        <w:t xml:space="preserve">Подрядчик должен предоставить </w:t>
      </w:r>
      <w:r w:rsidRPr="008B60E6">
        <w:rPr>
          <w:rFonts w:eastAsia="Times New Roman" w:cs="Arial"/>
          <w:b/>
          <w:bCs/>
          <w:sz w:val="24"/>
          <w:szCs w:val="24"/>
          <w:lang w:val="ru-RU"/>
        </w:rPr>
        <w:t xml:space="preserve"> копию проекта производства работ (ППР(проект)</w:t>
      </w:r>
      <w:r w:rsidRPr="008B60E6">
        <w:rPr>
          <w:rFonts w:eastAsia="Times New Roman" w:cs="Arial"/>
          <w:sz w:val="24"/>
          <w:szCs w:val="24"/>
          <w:lang w:val="ru-RU"/>
        </w:rPr>
        <w:t xml:space="preserve"> в Департамент охраны труда и экологии  с подписями об ознакомлении работников, которые будут осуществлять работы (Форма ППР приведена в Приложении 15);</w:t>
      </w:r>
    </w:p>
    <w:p w14:paraId="41B82DEA" w14:textId="77777777" w:rsidR="00402B25" w:rsidRPr="00402B25" w:rsidRDefault="00402B25" w:rsidP="00402B25">
      <w:pPr>
        <w:tabs>
          <w:tab w:val="left" w:pos="567"/>
        </w:tabs>
        <w:suppressAutoHyphens/>
        <w:overflowPunct w:val="0"/>
        <w:autoSpaceDN w:val="0"/>
        <w:jc w:val="both"/>
        <w:textAlignment w:val="baseline"/>
        <w:rPr>
          <w:rFonts w:eastAsia="Times New Roman" w:cs="Arial"/>
          <w:sz w:val="24"/>
          <w:szCs w:val="24"/>
          <w:lang w:val="ru-RU"/>
        </w:rPr>
      </w:pPr>
    </w:p>
    <w:p w14:paraId="679A8321" w14:textId="368751D9" w:rsidR="00786D7A" w:rsidRPr="00CD1E08" w:rsidRDefault="00786D7A" w:rsidP="00402B25">
      <w:pPr>
        <w:tabs>
          <w:tab w:val="left" w:pos="567"/>
        </w:tabs>
        <w:suppressAutoHyphens/>
        <w:overflowPunct w:val="0"/>
        <w:autoSpaceDN w:val="0"/>
        <w:ind w:firstLine="1418"/>
        <w:jc w:val="both"/>
        <w:textAlignment w:val="baseline"/>
        <w:rPr>
          <w:rFonts w:eastAsia="Times New Roman" w:cs="Arial"/>
          <w:sz w:val="24"/>
          <w:szCs w:val="24"/>
          <w:lang w:val="ru-RU"/>
        </w:rPr>
      </w:pPr>
      <w:r w:rsidRPr="00CD1E08">
        <w:rPr>
          <w:rFonts w:eastAsia="Times New Roman" w:cs="Arial"/>
          <w:sz w:val="24"/>
          <w:szCs w:val="24"/>
          <w:lang w:val="ru-RU"/>
        </w:rPr>
        <w:t>6.2.2.1.1 В ППP (проект) при новом строительстве, реконструкции или капитальном ремонте здания</w:t>
      </w:r>
      <w:r w:rsidR="00CD1E08">
        <w:rPr>
          <w:rFonts w:eastAsia="Times New Roman" w:cs="Arial"/>
          <w:sz w:val="24"/>
          <w:szCs w:val="24"/>
          <w:lang w:val="ru-RU"/>
        </w:rPr>
        <w:t xml:space="preserve"> </w:t>
      </w:r>
      <w:r w:rsidRPr="00CD1E08">
        <w:rPr>
          <w:rFonts w:eastAsia="Times New Roman" w:cs="Arial"/>
          <w:sz w:val="24"/>
          <w:szCs w:val="24"/>
          <w:lang w:val="ru-RU"/>
        </w:rPr>
        <w:t>или сооружения должно входить:</w:t>
      </w:r>
    </w:p>
    <w:p w14:paraId="2DA579AF" w14:textId="77777777" w:rsidR="00786D7A" w:rsidRPr="008B60E6" w:rsidRDefault="00786D7A" w:rsidP="00CD1E08">
      <w:pPr>
        <w:numPr>
          <w:ilvl w:val="0"/>
          <w:numId w:val="25"/>
        </w:numPr>
        <w:suppressAutoHyphens/>
        <w:overflowPunct w:val="0"/>
        <w:autoSpaceDN w:val="0"/>
        <w:ind w:left="567" w:hanging="283"/>
        <w:contextualSpacing/>
        <w:jc w:val="both"/>
        <w:textAlignment w:val="baseline"/>
        <w:rPr>
          <w:rFonts w:eastAsia="Calibri"/>
          <w:sz w:val="24"/>
          <w:szCs w:val="24"/>
          <w:lang w:val="ru-RU"/>
        </w:rPr>
      </w:pPr>
      <w:r w:rsidRPr="008B60E6">
        <w:rPr>
          <w:rFonts w:eastAsia="Calibri"/>
          <w:sz w:val="24"/>
          <w:szCs w:val="24"/>
          <w:lang w:val="ru-RU"/>
        </w:rPr>
        <w:lastRenderedPageBreak/>
        <w:t>календарный план производства работ по объему или комплексный сетевой график, в которых устанавливаются последовательность и сроки выполнения работ с максимально возможным их совмещением;</w:t>
      </w:r>
    </w:p>
    <w:p w14:paraId="4039E93E" w14:textId="77777777" w:rsidR="00786D7A" w:rsidRPr="008B60E6" w:rsidRDefault="00786D7A" w:rsidP="00CD1E08">
      <w:pPr>
        <w:numPr>
          <w:ilvl w:val="0"/>
          <w:numId w:val="25"/>
        </w:numPr>
        <w:suppressAutoHyphens/>
        <w:overflowPunct w:val="0"/>
        <w:autoSpaceDN w:val="0"/>
        <w:ind w:left="567" w:hanging="283"/>
        <w:contextualSpacing/>
        <w:jc w:val="both"/>
        <w:textAlignment w:val="baseline"/>
        <w:rPr>
          <w:sz w:val="24"/>
          <w:szCs w:val="24"/>
          <w:lang w:val="ru-RU"/>
        </w:rPr>
      </w:pPr>
      <w:r w:rsidRPr="008B60E6">
        <w:rPr>
          <w:rFonts w:eastAsia="Calibri"/>
          <w:sz w:val="24"/>
          <w:szCs w:val="24"/>
          <w:lang w:val="ru-RU"/>
        </w:rPr>
        <w:t xml:space="preserve"> строительный генеральный план с указанием: границ  строительной площадки и видов ее ограждений, действующих и временных подземных, надземных и воздушных сетей и коммуникаций, постоянных и временных дорог, схем движения  транспорта и механизмов, мест установки строительных и грузоподъемных машин, путей их перемещения и зон действия, размещения постоянных, строящихся и временных зданий и сооружений, мест расположения знаков опасных зон, а также проходов в здания и сооружения, размещения источников и средств энергообеспечения  и освещения строительной площадки, расположения заземляющих контуров, мест расположения устройств для удаления строительного мусора, площадок и помещений складирования материалов и конструкций, расположения помещений для санитарно-бытового обслуживания работающих, а также зон выполнения работ повышенной опасности;</w:t>
      </w:r>
    </w:p>
    <w:p w14:paraId="08B5D1FC" w14:textId="77777777" w:rsidR="00786D7A" w:rsidRPr="008B60E6" w:rsidRDefault="00786D7A" w:rsidP="00CD1E08">
      <w:pPr>
        <w:numPr>
          <w:ilvl w:val="0"/>
          <w:numId w:val="25"/>
        </w:numPr>
        <w:suppressAutoHyphens/>
        <w:overflowPunct w:val="0"/>
        <w:autoSpaceDN w:val="0"/>
        <w:ind w:left="567" w:hanging="283"/>
        <w:contextualSpacing/>
        <w:jc w:val="both"/>
        <w:textAlignment w:val="baseline"/>
        <w:rPr>
          <w:rFonts w:eastAsia="Calibri"/>
          <w:sz w:val="24"/>
          <w:szCs w:val="24"/>
          <w:lang w:val="ru-RU"/>
        </w:rPr>
      </w:pPr>
      <w:r w:rsidRPr="008B60E6">
        <w:rPr>
          <w:rFonts w:eastAsia="Calibri"/>
          <w:sz w:val="24"/>
          <w:szCs w:val="24"/>
          <w:lang w:val="ru-RU"/>
        </w:rPr>
        <w:t>технологические карты (схемы) на выполнение отдельных видов работ с включением схем операционного контроля, описанием методов производства работ, а также последовательности демонтажных работ при реконструкции зданий и сооружений предприятия;</w:t>
      </w:r>
    </w:p>
    <w:p w14:paraId="42455796" w14:textId="464C44AD" w:rsidR="00786D7A" w:rsidRPr="008B60E6" w:rsidRDefault="00786D7A" w:rsidP="00CD1E08">
      <w:pPr>
        <w:numPr>
          <w:ilvl w:val="0"/>
          <w:numId w:val="25"/>
        </w:numPr>
        <w:suppressAutoHyphens/>
        <w:overflowPunct w:val="0"/>
        <w:autoSpaceDN w:val="0"/>
        <w:ind w:left="567" w:hanging="283"/>
        <w:contextualSpacing/>
        <w:jc w:val="both"/>
        <w:textAlignment w:val="baseline"/>
        <w:rPr>
          <w:rFonts w:eastAsia="Calibri"/>
          <w:sz w:val="24"/>
          <w:szCs w:val="24"/>
          <w:lang w:val="ru-RU"/>
        </w:rPr>
      </w:pPr>
      <w:r w:rsidRPr="008B60E6">
        <w:rPr>
          <w:rFonts w:eastAsia="Calibri"/>
          <w:sz w:val="24"/>
          <w:szCs w:val="24"/>
          <w:lang w:val="ru-RU"/>
        </w:rPr>
        <w:t>решения по технике безопасности в составе</w:t>
      </w:r>
      <w:r w:rsidR="00A32734">
        <w:rPr>
          <w:rFonts w:eastAsia="Calibri"/>
          <w:sz w:val="24"/>
          <w:szCs w:val="24"/>
          <w:lang w:val="ru-RU"/>
        </w:rPr>
        <w:t>;</w:t>
      </w:r>
    </w:p>
    <w:p w14:paraId="793DE151" w14:textId="77777777" w:rsidR="00786D7A" w:rsidRPr="008B60E6" w:rsidRDefault="00786D7A" w:rsidP="00CD1E08">
      <w:pPr>
        <w:numPr>
          <w:ilvl w:val="0"/>
          <w:numId w:val="25"/>
        </w:numPr>
        <w:suppressAutoHyphens/>
        <w:overflowPunct w:val="0"/>
        <w:autoSpaceDN w:val="0"/>
        <w:ind w:left="567" w:hanging="283"/>
        <w:contextualSpacing/>
        <w:jc w:val="both"/>
        <w:textAlignment w:val="baseline"/>
        <w:rPr>
          <w:rFonts w:eastAsia="Calibri"/>
          <w:sz w:val="24"/>
          <w:szCs w:val="24"/>
          <w:lang w:val="ru-RU"/>
        </w:rPr>
      </w:pPr>
      <w:r w:rsidRPr="008B60E6">
        <w:rPr>
          <w:rFonts w:eastAsia="Calibri"/>
          <w:sz w:val="24"/>
          <w:szCs w:val="24"/>
          <w:lang w:val="ru-RU"/>
        </w:rPr>
        <w:t>решения по прокладке временных сетей водо-, и энергоснабжения, и освещения мест производства работ, при необходимости, рабочих чертежей подводки сетей от источников питания;</w:t>
      </w:r>
    </w:p>
    <w:p w14:paraId="55F9D9BC" w14:textId="77777777" w:rsidR="00786D7A" w:rsidRPr="008B60E6" w:rsidRDefault="00786D7A" w:rsidP="00CD1E08">
      <w:pPr>
        <w:numPr>
          <w:ilvl w:val="0"/>
          <w:numId w:val="25"/>
        </w:numPr>
        <w:suppressAutoHyphens/>
        <w:overflowPunct w:val="0"/>
        <w:autoSpaceDN w:val="0"/>
        <w:ind w:left="567" w:hanging="283"/>
        <w:contextualSpacing/>
        <w:jc w:val="both"/>
        <w:textAlignment w:val="baseline"/>
        <w:rPr>
          <w:rFonts w:eastAsia="Calibri"/>
          <w:sz w:val="24"/>
          <w:szCs w:val="24"/>
        </w:rPr>
      </w:pPr>
      <w:proofErr w:type="spellStart"/>
      <w:r w:rsidRPr="008B60E6">
        <w:rPr>
          <w:rFonts w:eastAsia="Calibri"/>
          <w:sz w:val="24"/>
          <w:szCs w:val="24"/>
        </w:rPr>
        <w:t>пояснительная</w:t>
      </w:r>
      <w:proofErr w:type="spellEnd"/>
      <w:r w:rsidRPr="008B60E6">
        <w:rPr>
          <w:rFonts w:eastAsia="Calibri"/>
          <w:sz w:val="24"/>
          <w:szCs w:val="24"/>
        </w:rPr>
        <w:t xml:space="preserve"> </w:t>
      </w:r>
      <w:proofErr w:type="spellStart"/>
      <w:r w:rsidRPr="008B60E6">
        <w:rPr>
          <w:rFonts w:eastAsia="Calibri"/>
          <w:sz w:val="24"/>
          <w:szCs w:val="24"/>
        </w:rPr>
        <w:t>записка</w:t>
      </w:r>
      <w:proofErr w:type="spellEnd"/>
      <w:r w:rsidRPr="008B60E6">
        <w:rPr>
          <w:rFonts w:eastAsia="Calibri"/>
          <w:sz w:val="24"/>
          <w:szCs w:val="24"/>
        </w:rPr>
        <w:t xml:space="preserve">, </w:t>
      </w:r>
      <w:proofErr w:type="spellStart"/>
      <w:r w:rsidRPr="008B60E6">
        <w:rPr>
          <w:rFonts w:eastAsia="Calibri"/>
          <w:sz w:val="24"/>
          <w:szCs w:val="24"/>
        </w:rPr>
        <w:t>содержащая</w:t>
      </w:r>
      <w:proofErr w:type="spellEnd"/>
      <w:r w:rsidRPr="008B60E6">
        <w:rPr>
          <w:rFonts w:eastAsia="Calibri"/>
          <w:sz w:val="24"/>
          <w:szCs w:val="24"/>
        </w:rPr>
        <w:t>:</w:t>
      </w:r>
    </w:p>
    <w:p w14:paraId="6D22DE21" w14:textId="77777777" w:rsidR="00786D7A" w:rsidRPr="008B60E6" w:rsidRDefault="00786D7A" w:rsidP="00CD1E08">
      <w:pPr>
        <w:numPr>
          <w:ilvl w:val="0"/>
          <w:numId w:val="24"/>
        </w:numPr>
        <w:tabs>
          <w:tab w:val="left" w:pos="567"/>
          <w:tab w:val="left" w:pos="737"/>
          <w:tab w:val="left" w:pos="1134"/>
        </w:tabs>
        <w:suppressAutoHyphens/>
        <w:overflowPunct w:val="0"/>
        <w:autoSpaceDN w:val="0"/>
        <w:ind w:left="567" w:firstLine="284"/>
        <w:contextualSpacing/>
        <w:jc w:val="both"/>
        <w:textAlignment w:val="baseline"/>
        <w:rPr>
          <w:rFonts w:eastAsia="Calibri"/>
          <w:sz w:val="24"/>
          <w:szCs w:val="24"/>
          <w:lang w:val="ru-RU"/>
        </w:rPr>
      </w:pPr>
      <w:r w:rsidRPr="008B60E6">
        <w:rPr>
          <w:rFonts w:eastAsia="Calibri"/>
          <w:sz w:val="24"/>
          <w:szCs w:val="24"/>
          <w:lang w:val="ru-RU"/>
        </w:rPr>
        <w:t>обоснование решений по производству работ, в том числе выполняемых в зимнее время;</w:t>
      </w:r>
    </w:p>
    <w:p w14:paraId="6DB09A36" w14:textId="77777777" w:rsidR="00786D7A" w:rsidRPr="008B60E6" w:rsidRDefault="00786D7A" w:rsidP="00CD1E08">
      <w:pPr>
        <w:numPr>
          <w:ilvl w:val="0"/>
          <w:numId w:val="24"/>
        </w:numPr>
        <w:tabs>
          <w:tab w:val="left" w:pos="567"/>
          <w:tab w:val="left" w:pos="737"/>
          <w:tab w:val="left" w:pos="1134"/>
        </w:tabs>
        <w:suppressAutoHyphens/>
        <w:overflowPunct w:val="0"/>
        <w:autoSpaceDN w:val="0"/>
        <w:ind w:left="567" w:firstLine="284"/>
        <w:contextualSpacing/>
        <w:jc w:val="both"/>
        <w:textAlignment w:val="baseline"/>
        <w:rPr>
          <w:rFonts w:eastAsia="Calibri"/>
          <w:sz w:val="24"/>
          <w:szCs w:val="24"/>
          <w:lang w:val="ru-RU"/>
        </w:rPr>
      </w:pPr>
      <w:r w:rsidRPr="008B60E6">
        <w:rPr>
          <w:rFonts w:eastAsia="Calibri"/>
          <w:sz w:val="24"/>
          <w:szCs w:val="24"/>
          <w:lang w:val="ru-RU"/>
        </w:rPr>
        <w:t>потребность в энергетических ресурсах и решения по ее покрытию;</w:t>
      </w:r>
    </w:p>
    <w:p w14:paraId="2B18FE22" w14:textId="77777777" w:rsidR="00786D7A" w:rsidRPr="008B60E6" w:rsidRDefault="00786D7A" w:rsidP="00CD1E08">
      <w:pPr>
        <w:numPr>
          <w:ilvl w:val="0"/>
          <w:numId w:val="24"/>
        </w:numPr>
        <w:tabs>
          <w:tab w:val="left" w:pos="567"/>
          <w:tab w:val="left" w:pos="737"/>
          <w:tab w:val="left" w:pos="1134"/>
        </w:tabs>
        <w:suppressAutoHyphens/>
        <w:overflowPunct w:val="0"/>
        <w:autoSpaceDN w:val="0"/>
        <w:ind w:left="567" w:firstLine="284"/>
        <w:contextualSpacing/>
        <w:jc w:val="both"/>
        <w:textAlignment w:val="baseline"/>
        <w:rPr>
          <w:rFonts w:eastAsia="Calibri"/>
          <w:sz w:val="24"/>
          <w:szCs w:val="24"/>
          <w:lang w:val="ru-RU"/>
        </w:rPr>
      </w:pPr>
      <w:r w:rsidRPr="008B60E6">
        <w:rPr>
          <w:rFonts w:eastAsia="Calibri"/>
          <w:sz w:val="24"/>
          <w:szCs w:val="24"/>
          <w:lang w:val="ru-RU"/>
        </w:rPr>
        <w:t>перечень мобильных (инвентарных) зданий и сооружений с расчетом потребности и обоснованием условий привязки их к участкам строительной площадки;</w:t>
      </w:r>
    </w:p>
    <w:p w14:paraId="78DA2335" w14:textId="77777777" w:rsidR="00786D7A" w:rsidRPr="008B60E6" w:rsidRDefault="00786D7A" w:rsidP="00CD1E08">
      <w:pPr>
        <w:numPr>
          <w:ilvl w:val="0"/>
          <w:numId w:val="24"/>
        </w:numPr>
        <w:tabs>
          <w:tab w:val="left" w:pos="567"/>
          <w:tab w:val="left" w:pos="737"/>
          <w:tab w:val="left" w:pos="1134"/>
        </w:tabs>
        <w:suppressAutoHyphens/>
        <w:overflowPunct w:val="0"/>
        <w:autoSpaceDN w:val="0"/>
        <w:ind w:left="567" w:firstLine="284"/>
        <w:contextualSpacing/>
        <w:jc w:val="both"/>
        <w:textAlignment w:val="baseline"/>
        <w:rPr>
          <w:rFonts w:eastAsia="Calibri"/>
          <w:sz w:val="24"/>
          <w:szCs w:val="24"/>
          <w:lang w:val="ru-RU"/>
        </w:rPr>
      </w:pPr>
      <w:r w:rsidRPr="008B60E6">
        <w:rPr>
          <w:rFonts w:eastAsia="Calibri"/>
          <w:sz w:val="24"/>
          <w:szCs w:val="24"/>
          <w:lang w:val="ru-RU"/>
        </w:rPr>
        <w:t>мероприятия, направленные на обеспечение сохранности и исключение хищения материалов, изделий, конструкций и оборудования на строительной площадке, в зданиях и сооружениях.</w:t>
      </w:r>
    </w:p>
    <w:p w14:paraId="0FB363FE" w14:textId="77777777" w:rsidR="0051796A" w:rsidRDefault="0051796A" w:rsidP="0051796A">
      <w:pPr>
        <w:widowControl w:val="0"/>
        <w:tabs>
          <w:tab w:val="left" w:pos="3229"/>
          <w:tab w:val="left" w:pos="10093"/>
        </w:tabs>
        <w:suppressAutoHyphens/>
        <w:overflowPunct w:val="0"/>
        <w:autoSpaceDN w:val="0"/>
        <w:ind w:left="737" w:firstLine="823"/>
        <w:jc w:val="both"/>
        <w:textAlignment w:val="baseline"/>
        <w:rPr>
          <w:rFonts w:eastAsia="Times New Roman" w:cs="Arial"/>
          <w:sz w:val="24"/>
          <w:szCs w:val="24"/>
          <w:lang w:val="ru-RU"/>
        </w:rPr>
      </w:pPr>
    </w:p>
    <w:p w14:paraId="6385A5AF" w14:textId="6ABDD579" w:rsidR="00786D7A" w:rsidRPr="008B60E6" w:rsidRDefault="00786D7A" w:rsidP="00402B25">
      <w:pPr>
        <w:tabs>
          <w:tab w:val="left" w:pos="567"/>
        </w:tabs>
        <w:suppressAutoHyphens/>
        <w:overflowPunct w:val="0"/>
        <w:autoSpaceDN w:val="0"/>
        <w:ind w:firstLine="1418"/>
        <w:jc w:val="both"/>
        <w:textAlignment w:val="baseline"/>
        <w:rPr>
          <w:rFonts w:eastAsia="Times New Roman" w:cs="Arial"/>
          <w:sz w:val="24"/>
          <w:szCs w:val="24"/>
          <w:lang w:val="ru-RU"/>
        </w:rPr>
      </w:pPr>
      <w:r w:rsidRPr="008B60E6">
        <w:rPr>
          <w:rFonts w:eastAsia="Times New Roman" w:cs="Arial"/>
          <w:sz w:val="24"/>
          <w:szCs w:val="24"/>
          <w:lang w:val="ru-RU"/>
        </w:rPr>
        <w:t>6.2.2.1.2 ППР (проект) при модернизации процесса, ремонте оборудования должен содержать следующие разделы:</w:t>
      </w:r>
    </w:p>
    <w:p w14:paraId="1932071D" w14:textId="77777777" w:rsidR="00786D7A" w:rsidRPr="008B60E6" w:rsidRDefault="00786D7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основные положения;</w:t>
      </w:r>
    </w:p>
    <w:p w14:paraId="2F47A386" w14:textId="77777777" w:rsidR="00786D7A" w:rsidRPr="008B60E6" w:rsidRDefault="00786D7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подготовительные работы;</w:t>
      </w:r>
    </w:p>
    <w:p w14:paraId="6A592A29" w14:textId="77777777" w:rsidR="00786D7A" w:rsidRPr="008B60E6" w:rsidRDefault="00786D7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производство работ;</w:t>
      </w:r>
    </w:p>
    <w:p w14:paraId="79B368F8" w14:textId="77777777" w:rsidR="00786D7A" w:rsidRPr="008B60E6" w:rsidRDefault="00786D7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меры безопасности.</w:t>
      </w:r>
    </w:p>
    <w:p w14:paraId="72CED885" w14:textId="18CCAC92" w:rsidR="00786D7A" w:rsidRDefault="0051796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Pr>
          <w:rFonts w:eastAsia="Times New Roman" w:cs="Arial"/>
          <w:sz w:val="24"/>
          <w:szCs w:val="24"/>
          <w:lang w:val="ru-RU"/>
        </w:rPr>
        <w:t>г</w:t>
      </w:r>
      <w:r w:rsidR="00786D7A" w:rsidRPr="008B60E6">
        <w:rPr>
          <w:rFonts w:eastAsia="Times New Roman" w:cs="Arial"/>
          <w:sz w:val="24"/>
          <w:szCs w:val="24"/>
          <w:lang w:val="ru-RU"/>
        </w:rPr>
        <w:t>рафическая часть (при производстве работ без применения подъемных сооружений исключается раздел графическая часть);</w:t>
      </w:r>
    </w:p>
    <w:p w14:paraId="04554BD9" w14:textId="685041E4" w:rsidR="00786D7A" w:rsidRPr="008B60E6" w:rsidRDefault="0051796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Pr>
          <w:rFonts w:eastAsia="Times New Roman" w:cs="Arial"/>
          <w:sz w:val="24"/>
          <w:szCs w:val="24"/>
          <w:lang w:val="ru-RU"/>
        </w:rPr>
        <w:t>с</w:t>
      </w:r>
      <w:r w:rsidR="00786D7A" w:rsidRPr="008B60E6">
        <w:rPr>
          <w:rFonts w:eastAsia="Times New Roman" w:cs="Arial"/>
          <w:sz w:val="24"/>
          <w:szCs w:val="24"/>
          <w:lang w:val="ru-RU"/>
        </w:rPr>
        <w:t>хемы заезда и установки кранов,</w:t>
      </w:r>
    </w:p>
    <w:p w14:paraId="574B7C1A" w14:textId="59EA3559" w:rsidR="00786D7A" w:rsidRPr="008B60E6" w:rsidRDefault="0051796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Pr>
          <w:rFonts w:eastAsia="Times New Roman" w:cs="Arial"/>
          <w:sz w:val="24"/>
          <w:szCs w:val="24"/>
          <w:lang w:val="ru-RU"/>
        </w:rPr>
        <w:t>р</w:t>
      </w:r>
      <w:r w:rsidR="00786D7A" w:rsidRPr="008B60E6">
        <w:rPr>
          <w:rFonts w:eastAsia="Times New Roman" w:cs="Arial"/>
          <w:sz w:val="24"/>
          <w:szCs w:val="24"/>
          <w:lang w:val="ru-RU"/>
        </w:rPr>
        <w:t>асположение мест монтажа (демонтажа) или ремонта оборудования,</w:t>
      </w:r>
    </w:p>
    <w:p w14:paraId="05E4DB19" w14:textId="598C6276" w:rsidR="00786D7A" w:rsidRPr="008B60E6" w:rsidRDefault="00786D7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размещение оборудования, необходимого для проведения работ,</w:t>
      </w:r>
    </w:p>
    <w:p w14:paraId="37B605E8" w14:textId="00F2A2A5" w:rsidR="00786D7A" w:rsidRPr="008B60E6" w:rsidRDefault="0051796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Pr>
          <w:rFonts w:eastAsia="Times New Roman" w:cs="Arial"/>
          <w:sz w:val="24"/>
          <w:szCs w:val="24"/>
          <w:lang w:val="ru-RU"/>
        </w:rPr>
        <w:t>с</w:t>
      </w:r>
      <w:r w:rsidR="00786D7A" w:rsidRPr="008B60E6">
        <w:rPr>
          <w:rFonts w:eastAsia="Times New Roman" w:cs="Arial"/>
          <w:sz w:val="24"/>
          <w:szCs w:val="24"/>
          <w:lang w:val="ru-RU"/>
        </w:rPr>
        <w:t>хемы выполнения работ по монтажу оборудования или его составных сборочных единиц и установка их в проектное положение,</w:t>
      </w:r>
    </w:p>
    <w:p w14:paraId="5D0D551E" w14:textId="45129921" w:rsidR="00786D7A" w:rsidRPr="008B60E6" w:rsidRDefault="0051796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Pr>
          <w:rFonts w:eastAsia="Times New Roman" w:cs="Arial"/>
          <w:sz w:val="24"/>
          <w:szCs w:val="24"/>
          <w:lang w:val="ru-RU"/>
        </w:rPr>
        <w:t>х</w:t>
      </w:r>
      <w:r w:rsidR="00786D7A" w:rsidRPr="008B60E6">
        <w:rPr>
          <w:rFonts w:eastAsia="Times New Roman" w:cs="Arial"/>
          <w:sz w:val="24"/>
          <w:szCs w:val="24"/>
          <w:lang w:val="ru-RU"/>
        </w:rPr>
        <w:t>арактеристика монтируемого оборудования или узлов (масса, габариты),</w:t>
      </w:r>
    </w:p>
    <w:p w14:paraId="638756CF" w14:textId="3231F83E" w:rsidR="00786D7A" w:rsidRPr="008B60E6" w:rsidRDefault="0051796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Pr>
          <w:rFonts w:eastAsia="Times New Roman" w:cs="Arial"/>
          <w:sz w:val="24"/>
          <w:szCs w:val="24"/>
          <w:lang w:val="ru-RU"/>
        </w:rPr>
        <w:t>ч</w:t>
      </w:r>
      <w:r w:rsidR="00786D7A" w:rsidRPr="008B60E6">
        <w:rPr>
          <w:rFonts w:eastAsia="Times New Roman" w:cs="Arial"/>
          <w:sz w:val="24"/>
          <w:szCs w:val="24"/>
          <w:lang w:val="ru-RU"/>
        </w:rPr>
        <w:t>ертежи приспособлений, специальных инструментов, временных сооружений, металлических опор, временных фундаментов для выполнения данной работы,</w:t>
      </w:r>
    </w:p>
    <w:p w14:paraId="5A1A2727" w14:textId="0CAFBD0D" w:rsidR="00786D7A" w:rsidRPr="008B60E6" w:rsidRDefault="0051796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Pr>
          <w:rFonts w:eastAsia="Times New Roman" w:cs="Arial"/>
          <w:sz w:val="24"/>
          <w:szCs w:val="24"/>
          <w:lang w:val="ru-RU"/>
        </w:rPr>
        <w:t>с</w:t>
      </w:r>
      <w:r w:rsidR="00786D7A" w:rsidRPr="008B60E6">
        <w:rPr>
          <w:rFonts w:eastAsia="Times New Roman" w:cs="Arial"/>
          <w:sz w:val="24"/>
          <w:szCs w:val="24"/>
          <w:lang w:val="ru-RU"/>
        </w:rPr>
        <w:t xml:space="preserve">пецификация механизмов, инструментов и материалов с указанием их наименования и требуемого </w:t>
      </w:r>
      <w:r w:rsidR="00786D7A" w:rsidRPr="008B60E6">
        <w:rPr>
          <w:rFonts w:eastAsia="Times New Roman" w:cs="Arial"/>
          <w:sz w:val="24"/>
          <w:szCs w:val="24"/>
          <w:lang w:val="ru-RU"/>
        </w:rPr>
        <w:lastRenderedPageBreak/>
        <w:t>количества,</w:t>
      </w:r>
    </w:p>
    <w:p w14:paraId="385CE8D9" w14:textId="4B5669D5" w:rsidR="00786D7A" w:rsidRPr="008B60E6" w:rsidRDefault="0051796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Pr>
          <w:rFonts w:eastAsia="Times New Roman" w:cs="Arial"/>
          <w:sz w:val="24"/>
          <w:szCs w:val="24"/>
          <w:lang w:val="ru-RU"/>
        </w:rPr>
        <w:t>т</w:t>
      </w:r>
      <w:r w:rsidR="00786D7A" w:rsidRPr="008B60E6">
        <w:rPr>
          <w:rFonts w:eastAsia="Times New Roman" w:cs="Arial"/>
          <w:sz w:val="24"/>
          <w:szCs w:val="24"/>
          <w:lang w:val="ru-RU"/>
        </w:rPr>
        <w:t>ехнические характеристики подъемных сооружений и механизмов, используемых при выполнении работ, с указанием марки и грузовых характеристик,</w:t>
      </w:r>
    </w:p>
    <w:p w14:paraId="5F5D92F7" w14:textId="5D16DD4F" w:rsidR="00786D7A" w:rsidRPr="008B60E6" w:rsidRDefault="0051796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Pr>
          <w:rFonts w:eastAsia="Times New Roman" w:cs="Arial"/>
          <w:sz w:val="24"/>
          <w:szCs w:val="24"/>
          <w:lang w:val="ru-RU"/>
        </w:rPr>
        <w:t>с</w:t>
      </w:r>
      <w:r w:rsidR="00786D7A" w:rsidRPr="008B60E6">
        <w:rPr>
          <w:rFonts w:eastAsia="Times New Roman" w:cs="Arial"/>
          <w:sz w:val="24"/>
          <w:szCs w:val="24"/>
          <w:lang w:val="ru-RU"/>
        </w:rPr>
        <w:t>хемы строповки монтируемых (демонтируемых) узлов и места складирования материалов,</w:t>
      </w:r>
    </w:p>
    <w:p w14:paraId="23DBE82C" w14:textId="0AA7AB64" w:rsidR="00786D7A" w:rsidRPr="008B60E6" w:rsidRDefault="0051796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Pr>
          <w:rFonts w:eastAsia="Times New Roman" w:cs="Arial"/>
          <w:sz w:val="24"/>
          <w:szCs w:val="24"/>
          <w:lang w:val="ru-RU"/>
        </w:rPr>
        <w:t>у</w:t>
      </w:r>
      <w:r w:rsidR="00786D7A" w:rsidRPr="008B60E6">
        <w:rPr>
          <w:rFonts w:eastAsia="Times New Roman" w:cs="Arial"/>
          <w:sz w:val="24"/>
          <w:szCs w:val="24"/>
          <w:lang w:val="ru-RU"/>
        </w:rPr>
        <w:t>казание опасных зон, установка ограждений опасных зон и мест блокировок,</w:t>
      </w:r>
    </w:p>
    <w:p w14:paraId="46669CAD" w14:textId="0C7A0C5B" w:rsidR="00786D7A" w:rsidRPr="008B60E6" w:rsidRDefault="0051796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Pr>
          <w:rFonts w:eastAsia="Times New Roman" w:cs="Arial"/>
          <w:sz w:val="24"/>
          <w:szCs w:val="24"/>
          <w:lang w:val="ru-RU"/>
        </w:rPr>
        <w:t>т</w:t>
      </w:r>
      <w:r w:rsidR="00786D7A" w:rsidRPr="008B60E6">
        <w:rPr>
          <w:rFonts w:eastAsia="Times New Roman" w:cs="Arial"/>
          <w:sz w:val="24"/>
          <w:szCs w:val="24"/>
          <w:lang w:val="ru-RU"/>
        </w:rPr>
        <w:t>ехнические требования с описанием основной последовательности сборки (демонтажа) и наиболее общих требований к цеху и монтажным площадкам, где выполняются работы.</w:t>
      </w:r>
    </w:p>
    <w:p w14:paraId="699577A1" w14:textId="26D3B043" w:rsidR="00786D7A" w:rsidRPr="008B60E6" w:rsidRDefault="0051796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Pr>
          <w:rFonts w:eastAsia="Times New Roman" w:cs="Arial"/>
          <w:sz w:val="24"/>
          <w:szCs w:val="24"/>
          <w:lang w:val="ru-RU"/>
        </w:rPr>
        <w:t>л</w:t>
      </w:r>
      <w:r w:rsidR="00786D7A" w:rsidRPr="008B60E6">
        <w:rPr>
          <w:rFonts w:eastAsia="Times New Roman" w:cs="Arial"/>
          <w:sz w:val="24"/>
          <w:szCs w:val="24"/>
          <w:lang w:val="ru-RU"/>
        </w:rPr>
        <w:t>ист ознакомления с ППР (проект) работников, участвующих при реализации ППР (проект).</w:t>
      </w:r>
    </w:p>
    <w:p w14:paraId="261B5313" w14:textId="77777777" w:rsidR="00786D7A" w:rsidRPr="008B60E6" w:rsidRDefault="00786D7A" w:rsidP="00786D7A">
      <w:pPr>
        <w:widowControl w:val="0"/>
        <w:tabs>
          <w:tab w:val="left" w:pos="3229"/>
          <w:tab w:val="left" w:pos="10093"/>
        </w:tabs>
        <w:suppressAutoHyphens/>
        <w:overflowPunct w:val="0"/>
        <w:autoSpaceDN w:val="0"/>
        <w:ind w:left="737"/>
        <w:jc w:val="both"/>
        <w:textAlignment w:val="baseline"/>
        <w:rPr>
          <w:rFonts w:eastAsia="Times New Roman" w:cs="Arial"/>
          <w:sz w:val="24"/>
          <w:szCs w:val="24"/>
          <w:shd w:val="clear" w:color="auto" w:fill="7BE870"/>
          <w:lang w:val="ru-RU"/>
        </w:rPr>
      </w:pPr>
    </w:p>
    <w:p w14:paraId="014ED5D9" w14:textId="76AC4944" w:rsidR="00786D7A" w:rsidRPr="008B60E6" w:rsidRDefault="00786D7A" w:rsidP="0051796A">
      <w:pPr>
        <w:widowControl w:val="0"/>
        <w:tabs>
          <w:tab w:val="left" w:pos="4703"/>
          <w:tab w:val="left" w:pos="11567"/>
        </w:tabs>
        <w:suppressAutoHyphens/>
        <w:overflowPunct w:val="0"/>
        <w:autoSpaceDN w:val="0"/>
        <w:ind w:firstLine="1276"/>
        <w:jc w:val="both"/>
        <w:textAlignment w:val="baseline"/>
        <w:rPr>
          <w:rFonts w:eastAsia="Times New Roman" w:cs="Arial"/>
          <w:sz w:val="24"/>
          <w:szCs w:val="24"/>
          <w:lang w:val="ru-RU"/>
        </w:rPr>
      </w:pPr>
      <w:r w:rsidRPr="008B60E6">
        <w:rPr>
          <w:rFonts w:eastAsia="Times New Roman" w:cs="Arial"/>
          <w:sz w:val="24"/>
          <w:szCs w:val="24"/>
          <w:lang w:val="ru-RU"/>
        </w:rPr>
        <w:t>6.2.2.1.3 ППР (проект) при модернизации процесса, ремонте оборудования должен содержать</w:t>
      </w:r>
      <w:r w:rsidR="0051796A">
        <w:rPr>
          <w:rFonts w:eastAsia="Times New Roman" w:cs="Arial"/>
          <w:sz w:val="24"/>
          <w:szCs w:val="24"/>
          <w:lang w:val="ru-RU"/>
        </w:rPr>
        <w:t xml:space="preserve"> </w:t>
      </w:r>
      <w:r w:rsidRPr="008B60E6">
        <w:rPr>
          <w:rFonts w:eastAsia="Times New Roman" w:cs="Arial"/>
          <w:sz w:val="24"/>
          <w:szCs w:val="24"/>
          <w:lang w:val="ru-RU"/>
        </w:rPr>
        <w:t>следующие приложения:</w:t>
      </w:r>
    </w:p>
    <w:p w14:paraId="486EA66C" w14:textId="77777777" w:rsidR="00786D7A" w:rsidRPr="008B60E6" w:rsidRDefault="00786D7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схема, на которой отражены: расположение оборудования в зоне производства работ и установки заглушек на отключенных коммуникациях на ремонтируемом оборудовании; место складирования оборудования и материалов, предназначенных для монтажа, ремонта, наладки; место размещения демонтируемого оборудования, конструкций, металлолома; места установки подъемных сооружений;</w:t>
      </w:r>
    </w:p>
    <w:p w14:paraId="57F346BD" w14:textId="77777777" w:rsidR="00786D7A" w:rsidRPr="008B60E6" w:rsidRDefault="00786D7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схема движения автотранспорта;</w:t>
      </w:r>
    </w:p>
    <w:p w14:paraId="2AEDAD3C" w14:textId="77777777" w:rsidR="00786D7A" w:rsidRPr="008B60E6" w:rsidRDefault="00786D7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схемы строповки грузов;</w:t>
      </w:r>
    </w:p>
    <w:p w14:paraId="7B1B91D6" w14:textId="77777777" w:rsidR="00786D7A" w:rsidRPr="008B60E6" w:rsidRDefault="00786D7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схемы эвакуации работников в случае возникновения аварийной ситуации, плакаты с указанием схем размещения и величин допускаемых нагрузок в местах подъема людей на леса и подмости;</w:t>
      </w:r>
    </w:p>
    <w:p w14:paraId="6BB6C40A" w14:textId="77777777" w:rsidR="00786D7A" w:rsidRPr="008B60E6" w:rsidRDefault="00786D7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схемы безопасного передвижения: при ремонте кровли – временные схемы безопасного передвижения по кровле; при проведении капитального ремонта оборудования – временные схемы безопасного передвижения;</w:t>
      </w:r>
    </w:p>
    <w:p w14:paraId="5D8B92DD" w14:textId="77777777" w:rsidR="00786D7A" w:rsidRPr="008B60E6" w:rsidRDefault="00786D7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схема последовательного отключения оборудования, выводимого в ремонт, от источников энергоснабжения, электроснабжения и проверки остаточного давления в гидроприводах и пневмоприводах отключаемого оборудования (с пояснениями);</w:t>
      </w:r>
    </w:p>
    <w:p w14:paraId="4E8E2364" w14:textId="77777777" w:rsidR="00786D7A" w:rsidRPr="008B60E6" w:rsidRDefault="00786D7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схема включения оборудования для его опробования во время ремонта (с пояснениями)</w:t>
      </w:r>
    </w:p>
    <w:p w14:paraId="3DF09DE0" w14:textId="77777777" w:rsidR="00786D7A" w:rsidRPr="008B60E6" w:rsidRDefault="00786D7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схема включения оборудования для введения его в эксплуатацию (с пояснениями);</w:t>
      </w:r>
    </w:p>
    <w:p w14:paraId="52E57F74" w14:textId="77777777" w:rsidR="00786D7A" w:rsidRPr="008B60E6" w:rsidRDefault="00786D7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порядок действий работника подрядной организации при несчастном случае</w:t>
      </w:r>
    </w:p>
    <w:p w14:paraId="348A8B58" w14:textId="77777777" w:rsidR="0051796A" w:rsidRDefault="0051796A" w:rsidP="00786D7A">
      <w:pPr>
        <w:widowControl w:val="0"/>
        <w:tabs>
          <w:tab w:val="left" w:pos="3229"/>
          <w:tab w:val="left" w:pos="10093"/>
        </w:tabs>
        <w:suppressAutoHyphens/>
        <w:overflowPunct w:val="0"/>
        <w:autoSpaceDN w:val="0"/>
        <w:ind w:left="737" w:firstLine="567"/>
        <w:jc w:val="both"/>
        <w:textAlignment w:val="baseline"/>
        <w:rPr>
          <w:rFonts w:eastAsia="Times New Roman" w:cs="Arial"/>
          <w:sz w:val="24"/>
          <w:szCs w:val="24"/>
          <w:lang w:val="ru-RU"/>
        </w:rPr>
      </w:pPr>
    </w:p>
    <w:p w14:paraId="49576041" w14:textId="28648D39" w:rsidR="00786D7A" w:rsidRPr="008B60E6" w:rsidRDefault="00786D7A" w:rsidP="0051796A">
      <w:pPr>
        <w:widowControl w:val="0"/>
        <w:tabs>
          <w:tab w:val="left" w:pos="3229"/>
          <w:tab w:val="left" w:pos="10093"/>
        </w:tabs>
        <w:suppressAutoHyphens/>
        <w:overflowPunct w:val="0"/>
        <w:autoSpaceDN w:val="0"/>
        <w:ind w:left="567" w:hanging="567"/>
        <w:jc w:val="both"/>
        <w:textAlignment w:val="baseline"/>
        <w:rPr>
          <w:rFonts w:eastAsia="Times New Roman" w:cs="Arial"/>
          <w:sz w:val="24"/>
          <w:szCs w:val="24"/>
          <w:lang w:val="ru-RU"/>
        </w:rPr>
      </w:pPr>
      <w:r w:rsidRPr="008B60E6">
        <w:rPr>
          <w:rFonts w:eastAsia="Times New Roman" w:cs="Arial"/>
          <w:sz w:val="24"/>
          <w:szCs w:val="24"/>
          <w:lang w:val="ru-RU"/>
        </w:rPr>
        <w:t>Подробнее требования к ППР (проект) изложены в разделе 6.2.3.</w:t>
      </w:r>
    </w:p>
    <w:p w14:paraId="381472A8" w14:textId="77777777" w:rsidR="00786D7A" w:rsidRPr="008B60E6" w:rsidRDefault="00786D7A" w:rsidP="00786D7A">
      <w:pPr>
        <w:widowControl w:val="0"/>
        <w:tabs>
          <w:tab w:val="left" w:pos="3229"/>
          <w:tab w:val="left" w:pos="10093"/>
        </w:tabs>
        <w:suppressAutoHyphens/>
        <w:overflowPunct w:val="0"/>
        <w:autoSpaceDN w:val="0"/>
        <w:ind w:left="737" w:firstLine="567"/>
        <w:jc w:val="both"/>
        <w:textAlignment w:val="baseline"/>
        <w:rPr>
          <w:rFonts w:eastAsia="Times New Roman" w:cs="Arial"/>
          <w:sz w:val="24"/>
          <w:szCs w:val="24"/>
          <w:shd w:val="clear" w:color="auto" w:fill="7BE870"/>
          <w:lang w:val="ru-RU"/>
        </w:rPr>
      </w:pPr>
    </w:p>
    <w:p w14:paraId="037F7718" w14:textId="7CC0FB2C" w:rsidR="00786D7A" w:rsidRDefault="00786D7A" w:rsidP="00CD1E08">
      <w:pPr>
        <w:tabs>
          <w:tab w:val="left" w:pos="567"/>
        </w:tabs>
        <w:suppressAutoHyphens/>
        <w:overflowPunct w:val="0"/>
        <w:autoSpaceDN w:val="0"/>
        <w:ind w:firstLine="709"/>
        <w:jc w:val="both"/>
        <w:textAlignment w:val="baseline"/>
        <w:rPr>
          <w:rFonts w:eastAsia="Times New Roman" w:cs="Tahoma"/>
          <w:sz w:val="24"/>
          <w:szCs w:val="24"/>
          <w:lang w:val="ru-RU"/>
        </w:rPr>
      </w:pPr>
      <w:r w:rsidRPr="008B60E6">
        <w:rPr>
          <w:rFonts w:eastAsia="Times New Roman" w:cs="Tahoma"/>
          <w:sz w:val="24"/>
          <w:szCs w:val="24"/>
          <w:lang w:val="ru-RU"/>
        </w:rPr>
        <w:t xml:space="preserve">6.2.2.2 Для производства работ повышенной опасности на территории </w:t>
      </w:r>
      <w:r w:rsidR="003F5A89">
        <w:rPr>
          <w:rFonts w:eastAsia="Times New Roman" w:cs="Tahoma"/>
          <w:sz w:val="24"/>
          <w:szCs w:val="24"/>
          <w:lang w:val="ru-RU"/>
        </w:rPr>
        <w:t>АО МАЗ «Москвич»</w:t>
      </w:r>
      <w:r w:rsidRPr="008B60E6">
        <w:rPr>
          <w:rFonts w:eastAsia="Times New Roman" w:cs="Tahoma"/>
          <w:sz w:val="24"/>
          <w:szCs w:val="24"/>
          <w:lang w:val="ru-RU"/>
        </w:rPr>
        <w:t xml:space="preserve"> подрядными организациями представителю от подрядной организации, ответственному за безопасное проведение работ и представителю Департамента технического обслуживания или руководителю подразделения </w:t>
      </w:r>
      <w:r w:rsidR="003F5A89">
        <w:rPr>
          <w:rFonts w:eastAsia="Times New Roman" w:cs="Tahoma"/>
          <w:sz w:val="24"/>
          <w:szCs w:val="24"/>
          <w:lang w:val="ru-RU"/>
        </w:rPr>
        <w:t>АО МАЗ «Москвич»</w:t>
      </w:r>
      <w:r w:rsidRPr="008B60E6">
        <w:rPr>
          <w:rFonts w:eastAsia="Times New Roman" w:cs="Tahoma"/>
          <w:sz w:val="24"/>
          <w:szCs w:val="24"/>
          <w:lang w:val="ru-RU"/>
        </w:rPr>
        <w:t xml:space="preserve"> (заказчик работ), на территории которого будут производиться работы повышенной опасности </w:t>
      </w:r>
      <w:r w:rsidRPr="008B60E6">
        <w:rPr>
          <w:rFonts w:eastAsia="Times New Roman" w:cs="Tahoma"/>
          <w:b/>
          <w:bCs/>
          <w:sz w:val="24"/>
          <w:szCs w:val="24"/>
          <w:lang w:val="ru-RU"/>
        </w:rPr>
        <w:t>необходимо оформить акт-допуск.</w:t>
      </w:r>
      <w:r w:rsidRPr="008B60E6">
        <w:rPr>
          <w:rFonts w:eastAsia="Times New Roman" w:cs="Tahoma"/>
          <w:sz w:val="24"/>
          <w:szCs w:val="24"/>
          <w:lang w:val="ru-RU"/>
        </w:rPr>
        <w:t xml:space="preserve"> Форма акта-допуска представлена в Приложении 12. После оформления акта-допуска выдача наряд-допуска осуществляется подрядной организацией.</w:t>
      </w:r>
    </w:p>
    <w:p w14:paraId="4C0881F3" w14:textId="77777777" w:rsidR="00786D7A" w:rsidRPr="008B60E6" w:rsidRDefault="00786D7A" w:rsidP="0051796A">
      <w:pPr>
        <w:tabs>
          <w:tab w:val="left" w:pos="567"/>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Составлять акт-допуск необходимо в двух экземплярах, если в законодательстве не указано иное. Для строительно-монтажных работ акт-допуск утверждать в трех экземплярах.</w:t>
      </w:r>
    </w:p>
    <w:p w14:paraId="7D6E23E3" w14:textId="77777777" w:rsidR="00786D7A" w:rsidRPr="008B60E6" w:rsidRDefault="00786D7A" w:rsidP="0051796A">
      <w:pPr>
        <w:tabs>
          <w:tab w:val="left" w:pos="567"/>
        </w:tabs>
        <w:suppressAutoHyphens/>
        <w:overflowPunct w:val="0"/>
        <w:autoSpaceDN w:val="0"/>
        <w:jc w:val="both"/>
        <w:textAlignment w:val="baseline"/>
        <w:rPr>
          <w:rFonts w:eastAsia="Times New Roman" w:cs="Tahoma"/>
          <w:sz w:val="24"/>
          <w:szCs w:val="24"/>
          <w:lang w:val="ru-RU"/>
        </w:rPr>
      </w:pPr>
      <w:r w:rsidRPr="008B60E6">
        <w:rPr>
          <w:rFonts w:eastAsia="Times New Roman" w:cs="Tahoma"/>
          <w:sz w:val="24"/>
          <w:szCs w:val="24"/>
          <w:lang w:val="ru-RU"/>
        </w:rPr>
        <w:t>При организации работ с оформлением акта-допуска на объекты или территорию (структурного подразделения) предусматриваются совместные мероприятия, обеспечивающие безопасность работников и объектов.</w:t>
      </w:r>
    </w:p>
    <w:p w14:paraId="0563A8CA" w14:textId="77777777" w:rsidR="00786D7A" w:rsidRPr="008B60E6" w:rsidRDefault="00786D7A" w:rsidP="0051796A">
      <w:pPr>
        <w:tabs>
          <w:tab w:val="left" w:pos="567"/>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lastRenderedPageBreak/>
        <w:t>На один объект, площадку, территорию оформляется один акт-допуск. Не допускается оформлять акты-допуски, характеризующееся одинаковыми координатами рабочих зон.</w:t>
      </w:r>
    </w:p>
    <w:p w14:paraId="5B4F0175" w14:textId="77777777" w:rsidR="00786D7A" w:rsidRPr="008B60E6" w:rsidRDefault="00786D7A" w:rsidP="00CD1E08">
      <w:pPr>
        <w:tabs>
          <w:tab w:val="left" w:pos="567"/>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Акт-допуск подписывается руководителем подразделения – заказчика (его заместителем) и ответственным руководителем подрядной организации, а также согласуется руководителем департамента ОТ и экологии или специалистом по охране труда.</w:t>
      </w:r>
    </w:p>
    <w:p w14:paraId="00F7C890" w14:textId="77777777" w:rsidR="00786D7A" w:rsidRPr="008B60E6" w:rsidRDefault="00786D7A" w:rsidP="00CD1E08">
      <w:pPr>
        <w:tabs>
          <w:tab w:val="left" w:pos="567"/>
        </w:tabs>
        <w:suppressAutoHyphens/>
        <w:overflowPunct w:val="0"/>
        <w:autoSpaceDN w:val="0"/>
        <w:jc w:val="both"/>
        <w:textAlignment w:val="baseline"/>
        <w:rPr>
          <w:rFonts w:eastAsia="MS Mincho" w:cs="Arial"/>
          <w:sz w:val="24"/>
          <w:szCs w:val="24"/>
          <w:lang w:val="ru-RU" w:eastAsia="ja-JP"/>
        </w:rPr>
      </w:pPr>
      <w:r w:rsidRPr="008B60E6">
        <w:rPr>
          <w:rFonts w:eastAsia="MS Mincho" w:cs="Arial"/>
          <w:sz w:val="24"/>
          <w:szCs w:val="24"/>
          <w:lang w:val="ru-RU" w:eastAsia="ja-JP"/>
        </w:rPr>
        <w:t>Акт-допуск выдается на время производства работ на срок, определяемый заказчиком. При необходимости ведения работ после истечения срока действия акта-допуска составляется новый акт-допуск на следующий срок.</w:t>
      </w:r>
    </w:p>
    <w:p w14:paraId="3CD5F4BC" w14:textId="77777777" w:rsidR="00786D7A" w:rsidRPr="008B60E6" w:rsidRDefault="00786D7A" w:rsidP="00CD1E08">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В акте-допуске должны быть отражены мероприятия по обеспечению безопасности работ.</w:t>
      </w:r>
    </w:p>
    <w:p w14:paraId="771AA184" w14:textId="77777777" w:rsidR="00786D7A" w:rsidRPr="008B60E6" w:rsidRDefault="00786D7A" w:rsidP="00CD1E08">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Данные мероприятия включают:</w:t>
      </w:r>
    </w:p>
    <w:p w14:paraId="53B34CB9" w14:textId="77777777" w:rsidR="00786D7A" w:rsidRPr="00CD1E08" w:rsidRDefault="00786D7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sidRPr="00CD1E08">
        <w:rPr>
          <w:rFonts w:eastAsia="Times New Roman" w:cs="Arial"/>
          <w:sz w:val="24"/>
          <w:szCs w:val="24"/>
          <w:lang w:val="ru-RU"/>
        </w:rPr>
        <w:t>установление границы территории, выделяемой подрядчику для производства работ;</w:t>
      </w:r>
    </w:p>
    <w:p w14:paraId="20933425" w14:textId="77777777" w:rsidR="00786D7A" w:rsidRPr="00CD1E08" w:rsidRDefault="00786D7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sidRPr="00CD1E08">
        <w:rPr>
          <w:rFonts w:eastAsia="Times New Roman" w:cs="Arial"/>
          <w:sz w:val="24"/>
          <w:szCs w:val="24"/>
          <w:lang w:val="ru-RU"/>
        </w:rPr>
        <w:t>определение порядка допуска работников подрядной организации на территорию организации;</w:t>
      </w:r>
    </w:p>
    <w:p w14:paraId="4A44283D" w14:textId="77777777" w:rsidR="00786D7A" w:rsidRPr="00CD1E08" w:rsidRDefault="00786D7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sidRPr="00CD1E08">
        <w:rPr>
          <w:rFonts w:eastAsia="Times New Roman" w:cs="Arial"/>
          <w:sz w:val="24"/>
          <w:szCs w:val="24"/>
          <w:lang w:val="ru-RU"/>
        </w:rPr>
        <w:t>проведение необходимых подготовительных работ на выделенной территории;</w:t>
      </w:r>
    </w:p>
    <w:p w14:paraId="33C879DD" w14:textId="77777777" w:rsidR="00786D7A" w:rsidRPr="00CD1E08" w:rsidRDefault="00786D7A" w:rsidP="001A3B21">
      <w:pPr>
        <w:widowControl w:val="0"/>
        <w:numPr>
          <w:ilvl w:val="0"/>
          <w:numId w:val="26"/>
        </w:numPr>
        <w:tabs>
          <w:tab w:val="left" w:pos="1772"/>
          <w:tab w:val="left" w:pos="8636"/>
        </w:tabs>
        <w:suppressAutoHyphens/>
        <w:overflowPunct w:val="0"/>
        <w:autoSpaceDN w:val="0"/>
        <w:jc w:val="both"/>
        <w:textAlignment w:val="baseline"/>
        <w:rPr>
          <w:rFonts w:eastAsia="Times New Roman" w:cs="Arial"/>
          <w:sz w:val="24"/>
          <w:szCs w:val="24"/>
          <w:lang w:val="ru-RU"/>
        </w:rPr>
      </w:pPr>
      <w:r w:rsidRPr="00CD1E08">
        <w:rPr>
          <w:rFonts w:eastAsia="Times New Roman" w:cs="Arial"/>
          <w:sz w:val="24"/>
          <w:szCs w:val="24"/>
          <w:lang w:val="ru-RU"/>
        </w:rPr>
        <w:t>определение зоны совмещенных работ и порядка выполнения там работ.</w:t>
      </w:r>
    </w:p>
    <w:p w14:paraId="2CF7D4A0" w14:textId="77777777" w:rsidR="00786D7A" w:rsidRPr="008B60E6" w:rsidRDefault="00786D7A" w:rsidP="00CD1E08">
      <w:pPr>
        <w:tabs>
          <w:tab w:val="left" w:pos="1304"/>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При допуске работников подрядчика на объект в акте-допуске необходимо отражать именно вышеуказанные мероприятия по охране труда.</w:t>
      </w:r>
    </w:p>
    <w:p w14:paraId="3AA4C096" w14:textId="77777777" w:rsidR="00786D7A" w:rsidRPr="008B60E6" w:rsidRDefault="00786D7A" w:rsidP="00CD1E08">
      <w:pPr>
        <w:tabs>
          <w:tab w:val="left" w:pos="3229"/>
          <w:tab w:val="left" w:pos="10093"/>
        </w:tabs>
        <w:contextualSpacing/>
        <w:jc w:val="both"/>
        <w:rPr>
          <w:bCs/>
          <w:sz w:val="24"/>
          <w:szCs w:val="24"/>
          <w:lang w:val="ru-RU"/>
        </w:rPr>
      </w:pPr>
      <w:r w:rsidRPr="008B60E6">
        <w:rPr>
          <w:bCs/>
          <w:sz w:val="24"/>
          <w:szCs w:val="24"/>
          <w:lang w:val="ru-RU"/>
        </w:rPr>
        <w:t>Если через участок, выделенный для производства ремонтных (строительных, монтажных и т.д.) работ, проходят действующие токопроводы, газопроводы, теплопроводы или другие действующие коммуникации, а также работают технологические грузоподъемные краны, то объект не может быть передан подрядной организации по акту-допуску. В этом случае, допуск к работам осуществляется структурным подразделением-заказчиком по наряду-допуску.</w:t>
      </w:r>
    </w:p>
    <w:p w14:paraId="777F8D71" w14:textId="77777777" w:rsidR="005725B3" w:rsidRPr="008B60E6" w:rsidRDefault="005725B3" w:rsidP="00786D7A">
      <w:pPr>
        <w:tabs>
          <w:tab w:val="left" w:pos="3229"/>
          <w:tab w:val="left" w:pos="10093"/>
        </w:tabs>
        <w:ind w:left="737" w:firstLine="794"/>
        <w:contextualSpacing/>
        <w:jc w:val="both"/>
        <w:rPr>
          <w:bCs/>
          <w:sz w:val="24"/>
          <w:szCs w:val="24"/>
          <w:lang w:val="ru-RU"/>
        </w:rPr>
      </w:pPr>
    </w:p>
    <w:p w14:paraId="5D7D18C0" w14:textId="77777777" w:rsidR="00786D7A" w:rsidRPr="008B60E6" w:rsidRDefault="00786D7A" w:rsidP="00CD1E08">
      <w:pPr>
        <w:tabs>
          <w:tab w:val="left" w:pos="567"/>
        </w:tabs>
        <w:suppressAutoHyphens/>
        <w:overflowPunct w:val="0"/>
        <w:autoSpaceDN w:val="0"/>
        <w:ind w:firstLine="851"/>
        <w:jc w:val="both"/>
        <w:textAlignment w:val="baseline"/>
        <w:rPr>
          <w:rFonts w:eastAsia="MS Mincho" w:cs="Arial"/>
          <w:sz w:val="24"/>
          <w:szCs w:val="24"/>
          <w:shd w:val="clear" w:color="auto" w:fill="FFFFFF"/>
          <w:lang w:val="ru-RU" w:eastAsia="ja-JP"/>
        </w:rPr>
      </w:pPr>
      <w:r w:rsidRPr="008B60E6">
        <w:rPr>
          <w:rFonts w:eastAsia="MS Mincho" w:cs="Arial"/>
          <w:sz w:val="24"/>
          <w:szCs w:val="24"/>
          <w:lang w:val="ru-RU" w:eastAsia="ja-JP"/>
        </w:rPr>
        <w:t>6.2.2.3 При производстве работ на одной площадке (о</w:t>
      </w:r>
      <w:r w:rsidRPr="008B60E6">
        <w:rPr>
          <w:rFonts w:eastAsia="MS Mincho" w:cs="Arial"/>
          <w:sz w:val="24"/>
          <w:szCs w:val="24"/>
          <w:shd w:val="clear" w:color="auto" w:fill="FFFFFF"/>
          <w:lang w:val="ru-RU" w:eastAsia="ja-JP"/>
        </w:rPr>
        <w:t xml:space="preserve">бъекте, здании, оборудовании) одновременно несколькими подрядными организациями генеральный подрядчик обязан разработать и согласовать со всеми организациями, участвующими в работах, </w:t>
      </w:r>
      <w:r w:rsidRPr="008B60E6">
        <w:rPr>
          <w:rFonts w:eastAsia="MS Mincho" w:cs="Arial"/>
          <w:b/>
          <w:bCs/>
          <w:sz w:val="24"/>
          <w:szCs w:val="24"/>
          <w:shd w:val="clear" w:color="auto" w:fill="FFFFFF"/>
          <w:lang w:val="ru-RU" w:eastAsia="ja-JP"/>
        </w:rPr>
        <w:t>график производства совместных и совмещенных работ</w:t>
      </w:r>
      <w:r w:rsidRPr="008B60E6">
        <w:rPr>
          <w:rFonts w:eastAsia="MS Mincho" w:cs="Arial"/>
          <w:sz w:val="24"/>
          <w:szCs w:val="24"/>
          <w:shd w:val="clear" w:color="auto" w:fill="FFFFFF"/>
          <w:lang w:val="ru-RU" w:eastAsia="ja-JP"/>
        </w:rPr>
        <w:t>, обеспечивающий безопасные условия.</w:t>
      </w:r>
    </w:p>
    <w:p w14:paraId="177E39A3" w14:textId="77777777" w:rsidR="005725B3" w:rsidRPr="008B60E6" w:rsidRDefault="005725B3" w:rsidP="005725B3">
      <w:pPr>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232B6AEC" w14:textId="77777777" w:rsidR="00786D7A" w:rsidRPr="008B60E6" w:rsidRDefault="00786D7A" w:rsidP="00CD1E08">
      <w:pPr>
        <w:tabs>
          <w:tab w:val="left" w:pos="567"/>
        </w:tabs>
        <w:suppressAutoHyphens/>
        <w:overflowPunct w:val="0"/>
        <w:autoSpaceDN w:val="0"/>
        <w:ind w:firstLine="851"/>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6.2.2.4 Оформить </w:t>
      </w:r>
      <w:r w:rsidRPr="008B60E6">
        <w:rPr>
          <w:rFonts w:eastAsia="Times New Roman" w:cs="Arial"/>
          <w:b/>
          <w:bCs/>
          <w:sz w:val="24"/>
          <w:szCs w:val="24"/>
          <w:shd w:val="clear" w:color="auto" w:fill="FFFFFF"/>
          <w:lang w:val="ru-RU"/>
        </w:rPr>
        <w:t>информационный стенд</w:t>
      </w:r>
      <w:r w:rsidRPr="008B60E6">
        <w:rPr>
          <w:rFonts w:eastAsia="Times New Roman" w:cs="Arial"/>
          <w:sz w:val="24"/>
          <w:szCs w:val="24"/>
          <w:shd w:val="clear" w:color="auto" w:fill="FFFFFF"/>
          <w:lang w:val="ru-RU"/>
        </w:rPr>
        <w:t xml:space="preserve"> в месте производства работ, содержащий следующие данные:</w:t>
      </w:r>
    </w:p>
    <w:p w14:paraId="53B1AC29" w14:textId="77777777" w:rsidR="00786D7A" w:rsidRPr="008B60E6" w:rsidRDefault="00786D7A" w:rsidP="00204F6F">
      <w:pPr>
        <w:numPr>
          <w:ilvl w:val="0"/>
          <w:numId w:val="99"/>
        </w:numPr>
        <w:tabs>
          <w:tab w:val="left" w:pos="-691"/>
          <w:tab w:val="left" w:pos="491"/>
        </w:tabs>
        <w:suppressAutoHyphens/>
        <w:overflowPunct w:val="0"/>
        <w:autoSpaceDN w:val="0"/>
        <w:ind w:left="851" w:hanging="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название проекта.</w:t>
      </w:r>
    </w:p>
    <w:p w14:paraId="62268539" w14:textId="77777777" w:rsidR="00786D7A" w:rsidRPr="008B60E6" w:rsidRDefault="00786D7A" w:rsidP="00204F6F">
      <w:pPr>
        <w:numPr>
          <w:ilvl w:val="0"/>
          <w:numId w:val="99"/>
        </w:numPr>
        <w:tabs>
          <w:tab w:val="left" w:pos="491"/>
          <w:tab w:val="left" w:pos="567"/>
        </w:tabs>
        <w:suppressAutoHyphens/>
        <w:overflowPunct w:val="0"/>
        <w:autoSpaceDN w:val="0"/>
        <w:ind w:left="851" w:hanging="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название компании-Подрядчика (с телефонами).</w:t>
      </w:r>
    </w:p>
    <w:p w14:paraId="7AD1BDDC" w14:textId="77777777" w:rsidR="00786D7A" w:rsidRPr="008B60E6" w:rsidRDefault="00786D7A" w:rsidP="00204F6F">
      <w:pPr>
        <w:numPr>
          <w:ilvl w:val="0"/>
          <w:numId w:val="99"/>
        </w:numPr>
        <w:tabs>
          <w:tab w:val="left" w:pos="491"/>
          <w:tab w:val="left" w:pos="567"/>
        </w:tabs>
        <w:suppressAutoHyphens/>
        <w:overflowPunct w:val="0"/>
        <w:autoSpaceDN w:val="0"/>
        <w:ind w:left="851" w:hanging="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имя ответственного от Подрядчика (прораб, бригадир, менеджер) и его телефонный номер для связи.</w:t>
      </w:r>
    </w:p>
    <w:p w14:paraId="5B6D9F2D" w14:textId="0D485ABC" w:rsidR="00786D7A" w:rsidRPr="008B60E6" w:rsidRDefault="00786D7A" w:rsidP="00204F6F">
      <w:pPr>
        <w:numPr>
          <w:ilvl w:val="0"/>
          <w:numId w:val="99"/>
        </w:numPr>
        <w:tabs>
          <w:tab w:val="left" w:pos="491"/>
          <w:tab w:val="left" w:pos="567"/>
        </w:tabs>
        <w:suppressAutoHyphens/>
        <w:overflowPunct w:val="0"/>
        <w:autoSpaceDN w:val="0"/>
        <w:ind w:left="851" w:hanging="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eastAsia="ru-RU"/>
        </w:rPr>
        <w:t>имя ответственн</w:t>
      </w:r>
      <w:r w:rsidRPr="008B60E6">
        <w:rPr>
          <w:rFonts w:eastAsia="Times New Roman" w:cs="Arial"/>
          <w:sz w:val="24"/>
          <w:szCs w:val="24"/>
          <w:lang w:val="ru-RU" w:eastAsia="ru-RU"/>
        </w:rPr>
        <w:t xml:space="preserve">ого от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w:t>
      </w:r>
      <w:r w:rsidRPr="008B60E6">
        <w:rPr>
          <w:rFonts w:eastAsia="Times New Roman" w:cs="Arial"/>
          <w:sz w:val="24"/>
          <w:szCs w:val="24"/>
          <w:lang w:val="ru-RU" w:eastAsia="ru-RU"/>
        </w:rPr>
        <w:t>и его телефонный номер,</w:t>
      </w:r>
    </w:p>
    <w:p w14:paraId="17805DBD" w14:textId="50AE3836" w:rsidR="00786D7A" w:rsidRPr="008B60E6" w:rsidRDefault="00786D7A" w:rsidP="00204F6F">
      <w:pPr>
        <w:numPr>
          <w:ilvl w:val="0"/>
          <w:numId w:val="99"/>
        </w:numPr>
        <w:tabs>
          <w:tab w:val="left" w:pos="491"/>
          <w:tab w:val="left" w:pos="567"/>
        </w:tabs>
        <w:suppressAutoHyphens/>
        <w:overflowPunct w:val="0"/>
        <w:autoSpaceDN w:val="0"/>
        <w:ind w:left="426" w:hanging="142"/>
        <w:jc w:val="both"/>
        <w:textAlignment w:val="baseline"/>
        <w:rPr>
          <w:rFonts w:eastAsia="Times New Roman" w:cs="Arial"/>
          <w:sz w:val="24"/>
          <w:szCs w:val="24"/>
          <w:lang w:val="ru-RU"/>
        </w:rPr>
      </w:pPr>
      <w:r w:rsidRPr="008B60E6">
        <w:rPr>
          <w:rFonts w:eastAsia="Times New Roman" w:cs="Arial"/>
          <w:sz w:val="24"/>
          <w:szCs w:val="24"/>
          <w:lang w:val="ru-RU"/>
        </w:rPr>
        <w:t>график выполнения проекта с указанием этапов и сроков. Пометки о выполнении делаются на графике каждый</w:t>
      </w:r>
      <w:r w:rsidR="00402B25">
        <w:rPr>
          <w:rFonts w:eastAsia="Times New Roman" w:cs="Arial"/>
          <w:sz w:val="24"/>
          <w:szCs w:val="24"/>
          <w:lang w:val="ru-RU"/>
        </w:rPr>
        <w:t xml:space="preserve"> </w:t>
      </w:r>
      <w:r w:rsidRPr="008B60E6">
        <w:rPr>
          <w:rFonts w:eastAsia="Times New Roman" w:cs="Arial"/>
          <w:sz w:val="24"/>
          <w:szCs w:val="24"/>
          <w:lang w:val="ru-RU"/>
        </w:rPr>
        <w:t>день, либо вывешивается специальный отчет о ходе работ.</w:t>
      </w:r>
    </w:p>
    <w:p w14:paraId="3298CDB7" w14:textId="77777777" w:rsidR="00786D7A" w:rsidRPr="008B60E6" w:rsidRDefault="00786D7A" w:rsidP="00204F6F">
      <w:pPr>
        <w:numPr>
          <w:ilvl w:val="0"/>
          <w:numId w:val="99"/>
        </w:numPr>
        <w:tabs>
          <w:tab w:val="left" w:pos="491"/>
          <w:tab w:val="left" w:pos="567"/>
        </w:tabs>
        <w:suppressAutoHyphens/>
        <w:overflowPunct w:val="0"/>
        <w:autoSpaceDN w:val="0"/>
        <w:ind w:left="851" w:hanging="567"/>
        <w:jc w:val="both"/>
        <w:textAlignment w:val="baseline"/>
        <w:rPr>
          <w:rFonts w:eastAsia="Times New Roman" w:cs="Arial"/>
          <w:sz w:val="24"/>
          <w:szCs w:val="24"/>
          <w:lang w:val="ru-RU"/>
        </w:rPr>
      </w:pPr>
      <w:r w:rsidRPr="008B60E6">
        <w:rPr>
          <w:rFonts w:eastAsia="Times New Roman" w:cs="Arial"/>
          <w:sz w:val="24"/>
          <w:szCs w:val="24"/>
          <w:lang w:val="ru-RU"/>
        </w:rPr>
        <w:t>копия утвержденного запроса на проведение работ.</w:t>
      </w:r>
    </w:p>
    <w:p w14:paraId="2B18A5D8" w14:textId="091EC1F1" w:rsidR="00786D7A" w:rsidRPr="008B60E6" w:rsidRDefault="00786D7A" w:rsidP="00204F6F">
      <w:pPr>
        <w:numPr>
          <w:ilvl w:val="0"/>
          <w:numId w:val="99"/>
        </w:numPr>
        <w:tabs>
          <w:tab w:val="left" w:pos="491"/>
          <w:tab w:val="left" w:pos="567"/>
        </w:tabs>
        <w:suppressAutoHyphens/>
        <w:overflowPunct w:val="0"/>
        <w:autoSpaceDN w:val="0"/>
        <w:ind w:left="851" w:hanging="567"/>
        <w:jc w:val="both"/>
        <w:textAlignment w:val="baseline"/>
        <w:rPr>
          <w:rFonts w:eastAsia="Times New Roman" w:cs="Arial"/>
          <w:sz w:val="24"/>
          <w:szCs w:val="24"/>
          <w:shd w:val="clear" w:color="auto" w:fill="FFFFFF"/>
          <w:lang w:val="ru-RU"/>
        </w:rPr>
      </w:pPr>
      <w:r w:rsidRPr="008B60E6">
        <w:rPr>
          <w:rFonts w:eastAsia="Times New Roman" w:cs="Arial"/>
          <w:sz w:val="24"/>
          <w:szCs w:val="24"/>
          <w:lang w:val="ru-RU" w:eastAsia="ru-RU"/>
        </w:rPr>
        <w:t xml:space="preserve">телефоны экстренных служб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w:t>
      </w:r>
      <w:r w:rsidRPr="008B60E6">
        <w:rPr>
          <w:rFonts w:eastAsia="Times New Roman" w:cs="Arial"/>
          <w:sz w:val="24"/>
          <w:szCs w:val="24"/>
          <w:lang w:val="ru-RU" w:eastAsia="ru-RU"/>
        </w:rPr>
        <w:t>(служ</w:t>
      </w:r>
      <w:r w:rsidRPr="008B60E6">
        <w:rPr>
          <w:rFonts w:eastAsia="Times New Roman" w:cs="Arial"/>
          <w:sz w:val="24"/>
          <w:szCs w:val="24"/>
          <w:shd w:val="clear" w:color="auto" w:fill="FFFFFF"/>
          <w:lang w:val="ru-RU" w:eastAsia="ru-RU"/>
        </w:rPr>
        <w:t>ба безопасности, пожарная команда, здравпункт)</w:t>
      </w:r>
    </w:p>
    <w:p w14:paraId="6B9F2A6E" w14:textId="0859F553" w:rsidR="00786D7A" w:rsidRPr="00402B25" w:rsidRDefault="00786D7A" w:rsidP="00204F6F">
      <w:pPr>
        <w:numPr>
          <w:ilvl w:val="0"/>
          <w:numId w:val="99"/>
        </w:numPr>
        <w:tabs>
          <w:tab w:val="left" w:pos="491"/>
          <w:tab w:val="left" w:pos="567"/>
        </w:tabs>
        <w:suppressAutoHyphens/>
        <w:overflowPunct w:val="0"/>
        <w:autoSpaceDN w:val="0"/>
        <w:ind w:left="426" w:hanging="142"/>
        <w:jc w:val="both"/>
        <w:textAlignment w:val="baseline"/>
        <w:rPr>
          <w:rFonts w:eastAsia="Times New Roman" w:cs="Arial"/>
          <w:sz w:val="24"/>
          <w:szCs w:val="24"/>
          <w:lang w:val="ru-RU"/>
        </w:rPr>
      </w:pPr>
      <w:r w:rsidRPr="00402B25">
        <w:rPr>
          <w:rFonts w:eastAsia="Times New Roman" w:cs="Arial"/>
          <w:sz w:val="24"/>
          <w:szCs w:val="24"/>
          <w:lang w:val="ru-RU"/>
        </w:rPr>
        <w:t xml:space="preserve">общие информационные слайды по безопасности труда - работа на высоте, работа с </w:t>
      </w:r>
      <w:proofErr w:type="spellStart"/>
      <w:r w:rsidRPr="00402B25">
        <w:rPr>
          <w:rFonts w:eastAsia="Times New Roman" w:cs="Arial"/>
          <w:sz w:val="24"/>
          <w:szCs w:val="24"/>
          <w:lang w:val="ru-RU"/>
        </w:rPr>
        <w:t>химпродуктами</w:t>
      </w:r>
      <w:proofErr w:type="spellEnd"/>
      <w:r w:rsidRPr="00402B25">
        <w:rPr>
          <w:rFonts w:eastAsia="Times New Roman" w:cs="Arial"/>
          <w:sz w:val="24"/>
          <w:szCs w:val="24"/>
          <w:lang w:val="ru-RU"/>
        </w:rPr>
        <w:t>, работа</w:t>
      </w:r>
      <w:r w:rsidR="00402B25" w:rsidRPr="00402B25">
        <w:rPr>
          <w:rFonts w:eastAsia="Times New Roman" w:cs="Arial"/>
          <w:sz w:val="24"/>
          <w:szCs w:val="24"/>
          <w:lang w:val="ru-RU"/>
        </w:rPr>
        <w:t xml:space="preserve"> </w:t>
      </w:r>
      <w:r w:rsidR="00402B25">
        <w:rPr>
          <w:rFonts w:eastAsia="Times New Roman" w:cs="Arial"/>
          <w:sz w:val="24"/>
          <w:szCs w:val="24"/>
          <w:lang w:val="ru-RU"/>
        </w:rPr>
        <w:t xml:space="preserve">   </w:t>
      </w:r>
      <w:r w:rsidRPr="00402B25">
        <w:rPr>
          <w:rFonts w:eastAsia="Times New Roman" w:cs="Arial"/>
          <w:sz w:val="24"/>
          <w:szCs w:val="24"/>
          <w:lang w:val="ru-RU"/>
        </w:rPr>
        <w:t>ГПМ и т.д.</w:t>
      </w:r>
    </w:p>
    <w:p w14:paraId="052ED414" w14:textId="77777777" w:rsidR="005725B3" w:rsidRPr="008B60E6" w:rsidRDefault="005725B3" w:rsidP="005725B3">
      <w:pPr>
        <w:tabs>
          <w:tab w:val="left" w:pos="567"/>
        </w:tabs>
        <w:suppressAutoHyphens/>
        <w:overflowPunct w:val="0"/>
        <w:autoSpaceDN w:val="0"/>
        <w:ind w:left="851"/>
        <w:jc w:val="both"/>
        <w:textAlignment w:val="baseline"/>
        <w:rPr>
          <w:rFonts w:eastAsia="Times New Roman" w:cs="Arial"/>
          <w:sz w:val="24"/>
          <w:szCs w:val="24"/>
          <w:shd w:val="clear" w:color="auto" w:fill="FFFFFF"/>
          <w:lang w:val="ru-RU"/>
        </w:rPr>
      </w:pPr>
    </w:p>
    <w:p w14:paraId="542BAB6E" w14:textId="2F13B3EA" w:rsidR="00786D7A" w:rsidRDefault="00786D7A" w:rsidP="00CD1E08">
      <w:pPr>
        <w:tabs>
          <w:tab w:val="left" w:pos="567"/>
        </w:tabs>
        <w:suppressAutoHyphens/>
        <w:overflowPunct w:val="0"/>
        <w:autoSpaceDN w:val="0"/>
        <w:ind w:firstLine="851"/>
        <w:jc w:val="both"/>
        <w:textAlignment w:val="baseline"/>
        <w:rPr>
          <w:rFonts w:eastAsia="MS Mincho" w:cs="Tahoma"/>
          <w:sz w:val="24"/>
          <w:szCs w:val="24"/>
          <w:lang w:val="ru-RU" w:eastAsia="ja-JP"/>
        </w:rPr>
      </w:pPr>
      <w:r w:rsidRPr="008B60E6">
        <w:rPr>
          <w:rFonts w:eastAsia="MS Mincho" w:cs="Tahoma"/>
          <w:sz w:val="24"/>
          <w:szCs w:val="24"/>
          <w:lang w:val="ru-RU" w:eastAsia="ja-JP"/>
        </w:rPr>
        <w:t>6.2.2.5 Подрядным организациям допускать своих сотрудников</w:t>
      </w:r>
      <w:r w:rsidR="00A412A4">
        <w:rPr>
          <w:rFonts w:eastAsia="MS Mincho" w:cs="Tahoma"/>
          <w:sz w:val="24"/>
          <w:szCs w:val="24"/>
          <w:lang w:val="ru-RU" w:eastAsia="ja-JP"/>
        </w:rPr>
        <w:t xml:space="preserve"> </w:t>
      </w:r>
      <w:r w:rsidRPr="008B60E6">
        <w:rPr>
          <w:rFonts w:eastAsia="MS Mincho" w:cs="Tahoma"/>
          <w:sz w:val="24"/>
          <w:szCs w:val="24"/>
          <w:lang w:val="ru-RU" w:eastAsia="ja-JP"/>
        </w:rPr>
        <w:t xml:space="preserve">к выполнению работ на территории </w:t>
      </w:r>
      <w:r w:rsidR="003F5A89">
        <w:rPr>
          <w:rFonts w:eastAsia="MS Mincho" w:cs="Tahoma"/>
          <w:sz w:val="24"/>
          <w:szCs w:val="24"/>
          <w:lang w:val="ru-RU" w:eastAsia="ja-JP"/>
        </w:rPr>
        <w:t>АО МАЗ «Москвич»</w:t>
      </w:r>
      <w:r w:rsidRPr="008B60E6">
        <w:rPr>
          <w:rFonts w:eastAsia="MS Mincho" w:cs="Tahoma"/>
          <w:sz w:val="24"/>
          <w:szCs w:val="24"/>
          <w:lang w:val="ru-RU" w:eastAsia="ja-JP"/>
        </w:rPr>
        <w:t xml:space="preserve"> только после прохождения </w:t>
      </w:r>
      <w:r w:rsidRPr="008B60E6">
        <w:rPr>
          <w:rFonts w:eastAsia="MS Mincho" w:cs="Tahoma"/>
          <w:b/>
          <w:bCs/>
          <w:sz w:val="24"/>
          <w:szCs w:val="24"/>
          <w:lang w:val="ru-RU" w:eastAsia="ja-JP"/>
        </w:rPr>
        <w:t>вводного инструктажа</w:t>
      </w:r>
      <w:r w:rsidRPr="008B60E6">
        <w:rPr>
          <w:rFonts w:eastAsia="MS Mincho" w:cs="Tahoma"/>
          <w:sz w:val="24"/>
          <w:szCs w:val="24"/>
          <w:lang w:val="ru-RU" w:eastAsia="ja-JP"/>
        </w:rPr>
        <w:t xml:space="preserve"> в компании </w:t>
      </w:r>
      <w:r w:rsidR="003F5A89">
        <w:rPr>
          <w:rFonts w:eastAsia="MS Mincho" w:cs="Tahoma"/>
          <w:sz w:val="24"/>
          <w:szCs w:val="24"/>
          <w:lang w:val="ru-RU" w:eastAsia="ja-JP"/>
        </w:rPr>
        <w:t>АО МАЗ «Москвич»</w:t>
      </w:r>
      <w:r w:rsidRPr="008B60E6">
        <w:rPr>
          <w:rFonts w:eastAsia="MS Mincho" w:cs="Tahoma"/>
          <w:sz w:val="24"/>
          <w:szCs w:val="24"/>
          <w:lang w:val="ru-RU" w:eastAsia="ja-JP"/>
        </w:rPr>
        <w:t>.</w:t>
      </w:r>
    </w:p>
    <w:p w14:paraId="7EF36926" w14:textId="77777777" w:rsidR="00CD1E08" w:rsidRPr="008B60E6" w:rsidRDefault="00CD1E08" w:rsidP="00CD1E08">
      <w:pPr>
        <w:tabs>
          <w:tab w:val="left" w:pos="567"/>
        </w:tabs>
        <w:suppressAutoHyphens/>
        <w:overflowPunct w:val="0"/>
        <w:autoSpaceDN w:val="0"/>
        <w:ind w:firstLine="851"/>
        <w:jc w:val="both"/>
        <w:textAlignment w:val="baseline"/>
        <w:rPr>
          <w:rFonts w:eastAsia="Times New Roman" w:cs="Arial"/>
          <w:sz w:val="24"/>
          <w:szCs w:val="24"/>
          <w:shd w:val="clear" w:color="auto" w:fill="FFFFFF"/>
          <w:lang w:val="ru-RU"/>
        </w:rPr>
      </w:pPr>
    </w:p>
    <w:p w14:paraId="2A5C8356" w14:textId="77777777" w:rsidR="00786D7A" w:rsidRDefault="00786D7A" w:rsidP="00CD1E08">
      <w:pPr>
        <w:tabs>
          <w:tab w:val="left" w:pos="567"/>
        </w:tabs>
        <w:suppressAutoHyphens/>
        <w:overflowPunct w:val="0"/>
        <w:autoSpaceDN w:val="0"/>
        <w:ind w:firstLine="851"/>
        <w:jc w:val="both"/>
        <w:textAlignment w:val="baseline"/>
        <w:rPr>
          <w:rFonts w:eastAsia="MS Mincho" w:cs="Tahoma"/>
          <w:sz w:val="24"/>
          <w:szCs w:val="24"/>
          <w:lang w:val="ru-RU" w:eastAsia="ja-JP"/>
        </w:rPr>
      </w:pPr>
      <w:r w:rsidRPr="008B60E6">
        <w:rPr>
          <w:rFonts w:eastAsia="MS Mincho" w:cs="Tahoma"/>
          <w:sz w:val="24"/>
          <w:szCs w:val="24"/>
          <w:shd w:val="clear" w:color="auto" w:fill="FFFFFF"/>
          <w:lang w:val="ru-RU" w:eastAsia="ja-JP"/>
        </w:rPr>
        <w:t xml:space="preserve">6.2.2.6 Перед началом работ в условиях производственного риска необходимо </w:t>
      </w:r>
      <w:r w:rsidRPr="008B60E6">
        <w:rPr>
          <w:rFonts w:eastAsia="MS Mincho" w:cs="Tahoma"/>
          <w:b/>
          <w:bCs/>
          <w:sz w:val="24"/>
          <w:szCs w:val="24"/>
          <w:shd w:val="clear" w:color="auto" w:fill="FFFFFF"/>
          <w:lang w:val="ru-RU" w:eastAsia="ja-JP"/>
        </w:rPr>
        <w:t>выделить опасные для людей зоны</w:t>
      </w:r>
      <w:r w:rsidRPr="008B60E6">
        <w:rPr>
          <w:rFonts w:eastAsia="MS Mincho" w:cs="Tahoma"/>
          <w:sz w:val="24"/>
          <w:szCs w:val="24"/>
          <w:shd w:val="clear" w:color="auto" w:fill="FFFFFF"/>
          <w:lang w:val="ru-RU" w:eastAsia="ja-JP"/>
        </w:rPr>
        <w:t>, в которых постоянно действуют или могут действовать опасные факторы, связанные или не связанные с характером выполняемых ра</w:t>
      </w:r>
      <w:r w:rsidRPr="008B60E6">
        <w:rPr>
          <w:rFonts w:eastAsia="MS Mincho" w:cs="Tahoma"/>
          <w:sz w:val="24"/>
          <w:szCs w:val="24"/>
          <w:lang w:val="ru-RU" w:eastAsia="ja-JP"/>
        </w:rPr>
        <w:t>бот (Приложение 9).</w:t>
      </w:r>
    </w:p>
    <w:p w14:paraId="6D8D7493" w14:textId="77777777" w:rsidR="00CD1E08" w:rsidRPr="008B60E6" w:rsidRDefault="00CD1E08" w:rsidP="00CD1E08">
      <w:pPr>
        <w:tabs>
          <w:tab w:val="left" w:pos="567"/>
        </w:tabs>
        <w:suppressAutoHyphens/>
        <w:overflowPunct w:val="0"/>
        <w:autoSpaceDN w:val="0"/>
        <w:ind w:firstLine="851"/>
        <w:jc w:val="both"/>
        <w:textAlignment w:val="baseline"/>
        <w:rPr>
          <w:rFonts w:eastAsia="Times New Roman" w:cs="Arial"/>
          <w:sz w:val="24"/>
          <w:szCs w:val="24"/>
          <w:shd w:val="clear" w:color="auto" w:fill="FFFFFF"/>
          <w:lang w:val="ru-RU"/>
        </w:rPr>
      </w:pPr>
    </w:p>
    <w:p w14:paraId="3A27550E" w14:textId="232FDA34" w:rsidR="00786D7A" w:rsidRPr="008B60E6" w:rsidRDefault="00786D7A" w:rsidP="00CD1E08">
      <w:pPr>
        <w:tabs>
          <w:tab w:val="left" w:pos="567"/>
        </w:tabs>
        <w:suppressAutoHyphens/>
        <w:overflowPunct w:val="0"/>
        <w:autoSpaceDN w:val="0"/>
        <w:ind w:firstLine="851"/>
        <w:jc w:val="both"/>
        <w:textAlignment w:val="baseline"/>
        <w:rPr>
          <w:rFonts w:eastAsia="Times New Roman" w:cs="Arial"/>
          <w:sz w:val="24"/>
          <w:szCs w:val="24"/>
          <w:shd w:val="clear" w:color="auto" w:fill="FFFFFF"/>
          <w:lang w:val="ru-RU"/>
        </w:rPr>
      </w:pPr>
      <w:r w:rsidRPr="008B60E6">
        <w:rPr>
          <w:rFonts w:eastAsia="Times New Roman" w:cs="Arial"/>
          <w:sz w:val="24"/>
          <w:szCs w:val="24"/>
          <w:lang w:val="ru-RU"/>
        </w:rPr>
        <w:lastRenderedPageBreak/>
        <w:t xml:space="preserve">6.2.2.7 Необходимо </w:t>
      </w:r>
      <w:r w:rsidRPr="008B60E6">
        <w:rPr>
          <w:rFonts w:eastAsia="Times New Roman" w:cs="Arial"/>
          <w:b/>
          <w:bCs/>
          <w:sz w:val="24"/>
          <w:szCs w:val="24"/>
          <w:lang w:val="ru-RU"/>
        </w:rPr>
        <w:t xml:space="preserve">оформлять наряд-допуски, </w:t>
      </w:r>
      <w:r w:rsidRPr="008B60E6">
        <w:rPr>
          <w:rFonts w:eastAsia="Times New Roman" w:cs="Arial"/>
          <w:sz w:val="24"/>
          <w:szCs w:val="24"/>
          <w:lang w:val="ru-RU"/>
        </w:rPr>
        <w:t xml:space="preserve">руководствуясь утвержденным перечнем работ повышенной опасности на территории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(Приложение 10)</w:t>
      </w:r>
      <w:r w:rsidRPr="008B60E6">
        <w:rPr>
          <w:rFonts w:eastAsia="Times New Roman" w:cs="Arial"/>
          <w:i/>
          <w:sz w:val="24"/>
          <w:szCs w:val="24"/>
          <w:lang w:val="ru-RU"/>
        </w:rPr>
        <w:t xml:space="preserve"> </w:t>
      </w:r>
      <w:r w:rsidRPr="008B60E6">
        <w:rPr>
          <w:rFonts w:eastAsia="Times New Roman" w:cs="Arial"/>
          <w:sz w:val="24"/>
          <w:szCs w:val="24"/>
          <w:lang w:val="ru-RU"/>
        </w:rPr>
        <w:t>и утверждать их подписью руководителя подрядной организации, если оформлен акт-допуск.</w:t>
      </w:r>
    </w:p>
    <w:p w14:paraId="11F6D99F" w14:textId="77777777" w:rsidR="00786D7A" w:rsidRPr="008B60E6" w:rsidRDefault="00786D7A" w:rsidP="00CD1E08">
      <w:pPr>
        <w:tabs>
          <w:tab w:val="left" w:pos="567"/>
        </w:tabs>
        <w:suppressAutoHyphens/>
        <w:overflowPunct w:val="0"/>
        <w:autoSpaceDN w:val="0"/>
        <w:jc w:val="both"/>
        <w:textAlignment w:val="baseline"/>
        <w:rPr>
          <w:rFonts w:eastAsia="Times New Roman" w:cs="Tahoma"/>
          <w:sz w:val="24"/>
          <w:szCs w:val="24"/>
          <w:lang w:val="ru-RU"/>
        </w:rPr>
      </w:pPr>
      <w:r w:rsidRPr="00CD1E08">
        <w:rPr>
          <w:rFonts w:eastAsia="Times New Roman" w:cs="Tahoma"/>
          <w:sz w:val="24"/>
          <w:szCs w:val="24"/>
          <w:lang w:val="ru-RU"/>
        </w:rPr>
        <w:t>Основные формы наряд-допусков представлены в Приложении 11.</w:t>
      </w:r>
    </w:p>
    <w:p w14:paraId="460772F1" w14:textId="77777777" w:rsidR="00786D7A" w:rsidRPr="008B60E6" w:rsidRDefault="00786D7A" w:rsidP="00CD1E08">
      <w:pPr>
        <w:tabs>
          <w:tab w:val="left" w:pos="567"/>
        </w:tabs>
        <w:suppressAutoHyphens/>
        <w:overflowPunct w:val="0"/>
        <w:autoSpaceDN w:val="0"/>
        <w:jc w:val="both"/>
        <w:textAlignment w:val="baseline"/>
        <w:rPr>
          <w:rFonts w:eastAsia="Times New Roman" w:cs="Tahoma"/>
          <w:sz w:val="24"/>
          <w:szCs w:val="24"/>
          <w:lang w:val="ru-RU"/>
        </w:rPr>
      </w:pPr>
      <w:r w:rsidRPr="008B60E6">
        <w:rPr>
          <w:rFonts w:eastAsia="Times New Roman" w:cs="Tahoma"/>
          <w:sz w:val="24"/>
          <w:szCs w:val="24"/>
          <w:lang w:val="ru-RU"/>
        </w:rPr>
        <w:t>Наряд-допуски на огневые работы, газоопасные и ремонтные работы на ОПО согласовываются с инженером по промышленной безопасности.</w:t>
      </w:r>
    </w:p>
    <w:p w14:paraId="26D15AA6" w14:textId="77777777" w:rsidR="00786D7A" w:rsidRPr="008B60E6" w:rsidRDefault="00786D7A" w:rsidP="00CD1E08">
      <w:pPr>
        <w:tabs>
          <w:tab w:val="left" w:pos="567"/>
        </w:tabs>
        <w:suppressAutoHyphens/>
        <w:overflowPunct w:val="0"/>
        <w:autoSpaceDN w:val="0"/>
        <w:jc w:val="both"/>
        <w:textAlignment w:val="baseline"/>
        <w:rPr>
          <w:rFonts w:eastAsia="Times New Roman" w:cs="Tahoma"/>
          <w:sz w:val="24"/>
          <w:szCs w:val="24"/>
          <w:lang w:val="ru-RU"/>
        </w:rPr>
      </w:pPr>
      <w:r w:rsidRPr="008B60E6">
        <w:rPr>
          <w:rFonts w:eastAsia="Times New Roman" w:cs="Tahoma"/>
          <w:sz w:val="24"/>
          <w:szCs w:val="24"/>
          <w:lang w:val="ru-RU"/>
        </w:rPr>
        <w:t xml:space="preserve">Проведение газоопасных работ на ОПО организуется в соответствии с </w:t>
      </w:r>
      <w:proofErr w:type="spellStart"/>
      <w:r w:rsidRPr="008B60E6">
        <w:rPr>
          <w:rFonts w:eastAsia="Times New Roman" w:cs="Tahoma"/>
          <w:sz w:val="24"/>
          <w:szCs w:val="24"/>
          <w:lang w:val="ru-RU"/>
        </w:rPr>
        <w:t>ФНиП</w:t>
      </w:r>
      <w:proofErr w:type="spellEnd"/>
      <w:r w:rsidRPr="008B60E6">
        <w:rPr>
          <w:rFonts w:eastAsia="Times New Roman" w:cs="Tahoma"/>
          <w:sz w:val="24"/>
          <w:szCs w:val="24"/>
          <w:lang w:val="ru-RU"/>
        </w:rPr>
        <w:t xml:space="preserve"> «Правила безопасного ведения газоопасных, огневых и ремонтных работ» утв. приказом Ростехнадзора от 15.12.202- №528, а также инструкцией «Организация безопасного проведения газоопасных работ на опасных производственных объектах АО МАЗ «Москвич».</w:t>
      </w:r>
    </w:p>
    <w:p w14:paraId="488F56A4" w14:textId="77777777" w:rsidR="00786D7A" w:rsidRPr="008B60E6" w:rsidRDefault="00786D7A" w:rsidP="00CD1E08">
      <w:pPr>
        <w:tabs>
          <w:tab w:val="left" w:pos="567"/>
        </w:tabs>
        <w:suppressAutoHyphens/>
        <w:overflowPunct w:val="0"/>
        <w:autoSpaceDN w:val="0"/>
        <w:jc w:val="both"/>
        <w:textAlignment w:val="baseline"/>
        <w:rPr>
          <w:rFonts w:eastAsia="Times New Roman" w:cs="Tahoma"/>
          <w:sz w:val="24"/>
          <w:szCs w:val="24"/>
          <w:lang w:val="ru-RU"/>
        </w:rPr>
      </w:pPr>
      <w:r w:rsidRPr="008B60E6">
        <w:rPr>
          <w:rFonts w:eastAsia="Times New Roman" w:cs="Tahoma"/>
          <w:sz w:val="24"/>
          <w:szCs w:val="24"/>
          <w:lang w:val="ru-RU"/>
        </w:rPr>
        <w:t xml:space="preserve">Работы повышенной опасности проводятся с оформлением наряда-допуска по форме, регламентируемой отраслевыми Правилами по охране труда или </w:t>
      </w:r>
      <w:proofErr w:type="spellStart"/>
      <w:r w:rsidRPr="008B60E6">
        <w:rPr>
          <w:rFonts w:eastAsia="Times New Roman" w:cs="Tahoma"/>
          <w:sz w:val="24"/>
          <w:szCs w:val="24"/>
          <w:lang w:val="ru-RU"/>
        </w:rPr>
        <w:t>ФНиП</w:t>
      </w:r>
      <w:proofErr w:type="spellEnd"/>
      <w:r w:rsidRPr="008B60E6">
        <w:rPr>
          <w:rFonts w:eastAsia="Times New Roman" w:cs="Tahoma"/>
          <w:sz w:val="24"/>
          <w:szCs w:val="24"/>
          <w:lang w:val="ru-RU"/>
        </w:rPr>
        <w:t xml:space="preserve"> в области промышленной безопасности.</w:t>
      </w:r>
    </w:p>
    <w:p w14:paraId="3DFB9E3B" w14:textId="18335756" w:rsidR="00786D7A" w:rsidRPr="008B60E6" w:rsidRDefault="00786D7A" w:rsidP="00CD1E08">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Tahoma"/>
          <w:sz w:val="24"/>
          <w:szCs w:val="24"/>
          <w:lang w:val="ru-RU"/>
        </w:rPr>
        <w:t xml:space="preserve">Для организации огневых работ на ОПО наряд-допуск  оформлять по форме из </w:t>
      </w:r>
      <w:proofErr w:type="spellStart"/>
      <w:r w:rsidRPr="008B60E6">
        <w:rPr>
          <w:rFonts w:eastAsia="Times New Roman" w:cs="Tahoma"/>
          <w:sz w:val="24"/>
          <w:szCs w:val="24"/>
          <w:lang w:val="ru-RU"/>
        </w:rPr>
        <w:t>ФНиП</w:t>
      </w:r>
      <w:proofErr w:type="spellEnd"/>
      <w:r w:rsidRPr="008B60E6">
        <w:rPr>
          <w:rFonts w:eastAsia="Times New Roman" w:cs="Tahoma"/>
          <w:sz w:val="24"/>
          <w:szCs w:val="24"/>
          <w:lang w:val="ru-RU"/>
        </w:rPr>
        <w:t xml:space="preserve"> «Правил безопасного ведения газоопасных, огневых и ремонтных работ» утв. приказом РТН от 15.12.2020 №528  (форма представлена в Приложении 21), а также на все временные огневые работы </w:t>
      </w:r>
      <w:bookmarkStart w:id="56" w:name="_Hlk1025879611"/>
      <w:r w:rsidRPr="008B60E6">
        <w:rPr>
          <w:rFonts w:eastAsia="Times New Roman" w:cs="Tahoma"/>
          <w:sz w:val="24"/>
          <w:szCs w:val="24"/>
          <w:lang w:val="ru-RU"/>
        </w:rPr>
        <w:t>оформлять наряд-допуск в соответствии  с утвержденными «Специальными правилами пожарной безопасности для комплекса зданий завода</w:t>
      </w:r>
      <w:bookmarkEnd w:id="56"/>
      <w:r w:rsidR="009E6641">
        <w:rPr>
          <w:rFonts w:eastAsia="Times New Roman" w:cs="Tahoma"/>
          <w:sz w:val="24"/>
          <w:szCs w:val="24"/>
          <w:lang w:val="ru-RU"/>
        </w:rPr>
        <w:t xml:space="preserve"> </w:t>
      </w:r>
      <w:r w:rsidR="003F5A89">
        <w:rPr>
          <w:rFonts w:eastAsia="Times New Roman" w:cs="Tahoma"/>
          <w:sz w:val="24"/>
          <w:szCs w:val="24"/>
          <w:lang w:val="ru-RU"/>
        </w:rPr>
        <w:t>АО МАЗ «Москвич»</w:t>
      </w:r>
      <w:r w:rsidRPr="008B60E6">
        <w:rPr>
          <w:rFonts w:eastAsia="Times New Roman" w:cs="Tahoma"/>
          <w:sz w:val="24"/>
          <w:szCs w:val="24"/>
          <w:lang w:val="ru-RU"/>
        </w:rPr>
        <w:t>, расположенных по адресу: г. Москва, Волгоградский проспект, 42», по форме приведенной в приложении 22.</w:t>
      </w:r>
    </w:p>
    <w:p w14:paraId="78F2104D" w14:textId="58C44DF6" w:rsidR="00786D7A" w:rsidRPr="008B60E6" w:rsidRDefault="00786D7A" w:rsidP="00CD1E08">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Наряд-допуск выдается непосредственному руководителю работ (прорабу, мастеру, менеджеру, и т.п.) лицом, уполномоченным приказом рук</w:t>
      </w:r>
      <w:r w:rsidRPr="008B60E6">
        <w:rPr>
          <w:rFonts w:eastAsia="Times New Roman" w:cs="Arial"/>
          <w:sz w:val="24"/>
          <w:szCs w:val="24"/>
          <w:lang w:val="ru-RU"/>
        </w:rPr>
        <w:t>оводителя организации. Перед началом работ руководитель работы обязан ознакомить работников с мероприятиями по безопасности производства работ и оформить инструктаж с записью в наряде-допуске. Все работники, указанные в наряд</w:t>
      </w:r>
      <w:r w:rsidR="00350451" w:rsidRPr="008B60E6">
        <w:rPr>
          <w:rFonts w:eastAsia="Times New Roman" w:cs="Arial"/>
          <w:sz w:val="24"/>
          <w:szCs w:val="24"/>
          <w:lang w:val="ru-RU"/>
        </w:rPr>
        <w:t xml:space="preserve"> </w:t>
      </w:r>
      <w:r w:rsidRPr="008B60E6">
        <w:rPr>
          <w:rFonts w:eastAsia="Times New Roman" w:cs="Arial"/>
          <w:sz w:val="24"/>
          <w:szCs w:val="24"/>
          <w:lang w:val="ru-RU"/>
        </w:rPr>
        <w:t>-</w:t>
      </w:r>
      <w:r w:rsidR="00350451" w:rsidRPr="008B60E6">
        <w:rPr>
          <w:rFonts w:eastAsia="Times New Roman" w:cs="Arial"/>
          <w:sz w:val="24"/>
          <w:szCs w:val="24"/>
          <w:lang w:val="ru-RU"/>
        </w:rPr>
        <w:t xml:space="preserve"> </w:t>
      </w:r>
      <w:r w:rsidRPr="008B60E6">
        <w:rPr>
          <w:rFonts w:eastAsia="Times New Roman" w:cs="Arial"/>
          <w:sz w:val="24"/>
          <w:szCs w:val="24"/>
          <w:lang w:val="ru-RU"/>
        </w:rPr>
        <w:t>допуске должны иметь действующие удостоверения, согласно виду выполняемых работ и соответствующие требованиям законодательства РФ.</w:t>
      </w:r>
    </w:p>
    <w:p w14:paraId="79685620" w14:textId="4C984B61" w:rsidR="00786D7A" w:rsidRDefault="00786D7A" w:rsidP="00CD1E08">
      <w:pPr>
        <w:tabs>
          <w:tab w:val="left" w:pos="3229"/>
          <w:tab w:val="left" w:pos="10093"/>
        </w:tabs>
        <w:contextualSpacing/>
        <w:jc w:val="both"/>
        <w:rPr>
          <w:rFonts w:cs="Times New Roman"/>
          <w:sz w:val="24"/>
          <w:szCs w:val="24"/>
          <w:lang w:val="ru-RU"/>
        </w:rPr>
      </w:pPr>
      <w:r w:rsidRPr="008B60E6">
        <w:rPr>
          <w:rFonts w:cs="Tahoma"/>
          <w:sz w:val="24"/>
          <w:szCs w:val="24"/>
          <w:lang w:val="ru-RU"/>
        </w:rPr>
        <w:t>Если работы повышенной опасности проводятся одновременно с другими видами работ, требующими оформления наряда-допуска другой формы, в соответствии с требованиями правил или другой документации по ОТ и ПБ, то на каждый вид работ оформляется свой наряд-допуск</w:t>
      </w:r>
    </w:p>
    <w:p w14:paraId="0B229C66" w14:textId="77777777" w:rsidR="00CD1E08" w:rsidRPr="008B60E6" w:rsidRDefault="00CD1E08" w:rsidP="00CD1E08">
      <w:pPr>
        <w:tabs>
          <w:tab w:val="left" w:pos="3229"/>
          <w:tab w:val="left" w:pos="10093"/>
        </w:tabs>
        <w:contextualSpacing/>
        <w:jc w:val="both"/>
        <w:rPr>
          <w:sz w:val="24"/>
          <w:szCs w:val="24"/>
          <w:lang w:val="ru-RU"/>
        </w:rPr>
      </w:pPr>
    </w:p>
    <w:p w14:paraId="32BD0914" w14:textId="39352AE8" w:rsidR="00786D7A" w:rsidRDefault="00786D7A" w:rsidP="00CD1E08">
      <w:pPr>
        <w:tabs>
          <w:tab w:val="left" w:pos="567"/>
        </w:tabs>
        <w:suppressAutoHyphens/>
        <w:overflowPunct w:val="0"/>
        <w:autoSpaceDN w:val="0"/>
        <w:ind w:firstLine="851"/>
        <w:jc w:val="both"/>
        <w:textAlignment w:val="baseline"/>
        <w:rPr>
          <w:rFonts w:eastAsia="Times New Roman" w:cs="Arial"/>
          <w:sz w:val="24"/>
          <w:szCs w:val="24"/>
          <w:shd w:val="clear" w:color="auto" w:fill="FFFFFF"/>
          <w:lang w:val="ru-RU"/>
        </w:rPr>
      </w:pPr>
      <w:r w:rsidRPr="008B60E6">
        <w:rPr>
          <w:rFonts w:eastAsia="Times New Roman" w:cs="Arial"/>
          <w:sz w:val="24"/>
          <w:szCs w:val="24"/>
          <w:lang w:val="ru-RU"/>
        </w:rPr>
        <w:t xml:space="preserve">6.2.2.8 Обеспечивать выполнение общих для всех организаций мероприятий охраны труда и координацию действий субподрядчиков и арендаторов в части выполнения мероприятий по безопасности труда согласно ППР (проект), наряд-допуску, акту-допуску, </w:t>
      </w:r>
      <w:proofErr w:type="spellStart"/>
      <w:r w:rsidRPr="008B60E6">
        <w:rPr>
          <w:rFonts w:eastAsia="Times New Roman" w:cs="Arial"/>
          <w:sz w:val="24"/>
          <w:szCs w:val="24"/>
          <w:lang w:val="ru-RU"/>
        </w:rPr>
        <w:t>ППРв</w:t>
      </w:r>
      <w:proofErr w:type="spellEnd"/>
      <w:r w:rsidRPr="008B60E6">
        <w:rPr>
          <w:rFonts w:eastAsia="Times New Roman" w:cs="Arial"/>
          <w:sz w:val="24"/>
          <w:szCs w:val="24"/>
          <w:shd w:val="clear" w:color="auto" w:fill="FFFFFF"/>
          <w:lang w:val="ru-RU"/>
        </w:rPr>
        <w:t xml:space="preserve"> и графику выполнения совмещенных работ.</w:t>
      </w:r>
    </w:p>
    <w:p w14:paraId="4DDDBA9E" w14:textId="77777777" w:rsidR="00CD1E08" w:rsidRPr="008B60E6" w:rsidRDefault="00CD1E08" w:rsidP="00CD1E08">
      <w:pPr>
        <w:tabs>
          <w:tab w:val="left" w:pos="567"/>
        </w:tabs>
        <w:suppressAutoHyphens/>
        <w:overflowPunct w:val="0"/>
        <w:autoSpaceDN w:val="0"/>
        <w:ind w:firstLine="851"/>
        <w:jc w:val="both"/>
        <w:textAlignment w:val="baseline"/>
        <w:rPr>
          <w:rFonts w:eastAsia="Times New Roman" w:cs="Arial"/>
          <w:sz w:val="24"/>
          <w:szCs w:val="24"/>
          <w:shd w:val="clear" w:color="auto" w:fill="FFFFFF"/>
          <w:lang w:val="ru-RU"/>
        </w:rPr>
      </w:pPr>
    </w:p>
    <w:p w14:paraId="19121D0F" w14:textId="2166BEB4" w:rsidR="00786D7A" w:rsidRPr="008B60E6" w:rsidRDefault="00786D7A" w:rsidP="00CD1E08">
      <w:pPr>
        <w:tabs>
          <w:tab w:val="left" w:pos="567"/>
        </w:tabs>
        <w:suppressAutoHyphens/>
        <w:overflowPunct w:val="0"/>
        <w:autoSpaceDN w:val="0"/>
        <w:ind w:firstLine="851"/>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6.2.2.9 Подрядчик обязан обеспечить выдачу сертифицированных средств индивидуальной защиты согласно действующим Типовым отраслевым нормам. Контроль правильного использования средств индивидуальной защиты возлагается на производителя работ. Все лица, находящиеся в производственных помещениях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обязаны носить необходимые средства индивидуальной защиты и спецодежду, согласно внутренним требованиям </w:t>
      </w:r>
      <w:proofErr w:type="gramStart"/>
      <w:r w:rsidR="003F5A89">
        <w:rPr>
          <w:rFonts w:eastAsia="Times New Roman" w:cs="Arial"/>
          <w:sz w:val="24"/>
          <w:szCs w:val="24"/>
          <w:shd w:val="clear" w:color="auto" w:fill="FFFFFF"/>
          <w:lang w:val="ru-RU"/>
        </w:rPr>
        <w:t>АО МАЗ</w:t>
      </w:r>
      <w:proofErr w:type="gramEnd"/>
      <w:r w:rsidR="003F5A89">
        <w:rPr>
          <w:rFonts w:eastAsia="Times New Roman" w:cs="Arial"/>
          <w:sz w:val="24"/>
          <w:szCs w:val="24"/>
          <w:shd w:val="clear" w:color="auto" w:fill="FFFFFF"/>
          <w:lang w:val="ru-RU"/>
        </w:rPr>
        <w:t xml:space="preserve"> «Москвич»</w:t>
      </w:r>
      <w:r w:rsidRPr="008B60E6">
        <w:rPr>
          <w:rFonts w:eastAsia="Times New Roman" w:cs="Arial"/>
          <w:sz w:val="24"/>
          <w:szCs w:val="24"/>
          <w:shd w:val="clear" w:color="auto" w:fill="FFFFFF"/>
          <w:lang w:val="ru-RU"/>
        </w:rPr>
        <w:t xml:space="preserve"> работники без средств индивидуальной защиты к выполнению работ не допускаются.</w:t>
      </w:r>
    </w:p>
    <w:p w14:paraId="0DCE3439" w14:textId="77777777" w:rsidR="000819D4" w:rsidRDefault="000819D4" w:rsidP="00402B25">
      <w:pPr>
        <w:tabs>
          <w:tab w:val="left" w:pos="567"/>
        </w:tabs>
        <w:suppressAutoHyphens/>
        <w:overflowPunct w:val="0"/>
        <w:autoSpaceDN w:val="0"/>
        <w:ind w:firstLine="851"/>
        <w:jc w:val="both"/>
        <w:textAlignment w:val="baseline"/>
        <w:rPr>
          <w:rFonts w:eastAsia="Times New Roman" w:cs="Arial"/>
          <w:sz w:val="24"/>
          <w:szCs w:val="24"/>
          <w:shd w:val="clear" w:color="auto" w:fill="FFFFFF"/>
          <w:lang w:val="ru-RU"/>
        </w:rPr>
      </w:pPr>
    </w:p>
    <w:p w14:paraId="66F1854A" w14:textId="34276844" w:rsidR="00786D7A" w:rsidRPr="008B60E6" w:rsidRDefault="00786D7A" w:rsidP="00402B25">
      <w:pPr>
        <w:tabs>
          <w:tab w:val="left" w:pos="567"/>
        </w:tabs>
        <w:suppressAutoHyphens/>
        <w:overflowPunct w:val="0"/>
        <w:autoSpaceDN w:val="0"/>
        <w:ind w:firstLine="851"/>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6.2.2.10 Подрядчик обязан обеспечить и должным образом содержать все предупредительные знаки, сигнальные огни, защитные ограждения, крепления, барьеры, поручни и другие меры предосторожности, включая безопасный доступ (леса, лестницы и т.п.) для защиты работ и безопасности рабочих (включая обеспечение защитным снаряжением) и третьих лиц (в том числе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на Объекте.</w:t>
      </w:r>
    </w:p>
    <w:p w14:paraId="5A93549A" w14:textId="77777777" w:rsidR="00786D7A" w:rsidRPr="008B60E6" w:rsidRDefault="00786D7A" w:rsidP="00402B25">
      <w:pPr>
        <w:tabs>
          <w:tab w:val="left" w:pos="567"/>
        </w:tabs>
        <w:suppressAutoHyphens/>
        <w:overflowPunct w:val="0"/>
        <w:autoSpaceDN w:val="0"/>
        <w:ind w:firstLine="851"/>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lastRenderedPageBreak/>
        <w:t>6.2.2.11 Проезды, проходы на производственных территориях, а также проходы к рабочим местам и на рабочих местах должны содержаться в чистоте и порядке, очищаться от мусора и снега, не загромождаться складируемыми материалами и конструкциями.</w:t>
      </w:r>
    </w:p>
    <w:p w14:paraId="76C06876" w14:textId="77777777" w:rsidR="000819D4" w:rsidRDefault="000819D4" w:rsidP="00402B25">
      <w:pPr>
        <w:tabs>
          <w:tab w:val="left" w:pos="567"/>
        </w:tabs>
        <w:suppressAutoHyphens/>
        <w:overflowPunct w:val="0"/>
        <w:autoSpaceDN w:val="0"/>
        <w:ind w:firstLine="851"/>
        <w:jc w:val="both"/>
        <w:textAlignment w:val="baseline"/>
        <w:rPr>
          <w:rFonts w:eastAsia="Times New Roman" w:cs="Arial"/>
          <w:sz w:val="24"/>
          <w:szCs w:val="24"/>
          <w:shd w:val="clear" w:color="auto" w:fill="FFFFFF"/>
          <w:lang w:val="ru-RU"/>
        </w:rPr>
      </w:pPr>
    </w:p>
    <w:p w14:paraId="61218749" w14:textId="3AB617EB" w:rsidR="00786D7A" w:rsidRPr="008B60E6" w:rsidRDefault="00786D7A" w:rsidP="00402B25">
      <w:pPr>
        <w:tabs>
          <w:tab w:val="left" w:pos="567"/>
        </w:tabs>
        <w:suppressAutoHyphens/>
        <w:overflowPunct w:val="0"/>
        <w:autoSpaceDN w:val="0"/>
        <w:ind w:firstLine="851"/>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6.2.2.12 Временные здания и огороженные территории, используемые Подрядчиком, должны содержаться в безопасном, чистом и аккуратном состоянии. По завершении работ Подрядчик обязан убрать с места производства работ все временные сооружения, оборудование, установки, изделия и материалы, использовавшиеся при выполнении Работ и оставшиеся после них, и оставить территорию Объекта чистой, убранной, безопасной и свободной от строительного и бытового мусора.</w:t>
      </w:r>
    </w:p>
    <w:p w14:paraId="6356B2BD" w14:textId="77777777" w:rsidR="000819D4" w:rsidRDefault="000819D4" w:rsidP="00402B25">
      <w:pPr>
        <w:tabs>
          <w:tab w:val="left" w:pos="567"/>
        </w:tabs>
        <w:suppressAutoHyphens/>
        <w:overflowPunct w:val="0"/>
        <w:autoSpaceDN w:val="0"/>
        <w:ind w:firstLine="851"/>
        <w:jc w:val="both"/>
        <w:textAlignment w:val="baseline"/>
        <w:rPr>
          <w:rFonts w:eastAsia="Times New Roman" w:cs="Arial"/>
          <w:sz w:val="24"/>
          <w:szCs w:val="24"/>
          <w:shd w:val="clear" w:color="auto" w:fill="FFFFFF"/>
          <w:lang w:val="ru-RU"/>
        </w:rPr>
      </w:pPr>
    </w:p>
    <w:p w14:paraId="5E4FF893" w14:textId="4E746BC1" w:rsidR="00786D7A" w:rsidRPr="008B60E6" w:rsidRDefault="00786D7A" w:rsidP="00402B25">
      <w:pPr>
        <w:tabs>
          <w:tab w:val="left" w:pos="567"/>
        </w:tabs>
        <w:suppressAutoHyphens/>
        <w:overflowPunct w:val="0"/>
        <w:autoSpaceDN w:val="0"/>
        <w:ind w:firstLine="851"/>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6.2.2.13 Обеспечение технически исправного состояния строительных машин, инструмента, технологической оснастки,</w:t>
      </w:r>
      <w:r w:rsidR="009E6641">
        <w:rPr>
          <w:rFonts w:eastAsia="Times New Roman" w:cs="Arial"/>
          <w:sz w:val="24"/>
          <w:szCs w:val="24"/>
          <w:shd w:val="clear" w:color="auto" w:fill="FFFFFF"/>
          <w:lang w:val="ru-RU"/>
        </w:rPr>
        <w:t xml:space="preserve"> </w:t>
      </w:r>
      <w:r w:rsidRPr="008B60E6">
        <w:rPr>
          <w:rFonts w:eastAsia="Times New Roman" w:cs="Arial"/>
          <w:sz w:val="24"/>
          <w:szCs w:val="24"/>
          <w:shd w:val="clear" w:color="auto" w:fill="FFFFFF"/>
          <w:lang w:val="ru-RU"/>
        </w:rPr>
        <w:t>средств</w:t>
      </w:r>
      <w:r w:rsidR="00350451" w:rsidRPr="008B60E6">
        <w:rPr>
          <w:rFonts w:eastAsia="Times New Roman" w:cs="Arial"/>
          <w:sz w:val="24"/>
          <w:szCs w:val="24"/>
          <w:shd w:val="clear" w:color="auto" w:fill="FFFFFF"/>
          <w:lang w:val="ru-RU"/>
        </w:rPr>
        <w:t xml:space="preserve"> </w:t>
      </w:r>
      <w:r w:rsidRPr="008B60E6">
        <w:rPr>
          <w:rFonts w:eastAsia="Times New Roman" w:cs="Arial"/>
          <w:sz w:val="24"/>
          <w:szCs w:val="24"/>
          <w:shd w:val="clear" w:color="auto" w:fill="FFFFFF"/>
          <w:lang w:val="ru-RU"/>
        </w:rPr>
        <w:t>коллективной</w:t>
      </w:r>
      <w:r w:rsidR="006C4533" w:rsidRPr="008B60E6">
        <w:rPr>
          <w:rFonts w:eastAsia="Times New Roman" w:cs="Arial"/>
          <w:sz w:val="24"/>
          <w:szCs w:val="24"/>
          <w:shd w:val="clear" w:color="auto" w:fill="FFFFFF"/>
          <w:lang w:val="ru-RU"/>
        </w:rPr>
        <w:t xml:space="preserve"> </w:t>
      </w:r>
      <w:r w:rsidRPr="008B60E6">
        <w:rPr>
          <w:rFonts w:eastAsia="Times New Roman" w:cs="Arial"/>
          <w:sz w:val="24"/>
          <w:szCs w:val="24"/>
          <w:shd w:val="clear" w:color="auto" w:fill="FFFFFF"/>
          <w:lang w:val="ru-RU"/>
        </w:rPr>
        <w:t>защиты</w:t>
      </w:r>
      <w:r w:rsidR="00350451" w:rsidRPr="008B60E6">
        <w:rPr>
          <w:rFonts w:eastAsia="Times New Roman" w:cs="Arial"/>
          <w:sz w:val="24"/>
          <w:szCs w:val="24"/>
          <w:shd w:val="clear" w:color="auto" w:fill="FFFFFF"/>
          <w:lang w:val="ru-RU"/>
        </w:rPr>
        <w:t xml:space="preserve"> </w:t>
      </w:r>
      <w:r w:rsidRPr="008B60E6">
        <w:rPr>
          <w:rFonts w:eastAsia="Times New Roman" w:cs="Arial"/>
          <w:sz w:val="24"/>
          <w:szCs w:val="24"/>
          <w:shd w:val="clear" w:color="auto" w:fill="FFFFFF"/>
          <w:lang w:val="ru-RU"/>
        </w:rPr>
        <w:t>работающих осуществляется организациями, на балансе которых они находятся.</w:t>
      </w:r>
    </w:p>
    <w:p w14:paraId="654C5055" w14:textId="77777777" w:rsidR="000819D4" w:rsidRDefault="000819D4" w:rsidP="00402B25">
      <w:pPr>
        <w:tabs>
          <w:tab w:val="left" w:pos="567"/>
        </w:tabs>
        <w:suppressAutoHyphens/>
        <w:overflowPunct w:val="0"/>
        <w:autoSpaceDN w:val="0"/>
        <w:ind w:firstLine="851"/>
        <w:jc w:val="both"/>
        <w:textAlignment w:val="baseline"/>
        <w:rPr>
          <w:rFonts w:eastAsia="Times New Roman" w:cs="Arial"/>
          <w:sz w:val="24"/>
          <w:szCs w:val="24"/>
          <w:shd w:val="clear" w:color="auto" w:fill="FFFFFF"/>
          <w:lang w:val="ru-RU"/>
        </w:rPr>
      </w:pPr>
    </w:p>
    <w:p w14:paraId="3CFFFF50" w14:textId="1013DE85" w:rsidR="00786D7A" w:rsidRPr="008B60E6" w:rsidRDefault="00786D7A" w:rsidP="00402B25">
      <w:pPr>
        <w:tabs>
          <w:tab w:val="left" w:pos="567"/>
        </w:tabs>
        <w:suppressAutoHyphens/>
        <w:overflowPunct w:val="0"/>
        <w:autoSpaceDN w:val="0"/>
        <w:ind w:firstLine="851"/>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6.2.2.14 Допуск на производственную территорию посторонних лиц, а также работников в нетрезвом состоянии или не занятых на работах на данной территории запрещается.</w:t>
      </w:r>
    </w:p>
    <w:p w14:paraId="5289F1CC" w14:textId="77777777" w:rsidR="000819D4" w:rsidRDefault="000819D4" w:rsidP="00402B25">
      <w:pPr>
        <w:tabs>
          <w:tab w:val="left" w:pos="567"/>
        </w:tabs>
        <w:suppressAutoHyphens/>
        <w:overflowPunct w:val="0"/>
        <w:autoSpaceDN w:val="0"/>
        <w:ind w:firstLine="851"/>
        <w:jc w:val="both"/>
        <w:textAlignment w:val="baseline"/>
        <w:rPr>
          <w:rFonts w:eastAsia="Times New Roman" w:cs="Arial"/>
          <w:sz w:val="24"/>
          <w:szCs w:val="24"/>
          <w:shd w:val="clear" w:color="auto" w:fill="FFFFFF"/>
          <w:lang w:val="ru-RU"/>
        </w:rPr>
      </w:pPr>
    </w:p>
    <w:p w14:paraId="43F266B8" w14:textId="3BB2B9AD" w:rsidR="00786D7A" w:rsidRPr="008B60E6" w:rsidRDefault="00786D7A" w:rsidP="00402B25">
      <w:pPr>
        <w:tabs>
          <w:tab w:val="left" w:pos="567"/>
        </w:tabs>
        <w:suppressAutoHyphens/>
        <w:overflowPunct w:val="0"/>
        <w:autoSpaceDN w:val="0"/>
        <w:ind w:firstLine="851"/>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6.2.2.15 Подрядчик должен обеспечить своих работников санитарно-бытовыми помещениями (туалетами, гардеробными, сушилками для одежды и обуви, душевыми, помещениями для приема пищи, отдыха и обогрева и проч.) согласно соответствующим строительным нормам и правилам. Подготовка к эксплуатации санитарно-бытовых помещений и устройств должна быть закончена до начала производства работ. В санитарно-бытовых помещениях должна быть аптечка с медикаментами, носилки, фиксирующие шины и другие средства оказания пострадавшим первой медицинской помощи.</w:t>
      </w:r>
    </w:p>
    <w:p w14:paraId="5EFD807E" w14:textId="77777777" w:rsidR="000819D4" w:rsidRDefault="000819D4" w:rsidP="00402B25">
      <w:pPr>
        <w:tabs>
          <w:tab w:val="left" w:pos="567"/>
        </w:tabs>
        <w:suppressAutoHyphens/>
        <w:overflowPunct w:val="0"/>
        <w:autoSpaceDN w:val="0"/>
        <w:ind w:firstLine="851"/>
        <w:jc w:val="both"/>
        <w:textAlignment w:val="baseline"/>
        <w:rPr>
          <w:rFonts w:eastAsia="Times New Roman" w:cs="Arial"/>
          <w:sz w:val="24"/>
          <w:szCs w:val="24"/>
          <w:shd w:val="clear" w:color="auto" w:fill="FFFFFF"/>
          <w:lang w:val="ru-RU"/>
        </w:rPr>
      </w:pPr>
    </w:p>
    <w:p w14:paraId="455B85B2" w14:textId="110DF1AF" w:rsidR="00786D7A" w:rsidRPr="008B60E6" w:rsidRDefault="00786D7A" w:rsidP="00402B25">
      <w:pPr>
        <w:tabs>
          <w:tab w:val="left" w:pos="567"/>
        </w:tabs>
        <w:suppressAutoHyphens/>
        <w:overflowPunct w:val="0"/>
        <w:autoSpaceDN w:val="0"/>
        <w:ind w:firstLine="851"/>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6.2.2.16 На производственных территориях, участках работ и рабочих местах работники должны быть обеспечены питьевой водой, качество которой должно соответствовать санитарным требованиям.</w:t>
      </w:r>
    </w:p>
    <w:p w14:paraId="6A4F8CAD" w14:textId="77777777" w:rsidR="000819D4" w:rsidRDefault="000819D4" w:rsidP="00402B25">
      <w:pPr>
        <w:tabs>
          <w:tab w:val="left" w:pos="567"/>
        </w:tabs>
        <w:suppressAutoHyphens/>
        <w:overflowPunct w:val="0"/>
        <w:autoSpaceDN w:val="0"/>
        <w:ind w:firstLine="851"/>
        <w:jc w:val="both"/>
        <w:textAlignment w:val="baseline"/>
        <w:rPr>
          <w:rFonts w:eastAsia="Times New Roman" w:cs="Arial"/>
          <w:sz w:val="24"/>
          <w:szCs w:val="24"/>
          <w:shd w:val="clear" w:color="auto" w:fill="FFFFFF"/>
          <w:lang w:val="ru-RU"/>
        </w:rPr>
      </w:pPr>
    </w:p>
    <w:p w14:paraId="6324EA3C" w14:textId="00C06FA8" w:rsidR="00786D7A" w:rsidRPr="008B60E6" w:rsidRDefault="00786D7A" w:rsidP="00402B25">
      <w:pPr>
        <w:tabs>
          <w:tab w:val="left" w:pos="567"/>
        </w:tabs>
        <w:suppressAutoHyphens/>
        <w:overflowPunct w:val="0"/>
        <w:autoSpaceDN w:val="0"/>
        <w:ind w:firstLine="851"/>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6.2.2.17 Пред</w:t>
      </w:r>
      <w:r w:rsidRPr="008B60E6">
        <w:rPr>
          <w:rFonts w:eastAsia="Times New Roman" w:cs="Arial"/>
          <w:sz w:val="24"/>
          <w:szCs w:val="24"/>
          <w:lang w:val="ru-RU"/>
        </w:rPr>
        <w:t xml:space="preserve">ставитель Подрядчика, ответственный за охрану труда на территории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обеспе</w:t>
      </w:r>
      <w:r w:rsidR="00A412A4">
        <w:rPr>
          <w:rFonts w:eastAsia="Times New Roman" w:cs="Arial"/>
          <w:sz w:val="24"/>
          <w:szCs w:val="24"/>
          <w:lang w:val="ru-RU"/>
        </w:rPr>
        <w:t>ч</w:t>
      </w:r>
      <w:r w:rsidRPr="008B60E6">
        <w:rPr>
          <w:rFonts w:eastAsia="Times New Roman" w:cs="Arial"/>
          <w:sz w:val="24"/>
          <w:szCs w:val="24"/>
          <w:lang w:val="ru-RU"/>
        </w:rPr>
        <w:t>ива</w:t>
      </w:r>
      <w:r w:rsidRPr="008B60E6">
        <w:rPr>
          <w:rFonts w:eastAsia="Times New Roman" w:cs="Arial"/>
          <w:sz w:val="24"/>
          <w:szCs w:val="24"/>
          <w:shd w:val="clear" w:color="auto" w:fill="FFFFFF"/>
          <w:lang w:val="ru-RU"/>
        </w:rPr>
        <w:t>ет ежедневный контроль состояния безопасности труда.</w:t>
      </w:r>
    </w:p>
    <w:p w14:paraId="6388880B" w14:textId="77777777" w:rsidR="000819D4" w:rsidRDefault="000819D4" w:rsidP="00402B25">
      <w:pPr>
        <w:tabs>
          <w:tab w:val="left" w:pos="567"/>
        </w:tabs>
        <w:suppressAutoHyphens/>
        <w:overflowPunct w:val="0"/>
        <w:autoSpaceDN w:val="0"/>
        <w:ind w:firstLine="851"/>
        <w:jc w:val="both"/>
        <w:textAlignment w:val="baseline"/>
        <w:rPr>
          <w:rFonts w:eastAsia="Times New Roman" w:cs="Arial"/>
          <w:sz w:val="24"/>
          <w:szCs w:val="24"/>
          <w:shd w:val="clear" w:color="auto" w:fill="FFFFFF"/>
          <w:lang w:val="ru-RU"/>
        </w:rPr>
      </w:pPr>
    </w:p>
    <w:p w14:paraId="1A3AE135" w14:textId="08D4B74C" w:rsidR="00786D7A" w:rsidRPr="008B60E6" w:rsidRDefault="00786D7A" w:rsidP="00402B25">
      <w:pPr>
        <w:tabs>
          <w:tab w:val="left" w:pos="567"/>
        </w:tabs>
        <w:suppressAutoHyphens/>
        <w:overflowPunct w:val="0"/>
        <w:autoSpaceDN w:val="0"/>
        <w:ind w:firstLine="851"/>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6.2.2.18 Заказчик работ и Представитель Подрядчика, ответственный за охрану труда, проводят совместный еженедельный контроль соблюдения требований безопасности труда в местах производства работ подрядной организации. При обнаружении нарушений норм и правил охраны труда должны быть приняты незамедлительные меры к их устранению собственными силами, а в случае невозможности этого прекратить работы и информировать должностное лицо.</w:t>
      </w:r>
    </w:p>
    <w:p w14:paraId="037810CD" w14:textId="77777777" w:rsidR="000819D4" w:rsidRDefault="000819D4" w:rsidP="00402B25">
      <w:pPr>
        <w:tabs>
          <w:tab w:val="left" w:pos="567"/>
        </w:tabs>
        <w:suppressAutoHyphens/>
        <w:overflowPunct w:val="0"/>
        <w:autoSpaceDN w:val="0"/>
        <w:ind w:firstLine="851"/>
        <w:jc w:val="both"/>
        <w:textAlignment w:val="baseline"/>
        <w:rPr>
          <w:rFonts w:eastAsia="Times New Roman" w:cs="Arial"/>
          <w:sz w:val="24"/>
          <w:szCs w:val="24"/>
          <w:shd w:val="clear" w:color="auto" w:fill="FFFFFF"/>
          <w:lang w:val="ru-RU"/>
        </w:rPr>
      </w:pPr>
    </w:p>
    <w:p w14:paraId="5FDE66D3" w14:textId="07D7F8FF" w:rsidR="00786D7A" w:rsidRPr="008B60E6" w:rsidRDefault="00786D7A" w:rsidP="00402B25">
      <w:pPr>
        <w:tabs>
          <w:tab w:val="left" w:pos="567"/>
        </w:tabs>
        <w:suppressAutoHyphens/>
        <w:overflowPunct w:val="0"/>
        <w:autoSpaceDN w:val="0"/>
        <w:ind w:firstLine="851"/>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6.2.2.19 В случае возникновения угрозы безопасности и здоровью работников ответственные лица обязаны прекратить работы и принять меры по устранению опасности, а при необходимости обеспечить эвакуацию людей в безопасное место.</w:t>
      </w:r>
    </w:p>
    <w:p w14:paraId="721B8BCF" w14:textId="77777777" w:rsidR="00786D7A" w:rsidRPr="008B60E6" w:rsidRDefault="00786D7A" w:rsidP="00786D7A">
      <w:pPr>
        <w:tabs>
          <w:tab w:val="left" w:pos="567"/>
        </w:tabs>
        <w:suppressAutoHyphens/>
        <w:overflowPunct w:val="0"/>
        <w:autoSpaceDN w:val="0"/>
        <w:ind w:left="737" w:firstLine="794"/>
        <w:jc w:val="both"/>
        <w:textAlignment w:val="baseline"/>
        <w:rPr>
          <w:rFonts w:eastAsia="Times New Roman" w:cs="Arial"/>
          <w:sz w:val="24"/>
          <w:szCs w:val="24"/>
          <w:shd w:val="clear" w:color="auto" w:fill="FFFFFF"/>
          <w:lang w:val="ru-RU"/>
        </w:rPr>
      </w:pPr>
    </w:p>
    <w:p w14:paraId="25CF7844" w14:textId="77777777" w:rsidR="00786D7A" w:rsidRDefault="00786D7A" w:rsidP="00943FF9">
      <w:pPr>
        <w:tabs>
          <w:tab w:val="left" w:pos="567"/>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6.2.3 Требования к ППР (проект).</w:t>
      </w:r>
    </w:p>
    <w:p w14:paraId="64619EA7" w14:textId="77777777" w:rsidR="00402B25" w:rsidRPr="008B60E6" w:rsidRDefault="00402B25" w:rsidP="00943FF9">
      <w:pPr>
        <w:tabs>
          <w:tab w:val="left" w:pos="567"/>
        </w:tabs>
        <w:suppressAutoHyphens/>
        <w:overflowPunct w:val="0"/>
        <w:autoSpaceDN w:val="0"/>
        <w:jc w:val="both"/>
        <w:textAlignment w:val="baseline"/>
        <w:rPr>
          <w:rFonts w:eastAsia="Times New Roman" w:cs="Arial"/>
          <w:sz w:val="24"/>
          <w:szCs w:val="24"/>
          <w:lang w:val="ru-RU"/>
        </w:rPr>
      </w:pPr>
    </w:p>
    <w:p w14:paraId="23458A1E" w14:textId="77777777" w:rsidR="00786D7A" w:rsidRPr="008B60E6" w:rsidRDefault="00786D7A" w:rsidP="00402B25">
      <w:pPr>
        <w:tabs>
          <w:tab w:val="left" w:pos="1304"/>
        </w:tabs>
        <w:suppressAutoHyphens/>
        <w:overflowPunct w:val="0"/>
        <w:autoSpaceDN w:val="0"/>
        <w:ind w:firstLine="851"/>
        <w:jc w:val="both"/>
        <w:textAlignment w:val="baseline"/>
        <w:rPr>
          <w:rFonts w:eastAsia="Times New Roman" w:cs="Arial"/>
          <w:sz w:val="24"/>
          <w:szCs w:val="24"/>
          <w:lang w:val="ru-RU"/>
        </w:rPr>
      </w:pPr>
      <w:r w:rsidRPr="008B60E6">
        <w:rPr>
          <w:rFonts w:eastAsia="Times New Roman" w:cs="Arial"/>
          <w:sz w:val="24"/>
          <w:szCs w:val="24"/>
          <w:lang w:val="ru-RU"/>
        </w:rPr>
        <w:t xml:space="preserve">6.2.3.1 ППР (проект) по строительству, реконструкции или капитальному ремонту объекта капитального строительства.  на работы разрабатывают специалисты с высшим профильным образованием и опытом работы по </w:t>
      </w:r>
      <w:r w:rsidRPr="008B60E6">
        <w:rPr>
          <w:rFonts w:eastAsia="Times New Roman" w:cs="Arial"/>
          <w:sz w:val="24"/>
          <w:szCs w:val="24"/>
          <w:lang w:val="ru-RU"/>
        </w:rPr>
        <w:lastRenderedPageBreak/>
        <w:t>профилю строящегося, реконструируемого, ремонтируемого объекта, которые прошли обучение и проверку знаний по охране труда и, при необходимости, аттестацию по промышленной безопасности (п. 5.1 СП 12-136-2002).</w:t>
      </w:r>
    </w:p>
    <w:p w14:paraId="3B29B137" w14:textId="77777777" w:rsidR="000819D4" w:rsidRDefault="000819D4" w:rsidP="00402B25">
      <w:pPr>
        <w:widowControl w:val="0"/>
        <w:tabs>
          <w:tab w:val="left" w:pos="3229"/>
          <w:tab w:val="left" w:pos="10093"/>
        </w:tabs>
        <w:suppressAutoHyphens/>
        <w:overflowPunct w:val="0"/>
        <w:autoSpaceDN w:val="0"/>
        <w:ind w:firstLine="851"/>
        <w:jc w:val="both"/>
        <w:textAlignment w:val="baseline"/>
        <w:rPr>
          <w:rFonts w:eastAsia="Times New Roman" w:cs="Arial"/>
          <w:sz w:val="24"/>
          <w:szCs w:val="24"/>
          <w:lang w:val="ru-RU"/>
        </w:rPr>
      </w:pPr>
    </w:p>
    <w:p w14:paraId="3DD06A54" w14:textId="30294ADC" w:rsidR="00786D7A" w:rsidRPr="008B60E6" w:rsidRDefault="00786D7A" w:rsidP="00402B25">
      <w:pPr>
        <w:widowControl w:val="0"/>
        <w:tabs>
          <w:tab w:val="left" w:pos="3229"/>
          <w:tab w:val="left" w:pos="10093"/>
        </w:tabs>
        <w:suppressAutoHyphens/>
        <w:overflowPunct w:val="0"/>
        <w:autoSpaceDN w:val="0"/>
        <w:ind w:firstLine="851"/>
        <w:jc w:val="both"/>
        <w:textAlignment w:val="baseline"/>
        <w:rPr>
          <w:rFonts w:eastAsia="Times New Roman" w:cs="Arial"/>
          <w:sz w:val="24"/>
          <w:szCs w:val="24"/>
          <w:lang w:val="ru-RU"/>
        </w:rPr>
      </w:pPr>
      <w:r w:rsidRPr="008B60E6">
        <w:rPr>
          <w:rFonts w:eastAsia="Times New Roman" w:cs="Arial"/>
          <w:sz w:val="24"/>
          <w:szCs w:val="24"/>
          <w:lang w:val="ru-RU"/>
        </w:rPr>
        <w:t>6.2.3.2 ППР (проект) в обязательном порядке проходят оценку разработанных в них решений на соответствие требованиям охраны труда и промышленной безопасности, с согласованием их с руководителем департамента ОТ и экологии (специалистом по ОТ), руководителем службы (подразделения), выступающего заказчиком. ППР (проект) утверждаются руководителем департамента техобслуживания (или главным инженером) и техническим руководителем подрядной организации. При разработке ППР (проект) на строительство учитываются требования Правил по ОТ при строительстве, реконструкции и ремонте.</w:t>
      </w:r>
    </w:p>
    <w:p w14:paraId="7F8BF2A7" w14:textId="77777777" w:rsidR="00786D7A" w:rsidRPr="008B60E6" w:rsidRDefault="00786D7A" w:rsidP="00943FF9">
      <w:pPr>
        <w:widowControl w:val="0"/>
        <w:tabs>
          <w:tab w:val="left" w:pos="3229"/>
          <w:tab w:val="left" w:pos="10093"/>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Руководители и специалисты, указанные в согласовании, проверяют проект исходя из специфики структурного подразделения и объема должностной ответственности.  Срок рассмотрения (согласования) проекта не более пяти рабочих дней. При наличии замечаний проект ППР (проект) возвращается разработчику (исполнителю) с указанием замечаний.</w:t>
      </w:r>
    </w:p>
    <w:p w14:paraId="5B6C97B2" w14:textId="77777777" w:rsidR="000819D4" w:rsidRDefault="000819D4" w:rsidP="00402B25">
      <w:pPr>
        <w:widowControl w:val="0"/>
        <w:tabs>
          <w:tab w:val="left" w:pos="3229"/>
          <w:tab w:val="left" w:pos="10093"/>
        </w:tabs>
        <w:suppressAutoHyphens/>
        <w:overflowPunct w:val="0"/>
        <w:autoSpaceDN w:val="0"/>
        <w:ind w:firstLine="851"/>
        <w:jc w:val="both"/>
        <w:textAlignment w:val="baseline"/>
        <w:rPr>
          <w:rFonts w:eastAsia="Times New Roman" w:cs="Arial"/>
          <w:sz w:val="24"/>
          <w:szCs w:val="24"/>
          <w:lang w:val="ru-RU"/>
        </w:rPr>
      </w:pPr>
    </w:p>
    <w:p w14:paraId="36E8DE37" w14:textId="0EA33121" w:rsidR="00786D7A" w:rsidRPr="008B60E6" w:rsidRDefault="00786D7A" w:rsidP="00402B25">
      <w:pPr>
        <w:widowControl w:val="0"/>
        <w:tabs>
          <w:tab w:val="left" w:pos="3229"/>
          <w:tab w:val="left" w:pos="10093"/>
        </w:tabs>
        <w:suppressAutoHyphens/>
        <w:overflowPunct w:val="0"/>
        <w:autoSpaceDN w:val="0"/>
        <w:ind w:firstLine="851"/>
        <w:jc w:val="both"/>
        <w:textAlignment w:val="baseline"/>
        <w:rPr>
          <w:rFonts w:eastAsia="Times New Roman" w:cs="Arial"/>
          <w:sz w:val="24"/>
          <w:szCs w:val="24"/>
          <w:lang w:val="ru-RU"/>
        </w:rPr>
      </w:pPr>
      <w:r w:rsidRPr="008B60E6">
        <w:rPr>
          <w:rFonts w:eastAsia="Times New Roman" w:cs="Arial"/>
          <w:sz w:val="24"/>
          <w:szCs w:val="24"/>
          <w:lang w:val="ru-RU"/>
        </w:rPr>
        <w:t xml:space="preserve">6.2.3.3 ППР (проект) на текущий ремонт оборудования разрабатывается сроком не более чем на три года. ППР (проект) на капитальный ремонт оборудования разрабатывается перед каждым проведением ремонта, и действует на период проведения данного ремонта. ППР (проект) на капитальные и текущие ремонты оборудования утверждается руководителем департамента техобслуживания или главным инженером.  </w:t>
      </w:r>
      <w:r w:rsidR="003F5A89">
        <w:rPr>
          <w:rFonts w:eastAsia="Times New Roman" w:cs="Arial"/>
          <w:sz w:val="24"/>
          <w:szCs w:val="24"/>
          <w:lang w:val="ru-RU"/>
        </w:rPr>
        <w:t>АО МАЗ «Москвич»</w:t>
      </w:r>
      <w:r w:rsidRPr="008B60E6">
        <w:rPr>
          <w:rFonts w:eastAsia="Times New Roman" w:cs="Arial"/>
          <w:sz w:val="24"/>
          <w:szCs w:val="24"/>
          <w:lang w:val="ru-RU"/>
        </w:rPr>
        <w:t>.</w:t>
      </w:r>
    </w:p>
    <w:p w14:paraId="7536EB59" w14:textId="77777777" w:rsidR="000819D4" w:rsidRDefault="000819D4" w:rsidP="00402B25">
      <w:pPr>
        <w:widowControl w:val="0"/>
        <w:tabs>
          <w:tab w:val="left" w:pos="1304"/>
        </w:tabs>
        <w:suppressAutoHyphens/>
        <w:overflowPunct w:val="0"/>
        <w:autoSpaceDN w:val="0"/>
        <w:ind w:firstLine="851"/>
        <w:jc w:val="both"/>
        <w:textAlignment w:val="baseline"/>
        <w:rPr>
          <w:rFonts w:eastAsia="Times New Roman" w:cs="Arial"/>
          <w:sz w:val="24"/>
          <w:szCs w:val="24"/>
          <w:lang w:val="ru-RU"/>
        </w:rPr>
      </w:pPr>
    </w:p>
    <w:p w14:paraId="1EA1AD0A" w14:textId="70046F83" w:rsidR="00786D7A" w:rsidRPr="008B60E6" w:rsidRDefault="00786D7A" w:rsidP="00402B25">
      <w:pPr>
        <w:widowControl w:val="0"/>
        <w:tabs>
          <w:tab w:val="left" w:pos="1304"/>
        </w:tabs>
        <w:suppressAutoHyphens/>
        <w:overflowPunct w:val="0"/>
        <w:autoSpaceDN w:val="0"/>
        <w:ind w:firstLine="851"/>
        <w:jc w:val="both"/>
        <w:textAlignment w:val="baseline"/>
        <w:rPr>
          <w:rFonts w:eastAsia="Times New Roman" w:cs="Arial"/>
          <w:sz w:val="24"/>
          <w:szCs w:val="24"/>
          <w:lang w:val="ru-RU"/>
        </w:rPr>
      </w:pPr>
      <w:r w:rsidRPr="008B60E6">
        <w:rPr>
          <w:rFonts w:eastAsia="Times New Roman" w:cs="Arial"/>
          <w:sz w:val="24"/>
          <w:szCs w:val="24"/>
          <w:lang w:val="ru-RU"/>
        </w:rPr>
        <w:t>6.2.3.4 ППР (проект) на ремонт оборудования (сооружений) в обязательном порядке подлежит согласованию:</w:t>
      </w:r>
    </w:p>
    <w:p w14:paraId="3B780FEE" w14:textId="4588AB9B" w:rsidR="00786D7A" w:rsidRPr="008B60E6" w:rsidRDefault="00786D7A" w:rsidP="00943FF9">
      <w:pPr>
        <w:widowControl w:val="0"/>
        <w:tabs>
          <w:tab w:val="left" w:pos="567"/>
        </w:tabs>
        <w:suppressAutoHyphens/>
        <w:overflowPunct w:val="0"/>
        <w:autoSpaceDN w:val="0"/>
        <w:ind w:left="284"/>
        <w:jc w:val="both"/>
        <w:textAlignment w:val="baseline"/>
        <w:rPr>
          <w:rFonts w:eastAsia="Times New Roman" w:cs="Arial"/>
          <w:sz w:val="24"/>
          <w:szCs w:val="24"/>
          <w:lang w:val="ru-RU"/>
        </w:rPr>
      </w:pPr>
      <w:r w:rsidRPr="008B60E6">
        <w:rPr>
          <w:rFonts w:eastAsia="Times New Roman" w:cs="Arial"/>
          <w:sz w:val="24"/>
          <w:szCs w:val="24"/>
          <w:lang w:val="ru-RU"/>
        </w:rPr>
        <w:t>-</w:t>
      </w:r>
      <w:r w:rsidR="00943FF9">
        <w:rPr>
          <w:rFonts w:eastAsia="Times New Roman" w:cs="Arial"/>
          <w:sz w:val="24"/>
          <w:szCs w:val="24"/>
          <w:lang w:val="ru-RU"/>
        </w:rPr>
        <w:t xml:space="preserve"> </w:t>
      </w:r>
      <w:r w:rsidRPr="008B60E6">
        <w:rPr>
          <w:rFonts w:eastAsia="Times New Roman" w:cs="Arial"/>
          <w:sz w:val="24"/>
          <w:szCs w:val="24"/>
          <w:lang w:val="ru-RU"/>
        </w:rPr>
        <w:t>руководителем структурного подразделения, на территории которого производится ремонт</w:t>
      </w:r>
    </w:p>
    <w:p w14:paraId="0807F940" w14:textId="77777777" w:rsidR="00786D7A" w:rsidRPr="008B60E6" w:rsidRDefault="00786D7A" w:rsidP="00943FF9">
      <w:pPr>
        <w:widowControl w:val="0"/>
        <w:tabs>
          <w:tab w:val="left" w:pos="567"/>
        </w:tabs>
        <w:suppressAutoHyphens/>
        <w:overflowPunct w:val="0"/>
        <w:autoSpaceDN w:val="0"/>
        <w:ind w:left="284"/>
        <w:jc w:val="both"/>
        <w:textAlignment w:val="baseline"/>
        <w:rPr>
          <w:rFonts w:eastAsia="Times New Roman" w:cs="Arial"/>
          <w:sz w:val="24"/>
          <w:szCs w:val="24"/>
          <w:lang w:val="ru-RU"/>
        </w:rPr>
      </w:pPr>
      <w:r w:rsidRPr="008B60E6">
        <w:rPr>
          <w:rFonts w:eastAsia="Times New Roman" w:cs="Arial"/>
          <w:sz w:val="24"/>
          <w:szCs w:val="24"/>
          <w:lang w:val="ru-RU"/>
        </w:rPr>
        <w:t>- руководителем департамента ОТ и экологии;</w:t>
      </w:r>
    </w:p>
    <w:p w14:paraId="34F1D348" w14:textId="29EF2891" w:rsidR="00786D7A" w:rsidRPr="008B60E6" w:rsidRDefault="00786D7A" w:rsidP="00943FF9">
      <w:pPr>
        <w:widowControl w:val="0"/>
        <w:tabs>
          <w:tab w:val="left" w:pos="567"/>
        </w:tabs>
        <w:suppressAutoHyphens/>
        <w:overflowPunct w:val="0"/>
        <w:autoSpaceDN w:val="0"/>
        <w:ind w:left="284"/>
        <w:jc w:val="both"/>
        <w:textAlignment w:val="baseline"/>
        <w:rPr>
          <w:rFonts w:eastAsia="Times New Roman" w:cs="Arial"/>
          <w:sz w:val="24"/>
          <w:szCs w:val="24"/>
          <w:lang w:val="ru-RU"/>
        </w:rPr>
      </w:pPr>
      <w:r w:rsidRPr="008B60E6">
        <w:rPr>
          <w:rFonts w:eastAsia="Times New Roman" w:cs="Arial"/>
          <w:sz w:val="24"/>
          <w:szCs w:val="24"/>
          <w:lang w:val="ru-RU"/>
        </w:rPr>
        <w:t xml:space="preserve">- </w:t>
      </w:r>
      <w:r w:rsidR="00943FF9">
        <w:rPr>
          <w:rFonts w:eastAsia="Times New Roman" w:cs="Arial"/>
          <w:sz w:val="24"/>
          <w:szCs w:val="24"/>
          <w:lang w:val="ru-RU"/>
        </w:rPr>
        <w:t>р</w:t>
      </w:r>
      <w:r w:rsidRPr="008B60E6">
        <w:rPr>
          <w:rFonts w:eastAsia="Times New Roman" w:cs="Arial"/>
          <w:sz w:val="24"/>
          <w:szCs w:val="24"/>
          <w:lang w:val="ru-RU"/>
        </w:rPr>
        <w:t>уководителем департамента техобслуживания;</w:t>
      </w:r>
    </w:p>
    <w:p w14:paraId="3C43527D" w14:textId="68EC1FB1" w:rsidR="00786D7A" w:rsidRDefault="00786D7A" w:rsidP="00943FF9">
      <w:pPr>
        <w:widowControl w:val="0"/>
        <w:tabs>
          <w:tab w:val="left" w:pos="3201"/>
          <w:tab w:val="left" w:pos="10065"/>
        </w:tabs>
        <w:suppressAutoHyphens/>
        <w:overflowPunct w:val="0"/>
        <w:autoSpaceDN w:val="0"/>
        <w:ind w:left="284"/>
        <w:jc w:val="both"/>
        <w:textAlignment w:val="baseline"/>
        <w:rPr>
          <w:rFonts w:eastAsia="Times New Roman" w:cs="Arial"/>
          <w:sz w:val="24"/>
          <w:szCs w:val="24"/>
          <w:lang w:val="ru-RU"/>
        </w:rPr>
      </w:pPr>
      <w:r w:rsidRPr="008B60E6">
        <w:rPr>
          <w:rFonts w:eastAsia="Times New Roman" w:cs="Arial"/>
          <w:sz w:val="24"/>
          <w:szCs w:val="24"/>
          <w:lang w:val="ru-RU"/>
        </w:rPr>
        <w:t xml:space="preserve">- </w:t>
      </w:r>
      <w:r w:rsidR="00943FF9">
        <w:rPr>
          <w:rFonts w:eastAsia="Times New Roman" w:cs="Arial"/>
          <w:sz w:val="24"/>
          <w:szCs w:val="24"/>
          <w:lang w:val="ru-RU"/>
        </w:rPr>
        <w:t>г</w:t>
      </w:r>
      <w:r w:rsidRPr="008B60E6">
        <w:rPr>
          <w:rFonts w:eastAsia="Times New Roman" w:cs="Arial"/>
          <w:sz w:val="24"/>
          <w:szCs w:val="24"/>
          <w:lang w:val="ru-RU"/>
        </w:rPr>
        <w:t>лавным инженером</w:t>
      </w:r>
    </w:p>
    <w:p w14:paraId="213ACE77" w14:textId="77777777" w:rsidR="00402B25" w:rsidRPr="008B60E6" w:rsidRDefault="00402B25" w:rsidP="00943FF9">
      <w:pPr>
        <w:widowControl w:val="0"/>
        <w:tabs>
          <w:tab w:val="left" w:pos="3201"/>
          <w:tab w:val="left" w:pos="10065"/>
        </w:tabs>
        <w:suppressAutoHyphens/>
        <w:overflowPunct w:val="0"/>
        <w:autoSpaceDN w:val="0"/>
        <w:ind w:left="284"/>
        <w:jc w:val="both"/>
        <w:textAlignment w:val="baseline"/>
        <w:rPr>
          <w:rFonts w:eastAsia="Times New Roman" w:cs="Arial"/>
          <w:sz w:val="24"/>
          <w:szCs w:val="24"/>
          <w:lang w:val="ru-RU"/>
        </w:rPr>
      </w:pPr>
    </w:p>
    <w:p w14:paraId="7DC05D5F" w14:textId="14444ABB" w:rsidR="00786D7A" w:rsidRPr="008B60E6" w:rsidRDefault="00786D7A" w:rsidP="00402B25">
      <w:pPr>
        <w:widowControl w:val="0"/>
        <w:tabs>
          <w:tab w:val="left" w:pos="3229"/>
          <w:tab w:val="left" w:pos="10093"/>
        </w:tabs>
        <w:suppressAutoHyphens/>
        <w:overflowPunct w:val="0"/>
        <w:autoSpaceDN w:val="0"/>
        <w:ind w:firstLine="993"/>
        <w:jc w:val="both"/>
        <w:textAlignment w:val="baseline"/>
        <w:rPr>
          <w:rFonts w:eastAsia="Times New Roman" w:cs="Arial"/>
          <w:sz w:val="24"/>
          <w:szCs w:val="24"/>
          <w:lang w:val="ru-RU"/>
        </w:rPr>
      </w:pPr>
      <w:r w:rsidRPr="008B60E6">
        <w:rPr>
          <w:rFonts w:eastAsia="Times New Roman" w:cs="Arial"/>
          <w:sz w:val="24"/>
          <w:szCs w:val="24"/>
          <w:lang w:val="ru-RU"/>
        </w:rPr>
        <w:t xml:space="preserve">6.2.3.5 После утверждения разработчик ППР (проект) указывает на титульном листе срок действия ППР (проект) формирует утвержденную версию ППР (проект) в PDF формате и направляет ее по электронной почте на адрес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специалисту по ОТ, ответственного за регистрацию. Специалист по ОТ регистрирует ППР (проект), который ему предоставляет заказчик работ, и размещает утвержденную версию во внутренней сети организации. Не допускается регистрировать ППР, если отсутствует его утвержденная версия и отсутствуют подписи об ознакомлении с ППР (проект) исполнителей работ. Регистрирует ППР</w:t>
      </w:r>
      <w:r w:rsidR="00350451" w:rsidRPr="008B60E6">
        <w:rPr>
          <w:rFonts w:eastAsia="Times New Roman" w:cs="Arial"/>
          <w:sz w:val="24"/>
          <w:szCs w:val="24"/>
          <w:lang w:val="ru-RU"/>
        </w:rPr>
        <w:t xml:space="preserve"> </w:t>
      </w:r>
      <w:r w:rsidRPr="008B60E6">
        <w:rPr>
          <w:rFonts w:eastAsia="Times New Roman" w:cs="Arial"/>
          <w:sz w:val="24"/>
          <w:szCs w:val="24"/>
          <w:lang w:val="ru-RU"/>
        </w:rPr>
        <w:t xml:space="preserve">(проект) специалист по ОТ </w:t>
      </w:r>
      <w:r w:rsidR="003F5A89">
        <w:rPr>
          <w:rFonts w:eastAsia="Times New Roman" w:cs="Arial"/>
          <w:sz w:val="24"/>
          <w:szCs w:val="24"/>
          <w:lang w:val="ru-RU"/>
        </w:rPr>
        <w:t>АО МАЗ «Москвич»</w:t>
      </w:r>
      <w:r w:rsidRPr="008B60E6">
        <w:rPr>
          <w:rFonts w:eastAsia="Times New Roman" w:cs="Arial"/>
          <w:sz w:val="24"/>
          <w:szCs w:val="24"/>
          <w:lang w:val="ru-RU"/>
        </w:rPr>
        <w:t>.</w:t>
      </w:r>
      <w:r w:rsidR="00350451" w:rsidRPr="008B60E6">
        <w:rPr>
          <w:rFonts w:eastAsia="Times New Roman" w:cs="Arial"/>
          <w:sz w:val="24"/>
          <w:szCs w:val="24"/>
          <w:lang w:val="ru-RU"/>
        </w:rPr>
        <w:t xml:space="preserve"> </w:t>
      </w:r>
      <w:r w:rsidRPr="008B60E6">
        <w:rPr>
          <w:rFonts w:eastAsia="Times New Roman" w:cs="Arial"/>
          <w:sz w:val="24"/>
          <w:szCs w:val="24"/>
          <w:lang w:val="ru-RU"/>
        </w:rPr>
        <w:t>После регистрации разработчик (исполнитель) на титульном листе подлинника указывает регистрационный номер ППР</w:t>
      </w:r>
      <w:r w:rsidR="00D93148" w:rsidRPr="008B60E6">
        <w:rPr>
          <w:rFonts w:eastAsia="Times New Roman" w:cs="Arial"/>
          <w:sz w:val="24"/>
          <w:szCs w:val="24"/>
          <w:lang w:val="ru-RU"/>
        </w:rPr>
        <w:t xml:space="preserve"> </w:t>
      </w:r>
      <w:r w:rsidRPr="008B60E6">
        <w:rPr>
          <w:rFonts w:eastAsia="Times New Roman" w:cs="Arial"/>
          <w:sz w:val="24"/>
          <w:szCs w:val="24"/>
          <w:lang w:val="ru-RU"/>
        </w:rPr>
        <w:t>(проект).</w:t>
      </w:r>
    </w:p>
    <w:p w14:paraId="448460FC" w14:textId="77777777" w:rsidR="000819D4" w:rsidRDefault="000819D4" w:rsidP="00402B25">
      <w:pPr>
        <w:widowControl w:val="0"/>
        <w:tabs>
          <w:tab w:val="left" w:pos="3229"/>
          <w:tab w:val="left" w:pos="10093"/>
        </w:tabs>
        <w:suppressAutoHyphens/>
        <w:overflowPunct w:val="0"/>
        <w:autoSpaceDN w:val="0"/>
        <w:ind w:firstLine="993"/>
        <w:jc w:val="both"/>
        <w:textAlignment w:val="baseline"/>
        <w:rPr>
          <w:rFonts w:eastAsia="Times New Roman" w:cs="Arial"/>
          <w:sz w:val="24"/>
          <w:szCs w:val="24"/>
          <w:lang w:val="ru-RU"/>
        </w:rPr>
      </w:pPr>
    </w:p>
    <w:p w14:paraId="57CB0F27" w14:textId="56EFB1C9" w:rsidR="00786D7A" w:rsidRPr="008B60E6" w:rsidRDefault="00786D7A" w:rsidP="00402B25">
      <w:pPr>
        <w:widowControl w:val="0"/>
        <w:tabs>
          <w:tab w:val="left" w:pos="3229"/>
          <w:tab w:val="left" w:pos="10093"/>
        </w:tabs>
        <w:suppressAutoHyphens/>
        <w:overflowPunct w:val="0"/>
        <w:autoSpaceDN w:val="0"/>
        <w:ind w:firstLine="993"/>
        <w:jc w:val="both"/>
        <w:textAlignment w:val="baseline"/>
        <w:rPr>
          <w:rFonts w:eastAsia="Times New Roman" w:cs="Arial"/>
          <w:sz w:val="24"/>
          <w:szCs w:val="24"/>
          <w:lang w:val="ru-RU"/>
        </w:rPr>
      </w:pPr>
      <w:r w:rsidRPr="008B60E6">
        <w:rPr>
          <w:rFonts w:eastAsia="Times New Roman" w:cs="Arial"/>
          <w:sz w:val="24"/>
          <w:szCs w:val="24"/>
          <w:lang w:val="ru-RU"/>
        </w:rPr>
        <w:t>6.2.3.6 В случае необходимости замены, дополнения или исключения отдельных положений ППР (проект) к нему разрабатывается Изменение. Проект Изменения подготавливает разработчик (исполнитель) ППР (проект) по форме, приведенной в приложении 15.</w:t>
      </w:r>
    </w:p>
    <w:p w14:paraId="24113EEF" w14:textId="30C4BDD8" w:rsidR="00786D7A" w:rsidRPr="008B60E6" w:rsidRDefault="00786D7A" w:rsidP="00943FF9">
      <w:pPr>
        <w:widowControl w:val="0"/>
        <w:tabs>
          <w:tab w:val="left" w:pos="1304"/>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Каждому изменению ППР (проект) присваивают очередной порядковый номер. Каждое последующее изменение не включает в себя ранее утвержденное. Допускается внесение в ППР (проект) не более пяти изменений.</w:t>
      </w:r>
    </w:p>
    <w:p w14:paraId="44A822A7" w14:textId="68142F1D" w:rsidR="00786D7A" w:rsidRPr="008B60E6" w:rsidRDefault="00786D7A" w:rsidP="00943FF9">
      <w:pPr>
        <w:widowControl w:val="0"/>
        <w:tabs>
          <w:tab w:val="left" w:pos="1304"/>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После согласования проекта Изменения ППР (проект) разработчиком (исполнителем) формируется бумажная версия, которая с листом согласования направляется на утверждение руководителю департамента техобслуживания.</w:t>
      </w:r>
    </w:p>
    <w:p w14:paraId="0146339E" w14:textId="3DE5C4BA" w:rsidR="00786D7A" w:rsidRPr="008B60E6" w:rsidRDefault="00786D7A" w:rsidP="00943FF9">
      <w:pPr>
        <w:widowControl w:val="0"/>
        <w:tabs>
          <w:tab w:val="left" w:pos="1304"/>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 xml:space="preserve">Изменения к ППР (проект) оформляется личной подписью руководителя в грифе «УТВЕРЖДАЮ» на титульном листе </w:t>
      </w:r>
      <w:r w:rsidRPr="008B60E6">
        <w:rPr>
          <w:rFonts w:eastAsia="Times New Roman" w:cs="Arial"/>
          <w:sz w:val="24"/>
          <w:szCs w:val="24"/>
          <w:lang w:val="ru-RU"/>
        </w:rPr>
        <w:lastRenderedPageBreak/>
        <w:t>ППР (проект). Под утверждающей подписью указывается дата утверждения.</w:t>
      </w:r>
    </w:p>
    <w:p w14:paraId="7D36EACB" w14:textId="7850EB27" w:rsidR="00786D7A" w:rsidRPr="008B60E6" w:rsidRDefault="00786D7A" w:rsidP="00943FF9">
      <w:pPr>
        <w:widowControl w:val="0"/>
        <w:tabs>
          <w:tab w:val="left" w:pos="3229"/>
          <w:tab w:val="left" w:pos="10093"/>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После утверждения изменений разработчик (исполнитель) указывает на титульном листе дату введения Изменения ППР (проект), формирует утвержденную версию в PDF формате и направляет ее по электронной почте на адрес специалиста по ОТ, ответственного за регистрацию.</w:t>
      </w:r>
    </w:p>
    <w:p w14:paraId="23F88F08" w14:textId="77777777" w:rsidR="000819D4" w:rsidRDefault="000819D4" w:rsidP="00402B25">
      <w:pPr>
        <w:widowControl w:val="0"/>
        <w:tabs>
          <w:tab w:val="left" w:pos="3172"/>
          <w:tab w:val="left" w:pos="10036"/>
        </w:tabs>
        <w:suppressAutoHyphens/>
        <w:overflowPunct w:val="0"/>
        <w:autoSpaceDN w:val="0"/>
        <w:ind w:firstLine="993"/>
        <w:jc w:val="both"/>
        <w:textAlignment w:val="baseline"/>
        <w:rPr>
          <w:rFonts w:eastAsia="Times New Roman" w:cs="Arial"/>
          <w:sz w:val="24"/>
          <w:szCs w:val="24"/>
          <w:lang w:val="ru-RU"/>
        </w:rPr>
      </w:pPr>
    </w:p>
    <w:p w14:paraId="3EDA6901" w14:textId="25896BC8" w:rsidR="00786D7A" w:rsidRPr="008B60E6" w:rsidRDefault="00786D7A" w:rsidP="00402B25">
      <w:pPr>
        <w:widowControl w:val="0"/>
        <w:tabs>
          <w:tab w:val="left" w:pos="3172"/>
          <w:tab w:val="left" w:pos="10036"/>
        </w:tabs>
        <w:suppressAutoHyphens/>
        <w:overflowPunct w:val="0"/>
        <w:autoSpaceDN w:val="0"/>
        <w:ind w:firstLine="993"/>
        <w:jc w:val="both"/>
        <w:textAlignment w:val="baseline"/>
        <w:rPr>
          <w:rFonts w:eastAsia="Times New Roman" w:cs="Arial"/>
          <w:sz w:val="24"/>
          <w:szCs w:val="24"/>
          <w:lang w:val="ru-RU"/>
        </w:rPr>
      </w:pPr>
      <w:r w:rsidRPr="008B60E6">
        <w:rPr>
          <w:rFonts w:eastAsia="Times New Roman" w:cs="Arial"/>
          <w:sz w:val="24"/>
          <w:szCs w:val="24"/>
          <w:lang w:val="ru-RU"/>
        </w:rPr>
        <w:t>6.2.3.7 В случае необходимости использования в работе оборудования (заточной станок, кран-балка и т.д.), находящегося на балансе структурного подразделения-заказчика, представителями подрядной организации (ремонтного цеха) к ППР (проект) прилагается список работников, имеющих право работать на конкретном оборуд</w:t>
      </w:r>
      <w:r w:rsidR="00A412A4">
        <w:rPr>
          <w:rFonts w:eastAsia="Times New Roman" w:cs="Arial"/>
          <w:sz w:val="24"/>
          <w:szCs w:val="24"/>
          <w:lang w:val="ru-RU"/>
        </w:rPr>
        <w:t>о</w:t>
      </w:r>
      <w:r w:rsidRPr="008B60E6">
        <w:rPr>
          <w:rFonts w:eastAsia="Times New Roman" w:cs="Arial"/>
          <w:sz w:val="24"/>
          <w:szCs w:val="24"/>
          <w:lang w:val="ru-RU"/>
        </w:rPr>
        <w:t>вании, а также список аттестованных стропальщиков.</w:t>
      </w:r>
    </w:p>
    <w:p w14:paraId="715D66E2" w14:textId="77777777" w:rsidR="000819D4" w:rsidRDefault="000819D4" w:rsidP="00402B25">
      <w:pPr>
        <w:widowControl w:val="0"/>
        <w:tabs>
          <w:tab w:val="left" w:pos="3229"/>
          <w:tab w:val="left" w:pos="10093"/>
        </w:tabs>
        <w:suppressAutoHyphens/>
        <w:overflowPunct w:val="0"/>
        <w:autoSpaceDN w:val="0"/>
        <w:ind w:firstLine="993"/>
        <w:jc w:val="both"/>
        <w:textAlignment w:val="baseline"/>
        <w:rPr>
          <w:rFonts w:eastAsia="Times New Roman" w:cs="Arial"/>
          <w:sz w:val="24"/>
          <w:szCs w:val="24"/>
          <w:lang w:val="ru-RU"/>
        </w:rPr>
      </w:pPr>
    </w:p>
    <w:p w14:paraId="5BFB2919" w14:textId="1193E24D" w:rsidR="00786D7A" w:rsidRPr="008B60E6" w:rsidRDefault="00786D7A" w:rsidP="00402B25">
      <w:pPr>
        <w:widowControl w:val="0"/>
        <w:tabs>
          <w:tab w:val="left" w:pos="3229"/>
          <w:tab w:val="left" w:pos="10093"/>
        </w:tabs>
        <w:suppressAutoHyphens/>
        <w:overflowPunct w:val="0"/>
        <w:autoSpaceDN w:val="0"/>
        <w:ind w:firstLine="993"/>
        <w:jc w:val="both"/>
        <w:textAlignment w:val="baseline"/>
        <w:rPr>
          <w:rFonts w:eastAsia="Times New Roman" w:cs="Arial"/>
          <w:sz w:val="24"/>
          <w:szCs w:val="24"/>
          <w:lang w:val="ru-RU"/>
        </w:rPr>
      </w:pPr>
      <w:r w:rsidRPr="008B60E6">
        <w:rPr>
          <w:rFonts w:eastAsia="Times New Roman" w:cs="Arial"/>
          <w:sz w:val="24"/>
          <w:szCs w:val="24"/>
          <w:lang w:val="ru-RU"/>
        </w:rPr>
        <w:t>6.2.3.8 В ППР (проект) должны быть отражены следующие мероприятия по обеспечению безопасных условий труда в период подготовки, проведения и окончания ремонта:</w:t>
      </w:r>
    </w:p>
    <w:p w14:paraId="4D6486D6" w14:textId="77777777" w:rsidR="00786D7A" w:rsidRPr="008B60E6" w:rsidRDefault="00786D7A" w:rsidP="00204F6F">
      <w:pPr>
        <w:widowControl w:val="0"/>
        <w:numPr>
          <w:ilvl w:val="0"/>
          <w:numId w:val="101"/>
        </w:numPr>
        <w:tabs>
          <w:tab w:val="left" w:pos="4476"/>
          <w:tab w:val="left" w:pos="11340"/>
        </w:tabs>
        <w:suppressAutoHyphens/>
        <w:overflowPunct w:val="0"/>
        <w:autoSpaceDN w:val="0"/>
        <w:ind w:left="993" w:hanging="284"/>
        <w:jc w:val="both"/>
        <w:textAlignment w:val="baseline"/>
        <w:rPr>
          <w:rFonts w:eastAsia="Times New Roman" w:cs="Arial"/>
          <w:sz w:val="24"/>
          <w:szCs w:val="24"/>
          <w:lang w:val="ru-RU"/>
        </w:rPr>
      </w:pPr>
      <w:r w:rsidRPr="008B60E6">
        <w:rPr>
          <w:rFonts w:eastAsia="Times New Roman" w:cs="Arial"/>
          <w:sz w:val="24"/>
          <w:szCs w:val="24"/>
          <w:lang w:val="ru-RU"/>
        </w:rPr>
        <w:t>устройство проездов, переходов и проходов к объекту ремонта;</w:t>
      </w:r>
    </w:p>
    <w:p w14:paraId="2495A905" w14:textId="77777777" w:rsidR="00786D7A" w:rsidRPr="008B60E6" w:rsidRDefault="00786D7A" w:rsidP="00204F6F">
      <w:pPr>
        <w:widowControl w:val="0"/>
        <w:numPr>
          <w:ilvl w:val="0"/>
          <w:numId w:val="101"/>
        </w:numPr>
        <w:tabs>
          <w:tab w:val="left" w:pos="4476"/>
          <w:tab w:val="left" w:pos="11340"/>
        </w:tabs>
        <w:suppressAutoHyphens/>
        <w:overflowPunct w:val="0"/>
        <w:autoSpaceDN w:val="0"/>
        <w:ind w:left="993" w:hanging="284"/>
        <w:jc w:val="both"/>
        <w:textAlignment w:val="baseline"/>
        <w:rPr>
          <w:rFonts w:eastAsia="Times New Roman" w:cs="Arial"/>
          <w:sz w:val="24"/>
          <w:szCs w:val="24"/>
          <w:lang w:val="ru-RU"/>
        </w:rPr>
      </w:pPr>
      <w:r w:rsidRPr="008B60E6">
        <w:rPr>
          <w:rFonts w:eastAsia="Times New Roman" w:cs="Arial"/>
          <w:sz w:val="24"/>
          <w:szCs w:val="24"/>
          <w:lang w:val="ru-RU"/>
        </w:rPr>
        <w:t>ограждение опасных зон;</w:t>
      </w:r>
    </w:p>
    <w:p w14:paraId="1C81E029" w14:textId="77777777" w:rsidR="00786D7A" w:rsidRPr="008B60E6" w:rsidRDefault="00786D7A" w:rsidP="00204F6F">
      <w:pPr>
        <w:widowControl w:val="0"/>
        <w:numPr>
          <w:ilvl w:val="0"/>
          <w:numId w:val="101"/>
        </w:numPr>
        <w:tabs>
          <w:tab w:val="left" w:pos="4476"/>
          <w:tab w:val="left" w:pos="11340"/>
        </w:tabs>
        <w:suppressAutoHyphens/>
        <w:overflowPunct w:val="0"/>
        <w:autoSpaceDN w:val="0"/>
        <w:ind w:left="993" w:hanging="284"/>
        <w:jc w:val="both"/>
        <w:textAlignment w:val="baseline"/>
        <w:rPr>
          <w:rFonts w:eastAsia="Times New Roman" w:cs="Arial"/>
          <w:sz w:val="24"/>
          <w:szCs w:val="24"/>
          <w:lang w:val="ru-RU"/>
        </w:rPr>
      </w:pPr>
      <w:r w:rsidRPr="008B60E6">
        <w:rPr>
          <w:rFonts w:eastAsia="Times New Roman" w:cs="Arial"/>
          <w:sz w:val="24"/>
          <w:szCs w:val="24"/>
          <w:lang w:val="ru-RU"/>
        </w:rPr>
        <w:t>энерго-, электроснабжение ремонтной зоны;</w:t>
      </w:r>
    </w:p>
    <w:p w14:paraId="3D815957" w14:textId="77777777" w:rsidR="00786D7A" w:rsidRPr="008B60E6" w:rsidRDefault="00786D7A" w:rsidP="00204F6F">
      <w:pPr>
        <w:widowControl w:val="0"/>
        <w:numPr>
          <w:ilvl w:val="0"/>
          <w:numId w:val="101"/>
        </w:numPr>
        <w:tabs>
          <w:tab w:val="left" w:pos="4476"/>
          <w:tab w:val="left" w:pos="11340"/>
        </w:tabs>
        <w:suppressAutoHyphens/>
        <w:overflowPunct w:val="0"/>
        <w:autoSpaceDN w:val="0"/>
        <w:ind w:left="993" w:hanging="284"/>
        <w:jc w:val="both"/>
        <w:textAlignment w:val="baseline"/>
        <w:rPr>
          <w:rFonts w:eastAsia="Times New Roman" w:cs="Arial"/>
          <w:sz w:val="24"/>
          <w:szCs w:val="24"/>
          <w:lang w:val="ru-RU"/>
        </w:rPr>
      </w:pPr>
      <w:r w:rsidRPr="008B60E6">
        <w:rPr>
          <w:rFonts w:eastAsia="Times New Roman" w:cs="Arial"/>
          <w:sz w:val="24"/>
          <w:szCs w:val="24"/>
          <w:lang w:val="ru-RU"/>
        </w:rPr>
        <w:t>обеспечение безопасной эксплуатации строительных машин;</w:t>
      </w:r>
    </w:p>
    <w:p w14:paraId="264D2D48" w14:textId="77777777" w:rsidR="00786D7A" w:rsidRPr="008B60E6" w:rsidRDefault="00786D7A" w:rsidP="00204F6F">
      <w:pPr>
        <w:widowControl w:val="0"/>
        <w:numPr>
          <w:ilvl w:val="0"/>
          <w:numId w:val="101"/>
        </w:numPr>
        <w:tabs>
          <w:tab w:val="left" w:pos="4476"/>
          <w:tab w:val="left" w:pos="11340"/>
        </w:tabs>
        <w:suppressAutoHyphens/>
        <w:overflowPunct w:val="0"/>
        <w:autoSpaceDN w:val="0"/>
        <w:ind w:left="993" w:hanging="284"/>
        <w:jc w:val="both"/>
        <w:textAlignment w:val="baseline"/>
        <w:rPr>
          <w:rFonts w:eastAsia="Times New Roman" w:cs="Arial"/>
          <w:sz w:val="24"/>
          <w:szCs w:val="24"/>
          <w:lang w:val="ru-RU"/>
        </w:rPr>
      </w:pPr>
      <w:r w:rsidRPr="008B60E6">
        <w:rPr>
          <w:rFonts w:eastAsia="Times New Roman" w:cs="Arial"/>
          <w:sz w:val="24"/>
          <w:szCs w:val="24"/>
          <w:lang w:val="ru-RU"/>
        </w:rPr>
        <w:t>обеспечение безопасности труда при работе с подъемными сооружениями;</w:t>
      </w:r>
    </w:p>
    <w:p w14:paraId="79CEF25A" w14:textId="77777777" w:rsidR="00786D7A" w:rsidRPr="008B60E6" w:rsidRDefault="00786D7A" w:rsidP="00204F6F">
      <w:pPr>
        <w:widowControl w:val="0"/>
        <w:numPr>
          <w:ilvl w:val="0"/>
          <w:numId w:val="101"/>
        </w:numPr>
        <w:tabs>
          <w:tab w:val="left" w:pos="4476"/>
          <w:tab w:val="left" w:pos="11340"/>
        </w:tabs>
        <w:suppressAutoHyphens/>
        <w:overflowPunct w:val="0"/>
        <w:autoSpaceDN w:val="0"/>
        <w:ind w:left="993" w:hanging="284"/>
        <w:jc w:val="both"/>
        <w:textAlignment w:val="baseline"/>
        <w:rPr>
          <w:rFonts w:eastAsia="Times New Roman" w:cs="Arial"/>
          <w:sz w:val="24"/>
          <w:szCs w:val="24"/>
          <w:lang w:val="ru-RU"/>
        </w:rPr>
      </w:pPr>
      <w:r w:rsidRPr="008B60E6">
        <w:rPr>
          <w:rFonts w:eastAsia="Times New Roman" w:cs="Arial"/>
          <w:sz w:val="24"/>
          <w:szCs w:val="24"/>
          <w:lang w:val="ru-RU"/>
        </w:rPr>
        <w:t>обеспечение безопасности движения автотранспортной техники, работы железнодорожного транспорта в зоне ведения ремонтных работ;</w:t>
      </w:r>
    </w:p>
    <w:p w14:paraId="133466AD" w14:textId="77777777" w:rsidR="00786D7A" w:rsidRPr="008B60E6" w:rsidRDefault="00786D7A" w:rsidP="00204F6F">
      <w:pPr>
        <w:widowControl w:val="0"/>
        <w:numPr>
          <w:ilvl w:val="0"/>
          <w:numId w:val="101"/>
        </w:numPr>
        <w:tabs>
          <w:tab w:val="left" w:pos="4476"/>
          <w:tab w:val="left" w:pos="11340"/>
        </w:tabs>
        <w:suppressAutoHyphens/>
        <w:overflowPunct w:val="0"/>
        <w:autoSpaceDN w:val="0"/>
        <w:ind w:left="993" w:hanging="284"/>
        <w:jc w:val="both"/>
        <w:textAlignment w:val="baseline"/>
        <w:rPr>
          <w:rFonts w:eastAsia="Times New Roman" w:cs="Arial"/>
          <w:sz w:val="24"/>
          <w:szCs w:val="24"/>
          <w:lang w:val="ru-RU"/>
        </w:rPr>
      </w:pPr>
      <w:r w:rsidRPr="008B60E6">
        <w:rPr>
          <w:rFonts w:eastAsia="Times New Roman" w:cs="Arial"/>
          <w:sz w:val="24"/>
          <w:szCs w:val="24"/>
          <w:lang w:val="ru-RU"/>
        </w:rPr>
        <w:t>обеспечение безопасности труда при работе в холодный период года и других особых условиях;</w:t>
      </w:r>
    </w:p>
    <w:p w14:paraId="5C53B79D" w14:textId="77777777" w:rsidR="00786D7A" w:rsidRPr="008B60E6" w:rsidRDefault="00786D7A" w:rsidP="00204F6F">
      <w:pPr>
        <w:widowControl w:val="0"/>
        <w:numPr>
          <w:ilvl w:val="0"/>
          <w:numId w:val="101"/>
        </w:numPr>
        <w:tabs>
          <w:tab w:val="left" w:pos="4476"/>
          <w:tab w:val="left" w:pos="11340"/>
        </w:tabs>
        <w:suppressAutoHyphens/>
        <w:overflowPunct w:val="0"/>
        <w:autoSpaceDN w:val="0"/>
        <w:ind w:left="993" w:hanging="284"/>
        <w:jc w:val="both"/>
        <w:textAlignment w:val="baseline"/>
        <w:rPr>
          <w:rFonts w:eastAsia="Times New Roman" w:cs="Arial"/>
          <w:sz w:val="24"/>
          <w:szCs w:val="24"/>
          <w:lang w:val="ru-RU"/>
        </w:rPr>
      </w:pPr>
      <w:r w:rsidRPr="008B60E6">
        <w:rPr>
          <w:rFonts w:eastAsia="Times New Roman" w:cs="Arial"/>
          <w:sz w:val="24"/>
          <w:szCs w:val="24"/>
          <w:lang w:val="ru-RU"/>
        </w:rPr>
        <w:t>водоснабжение, в том числе для соблюдения питьевого режима и противопожарной безопасности;</w:t>
      </w:r>
    </w:p>
    <w:p w14:paraId="12B7E7CA" w14:textId="77777777" w:rsidR="00786D7A" w:rsidRPr="008B60E6" w:rsidRDefault="00786D7A" w:rsidP="00204F6F">
      <w:pPr>
        <w:widowControl w:val="0"/>
        <w:numPr>
          <w:ilvl w:val="0"/>
          <w:numId w:val="101"/>
        </w:numPr>
        <w:tabs>
          <w:tab w:val="left" w:pos="4476"/>
          <w:tab w:val="left" w:pos="11340"/>
        </w:tabs>
        <w:suppressAutoHyphens/>
        <w:overflowPunct w:val="0"/>
        <w:autoSpaceDN w:val="0"/>
        <w:ind w:left="993" w:hanging="284"/>
        <w:jc w:val="both"/>
        <w:textAlignment w:val="baseline"/>
        <w:rPr>
          <w:rFonts w:eastAsia="Times New Roman" w:cs="Arial"/>
          <w:sz w:val="24"/>
          <w:szCs w:val="24"/>
          <w:lang w:val="ru-RU"/>
        </w:rPr>
      </w:pPr>
      <w:r w:rsidRPr="008B60E6">
        <w:rPr>
          <w:rFonts w:eastAsia="Times New Roman" w:cs="Arial"/>
          <w:sz w:val="24"/>
          <w:szCs w:val="24"/>
          <w:lang w:val="ru-RU"/>
        </w:rPr>
        <w:t>устройство складов и временных санитарно-бытовых помещений;</w:t>
      </w:r>
    </w:p>
    <w:p w14:paraId="3443FD7C" w14:textId="0D0BBECD" w:rsidR="00786D7A" w:rsidRPr="008B60E6" w:rsidRDefault="00402B25" w:rsidP="00204F6F">
      <w:pPr>
        <w:widowControl w:val="0"/>
        <w:numPr>
          <w:ilvl w:val="0"/>
          <w:numId w:val="101"/>
        </w:numPr>
        <w:tabs>
          <w:tab w:val="left" w:pos="4476"/>
          <w:tab w:val="left" w:pos="11340"/>
        </w:tabs>
        <w:suppressAutoHyphens/>
        <w:overflowPunct w:val="0"/>
        <w:autoSpaceDN w:val="0"/>
        <w:ind w:left="993" w:hanging="284"/>
        <w:jc w:val="both"/>
        <w:textAlignment w:val="baseline"/>
        <w:rPr>
          <w:rFonts w:eastAsia="Times New Roman" w:cs="Arial"/>
          <w:sz w:val="24"/>
          <w:szCs w:val="24"/>
          <w:lang w:val="ru-RU"/>
        </w:rPr>
      </w:pPr>
      <w:r>
        <w:rPr>
          <w:rFonts w:eastAsia="Times New Roman" w:cs="Arial"/>
          <w:sz w:val="24"/>
          <w:szCs w:val="24"/>
          <w:lang w:val="ru-RU"/>
        </w:rPr>
        <w:t xml:space="preserve"> </w:t>
      </w:r>
      <w:r w:rsidR="00786D7A" w:rsidRPr="008B60E6">
        <w:rPr>
          <w:rFonts w:eastAsia="Times New Roman" w:cs="Arial"/>
          <w:sz w:val="24"/>
          <w:szCs w:val="24"/>
          <w:lang w:val="ru-RU"/>
        </w:rPr>
        <w:t>электрическое освещение территории складов, проездов, временных зданий, рабочих мест;</w:t>
      </w:r>
    </w:p>
    <w:p w14:paraId="2F60545E" w14:textId="16A376BF" w:rsidR="00786D7A" w:rsidRPr="008B60E6" w:rsidRDefault="00402B25" w:rsidP="00204F6F">
      <w:pPr>
        <w:widowControl w:val="0"/>
        <w:numPr>
          <w:ilvl w:val="0"/>
          <w:numId w:val="101"/>
        </w:numPr>
        <w:tabs>
          <w:tab w:val="left" w:pos="4476"/>
          <w:tab w:val="left" w:pos="11340"/>
        </w:tabs>
        <w:suppressAutoHyphens/>
        <w:overflowPunct w:val="0"/>
        <w:autoSpaceDN w:val="0"/>
        <w:ind w:left="993" w:hanging="284"/>
        <w:jc w:val="both"/>
        <w:textAlignment w:val="baseline"/>
        <w:rPr>
          <w:rFonts w:eastAsia="Times New Roman" w:cs="Arial"/>
          <w:sz w:val="24"/>
          <w:szCs w:val="24"/>
          <w:lang w:val="ru-RU"/>
        </w:rPr>
      </w:pPr>
      <w:r>
        <w:rPr>
          <w:rFonts w:eastAsia="Times New Roman" w:cs="Arial"/>
          <w:sz w:val="24"/>
          <w:szCs w:val="24"/>
          <w:lang w:val="ru-RU"/>
        </w:rPr>
        <w:t xml:space="preserve"> </w:t>
      </w:r>
      <w:r w:rsidR="00786D7A" w:rsidRPr="008B60E6">
        <w:rPr>
          <w:rFonts w:eastAsia="Times New Roman" w:cs="Arial"/>
          <w:sz w:val="24"/>
          <w:szCs w:val="24"/>
          <w:lang w:val="ru-RU"/>
        </w:rPr>
        <w:t>отключение действующих и прокладка временных коммуникаций;</w:t>
      </w:r>
    </w:p>
    <w:p w14:paraId="1D915738" w14:textId="180F40AD" w:rsidR="00786D7A" w:rsidRPr="008B60E6" w:rsidRDefault="00402B25" w:rsidP="00204F6F">
      <w:pPr>
        <w:widowControl w:val="0"/>
        <w:numPr>
          <w:ilvl w:val="0"/>
          <w:numId w:val="101"/>
        </w:numPr>
        <w:tabs>
          <w:tab w:val="left" w:pos="4476"/>
          <w:tab w:val="left" w:pos="11340"/>
        </w:tabs>
        <w:suppressAutoHyphens/>
        <w:overflowPunct w:val="0"/>
        <w:autoSpaceDN w:val="0"/>
        <w:ind w:left="993" w:hanging="284"/>
        <w:jc w:val="both"/>
        <w:textAlignment w:val="baseline"/>
        <w:rPr>
          <w:rFonts w:eastAsia="Times New Roman" w:cs="Arial"/>
          <w:sz w:val="24"/>
          <w:szCs w:val="24"/>
          <w:lang w:val="ru-RU"/>
        </w:rPr>
      </w:pPr>
      <w:r>
        <w:rPr>
          <w:rFonts w:eastAsia="Times New Roman" w:cs="Arial"/>
          <w:sz w:val="24"/>
          <w:szCs w:val="24"/>
          <w:lang w:val="ru-RU"/>
        </w:rPr>
        <w:t xml:space="preserve"> </w:t>
      </w:r>
      <w:r w:rsidR="00786D7A" w:rsidRPr="008B60E6">
        <w:rPr>
          <w:rFonts w:eastAsia="Times New Roman" w:cs="Arial"/>
          <w:sz w:val="24"/>
          <w:szCs w:val="24"/>
          <w:lang w:val="ru-RU"/>
        </w:rPr>
        <w:t>подготовка и схема установки знаков безопасности (предупреждающих, указательных, запрещающих и др.).</w:t>
      </w:r>
    </w:p>
    <w:p w14:paraId="1AC15A53" w14:textId="77777777" w:rsidR="00402B25" w:rsidRDefault="00402B25" w:rsidP="00943FF9">
      <w:pPr>
        <w:widowControl w:val="0"/>
        <w:tabs>
          <w:tab w:val="left" w:pos="1304"/>
        </w:tabs>
        <w:suppressAutoHyphens/>
        <w:overflowPunct w:val="0"/>
        <w:autoSpaceDN w:val="0"/>
        <w:jc w:val="both"/>
        <w:textAlignment w:val="baseline"/>
        <w:rPr>
          <w:rFonts w:eastAsia="Times New Roman" w:cs="Arial"/>
          <w:sz w:val="24"/>
          <w:szCs w:val="24"/>
          <w:lang w:val="ru-RU"/>
        </w:rPr>
      </w:pPr>
    </w:p>
    <w:p w14:paraId="6BCBB43E" w14:textId="1C30E4AC" w:rsidR="00786D7A" w:rsidRPr="008B60E6" w:rsidRDefault="00786D7A" w:rsidP="00402B25">
      <w:pPr>
        <w:widowControl w:val="0"/>
        <w:tabs>
          <w:tab w:val="left" w:pos="1304"/>
        </w:tabs>
        <w:suppressAutoHyphens/>
        <w:overflowPunct w:val="0"/>
        <w:autoSpaceDN w:val="0"/>
        <w:ind w:firstLine="709"/>
        <w:jc w:val="both"/>
        <w:textAlignment w:val="baseline"/>
        <w:rPr>
          <w:rFonts w:eastAsia="Times New Roman" w:cs="Arial"/>
          <w:sz w:val="24"/>
          <w:szCs w:val="24"/>
          <w:lang w:val="ru-RU"/>
        </w:rPr>
      </w:pPr>
      <w:r w:rsidRPr="008B60E6">
        <w:rPr>
          <w:rFonts w:eastAsia="Times New Roman" w:cs="Arial"/>
          <w:sz w:val="24"/>
          <w:szCs w:val="24"/>
          <w:lang w:val="ru-RU"/>
        </w:rPr>
        <w:t>6.2.3.9 По каждому мероприятию, указанному в любом из разделов ППР (проект), определяются должности руководителей (специалистов), ответственных за его выполнение.</w:t>
      </w:r>
    </w:p>
    <w:p w14:paraId="7C2452A4" w14:textId="77777777" w:rsidR="000819D4" w:rsidRDefault="000819D4" w:rsidP="00402B25">
      <w:pPr>
        <w:widowControl w:val="0"/>
        <w:tabs>
          <w:tab w:val="left" w:pos="1304"/>
        </w:tabs>
        <w:suppressAutoHyphens/>
        <w:overflowPunct w:val="0"/>
        <w:autoSpaceDN w:val="0"/>
        <w:ind w:firstLine="709"/>
        <w:jc w:val="both"/>
        <w:textAlignment w:val="baseline"/>
        <w:rPr>
          <w:rFonts w:eastAsia="Times New Roman" w:cs="Arial"/>
          <w:sz w:val="24"/>
          <w:szCs w:val="24"/>
          <w:lang w:val="ru-RU"/>
        </w:rPr>
      </w:pPr>
    </w:p>
    <w:p w14:paraId="00CE9182" w14:textId="2740CDCF" w:rsidR="00786D7A" w:rsidRPr="008B60E6" w:rsidRDefault="00786D7A" w:rsidP="00402B25">
      <w:pPr>
        <w:widowControl w:val="0"/>
        <w:tabs>
          <w:tab w:val="left" w:pos="1304"/>
        </w:tabs>
        <w:suppressAutoHyphens/>
        <w:overflowPunct w:val="0"/>
        <w:autoSpaceDN w:val="0"/>
        <w:ind w:firstLine="709"/>
        <w:jc w:val="both"/>
        <w:textAlignment w:val="baseline"/>
        <w:rPr>
          <w:rFonts w:eastAsia="Times New Roman" w:cs="Arial"/>
          <w:sz w:val="24"/>
          <w:szCs w:val="24"/>
          <w:lang w:val="ru-RU"/>
        </w:rPr>
      </w:pPr>
      <w:r w:rsidRPr="008B60E6">
        <w:rPr>
          <w:rFonts w:eastAsia="Times New Roman" w:cs="Arial"/>
          <w:sz w:val="24"/>
          <w:szCs w:val="24"/>
          <w:lang w:val="ru-RU"/>
        </w:rPr>
        <w:t>6.2.3.10 ППР (проект) по ремонту оборудования, работающего под избыточным давлением, в числе прочего должны включать:</w:t>
      </w:r>
    </w:p>
    <w:p w14:paraId="0FB0D9C2" w14:textId="10F94BE5" w:rsidR="00786D7A" w:rsidRPr="00402B25" w:rsidRDefault="00786D7A" w:rsidP="00204F6F">
      <w:pPr>
        <w:pStyle w:val="aff3"/>
        <w:widowControl w:val="0"/>
        <w:numPr>
          <w:ilvl w:val="1"/>
          <w:numId w:val="108"/>
        </w:numPr>
        <w:tabs>
          <w:tab w:val="left" w:pos="4476"/>
          <w:tab w:val="left" w:pos="11340"/>
        </w:tabs>
        <w:suppressAutoHyphens/>
        <w:overflowPunct w:val="0"/>
        <w:autoSpaceDN w:val="0"/>
        <w:ind w:left="1276" w:hanging="283"/>
        <w:jc w:val="both"/>
        <w:textAlignment w:val="baseline"/>
        <w:rPr>
          <w:rFonts w:eastAsia="Times New Roman" w:cs="Arial"/>
          <w:sz w:val="24"/>
          <w:szCs w:val="24"/>
          <w:lang w:val="ru-RU"/>
        </w:rPr>
      </w:pPr>
      <w:r w:rsidRPr="00402B25">
        <w:rPr>
          <w:rFonts w:eastAsia="Times New Roman" w:cs="Arial"/>
          <w:sz w:val="24"/>
          <w:szCs w:val="24"/>
          <w:lang w:val="ru-RU"/>
        </w:rPr>
        <w:t xml:space="preserve">ремонтные схемы оборудования под давлением с указанием подлежащих ремонту или замене элементов, мест установки заглушек и их характеристик (диаметр, толщина, длина (протяженность), материал), мест установки замков на приводах </w:t>
      </w:r>
      <w:proofErr w:type="spellStart"/>
      <w:r w:rsidRPr="00402B25">
        <w:rPr>
          <w:rFonts w:eastAsia="Times New Roman" w:cs="Arial"/>
          <w:sz w:val="24"/>
          <w:szCs w:val="24"/>
          <w:lang w:val="ru-RU"/>
        </w:rPr>
        <w:t>бесфланцевой</w:t>
      </w:r>
      <w:proofErr w:type="spellEnd"/>
      <w:r w:rsidRPr="00402B25">
        <w:rPr>
          <w:rFonts w:eastAsia="Times New Roman" w:cs="Arial"/>
          <w:sz w:val="24"/>
          <w:szCs w:val="24"/>
          <w:lang w:val="ru-RU"/>
        </w:rPr>
        <w:t xml:space="preserve"> арматуры;</w:t>
      </w:r>
    </w:p>
    <w:p w14:paraId="0E9E9D6E" w14:textId="77777777" w:rsidR="00786D7A" w:rsidRPr="008B60E6" w:rsidRDefault="00786D7A" w:rsidP="00204F6F">
      <w:pPr>
        <w:pStyle w:val="aff3"/>
        <w:widowControl w:val="0"/>
        <w:numPr>
          <w:ilvl w:val="1"/>
          <w:numId w:val="108"/>
        </w:numPr>
        <w:tabs>
          <w:tab w:val="left" w:pos="4476"/>
          <w:tab w:val="left" w:pos="11340"/>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организационные мероприятия, определяющие требования в части подготовки к ремонту, проведению ремонта и завершению работ по ремонту оборудования под давлением с учетом требований «Правил безопасности при использовании оборудования, работающего под избыточным давлением» и других действующих документов по ОТ и промышленной безопасности, допуску к производству работ по ремонту оборудования под давлением работников; эксплуатирующей и (или) специализированной организации (в случае ее привлечения), а также к взаимодействию работников, распределению полномочий и ответственности при выполнении работ по ремонту оборудования под давлением;</w:t>
      </w:r>
    </w:p>
    <w:p w14:paraId="760A3B8B" w14:textId="77777777" w:rsidR="00786D7A" w:rsidRPr="008B60E6" w:rsidRDefault="00786D7A" w:rsidP="00204F6F">
      <w:pPr>
        <w:pStyle w:val="aff3"/>
        <w:widowControl w:val="0"/>
        <w:numPr>
          <w:ilvl w:val="1"/>
          <w:numId w:val="108"/>
        </w:numPr>
        <w:tabs>
          <w:tab w:val="left" w:pos="4476"/>
          <w:tab w:val="left" w:pos="11340"/>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 xml:space="preserve">регламент выполнения работ по ремонту оборудования под давлением, разработанный в соответствии с указаниями руководства (инструкции) по эксплуатации оборудования под давлением и «Правил </w:t>
      </w:r>
      <w:r w:rsidRPr="008B60E6">
        <w:rPr>
          <w:rFonts w:eastAsia="Times New Roman" w:cs="Arial"/>
          <w:sz w:val="24"/>
          <w:szCs w:val="24"/>
          <w:lang w:val="ru-RU"/>
        </w:rPr>
        <w:lastRenderedPageBreak/>
        <w:t>безопасности при использовании оборудования, работающего под избыточным давлением», и в числе прочего определяющий технологию выполнения работ по ремонту оборудования под давлением, перечень необходимых для производства работ оборудования, инструментов и оснастки, а также последовательность проведения технологических операций;</w:t>
      </w:r>
    </w:p>
    <w:p w14:paraId="019B3CFF" w14:textId="77777777" w:rsidR="00786D7A" w:rsidRPr="008B60E6" w:rsidRDefault="00786D7A" w:rsidP="00204F6F">
      <w:pPr>
        <w:pStyle w:val="aff3"/>
        <w:widowControl w:val="0"/>
        <w:numPr>
          <w:ilvl w:val="1"/>
          <w:numId w:val="108"/>
        </w:numPr>
        <w:tabs>
          <w:tab w:val="left" w:pos="4476"/>
          <w:tab w:val="left" w:pos="11340"/>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перечень случаев возникновения условий, не обеспечивающих безопасное выполнение работ по ремонту, когда необходимо приостановить или прекратить выполнение работ, составленный на основании результатов анализа критериев опасности оборудования под давлением.</w:t>
      </w:r>
    </w:p>
    <w:p w14:paraId="149FD340" w14:textId="77777777" w:rsidR="00402B25" w:rsidRDefault="00402B25" w:rsidP="00A412A4">
      <w:pPr>
        <w:widowControl w:val="0"/>
        <w:tabs>
          <w:tab w:val="left" w:pos="3229"/>
          <w:tab w:val="left" w:pos="10093"/>
        </w:tabs>
        <w:suppressAutoHyphens/>
        <w:overflowPunct w:val="0"/>
        <w:autoSpaceDN w:val="0"/>
        <w:jc w:val="both"/>
        <w:textAlignment w:val="baseline"/>
        <w:rPr>
          <w:rFonts w:eastAsia="Times New Roman" w:cs="Arial"/>
          <w:sz w:val="24"/>
          <w:szCs w:val="24"/>
          <w:lang w:val="ru-RU"/>
        </w:rPr>
      </w:pPr>
    </w:p>
    <w:p w14:paraId="3B7FB750" w14:textId="178CEE54" w:rsidR="00786D7A" w:rsidRPr="008B60E6" w:rsidRDefault="00786D7A" w:rsidP="00A412A4">
      <w:pPr>
        <w:widowControl w:val="0"/>
        <w:tabs>
          <w:tab w:val="left" w:pos="3229"/>
          <w:tab w:val="left" w:pos="10093"/>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6.2.3.11 Раздел «Основные положения»</w:t>
      </w:r>
    </w:p>
    <w:p w14:paraId="61331F34" w14:textId="77777777" w:rsidR="00402B25" w:rsidRDefault="00402B25" w:rsidP="00943FF9">
      <w:pPr>
        <w:widowControl w:val="0"/>
        <w:tabs>
          <w:tab w:val="left" w:pos="3229"/>
          <w:tab w:val="left" w:pos="10093"/>
        </w:tabs>
        <w:suppressAutoHyphens/>
        <w:overflowPunct w:val="0"/>
        <w:autoSpaceDN w:val="0"/>
        <w:jc w:val="both"/>
        <w:textAlignment w:val="baseline"/>
        <w:rPr>
          <w:rFonts w:eastAsia="Times New Roman" w:cs="Arial"/>
          <w:sz w:val="24"/>
          <w:szCs w:val="24"/>
          <w:lang w:val="ru-RU"/>
        </w:rPr>
      </w:pPr>
    </w:p>
    <w:p w14:paraId="2DA84624" w14:textId="527803B5" w:rsidR="00786D7A" w:rsidRPr="008B60E6" w:rsidRDefault="00786D7A" w:rsidP="00943FF9">
      <w:pPr>
        <w:widowControl w:val="0"/>
        <w:tabs>
          <w:tab w:val="left" w:pos="3229"/>
          <w:tab w:val="left" w:pos="10093"/>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В разделе ППР (проект) «Основные положения» отражаются конкретные проектные решения по безопасности труда, технические средства и методы работы, обеспечивающие требования безопасных условий труда.</w:t>
      </w:r>
    </w:p>
    <w:p w14:paraId="2B979C5C" w14:textId="01ED4603" w:rsidR="00786D7A" w:rsidRPr="008B60E6" w:rsidRDefault="00786D7A" w:rsidP="00943FF9">
      <w:pPr>
        <w:widowControl w:val="0"/>
        <w:tabs>
          <w:tab w:val="left" w:pos="2492"/>
          <w:tab w:val="left" w:pos="9356"/>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В разделе ППР (проект) «Основные положения» указывается:</w:t>
      </w:r>
    </w:p>
    <w:p w14:paraId="7256419F" w14:textId="77777777" w:rsidR="00786D7A" w:rsidRPr="008B60E6" w:rsidRDefault="00786D7A" w:rsidP="00204F6F">
      <w:pPr>
        <w:widowControl w:val="0"/>
        <w:numPr>
          <w:ilvl w:val="0"/>
          <w:numId w:val="102"/>
        </w:numPr>
        <w:tabs>
          <w:tab w:val="left" w:pos="567"/>
        </w:tabs>
        <w:suppressAutoHyphens/>
        <w:overflowPunct w:val="0"/>
        <w:autoSpaceDN w:val="0"/>
        <w:ind w:left="993"/>
        <w:jc w:val="both"/>
        <w:textAlignment w:val="baseline"/>
        <w:rPr>
          <w:rFonts w:eastAsia="Times New Roman" w:cs="Arial"/>
          <w:sz w:val="24"/>
          <w:szCs w:val="24"/>
          <w:lang w:val="ru-RU"/>
        </w:rPr>
      </w:pPr>
      <w:r w:rsidRPr="008B60E6">
        <w:rPr>
          <w:rFonts w:eastAsia="Times New Roman" w:cs="Arial"/>
          <w:sz w:val="24"/>
          <w:szCs w:val="24"/>
          <w:lang w:val="ru-RU"/>
        </w:rPr>
        <w:t>наименование объекта, на котором будут проводиться работы с указанием территории (структурного подразделения завода);</w:t>
      </w:r>
    </w:p>
    <w:p w14:paraId="7220668C" w14:textId="77777777" w:rsidR="00786D7A" w:rsidRPr="008B60E6" w:rsidRDefault="00786D7A" w:rsidP="00204F6F">
      <w:pPr>
        <w:widowControl w:val="0"/>
        <w:numPr>
          <w:ilvl w:val="0"/>
          <w:numId w:val="102"/>
        </w:numPr>
        <w:tabs>
          <w:tab w:val="left" w:pos="567"/>
        </w:tabs>
        <w:suppressAutoHyphens/>
        <w:overflowPunct w:val="0"/>
        <w:autoSpaceDN w:val="0"/>
        <w:ind w:left="993"/>
        <w:jc w:val="both"/>
        <w:textAlignment w:val="baseline"/>
        <w:rPr>
          <w:rFonts w:eastAsia="Times New Roman" w:cs="Arial"/>
          <w:sz w:val="24"/>
          <w:szCs w:val="24"/>
          <w:lang w:val="ru-RU"/>
        </w:rPr>
      </w:pPr>
      <w:r w:rsidRPr="008B60E6">
        <w:rPr>
          <w:rFonts w:eastAsia="Times New Roman" w:cs="Arial"/>
          <w:sz w:val="24"/>
          <w:szCs w:val="24"/>
          <w:lang w:val="ru-RU"/>
        </w:rPr>
        <w:t>наименование планируемых строительных, строительно-монтажных, монтажных, демонтажных, ремонтных и пусконаладочных работ с указанием места и времени их проведения (последовательность выполнения работ);</w:t>
      </w:r>
    </w:p>
    <w:p w14:paraId="600AF761" w14:textId="77777777" w:rsidR="00786D7A" w:rsidRPr="008B60E6" w:rsidRDefault="00786D7A" w:rsidP="00204F6F">
      <w:pPr>
        <w:widowControl w:val="0"/>
        <w:numPr>
          <w:ilvl w:val="0"/>
          <w:numId w:val="102"/>
        </w:numPr>
        <w:tabs>
          <w:tab w:val="left" w:pos="567"/>
        </w:tabs>
        <w:suppressAutoHyphens/>
        <w:overflowPunct w:val="0"/>
        <w:autoSpaceDN w:val="0"/>
        <w:ind w:left="993"/>
        <w:jc w:val="both"/>
        <w:textAlignment w:val="baseline"/>
        <w:rPr>
          <w:rFonts w:eastAsia="Times New Roman" w:cs="Arial"/>
          <w:sz w:val="24"/>
          <w:szCs w:val="24"/>
          <w:lang w:val="ru-RU"/>
        </w:rPr>
      </w:pPr>
      <w:r w:rsidRPr="008B60E6">
        <w:rPr>
          <w:rFonts w:eastAsia="Times New Roman" w:cs="Arial"/>
          <w:sz w:val="24"/>
          <w:szCs w:val="24"/>
          <w:lang w:val="ru-RU"/>
        </w:rPr>
        <w:t>перечень правил и других документов, на основании которых производится разработка настоящего ППР (проект);</w:t>
      </w:r>
    </w:p>
    <w:p w14:paraId="1FC11B15" w14:textId="77777777" w:rsidR="00786D7A" w:rsidRPr="008B60E6" w:rsidRDefault="00786D7A" w:rsidP="00204F6F">
      <w:pPr>
        <w:widowControl w:val="0"/>
        <w:numPr>
          <w:ilvl w:val="0"/>
          <w:numId w:val="102"/>
        </w:numPr>
        <w:tabs>
          <w:tab w:val="left" w:pos="567"/>
        </w:tabs>
        <w:suppressAutoHyphens/>
        <w:overflowPunct w:val="0"/>
        <w:autoSpaceDN w:val="0"/>
        <w:ind w:left="993"/>
        <w:jc w:val="both"/>
        <w:textAlignment w:val="baseline"/>
        <w:rPr>
          <w:rFonts w:eastAsia="Times New Roman" w:cs="Arial"/>
          <w:sz w:val="24"/>
          <w:szCs w:val="24"/>
          <w:lang w:val="ru-RU"/>
        </w:rPr>
      </w:pPr>
      <w:r w:rsidRPr="008B60E6">
        <w:rPr>
          <w:rFonts w:eastAsia="Times New Roman" w:cs="Arial"/>
          <w:sz w:val="24"/>
          <w:szCs w:val="24"/>
          <w:lang w:val="ru-RU"/>
        </w:rPr>
        <w:t>реквизиты разрешительных документов на выполнение планируемых работ;</w:t>
      </w:r>
    </w:p>
    <w:p w14:paraId="4E38BC1C" w14:textId="77777777" w:rsidR="00786D7A" w:rsidRPr="008B60E6" w:rsidRDefault="00786D7A" w:rsidP="00204F6F">
      <w:pPr>
        <w:widowControl w:val="0"/>
        <w:numPr>
          <w:ilvl w:val="0"/>
          <w:numId w:val="102"/>
        </w:numPr>
        <w:tabs>
          <w:tab w:val="left" w:pos="567"/>
        </w:tabs>
        <w:suppressAutoHyphens/>
        <w:overflowPunct w:val="0"/>
        <w:autoSpaceDN w:val="0"/>
        <w:ind w:left="993"/>
        <w:jc w:val="both"/>
        <w:textAlignment w:val="baseline"/>
        <w:rPr>
          <w:rFonts w:eastAsia="Times New Roman" w:cs="Arial"/>
          <w:sz w:val="24"/>
          <w:szCs w:val="24"/>
          <w:lang w:val="ru-RU"/>
        </w:rPr>
      </w:pPr>
      <w:r w:rsidRPr="008B60E6">
        <w:rPr>
          <w:rFonts w:eastAsia="Times New Roman" w:cs="Arial"/>
          <w:sz w:val="24"/>
          <w:szCs w:val="24"/>
          <w:lang w:val="ru-RU"/>
        </w:rPr>
        <w:t xml:space="preserve">должности руководителей, выдающих наряд-допуск, с указанием документа, на основании которого они назначены. Должности допускающих и производителей </w:t>
      </w:r>
      <w:proofErr w:type="gramStart"/>
      <w:r w:rsidRPr="008B60E6">
        <w:rPr>
          <w:rFonts w:eastAsia="Times New Roman" w:cs="Arial"/>
          <w:sz w:val="24"/>
          <w:szCs w:val="24"/>
          <w:lang w:val="ru-RU"/>
        </w:rPr>
        <w:t>работ</w:t>
      </w:r>
      <w:proofErr w:type="gramEnd"/>
      <w:r w:rsidRPr="008B60E6">
        <w:rPr>
          <w:rFonts w:eastAsia="Times New Roman" w:cs="Arial"/>
          <w:sz w:val="24"/>
          <w:szCs w:val="24"/>
          <w:lang w:val="ru-RU"/>
        </w:rPr>
        <w:t xml:space="preserve"> и их контактные телефоны;</w:t>
      </w:r>
    </w:p>
    <w:p w14:paraId="719562F3" w14:textId="77777777" w:rsidR="00786D7A" w:rsidRPr="008B60E6" w:rsidRDefault="00786D7A" w:rsidP="00204F6F">
      <w:pPr>
        <w:widowControl w:val="0"/>
        <w:numPr>
          <w:ilvl w:val="0"/>
          <w:numId w:val="102"/>
        </w:numPr>
        <w:tabs>
          <w:tab w:val="left" w:pos="567"/>
        </w:tabs>
        <w:suppressAutoHyphens/>
        <w:overflowPunct w:val="0"/>
        <w:autoSpaceDN w:val="0"/>
        <w:ind w:left="993"/>
        <w:jc w:val="both"/>
        <w:textAlignment w:val="baseline"/>
        <w:rPr>
          <w:rFonts w:eastAsia="Times New Roman" w:cs="Arial"/>
          <w:sz w:val="24"/>
          <w:szCs w:val="24"/>
          <w:lang w:val="ru-RU"/>
        </w:rPr>
      </w:pPr>
      <w:r w:rsidRPr="008B60E6">
        <w:rPr>
          <w:rFonts w:eastAsia="Times New Roman" w:cs="Arial"/>
          <w:sz w:val="24"/>
          <w:szCs w:val="24"/>
          <w:lang w:val="ru-RU"/>
        </w:rPr>
        <w:t>характеристика места работы (участок, оси, отметки, наличие и группа газоопасных, пожароопасных мест и т.д.) с перечислением действующих вблизи ремонта агрегатов, оборудования, механизмов и т.д., опасных и вредных факторов, действующих в зоне ремонта, а также мероприятий по управлению факторами и рисками;</w:t>
      </w:r>
    </w:p>
    <w:p w14:paraId="0B01E9E2" w14:textId="77777777" w:rsidR="00786D7A" w:rsidRPr="008B60E6" w:rsidRDefault="00786D7A" w:rsidP="00204F6F">
      <w:pPr>
        <w:widowControl w:val="0"/>
        <w:numPr>
          <w:ilvl w:val="0"/>
          <w:numId w:val="102"/>
        </w:numPr>
        <w:tabs>
          <w:tab w:val="left" w:pos="567"/>
        </w:tabs>
        <w:suppressAutoHyphens/>
        <w:overflowPunct w:val="0"/>
        <w:autoSpaceDN w:val="0"/>
        <w:ind w:left="993"/>
        <w:jc w:val="both"/>
        <w:textAlignment w:val="baseline"/>
        <w:rPr>
          <w:rFonts w:eastAsia="Times New Roman" w:cs="Arial"/>
          <w:sz w:val="24"/>
          <w:szCs w:val="24"/>
          <w:lang w:val="ru-RU"/>
        </w:rPr>
      </w:pPr>
      <w:r w:rsidRPr="008B60E6">
        <w:rPr>
          <w:rFonts w:eastAsia="Times New Roman" w:cs="Arial"/>
          <w:sz w:val="24"/>
          <w:szCs w:val="24"/>
          <w:lang w:val="ru-RU"/>
        </w:rPr>
        <w:t>объем строительных, монтажных, демонтажных, ремонтных и пусконаладочных работ, выполняемых силами подрядных организаций и (или) с привлечением структурных подразделений завода (с перечислением ремонтируемого оборудования), последовательность выполнения работ и места установки строительных машин;</w:t>
      </w:r>
    </w:p>
    <w:p w14:paraId="63764244" w14:textId="77777777" w:rsidR="00786D7A" w:rsidRPr="008B60E6" w:rsidRDefault="00786D7A" w:rsidP="00204F6F">
      <w:pPr>
        <w:widowControl w:val="0"/>
        <w:numPr>
          <w:ilvl w:val="0"/>
          <w:numId w:val="102"/>
        </w:numPr>
        <w:tabs>
          <w:tab w:val="left" w:pos="567"/>
        </w:tabs>
        <w:suppressAutoHyphens/>
        <w:overflowPunct w:val="0"/>
        <w:autoSpaceDN w:val="0"/>
        <w:ind w:left="993"/>
        <w:jc w:val="both"/>
        <w:textAlignment w:val="baseline"/>
        <w:rPr>
          <w:rFonts w:eastAsia="Times New Roman" w:cs="Arial"/>
          <w:sz w:val="24"/>
          <w:szCs w:val="24"/>
          <w:lang w:val="ru-RU"/>
        </w:rPr>
      </w:pPr>
      <w:r w:rsidRPr="008B60E6">
        <w:rPr>
          <w:rFonts w:eastAsia="Times New Roman" w:cs="Arial"/>
          <w:sz w:val="24"/>
          <w:szCs w:val="24"/>
          <w:lang w:val="ru-RU"/>
        </w:rPr>
        <w:t>порядок остановки и передачи в ремонт оборудования. Обязанности допускающего к работе. Обязанности производителя работ. Обязанности исполнителей;</w:t>
      </w:r>
    </w:p>
    <w:p w14:paraId="4AD90943" w14:textId="77777777" w:rsidR="00786D7A" w:rsidRPr="008B60E6" w:rsidRDefault="00786D7A" w:rsidP="00204F6F">
      <w:pPr>
        <w:widowControl w:val="0"/>
        <w:numPr>
          <w:ilvl w:val="0"/>
          <w:numId w:val="102"/>
        </w:numPr>
        <w:tabs>
          <w:tab w:val="left" w:pos="567"/>
        </w:tabs>
        <w:suppressAutoHyphens/>
        <w:overflowPunct w:val="0"/>
        <w:autoSpaceDN w:val="0"/>
        <w:ind w:left="993"/>
        <w:jc w:val="both"/>
        <w:textAlignment w:val="baseline"/>
        <w:rPr>
          <w:rFonts w:eastAsia="Times New Roman" w:cs="Arial"/>
          <w:sz w:val="24"/>
          <w:szCs w:val="24"/>
          <w:lang w:val="ru-RU"/>
        </w:rPr>
      </w:pPr>
      <w:r w:rsidRPr="008B60E6">
        <w:rPr>
          <w:rFonts w:eastAsia="Times New Roman" w:cs="Arial"/>
          <w:sz w:val="24"/>
          <w:szCs w:val="24"/>
          <w:lang w:val="ru-RU"/>
        </w:rPr>
        <w:t>техническая документация, организационно-распорядительная документация и локальные нормативные акты завода, которыми необходимо руководствоваться при проведении работ: - стандарты организации, положения; - приказы, распоряжения; - ППР(проект), ТК на погрузочно-разгрузочные работы (при использовании подъемных сооружений); - технологические инструкции по эксплуатации оборудования (ПТИ), карты обслуживания оборудования; карты смазки, ТК на ремонт оборудования, ТК на отделочные и ремонтные работы, схемы строповки, схемы рабочих мест, схемы механизмов; - альбомы приспособлений, средств подмащивания и т.д.;</w:t>
      </w:r>
    </w:p>
    <w:p w14:paraId="03453206" w14:textId="77777777" w:rsidR="00786D7A" w:rsidRPr="008B60E6" w:rsidRDefault="00786D7A" w:rsidP="00204F6F">
      <w:pPr>
        <w:widowControl w:val="0"/>
        <w:numPr>
          <w:ilvl w:val="0"/>
          <w:numId w:val="102"/>
        </w:numPr>
        <w:tabs>
          <w:tab w:val="left" w:pos="567"/>
        </w:tabs>
        <w:suppressAutoHyphens/>
        <w:overflowPunct w:val="0"/>
        <w:autoSpaceDN w:val="0"/>
        <w:ind w:left="993"/>
        <w:jc w:val="both"/>
        <w:textAlignment w:val="baseline"/>
        <w:rPr>
          <w:rFonts w:eastAsia="Times New Roman" w:cs="Arial"/>
          <w:sz w:val="24"/>
          <w:szCs w:val="24"/>
          <w:lang w:val="ru-RU"/>
        </w:rPr>
      </w:pPr>
      <w:r w:rsidRPr="008B60E6">
        <w:rPr>
          <w:rFonts w:eastAsia="Times New Roman" w:cs="Arial"/>
          <w:sz w:val="24"/>
          <w:szCs w:val="24"/>
          <w:lang w:val="ru-RU"/>
        </w:rPr>
        <w:t xml:space="preserve"> порядок энерго-, электроснабжение зоны работы;</w:t>
      </w:r>
    </w:p>
    <w:p w14:paraId="109CCC20" w14:textId="77777777" w:rsidR="00786D7A" w:rsidRDefault="00786D7A" w:rsidP="00204F6F">
      <w:pPr>
        <w:widowControl w:val="0"/>
        <w:numPr>
          <w:ilvl w:val="0"/>
          <w:numId w:val="102"/>
        </w:numPr>
        <w:tabs>
          <w:tab w:val="left" w:pos="4476"/>
          <w:tab w:val="left" w:pos="11340"/>
        </w:tabs>
        <w:suppressAutoHyphens/>
        <w:overflowPunct w:val="0"/>
        <w:autoSpaceDN w:val="0"/>
        <w:ind w:left="993"/>
        <w:jc w:val="both"/>
        <w:textAlignment w:val="baseline"/>
        <w:rPr>
          <w:rFonts w:eastAsia="Times New Roman" w:cs="Arial"/>
          <w:sz w:val="24"/>
          <w:szCs w:val="24"/>
          <w:lang w:val="ru-RU"/>
        </w:rPr>
      </w:pPr>
      <w:r w:rsidRPr="008B60E6">
        <w:rPr>
          <w:rFonts w:eastAsia="Times New Roman" w:cs="Arial"/>
          <w:sz w:val="24"/>
          <w:szCs w:val="24"/>
          <w:lang w:val="ru-RU"/>
        </w:rPr>
        <w:t>наличие и места проездов, переходов, проходов в зоне работы, наличие и содержание санитарно-бытовых помещений, мест курения и питьевых точек.</w:t>
      </w:r>
    </w:p>
    <w:p w14:paraId="5375BE8E" w14:textId="77777777" w:rsidR="00402B25" w:rsidRPr="008B60E6" w:rsidRDefault="00402B25" w:rsidP="00402B25">
      <w:pPr>
        <w:widowControl w:val="0"/>
        <w:tabs>
          <w:tab w:val="left" w:pos="4476"/>
          <w:tab w:val="left" w:pos="11340"/>
        </w:tabs>
        <w:suppressAutoHyphens/>
        <w:overflowPunct w:val="0"/>
        <w:autoSpaceDN w:val="0"/>
        <w:ind w:left="993"/>
        <w:jc w:val="both"/>
        <w:textAlignment w:val="baseline"/>
        <w:rPr>
          <w:rFonts w:eastAsia="Times New Roman" w:cs="Arial"/>
          <w:sz w:val="24"/>
          <w:szCs w:val="24"/>
          <w:lang w:val="ru-RU"/>
        </w:rPr>
      </w:pPr>
    </w:p>
    <w:p w14:paraId="6A4FA717" w14:textId="77777777" w:rsidR="00786D7A" w:rsidRDefault="00786D7A" w:rsidP="00402B25">
      <w:pPr>
        <w:widowControl w:val="0"/>
        <w:tabs>
          <w:tab w:val="left" w:pos="1370"/>
          <w:tab w:val="left" w:pos="3172"/>
          <w:tab w:val="left" w:pos="10036"/>
        </w:tabs>
        <w:suppressAutoHyphens/>
        <w:overflowPunct w:val="0"/>
        <w:autoSpaceDN w:val="0"/>
        <w:ind w:firstLine="851"/>
        <w:jc w:val="both"/>
        <w:textAlignment w:val="baseline"/>
        <w:rPr>
          <w:rFonts w:eastAsia="Times New Roman" w:cs="Arial"/>
          <w:sz w:val="24"/>
          <w:szCs w:val="24"/>
          <w:lang w:val="ru-RU"/>
        </w:rPr>
      </w:pPr>
      <w:r w:rsidRPr="008B60E6">
        <w:rPr>
          <w:rFonts w:eastAsia="Times New Roman" w:cs="Arial"/>
          <w:sz w:val="24"/>
          <w:szCs w:val="24"/>
          <w:lang w:val="ru-RU"/>
        </w:rPr>
        <w:lastRenderedPageBreak/>
        <w:t>6.2.3.12 В ППР (проект) указываются должности ответственных работников, из числа руководителей подразделения-заказчика, для координации и разрешения вопросов взаимодействия эксплуатационного и ремонтного персонала и подрядных организаций при совмещенных работах.</w:t>
      </w:r>
    </w:p>
    <w:p w14:paraId="2928651F" w14:textId="77777777" w:rsidR="00F6658B" w:rsidRPr="008B60E6" w:rsidRDefault="00F6658B" w:rsidP="00402B25">
      <w:pPr>
        <w:widowControl w:val="0"/>
        <w:tabs>
          <w:tab w:val="left" w:pos="1370"/>
          <w:tab w:val="left" w:pos="3172"/>
          <w:tab w:val="left" w:pos="10036"/>
        </w:tabs>
        <w:suppressAutoHyphens/>
        <w:overflowPunct w:val="0"/>
        <w:autoSpaceDN w:val="0"/>
        <w:ind w:firstLine="851"/>
        <w:jc w:val="both"/>
        <w:textAlignment w:val="baseline"/>
        <w:rPr>
          <w:rFonts w:eastAsia="Times New Roman" w:cs="Arial"/>
          <w:sz w:val="24"/>
          <w:szCs w:val="24"/>
          <w:lang w:val="ru-RU"/>
        </w:rPr>
      </w:pPr>
    </w:p>
    <w:p w14:paraId="3DB22D17" w14:textId="02C31DE8" w:rsidR="00786D7A" w:rsidRDefault="00786D7A" w:rsidP="00402B25">
      <w:pPr>
        <w:widowControl w:val="0"/>
        <w:tabs>
          <w:tab w:val="left" w:pos="1247"/>
        </w:tabs>
        <w:suppressAutoHyphens/>
        <w:overflowPunct w:val="0"/>
        <w:autoSpaceDN w:val="0"/>
        <w:ind w:firstLine="851"/>
        <w:jc w:val="both"/>
        <w:textAlignment w:val="baseline"/>
        <w:rPr>
          <w:rFonts w:eastAsia="Times New Roman" w:cs="Arial"/>
          <w:sz w:val="24"/>
          <w:szCs w:val="24"/>
          <w:lang w:val="ru-RU"/>
        </w:rPr>
      </w:pPr>
      <w:r w:rsidRPr="008B60E6">
        <w:rPr>
          <w:rFonts w:eastAsia="Times New Roman" w:cs="Arial"/>
          <w:sz w:val="24"/>
          <w:szCs w:val="24"/>
          <w:lang w:val="ru-RU"/>
        </w:rPr>
        <w:t>6.2.3.13 Обязанности структурного подразделения-заказчика</w:t>
      </w:r>
      <w:r w:rsidR="00402B25">
        <w:rPr>
          <w:rFonts w:eastAsia="Times New Roman" w:cs="Arial"/>
          <w:sz w:val="24"/>
          <w:szCs w:val="24"/>
          <w:lang w:val="ru-RU"/>
        </w:rPr>
        <w:t>.</w:t>
      </w:r>
    </w:p>
    <w:p w14:paraId="046F0B13" w14:textId="77777777" w:rsidR="00F6658B" w:rsidRDefault="00F6658B" w:rsidP="00402B25">
      <w:pPr>
        <w:widowControl w:val="0"/>
        <w:tabs>
          <w:tab w:val="left" w:pos="1247"/>
        </w:tabs>
        <w:suppressAutoHyphens/>
        <w:overflowPunct w:val="0"/>
        <w:autoSpaceDN w:val="0"/>
        <w:ind w:firstLine="851"/>
        <w:jc w:val="both"/>
        <w:textAlignment w:val="baseline"/>
        <w:rPr>
          <w:rFonts w:eastAsia="Times New Roman" w:cs="Arial"/>
          <w:sz w:val="24"/>
          <w:szCs w:val="24"/>
          <w:lang w:val="ru-RU"/>
        </w:rPr>
      </w:pPr>
    </w:p>
    <w:p w14:paraId="464F0548" w14:textId="77777777" w:rsidR="00402B25" w:rsidRPr="008B60E6" w:rsidRDefault="00402B25" w:rsidP="00402B25">
      <w:pPr>
        <w:widowControl w:val="0"/>
        <w:tabs>
          <w:tab w:val="left" w:pos="1247"/>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В разделе «Подготовительные работы» указываются обязанности сторон, участвующих в ремонте:</w:t>
      </w:r>
    </w:p>
    <w:p w14:paraId="7778AFFB" w14:textId="77777777" w:rsidR="00786D7A" w:rsidRPr="008B60E6" w:rsidRDefault="00786D7A" w:rsidP="00204F6F">
      <w:pPr>
        <w:widowControl w:val="0"/>
        <w:numPr>
          <w:ilvl w:val="0"/>
          <w:numId w:val="103"/>
        </w:numPr>
        <w:tabs>
          <w:tab w:val="left" w:pos="2551"/>
          <w:tab w:val="left" w:pos="3349"/>
        </w:tabs>
        <w:suppressAutoHyphens/>
        <w:overflowPunct w:val="0"/>
        <w:autoSpaceDN w:val="0"/>
        <w:ind w:left="993" w:hanging="284"/>
        <w:jc w:val="both"/>
        <w:textAlignment w:val="baseline"/>
        <w:rPr>
          <w:rFonts w:eastAsia="Times New Roman" w:cs="Arial"/>
          <w:sz w:val="24"/>
          <w:szCs w:val="24"/>
          <w:lang w:val="ru-RU"/>
        </w:rPr>
      </w:pPr>
      <w:r w:rsidRPr="008B60E6">
        <w:rPr>
          <w:rFonts w:eastAsia="Times New Roman" w:cs="Arial"/>
          <w:sz w:val="24"/>
          <w:szCs w:val="24"/>
          <w:lang w:val="ru-RU"/>
        </w:rPr>
        <w:t>обеспечение подрядчика копией ППР (проект) (при наличии);</w:t>
      </w:r>
    </w:p>
    <w:p w14:paraId="6C042E36" w14:textId="77777777" w:rsidR="00786D7A" w:rsidRPr="008B60E6" w:rsidRDefault="00786D7A" w:rsidP="00204F6F">
      <w:pPr>
        <w:widowControl w:val="0"/>
        <w:numPr>
          <w:ilvl w:val="0"/>
          <w:numId w:val="103"/>
        </w:numPr>
        <w:tabs>
          <w:tab w:val="left" w:pos="2551"/>
          <w:tab w:val="left" w:pos="3349"/>
        </w:tabs>
        <w:suppressAutoHyphens/>
        <w:overflowPunct w:val="0"/>
        <w:autoSpaceDN w:val="0"/>
        <w:ind w:left="993" w:hanging="284"/>
        <w:jc w:val="both"/>
        <w:textAlignment w:val="baseline"/>
        <w:rPr>
          <w:rFonts w:eastAsia="Times New Roman" w:cs="Arial"/>
          <w:sz w:val="24"/>
          <w:szCs w:val="24"/>
          <w:lang w:val="ru-RU"/>
        </w:rPr>
      </w:pPr>
      <w:r w:rsidRPr="008B60E6">
        <w:rPr>
          <w:rFonts w:eastAsia="Times New Roman" w:cs="Arial"/>
          <w:sz w:val="24"/>
          <w:szCs w:val="24"/>
          <w:lang w:val="ru-RU"/>
        </w:rPr>
        <w:t>установление границ мест проведения работ;</w:t>
      </w:r>
    </w:p>
    <w:p w14:paraId="776DBB89" w14:textId="77777777" w:rsidR="00786D7A" w:rsidRPr="008B60E6" w:rsidRDefault="00786D7A" w:rsidP="00204F6F">
      <w:pPr>
        <w:widowControl w:val="0"/>
        <w:numPr>
          <w:ilvl w:val="0"/>
          <w:numId w:val="103"/>
        </w:numPr>
        <w:tabs>
          <w:tab w:val="left" w:pos="2551"/>
          <w:tab w:val="left" w:pos="3349"/>
        </w:tabs>
        <w:suppressAutoHyphens/>
        <w:overflowPunct w:val="0"/>
        <w:autoSpaceDN w:val="0"/>
        <w:ind w:left="993" w:hanging="284"/>
        <w:jc w:val="both"/>
        <w:textAlignment w:val="baseline"/>
        <w:rPr>
          <w:rFonts w:eastAsia="Times New Roman" w:cs="Arial"/>
          <w:sz w:val="24"/>
          <w:szCs w:val="24"/>
          <w:lang w:val="ru-RU"/>
        </w:rPr>
      </w:pPr>
      <w:r w:rsidRPr="008B60E6">
        <w:rPr>
          <w:rFonts w:eastAsia="Times New Roman" w:cs="Arial"/>
          <w:sz w:val="24"/>
          <w:szCs w:val="24"/>
          <w:lang w:val="ru-RU"/>
        </w:rPr>
        <w:t>предоставление исправных подъемных сооружений, грузозахватных приспособлений и тары;</w:t>
      </w:r>
    </w:p>
    <w:p w14:paraId="47C06297" w14:textId="77777777" w:rsidR="00786D7A" w:rsidRPr="008B60E6" w:rsidRDefault="00786D7A" w:rsidP="00204F6F">
      <w:pPr>
        <w:widowControl w:val="0"/>
        <w:numPr>
          <w:ilvl w:val="0"/>
          <w:numId w:val="103"/>
        </w:numPr>
        <w:tabs>
          <w:tab w:val="left" w:pos="2551"/>
          <w:tab w:val="left" w:pos="3349"/>
        </w:tabs>
        <w:suppressAutoHyphens/>
        <w:overflowPunct w:val="0"/>
        <w:autoSpaceDN w:val="0"/>
        <w:ind w:left="993" w:hanging="284"/>
        <w:jc w:val="both"/>
        <w:textAlignment w:val="baseline"/>
        <w:rPr>
          <w:rFonts w:eastAsia="Times New Roman" w:cs="Arial"/>
          <w:sz w:val="24"/>
          <w:szCs w:val="24"/>
          <w:lang w:val="ru-RU"/>
        </w:rPr>
      </w:pPr>
      <w:r w:rsidRPr="008B60E6">
        <w:rPr>
          <w:rFonts w:eastAsia="Times New Roman" w:cs="Arial"/>
          <w:sz w:val="24"/>
          <w:szCs w:val="24"/>
          <w:lang w:val="ru-RU"/>
        </w:rPr>
        <w:t>устройство переездов, переходов, проездов и проходов к объекту ремонта;</w:t>
      </w:r>
    </w:p>
    <w:p w14:paraId="3A932362" w14:textId="77777777" w:rsidR="00786D7A" w:rsidRPr="008B60E6" w:rsidRDefault="00786D7A" w:rsidP="00204F6F">
      <w:pPr>
        <w:widowControl w:val="0"/>
        <w:numPr>
          <w:ilvl w:val="0"/>
          <w:numId w:val="103"/>
        </w:numPr>
        <w:tabs>
          <w:tab w:val="left" w:pos="2551"/>
          <w:tab w:val="left" w:pos="3349"/>
        </w:tabs>
        <w:suppressAutoHyphens/>
        <w:overflowPunct w:val="0"/>
        <w:autoSpaceDN w:val="0"/>
        <w:ind w:left="993" w:hanging="284"/>
        <w:jc w:val="both"/>
        <w:textAlignment w:val="baseline"/>
        <w:rPr>
          <w:rFonts w:eastAsia="Times New Roman" w:cs="Arial"/>
          <w:sz w:val="24"/>
          <w:szCs w:val="24"/>
          <w:shd w:val="clear" w:color="auto" w:fill="FFFFFF"/>
          <w:lang w:val="ru-RU"/>
        </w:rPr>
      </w:pPr>
      <w:r w:rsidRPr="008B60E6">
        <w:rPr>
          <w:rFonts w:eastAsia="Times New Roman" w:cs="Arial"/>
          <w:sz w:val="24"/>
          <w:szCs w:val="24"/>
          <w:lang w:val="ru-RU"/>
        </w:rPr>
        <w:t>обеспечение запчастями, материалами, оборудованием для замены отработавшего срок эксплуатации и</w:t>
      </w:r>
      <w:r w:rsidRPr="008B60E6">
        <w:rPr>
          <w:rFonts w:eastAsia="MS Mincho" w:cs="Times New Roman"/>
          <w:sz w:val="24"/>
          <w:szCs w:val="24"/>
          <w:lang w:val="ru-RU" w:eastAsia="ja-JP"/>
        </w:rPr>
        <w:t xml:space="preserve"> </w:t>
      </w:r>
      <w:r w:rsidRPr="008B60E6">
        <w:rPr>
          <w:rFonts w:eastAsia="Times New Roman" w:cs="Arial"/>
          <w:sz w:val="24"/>
          <w:szCs w:val="24"/>
          <w:lang w:val="ru-RU"/>
        </w:rPr>
        <w:t>непригодного для дальнейшей эксплуатации оборудования;</w:t>
      </w:r>
    </w:p>
    <w:p w14:paraId="39C128FD" w14:textId="77777777" w:rsidR="00786D7A" w:rsidRPr="008B60E6" w:rsidRDefault="00786D7A" w:rsidP="00204F6F">
      <w:pPr>
        <w:widowControl w:val="0"/>
        <w:numPr>
          <w:ilvl w:val="0"/>
          <w:numId w:val="103"/>
        </w:numPr>
        <w:tabs>
          <w:tab w:val="left" w:pos="2551"/>
          <w:tab w:val="left" w:pos="3349"/>
        </w:tabs>
        <w:suppressAutoHyphens/>
        <w:overflowPunct w:val="0"/>
        <w:autoSpaceDN w:val="0"/>
        <w:ind w:left="993" w:hanging="284"/>
        <w:jc w:val="both"/>
        <w:textAlignment w:val="baseline"/>
        <w:rPr>
          <w:rFonts w:eastAsia="Times New Roman" w:cs="Arial"/>
          <w:sz w:val="24"/>
          <w:szCs w:val="24"/>
          <w:lang w:val="ru-RU"/>
        </w:rPr>
      </w:pPr>
      <w:r w:rsidRPr="008B60E6">
        <w:rPr>
          <w:rFonts w:eastAsia="Times New Roman" w:cs="Arial"/>
          <w:sz w:val="24"/>
          <w:szCs w:val="24"/>
          <w:lang w:val="ru-RU"/>
        </w:rPr>
        <w:t>изготовление средств подмащивания или лесов по заявкам ответственных руководителей работ;</w:t>
      </w:r>
    </w:p>
    <w:p w14:paraId="424E4934" w14:textId="77777777" w:rsidR="00786D7A" w:rsidRPr="008B60E6" w:rsidRDefault="00786D7A" w:rsidP="00204F6F">
      <w:pPr>
        <w:widowControl w:val="0"/>
        <w:numPr>
          <w:ilvl w:val="0"/>
          <w:numId w:val="103"/>
        </w:numPr>
        <w:tabs>
          <w:tab w:val="left" w:pos="2551"/>
          <w:tab w:val="left" w:pos="3349"/>
        </w:tabs>
        <w:suppressAutoHyphens/>
        <w:overflowPunct w:val="0"/>
        <w:autoSpaceDN w:val="0"/>
        <w:ind w:left="993" w:hanging="284"/>
        <w:jc w:val="both"/>
        <w:textAlignment w:val="baseline"/>
        <w:rPr>
          <w:rFonts w:eastAsia="Times New Roman" w:cs="Arial"/>
          <w:sz w:val="24"/>
          <w:szCs w:val="24"/>
          <w:lang w:val="ru-RU"/>
        </w:rPr>
      </w:pPr>
      <w:r w:rsidRPr="008B60E6">
        <w:rPr>
          <w:rFonts w:eastAsia="Times New Roman" w:cs="Arial"/>
          <w:sz w:val="24"/>
          <w:szCs w:val="24"/>
          <w:lang w:val="ru-RU"/>
        </w:rPr>
        <w:t>оформление нарядов-допусков на проведение огневых, газоопасных и других работ повышенной опасности и акта-допуска;</w:t>
      </w:r>
    </w:p>
    <w:p w14:paraId="505B1AD1" w14:textId="77777777" w:rsidR="00786D7A" w:rsidRPr="008B60E6" w:rsidRDefault="00786D7A" w:rsidP="00204F6F">
      <w:pPr>
        <w:widowControl w:val="0"/>
        <w:numPr>
          <w:ilvl w:val="0"/>
          <w:numId w:val="103"/>
        </w:numPr>
        <w:tabs>
          <w:tab w:val="left" w:pos="2551"/>
          <w:tab w:val="left" w:pos="3349"/>
        </w:tabs>
        <w:suppressAutoHyphens/>
        <w:overflowPunct w:val="0"/>
        <w:autoSpaceDN w:val="0"/>
        <w:ind w:left="993" w:hanging="284"/>
        <w:jc w:val="both"/>
        <w:textAlignment w:val="baseline"/>
        <w:rPr>
          <w:rFonts w:eastAsia="Times New Roman" w:cs="Arial"/>
          <w:sz w:val="24"/>
          <w:szCs w:val="24"/>
          <w:lang w:val="ru-RU"/>
        </w:rPr>
      </w:pPr>
      <w:r w:rsidRPr="008B60E6">
        <w:rPr>
          <w:rFonts w:eastAsia="Times New Roman" w:cs="Arial"/>
          <w:sz w:val="24"/>
          <w:szCs w:val="24"/>
          <w:lang w:val="ru-RU"/>
        </w:rPr>
        <w:t>обеспечение проектной документацией, дефектными ведомостями, схемами строповки грузов;</w:t>
      </w:r>
    </w:p>
    <w:p w14:paraId="5220B657" w14:textId="77777777" w:rsidR="00786D7A" w:rsidRPr="008B60E6" w:rsidRDefault="00786D7A" w:rsidP="00204F6F">
      <w:pPr>
        <w:widowControl w:val="0"/>
        <w:numPr>
          <w:ilvl w:val="0"/>
          <w:numId w:val="103"/>
        </w:numPr>
        <w:tabs>
          <w:tab w:val="left" w:pos="2551"/>
          <w:tab w:val="left" w:pos="3349"/>
        </w:tabs>
        <w:suppressAutoHyphens/>
        <w:overflowPunct w:val="0"/>
        <w:autoSpaceDN w:val="0"/>
        <w:ind w:left="993" w:hanging="284"/>
        <w:jc w:val="both"/>
        <w:textAlignment w:val="baseline"/>
        <w:rPr>
          <w:rFonts w:eastAsia="Times New Roman" w:cs="Arial"/>
          <w:sz w:val="24"/>
          <w:szCs w:val="24"/>
          <w:lang w:val="ru-RU"/>
        </w:rPr>
      </w:pPr>
      <w:r w:rsidRPr="008B60E6">
        <w:rPr>
          <w:rFonts w:eastAsia="Times New Roman" w:cs="Arial"/>
          <w:sz w:val="24"/>
          <w:szCs w:val="24"/>
          <w:lang w:val="ru-RU"/>
        </w:rPr>
        <w:t>подготовка площадей для складирования материалов и оборудования и размещения временных помещений для персонала подрядных организаций;</w:t>
      </w:r>
    </w:p>
    <w:p w14:paraId="4C000F75" w14:textId="77777777" w:rsidR="00786D7A" w:rsidRPr="008B60E6" w:rsidRDefault="00786D7A" w:rsidP="00204F6F">
      <w:pPr>
        <w:widowControl w:val="0"/>
        <w:numPr>
          <w:ilvl w:val="0"/>
          <w:numId w:val="103"/>
        </w:numPr>
        <w:tabs>
          <w:tab w:val="left" w:pos="2551"/>
          <w:tab w:val="left" w:pos="3349"/>
        </w:tabs>
        <w:suppressAutoHyphens/>
        <w:overflowPunct w:val="0"/>
        <w:autoSpaceDN w:val="0"/>
        <w:ind w:left="993" w:hanging="284"/>
        <w:jc w:val="both"/>
        <w:textAlignment w:val="baseline"/>
        <w:rPr>
          <w:rFonts w:eastAsia="Times New Roman" w:cs="Arial"/>
          <w:sz w:val="24"/>
          <w:szCs w:val="24"/>
          <w:lang w:val="ru-RU"/>
        </w:rPr>
      </w:pPr>
      <w:r w:rsidRPr="008B60E6">
        <w:rPr>
          <w:rFonts w:eastAsia="Times New Roman" w:cs="Arial"/>
          <w:sz w:val="24"/>
          <w:szCs w:val="24"/>
          <w:lang w:val="ru-RU"/>
        </w:rPr>
        <w:t>очистка агрегатов, оборудования, трубопроводов от пыли и грязи;</w:t>
      </w:r>
    </w:p>
    <w:p w14:paraId="395DCBE7" w14:textId="77777777" w:rsidR="00786D7A" w:rsidRPr="008B60E6" w:rsidRDefault="00786D7A" w:rsidP="00204F6F">
      <w:pPr>
        <w:widowControl w:val="0"/>
        <w:numPr>
          <w:ilvl w:val="0"/>
          <w:numId w:val="103"/>
        </w:numPr>
        <w:tabs>
          <w:tab w:val="left" w:pos="2551"/>
          <w:tab w:val="left" w:pos="3349"/>
        </w:tabs>
        <w:suppressAutoHyphens/>
        <w:overflowPunct w:val="0"/>
        <w:autoSpaceDN w:val="0"/>
        <w:ind w:left="993" w:hanging="284"/>
        <w:jc w:val="both"/>
        <w:textAlignment w:val="baseline"/>
        <w:rPr>
          <w:rFonts w:eastAsia="Times New Roman" w:cs="Arial"/>
          <w:sz w:val="24"/>
          <w:szCs w:val="24"/>
          <w:lang w:val="ru-RU"/>
        </w:rPr>
      </w:pPr>
      <w:r w:rsidRPr="008B60E6">
        <w:rPr>
          <w:rFonts w:eastAsia="Times New Roman" w:cs="Arial"/>
          <w:sz w:val="24"/>
          <w:szCs w:val="24"/>
          <w:lang w:val="ru-RU"/>
        </w:rPr>
        <w:t>разработка временных схем подвода природного газа, кислорода, воздуха и других энергоносителей с последующим согласованием их с Главным инженером</w:t>
      </w:r>
    </w:p>
    <w:p w14:paraId="5E6432EF" w14:textId="77777777" w:rsidR="00786D7A" w:rsidRPr="008B60E6" w:rsidRDefault="00786D7A" w:rsidP="00204F6F">
      <w:pPr>
        <w:widowControl w:val="0"/>
        <w:numPr>
          <w:ilvl w:val="0"/>
          <w:numId w:val="103"/>
        </w:numPr>
        <w:tabs>
          <w:tab w:val="left" w:pos="2551"/>
          <w:tab w:val="left" w:pos="3349"/>
        </w:tabs>
        <w:suppressAutoHyphens/>
        <w:overflowPunct w:val="0"/>
        <w:autoSpaceDN w:val="0"/>
        <w:ind w:left="993" w:hanging="284"/>
        <w:jc w:val="both"/>
        <w:textAlignment w:val="baseline"/>
        <w:rPr>
          <w:rFonts w:eastAsia="Times New Roman" w:cs="Arial"/>
          <w:sz w:val="24"/>
          <w:szCs w:val="24"/>
          <w:lang w:val="ru-RU"/>
        </w:rPr>
      </w:pPr>
      <w:r w:rsidRPr="008B60E6">
        <w:rPr>
          <w:rFonts w:eastAsia="Times New Roman" w:cs="Arial"/>
          <w:sz w:val="24"/>
          <w:szCs w:val="24"/>
          <w:lang w:val="ru-RU"/>
        </w:rPr>
        <w:t xml:space="preserve">предоставление мест (точек) подключения электро- и </w:t>
      </w:r>
      <w:proofErr w:type="spellStart"/>
      <w:r w:rsidRPr="008B60E6">
        <w:rPr>
          <w:rFonts w:eastAsia="Times New Roman" w:cs="Arial"/>
          <w:sz w:val="24"/>
          <w:szCs w:val="24"/>
          <w:lang w:val="ru-RU"/>
        </w:rPr>
        <w:t>энергопотребителей</w:t>
      </w:r>
      <w:proofErr w:type="spellEnd"/>
      <w:r w:rsidRPr="008B60E6">
        <w:rPr>
          <w:rFonts w:eastAsia="Times New Roman" w:cs="Arial"/>
          <w:sz w:val="24"/>
          <w:szCs w:val="24"/>
          <w:lang w:val="ru-RU"/>
        </w:rPr>
        <w:t>;</w:t>
      </w:r>
    </w:p>
    <w:p w14:paraId="4502E8BE" w14:textId="77777777" w:rsidR="00786D7A" w:rsidRPr="008B60E6" w:rsidRDefault="00786D7A" w:rsidP="00204F6F">
      <w:pPr>
        <w:widowControl w:val="0"/>
        <w:numPr>
          <w:ilvl w:val="0"/>
          <w:numId w:val="103"/>
        </w:numPr>
        <w:tabs>
          <w:tab w:val="left" w:pos="2551"/>
          <w:tab w:val="left" w:pos="3349"/>
        </w:tabs>
        <w:suppressAutoHyphens/>
        <w:overflowPunct w:val="0"/>
        <w:autoSpaceDN w:val="0"/>
        <w:ind w:left="993" w:hanging="284"/>
        <w:jc w:val="both"/>
        <w:textAlignment w:val="baseline"/>
        <w:rPr>
          <w:rFonts w:eastAsia="Times New Roman" w:cs="Arial"/>
          <w:sz w:val="24"/>
          <w:szCs w:val="24"/>
          <w:lang w:val="ru-RU"/>
        </w:rPr>
      </w:pPr>
      <w:r w:rsidRPr="008B60E6">
        <w:rPr>
          <w:rFonts w:eastAsia="Times New Roman" w:cs="Arial"/>
          <w:sz w:val="24"/>
          <w:szCs w:val="24"/>
          <w:lang w:val="ru-RU"/>
        </w:rPr>
        <w:t>определение мест установки дополнительного искусственного освещения на местах производства ремонтных работ и назначение ответственных работников за их установку;</w:t>
      </w:r>
    </w:p>
    <w:p w14:paraId="1BA7ACC6" w14:textId="77777777" w:rsidR="00786D7A" w:rsidRPr="008B60E6" w:rsidRDefault="00786D7A" w:rsidP="00204F6F">
      <w:pPr>
        <w:widowControl w:val="0"/>
        <w:numPr>
          <w:ilvl w:val="0"/>
          <w:numId w:val="103"/>
        </w:numPr>
        <w:tabs>
          <w:tab w:val="left" w:pos="2551"/>
          <w:tab w:val="left" w:pos="3349"/>
        </w:tabs>
        <w:suppressAutoHyphens/>
        <w:overflowPunct w:val="0"/>
        <w:autoSpaceDN w:val="0"/>
        <w:ind w:left="993" w:hanging="284"/>
        <w:jc w:val="both"/>
        <w:textAlignment w:val="baseline"/>
        <w:rPr>
          <w:rFonts w:eastAsia="Times New Roman" w:cs="Arial"/>
          <w:sz w:val="24"/>
          <w:szCs w:val="24"/>
          <w:lang w:val="ru-RU"/>
        </w:rPr>
      </w:pPr>
      <w:r w:rsidRPr="008B60E6">
        <w:rPr>
          <w:rFonts w:eastAsia="Times New Roman" w:cs="Arial"/>
          <w:sz w:val="24"/>
          <w:szCs w:val="24"/>
          <w:lang w:val="ru-RU"/>
        </w:rPr>
        <w:t>обеспечение авто - транспортом (по заявкам ответственных руководителей);</w:t>
      </w:r>
    </w:p>
    <w:p w14:paraId="0A9BE30D" w14:textId="77777777" w:rsidR="00786D7A" w:rsidRPr="008B60E6" w:rsidRDefault="00786D7A" w:rsidP="00204F6F">
      <w:pPr>
        <w:widowControl w:val="0"/>
        <w:numPr>
          <w:ilvl w:val="0"/>
          <w:numId w:val="103"/>
        </w:numPr>
        <w:tabs>
          <w:tab w:val="left" w:pos="2551"/>
          <w:tab w:val="left" w:pos="3349"/>
        </w:tabs>
        <w:suppressAutoHyphens/>
        <w:overflowPunct w:val="0"/>
        <w:autoSpaceDN w:val="0"/>
        <w:ind w:left="993" w:hanging="284"/>
        <w:jc w:val="both"/>
        <w:textAlignment w:val="baseline"/>
        <w:rPr>
          <w:rFonts w:eastAsia="Times New Roman" w:cs="Arial"/>
          <w:sz w:val="24"/>
          <w:szCs w:val="24"/>
          <w:lang w:val="ru-RU"/>
        </w:rPr>
      </w:pPr>
      <w:r w:rsidRPr="008B60E6">
        <w:rPr>
          <w:rFonts w:eastAsia="Times New Roman" w:cs="Arial"/>
          <w:sz w:val="24"/>
          <w:szCs w:val="24"/>
          <w:lang w:val="ru-RU"/>
        </w:rPr>
        <w:t>подготовка плакатов и знаков безопасности;</w:t>
      </w:r>
    </w:p>
    <w:p w14:paraId="19622944" w14:textId="77777777" w:rsidR="00786D7A" w:rsidRPr="008B60E6" w:rsidRDefault="00786D7A" w:rsidP="00204F6F">
      <w:pPr>
        <w:widowControl w:val="0"/>
        <w:numPr>
          <w:ilvl w:val="0"/>
          <w:numId w:val="103"/>
        </w:numPr>
        <w:tabs>
          <w:tab w:val="left" w:pos="2551"/>
          <w:tab w:val="left" w:pos="3349"/>
        </w:tabs>
        <w:suppressAutoHyphens/>
        <w:overflowPunct w:val="0"/>
        <w:autoSpaceDN w:val="0"/>
        <w:ind w:left="993" w:hanging="284"/>
        <w:jc w:val="both"/>
        <w:textAlignment w:val="baseline"/>
        <w:rPr>
          <w:rFonts w:eastAsia="Times New Roman" w:cs="Arial"/>
          <w:sz w:val="24"/>
          <w:szCs w:val="24"/>
          <w:lang w:val="ru-RU"/>
        </w:rPr>
      </w:pPr>
      <w:r w:rsidRPr="008B60E6">
        <w:rPr>
          <w:rFonts w:eastAsia="Times New Roman" w:cs="Arial"/>
          <w:sz w:val="24"/>
          <w:szCs w:val="24"/>
          <w:lang w:val="ru-RU"/>
        </w:rPr>
        <w:t>проведение целевого инструктажа по ППР (проект) технологическому (эксплуатационному) и ремонтному персоналу структурного подразделения заказчика, с записью в «Журнале регистрации инструктажей»;</w:t>
      </w:r>
    </w:p>
    <w:p w14:paraId="65D5CA60" w14:textId="77777777" w:rsidR="00786D7A" w:rsidRPr="008B60E6" w:rsidRDefault="00786D7A" w:rsidP="00204F6F">
      <w:pPr>
        <w:widowControl w:val="0"/>
        <w:numPr>
          <w:ilvl w:val="0"/>
          <w:numId w:val="103"/>
        </w:numPr>
        <w:tabs>
          <w:tab w:val="left" w:pos="2551"/>
          <w:tab w:val="left" w:pos="3349"/>
        </w:tabs>
        <w:suppressAutoHyphens/>
        <w:overflowPunct w:val="0"/>
        <w:autoSpaceDN w:val="0"/>
        <w:ind w:left="993" w:hanging="284"/>
        <w:jc w:val="both"/>
        <w:textAlignment w:val="baseline"/>
        <w:rPr>
          <w:rFonts w:eastAsia="Times New Roman" w:cs="Arial"/>
          <w:sz w:val="24"/>
          <w:szCs w:val="24"/>
          <w:lang w:val="ru-RU"/>
        </w:rPr>
      </w:pPr>
      <w:r w:rsidRPr="008B60E6">
        <w:rPr>
          <w:rFonts w:eastAsia="Times New Roman" w:cs="Arial"/>
          <w:sz w:val="24"/>
          <w:szCs w:val="24"/>
          <w:lang w:val="ru-RU"/>
        </w:rPr>
        <w:t>организовать планирование ремонтов, для детальной проработки мер безопасности сменного задания, с привлечением специалистов по ОТ (заказчика);</w:t>
      </w:r>
    </w:p>
    <w:p w14:paraId="55C1B950" w14:textId="77777777" w:rsidR="00786D7A" w:rsidRDefault="00786D7A" w:rsidP="00204F6F">
      <w:pPr>
        <w:widowControl w:val="0"/>
        <w:numPr>
          <w:ilvl w:val="0"/>
          <w:numId w:val="103"/>
        </w:numPr>
        <w:tabs>
          <w:tab w:val="left" w:pos="2551"/>
          <w:tab w:val="left" w:pos="3349"/>
        </w:tabs>
        <w:suppressAutoHyphens/>
        <w:overflowPunct w:val="0"/>
        <w:autoSpaceDN w:val="0"/>
        <w:ind w:left="993" w:hanging="284"/>
        <w:jc w:val="both"/>
        <w:textAlignment w:val="baseline"/>
        <w:rPr>
          <w:rFonts w:eastAsia="Times New Roman" w:cs="Arial"/>
          <w:sz w:val="24"/>
          <w:szCs w:val="24"/>
          <w:lang w:val="ru-RU"/>
        </w:rPr>
      </w:pPr>
      <w:r w:rsidRPr="008B60E6">
        <w:rPr>
          <w:rFonts w:eastAsia="Times New Roman" w:cs="Arial"/>
          <w:sz w:val="24"/>
          <w:szCs w:val="24"/>
          <w:lang w:val="ru-RU"/>
        </w:rPr>
        <w:t>при проведении работ по ремонту кровли организовать ознакомление лиц допускающих и производителей работ с результатами экспертизы промышленной безопасности (при их наличии) и актов осенне-весенних осмотров зданий и сооружений.</w:t>
      </w:r>
    </w:p>
    <w:p w14:paraId="57DEAD0D" w14:textId="77777777" w:rsidR="00F6658B" w:rsidRPr="008B60E6" w:rsidRDefault="00F6658B" w:rsidP="00F6658B">
      <w:pPr>
        <w:widowControl w:val="0"/>
        <w:tabs>
          <w:tab w:val="left" w:pos="2551"/>
          <w:tab w:val="left" w:pos="3349"/>
        </w:tabs>
        <w:suppressAutoHyphens/>
        <w:overflowPunct w:val="0"/>
        <w:autoSpaceDN w:val="0"/>
        <w:ind w:left="993"/>
        <w:jc w:val="both"/>
        <w:textAlignment w:val="baseline"/>
        <w:rPr>
          <w:rFonts w:eastAsia="Times New Roman" w:cs="Arial"/>
          <w:sz w:val="24"/>
          <w:szCs w:val="24"/>
          <w:lang w:val="ru-RU"/>
        </w:rPr>
      </w:pPr>
    </w:p>
    <w:p w14:paraId="03EF163F" w14:textId="77777777" w:rsidR="00786D7A" w:rsidRPr="008B60E6" w:rsidRDefault="00786D7A" w:rsidP="000819D4">
      <w:pPr>
        <w:widowControl w:val="0"/>
        <w:tabs>
          <w:tab w:val="left" w:pos="1247"/>
        </w:tabs>
        <w:suppressAutoHyphens/>
        <w:overflowPunct w:val="0"/>
        <w:autoSpaceDN w:val="0"/>
        <w:ind w:firstLine="851"/>
        <w:jc w:val="both"/>
        <w:textAlignment w:val="baseline"/>
        <w:rPr>
          <w:rFonts w:eastAsia="Times New Roman" w:cs="Arial"/>
          <w:sz w:val="24"/>
          <w:szCs w:val="24"/>
          <w:lang w:val="ru-RU"/>
        </w:rPr>
      </w:pPr>
      <w:r w:rsidRPr="008B60E6">
        <w:rPr>
          <w:rFonts w:eastAsia="Times New Roman" w:cs="Arial"/>
          <w:sz w:val="24"/>
          <w:szCs w:val="24"/>
          <w:lang w:val="ru-RU"/>
        </w:rPr>
        <w:t>6.2.3.14 Обязанности подрядной организации или подразделения, выполняющего работы повышенной опасности:</w:t>
      </w:r>
    </w:p>
    <w:p w14:paraId="06351CBF" w14:textId="34F6DFC5" w:rsidR="00786D7A" w:rsidRPr="008B60E6" w:rsidRDefault="00786D7A" w:rsidP="00204F6F">
      <w:pPr>
        <w:pStyle w:val="aff3"/>
        <w:widowControl w:val="0"/>
        <w:numPr>
          <w:ilvl w:val="1"/>
          <w:numId w:val="108"/>
        </w:numPr>
        <w:tabs>
          <w:tab w:val="left" w:pos="4476"/>
          <w:tab w:val="left" w:pos="11340"/>
        </w:tabs>
        <w:suppressAutoHyphens/>
        <w:overflowPunct w:val="0"/>
        <w:autoSpaceDN w:val="0"/>
        <w:ind w:left="993" w:hanging="283"/>
        <w:jc w:val="both"/>
        <w:textAlignment w:val="baseline"/>
        <w:rPr>
          <w:rFonts w:eastAsia="Times New Roman" w:cs="Arial"/>
          <w:sz w:val="24"/>
          <w:szCs w:val="24"/>
          <w:lang w:val="ru-RU"/>
        </w:rPr>
      </w:pPr>
      <w:r w:rsidRPr="008B60E6">
        <w:rPr>
          <w:rFonts w:eastAsia="Times New Roman" w:cs="Arial"/>
          <w:sz w:val="24"/>
          <w:szCs w:val="24"/>
          <w:lang w:val="ru-RU"/>
        </w:rPr>
        <w:t>приемка оборудования, подлежащего ремонту, от заказчика по акту, в случае капитальных ремонтов</w:t>
      </w:r>
      <w:r w:rsidR="00F6658B">
        <w:rPr>
          <w:rFonts w:eastAsia="Times New Roman" w:cs="Arial"/>
          <w:sz w:val="24"/>
          <w:szCs w:val="24"/>
          <w:lang w:val="ru-RU"/>
        </w:rPr>
        <w:t xml:space="preserve"> </w:t>
      </w:r>
      <w:r w:rsidRPr="008B60E6">
        <w:rPr>
          <w:rFonts w:eastAsia="Times New Roman" w:cs="Arial"/>
          <w:sz w:val="24"/>
          <w:szCs w:val="24"/>
          <w:lang w:val="ru-RU"/>
        </w:rPr>
        <w:t>основного оборудования;</w:t>
      </w:r>
    </w:p>
    <w:p w14:paraId="3E9C8528" w14:textId="77777777" w:rsidR="00786D7A" w:rsidRPr="008B60E6" w:rsidRDefault="00786D7A" w:rsidP="00204F6F">
      <w:pPr>
        <w:pStyle w:val="aff3"/>
        <w:widowControl w:val="0"/>
        <w:numPr>
          <w:ilvl w:val="1"/>
          <w:numId w:val="108"/>
        </w:numPr>
        <w:tabs>
          <w:tab w:val="left" w:pos="4476"/>
          <w:tab w:val="left" w:pos="11340"/>
        </w:tabs>
        <w:suppressAutoHyphens/>
        <w:overflowPunct w:val="0"/>
        <w:autoSpaceDN w:val="0"/>
        <w:ind w:left="993" w:hanging="283"/>
        <w:jc w:val="both"/>
        <w:textAlignment w:val="baseline"/>
        <w:rPr>
          <w:rFonts w:eastAsia="Times New Roman" w:cs="Arial"/>
          <w:sz w:val="24"/>
          <w:szCs w:val="24"/>
          <w:lang w:val="ru-RU"/>
        </w:rPr>
      </w:pPr>
      <w:r w:rsidRPr="008B60E6">
        <w:rPr>
          <w:rFonts w:eastAsia="Times New Roman" w:cs="Arial"/>
          <w:sz w:val="24"/>
          <w:szCs w:val="24"/>
          <w:lang w:val="ru-RU"/>
        </w:rPr>
        <w:t>получение акта-допуска, наряда-допуска и одного экземпляра ППР (проект) на ремонт;</w:t>
      </w:r>
    </w:p>
    <w:p w14:paraId="15AD2B19" w14:textId="77777777" w:rsidR="00786D7A" w:rsidRPr="008B60E6" w:rsidRDefault="00786D7A" w:rsidP="00204F6F">
      <w:pPr>
        <w:pStyle w:val="aff3"/>
        <w:widowControl w:val="0"/>
        <w:numPr>
          <w:ilvl w:val="1"/>
          <w:numId w:val="108"/>
        </w:numPr>
        <w:tabs>
          <w:tab w:val="left" w:pos="4476"/>
          <w:tab w:val="left" w:pos="11340"/>
        </w:tabs>
        <w:suppressAutoHyphens/>
        <w:overflowPunct w:val="0"/>
        <w:autoSpaceDN w:val="0"/>
        <w:ind w:left="993" w:hanging="283"/>
        <w:jc w:val="both"/>
        <w:textAlignment w:val="baseline"/>
        <w:rPr>
          <w:rFonts w:eastAsia="Times New Roman" w:cs="Arial"/>
          <w:sz w:val="24"/>
          <w:szCs w:val="24"/>
          <w:lang w:val="ru-RU"/>
        </w:rPr>
      </w:pPr>
      <w:r w:rsidRPr="008B60E6">
        <w:rPr>
          <w:rFonts w:eastAsia="Times New Roman" w:cs="Arial"/>
          <w:sz w:val="24"/>
          <w:szCs w:val="24"/>
          <w:lang w:val="ru-RU"/>
        </w:rPr>
        <w:t>изучение ППР (проект) на ремонт и других документов по ОТ и ПБ, разработанных на ремонт (подрядными организациями, ремонтным персоналом завода) – по принадлежности;</w:t>
      </w:r>
    </w:p>
    <w:p w14:paraId="2F5B1036" w14:textId="77777777" w:rsidR="00786D7A" w:rsidRPr="008B60E6" w:rsidRDefault="00786D7A" w:rsidP="00204F6F">
      <w:pPr>
        <w:pStyle w:val="aff3"/>
        <w:widowControl w:val="0"/>
        <w:numPr>
          <w:ilvl w:val="1"/>
          <w:numId w:val="108"/>
        </w:numPr>
        <w:tabs>
          <w:tab w:val="left" w:pos="4476"/>
          <w:tab w:val="left" w:pos="11340"/>
        </w:tabs>
        <w:suppressAutoHyphens/>
        <w:overflowPunct w:val="0"/>
        <w:autoSpaceDN w:val="0"/>
        <w:ind w:left="993" w:hanging="283"/>
        <w:jc w:val="both"/>
        <w:textAlignment w:val="baseline"/>
        <w:rPr>
          <w:rFonts w:eastAsia="Times New Roman" w:cs="Arial"/>
          <w:sz w:val="24"/>
          <w:szCs w:val="24"/>
          <w:lang w:val="ru-RU"/>
        </w:rPr>
      </w:pPr>
      <w:r w:rsidRPr="008B60E6">
        <w:rPr>
          <w:rFonts w:eastAsia="Times New Roman" w:cs="Arial"/>
          <w:sz w:val="24"/>
          <w:szCs w:val="24"/>
          <w:lang w:val="ru-RU"/>
        </w:rPr>
        <w:t xml:space="preserve">разработка документации: ППР (проект), ТК на погрузочно-разгрузочные работы, ТК на ремонт оборудования, ТК на отделочные и ремонтные работы, схемы -планы лесов и приспособлений и </w:t>
      </w:r>
      <w:r w:rsidRPr="008B60E6">
        <w:rPr>
          <w:rFonts w:eastAsia="Times New Roman" w:cs="Arial"/>
          <w:sz w:val="24"/>
          <w:szCs w:val="24"/>
          <w:lang w:val="ru-RU"/>
        </w:rPr>
        <w:lastRenderedPageBreak/>
        <w:t>ознакомление с ними исполнителей работ;</w:t>
      </w:r>
    </w:p>
    <w:p w14:paraId="5389AEF3" w14:textId="77777777" w:rsidR="00786D7A" w:rsidRPr="008B60E6" w:rsidRDefault="00786D7A" w:rsidP="00204F6F">
      <w:pPr>
        <w:pStyle w:val="aff3"/>
        <w:widowControl w:val="0"/>
        <w:numPr>
          <w:ilvl w:val="1"/>
          <w:numId w:val="108"/>
        </w:numPr>
        <w:tabs>
          <w:tab w:val="left" w:pos="4476"/>
          <w:tab w:val="left" w:pos="11340"/>
        </w:tabs>
        <w:suppressAutoHyphens/>
        <w:overflowPunct w:val="0"/>
        <w:autoSpaceDN w:val="0"/>
        <w:ind w:left="993" w:hanging="283"/>
        <w:jc w:val="both"/>
        <w:textAlignment w:val="baseline"/>
        <w:rPr>
          <w:rFonts w:eastAsia="Times New Roman" w:cs="Arial"/>
          <w:sz w:val="24"/>
          <w:szCs w:val="24"/>
          <w:lang w:val="ru-RU"/>
        </w:rPr>
      </w:pPr>
      <w:r w:rsidRPr="008B60E6">
        <w:rPr>
          <w:rFonts w:eastAsia="Times New Roman" w:cs="Arial"/>
          <w:sz w:val="24"/>
          <w:szCs w:val="24"/>
          <w:lang w:val="ru-RU"/>
        </w:rPr>
        <w:t>ознакомление участников ремонта с мерами безопасности, маршрутами безопасных проходов к рабочим местам, местам отдыха, приема пищи и т.д.;</w:t>
      </w:r>
    </w:p>
    <w:p w14:paraId="6409771E" w14:textId="77777777" w:rsidR="00786D7A" w:rsidRPr="008B60E6" w:rsidRDefault="00786D7A" w:rsidP="00204F6F">
      <w:pPr>
        <w:pStyle w:val="aff3"/>
        <w:widowControl w:val="0"/>
        <w:numPr>
          <w:ilvl w:val="1"/>
          <w:numId w:val="108"/>
        </w:numPr>
        <w:tabs>
          <w:tab w:val="left" w:pos="4476"/>
          <w:tab w:val="left" w:pos="11340"/>
        </w:tabs>
        <w:suppressAutoHyphens/>
        <w:overflowPunct w:val="0"/>
        <w:autoSpaceDN w:val="0"/>
        <w:ind w:left="993" w:hanging="283"/>
        <w:jc w:val="both"/>
        <w:textAlignment w:val="baseline"/>
        <w:rPr>
          <w:rFonts w:eastAsia="Times New Roman" w:cs="Arial"/>
          <w:sz w:val="24"/>
          <w:szCs w:val="24"/>
          <w:lang w:val="ru-RU"/>
        </w:rPr>
      </w:pPr>
      <w:r w:rsidRPr="008B60E6">
        <w:rPr>
          <w:rFonts w:eastAsia="Times New Roman" w:cs="Arial"/>
          <w:sz w:val="24"/>
          <w:szCs w:val="24"/>
          <w:lang w:val="ru-RU"/>
        </w:rPr>
        <w:t>проверка наличия и срока действия удостоверений (свидетельств) у ремонтного персонала, привлекаемого к работам повышенной опасности;</w:t>
      </w:r>
    </w:p>
    <w:p w14:paraId="5A2BA7BE" w14:textId="77777777" w:rsidR="00786D7A" w:rsidRPr="008B60E6" w:rsidRDefault="00786D7A" w:rsidP="00204F6F">
      <w:pPr>
        <w:pStyle w:val="aff3"/>
        <w:widowControl w:val="0"/>
        <w:numPr>
          <w:ilvl w:val="1"/>
          <w:numId w:val="108"/>
        </w:numPr>
        <w:tabs>
          <w:tab w:val="left" w:pos="4476"/>
          <w:tab w:val="left" w:pos="11340"/>
        </w:tabs>
        <w:suppressAutoHyphens/>
        <w:overflowPunct w:val="0"/>
        <w:autoSpaceDN w:val="0"/>
        <w:ind w:left="993" w:hanging="283"/>
        <w:jc w:val="both"/>
        <w:textAlignment w:val="baseline"/>
        <w:rPr>
          <w:rFonts w:eastAsia="Times New Roman" w:cs="Arial"/>
          <w:sz w:val="24"/>
          <w:szCs w:val="24"/>
          <w:lang w:val="ru-RU"/>
        </w:rPr>
      </w:pPr>
      <w:r w:rsidRPr="008B60E6">
        <w:rPr>
          <w:rFonts w:eastAsia="Times New Roman" w:cs="Arial"/>
          <w:sz w:val="24"/>
          <w:szCs w:val="24"/>
          <w:lang w:val="ru-RU"/>
        </w:rPr>
        <w:t>ограждение зоны ремонта сигнальными лентами или временными ограждениями;</w:t>
      </w:r>
    </w:p>
    <w:p w14:paraId="57CF08CD" w14:textId="77777777" w:rsidR="00786D7A" w:rsidRPr="008B60E6" w:rsidRDefault="00786D7A" w:rsidP="00204F6F">
      <w:pPr>
        <w:pStyle w:val="aff3"/>
        <w:widowControl w:val="0"/>
        <w:numPr>
          <w:ilvl w:val="1"/>
          <w:numId w:val="108"/>
        </w:numPr>
        <w:tabs>
          <w:tab w:val="left" w:pos="4476"/>
          <w:tab w:val="left" w:pos="11340"/>
        </w:tabs>
        <w:suppressAutoHyphens/>
        <w:overflowPunct w:val="0"/>
        <w:autoSpaceDN w:val="0"/>
        <w:ind w:left="993" w:hanging="283"/>
        <w:jc w:val="both"/>
        <w:textAlignment w:val="baseline"/>
        <w:rPr>
          <w:rFonts w:eastAsia="Times New Roman" w:cs="Arial"/>
          <w:sz w:val="24"/>
          <w:szCs w:val="24"/>
          <w:lang w:val="ru-RU"/>
        </w:rPr>
      </w:pPr>
      <w:r w:rsidRPr="008B60E6">
        <w:rPr>
          <w:rFonts w:eastAsia="Times New Roman" w:cs="Arial"/>
          <w:sz w:val="24"/>
          <w:szCs w:val="24"/>
          <w:lang w:val="ru-RU"/>
        </w:rPr>
        <w:t>вывешивание плакатов и установка знаков безопасности;</w:t>
      </w:r>
    </w:p>
    <w:p w14:paraId="3C918613" w14:textId="77777777" w:rsidR="00786D7A" w:rsidRPr="008B60E6" w:rsidRDefault="00786D7A" w:rsidP="00204F6F">
      <w:pPr>
        <w:pStyle w:val="aff3"/>
        <w:widowControl w:val="0"/>
        <w:numPr>
          <w:ilvl w:val="1"/>
          <w:numId w:val="108"/>
        </w:numPr>
        <w:tabs>
          <w:tab w:val="left" w:pos="4476"/>
          <w:tab w:val="left" w:pos="11340"/>
        </w:tabs>
        <w:suppressAutoHyphens/>
        <w:overflowPunct w:val="0"/>
        <w:autoSpaceDN w:val="0"/>
        <w:ind w:left="993" w:hanging="283"/>
        <w:jc w:val="both"/>
        <w:textAlignment w:val="baseline"/>
        <w:rPr>
          <w:rFonts w:eastAsia="Times New Roman" w:cs="Arial"/>
          <w:sz w:val="24"/>
          <w:szCs w:val="24"/>
          <w:lang w:val="ru-RU"/>
        </w:rPr>
      </w:pPr>
      <w:r w:rsidRPr="008B60E6">
        <w:rPr>
          <w:rFonts w:eastAsia="Times New Roman" w:cs="Arial"/>
          <w:sz w:val="24"/>
          <w:szCs w:val="24"/>
          <w:lang w:val="ru-RU"/>
        </w:rPr>
        <w:t>установка временных (передвижных) помещений ремонтного персонала подрядных организаций в местах, указанных руководителем подразделения-заказчика;</w:t>
      </w:r>
    </w:p>
    <w:p w14:paraId="35D16C6E" w14:textId="77777777" w:rsidR="00786D7A" w:rsidRPr="008B60E6" w:rsidRDefault="00786D7A" w:rsidP="00204F6F">
      <w:pPr>
        <w:pStyle w:val="aff3"/>
        <w:widowControl w:val="0"/>
        <w:numPr>
          <w:ilvl w:val="1"/>
          <w:numId w:val="108"/>
        </w:numPr>
        <w:tabs>
          <w:tab w:val="left" w:pos="4476"/>
          <w:tab w:val="left" w:pos="11340"/>
        </w:tabs>
        <w:suppressAutoHyphens/>
        <w:overflowPunct w:val="0"/>
        <w:autoSpaceDN w:val="0"/>
        <w:ind w:left="993" w:hanging="283"/>
        <w:jc w:val="both"/>
        <w:textAlignment w:val="baseline"/>
        <w:rPr>
          <w:rFonts w:eastAsia="Times New Roman" w:cs="Arial"/>
          <w:sz w:val="24"/>
          <w:szCs w:val="24"/>
          <w:lang w:val="ru-RU"/>
        </w:rPr>
      </w:pPr>
      <w:r w:rsidRPr="008B60E6">
        <w:rPr>
          <w:rFonts w:eastAsia="Times New Roman" w:cs="Arial"/>
          <w:sz w:val="24"/>
          <w:szCs w:val="24"/>
          <w:lang w:val="ru-RU"/>
        </w:rPr>
        <w:t>подготовка и установка необходимых монтажных и такелажных приспособлений, лебедок, средств механизации, строительных машин, инструмента;</w:t>
      </w:r>
    </w:p>
    <w:p w14:paraId="3E399685" w14:textId="77777777" w:rsidR="00786D7A" w:rsidRPr="008B60E6" w:rsidRDefault="00786D7A" w:rsidP="00204F6F">
      <w:pPr>
        <w:pStyle w:val="aff3"/>
        <w:widowControl w:val="0"/>
        <w:numPr>
          <w:ilvl w:val="1"/>
          <w:numId w:val="108"/>
        </w:numPr>
        <w:tabs>
          <w:tab w:val="left" w:pos="4476"/>
          <w:tab w:val="left" w:pos="11340"/>
        </w:tabs>
        <w:suppressAutoHyphens/>
        <w:overflowPunct w:val="0"/>
        <w:autoSpaceDN w:val="0"/>
        <w:ind w:left="993" w:hanging="283"/>
        <w:jc w:val="both"/>
        <w:textAlignment w:val="baseline"/>
        <w:rPr>
          <w:rFonts w:eastAsia="Times New Roman" w:cs="Arial"/>
          <w:sz w:val="24"/>
          <w:szCs w:val="24"/>
          <w:lang w:val="ru-RU"/>
        </w:rPr>
      </w:pPr>
      <w:r w:rsidRPr="008B60E6">
        <w:rPr>
          <w:rFonts w:eastAsia="Times New Roman" w:cs="Arial"/>
          <w:sz w:val="24"/>
          <w:szCs w:val="24"/>
          <w:lang w:val="ru-RU"/>
        </w:rPr>
        <w:t>установка блокирующих устройств и замков на отключаемые выключатели и задвижки на ремонтируемом оборудовании перед началом выполнения работ по согласованию с представителем структурного подразделения-заказчика;</w:t>
      </w:r>
    </w:p>
    <w:p w14:paraId="42504EFF" w14:textId="77777777" w:rsidR="00786D7A" w:rsidRPr="008B60E6" w:rsidRDefault="00786D7A" w:rsidP="00204F6F">
      <w:pPr>
        <w:pStyle w:val="aff3"/>
        <w:widowControl w:val="0"/>
        <w:numPr>
          <w:ilvl w:val="1"/>
          <w:numId w:val="108"/>
        </w:numPr>
        <w:tabs>
          <w:tab w:val="left" w:pos="4476"/>
          <w:tab w:val="left" w:pos="11340"/>
        </w:tabs>
        <w:suppressAutoHyphens/>
        <w:overflowPunct w:val="0"/>
        <w:autoSpaceDN w:val="0"/>
        <w:ind w:left="993" w:hanging="283"/>
        <w:jc w:val="both"/>
        <w:textAlignment w:val="baseline"/>
        <w:rPr>
          <w:rFonts w:eastAsia="Times New Roman" w:cs="Arial"/>
          <w:sz w:val="24"/>
          <w:szCs w:val="24"/>
          <w:lang w:val="ru-RU"/>
        </w:rPr>
      </w:pPr>
      <w:r w:rsidRPr="008B60E6">
        <w:rPr>
          <w:rFonts w:eastAsia="Times New Roman" w:cs="Arial"/>
          <w:sz w:val="24"/>
          <w:szCs w:val="24"/>
          <w:lang w:val="ru-RU"/>
        </w:rPr>
        <w:t>установка электросварочных трансформаторов, ацетиленовых генераторов, временного освещения напряжением 36 В или 12 В, передвижных электроприемников и их подключение;</w:t>
      </w:r>
    </w:p>
    <w:p w14:paraId="1DF36EF2" w14:textId="77777777" w:rsidR="00786D7A" w:rsidRPr="008B60E6" w:rsidRDefault="00786D7A" w:rsidP="00204F6F">
      <w:pPr>
        <w:pStyle w:val="aff3"/>
        <w:widowControl w:val="0"/>
        <w:numPr>
          <w:ilvl w:val="1"/>
          <w:numId w:val="108"/>
        </w:numPr>
        <w:tabs>
          <w:tab w:val="left" w:pos="4476"/>
          <w:tab w:val="left" w:pos="11340"/>
        </w:tabs>
        <w:suppressAutoHyphens/>
        <w:overflowPunct w:val="0"/>
        <w:autoSpaceDN w:val="0"/>
        <w:ind w:left="993" w:hanging="283"/>
        <w:jc w:val="both"/>
        <w:textAlignment w:val="baseline"/>
        <w:rPr>
          <w:rFonts w:eastAsia="Times New Roman" w:cs="Arial"/>
          <w:sz w:val="24"/>
          <w:szCs w:val="24"/>
          <w:lang w:val="ru-RU"/>
        </w:rPr>
      </w:pPr>
      <w:r w:rsidRPr="008B60E6">
        <w:rPr>
          <w:rFonts w:eastAsia="Times New Roman" w:cs="Arial"/>
          <w:sz w:val="24"/>
          <w:szCs w:val="24"/>
          <w:lang w:val="ru-RU"/>
        </w:rPr>
        <w:t xml:space="preserve"> установка инвентарных лесов, лестниц;</w:t>
      </w:r>
    </w:p>
    <w:p w14:paraId="1EF3F961" w14:textId="77777777" w:rsidR="00786D7A" w:rsidRPr="008B60E6" w:rsidRDefault="00786D7A" w:rsidP="00204F6F">
      <w:pPr>
        <w:pStyle w:val="aff3"/>
        <w:widowControl w:val="0"/>
        <w:numPr>
          <w:ilvl w:val="1"/>
          <w:numId w:val="108"/>
        </w:numPr>
        <w:tabs>
          <w:tab w:val="left" w:pos="4476"/>
          <w:tab w:val="left" w:pos="11340"/>
        </w:tabs>
        <w:suppressAutoHyphens/>
        <w:overflowPunct w:val="0"/>
        <w:autoSpaceDN w:val="0"/>
        <w:ind w:left="993" w:hanging="283"/>
        <w:jc w:val="both"/>
        <w:textAlignment w:val="baseline"/>
        <w:rPr>
          <w:rFonts w:eastAsia="Times New Roman" w:cs="Arial"/>
          <w:sz w:val="24"/>
          <w:szCs w:val="24"/>
          <w:lang w:val="ru-RU"/>
        </w:rPr>
      </w:pPr>
      <w:r w:rsidRPr="008B60E6">
        <w:rPr>
          <w:rFonts w:eastAsia="Times New Roman" w:cs="Arial"/>
          <w:sz w:val="24"/>
          <w:szCs w:val="24"/>
          <w:lang w:val="ru-RU"/>
        </w:rPr>
        <w:t>при совмещении работ по одной вертикали установка защитных устройств (настилов, сеток, козырьков) над нижерасположенными рабочими местами на расстоянии не более 6 м по вертикали от нижерасположенного рабочего места;</w:t>
      </w:r>
    </w:p>
    <w:p w14:paraId="10B2D250" w14:textId="77777777" w:rsidR="00786D7A" w:rsidRDefault="00786D7A" w:rsidP="00204F6F">
      <w:pPr>
        <w:pStyle w:val="aff3"/>
        <w:widowControl w:val="0"/>
        <w:numPr>
          <w:ilvl w:val="1"/>
          <w:numId w:val="108"/>
        </w:numPr>
        <w:tabs>
          <w:tab w:val="left" w:pos="4476"/>
          <w:tab w:val="left" w:pos="11340"/>
        </w:tabs>
        <w:suppressAutoHyphens/>
        <w:overflowPunct w:val="0"/>
        <w:autoSpaceDN w:val="0"/>
        <w:ind w:left="993" w:hanging="283"/>
        <w:jc w:val="both"/>
        <w:textAlignment w:val="baseline"/>
        <w:rPr>
          <w:rFonts w:eastAsia="Times New Roman" w:cs="Arial"/>
          <w:sz w:val="24"/>
          <w:szCs w:val="24"/>
          <w:lang w:val="ru-RU"/>
        </w:rPr>
      </w:pPr>
      <w:r w:rsidRPr="008B60E6">
        <w:rPr>
          <w:rFonts w:eastAsia="Times New Roman" w:cs="Arial"/>
          <w:sz w:val="24"/>
          <w:szCs w:val="24"/>
          <w:lang w:val="ru-RU"/>
        </w:rPr>
        <w:t>предоставление ответственному за ремонт копий документов: первый лист договора (или дополнительного соглашения) на выполняемые работы; распоряжение (приказ) о назначении лиц, ответственных за производство ремонтных работ; распоряжение (приказ) ответственного по ОТ и промышленной безопасности (далее ПБ) в подрядной организации; листы ознакомления с документами работников; протоколы аттестации по ОТ и ПБ руководителей и специалистов подрядных организаций, участвующих в ремонте.</w:t>
      </w:r>
    </w:p>
    <w:p w14:paraId="1B72B34B" w14:textId="77777777" w:rsidR="00F6658B" w:rsidRPr="008B60E6" w:rsidRDefault="00F6658B" w:rsidP="00F6658B">
      <w:pPr>
        <w:widowControl w:val="0"/>
        <w:tabs>
          <w:tab w:val="left" w:pos="2551"/>
        </w:tabs>
        <w:suppressAutoHyphens/>
        <w:overflowPunct w:val="0"/>
        <w:autoSpaceDN w:val="0"/>
        <w:ind w:left="720"/>
        <w:jc w:val="both"/>
        <w:textAlignment w:val="baseline"/>
        <w:rPr>
          <w:rFonts w:eastAsia="Times New Roman" w:cs="Arial"/>
          <w:sz w:val="24"/>
          <w:szCs w:val="24"/>
          <w:lang w:val="ru-RU"/>
        </w:rPr>
      </w:pPr>
    </w:p>
    <w:p w14:paraId="373AF2E5" w14:textId="77777777" w:rsidR="00786D7A" w:rsidRPr="008B60E6" w:rsidRDefault="00786D7A" w:rsidP="00F6658B">
      <w:pPr>
        <w:widowControl w:val="0"/>
        <w:tabs>
          <w:tab w:val="left" w:pos="1304"/>
        </w:tabs>
        <w:suppressAutoHyphens/>
        <w:overflowPunct w:val="0"/>
        <w:autoSpaceDN w:val="0"/>
        <w:ind w:firstLine="709"/>
        <w:jc w:val="both"/>
        <w:textAlignment w:val="baseline"/>
        <w:rPr>
          <w:rFonts w:eastAsia="Times New Roman" w:cs="Arial"/>
          <w:sz w:val="24"/>
          <w:szCs w:val="24"/>
          <w:lang w:val="ru-RU"/>
        </w:rPr>
      </w:pPr>
      <w:r w:rsidRPr="008B60E6">
        <w:rPr>
          <w:rFonts w:eastAsia="Times New Roman" w:cs="Arial"/>
          <w:sz w:val="24"/>
          <w:szCs w:val="24"/>
          <w:lang w:val="ru-RU"/>
        </w:rPr>
        <w:t>6.2.3.15 В разделе «Подготовительные работы» указываются:</w:t>
      </w:r>
    </w:p>
    <w:p w14:paraId="6B851EFE" w14:textId="77777777" w:rsidR="00786D7A" w:rsidRPr="008B60E6" w:rsidRDefault="00786D7A" w:rsidP="00204F6F">
      <w:pPr>
        <w:widowControl w:val="0"/>
        <w:numPr>
          <w:ilvl w:val="0"/>
          <w:numId w:val="104"/>
        </w:numPr>
        <w:tabs>
          <w:tab w:val="left" w:pos="2551"/>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места установки крепления лесов, подмостей, перекрытий с указанием нагрузки на 1 м2 (указана в паспорте либо альбоме);</w:t>
      </w:r>
    </w:p>
    <w:p w14:paraId="6D02F460" w14:textId="77777777" w:rsidR="00786D7A" w:rsidRPr="008B60E6" w:rsidRDefault="00786D7A" w:rsidP="00204F6F">
      <w:pPr>
        <w:widowControl w:val="0"/>
        <w:numPr>
          <w:ilvl w:val="0"/>
          <w:numId w:val="104"/>
        </w:numPr>
        <w:tabs>
          <w:tab w:val="left" w:pos="2551"/>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порядок приема их в эксплуатацию, который указан в паспорте на соответствующий вид средств подмащивания;</w:t>
      </w:r>
    </w:p>
    <w:p w14:paraId="2565FBB1" w14:textId="77777777" w:rsidR="00786D7A" w:rsidRPr="008B60E6" w:rsidRDefault="00786D7A" w:rsidP="00204F6F">
      <w:pPr>
        <w:widowControl w:val="0"/>
        <w:numPr>
          <w:ilvl w:val="0"/>
          <w:numId w:val="104"/>
        </w:numPr>
        <w:tabs>
          <w:tab w:val="left" w:pos="2551"/>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места крепления монтажных приспособлений (лебедок, талей, блоков, растяжек), страховочных устройств.</w:t>
      </w:r>
    </w:p>
    <w:p w14:paraId="3FA66899" w14:textId="77777777" w:rsidR="00943FF9" w:rsidRDefault="00943FF9" w:rsidP="00943FF9">
      <w:pPr>
        <w:widowControl w:val="0"/>
        <w:tabs>
          <w:tab w:val="left" w:pos="1247"/>
        </w:tabs>
        <w:suppressAutoHyphens/>
        <w:overflowPunct w:val="0"/>
        <w:autoSpaceDN w:val="0"/>
        <w:jc w:val="both"/>
        <w:textAlignment w:val="baseline"/>
        <w:rPr>
          <w:rFonts w:eastAsia="Times New Roman" w:cs="Arial"/>
          <w:sz w:val="24"/>
          <w:szCs w:val="24"/>
          <w:lang w:val="ru-RU"/>
        </w:rPr>
      </w:pPr>
    </w:p>
    <w:p w14:paraId="54756FAB" w14:textId="41A3B012" w:rsidR="00786D7A" w:rsidRPr="008B60E6" w:rsidRDefault="00786D7A" w:rsidP="00943FF9">
      <w:pPr>
        <w:widowControl w:val="0"/>
        <w:tabs>
          <w:tab w:val="left" w:pos="1247"/>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При определении мест креплений учитываются типовые схемы, приведенные в Альбоме типовых схем страховочных систем, элементов анкерных устройств и креплений анкеров, а также результаты актов осенне-весенних осмотров зданий (сооружений) и экспертиз ПБ.</w:t>
      </w:r>
    </w:p>
    <w:p w14:paraId="120FA759" w14:textId="77777777" w:rsidR="00943FF9" w:rsidRDefault="00943FF9" w:rsidP="00943FF9">
      <w:pPr>
        <w:widowControl w:val="0"/>
        <w:tabs>
          <w:tab w:val="left" w:pos="1247"/>
        </w:tabs>
        <w:suppressAutoHyphens/>
        <w:overflowPunct w:val="0"/>
        <w:autoSpaceDN w:val="0"/>
        <w:jc w:val="both"/>
        <w:textAlignment w:val="baseline"/>
        <w:rPr>
          <w:rFonts w:eastAsia="Times New Roman" w:cs="Arial"/>
          <w:sz w:val="24"/>
          <w:szCs w:val="24"/>
          <w:lang w:val="ru-RU"/>
        </w:rPr>
      </w:pPr>
    </w:p>
    <w:p w14:paraId="3849E011" w14:textId="4ED9BC0A" w:rsidR="00786D7A" w:rsidRPr="008B60E6" w:rsidRDefault="00786D7A" w:rsidP="00943FF9">
      <w:pPr>
        <w:widowControl w:val="0"/>
        <w:tabs>
          <w:tab w:val="left" w:pos="1247"/>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В разделе «Подготовительные работы» отражаются следующие вопросы:</w:t>
      </w:r>
    </w:p>
    <w:p w14:paraId="0525CA11" w14:textId="77777777" w:rsidR="00786D7A" w:rsidRPr="008B60E6" w:rsidRDefault="00786D7A" w:rsidP="001A3B21">
      <w:pPr>
        <w:widowControl w:val="0"/>
        <w:numPr>
          <w:ilvl w:val="0"/>
          <w:numId w:val="28"/>
        </w:numPr>
        <w:tabs>
          <w:tab w:val="left" w:pos="2551"/>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меры безопасности при проведении огневых работ во взрывопожароопасных местах, в том числе необходимость обеспечения противопожарным инструментом и первичными средствами пожаротушения, предупредительными надписями, плакатами и знаками безопасности;</w:t>
      </w:r>
    </w:p>
    <w:p w14:paraId="15C59225" w14:textId="77777777" w:rsidR="00786D7A" w:rsidRPr="008B60E6" w:rsidRDefault="00786D7A" w:rsidP="001A3B21">
      <w:pPr>
        <w:widowControl w:val="0"/>
        <w:numPr>
          <w:ilvl w:val="0"/>
          <w:numId w:val="28"/>
        </w:numPr>
        <w:tabs>
          <w:tab w:val="left" w:pos="2551"/>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 xml:space="preserve">маршруты и способы доставки металлоконструкций, оборудования, огнеупоров, материалов на </w:t>
      </w:r>
      <w:proofErr w:type="spellStart"/>
      <w:r w:rsidRPr="008B60E6">
        <w:rPr>
          <w:rFonts w:eastAsia="Times New Roman" w:cs="Arial"/>
          <w:sz w:val="24"/>
          <w:szCs w:val="24"/>
          <w:lang w:val="ru-RU"/>
        </w:rPr>
        <w:lastRenderedPageBreak/>
        <w:t>приобъектные</w:t>
      </w:r>
      <w:proofErr w:type="spellEnd"/>
      <w:r w:rsidRPr="008B60E6">
        <w:rPr>
          <w:rFonts w:eastAsia="Times New Roman" w:cs="Arial"/>
          <w:sz w:val="24"/>
          <w:szCs w:val="24"/>
          <w:lang w:val="ru-RU"/>
        </w:rPr>
        <w:t xml:space="preserve"> склады и непосредственно к ремонтируемому объекту, а также места складирования демонтируемого оборудования и металлоконструкций;</w:t>
      </w:r>
    </w:p>
    <w:p w14:paraId="5784501C" w14:textId="77777777" w:rsidR="00786D7A" w:rsidRPr="008B60E6" w:rsidRDefault="00786D7A" w:rsidP="001A3B21">
      <w:pPr>
        <w:widowControl w:val="0"/>
        <w:numPr>
          <w:ilvl w:val="0"/>
          <w:numId w:val="28"/>
        </w:numPr>
        <w:tabs>
          <w:tab w:val="left" w:pos="2551"/>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необходимость установки дополнительной вентиляции и т.д.;</w:t>
      </w:r>
    </w:p>
    <w:p w14:paraId="0A0224A2" w14:textId="77777777" w:rsidR="00786D7A" w:rsidRPr="008B60E6" w:rsidRDefault="00786D7A" w:rsidP="001A3B21">
      <w:pPr>
        <w:widowControl w:val="0"/>
        <w:numPr>
          <w:ilvl w:val="0"/>
          <w:numId w:val="28"/>
        </w:numPr>
        <w:tabs>
          <w:tab w:val="left" w:pos="2551"/>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необходимость получения письменного разрешения (наряда-допуска) при производстве работ в охранных зонах воздушных линий электропередач, кабельных линий напряжением до и выше 1000 В от руководителей, ответственных за электрохозяйство цехов (подразделений) завода или подрядных организаций, эксплуатирующих воздушные, кабельные линии или контактную сеть;</w:t>
      </w:r>
    </w:p>
    <w:p w14:paraId="0F4401E4" w14:textId="77777777" w:rsidR="00786D7A" w:rsidRPr="008B60E6" w:rsidRDefault="00786D7A" w:rsidP="001A3B21">
      <w:pPr>
        <w:widowControl w:val="0"/>
        <w:numPr>
          <w:ilvl w:val="0"/>
          <w:numId w:val="28"/>
        </w:numPr>
        <w:tabs>
          <w:tab w:val="left" w:pos="2551"/>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необходимость получения разрешения на выполнение земляных работ в зоне прохождения коммуникаций, электрокабельных трасс и т.п., а также необходимость присутствия при проведении работ руководителей, ответственных за эксплуатацию электрокабельных трасс и коммуникаций;</w:t>
      </w:r>
    </w:p>
    <w:p w14:paraId="3F0953A8" w14:textId="77777777" w:rsidR="00786D7A" w:rsidRPr="008B60E6" w:rsidRDefault="00786D7A" w:rsidP="001A3B21">
      <w:pPr>
        <w:widowControl w:val="0"/>
        <w:numPr>
          <w:ilvl w:val="0"/>
          <w:numId w:val="28"/>
        </w:numPr>
        <w:tabs>
          <w:tab w:val="left" w:pos="2551"/>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необходимость подготовки акта-допуска (приложение 12);</w:t>
      </w:r>
    </w:p>
    <w:p w14:paraId="63DB26FA" w14:textId="77777777" w:rsidR="00786D7A" w:rsidRPr="008B60E6" w:rsidRDefault="00786D7A" w:rsidP="001A3B21">
      <w:pPr>
        <w:widowControl w:val="0"/>
        <w:numPr>
          <w:ilvl w:val="0"/>
          <w:numId w:val="28"/>
        </w:numPr>
        <w:tabs>
          <w:tab w:val="left" w:pos="2551"/>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необходимость разработки схемы передвижения транспорта, строительной техники от автомобильной трассы к объекту ремонта до места установки, если работа будет производиться с применением строительных машин, автомобильных или железнодорожных кранов, автотракторной техники и т. д.</w:t>
      </w:r>
    </w:p>
    <w:p w14:paraId="2F7FD099" w14:textId="77777777" w:rsidR="00F6658B" w:rsidRDefault="00F6658B" w:rsidP="00943FF9">
      <w:pPr>
        <w:widowControl w:val="0"/>
        <w:tabs>
          <w:tab w:val="left" w:pos="1191"/>
        </w:tabs>
        <w:suppressAutoHyphens/>
        <w:overflowPunct w:val="0"/>
        <w:autoSpaceDN w:val="0"/>
        <w:jc w:val="both"/>
        <w:textAlignment w:val="baseline"/>
        <w:rPr>
          <w:rFonts w:eastAsia="Times New Roman" w:cs="Arial"/>
          <w:sz w:val="24"/>
          <w:szCs w:val="24"/>
          <w:lang w:val="ru-RU"/>
        </w:rPr>
      </w:pPr>
    </w:p>
    <w:p w14:paraId="69732194" w14:textId="0A93EEA8" w:rsidR="00786D7A" w:rsidRDefault="00F6658B" w:rsidP="00943FF9">
      <w:pPr>
        <w:widowControl w:val="0"/>
        <w:tabs>
          <w:tab w:val="left" w:pos="1191"/>
        </w:tabs>
        <w:suppressAutoHyphens/>
        <w:overflowPunct w:val="0"/>
        <w:autoSpaceDN w:val="0"/>
        <w:jc w:val="both"/>
        <w:textAlignment w:val="baseline"/>
        <w:rPr>
          <w:rFonts w:eastAsia="Times New Roman" w:cs="Arial"/>
          <w:sz w:val="24"/>
          <w:szCs w:val="24"/>
          <w:lang w:val="ru-RU"/>
        </w:rPr>
      </w:pPr>
      <w:r w:rsidRPr="00F6658B">
        <w:rPr>
          <w:rFonts w:eastAsia="Times New Roman" w:cs="Arial"/>
          <w:b/>
          <w:bCs/>
          <w:sz w:val="24"/>
          <w:szCs w:val="24"/>
          <w:lang w:val="ru-RU"/>
        </w:rPr>
        <w:t>Примечание</w:t>
      </w:r>
      <w:r>
        <w:rPr>
          <w:rFonts w:eastAsia="Times New Roman" w:cs="Arial"/>
          <w:sz w:val="24"/>
          <w:szCs w:val="24"/>
          <w:lang w:val="ru-RU"/>
        </w:rPr>
        <w:t xml:space="preserve">: </w:t>
      </w:r>
      <w:r w:rsidR="00786D7A" w:rsidRPr="008B60E6">
        <w:rPr>
          <w:rFonts w:eastAsia="Times New Roman" w:cs="Arial"/>
          <w:sz w:val="24"/>
          <w:szCs w:val="24"/>
          <w:lang w:val="ru-RU"/>
        </w:rPr>
        <w:t>В случае применения в работе подъемных сооружений в разделе «Подготовительные работы» указываются специалисты, ответственные за безопасное производство работ с применением подъемных сооружений.</w:t>
      </w:r>
    </w:p>
    <w:p w14:paraId="2EDEC0D0" w14:textId="77777777" w:rsidR="00F6658B" w:rsidRPr="008B60E6" w:rsidRDefault="00F6658B" w:rsidP="00943FF9">
      <w:pPr>
        <w:widowControl w:val="0"/>
        <w:tabs>
          <w:tab w:val="left" w:pos="1191"/>
        </w:tabs>
        <w:suppressAutoHyphens/>
        <w:overflowPunct w:val="0"/>
        <w:autoSpaceDN w:val="0"/>
        <w:jc w:val="both"/>
        <w:textAlignment w:val="baseline"/>
        <w:rPr>
          <w:rFonts w:eastAsia="Times New Roman" w:cs="Arial"/>
          <w:sz w:val="24"/>
          <w:szCs w:val="24"/>
          <w:lang w:val="ru-RU"/>
        </w:rPr>
      </w:pPr>
    </w:p>
    <w:p w14:paraId="00DC2607" w14:textId="79BC8A1E" w:rsidR="00786D7A" w:rsidRPr="008B60E6" w:rsidRDefault="00786D7A" w:rsidP="00943FF9">
      <w:pPr>
        <w:widowControl w:val="0"/>
        <w:tabs>
          <w:tab w:val="left" w:pos="1191"/>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В разделе должен быть указан порядок остановки объекта (агрегата) на ремонт с перечислением последовательности его отключения от источников энергоснабжения (электроснабжения, газа, кислорода, пара, воды и т.п.) с соблюдением процедуры ЛОТО</w:t>
      </w:r>
      <w:r w:rsidR="006842E9">
        <w:rPr>
          <w:rFonts w:eastAsia="Times New Roman" w:cs="Arial"/>
          <w:sz w:val="24"/>
          <w:szCs w:val="24"/>
          <w:lang w:val="ru-RU"/>
        </w:rPr>
        <w:t xml:space="preserve"> (</w:t>
      </w:r>
      <w:r w:rsidR="006842E9" w:rsidRPr="006842E9">
        <w:rPr>
          <w:rFonts w:eastAsia="Times New Roman" w:cs="Arial"/>
          <w:sz w:val="24"/>
          <w:szCs w:val="24"/>
          <w:lang w:val="ru-RU"/>
        </w:rPr>
        <w:t>ПИФМАЗПП0720220014</w:t>
      </w:r>
      <w:r w:rsidR="006842E9">
        <w:rPr>
          <w:rFonts w:eastAsia="Times New Roman" w:cs="Arial"/>
          <w:sz w:val="24"/>
          <w:szCs w:val="24"/>
          <w:lang w:val="ru-RU"/>
        </w:rPr>
        <w:t>)</w:t>
      </w:r>
      <w:r w:rsidRPr="008B60E6">
        <w:rPr>
          <w:rFonts w:eastAsia="Times New Roman" w:cs="Arial"/>
          <w:sz w:val="24"/>
          <w:szCs w:val="24"/>
          <w:lang w:val="ru-RU"/>
        </w:rPr>
        <w:t>. В случае, если данный порядок определен отдельными документами, остановка объекта на ремонт производится в соответствии с ними, в ППР (проект) приводятся ссылки на эти документы.</w:t>
      </w:r>
    </w:p>
    <w:p w14:paraId="074ADB8D" w14:textId="77777777" w:rsidR="00943FF9" w:rsidRDefault="00943FF9" w:rsidP="00943FF9">
      <w:pPr>
        <w:widowControl w:val="0"/>
        <w:tabs>
          <w:tab w:val="left" w:pos="1191"/>
        </w:tabs>
        <w:suppressAutoHyphens/>
        <w:overflowPunct w:val="0"/>
        <w:autoSpaceDN w:val="0"/>
        <w:jc w:val="both"/>
        <w:textAlignment w:val="baseline"/>
        <w:rPr>
          <w:rFonts w:eastAsia="Times New Roman" w:cs="Arial"/>
          <w:sz w:val="24"/>
          <w:szCs w:val="24"/>
          <w:lang w:val="ru-RU"/>
        </w:rPr>
      </w:pPr>
    </w:p>
    <w:p w14:paraId="18AB864E" w14:textId="486289BC" w:rsidR="00786D7A" w:rsidRPr="008B60E6" w:rsidRDefault="00786D7A" w:rsidP="00943FF9">
      <w:pPr>
        <w:widowControl w:val="0"/>
        <w:tabs>
          <w:tab w:val="left" w:pos="1191"/>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В разделе должен быть указан порядок проведения планирования ремонта, время, место проведения которого, а также список присутствующих, определяются начальником ремонта. При планировании рассматриваются вопросы по ОТ и ПБ. Проводится проверка графика выполнения работ и соответствие работ, указанных в графике, технологическим картам на ремонт оборудования, а также наличие и размещение персонала с учетом проведения работ.</w:t>
      </w:r>
    </w:p>
    <w:p w14:paraId="5BE07868" w14:textId="77777777" w:rsidR="00943FF9" w:rsidRDefault="00943FF9" w:rsidP="00943FF9">
      <w:pPr>
        <w:widowControl w:val="0"/>
        <w:tabs>
          <w:tab w:val="left" w:pos="1299"/>
        </w:tabs>
        <w:suppressAutoHyphens/>
        <w:overflowPunct w:val="0"/>
        <w:autoSpaceDN w:val="0"/>
        <w:jc w:val="both"/>
        <w:textAlignment w:val="baseline"/>
        <w:rPr>
          <w:rFonts w:eastAsia="Times New Roman" w:cs="Arial"/>
          <w:sz w:val="24"/>
          <w:szCs w:val="24"/>
          <w:lang w:val="ru-RU"/>
        </w:rPr>
      </w:pPr>
    </w:p>
    <w:p w14:paraId="074C14D0" w14:textId="5DD55310" w:rsidR="00786D7A" w:rsidRPr="008B60E6" w:rsidRDefault="00786D7A" w:rsidP="00075621">
      <w:pPr>
        <w:widowControl w:val="0"/>
        <w:tabs>
          <w:tab w:val="left" w:pos="1299"/>
        </w:tabs>
        <w:suppressAutoHyphens/>
        <w:overflowPunct w:val="0"/>
        <w:autoSpaceDN w:val="0"/>
        <w:ind w:firstLine="851"/>
        <w:jc w:val="both"/>
        <w:textAlignment w:val="baseline"/>
        <w:rPr>
          <w:rFonts w:eastAsia="Times New Roman" w:cs="Arial"/>
          <w:sz w:val="24"/>
          <w:szCs w:val="24"/>
          <w:lang w:val="ru-RU"/>
        </w:rPr>
      </w:pPr>
      <w:r w:rsidRPr="008B60E6">
        <w:rPr>
          <w:rFonts w:eastAsia="Times New Roman" w:cs="Arial"/>
          <w:sz w:val="24"/>
          <w:szCs w:val="24"/>
          <w:lang w:val="ru-RU"/>
        </w:rPr>
        <w:t>6.2.3.16 В разделе «Производство работ» указывается последовательность выполнения строительных, строительно-монтажных, монтажных, демонтажных, ремонтных и пусконаладочных работ (при отсутствии ТК):</w:t>
      </w:r>
    </w:p>
    <w:p w14:paraId="0CC73091" w14:textId="77777777" w:rsidR="00786D7A" w:rsidRPr="008B60E6" w:rsidRDefault="00786D7A" w:rsidP="001A3B21">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демонтаж металлоконструкций и механизмов, оборудования; - разборка старой кладки, откопка фундаментов, боровов, подземных коммуникаций;</w:t>
      </w:r>
    </w:p>
    <w:p w14:paraId="509EE0F6" w14:textId="77777777" w:rsidR="00786D7A" w:rsidRPr="008B60E6" w:rsidRDefault="00786D7A" w:rsidP="001A3B21">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демонтаж трубопроводов, электрокабельных трасс и т.д.;</w:t>
      </w:r>
    </w:p>
    <w:p w14:paraId="7A291AFD" w14:textId="77777777" w:rsidR="00786D7A" w:rsidRPr="008B60E6" w:rsidRDefault="00786D7A" w:rsidP="001A3B21">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монтаж новых металлоконструкций, механизмов, трубопроводов, электрооборудования и электрических сетей;</w:t>
      </w:r>
    </w:p>
    <w:p w14:paraId="15FD475C" w14:textId="77777777" w:rsidR="00786D7A" w:rsidRPr="008B60E6" w:rsidRDefault="00786D7A" w:rsidP="001A3B21">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ведение строительно-монтажных работ, футеровки и кладки;</w:t>
      </w:r>
    </w:p>
    <w:p w14:paraId="30A75A2E" w14:textId="77777777" w:rsidR="00786D7A" w:rsidRDefault="00786D7A" w:rsidP="001A3B21">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разборка и сборка механизмов и оборудования и порядок их опробования во время ремонта.</w:t>
      </w:r>
    </w:p>
    <w:p w14:paraId="3DD5ED6F" w14:textId="77777777" w:rsidR="00075621" w:rsidRPr="008B60E6" w:rsidRDefault="00075621" w:rsidP="00075621">
      <w:pPr>
        <w:widowControl w:val="0"/>
        <w:tabs>
          <w:tab w:val="left" w:pos="2551"/>
        </w:tabs>
        <w:suppressAutoHyphens/>
        <w:overflowPunct w:val="0"/>
        <w:autoSpaceDN w:val="0"/>
        <w:ind w:left="1276"/>
        <w:jc w:val="both"/>
        <w:textAlignment w:val="baseline"/>
        <w:rPr>
          <w:rFonts w:eastAsia="Times New Roman" w:cs="Arial"/>
          <w:sz w:val="24"/>
          <w:szCs w:val="24"/>
          <w:lang w:val="ru-RU"/>
        </w:rPr>
      </w:pPr>
    </w:p>
    <w:p w14:paraId="1F3B74AC" w14:textId="77777777" w:rsidR="00786D7A" w:rsidRPr="008B60E6" w:rsidRDefault="00786D7A" w:rsidP="00075621">
      <w:pPr>
        <w:widowControl w:val="0"/>
        <w:tabs>
          <w:tab w:val="left" w:pos="2551"/>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Раздел «Производство работ» должен содержать требования по уборке отходов.</w:t>
      </w:r>
    </w:p>
    <w:p w14:paraId="15977916" w14:textId="77777777" w:rsidR="00943FF9" w:rsidRDefault="00943FF9" w:rsidP="00943FF9">
      <w:pPr>
        <w:widowControl w:val="0"/>
        <w:tabs>
          <w:tab w:val="left" w:pos="1191"/>
        </w:tabs>
        <w:suppressAutoHyphens/>
        <w:overflowPunct w:val="0"/>
        <w:autoSpaceDN w:val="0"/>
        <w:jc w:val="both"/>
        <w:textAlignment w:val="baseline"/>
        <w:rPr>
          <w:rFonts w:eastAsia="Times New Roman" w:cs="Arial"/>
          <w:sz w:val="24"/>
          <w:szCs w:val="24"/>
          <w:lang w:val="ru-RU"/>
        </w:rPr>
      </w:pPr>
    </w:p>
    <w:p w14:paraId="46F7BBC8" w14:textId="78276924" w:rsidR="00786D7A" w:rsidRPr="008B60E6" w:rsidRDefault="00786D7A" w:rsidP="00943FF9">
      <w:pPr>
        <w:widowControl w:val="0"/>
        <w:tabs>
          <w:tab w:val="left" w:pos="1191"/>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lastRenderedPageBreak/>
        <w:t>В разделе «Производство работ» указывается порядок опробования и пуска в работу отремонтированного агрегата, оборудования и сдача его в эксплуатацию. Опробование оборудования выполняется с соблюдением требований процедуры ЛОТО</w:t>
      </w:r>
      <w:r w:rsidR="00C77EAE">
        <w:rPr>
          <w:rFonts w:eastAsia="Times New Roman" w:cs="Arial"/>
          <w:sz w:val="24"/>
          <w:szCs w:val="24"/>
          <w:lang w:val="ru-RU"/>
        </w:rPr>
        <w:t xml:space="preserve"> (</w:t>
      </w:r>
      <w:r w:rsidR="00C77EAE" w:rsidRPr="00C77EAE">
        <w:rPr>
          <w:rFonts w:eastAsia="Times New Roman" w:cs="Arial"/>
          <w:sz w:val="24"/>
          <w:szCs w:val="24"/>
          <w:lang w:val="ru-RU"/>
        </w:rPr>
        <w:t>ПИФМАЗПП072022001</w:t>
      </w:r>
      <w:r w:rsidR="00C77EAE">
        <w:rPr>
          <w:rFonts w:eastAsia="Times New Roman" w:cs="Arial"/>
          <w:sz w:val="24"/>
          <w:szCs w:val="24"/>
          <w:lang w:val="ru-RU"/>
        </w:rPr>
        <w:t>)</w:t>
      </w:r>
      <w:r w:rsidRPr="008B60E6">
        <w:rPr>
          <w:rFonts w:eastAsia="Times New Roman" w:cs="Arial"/>
          <w:sz w:val="24"/>
          <w:szCs w:val="24"/>
          <w:lang w:val="ru-RU"/>
        </w:rPr>
        <w:t>. Приемка и пуск в работу оборудования осуществляются в соответствии с процедурой «Протокол соответствия безопасности оборудования/условия труда»</w:t>
      </w:r>
    </w:p>
    <w:p w14:paraId="28EBC492" w14:textId="77777777" w:rsidR="00786D7A" w:rsidRPr="008B60E6" w:rsidRDefault="00786D7A" w:rsidP="00943FF9">
      <w:pPr>
        <w:widowControl w:val="0"/>
        <w:tabs>
          <w:tab w:val="left" w:pos="1191"/>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В разделе «Меры безопасности» указываются:</w:t>
      </w:r>
    </w:p>
    <w:p w14:paraId="77E0D181" w14:textId="77777777" w:rsidR="00786D7A" w:rsidRPr="008B60E6" w:rsidRDefault="00786D7A" w:rsidP="001A3B21">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Опасные и (или) вредные производственные факторы, зависящие от условий действующего производства и возникающие в результате деятельности подрядной организации, с указанием работников и (или) объектов, на которые они могут воздействовать.</w:t>
      </w:r>
    </w:p>
    <w:p w14:paraId="06D2321C" w14:textId="77777777" w:rsidR="00786D7A" w:rsidRPr="008B60E6" w:rsidRDefault="00786D7A" w:rsidP="001A3B21">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Места установки необходимых знаков, плакатов, указателей по ограждению зоны ремонта, а также блокирующих устройств и замков на отключенные автоматы и задвижки.</w:t>
      </w:r>
    </w:p>
    <w:p w14:paraId="48D9138B" w14:textId="77777777" w:rsidR="00786D7A" w:rsidRPr="008B60E6" w:rsidRDefault="00786D7A" w:rsidP="001A3B21">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Порядок движения транспорта через зону ремонта и вблизи указанной зоны.</w:t>
      </w:r>
    </w:p>
    <w:p w14:paraId="4ACF9E40" w14:textId="77777777" w:rsidR="00786D7A" w:rsidRPr="008B60E6" w:rsidRDefault="00786D7A" w:rsidP="001A3B21">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Особые требования, предъявляемые к персоналу, инструменту, приспособлениям, средствам механизации, подмащивания.</w:t>
      </w:r>
    </w:p>
    <w:p w14:paraId="19F6E687" w14:textId="77777777" w:rsidR="00786D7A" w:rsidRPr="008B60E6" w:rsidRDefault="00786D7A" w:rsidP="001A3B21">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Места установки ограждений проемов, котлованов, траншей, колодцев, а также ограждений участков работ для исключения наезда механизмов и транспорта на работников, а также для исключения падений предметов и людей.</w:t>
      </w:r>
    </w:p>
    <w:p w14:paraId="2FF68463" w14:textId="77777777" w:rsidR="00786D7A" w:rsidRPr="008B60E6" w:rsidRDefault="00786D7A" w:rsidP="001A3B21">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Периодичность отбора проб воздуха на анализ для определения наличия вредных веществ в зоне работы и мероприятия по обеспечению безопасности работников, если работы выполняются в загазованных местах, колодцах, тоннелях, вблизи трубопроводов масла (газа, пара, воды), в емкостях, сосудах и т. д.</w:t>
      </w:r>
    </w:p>
    <w:p w14:paraId="1F419E69" w14:textId="77777777" w:rsidR="00786D7A" w:rsidRPr="008B60E6" w:rsidRDefault="00786D7A" w:rsidP="001A3B21">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Мероприятия по обеспечению пожарной безопасности. Перечень мероприятий по обеспечению пожарной безопасности определяется в зависимости от места проведения и вида работ.</w:t>
      </w:r>
    </w:p>
    <w:p w14:paraId="3366F0D2" w14:textId="77777777" w:rsidR="00786D7A" w:rsidRPr="008B60E6" w:rsidRDefault="00786D7A" w:rsidP="001A3B21">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Меры по обеспечению безопасности:</w:t>
      </w:r>
    </w:p>
    <w:p w14:paraId="0F31777E" w14:textId="77777777" w:rsidR="00786D7A" w:rsidRPr="008B60E6" w:rsidRDefault="00786D7A" w:rsidP="001A3B21">
      <w:pPr>
        <w:widowControl w:val="0"/>
        <w:numPr>
          <w:ilvl w:val="0"/>
          <w:numId w:val="29"/>
        </w:numPr>
        <w:tabs>
          <w:tab w:val="left" w:pos="2495"/>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при эксплуатации грузоподъемных, строительных машин и механизмов;</w:t>
      </w:r>
    </w:p>
    <w:p w14:paraId="77C1D005" w14:textId="77777777" w:rsidR="00786D7A" w:rsidRPr="008B60E6" w:rsidRDefault="00786D7A" w:rsidP="001A3B21">
      <w:pPr>
        <w:widowControl w:val="0"/>
        <w:numPr>
          <w:ilvl w:val="0"/>
          <w:numId w:val="29"/>
        </w:numPr>
        <w:tabs>
          <w:tab w:val="left" w:pos="2495"/>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при проведении электрогазосварочных работ, в том числе от поражения электрическим током работников, выполняющих электрогазосварочные работы в закрытых емкостях и особо опасных условиях;</w:t>
      </w:r>
    </w:p>
    <w:p w14:paraId="6156594F" w14:textId="77777777" w:rsidR="00786D7A" w:rsidRPr="008B60E6" w:rsidRDefault="00786D7A" w:rsidP="001A3B21">
      <w:pPr>
        <w:widowControl w:val="0"/>
        <w:numPr>
          <w:ilvl w:val="0"/>
          <w:numId w:val="29"/>
        </w:numPr>
        <w:tabs>
          <w:tab w:val="left" w:pos="2495"/>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при организации транспортных и погрузочно-разгрузочных работ;</w:t>
      </w:r>
    </w:p>
    <w:p w14:paraId="48AD1187" w14:textId="77777777" w:rsidR="00786D7A" w:rsidRPr="008B60E6" w:rsidRDefault="00786D7A" w:rsidP="001A3B21">
      <w:pPr>
        <w:widowControl w:val="0"/>
        <w:numPr>
          <w:ilvl w:val="0"/>
          <w:numId w:val="29"/>
        </w:numPr>
        <w:tabs>
          <w:tab w:val="left" w:pos="2495"/>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при проезде автотранспорта и подъемных сооружений под проводами воздушных линий электропередачи;</w:t>
      </w:r>
    </w:p>
    <w:p w14:paraId="32863C1D" w14:textId="77777777" w:rsidR="00786D7A" w:rsidRPr="008B60E6" w:rsidRDefault="00786D7A" w:rsidP="001A3B21">
      <w:pPr>
        <w:widowControl w:val="0"/>
        <w:numPr>
          <w:ilvl w:val="0"/>
          <w:numId w:val="29"/>
        </w:numPr>
        <w:tabs>
          <w:tab w:val="left" w:pos="2495"/>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 xml:space="preserve"> при складировании грузов и установке оборудования в охранных и опасных зонах;</w:t>
      </w:r>
    </w:p>
    <w:p w14:paraId="62BCF6BB" w14:textId="77777777" w:rsidR="00786D7A" w:rsidRPr="008B60E6" w:rsidRDefault="00786D7A" w:rsidP="001A3B21">
      <w:pPr>
        <w:widowControl w:val="0"/>
        <w:numPr>
          <w:ilvl w:val="0"/>
          <w:numId w:val="29"/>
        </w:numPr>
        <w:tabs>
          <w:tab w:val="left" w:pos="2495"/>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при опробовании отдельного оборудования, механизмов;</w:t>
      </w:r>
    </w:p>
    <w:p w14:paraId="065247BE" w14:textId="77777777" w:rsidR="00786D7A" w:rsidRPr="008B60E6" w:rsidRDefault="00786D7A" w:rsidP="001A3B21">
      <w:pPr>
        <w:widowControl w:val="0"/>
        <w:numPr>
          <w:ilvl w:val="0"/>
          <w:numId w:val="29"/>
        </w:numPr>
        <w:tabs>
          <w:tab w:val="left" w:pos="2495"/>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при проведении испытаний агрегатов;</w:t>
      </w:r>
    </w:p>
    <w:p w14:paraId="1D96F567" w14:textId="77777777" w:rsidR="00786D7A" w:rsidRPr="008B60E6" w:rsidRDefault="00786D7A" w:rsidP="001A3B21">
      <w:pPr>
        <w:widowControl w:val="0"/>
        <w:numPr>
          <w:ilvl w:val="0"/>
          <w:numId w:val="29"/>
        </w:numPr>
        <w:tabs>
          <w:tab w:val="left" w:pos="2495"/>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при монтаже и демонтаже оборудования, металлоконструкций, железобетонных изделий;</w:t>
      </w:r>
    </w:p>
    <w:p w14:paraId="43513ECB" w14:textId="77777777" w:rsidR="00786D7A" w:rsidRPr="008B60E6" w:rsidRDefault="00786D7A" w:rsidP="001A3B21">
      <w:pPr>
        <w:widowControl w:val="0"/>
        <w:numPr>
          <w:ilvl w:val="0"/>
          <w:numId w:val="29"/>
        </w:numPr>
        <w:tabs>
          <w:tab w:val="left" w:pos="2495"/>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при разборке зданий и сооружений;</w:t>
      </w:r>
    </w:p>
    <w:p w14:paraId="1EE2CB70" w14:textId="77777777" w:rsidR="00786D7A" w:rsidRPr="008B60E6" w:rsidRDefault="00786D7A" w:rsidP="001A3B21">
      <w:pPr>
        <w:widowControl w:val="0"/>
        <w:numPr>
          <w:ilvl w:val="0"/>
          <w:numId w:val="29"/>
        </w:numPr>
        <w:tabs>
          <w:tab w:val="left" w:pos="2495"/>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при разработке грунта;</w:t>
      </w:r>
    </w:p>
    <w:p w14:paraId="7DA34B6B" w14:textId="77777777" w:rsidR="00786D7A" w:rsidRPr="008B60E6" w:rsidRDefault="00786D7A" w:rsidP="001A3B21">
      <w:pPr>
        <w:widowControl w:val="0"/>
        <w:numPr>
          <w:ilvl w:val="0"/>
          <w:numId w:val="29"/>
        </w:numPr>
        <w:tabs>
          <w:tab w:val="left" w:pos="2495"/>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при работе в котлованах;</w:t>
      </w:r>
    </w:p>
    <w:p w14:paraId="7C914FDD" w14:textId="77777777" w:rsidR="00786D7A" w:rsidRPr="008B60E6" w:rsidRDefault="00786D7A" w:rsidP="001A3B21">
      <w:pPr>
        <w:widowControl w:val="0"/>
        <w:numPr>
          <w:ilvl w:val="0"/>
          <w:numId w:val="29"/>
        </w:numPr>
        <w:tabs>
          <w:tab w:val="left" w:pos="2495"/>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при ведении огневых работ (в том числе подготовка мест проведения огневых работ, назначение работников, ответственных за проверку мест проведения огневых работ по окончании работ спустя 4 ч);</w:t>
      </w:r>
    </w:p>
    <w:p w14:paraId="6DB1C532" w14:textId="77777777" w:rsidR="00786D7A" w:rsidRPr="008B60E6" w:rsidRDefault="00786D7A" w:rsidP="001A3B21">
      <w:pPr>
        <w:widowControl w:val="0"/>
        <w:numPr>
          <w:ilvl w:val="0"/>
          <w:numId w:val="29"/>
        </w:numPr>
        <w:tabs>
          <w:tab w:val="left" w:pos="2495"/>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при эксплуатации транспортных средств (соблюдение технических нормативов выбросов); р) при производстве работ, связанных с выделением газа в атмосферу;</w:t>
      </w:r>
    </w:p>
    <w:p w14:paraId="57E70F5E" w14:textId="77777777" w:rsidR="00786D7A" w:rsidRPr="008B60E6" w:rsidRDefault="00786D7A" w:rsidP="001A3B21">
      <w:pPr>
        <w:widowControl w:val="0"/>
        <w:numPr>
          <w:ilvl w:val="0"/>
          <w:numId w:val="29"/>
        </w:numPr>
        <w:tabs>
          <w:tab w:val="left" w:pos="2495"/>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при загрузке, перегрузке, выгрузке пылящих материалов;</w:t>
      </w:r>
    </w:p>
    <w:p w14:paraId="56455AE5" w14:textId="77777777" w:rsidR="00786D7A" w:rsidRPr="008B60E6" w:rsidRDefault="00786D7A" w:rsidP="001A3B21">
      <w:pPr>
        <w:widowControl w:val="0"/>
        <w:numPr>
          <w:ilvl w:val="0"/>
          <w:numId w:val="29"/>
        </w:numPr>
        <w:tabs>
          <w:tab w:val="left" w:pos="2495"/>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lastRenderedPageBreak/>
        <w:t>по исключению мойки автотранспорта в необорудованных для этого местах;</w:t>
      </w:r>
    </w:p>
    <w:p w14:paraId="3DBCE38D" w14:textId="77777777" w:rsidR="00786D7A" w:rsidRPr="008B60E6" w:rsidRDefault="00786D7A" w:rsidP="001A3B21">
      <w:pPr>
        <w:widowControl w:val="0"/>
        <w:numPr>
          <w:ilvl w:val="0"/>
          <w:numId w:val="29"/>
        </w:numPr>
        <w:tabs>
          <w:tab w:val="left" w:pos="2495"/>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по содержанию автодорог прилегающих к ним территорий с целью исключения их захламления отходами, шламом, строительным мусором и т.д.;</w:t>
      </w:r>
    </w:p>
    <w:p w14:paraId="12726254" w14:textId="77777777" w:rsidR="00786D7A" w:rsidRPr="008B60E6" w:rsidRDefault="00786D7A" w:rsidP="001A3B21">
      <w:pPr>
        <w:widowControl w:val="0"/>
        <w:numPr>
          <w:ilvl w:val="0"/>
          <w:numId w:val="29"/>
        </w:numPr>
        <w:tabs>
          <w:tab w:val="left" w:pos="2495"/>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по защите работников от брызг вредных веществ и пыли, которые выделяются (образуются) при ведении работ повышенной опасности и технологических процессов на соседних агрегатах, а также меры по защите работников от лучей электро-газосварки</w:t>
      </w:r>
    </w:p>
    <w:p w14:paraId="4932FCA4" w14:textId="77777777" w:rsidR="00786D7A" w:rsidRPr="008B60E6" w:rsidRDefault="00786D7A" w:rsidP="001A3B21">
      <w:pPr>
        <w:widowControl w:val="0"/>
        <w:numPr>
          <w:ilvl w:val="0"/>
          <w:numId w:val="29"/>
        </w:numPr>
        <w:tabs>
          <w:tab w:val="left" w:pos="2495"/>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от падения с высоты работников, инструмента, материалов, при выполнении работ в два и более яруса (ограждение опасной зоны, выставление сигнальщиков, устройство перекрытий, применение систем обеспечения безопасности работ на высоте: страховочной системы, страховочной привязи и т.д.);</w:t>
      </w:r>
    </w:p>
    <w:p w14:paraId="44130E66" w14:textId="77777777" w:rsidR="00786D7A" w:rsidRPr="008B60E6" w:rsidRDefault="00786D7A" w:rsidP="001A3B21">
      <w:pPr>
        <w:widowControl w:val="0"/>
        <w:numPr>
          <w:ilvl w:val="0"/>
          <w:numId w:val="29"/>
        </w:numPr>
        <w:tabs>
          <w:tab w:val="left" w:pos="2495"/>
        </w:tabs>
        <w:suppressAutoHyphens/>
        <w:overflowPunct w:val="0"/>
        <w:autoSpaceDN w:val="0"/>
        <w:ind w:left="1276" w:hanging="283"/>
        <w:jc w:val="both"/>
        <w:textAlignment w:val="baseline"/>
        <w:rPr>
          <w:rFonts w:eastAsia="Times New Roman" w:cs="Arial"/>
          <w:sz w:val="24"/>
          <w:szCs w:val="24"/>
          <w:lang w:val="ru-RU"/>
        </w:rPr>
      </w:pPr>
      <w:r w:rsidRPr="008B60E6">
        <w:rPr>
          <w:rFonts w:eastAsia="Times New Roman" w:cs="Arial"/>
          <w:sz w:val="24"/>
          <w:szCs w:val="24"/>
          <w:lang w:val="ru-RU"/>
        </w:rPr>
        <w:t>другие меры безопасности.</w:t>
      </w:r>
    </w:p>
    <w:p w14:paraId="2A1C2B55" w14:textId="77777777" w:rsidR="00786D7A" w:rsidRPr="008B60E6" w:rsidRDefault="00786D7A" w:rsidP="001A3B21">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Мероприятия, выполняемые заказчиком, по обеспечению безопасных условий труда при подготовке объекта к ведению работ подрядной организацией.</w:t>
      </w:r>
    </w:p>
    <w:p w14:paraId="15B73246" w14:textId="77777777" w:rsidR="00786D7A" w:rsidRPr="008B60E6" w:rsidRDefault="00786D7A" w:rsidP="001A3B21">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Мероприятия, выполняемые генеральной подрядной организацией, по обеспечению безопасных условий труда при подготовке объекта к ведению работ субподрядной организацией.</w:t>
      </w:r>
    </w:p>
    <w:p w14:paraId="30106B77" w14:textId="77777777" w:rsidR="00786D7A" w:rsidRPr="008B60E6" w:rsidRDefault="00786D7A" w:rsidP="001A3B21">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Телефоны пожарной охраны и диспетчерских служб завода, пути эвакуации в случае возникновения пожара, аварии.</w:t>
      </w:r>
    </w:p>
    <w:p w14:paraId="00F78B60" w14:textId="77777777" w:rsidR="00786D7A" w:rsidRPr="008B60E6" w:rsidRDefault="00786D7A" w:rsidP="001A3B21">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 xml:space="preserve"> Требования по соблюдению схем безопасных маршрутов: - движения работников к объекту ремонта; - доставки персонала автотранспортом; - движения по кровле (в случае проведения работ на кровле зданий).</w:t>
      </w:r>
    </w:p>
    <w:p w14:paraId="33AA9EDE" w14:textId="15358316" w:rsidR="00786D7A" w:rsidRPr="008B60E6" w:rsidRDefault="00786D7A" w:rsidP="001A3B21">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Требования по экологической безопасности</w:t>
      </w:r>
      <w:r w:rsidR="00943FF9">
        <w:rPr>
          <w:rFonts w:eastAsia="Times New Roman" w:cs="Arial"/>
          <w:sz w:val="24"/>
          <w:szCs w:val="24"/>
          <w:lang w:val="ru-RU"/>
        </w:rPr>
        <w:t>;</w:t>
      </w:r>
    </w:p>
    <w:p w14:paraId="7905B879" w14:textId="77777777" w:rsidR="00E22021" w:rsidRDefault="00E22021" w:rsidP="00E22021">
      <w:pPr>
        <w:widowControl w:val="0"/>
        <w:tabs>
          <w:tab w:val="left" w:pos="1191"/>
        </w:tabs>
        <w:suppressAutoHyphens/>
        <w:overflowPunct w:val="0"/>
        <w:autoSpaceDN w:val="0"/>
        <w:jc w:val="both"/>
        <w:textAlignment w:val="baseline"/>
        <w:rPr>
          <w:rFonts w:eastAsia="Times New Roman" w:cs="Arial"/>
          <w:sz w:val="24"/>
          <w:szCs w:val="24"/>
          <w:lang w:val="ru-RU"/>
        </w:rPr>
      </w:pPr>
    </w:p>
    <w:p w14:paraId="339D7EF2" w14:textId="4C47C963" w:rsidR="00786D7A" w:rsidRPr="008B60E6" w:rsidRDefault="00786D7A" w:rsidP="00075621">
      <w:pPr>
        <w:widowControl w:val="0"/>
        <w:tabs>
          <w:tab w:val="left" w:pos="1191"/>
        </w:tabs>
        <w:suppressAutoHyphens/>
        <w:overflowPunct w:val="0"/>
        <w:autoSpaceDN w:val="0"/>
        <w:ind w:firstLine="851"/>
        <w:jc w:val="both"/>
        <w:textAlignment w:val="baseline"/>
        <w:rPr>
          <w:rFonts w:eastAsia="Times New Roman" w:cs="Arial"/>
          <w:sz w:val="24"/>
          <w:szCs w:val="24"/>
          <w:lang w:val="ru-RU"/>
        </w:rPr>
      </w:pPr>
      <w:r w:rsidRPr="008B60E6">
        <w:rPr>
          <w:rFonts w:eastAsia="Times New Roman" w:cs="Arial"/>
          <w:sz w:val="24"/>
          <w:szCs w:val="24"/>
          <w:lang w:val="ru-RU"/>
        </w:rPr>
        <w:t xml:space="preserve">6.2.3.17 ППР (проект) с применением подъемных сооружений и ТК (технологические карты) на погрузочно-разгрузочные работы разрабатываются на основании </w:t>
      </w:r>
      <w:proofErr w:type="spellStart"/>
      <w:r w:rsidRPr="008B60E6">
        <w:rPr>
          <w:rFonts w:eastAsia="Times New Roman" w:cs="Arial"/>
          <w:sz w:val="24"/>
          <w:szCs w:val="24"/>
          <w:lang w:val="ru-RU"/>
        </w:rPr>
        <w:t>ФНиП</w:t>
      </w:r>
      <w:proofErr w:type="spellEnd"/>
      <w:r w:rsidRPr="008B60E6">
        <w:rPr>
          <w:rFonts w:eastAsia="Times New Roman" w:cs="Arial"/>
          <w:sz w:val="24"/>
          <w:szCs w:val="24"/>
          <w:lang w:val="ru-RU"/>
        </w:rPr>
        <w:t xml:space="preserve"> «Правила безопасности опасных производственных объектов, на которых используются подъемные сооружения» утв. приказом Ростехнадзора от 26.11.2020 г. №461.</w:t>
      </w:r>
    </w:p>
    <w:p w14:paraId="18F7DD56" w14:textId="77777777" w:rsidR="00E22021" w:rsidRDefault="00E22021" w:rsidP="00E22021">
      <w:pPr>
        <w:widowControl w:val="0"/>
        <w:tabs>
          <w:tab w:val="left" w:pos="1191"/>
        </w:tabs>
        <w:suppressAutoHyphens/>
        <w:overflowPunct w:val="0"/>
        <w:autoSpaceDN w:val="0"/>
        <w:jc w:val="both"/>
        <w:textAlignment w:val="baseline"/>
        <w:rPr>
          <w:rFonts w:eastAsia="Times New Roman" w:cs="Arial"/>
          <w:sz w:val="24"/>
          <w:szCs w:val="24"/>
          <w:lang w:val="ru-RU"/>
        </w:rPr>
      </w:pPr>
    </w:p>
    <w:p w14:paraId="3C1BD627" w14:textId="6B82EE2B" w:rsidR="00786D7A" w:rsidRPr="008B60E6" w:rsidRDefault="00786D7A" w:rsidP="00E22021">
      <w:pPr>
        <w:widowControl w:val="0"/>
        <w:tabs>
          <w:tab w:val="left" w:pos="1191"/>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В ППР (проект) с применением подъемных сооружений должно быть предусмотрено:</w:t>
      </w:r>
    </w:p>
    <w:p w14:paraId="12F37C43"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соответствие устанавливаемых подъемных сооружений условиям строительно-монтажных работ по грузоподъемности, высоте подъема и вылету (грузовой характеристике грузоподъемных кранов), ветровой нагрузке и сейсмичности района установки;</w:t>
      </w:r>
    </w:p>
    <w:p w14:paraId="21F2C94B"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обеспечение безопасного расстояния от сетей и воздушных линий электропередачи, мест движения городского транспорта и пешеходов, а также безопасных расстояний приближения подъемных сооружений к строениям и местам складирования строительных деталей и материалов;</w:t>
      </w:r>
    </w:p>
    <w:p w14:paraId="7A210980"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соответствие условий установки и работы подъемных сооружений вблизи откосов котлованов;</w:t>
      </w:r>
    </w:p>
    <w:p w14:paraId="607669BC"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соответствие условий безопасной работы нескольких грузоподъемных кранов и другого оборудования (механизмов), одновременно находящихся на строительной площадке;</w:t>
      </w:r>
    </w:p>
    <w:p w14:paraId="39C3436A"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расположение мест площадок складирования грузов;</w:t>
      </w:r>
    </w:p>
    <w:p w14:paraId="12FE057D"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безопасное расположение помещений для санитарно-бытового обслуживания работников, питьевых установок и мест отдыха.</w:t>
      </w:r>
    </w:p>
    <w:p w14:paraId="3BF27D3E" w14:textId="77777777" w:rsidR="00E22021" w:rsidRDefault="00E22021" w:rsidP="00E22021">
      <w:pPr>
        <w:widowControl w:val="0"/>
        <w:tabs>
          <w:tab w:val="left" w:pos="10065"/>
        </w:tabs>
        <w:suppressAutoHyphens/>
        <w:overflowPunct w:val="0"/>
        <w:autoSpaceDN w:val="0"/>
        <w:jc w:val="both"/>
        <w:textAlignment w:val="baseline"/>
        <w:rPr>
          <w:rFonts w:eastAsia="Times New Roman" w:cs="Arial"/>
          <w:sz w:val="24"/>
          <w:szCs w:val="24"/>
          <w:lang w:val="ru-RU"/>
        </w:rPr>
      </w:pPr>
    </w:p>
    <w:p w14:paraId="362546EE" w14:textId="29D3C327" w:rsidR="00786D7A" w:rsidRPr="008B60E6" w:rsidRDefault="00786D7A" w:rsidP="00E22021">
      <w:pPr>
        <w:widowControl w:val="0"/>
        <w:tabs>
          <w:tab w:val="left" w:pos="10065"/>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В разделе ППР (проект) «Меры безопасности при выполнении работ» указываются мероприятия по обеспечению пожарной безопасности.</w:t>
      </w:r>
    </w:p>
    <w:p w14:paraId="17B7A89D" w14:textId="77777777" w:rsidR="00E22021" w:rsidRDefault="00E22021" w:rsidP="00E22021">
      <w:pPr>
        <w:widowControl w:val="0"/>
        <w:tabs>
          <w:tab w:val="left" w:pos="9356"/>
        </w:tabs>
        <w:suppressAutoHyphens/>
        <w:overflowPunct w:val="0"/>
        <w:autoSpaceDN w:val="0"/>
        <w:jc w:val="both"/>
        <w:textAlignment w:val="baseline"/>
        <w:rPr>
          <w:rFonts w:eastAsia="Times New Roman" w:cs="Arial"/>
          <w:sz w:val="24"/>
          <w:szCs w:val="24"/>
          <w:lang w:val="ru-RU"/>
        </w:rPr>
      </w:pPr>
    </w:p>
    <w:p w14:paraId="4F1EECFB" w14:textId="60BB97B3" w:rsidR="00786D7A" w:rsidRPr="008B60E6" w:rsidRDefault="00786D7A" w:rsidP="00E22021">
      <w:pPr>
        <w:widowControl w:val="0"/>
        <w:tabs>
          <w:tab w:val="left" w:pos="9356"/>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lastRenderedPageBreak/>
        <w:t>В ППР (проект) с применением подъемных сооружений должно быть предусмотрено:</w:t>
      </w:r>
    </w:p>
    <w:p w14:paraId="70762ED3"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соответствие устанавливаемых подъемных сооружений условиям строительно-монтажных работ по грузоподъемности, высоте подъема и вылету (грузовой характеристике грузоподъемных кранов), ветровой нагрузке и сейсмичности района установки;</w:t>
      </w:r>
    </w:p>
    <w:p w14:paraId="00EF4619"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обеспечение безопасного расстояния от сетей и воздушных линий электропередачи, мест движения городского транспорта и пешеходов, а также безопасных расстояний приближения подъемных сооружений к строениям и местам складирования строительных деталей и материалов;</w:t>
      </w:r>
    </w:p>
    <w:p w14:paraId="7660E0DB"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условия установки и работы подъемных сооружений вблизи откосов котлованов (траншей);</w:t>
      </w:r>
    </w:p>
    <w:p w14:paraId="7D9F1F1A"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соответствие условий безопасной работы нескольких грузоподъемных кранов и другого оборудования (механизмов), одновременно находящихся на строительной площадке;</w:t>
      </w:r>
    </w:p>
    <w:p w14:paraId="5C792340"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перечень применяемых грузозахватных приспособлений и графические изображения (схемы) строповки грузов с указанием способов обвязки изделий, деталей, элементов, перемещение которых производится подъемными сооружениями с использованием грузозахватных приспособлений, а также способы безопасной кантовки с указанием применяемых при этом грузозахватных приспособлений;</w:t>
      </w:r>
    </w:p>
    <w:p w14:paraId="2E4A435D"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места и габариты складирования грузов, подъездные пути;</w:t>
      </w:r>
    </w:p>
    <w:p w14:paraId="72071CF3"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мероприятия по безопасному производству работ с учетом конкретных условий на участке, где установлено подъемное сооружение, в том числе определение опасных для людей зон, в которых постоянно действуют или могут действовать опасные факторы, связанные с работой подъемных сооружений;</w:t>
      </w:r>
    </w:p>
    <w:p w14:paraId="15EE9223"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безопасное расположение помещений для санитарно-бытового обслуживания работников, питьевых установок и мест отдыха;</w:t>
      </w:r>
    </w:p>
    <w:p w14:paraId="7C6905EE"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разрез здания на полную высоту при положении стрелы подъемного сооружения над зданием (максимальный и минимальный вылет) и пунктиром – выступающих металлоконструкций подъемного сооружения при повороте на 180°;</w:t>
      </w:r>
    </w:p>
    <w:p w14:paraId="641564A9"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безопасные расстояния от низа перемещаемого груза до наиболее выступающих по вертикали частей здания или сооружения (должно быть не менее 0,5 м, а до перекрытий и площадок, где могут находиться люди, – не менее 2,3 м) с учетом длин (по высоте) применяемых стропов и размеров траверс (при наличии последних);</w:t>
      </w:r>
    </w:p>
    <w:p w14:paraId="23C38222"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безопасные расстояния от частей стрелы, консоли противовеса с учетом габаритов блоков балласта противовеса до наиболее выступающих по вертикали частей здания или сооружения;</w:t>
      </w:r>
    </w:p>
    <w:p w14:paraId="1E642AEB"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размеры наиболее выступающих в горизонтальной плоскости элементов здания или сооружения (карнизы, балконы, ограждения, эркеры, козырьки и входы);</w:t>
      </w:r>
    </w:p>
    <w:p w14:paraId="03CF47AD"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условия установки подъемника на площадке;</w:t>
      </w:r>
    </w:p>
    <w:p w14:paraId="41FD6435"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условия безопасной работы нескольких подъемников, в том числе совместной работы грузовых и грузопассажирских подъемников совместно с работой фасадных подъемников, а также совместной работы указанных подъемников и башенных кранов;</w:t>
      </w:r>
    </w:p>
    <w:p w14:paraId="30FA0D1D"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мероприятия по безопасному производству работ с учетом конкретных условий на участке, где установлен подъемник (ограждение площадки, монтажной зоны);</w:t>
      </w:r>
    </w:p>
    <w:p w14:paraId="03D5CC6F"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требования о недопустимости проведения работы на высоте в открытых местах при скорости ветра, превышающей паспортные значения подъемного сооружения, при гололеде, грозе, в условиях недостаточной видимости (снегопад, дождь, туман, сумерки);</w:t>
      </w:r>
    </w:p>
    <w:p w14:paraId="3C1068F6"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 xml:space="preserve">указания о запрещении использования для закрепления технологической оснастки и монтажной оснастки </w:t>
      </w:r>
      <w:r w:rsidRPr="008B60E6">
        <w:rPr>
          <w:rFonts w:eastAsia="Times New Roman" w:cs="Arial"/>
          <w:sz w:val="24"/>
          <w:szCs w:val="24"/>
          <w:lang w:val="ru-RU"/>
        </w:rPr>
        <w:lastRenderedPageBreak/>
        <w:t>не предназначенных для этих целей оборудования, трубопроводов, технологических или строительных конструкций.</w:t>
      </w:r>
    </w:p>
    <w:p w14:paraId="63F6D22D" w14:textId="77777777" w:rsidR="00E22021" w:rsidRDefault="00E22021" w:rsidP="00E22021">
      <w:pPr>
        <w:widowControl w:val="0"/>
        <w:tabs>
          <w:tab w:val="left" w:pos="9980"/>
        </w:tabs>
        <w:suppressAutoHyphens/>
        <w:overflowPunct w:val="0"/>
        <w:autoSpaceDN w:val="0"/>
        <w:jc w:val="both"/>
        <w:textAlignment w:val="baseline"/>
        <w:rPr>
          <w:rFonts w:eastAsia="Times New Roman" w:cs="Arial"/>
          <w:sz w:val="24"/>
          <w:szCs w:val="24"/>
          <w:lang w:val="ru-RU"/>
        </w:rPr>
      </w:pPr>
    </w:p>
    <w:p w14:paraId="5C976667" w14:textId="0AAE837C" w:rsidR="00786D7A" w:rsidRPr="008B60E6" w:rsidRDefault="00786D7A" w:rsidP="00E22021">
      <w:pPr>
        <w:widowControl w:val="0"/>
        <w:tabs>
          <w:tab w:val="left" w:pos="9980"/>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ППР (проект) с применением подъемных сооружений разрабатывается, в случае проведения строительно-монтажных, погрузочно-разгрузочных работ над действующими коммуникациями, проезжей частью улиц или в стесненных условиях (условия, при которых требуется ограничение зоны перемещения подъемных сооружений и грузов), в остальных случаях разрабатываются ТК на погрузочно-разгрузочные работы.</w:t>
      </w:r>
    </w:p>
    <w:p w14:paraId="3DEB8D52" w14:textId="77777777" w:rsidR="00E22021" w:rsidRDefault="00E22021" w:rsidP="00E22021">
      <w:pPr>
        <w:tabs>
          <w:tab w:val="left" w:pos="9980"/>
        </w:tabs>
        <w:suppressAutoHyphens/>
        <w:overflowPunct w:val="0"/>
        <w:autoSpaceDN w:val="0"/>
        <w:jc w:val="both"/>
        <w:textAlignment w:val="baseline"/>
        <w:rPr>
          <w:rFonts w:eastAsia="Times New Roman" w:cs="Arial"/>
          <w:sz w:val="24"/>
          <w:szCs w:val="24"/>
          <w:lang w:val="ru-RU"/>
        </w:rPr>
      </w:pPr>
    </w:p>
    <w:p w14:paraId="374070BC" w14:textId="0EE9E464" w:rsidR="00786D7A" w:rsidRPr="008B60E6" w:rsidRDefault="00786D7A" w:rsidP="00E22021">
      <w:pPr>
        <w:tabs>
          <w:tab w:val="left" w:pos="9980"/>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ППР (проект) и ТК на погрузочно-разгрузочные работы должны иметь в своем составе раздел, связанный с организацией безопасного производства работ с применением подъемных сооружений. Этот раздел должен включать следующее:</w:t>
      </w:r>
    </w:p>
    <w:p w14:paraId="3E31A4AE"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условия совместной безопасной работы двух и более подъемных сооружений;</w:t>
      </w:r>
    </w:p>
    <w:p w14:paraId="11876C86"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условия применения координатной защиты работы подъемных сооружений (при их наличии);</w:t>
      </w:r>
    </w:p>
    <w:p w14:paraId="135B04D5"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условия совместного подъема груза двумя или подъемными сооружениями;</w:t>
      </w:r>
    </w:p>
    <w:p w14:paraId="25D5230B"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условия перемещения подъемных сооружений с грузом, а также условия перемещения грузов над помещениями, где производятся строительно-монтажные и другие работы;</w:t>
      </w:r>
    </w:p>
    <w:p w14:paraId="7CAE114B"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условия установки подъемных сооружений над подземными коммуникациями;</w:t>
      </w:r>
    </w:p>
    <w:p w14:paraId="3CDA6235"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условия подачи грузов в проемы перекрытий;</w:t>
      </w:r>
    </w:p>
    <w:p w14:paraId="20F65DC1"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 xml:space="preserve">выписку из паспорта подъемного сооружения о силе ветра, </w:t>
      </w:r>
      <w:proofErr w:type="spellStart"/>
      <w:r w:rsidRPr="008B60E6">
        <w:rPr>
          <w:rFonts w:eastAsia="Times New Roman" w:cs="Arial"/>
          <w:sz w:val="24"/>
          <w:szCs w:val="24"/>
          <w:lang w:val="ru-RU"/>
        </w:rPr>
        <w:t>приотором</w:t>
      </w:r>
      <w:proofErr w:type="spellEnd"/>
      <w:r w:rsidRPr="008B60E6">
        <w:rPr>
          <w:rFonts w:eastAsia="Times New Roman" w:cs="Arial"/>
          <w:sz w:val="24"/>
          <w:szCs w:val="24"/>
          <w:lang w:val="ru-RU"/>
        </w:rPr>
        <w:t xml:space="preserve"> не допускается его работа;</w:t>
      </w:r>
    </w:p>
    <w:p w14:paraId="26776811"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условия организации радиосвязи между крановщиком (машинистом подъемника) и стропальщиком;</w:t>
      </w:r>
    </w:p>
    <w:p w14:paraId="4DE01B6F"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требования к эксплуатации тары;</w:t>
      </w:r>
    </w:p>
    <w:p w14:paraId="29894133"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порядок работы подъемных сооружений, оборудованных грейфером или магнитом;</w:t>
      </w:r>
    </w:p>
    <w:p w14:paraId="11970D22"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мероприятия, подлежащие выполнению при наличии опасной зоны в местах возможного движения транспорта и пешеходов.</w:t>
      </w:r>
    </w:p>
    <w:p w14:paraId="6ADF8F64"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ППР (проект) на работы по монтажу, демонтажу, ремонту оборудования с применением подъемных сооружений (ТК на погрузочно-разгрузочные работы) должен содержать:</w:t>
      </w:r>
    </w:p>
    <w:p w14:paraId="1D8CD874"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схемы строповки деталей, узлов и других элементов оборудования, перемещение которых во время монтажа, демонтажа и ремонта производится грузоподъемными кранами;</w:t>
      </w:r>
    </w:p>
    <w:p w14:paraId="3F58ADFC"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способы безопасной кантовки оборудования с указанием применяемых при этом грузозахватных приспособлений;</w:t>
      </w:r>
    </w:p>
    <w:p w14:paraId="48178034" w14:textId="77777777" w:rsidR="00786D7A" w:rsidRPr="008B60E6" w:rsidRDefault="00786D7A" w:rsidP="00B56B46">
      <w:pPr>
        <w:widowControl w:val="0"/>
        <w:numPr>
          <w:ilvl w:val="0"/>
          <w:numId w:val="28"/>
        </w:numPr>
        <w:tabs>
          <w:tab w:val="left" w:pos="2551"/>
        </w:tabs>
        <w:suppressAutoHyphens/>
        <w:overflowPunct w:val="0"/>
        <w:autoSpaceDN w:val="0"/>
        <w:ind w:left="993" w:hanging="426"/>
        <w:jc w:val="both"/>
        <w:textAlignment w:val="baseline"/>
        <w:rPr>
          <w:rFonts w:eastAsia="Times New Roman" w:cs="Arial"/>
          <w:sz w:val="24"/>
          <w:szCs w:val="24"/>
          <w:lang w:val="ru-RU"/>
        </w:rPr>
      </w:pPr>
      <w:r w:rsidRPr="008B60E6">
        <w:rPr>
          <w:rFonts w:eastAsia="Times New Roman" w:cs="Arial"/>
          <w:sz w:val="24"/>
          <w:szCs w:val="24"/>
          <w:lang w:val="ru-RU"/>
        </w:rPr>
        <w:t>требования к месту нахождения стропальщиков и сигнальщиков при кантовке и перемещении подъемными сооружениями деталей, узлов, элементов оборудования.</w:t>
      </w:r>
    </w:p>
    <w:p w14:paraId="3119CC0A" w14:textId="77777777" w:rsidR="00E22021" w:rsidRDefault="00E22021" w:rsidP="00E22021">
      <w:pPr>
        <w:tabs>
          <w:tab w:val="left" w:pos="9980"/>
        </w:tabs>
        <w:suppressAutoHyphens/>
        <w:overflowPunct w:val="0"/>
        <w:autoSpaceDN w:val="0"/>
        <w:jc w:val="both"/>
        <w:textAlignment w:val="baseline"/>
        <w:rPr>
          <w:rFonts w:eastAsia="Times New Roman" w:cs="Arial"/>
          <w:sz w:val="24"/>
          <w:szCs w:val="24"/>
          <w:lang w:val="ru-RU"/>
        </w:rPr>
      </w:pPr>
    </w:p>
    <w:p w14:paraId="489E14B2" w14:textId="7CDC78F8" w:rsidR="00786D7A" w:rsidRPr="008B60E6" w:rsidRDefault="00786D7A" w:rsidP="00E22021">
      <w:pPr>
        <w:tabs>
          <w:tab w:val="left" w:pos="9980"/>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ТК на погрузочно-разгрузочные работы разрабатываются для погрузочно-разгрузочных работ и работ по складированию грузов с применением подъемных сооружений в цехах, на складах, открытых площадках.</w:t>
      </w:r>
    </w:p>
    <w:p w14:paraId="59F8DC34" w14:textId="77777777" w:rsidR="00E22021" w:rsidRDefault="00E22021" w:rsidP="00E22021">
      <w:pPr>
        <w:widowControl w:val="0"/>
        <w:tabs>
          <w:tab w:val="left" w:pos="1191"/>
        </w:tabs>
        <w:suppressAutoHyphens/>
        <w:overflowPunct w:val="0"/>
        <w:autoSpaceDN w:val="0"/>
        <w:jc w:val="both"/>
        <w:textAlignment w:val="baseline"/>
        <w:rPr>
          <w:rFonts w:eastAsia="Times New Roman" w:cs="Arial"/>
          <w:sz w:val="24"/>
          <w:szCs w:val="24"/>
          <w:lang w:val="ru-RU"/>
        </w:rPr>
      </w:pPr>
    </w:p>
    <w:p w14:paraId="738CC747" w14:textId="45B55E8B" w:rsidR="00786D7A" w:rsidRPr="008B60E6" w:rsidRDefault="00786D7A" w:rsidP="00E22021">
      <w:pPr>
        <w:widowControl w:val="0"/>
        <w:tabs>
          <w:tab w:val="left" w:pos="1191"/>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ТК на погрузочно-разгрузочные работы утверждаются руководителем департамента техобслуживания</w:t>
      </w:r>
    </w:p>
    <w:p w14:paraId="040230EC" w14:textId="77777777" w:rsidR="00E22021" w:rsidRDefault="00E22021" w:rsidP="00E22021">
      <w:pPr>
        <w:widowControl w:val="0"/>
        <w:tabs>
          <w:tab w:val="left" w:pos="1191"/>
        </w:tabs>
        <w:suppressAutoHyphens/>
        <w:overflowPunct w:val="0"/>
        <w:autoSpaceDN w:val="0"/>
        <w:jc w:val="both"/>
        <w:textAlignment w:val="baseline"/>
        <w:rPr>
          <w:rFonts w:eastAsia="Times New Roman" w:cs="Arial"/>
          <w:sz w:val="24"/>
          <w:szCs w:val="24"/>
          <w:lang w:val="ru-RU"/>
        </w:rPr>
      </w:pPr>
    </w:p>
    <w:p w14:paraId="7AC5EE18" w14:textId="3B248B56" w:rsidR="00786D7A" w:rsidRPr="008B60E6" w:rsidRDefault="00786D7A" w:rsidP="00E22021">
      <w:pPr>
        <w:widowControl w:val="0"/>
        <w:tabs>
          <w:tab w:val="left" w:pos="1191"/>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ТК на погрузочно-разгрузочные работы разрабатываются без ограничения срока действия, регистрируются в подразделении разработчике, подлинники хранятся у руководителя подразделения-разработчика.</w:t>
      </w:r>
    </w:p>
    <w:p w14:paraId="164BFFF0" w14:textId="77777777" w:rsidR="00786D7A" w:rsidRPr="008B60E6" w:rsidRDefault="00786D7A" w:rsidP="00E22021">
      <w:pPr>
        <w:widowControl w:val="0"/>
        <w:tabs>
          <w:tab w:val="left" w:pos="1191"/>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ТК на погрузочно-разгрузочные работы пересматриваются при изменении схемы погрузочно-разгрузочных работ. Внесение изменений в ТК на погрузочно-разгрузочные работы осуществляется разработчиком ТК.</w:t>
      </w:r>
    </w:p>
    <w:p w14:paraId="2FA098A8" w14:textId="77777777" w:rsidR="00E22021" w:rsidRDefault="00E22021" w:rsidP="00E22021">
      <w:pPr>
        <w:widowControl w:val="0"/>
        <w:tabs>
          <w:tab w:val="left" w:pos="1191"/>
        </w:tabs>
        <w:suppressAutoHyphens/>
        <w:overflowPunct w:val="0"/>
        <w:autoSpaceDN w:val="0"/>
        <w:jc w:val="both"/>
        <w:textAlignment w:val="baseline"/>
        <w:rPr>
          <w:rFonts w:eastAsia="Times New Roman" w:cs="Arial"/>
          <w:sz w:val="24"/>
          <w:szCs w:val="24"/>
          <w:lang w:val="ru-RU"/>
        </w:rPr>
      </w:pPr>
    </w:p>
    <w:p w14:paraId="7CA65F58" w14:textId="631B7692" w:rsidR="00786D7A" w:rsidRPr="008B60E6" w:rsidRDefault="00786D7A" w:rsidP="00E22021">
      <w:pPr>
        <w:widowControl w:val="0"/>
        <w:tabs>
          <w:tab w:val="left" w:pos="1191"/>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Выполнение работ с применением подъемных сооружений с отступлениями от требований ТК на погрузочно-разгрузочные работы не допускается.</w:t>
      </w:r>
    </w:p>
    <w:p w14:paraId="75D674DC" w14:textId="77777777" w:rsidR="00E22021" w:rsidRDefault="00E22021" w:rsidP="00E22021">
      <w:pPr>
        <w:widowControl w:val="0"/>
        <w:tabs>
          <w:tab w:val="left" w:pos="1191"/>
        </w:tabs>
        <w:suppressAutoHyphens/>
        <w:overflowPunct w:val="0"/>
        <w:autoSpaceDN w:val="0"/>
        <w:jc w:val="both"/>
        <w:textAlignment w:val="baseline"/>
        <w:rPr>
          <w:rFonts w:eastAsia="Times New Roman" w:cs="Arial"/>
          <w:sz w:val="24"/>
          <w:szCs w:val="24"/>
          <w:lang w:val="ru-RU"/>
        </w:rPr>
      </w:pPr>
    </w:p>
    <w:p w14:paraId="15A4A5E9" w14:textId="3F0D21CC" w:rsidR="00786D7A" w:rsidRPr="008B60E6" w:rsidRDefault="00786D7A" w:rsidP="00E22021">
      <w:pPr>
        <w:widowControl w:val="0"/>
        <w:tabs>
          <w:tab w:val="left" w:pos="1191"/>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Специалисты, ответственные за безопасное производство работ с применением подъемных сооружений, крановщики (операторы), машинисты подъемников, работники, выполняющие работы с люльки, находящейся на подъемнике (вышке), стропальщики должны быть ознакомлены с ППР (проект) и ТК на погрузочно-разгрузочные работы под личную подпись до начала производства работ.</w:t>
      </w:r>
    </w:p>
    <w:p w14:paraId="30B11F5C" w14:textId="77777777" w:rsidR="00E22021" w:rsidRDefault="00E22021" w:rsidP="00E22021">
      <w:pPr>
        <w:widowControl w:val="0"/>
        <w:tabs>
          <w:tab w:val="left" w:pos="3116"/>
          <w:tab w:val="left" w:pos="9980"/>
        </w:tabs>
        <w:suppressAutoHyphens/>
        <w:overflowPunct w:val="0"/>
        <w:autoSpaceDN w:val="0"/>
        <w:jc w:val="both"/>
        <w:textAlignment w:val="baseline"/>
        <w:rPr>
          <w:rFonts w:eastAsia="Times New Roman" w:cs="Arial"/>
          <w:sz w:val="24"/>
          <w:szCs w:val="24"/>
          <w:lang w:val="ru-RU"/>
        </w:rPr>
      </w:pPr>
    </w:p>
    <w:p w14:paraId="687DA7B2" w14:textId="0EB0AA1B" w:rsidR="00786D7A" w:rsidRPr="008B60E6" w:rsidRDefault="00786D7A" w:rsidP="00E22021">
      <w:pPr>
        <w:widowControl w:val="0"/>
        <w:tabs>
          <w:tab w:val="left" w:pos="3116"/>
          <w:tab w:val="left" w:pos="9980"/>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 xml:space="preserve">Работники, разрабатывающие ППР (проект) с применением подъемных сооружений и ТК на погрузочно-разгрузочные работы, должны пройти подготовку и аттестацию по промышленной безопасности в области А.1 «Основы промышленной безопасности» и Б.9.3 «Эксплуатация опасных производственных объектов, на которых используются подъемные сооружения» </w:t>
      </w:r>
      <w:r w:rsidRPr="008B60E6">
        <w:rPr>
          <w:rFonts w:eastAsia="Times New Roman" w:cs="Arial"/>
          <w:sz w:val="24"/>
          <w:szCs w:val="24"/>
          <w:shd w:val="clear" w:color="auto" w:fill="FFFFFF"/>
          <w:lang w:val="ru-RU"/>
        </w:rPr>
        <w:t>(если протокол получен до вступления в силу приказа Ростехнадзора от 09.08.2023 № 285, то предоставить протоколы об аттестации по областям Б.9.3, Б.9.4)</w:t>
      </w:r>
      <w:r w:rsidRPr="008B60E6">
        <w:rPr>
          <w:rFonts w:eastAsia="Times New Roman" w:cs="Arial"/>
          <w:sz w:val="24"/>
          <w:szCs w:val="24"/>
          <w:lang w:val="ru-RU"/>
        </w:rPr>
        <w:t>.</w:t>
      </w:r>
    </w:p>
    <w:p w14:paraId="37973F84" w14:textId="77777777" w:rsidR="00786D7A" w:rsidRPr="008B60E6" w:rsidRDefault="00786D7A" w:rsidP="00786D7A">
      <w:pPr>
        <w:widowControl w:val="0"/>
        <w:tabs>
          <w:tab w:val="left" w:pos="3116"/>
          <w:tab w:val="left" w:pos="9980"/>
        </w:tabs>
        <w:suppressAutoHyphens/>
        <w:overflowPunct w:val="0"/>
        <w:autoSpaceDN w:val="0"/>
        <w:ind w:left="624" w:firstLine="737"/>
        <w:jc w:val="both"/>
        <w:textAlignment w:val="baseline"/>
        <w:rPr>
          <w:rFonts w:eastAsia="Times New Roman" w:cs="Arial"/>
          <w:sz w:val="24"/>
          <w:szCs w:val="24"/>
          <w:lang w:val="ru-RU"/>
        </w:rPr>
      </w:pPr>
    </w:p>
    <w:p w14:paraId="406C7B5A" w14:textId="77777777" w:rsidR="00786D7A" w:rsidRPr="008B60E6" w:rsidRDefault="00786D7A" w:rsidP="00786D7A">
      <w:pPr>
        <w:widowControl w:val="0"/>
        <w:tabs>
          <w:tab w:val="left" w:pos="2492"/>
          <w:tab w:val="left" w:pos="9356"/>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lang w:val="ru-RU"/>
        </w:rPr>
        <w:t xml:space="preserve">6.2.4. Работы на высоте, относящиеся к работам повышенной опасности, производятся по </w:t>
      </w:r>
      <w:proofErr w:type="spellStart"/>
      <w:r w:rsidRPr="008B60E6">
        <w:rPr>
          <w:rFonts w:eastAsia="Times New Roman" w:cs="Arial"/>
          <w:sz w:val="24"/>
          <w:szCs w:val="24"/>
          <w:lang w:val="ru-RU"/>
        </w:rPr>
        <w:t>ППРв</w:t>
      </w:r>
      <w:proofErr w:type="spellEnd"/>
      <w:r w:rsidRPr="008B60E6">
        <w:rPr>
          <w:rFonts w:eastAsia="Times New Roman" w:cs="Arial"/>
          <w:sz w:val="24"/>
          <w:szCs w:val="24"/>
          <w:lang w:val="ru-RU"/>
        </w:rPr>
        <w:t xml:space="preserve">, который разрабатывается в соответствии с Правилами по охране труда при работе на высоте, утвержденных приказом Минтруда от 16.11.2020 № 782н. На работы на высоте, не входящие в перечень работ повышенной опасности (перечень работ, выполняющихся по наряд-допуску) необходима разработка ТК (технологических карт). Утверждается и регистрируется </w:t>
      </w:r>
      <w:proofErr w:type="spellStart"/>
      <w:r w:rsidRPr="008B60E6">
        <w:rPr>
          <w:rFonts w:eastAsia="Times New Roman" w:cs="Arial"/>
          <w:sz w:val="24"/>
          <w:szCs w:val="24"/>
          <w:lang w:val="ru-RU"/>
        </w:rPr>
        <w:t>ППРв</w:t>
      </w:r>
      <w:proofErr w:type="spellEnd"/>
      <w:r w:rsidRPr="008B60E6">
        <w:rPr>
          <w:rFonts w:eastAsia="Times New Roman" w:cs="Arial"/>
          <w:sz w:val="24"/>
          <w:szCs w:val="24"/>
          <w:lang w:val="ru-RU"/>
        </w:rPr>
        <w:t xml:space="preserve"> ответственным за организацию и безопасное поведение работ на высоте (приказом руководителя подрядной организации), также </w:t>
      </w:r>
      <w:proofErr w:type="spellStart"/>
      <w:r w:rsidRPr="008B60E6">
        <w:rPr>
          <w:rFonts w:eastAsia="Times New Roman" w:cs="Arial"/>
          <w:sz w:val="24"/>
          <w:szCs w:val="24"/>
          <w:lang w:val="ru-RU"/>
        </w:rPr>
        <w:t>ППРв</w:t>
      </w:r>
      <w:proofErr w:type="spellEnd"/>
      <w:r w:rsidRPr="008B60E6">
        <w:rPr>
          <w:rFonts w:eastAsia="Times New Roman" w:cs="Arial"/>
          <w:sz w:val="24"/>
          <w:szCs w:val="24"/>
          <w:lang w:val="ru-RU"/>
        </w:rPr>
        <w:t xml:space="preserve"> согласуется с руководителем подразделения-разработчика, специалистом по ОТ. </w:t>
      </w:r>
      <w:proofErr w:type="spellStart"/>
      <w:r w:rsidRPr="008B60E6">
        <w:rPr>
          <w:rFonts w:eastAsia="Times New Roman" w:cs="Arial"/>
          <w:sz w:val="24"/>
          <w:szCs w:val="24"/>
          <w:lang w:val="ru-RU"/>
        </w:rPr>
        <w:t>ППРв</w:t>
      </w:r>
      <w:proofErr w:type="spellEnd"/>
      <w:r w:rsidRPr="008B60E6">
        <w:rPr>
          <w:rFonts w:eastAsia="Times New Roman" w:cs="Arial"/>
          <w:sz w:val="24"/>
          <w:szCs w:val="24"/>
          <w:lang w:val="ru-RU"/>
        </w:rPr>
        <w:t>, разрабатываемые подрядными организациями, должны быть согласованы с руководителем подразделения, в котором организовано производство работ.</w:t>
      </w:r>
    </w:p>
    <w:p w14:paraId="1CC501B7" w14:textId="77777777" w:rsidR="00786D7A" w:rsidRPr="008B60E6" w:rsidRDefault="00786D7A" w:rsidP="00786D7A">
      <w:pPr>
        <w:widowControl w:val="0"/>
        <w:tabs>
          <w:tab w:val="left" w:pos="567"/>
        </w:tabs>
        <w:suppressAutoHyphens/>
        <w:overflowPunct w:val="0"/>
        <w:autoSpaceDN w:val="0"/>
        <w:ind w:firstLine="720"/>
        <w:jc w:val="both"/>
        <w:textAlignment w:val="baseline"/>
        <w:rPr>
          <w:rFonts w:eastAsia="Times New Roman" w:cs="Arial"/>
          <w:sz w:val="24"/>
          <w:szCs w:val="24"/>
          <w:lang w:val="ru-RU"/>
        </w:rPr>
      </w:pPr>
    </w:p>
    <w:p w14:paraId="30F4F3A1" w14:textId="51FD9359" w:rsidR="00D93148" w:rsidRPr="008B60E6" w:rsidRDefault="00786D7A" w:rsidP="00F03331">
      <w:pPr>
        <w:pStyle w:val="11"/>
        <w:numPr>
          <w:ilvl w:val="0"/>
          <w:numId w:val="0"/>
        </w:numPr>
        <w:spacing w:line="276" w:lineRule="auto"/>
        <w:ind w:left="851"/>
        <w:jc w:val="both"/>
        <w:rPr>
          <w:rFonts w:cs="Arial"/>
          <w:shd w:val="clear" w:color="auto" w:fill="FFFFFF"/>
        </w:rPr>
      </w:pPr>
      <w:bookmarkStart w:id="57" w:name="_Toc214968396"/>
      <w:r w:rsidRPr="008B60E6">
        <w:rPr>
          <w:rFonts w:cs="Arial"/>
          <w:shd w:val="clear" w:color="auto" w:fill="FFFFFF"/>
        </w:rPr>
        <w:t>6.3 Требования к обучению и аттестации работников.</w:t>
      </w:r>
      <w:bookmarkEnd w:id="57"/>
    </w:p>
    <w:p w14:paraId="7B524BE1" w14:textId="77777777" w:rsidR="00F03331" w:rsidRPr="008B60E6" w:rsidRDefault="00F03331" w:rsidP="00786D7A">
      <w:pPr>
        <w:tabs>
          <w:tab w:val="left" w:pos="1191"/>
        </w:tabs>
        <w:suppressAutoHyphens/>
        <w:overflowPunct w:val="0"/>
        <w:autoSpaceDN w:val="0"/>
        <w:ind w:left="624"/>
        <w:jc w:val="both"/>
        <w:textAlignment w:val="baseline"/>
        <w:rPr>
          <w:rFonts w:eastAsia="Times New Roman" w:cs="Arial"/>
          <w:sz w:val="24"/>
          <w:szCs w:val="24"/>
          <w:shd w:val="clear" w:color="auto" w:fill="FFFFFF"/>
          <w:lang w:val="ru-RU"/>
        </w:rPr>
      </w:pPr>
    </w:p>
    <w:p w14:paraId="37CBF204" w14:textId="7FF529D2" w:rsidR="00786D7A" w:rsidRPr="008B60E6" w:rsidRDefault="00786D7A" w:rsidP="006C4533">
      <w:pPr>
        <w:tabs>
          <w:tab w:val="left" w:pos="1191"/>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6.3.1. Подрядчик обязан обеспе</w:t>
      </w:r>
      <w:r w:rsidRPr="008B60E6">
        <w:rPr>
          <w:rFonts w:eastAsia="Times New Roman" w:cs="Arial"/>
          <w:sz w:val="24"/>
          <w:szCs w:val="24"/>
          <w:lang w:val="ru-RU"/>
        </w:rPr>
        <w:t>чить обучение безопасным методам и приемам выполнения работ и инструктаж работников по охране труда согласно требованиям законодательства РФ.</w:t>
      </w:r>
    </w:p>
    <w:p w14:paraId="4DA972C0" w14:textId="77777777" w:rsidR="000819D4" w:rsidRDefault="000819D4" w:rsidP="006C4533">
      <w:pPr>
        <w:tabs>
          <w:tab w:val="left" w:pos="1191"/>
        </w:tabs>
        <w:suppressAutoHyphens/>
        <w:overflowPunct w:val="0"/>
        <w:autoSpaceDN w:val="0"/>
        <w:jc w:val="both"/>
        <w:textAlignment w:val="baseline"/>
        <w:rPr>
          <w:rFonts w:eastAsia="Times New Roman" w:cs="Arial"/>
          <w:sz w:val="24"/>
          <w:szCs w:val="24"/>
          <w:lang w:val="ru-RU"/>
        </w:rPr>
      </w:pPr>
    </w:p>
    <w:p w14:paraId="261064F0" w14:textId="3B0BC5A1" w:rsidR="00786D7A" w:rsidRPr="008B60E6" w:rsidRDefault="00786D7A" w:rsidP="006C4533">
      <w:pPr>
        <w:tabs>
          <w:tab w:val="left" w:pos="1191"/>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lang w:val="ru-RU"/>
        </w:rPr>
        <w:t>6.3.2. Подрядчик обязан перед допуском работников к работе, а в даль</w:t>
      </w:r>
      <w:r w:rsidRPr="008B60E6">
        <w:rPr>
          <w:rFonts w:eastAsia="Times New Roman" w:cs="Arial"/>
          <w:sz w:val="24"/>
          <w:szCs w:val="24"/>
          <w:shd w:val="clear" w:color="auto" w:fill="FFFFFF"/>
          <w:lang w:val="ru-RU"/>
        </w:rPr>
        <w:t>нейшем периодически в установленные сроки проводить обучение и проверку знаний правил охраны труда с учетом их должностных инструкций или инструкций по охране труда.</w:t>
      </w:r>
    </w:p>
    <w:p w14:paraId="494449B0" w14:textId="77777777" w:rsidR="000819D4" w:rsidRDefault="000819D4" w:rsidP="006C4533">
      <w:pPr>
        <w:tabs>
          <w:tab w:val="left" w:pos="1191"/>
        </w:tabs>
        <w:suppressAutoHyphens/>
        <w:overflowPunct w:val="0"/>
        <w:autoSpaceDN w:val="0"/>
        <w:jc w:val="both"/>
        <w:textAlignment w:val="baseline"/>
        <w:rPr>
          <w:rFonts w:eastAsia="Times New Roman" w:cs="Arial"/>
          <w:sz w:val="24"/>
          <w:szCs w:val="24"/>
          <w:shd w:val="clear" w:color="auto" w:fill="FFFFFF"/>
          <w:lang w:val="ru-RU"/>
        </w:rPr>
      </w:pPr>
    </w:p>
    <w:p w14:paraId="5DFD0ABA" w14:textId="78A4119A" w:rsidR="00786D7A" w:rsidRPr="008B60E6" w:rsidRDefault="00786D7A" w:rsidP="006C4533">
      <w:pPr>
        <w:tabs>
          <w:tab w:val="left" w:pos="1191"/>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6.3.3. К выполнению работ, к которым предъявляются дополнительные требования по безопасности труда, согласно законодательству, допускаются лица, не имеющие противопоказаний по возрасту и полу, прошедшие медицинский осмотр и признанные годными к выполнению данных работ, прошедшие обучение безопасным методам и приемам работ, инструктаж по охране труда, стажировку на рабочем месте, проверку знаний требований охраны труда.</w:t>
      </w:r>
    </w:p>
    <w:p w14:paraId="353CC91E" w14:textId="77777777" w:rsidR="000819D4" w:rsidRDefault="000819D4" w:rsidP="006C4533">
      <w:pPr>
        <w:tabs>
          <w:tab w:val="left" w:pos="1191"/>
        </w:tabs>
        <w:suppressAutoHyphens/>
        <w:overflowPunct w:val="0"/>
        <w:autoSpaceDN w:val="0"/>
        <w:jc w:val="both"/>
        <w:textAlignment w:val="baseline"/>
        <w:rPr>
          <w:rFonts w:eastAsia="Times New Roman" w:cs="Arial"/>
          <w:sz w:val="24"/>
          <w:szCs w:val="24"/>
          <w:shd w:val="clear" w:color="auto" w:fill="FFFFFF"/>
          <w:lang w:val="ru-RU"/>
        </w:rPr>
      </w:pPr>
    </w:p>
    <w:p w14:paraId="4F915C9C" w14:textId="5BCBD1CF" w:rsidR="00786D7A" w:rsidRPr="008B60E6" w:rsidRDefault="00786D7A" w:rsidP="006C4533">
      <w:pPr>
        <w:tabs>
          <w:tab w:val="left" w:pos="1191"/>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6.3.4. П</w:t>
      </w:r>
      <w:r w:rsidRPr="008B60E6">
        <w:rPr>
          <w:rFonts w:eastAsia="Times New Roman" w:cs="Arial"/>
          <w:sz w:val="24"/>
          <w:szCs w:val="24"/>
          <w:lang w:val="ru-RU"/>
        </w:rPr>
        <w:t>ри погрузке, транспортировке, перемещении, разгрузке и размещении грузов соблюдать требования Правил по охране труда при погрузочно-разгрузочных работах и размещении гру</w:t>
      </w:r>
      <w:r w:rsidR="007774AE">
        <w:rPr>
          <w:rFonts w:eastAsia="Times New Roman" w:cs="Arial"/>
          <w:sz w:val="24"/>
          <w:szCs w:val="24"/>
          <w:lang w:val="ru-RU"/>
        </w:rPr>
        <w:t>з</w:t>
      </w:r>
      <w:r w:rsidRPr="008B60E6">
        <w:rPr>
          <w:rFonts w:eastAsia="Times New Roman" w:cs="Arial"/>
          <w:sz w:val="24"/>
          <w:szCs w:val="24"/>
          <w:lang w:val="ru-RU"/>
        </w:rPr>
        <w:t>ов (приказ Минтруда №753 от 28.10.2020).</w:t>
      </w:r>
    </w:p>
    <w:p w14:paraId="25F000FE" w14:textId="77777777" w:rsidR="000819D4" w:rsidRDefault="000819D4" w:rsidP="006C4533">
      <w:pPr>
        <w:tabs>
          <w:tab w:val="left" w:pos="1191"/>
        </w:tabs>
        <w:suppressAutoHyphens/>
        <w:overflowPunct w:val="0"/>
        <w:autoSpaceDN w:val="0"/>
        <w:jc w:val="both"/>
        <w:textAlignment w:val="baseline"/>
        <w:rPr>
          <w:rFonts w:eastAsia="Times New Roman" w:cs="Arial"/>
          <w:sz w:val="24"/>
          <w:szCs w:val="24"/>
          <w:shd w:val="clear" w:color="auto" w:fill="FFFFFF"/>
          <w:lang w:val="ru-RU"/>
        </w:rPr>
      </w:pPr>
    </w:p>
    <w:p w14:paraId="169A9AC0" w14:textId="77FC5258" w:rsidR="00786D7A" w:rsidRPr="008B60E6" w:rsidRDefault="00786D7A" w:rsidP="006C4533">
      <w:pPr>
        <w:tabs>
          <w:tab w:val="left" w:pos="1191"/>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6.3.5. При производстве погрузочно-разгрузочных работ с опасными грузами целевой инструктаж следует проводить перед началом работ. В программу инструктажа должны быть включены сведения о свойствах опасных грузов, правила работы с ними, меры оказания первой помощи.</w:t>
      </w:r>
    </w:p>
    <w:p w14:paraId="442F7591" w14:textId="77777777" w:rsidR="00786D7A" w:rsidRPr="008B60E6" w:rsidRDefault="00786D7A" w:rsidP="00786D7A">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21A9FD81" w14:textId="080AA6C3" w:rsidR="00D93148" w:rsidRPr="008B60E6" w:rsidRDefault="00786D7A" w:rsidP="00F03331">
      <w:pPr>
        <w:pStyle w:val="11"/>
        <w:numPr>
          <w:ilvl w:val="0"/>
          <w:numId w:val="0"/>
        </w:numPr>
        <w:spacing w:line="276" w:lineRule="auto"/>
        <w:ind w:left="851"/>
        <w:jc w:val="both"/>
        <w:rPr>
          <w:rFonts w:cs="Arial"/>
          <w:shd w:val="clear" w:color="auto" w:fill="FFFFFF"/>
        </w:rPr>
      </w:pPr>
      <w:bookmarkStart w:id="58" w:name="_Toc214968397"/>
      <w:r w:rsidRPr="008B60E6">
        <w:rPr>
          <w:rFonts w:cs="Arial"/>
          <w:shd w:val="clear" w:color="auto" w:fill="FFFFFF"/>
        </w:rPr>
        <w:t>6.4 Требования охраны труда при эксплуатации напольного безрельсового транспорта.</w:t>
      </w:r>
      <w:bookmarkEnd w:id="58"/>
    </w:p>
    <w:p w14:paraId="07A2BF49" w14:textId="77777777" w:rsidR="00F03331" w:rsidRPr="008B60E6" w:rsidRDefault="00F03331" w:rsidP="00786D7A">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7574A452" w14:textId="74E4C692" w:rsidR="00786D7A" w:rsidRPr="008B60E6" w:rsidRDefault="00786D7A" w:rsidP="00786D7A">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При эксплуатации транспорта необходимо предусмотреть:</w:t>
      </w:r>
    </w:p>
    <w:p w14:paraId="16D0DFCB" w14:textId="04A5EFA6" w:rsidR="00786D7A" w:rsidRPr="008B60E6" w:rsidRDefault="00786D7A" w:rsidP="006C4533">
      <w:pPr>
        <w:tabs>
          <w:tab w:val="left" w:pos="1191"/>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6.4.1.</w:t>
      </w:r>
      <w:r w:rsidR="00E22021">
        <w:rPr>
          <w:rFonts w:eastAsia="Times New Roman" w:cs="Arial"/>
          <w:sz w:val="24"/>
          <w:szCs w:val="24"/>
          <w:shd w:val="clear" w:color="auto" w:fill="FFFFFF"/>
          <w:lang w:val="ru-RU"/>
        </w:rPr>
        <w:t xml:space="preserve"> </w:t>
      </w:r>
      <w:r w:rsidRPr="008B60E6">
        <w:rPr>
          <w:rFonts w:eastAsia="Times New Roman" w:cs="Arial"/>
          <w:sz w:val="24"/>
          <w:szCs w:val="24"/>
          <w:shd w:val="clear" w:color="auto" w:fill="FFFFFF"/>
          <w:lang w:val="ru-RU"/>
        </w:rPr>
        <w:t xml:space="preserve">Проверку наличия у водителей удостоверений на право управления транспортным средством соответствующей категории (В, С, Д, Е); у водителей авто-, </w:t>
      </w:r>
      <w:proofErr w:type="spellStart"/>
      <w:r w:rsidRPr="008B60E6">
        <w:rPr>
          <w:rFonts w:eastAsia="Times New Roman" w:cs="Arial"/>
          <w:sz w:val="24"/>
          <w:szCs w:val="24"/>
          <w:shd w:val="clear" w:color="auto" w:fill="FFFFFF"/>
          <w:lang w:val="ru-RU"/>
        </w:rPr>
        <w:t>электро</w:t>
      </w:r>
      <w:proofErr w:type="spellEnd"/>
      <w:r w:rsidRPr="008B60E6">
        <w:rPr>
          <w:rFonts w:eastAsia="Times New Roman" w:cs="Arial"/>
          <w:sz w:val="24"/>
          <w:szCs w:val="24"/>
          <w:shd w:val="clear" w:color="auto" w:fill="FFFFFF"/>
          <w:lang w:val="ru-RU"/>
        </w:rPr>
        <w:t xml:space="preserve"> - погрузчиков – наличие удостоверения установленного образца, наличие допуска по электробезопасности.</w:t>
      </w:r>
    </w:p>
    <w:p w14:paraId="00D3D937" w14:textId="77777777" w:rsidR="000819D4" w:rsidRDefault="000819D4" w:rsidP="006C4533">
      <w:pPr>
        <w:tabs>
          <w:tab w:val="left" w:pos="1191"/>
        </w:tabs>
        <w:suppressAutoHyphens/>
        <w:overflowPunct w:val="0"/>
        <w:autoSpaceDN w:val="0"/>
        <w:jc w:val="both"/>
        <w:textAlignment w:val="baseline"/>
        <w:rPr>
          <w:rFonts w:eastAsia="Times New Roman" w:cs="Arial"/>
          <w:sz w:val="24"/>
          <w:szCs w:val="24"/>
          <w:shd w:val="clear" w:color="auto" w:fill="FFFFFF"/>
          <w:lang w:val="ru-RU"/>
        </w:rPr>
      </w:pPr>
    </w:p>
    <w:p w14:paraId="662627EA" w14:textId="0EB4DBC9" w:rsidR="00786D7A" w:rsidRPr="008B60E6" w:rsidRDefault="00786D7A" w:rsidP="006C4533">
      <w:pPr>
        <w:tabs>
          <w:tab w:val="left" w:pos="1191"/>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6.4</w:t>
      </w:r>
      <w:r w:rsidRPr="008B60E6">
        <w:rPr>
          <w:rFonts w:eastAsia="Times New Roman" w:cs="Arial"/>
          <w:sz w:val="24"/>
          <w:szCs w:val="24"/>
          <w:lang w:val="ru-RU"/>
        </w:rPr>
        <w:t xml:space="preserve">.2. Ежедневно перед началом работы водители обязаны пройти предрейсовый медицинский осмотр в медпункте </w:t>
      </w:r>
      <w:r w:rsidR="003F5A89">
        <w:rPr>
          <w:rFonts w:eastAsia="Times New Roman" w:cs="Arial"/>
          <w:sz w:val="24"/>
          <w:szCs w:val="24"/>
          <w:lang w:val="ru-RU"/>
        </w:rPr>
        <w:t>АО МАЗ «Москвич»</w:t>
      </w:r>
      <w:r w:rsidRPr="008B60E6">
        <w:rPr>
          <w:rFonts w:eastAsia="Times New Roman" w:cs="Arial"/>
          <w:sz w:val="24"/>
          <w:szCs w:val="24"/>
          <w:shd w:val="clear" w:color="auto" w:fill="FFFFFF"/>
          <w:lang w:val="ru-RU"/>
        </w:rPr>
        <w:t xml:space="preserve"> с отметкой в путевом (маршрутном) листе.</w:t>
      </w:r>
    </w:p>
    <w:p w14:paraId="36CAC3AE" w14:textId="77777777" w:rsidR="00B56B46" w:rsidRDefault="00B56B46" w:rsidP="006C4533">
      <w:pPr>
        <w:tabs>
          <w:tab w:val="left" w:pos="1191"/>
        </w:tabs>
        <w:suppressAutoHyphens/>
        <w:overflowPunct w:val="0"/>
        <w:autoSpaceDN w:val="0"/>
        <w:jc w:val="both"/>
        <w:textAlignment w:val="baseline"/>
        <w:rPr>
          <w:rFonts w:eastAsia="Times New Roman" w:cs="Arial"/>
          <w:sz w:val="24"/>
          <w:szCs w:val="24"/>
          <w:shd w:val="clear" w:color="auto" w:fill="FFFFFF"/>
          <w:lang w:val="ru-RU"/>
        </w:rPr>
      </w:pPr>
    </w:p>
    <w:p w14:paraId="60D62C8C" w14:textId="1BAC29C2" w:rsidR="00786D7A" w:rsidRPr="008B60E6" w:rsidRDefault="00786D7A" w:rsidP="006C4533">
      <w:pPr>
        <w:tabs>
          <w:tab w:val="left" w:pos="1191"/>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6.4.3. Проверку технического состояния транспортных средств проводит лицо, ответственное за выпуск транспорта с обязательной отметкой в путевом листе.</w:t>
      </w:r>
    </w:p>
    <w:p w14:paraId="042C6F9C" w14:textId="77777777" w:rsidR="000819D4" w:rsidRDefault="000819D4" w:rsidP="006C4533">
      <w:pPr>
        <w:tabs>
          <w:tab w:val="left" w:pos="1191"/>
        </w:tabs>
        <w:suppressAutoHyphens/>
        <w:overflowPunct w:val="0"/>
        <w:autoSpaceDN w:val="0"/>
        <w:jc w:val="both"/>
        <w:textAlignment w:val="baseline"/>
        <w:rPr>
          <w:rFonts w:eastAsia="Times New Roman" w:cs="Arial"/>
          <w:sz w:val="24"/>
          <w:szCs w:val="24"/>
          <w:shd w:val="clear" w:color="auto" w:fill="FFFFFF"/>
          <w:lang w:val="ru-RU"/>
        </w:rPr>
      </w:pPr>
    </w:p>
    <w:p w14:paraId="1377F052" w14:textId="5A40D4B1" w:rsidR="00786D7A" w:rsidRPr="008B60E6" w:rsidRDefault="00786D7A" w:rsidP="006C4533">
      <w:pPr>
        <w:tabs>
          <w:tab w:val="left" w:pos="1191"/>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6.4.4. Необходимо соблюдать скоростной режим на территории предприятия и в производственных помещениях:</w:t>
      </w:r>
    </w:p>
    <w:p w14:paraId="7B4B3E1F" w14:textId="77777777" w:rsidR="00786D7A" w:rsidRPr="008B60E6" w:rsidRDefault="00786D7A" w:rsidP="00204F6F">
      <w:pPr>
        <w:widowControl w:val="0"/>
        <w:numPr>
          <w:ilvl w:val="0"/>
          <w:numId w:val="30"/>
        </w:numPr>
        <w:tabs>
          <w:tab w:val="left" w:pos="851"/>
        </w:tabs>
        <w:suppressAutoHyphens/>
        <w:overflowPunct w:val="0"/>
        <w:autoSpaceDN w:val="0"/>
        <w:ind w:left="851" w:hanging="284"/>
        <w:contextualSpacing/>
        <w:jc w:val="both"/>
        <w:textAlignment w:val="baseline"/>
        <w:rPr>
          <w:sz w:val="24"/>
          <w:szCs w:val="24"/>
          <w:lang w:val="ru-RU"/>
        </w:rPr>
      </w:pPr>
      <w:r w:rsidRPr="008B60E6">
        <w:rPr>
          <w:sz w:val="24"/>
          <w:szCs w:val="24"/>
          <w:lang w:val="ru-RU"/>
        </w:rPr>
        <w:t>Внутри производственных корпусов – скорость не выше 10 км/час, но в местах поворотов, перекрестков и мест с ограниченной видимостью — не выше 3 км/ч;</w:t>
      </w:r>
    </w:p>
    <w:p w14:paraId="109B1E48" w14:textId="77777777" w:rsidR="00786D7A" w:rsidRPr="008B60E6" w:rsidRDefault="00786D7A" w:rsidP="00204F6F">
      <w:pPr>
        <w:widowControl w:val="0"/>
        <w:numPr>
          <w:ilvl w:val="0"/>
          <w:numId w:val="30"/>
        </w:numPr>
        <w:tabs>
          <w:tab w:val="left" w:pos="851"/>
        </w:tabs>
        <w:suppressAutoHyphens/>
        <w:overflowPunct w:val="0"/>
        <w:autoSpaceDN w:val="0"/>
        <w:ind w:left="851" w:hanging="284"/>
        <w:contextualSpacing/>
        <w:jc w:val="both"/>
        <w:textAlignment w:val="baseline"/>
        <w:rPr>
          <w:sz w:val="24"/>
          <w:szCs w:val="24"/>
          <w:lang w:val="ru-RU"/>
        </w:rPr>
      </w:pPr>
      <w:r w:rsidRPr="008B60E6">
        <w:rPr>
          <w:sz w:val="24"/>
          <w:szCs w:val="24"/>
          <w:lang w:val="ru-RU"/>
        </w:rPr>
        <w:t>По всей остальной территории – скорость не выше 20 км/час, но в местах поворотов, перекрестков и мест с ограниченной видимостью — не выше 10 км/ч</w:t>
      </w:r>
    </w:p>
    <w:p w14:paraId="71FB6A5E" w14:textId="77777777" w:rsidR="00B56B46" w:rsidRDefault="00B56B46" w:rsidP="006C4533">
      <w:pPr>
        <w:tabs>
          <w:tab w:val="left" w:pos="1191"/>
        </w:tabs>
        <w:suppressAutoHyphens/>
        <w:overflowPunct w:val="0"/>
        <w:autoSpaceDN w:val="0"/>
        <w:jc w:val="both"/>
        <w:textAlignment w:val="baseline"/>
        <w:rPr>
          <w:rFonts w:eastAsia="Times New Roman" w:cs="Arial"/>
          <w:sz w:val="24"/>
          <w:szCs w:val="24"/>
          <w:shd w:val="clear" w:color="auto" w:fill="FFFFFF"/>
          <w:lang w:val="ru-RU"/>
        </w:rPr>
      </w:pPr>
    </w:p>
    <w:p w14:paraId="29E55CBE" w14:textId="1BC1B9A3" w:rsidR="00786D7A" w:rsidRPr="008B60E6" w:rsidRDefault="00786D7A" w:rsidP="006C4533">
      <w:pPr>
        <w:tabs>
          <w:tab w:val="left" w:pos="1191"/>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6.4.5. Для перевозки баллонов со сжатым газом должны быть оборудованы специальные стеллажи с выемками по диаметру баллонов, обитые войлоком. Баллоны должны иметь предохранительные колпаки.</w:t>
      </w:r>
    </w:p>
    <w:p w14:paraId="3746D6A0" w14:textId="77777777" w:rsidR="000819D4" w:rsidRDefault="000819D4" w:rsidP="006C4533">
      <w:pPr>
        <w:tabs>
          <w:tab w:val="left" w:pos="1191"/>
        </w:tabs>
        <w:suppressAutoHyphens/>
        <w:overflowPunct w:val="0"/>
        <w:autoSpaceDN w:val="0"/>
        <w:jc w:val="both"/>
        <w:textAlignment w:val="baseline"/>
        <w:rPr>
          <w:rFonts w:eastAsia="Times New Roman" w:cs="Arial"/>
          <w:sz w:val="24"/>
          <w:szCs w:val="24"/>
          <w:shd w:val="clear" w:color="auto" w:fill="FFFFFF"/>
          <w:lang w:val="ru-RU"/>
        </w:rPr>
      </w:pPr>
    </w:p>
    <w:p w14:paraId="5F239B6B" w14:textId="37C2626E" w:rsidR="00786D7A" w:rsidRPr="008B60E6" w:rsidRDefault="00786D7A" w:rsidP="006C4533">
      <w:pPr>
        <w:tabs>
          <w:tab w:val="left" w:pos="1191"/>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6.4.6. Места стоянок для транспорта.</w:t>
      </w:r>
    </w:p>
    <w:p w14:paraId="740E5320" w14:textId="77777777" w:rsidR="00786D7A" w:rsidRPr="008B60E6" w:rsidRDefault="00786D7A" w:rsidP="00204F6F">
      <w:pPr>
        <w:numPr>
          <w:ilvl w:val="0"/>
          <w:numId w:val="31"/>
        </w:numPr>
        <w:tabs>
          <w:tab w:val="left" w:pos="2438"/>
        </w:tabs>
        <w:suppressAutoHyphens/>
        <w:overflowPunct w:val="0"/>
        <w:autoSpaceDN w:val="0"/>
        <w:ind w:left="851" w:hanging="340"/>
        <w:jc w:val="both"/>
        <w:textAlignment w:val="baseline"/>
        <w:rPr>
          <w:rFonts w:eastAsia="Times New Roman" w:cs="Arial"/>
          <w:sz w:val="24"/>
          <w:szCs w:val="24"/>
          <w:lang w:val="ru-RU"/>
        </w:rPr>
      </w:pPr>
      <w:r w:rsidRPr="008B60E6">
        <w:rPr>
          <w:rFonts w:eastAsia="Times New Roman" w:cs="Arial"/>
          <w:sz w:val="24"/>
          <w:szCs w:val="24"/>
          <w:lang w:val="ru-RU"/>
        </w:rPr>
        <w:t>При временном расположении транспорта необходимо устраивать стоянки только, где это предусмотрено знаком парковки или разметкой.</w:t>
      </w:r>
    </w:p>
    <w:p w14:paraId="6497EB1C" w14:textId="77777777" w:rsidR="00786D7A" w:rsidRPr="008B60E6" w:rsidRDefault="00786D7A" w:rsidP="00204F6F">
      <w:pPr>
        <w:numPr>
          <w:ilvl w:val="0"/>
          <w:numId w:val="31"/>
        </w:numPr>
        <w:tabs>
          <w:tab w:val="left" w:pos="2438"/>
        </w:tabs>
        <w:suppressAutoHyphens/>
        <w:overflowPunct w:val="0"/>
        <w:autoSpaceDN w:val="0"/>
        <w:ind w:left="851" w:hanging="340"/>
        <w:jc w:val="both"/>
        <w:textAlignment w:val="baseline"/>
        <w:rPr>
          <w:rFonts w:eastAsia="Times New Roman" w:cs="Arial"/>
          <w:sz w:val="24"/>
          <w:szCs w:val="24"/>
          <w:lang w:val="ru-RU"/>
        </w:rPr>
      </w:pPr>
      <w:r w:rsidRPr="008B60E6">
        <w:rPr>
          <w:rFonts w:eastAsia="Times New Roman" w:cs="Arial"/>
          <w:sz w:val="24"/>
          <w:szCs w:val="24"/>
          <w:lang w:val="ru-RU"/>
        </w:rPr>
        <w:t>Не допускается оставлять без присмотра транспорт и другие средства механизации с работающим двигателем.</w:t>
      </w:r>
    </w:p>
    <w:p w14:paraId="33236E02" w14:textId="77777777" w:rsidR="00786D7A" w:rsidRPr="008B60E6" w:rsidRDefault="00786D7A" w:rsidP="00204F6F">
      <w:pPr>
        <w:numPr>
          <w:ilvl w:val="0"/>
          <w:numId w:val="31"/>
        </w:numPr>
        <w:tabs>
          <w:tab w:val="left" w:pos="2438"/>
        </w:tabs>
        <w:suppressAutoHyphens/>
        <w:overflowPunct w:val="0"/>
        <w:autoSpaceDN w:val="0"/>
        <w:ind w:left="851" w:hanging="340"/>
        <w:jc w:val="both"/>
        <w:textAlignment w:val="baseline"/>
        <w:rPr>
          <w:rFonts w:eastAsia="Times New Roman" w:cs="Arial"/>
          <w:sz w:val="24"/>
          <w:szCs w:val="24"/>
          <w:lang w:val="ru-RU"/>
        </w:rPr>
      </w:pPr>
      <w:r w:rsidRPr="008B60E6">
        <w:rPr>
          <w:rFonts w:eastAsia="Times New Roman" w:cs="Arial"/>
          <w:sz w:val="24"/>
          <w:szCs w:val="24"/>
          <w:lang w:val="ru-RU"/>
        </w:rPr>
        <w:t>Необходимо полностью обесточивать погрузчик и тележки на ночь и на выходные.</w:t>
      </w:r>
    </w:p>
    <w:p w14:paraId="2A67ABD2" w14:textId="77777777" w:rsidR="00B56B46" w:rsidRDefault="00B56B46" w:rsidP="006C4533">
      <w:pPr>
        <w:tabs>
          <w:tab w:val="left" w:pos="1191"/>
        </w:tabs>
        <w:suppressAutoHyphens/>
        <w:overflowPunct w:val="0"/>
        <w:autoSpaceDN w:val="0"/>
        <w:jc w:val="both"/>
        <w:textAlignment w:val="baseline"/>
        <w:rPr>
          <w:rFonts w:eastAsia="Times New Roman" w:cs="Arial"/>
          <w:sz w:val="24"/>
          <w:szCs w:val="24"/>
          <w:lang w:val="ru-RU"/>
        </w:rPr>
      </w:pPr>
    </w:p>
    <w:p w14:paraId="71401E96" w14:textId="44940877" w:rsidR="00786D7A" w:rsidRPr="008B60E6" w:rsidRDefault="00786D7A" w:rsidP="006C4533">
      <w:pPr>
        <w:tabs>
          <w:tab w:val="left" w:pos="1191"/>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lang w:val="ru-RU"/>
        </w:rPr>
        <w:t xml:space="preserve">6.4.7. Запрещено использовать транспорт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без согласования с ответственным от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и представителем департамента логистики или департамента, владельца техники.</w:t>
      </w:r>
    </w:p>
    <w:p w14:paraId="43E254DB" w14:textId="77777777" w:rsidR="00786D7A" w:rsidRPr="008B60E6" w:rsidRDefault="00786D7A" w:rsidP="00786D7A">
      <w:pPr>
        <w:tabs>
          <w:tab w:val="left" w:pos="567"/>
        </w:tabs>
        <w:suppressAutoHyphens/>
        <w:overflowPunct w:val="0"/>
        <w:autoSpaceDN w:val="0"/>
        <w:ind w:left="1134"/>
        <w:jc w:val="both"/>
        <w:textAlignment w:val="baseline"/>
        <w:rPr>
          <w:rFonts w:eastAsia="Times New Roman" w:cs="Arial"/>
          <w:sz w:val="24"/>
          <w:szCs w:val="24"/>
          <w:shd w:val="clear" w:color="auto" w:fill="FFFFFF"/>
          <w:lang w:val="ru-RU"/>
        </w:rPr>
      </w:pPr>
    </w:p>
    <w:p w14:paraId="20D42526" w14:textId="09910AE5" w:rsidR="00D93148" w:rsidRPr="008B60E6" w:rsidRDefault="00786D7A" w:rsidP="00F03331">
      <w:pPr>
        <w:pStyle w:val="11"/>
        <w:numPr>
          <w:ilvl w:val="0"/>
          <w:numId w:val="0"/>
        </w:numPr>
        <w:spacing w:line="276" w:lineRule="auto"/>
        <w:ind w:left="851"/>
        <w:jc w:val="both"/>
        <w:rPr>
          <w:rFonts w:cs="Arial"/>
          <w:shd w:val="clear" w:color="auto" w:fill="FFFFFF"/>
        </w:rPr>
      </w:pPr>
      <w:bookmarkStart w:id="59" w:name="_Toc214968398"/>
      <w:r w:rsidRPr="008B60E6">
        <w:rPr>
          <w:rFonts w:cs="Arial"/>
          <w:shd w:val="clear" w:color="auto" w:fill="FFFFFF"/>
        </w:rPr>
        <w:t xml:space="preserve">6.5. </w:t>
      </w:r>
      <w:r w:rsidR="001A5A74" w:rsidRPr="008B60E6">
        <w:rPr>
          <w:rFonts w:cs="Arial"/>
          <w:shd w:val="clear" w:color="auto" w:fill="FFFFFF"/>
        </w:rPr>
        <w:t xml:space="preserve"> </w:t>
      </w:r>
      <w:r w:rsidRPr="008B60E6">
        <w:rPr>
          <w:rFonts w:cs="Arial"/>
          <w:shd w:val="clear" w:color="auto" w:fill="FFFFFF"/>
        </w:rPr>
        <w:t>Требования к использованию подъемных сооружений и погрузочно-разгрузочным работам.</w:t>
      </w:r>
      <w:bookmarkEnd w:id="59"/>
    </w:p>
    <w:p w14:paraId="046BD068" w14:textId="77777777" w:rsidR="00F03331" w:rsidRPr="008B60E6" w:rsidRDefault="00F03331" w:rsidP="00786D7A">
      <w:pPr>
        <w:tabs>
          <w:tab w:val="left" w:pos="1191"/>
        </w:tabs>
        <w:suppressAutoHyphens/>
        <w:overflowPunct w:val="0"/>
        <w:autoSpaceDN w:val="0"/>
        <w:ind w:left="624"/>
        <w:jc w:val="both"/>
        <w:textAlignment w:val="baseline"/>
        <w:rPr>
          <w:rFonts w:eastAsia="Times New Roman" w:cs="Arial"/>
          <w:sz w:val="24"/>
          <w:szCs w:val="24"/>
          <w:shd w:val="clear" w:color="auto" w:fill="FFFFFF"/>
          <w:lang w:val="ru-RU"/>
        </w:rPr>
      </w:pPr>
    </w:p>
    <w:p w14:paraId="535167C7" w14:textId="1C5BAF96" w:rsidR="00786D7A" w:rsidRPr="008B60E6" w:rsidRDefault="00786D7A" w:rsidP="006C4533">
      <w:pPr>
        <w:tabs>
          <w:tab w:val="left" w:pos="1191"/>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6.5.1. Руководители организаций – владельцы кранов, ГЗМ и тары обязаны обеспечить их содержание в исправном состоянии, а также безопасные условия работы, для чего Подрядчик обязан:</w:t>
      </w:r>
    </w:p>
    <w:p w14:paraId="750718ED" w14:textId="77777777" w:rsidR="00786D7A" w:rsidRPr="008B60E6" w:rsidRDefault="00786D7A" w:rsidP="00204F6F">
      <w:pPr>
        <w:numPr>
          <w:ilvl w:val="0"/>
          <w:numId w:val="32"/>
        </w:numPr>
        <w:tabs>
          <w:tab w:val="left" w:pos="3461"/>
        </w:tabs>
        <w:suppressAutoHyphens/>
        <w:overflowPunct w:val="0"/>
        <w:autoSpaceDN w:val="0"/>
        <w:ind w:left="709" w:hanging="34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назначить ответственных специалистов (инженерно-технический работник (ИТР) по надзору за безопасной эксплуатацией ПС, ГЗМ и тары; ИТР, ответственный за содержание ГПК в исправном состоянии; Лицо, ответственное за безопасное производство погрузочно-разгрузочных работ (кранами),</w:t>
      </w:r>
    </w:p>
    <w:p w14:paraId="2C5441EC" w14:textId="77777777" w:rsidR="00786D7A" w:rsidRPr="008B60E6" w:rsidRDefault="00786D7A" w:rsidP="00204F6F">
      <w:pPr>
        <w:numPr>
          <w:ilvl w:val="0"/>
          <w:numId w:val="32"/>
        </w:numPr>
        <w:suppressAutoHyphens/>
        <w:overflowPunct w:val="0"/>
        <w:autoSpaceDN w:val="0"/>
        <w:ind w:left="709" w:hanging="34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установить порядок периодических осмотров, технических обслуживаний и ремонтов, обеспечивающих содержание ГПК, ГЗП и тары в исправном состоянии;</w:t>
      </w:r>
    </w:p>
    <w:p w14:paraId="3771BE19" w14:textId="77777777" w:rsidR="00786D7A" w:rsidRPr="008B60E6" w:rsidRDefault="00786D7A" w:rsidP="00204F6F">
      <w:pPr>
        <w:numPr>
          <w:ilvl w:val="0"/>
          <w:numId w:val="32"/>
        </w:numPr>
        <w:tabs>
          <w:tab w:val="left" w:pos="3341"/>
          <w:tab w:val="left" w:pos="10473"/>
        </w:tabs>
        <w:suppressAutoHyphens/>
        <w:overflowPunct w:val="0"/>
        <w:autoSpaceDN w:val="0"/>
        <w:ind w:left="709" w:hanging="34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lastRenderedPageBreak/>
        <w:t>персонал, обслуживающий краны (крановщик, стропальщик) и ответственные специалисты должны иметь удостоверения об обучении и проверке знаний;</w:t>
      </w:r>
    </w:p>
    <w:p w14:paraId="219683E0" w14:textId="77777777" w:rsidR="00786D7A" w:rsidRPr="008B60E6" w:rsidRDefault="00786D7A" w:rsidP="00204F6F">
      <w:pPr>
        <w:numPr>
          <w:ilvl w:val="0"/>
          <w:numId w:val="32"/>
        </w:numPr>
        <w:suppressAutoHyphens/>
        <w:overflowPunct w:val="0"/>
        <w:autoSpaceDN w:val="0"/>
        <w:ind w:left="709" w:hanging="34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находящиеся в работе краны снабжены табличками с обозначением регистрационного номера, паспортной грузоподъёмности и датами следующего частичного и полного технического освидетельствования;</w:t>
      </w:r>
    </w:p>
    <w:p w14:paraId="264DE418" w14:textId="6E5C81AB" w:rsidR="00786D7A" w:rsidRPr="008B60E6" w:rsidRDefault="00786D7A" w:rsidP="00204F6F">
      <w:pPr>
        <w:numPr>
          <w:ilvl w:val="0"/>
          <w:numId w:val="32"/>
        </w:numPr>
        <w:suppressAutoHyphens/>
        <w:overflowPunct w:val="0"/>
        <w:autoSpaceDN w:val="0"/>
        <w:ind w:left="709" w:hanging="34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иметь </w:t>
      </w:r>
      <w:proofErr w:type="gramStart"/>
      <w:r w:rsidRPr="008B60E6">
        <w:rPr>
          <w:rFonts w:eastAsia="Times New Roman" w:cs="Arial"/>
          <w:sz w:val="24"/>
          <w:szCs w:val="24"/>
          <w:shd w:val="clear" w:color="auto" w:fill="FFFFFF"/>
          <w:lang w:val="ru-RU"/>
        </w:rPr>
        <w:t>грузозахватные</w:t>
      </w:r>
      <w:r w:rsidR="007774AE">
        <w:rPr>
          <w:rFonts w:eastAsia="Times New Roman" w:cs="Arial"/>
          <w:sz w:val="24"/>
          <w:szCs w:val="24"/>
          <w:shd w:val="clear" w:color="auto" w:fill="FFFFFF"/>
          <w:lang w:val="ru-RU"/>
        </w:rPr>
        <w:t xml:space="preserve"> </w:t>
      </w:r>
      <w:r w:rsidRPr="008B60E6">
        <w:rPr>
          <w:rFonts w:eastAsia="Times New Roman" w:cs="Arial"/>
          <w:sz w:val="24"/>
          <w:szCs w:val="24"/>
          <w:shd w:val="clear" w:color="auto" w:fill="FFFFFF"/>
          <w:lang w:val="ru-RU"/>
        </w:rPr>
        <w:t>приспособления</w:t>
      </w:r>
      <w:proofErr w:type="gramEnd"/>
      <w:r w:rsidRPr="008B60E6">
        <w:rPr>
          <w:rFonts w:eastAsia="Times New Roman" w:cs="Arial"/>
          <w:sz w:val="24"/>
          <w:szCs w:val="24"/>
          <w:shd w:val="clear" w:color="auto" w:fill="FFFFFF"/>
          <w:lang w:val="ru-RU"/>
        </w:rPr>
        <w:t xml:space="preserve"> снабженные клеймом или биркой с указанием номера, паспортной грузоподъёмности и даты испытания. Крюки грузозахватных приспособлений, должны быть снабжены предохранительными замыкающими устройствами, предотвращающими самопроизвольное выпадение груза.</w:t>
      </w:r>
    </w:p>
    <w:p w14:paraId="15343DA5" w14:textId="77777777" w:rsidR="00786D7A" w:rsidRPr="008B60E6" w:rsidRDefault="00786D7A" w:rsidP="00204F6F">
      <w:pPr>
        <w:numPr>
          <w:ilvl w:val="0"/>
          <w:numId w:val="32"/>
        </w:numPr>
        <w:suppressAutoHyphens/>
        <w:overflowPunct w:val="0"/>
        <w:autoSpaceDN w:val="0"/>
        <w:ind w:left="709" w:hanging="34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погрузочно-разгрузочные работы с применением грузоподъемных кранов выполнять по технологическим регламентам (технологическим картам, проектам производства работ). Производство погрузочно-разгрузочных работ допускается при соблюдении предельно допустимых норм разового подъема тяжестей (без перемещения): мужчинами - не более 50 кг; женщинами - не более 15 кг.</w:t>
      </w:r>
    </w:p>
    <w:p w14:paraId="102D9D04" w14:textId="77777777" w:rsidR="00786D7A" w:rsidRPr="008B60E6" w:rsidRDefault="00786D7A" w:rsidP="00204F6F">
      <w:pPr>
        <w:numPr>
          <w:ilvl w:val="0"/>
          <w:numId w:val="32"/>
        </w:numPr>
        <w:suppressAutoHyphens/>
        <w:overflowPunct w:val="0"/>
        <w:autoSpaceDN w:val="0"/>
        <w:ind w:left="709" w:hanging="34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погрузка и разгрузка грузов массой от 50 кг до 500 кг производить с применением грузоподъемного оборудования и устройств (тельферов, лебедок, талей, блоков).</w:t>
      </w:r>
    </w:p>
    <w:p w14:paraId="769480D3" w14:textId="77777777" w:rsidR="00B56B46" w:rsidRDefault="00B56B46" w:rsidP="006C4533">
      <w:pPr>
        <w:tabs>
          <w:tab w:val="left" w:pos="1191"/>
        </w:tabs>
        <w:suppressAutoHyphens/>
        <w:overflowPunct w:val="0"/>
        <w:autoSpaceDN w:val="0"/>
        <w:jc w:val="both"/>
        <w:textAlignment w:val="baseline"/>
        <w:rPr>
          <w:rFonts w:eastAsia="Times New Roman" w:cs="Arial"/>
          <w:sz w:val="24"/>
          <w:szCs w:val="24"/>
          <w:shd w:val="clear" w:color="auto" w:fill="FFFFFF"/>
          <w:lang w:val="ru-RU"/>
        </w:rPr>
      </w:pPr>
    </w:p>
    <w:p w14:paraId="40ED4D2A" w14:textId="663767C3" w:rsidR="00786D7A" w:rsidRPr="008B60E6" w:rsidRDefault="00786D7A" w:rsidP="006C4533">
      <w:pPr>
        <w:tabs>
          <w:tab w:val="left" w:pos="1191"/>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6.5.2. Схемы строповки и зацепки грузов должны быть выданы на руки стропальщикам и крановщикам или вывешены в местах производства работ.</w:t>
      </w:r>
    </w:p>
    <w:p w14:paraId="572F2DF5" w14:textId="77777777" w:rsidR="00E22021" w:rsidRDefault="00E22021" w:rsidP="00E22021">
      <w:pPr>
        <w:tabs>
          <w:tab w:val="left" w:pos="1191"/>
        </w:tabs>
        <w:suppressAutoHyphens/>
        <w:overflowPunct w:val="0"/>
        <w:autoSpaceDN w:val="0"/>
        <w:jc w:val="both"/>
        <w:textAlignment w:val="baseline"/>
        <w:rPr>
          <w:rFonts w:eastAsia="Times New Roman" w:cs="Arial"/>
          <w:sz w:val="24"/>
          <w:szCs w:val="24"/>
          <w:shd w:val="clear" w:color="auto" w:fill="FFFFFF"/>
          <w:lang w:val="ru-RU"/>
        </w:rPr>
      </w:pPr>
    </w:p>
    <w:p w14:paraId="6AB60C43" w14:textId="47EC8175" w:rsidR="00786D7A" w:rsidRPr="008B60E6" w:rsidRDefault="00786D7A" w:rsidP="00E22021">
      <w:pPr>
        <w:tabs>
          <w:tab w:val="left" w:pos="1191"/>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Перемещение груза, на который не разработаны схемы строповки, должны производится в присутствии и под руководством лица, ответствен</w:t>
      </w:r>
      <w:r w:rsidRPr="008B60E6">
        <w:rPr>
          <w:rFonts w:eastAsia="Times New Roman" w:cs="Arial"/>
          <w:sz w:val="24"/>
          <w:szCs w:val="24"/>
          <w:lang w:val="ru-RU"/>
        </w:rPr>
        <w:t>ного за безопасное производство работ кранами.</w:t>
      </w:r>
    </w:p>
    <w:p w14:paraId="36894A56" w14:textId="77777777" w:rsidR="00E22021" w:rsidRDefault="00E22021" w:rsidP="00E22021">
      <w:pPr>
        <w:tabs>
          <w:tab w:val="left" w:pos="1475"/>
        </w:tabs>
        <w:suppressAutoHyphens/>
        <w:overflowPunct w:val="0"/>
        <w:autoSpaceDN w:val="0"/>
        <w:jc w:val="both"/>
        <w:textAlignment w:val="baseline"/>
        <w:rPr>
          <w:rFonts w:eastAsia="Times New Roman" w:cs="Arial"/>
          <w:sz w:val="24"/>
          <w:szCs w:val="24"/>
          <w:lang w:val="ru-RU"/>
        </w:rPr>
      </w:pPr>
    </w:p>
    <w:p w14:paraId="65015588" w14:textId="480302A5" w:rsidR="00786D7A" w:rsidRPr="008B60E6" w:rsidRDefault="00786D7A" w:rsidP="006420F6">
      <w:pPr>
        <w:tabs>
          <w:tab w:val="left" w:pos="1475"/>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Для безопасного выполнения работ по перемещению грузов кранами их владелец и производитель работ обязаны обеспечить соблюдение следующих требований:</w:t>
      </w:r>
    </w:p>
    <w:p w14:paraId="7F3B3185" w14:textId="77777777" w:rsidR="00786D7A" w:rsidRPr="008B60E6" w:rsidRDefault="00786D7A" w:rsidP="00204F6F">
      <w:pPr>
        <w:widowControl w:val="0"/>
        <w:numPr>
          <w:ilvl w:val="0"/>
          <w:numId w:val="33"/>
        </w:numPr>
        <w:tabs>
          <w:tab w:val="left" w:pos="2495"/>
        </w:tabs>
        <w:suppressAutoHyphens/>
        <w:overflowPunct w:val="0"/>
        <w:autoSpaceDN w:val="0"/>
        <w:ind w:left="709" w:hanging="397"/>
        <w:jc w:val="both"/>
        <w:textAlignment w:val="baseline"/>
        <w:rPr>
          <w:rFonts w:eastAsia="Times New Roman" w:cs="Arial"/>
          <w:sz w:val="24"/>
          <w:szCs w:val="24"/>
          <w:lang w:val="ru-RU"/>
        </w:rPr>
      </w:pPr>
      <w:r w:rsidRPr="008B60E6">
        <w:rPr>
          <w:rFonts w:eastAsia="Times New Roman" w:cs="Arial"/>
          <w:sz w:val="24"/>
          <w:szCs w:val="24"/>
          <w:lang w:val="ru-RU"/>
        </w:rPr>
        <w:t>перемещение груза не должно производиться при нахождении под ним людей. Стропальщик может находится возле груза во время его подъёма или опускания, если груз поднят на высоту не более 1 м от уровня площадки;</w:t>
      </w:r>
    </w:p>
    <w:p w14:paraId="1CE7C9D5" w14:textId="77777777" w:rsidR="00786D7A" w:rsidRPr="008B60E6" w:rsidRDefault="00786D7A" w:rsidP="00204F6F">
      <w:pPr>
        <w:widowControl w:val="0"/>
        <w:numPr>
          <w:ilvl w:val="0"/>
          <w:numId w:val="33"/>
        </w:numPr>
        <w:tabs>
          <w:tab w:val="left" w:pos="2495"/>
        </w:tabs>
        <w:suppressAutoHyphens/>
        <w:overflowPunct w:val="0"/>
        <w:autoSpaceDN w:val="0"/>
        <w:ind w:left="709" w:hanging="397"/>
        <w:jc w:val="both"/>
        <w:textAlignment w:val="baseline"/>
        <w:rPr>
          <w:rFonts w:eastAsia="Times New Roman" w:cs="Arial"/>
          <w:sz w:val="24"/>
          <w:szCs w:val="24"/>
          <w:lang w:val="ru-RU"/>
        </w:rPr>
      </w:pPr>
      <w:r w:rsidRPr="008B60E6">
        <w:rPr>
          <w:rFonts w:eastAsia="Times New Roman" w:cs="Arial"/>
          <w:sz w:val="24"/>
          <w:szCs w:val="24"/>
          <w:lang w:val="ru-RU"/>
        </w:rPr>
        <w:t>опускать груз разрешается на предназначенное для этого место, где исключается возможность его падения, опрокидывания или сползания;</w:t>
      </w:r>
    </w:p>
    <w:p w14:paraId="0336B671" w14:textId="77777777" w:rsidR="00786D7A" w:rsidRPr="008B60E6" w:rsidRDefault="00786D7A" w:rsidP="00204F6F">
      <w:pPr>
        <w:widowControl w:val="0"/>
        <w:numPr>
          <w:ilvl w:val="0"/>
          <w:numId w:val="33"/>
        </w:numPr>
        <w:tabs>
          <w:tab w:val="left" w:pos="2495"/>
        </w:tabs>
        <w:suppressAutoHyphens/>
        <w:overflowPunct w:val="0"/>
        <w:autoSpaceDN w:val="0"/>
        <w:ind w:left="709" w:hanging="397"/>
        <w:jc w:val="both"/>
        <w:textAlignment w:val="baseline"/>
        <w:rPr>
          <w:rFonts w:eastAsia="Times New Roman" w:cs="Arial"/>
          <w:sz w:val="24"/>
          <w:szCs w:val="24"/>
          <w:lang w:val="ru-RU"/>
        </w:rPr>
      </w:pPr>
      <w:r w:rsidRPr="008B60E6">
        <w:rPr>
          <w:rFonts w:eastAsia="Times New Roman" w:cs="Arial"/>
          <w:sz w:val="24"/>
          <w:szCs w:val="24"/>
          <w:lang w:val="ru-RU"/>
        </w:rPr>
        <w:t>по окончании работы или в перерыве груз не должен оставаться в подвешенном состоянии, а выключатель, подающий напряжение, должен быть отключен и заперт на замок;</w:t>
      </w:r>
    </w:p>
    <w:p w14:paraId="6501BA28" w14:textId="77777777" w:rsidR="00786D7A" w:rsidRPr="008B60E6" w:rsidRDefault="00786D7A" w:rsidP="00204F6F">
      <w:pPr>
        <w:widowControl w:val="0"/>
        <w:numPr>
          <w:ilvl w:val="0"/>
          <w:numId w:val="33"/>
        </w:numPr>
        <w:tabs>
          <w:tab w:val="left" w:pos="2495"/>
        </w:tabs>
        <w:suppressAutoHyphens/>
        <w:overflowPunct w:val="0"/>
        <w:autoSpaceDN w:val="0"/>
        <w:ind w:left="709" w:hanging="397"/>
        <w:jc w:val="both"/>
        <w:textAlignment w:val="baseline"/>
        <w:rPr>
          <w:rFonts w:eastAsia="Times New Roman" w:cs="Arial"/>
          <w:sz w:val="24"/>
          <w:szCs w:val="24"/>
          <w:lang w:val="ru-RU"/>
        </w:rPr>
      </w:pPr>
      <w:r w:rsidRPr="008B60E6">
        <w:rPr>
          <w:rFonts w:eastAsia="Times New Roman" w:cs="Arial"/>
          <w:sz w:val="24"/>
          <w:szCs w:val="24"/>
          <w:lang w:val="ru-RU"/>
        </w:rPr>
        <w:t>для предотвращения падении груза он должен быть предварительно поднят на высоту не более 200-300м для проверки правильности строповки и надежности действия тормоза;</w:t>
      </w:r>
    </w:p>
    <w:p w14:paraId="53940FE6" w14:textId="77777777" w:rsidR="00B56B46" w:rsidRDefault="00B56B46" w:rsidP="006420F6">
      <w:pPr>
        <w:tabs>
          <w:tab w:val="left" w:pos="567"/>
        </w:tabs>
        <w:suppressAutoHyphens/>
        <w:overflowPunct w:val="0"/>
        <w:autoSpaceDN w:val="0"/>
        <w:jc w:val="both"/>
        <w:textAlignment w:val="baseline"/>
        <w:rPr>
          <w:rFonts w:eastAsia="Times New Roman" w:cs="Arial"/>
          <w:sz w:val="24"/>
          <w:szCs w:val="24"/>
          <w:lang w:val="ru-RU"/>
        </w:rPr>
      </w:pPr>
    </w:p>
    <w:p w14:paraId="0E4F77B7" w14:textId="3A1F0874" w:rsidR="00786D7A" w:rsidRPr="008B60E6" w:rsidRDefault="00786D7A" w:rsidP="006420F6">
      <w:pPr>
        <w:tabs>
          <w:tab w:val="left" w:pos="567"/>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6.5.3. При работе крана не допускаются:</w:t>
      </w:r>
    </w:p>
    <w:p w14:paraId="19B0502B" w14:textId="77777777" w:rsidR="00786D7A" w:rsidRPr="008B60E6" w:rsidRDefault="00786D7A" w:rsidP="00204F6F">
      <w:pPr>
        <w:widowControl w:val="0"/>
        <w:numPr>
          <w:ilvl w:val="0"/>
          <w:numId w:val="34"/>
        </w:numPr>
        <w:tabs>
          <w:tab w:val="left" w:pos="2495"/>
        </w:tabs>
        <w:suppressAutoHyphens/>
        <w:overflowPunct w:val="0"/>
        <w:autoSpaceDN w:val="0"/>
        <w:ind w:left="709" w:hanging="340"/>
        <w:jc w:val="both"/>
        <w:textAlignment w:val="baseline"/>
        <w:rPr>
          <w:rFonts w:eastAsia="Times New Roman" w:cs="Arial"/>
          <w:sz w:val="24"/>
          <w:szCs w:val="24"/>
          <w:lang w:val="ru-RU"/>
        </w:rPr>
      </w:pPr>
      <w:r w:rsidRPr="008B60E6">
        <w:rPr>
          <w:rFonts w:eastAsia="Times New Roman" w:cs="Arial"/>
          <w:sz w:val="24"/>
          <w:szCs w:val="24"/>
          <w:lang w:val="ru-RU"/>
        </w:rPr>
        <w:t>вход в кабину крана во время его движения;</w:t>
      </w:r>
    </w:p>
    <w:p w14:paraId="1C004D4D" w14:textId="77777777" w:rsidR="00786D7A" w:rsidRPr="008B60E6" w:rsidRDefault="00786D7A" w:rsidP="00204F6F">
      <w:pPr>
        <w:widowControl w:val="0"/>
        <w:numPr>
          <w:ilvl w:val="0"/>
          <w:numId w:val="34"/>
        </w:numPr>
        <w:tabs>
          <w:tab w:val="left" w:pos="2495"/>
        </w:tabs>
        <w:suppressAutoHyphens/>
        <w:overflowPunct w:val="0"/>
        <w:autoSpaceDN w:val="0"/>
        <w:ind w:left="709" w:hanging="340"/>
        <w:jc w:val="both"/>
        <w:textAlignment w:val="baseline"/>
        <w:rPr>
          <w:rFonts w:eastAsia="Times New Roman" w:cs="Arial"/>
          <w:sz w:val="24"/>
          <w:szCs w:val="24"/>
          <w:shd w:val="clear" w:color="auto" w:fill="FFFFFF"/>
          <w:lang w:val="ru-RU"/>
        </w:rPr>
      </w:pPr>
      <w:r w:rsidRPr="008B60E6">
        <w:rPr>
          <w:rFonts w:eastAsia="Times New Roman" w:cs="Arial"/>
          <w:sz w:val="24"/>
          <w:szCs w:val="24"/>
          <w:lang w:val="ru-RU"/>
        </w:rPr>
        <w:t>нахождение людей возле работающего стрелового крана во избежание зажатия их между поворотной и неповоротной частями кр</w:t>
      </w:r>
      <w:r w:rsidRPr="008B60E6">
        <w:rPr>
          <w:rFonts w:eastAsia="Times New Roman" w:cs="Arial"/>
          <w:sz w:val="24"/>
          <w:szCs w:val="24"/>
          <w:shd w:val="clear" w:color="auto" w:fill="FFFFFF"/>
          <w:lang w:val="ru-RU"/>
        </w:rPr>
        <w:t>ана;</w:t>
      </w:r>
    </w:p>
    <w:p w14:paraId="52A247FB" w14:textId="77777777" w:rsidR="00786D7A" w:rsidRPr="008B60E6" w:rsidRDefault="00786D7A" w:rsidP="00204F6F">
      <w:pPr>
        <w:widowControl w:val="0"/>
        <w:numPr>
          <w:ilvl w:val="0"/>
          <w:numId w:val="34"/>
        </w:numPr>
        <w:tabs>
          <w:tab w:val="left" w:pos="2495"/>
        </w:tabs>
        <w:suppressAutoHyphens/>
        <w:overflowPunct w:val="0"/>
        <w:autoSpaceDN w:val="0"/>
        <w:ind w:left="709" w:hanging="34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перемещение груза, находящегося в неустойчивом положении или подвешенного за один рог двурогого крюка;</w:t>
      </w:r>
    </w:p>
    <w:p w14:paraId="36B04D30" w14:textId="77777777" w:rsidR="00786D7A" w:rsidRPr="008B60E6" w:rsidRDefault="00786D7A" w:rsidP="00204F6F">
      <w:pPr>
        <w:widowControl w:val="0"/>
        <w:numPr>
          <w:ilvl w:val="0"/>
          <w:numId w:val="34"/>
        </w:numPr>
        <w:tabs>
          <w:tab w:val="left" w:pos="2495"/>
        </w:tabs>
        <w:suppressAutoHyphens/>
        <w:overflowPunct w:val="0"/>
        <w:autoSpaceDN w:val="0"/>
        <w:ind w:left="709" w:hanging="34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перемещение людей или груза с находящимися на нём людьми;</w:t>
      </w:r>
    </w:p>
    <w:p w14:paraId="248DFE95" w14:textId="77777777" w:rsidR="00786D7A" w:rsidRPr="008B60E6" w:rsidRDefault="00786D7A" w:rsidP="00204F6F">
      <w:pPr>
        <w:widowControl w:val="0"/>
        <w:numPr>
          <w:ilvl w:val="0"/>
          <w:numId w:val="34"/>
        </w:numPr>
        <w:tabs>
          <w:tab w:val="left" w:pos="2495"/>
        </w:tabs>
        <w:suppressAutoHyphens/>
        <w:overflowPunct w:val="0"/>
        <w:autoSpaceDN w:val="0"/>
        <w:ind w:left="709" w:hanging="34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посадка в тару, поднятую краном, и нахождение в ней людей;</w:t>
      </w:r>
    </w:p>
    <w:p w14:paraId="766C734A" w14:textId="77777777" w:rsidR="00786D7A" w:rsidRPr="008B60E6" w:rsidRDefault="00786D7A" w:rsidP="00204F6F">
      <w:pPr>
        <w:widowControl w:val="0"/>
        <w:numPr>
          <w:ilvl w:val="0"/>
          <w:numId w:val="34"/>
        </w:numPr>
        <w:tabs>
          <w:tab w:val="left" w:pos="2495"/>
        </w:tabs>
        <w:suppressAutoHyphens/>
        <w:overflowPunct w:val="0"/>
        <w:autoSpaceDN w:val="0"/>
        <w:ind w:left="709" w:hanging="34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нахождение людей под стрелой крана при её подъёме и опускании без груза.  </w:t>
      </w:r>
    </w:p>
    <w:p w14:paraId="21434141" w14:textId="77777777" w:rsidR="00B56B46" w:rsidRDefault="00B56B46" w:rsidP="006420F6">
      <w:pPr>
        <w:tabs>
          <w:tab w:val="left" w:pos="567"/>
        </w:tabs>
        <w:suppressAutoHyphens/>
        <w:overflowPunct w:val="0"/>
        <w:autoSpaceDN w:val="0"/>
        <w:jc w:val="both"/>
        <w:textAlignment w:val="baseline"/>
        <w:rPr>
          <w:rFonts w:eastAsia="Times New Roman" w:cs="Arial"/>
          <w:bCs/>
          <w:sz w:val="24"/>
          <w:szCs w:val="24"/>
          <w:shd w:val="clear" w:color="auto" w:fill="FFFFFF"/>
          <w:lang w:val="ru-RU"/>
        </w:rPr>
      </w:pPr>
    </w:p>
    <w:p w14:paraId="398FE3EE" w14:textId="7232C883" w:rsidR="00786D7A" w:rsidRPr="008B60E6" w:rsidRDefault="00786D7A" w:rsidP="006420F6">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bCs/>
          <w:sz w:val="24"/>
          <w:szCs w:val="24"/>
          <w:shd w:val="clear" w:color="auto" w:fill="FFFFFF"/>
          <w:lang w:val="ru-RU"/>
        </w:rPr>
        <w:t>6.5.4. Документы необходимые для производства работ кранами:</w:t>
      </w:r>
    </w:p>
    <w:p w14:paraId="6027F9A6" w14:textId="77777777" w:rsidR="00786D7A" w:rsidRPr="008B60E6" w:rsidRDefault="00786D7A" w:rsidP="00204F6F">
      <w:pPr>
        <w:numPr>
          <w:ilvl w:val="0"/>
          <w:numId w:val="35"/>
        </w:numPr>
        <w:tabs>
          <w:tab w:val="left" w:pos="3124"/>
        </w:tabs>
        <w:suppressAutoHyphens/>
        <w:overflowPunct w:val="0"/>
        <w:autoSpaceDN w:val="0"/>
        <w:ind w:left="851" w:hanging="39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Паспорт стрелового крана с отметками, который должен постоянно находится у лица, работающего на кране:</w:t>
      </w:r>
    </w:p>
    <w:p w14:paraId="78A14D7D" w14:textId="77777777" w:rsidR="00786D7A" w:rsidRPr="008B60E6" w:rsidRDefault="00786D7A" w:rsidP="00E22021">
      <w:pPr>
        <w:tabs>
          <w:tab w:val="left" w:pos="3124"/>
        </w:tabs>
        <w:suppressAutoHyphens/>
        <w:overflowPunct w:val="0"/>
        <w:autoSpaceDN w:val="0"/>
        <w:ind w:left="851"/>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о назначении ИТР, ответственных за содержание ПС в исправном состоянии;</w:t>
      </w:r>
    </w:p>
    <w:p w14:paraId="5F269BBC" w14:textId="05A1F72E" w:rsidR="00786D7A" w:rsidRPr="008B60E6" w:rsidRDefault="00786D7A" w:rsidP="00E22021">
      <w:pPr>
        <w:tabs>
          <w:tab w:val="left" w:pos="3124"/>
        </w:tabs>
        <w:suppressAutoHyphens/>
        <w:overflowPunct w:val="0"/>
        <w:autoSpaceDN w:val="0"/>
        <w:ind w:left="851"/>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о техническом освидетельствовании крана (частичное – не реже одного раза в 12 месяцев, полное – не реже одного раза в 3 года).</w:t>
      </w:r>
      <w:r w:rsidR="00D93148" w:rsidRPr="008B60E6">
        <w:rPr>
          <w:rFonts w:eastAsia="Times New Roman" w:cs="Arial"/>
          <w:sz w:val="24"/>
          <w:szCs w:val="24"/>
          <w:shd w:val="clear" w:color="auto" w:fill="FFFFFF"/>
          <w:lang w:val="ru-RU"/>
        </w:rPr>
        <w:t xml:space="preserve"> </w:t>
      </w:r>
      <w:r w:rsidRPr="008B60E6">
        <w:rPr>
          <w:rFonts w:eastAsia="Times New Roman" w:cs="Arial"/>
          <w:sz w:val="24"/>
          <w:szCs w:val="24"/>
          <w:shd w:val="clear" w:color="auto" w:fill="FFFFFF"/>
          <w:lang w:val="ru-RU"/>
        </w:rPr>
        <w:t xml:space="preserve">Если срок </w:t>
      </w:r>
      <w:proofErr w:type="gramStart"/>
      <w:r w:rsidRPr="008B60E6">
        <w:rPr>
          <w:rFonts w:eastAsia="Times New Roman" w:cs="Arial"/>
          <w:sz w:val="24"/>
          <w:szCs w:val="24"/>
          <w:shd w:val="clear" w:color="auto" w:fill="FFFFFF"/>
          <w:lang w:val="ru-RU"/>
        </w:rPr>
        <w:t>безопасной эксплуатации согласно паспорту</w:t>
      </w:r>
      <w:proofErr w:type="gramEnd"/>
      <w:r w:rsidRPr="008B60E6">
        <w:rPr>
          <w:rFonts w:eastAsia="Times New Roman" w:cs="Arial"/>
          <w:sz w:val="24"/>
          <w:szCs w:val="24"/>
          <w:shd w:val="clear" w:color="auto" w:fill="FFFFFF"/>
          <w:lang w:val="ru-RU"/>
        </w:rPr>
        <w:t xml:space="preserve"> истёк, записи о</w:t>
      </w:r>
      <w:r w:rsidR="00D93148" w:rsidRPr="008B60E6">
        <w:rPr>
          <w:rFonts w:eastAsia="Times New Roman" w:cs="Arial"/>
          <w:sz w:val="24"/>
          <w:szCs w:val="24"/>
          <w:shd w:val="clear" w:color="auto" w:fill="FFFFFF"/>
          <w:lang w:val="ru-RU"/>
        </w:rPr>
        <w:t xml:space="preserve"> </w:t>
      </w:r>
      <w:r w:rsidRPr="008B60E6">
        <w:rPr>
          <w:rFonts w:eastAsia="Times New Roman" w:cs="Arial"/>
          <w:sz w:val="24"/>
          <w:szCs w:val="24"/>
          <w:shd w:val="clear" w:color="auto" w:fill="FFFFFF"/>
          <w:lang w:val="ru-RU"/>
        </w:rPr>
        <w:t>проведении экспертизы промышленной безопасности;</w:t>
      </w:r>
    </w:p>
    <w:p w14:paraId="673167B7" w14:textId="77777777" w:rsidR="00786D7A" w:rsidRPr="008B60E6" w:rsidRDefault="00786D7A" w:rsidP="00204F6F">
      <w:pPr>
        <w:numPr>
          <w:ilvl w:val="0"/>
          <w:numId w:val="35"/>
        </w:numPr>
        <w:tabs>
          <w:tab w:val="left" w:pos="3169"/>
        </w:tabs>
        <w:suppressAutoHyphens/>
        <w:overflowPunct w:val="0"/>
        <w:autoSpaceDN w:val="0"/>
        <w:ind w:left="851" w:hanging="39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Вахтенный журнал крановщика с отметками:</w:t>
      </w:r>
    </w:p>
    <w:p w14:paraId="6D64D150" w14:textId="77777777" w:rsidR="00786D7A" w:rsidRPr="008B60E6" w:rsidRDefault="00786D7A" w:rsidP="00E22021">
      <w:pPr>
        <w:tabs>
          <w:tab w:val="left" w:pos="3169"/>
        </w:tabs>
        <w:suppressAutoHyphens/>
        <w:overflowPunct w:val="0"/>
        <w:autoSpaceDN w:val="0"/>
        <w:ind w:left="851"/>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о разрешении на пуск в работу после перестановки на новый объект (выдаётся ИТР по надзору за безопасной эксплуатацией ПС);</w:t>
      </w:r>
    </w:p>
    <w:p w14:paraId="4FBED13D" w14:textId="77777777" w:rsidR="00786D7A" w:rsidRPr="008B60E6" w:rsidRDefault="00786D7A" w:rsidP="00E22021">
      <w:pPr>
        <w:tabs>
          <w:tab w:val="left" w:pos="3169"/>
        </w:tabs>
        <w:suppressAutoHyphens/>
        <w:overflowPunct w:val="0"/>
        <w:autoSpaceDN w:val="0"/>
        <w:ind w:left="851"/>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об осмотре крана перед началом работ.</w:t>
      </w:r>
    </w:p>
    <w:p w14:paraId="666DEFA5" w14:textId="77777777" w:rsidR="00786D7A" w:rsidRPr="008B60E6" w:rsidRDefault="00786D7A" w:rsidP="00204F6F">
      <w:pPr>
        <w:numPr>
          <w:ilvl w:val="0"/>
          <w:numId w:val="35"/>
        </w:numPr>
        <w:tabs>
          <w:tab w:val="left" w:pos="3169"/>
        </w:tabs>
        <w:suppressAutoHyphens/>
        <w:overflowPunct w:val="0"/>
        <w:autoSpaceDN w:val="0"/>
        <w:ind w:left="851" w:hanging="39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Производственные инструкции для обслуживающего персонала: крановщика и стропальщика;</w:t>
      </w:r>
    </w:p>
    <w:p w14:paraId="228F68A8" w14:textId="510B9380" w:rsidR="00786D7A" w:rsidRPr="008B60E6" w:rsidRDefault="00786D7A" w:rsidP="00204F6F">
      <w:pPr>
        <w:numPr>
          <w:ilvl w:val="0"/>
          <w:numId w:val="35"/>
        </w:numPr>
        <w:tabs>
          <w:tab w:val="left" w:pos="3169"/>
        </w:tabs>
        <w:suppressAutoHyphens/>
        <w:overflowPunct w:val="0"/>
        <w:autoSpaceDN w:val="0"/>
        <w:ind w:left="851" w:hanging="39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Протоколы аттестаций по промышленной безопасности у ответственных лиц по областям А.1 «Основы промышленной безопасности», Б.9.3 «Эксплуатация опасных производственных объектов, на которых используются подъемные сооружения» (если протокол получен до вступления в силу приказа Ростехнадзора от 09.08.2023 № 285, то предоставить протоколы об аттестации по областям Б.9.3, Б.9.4);</w:t>
      </w:r>
    </w:p>
    <w:p w14:paraId="72AEB518" w14:textId="77777777" w:rsidR="00786D7A" w:rsidRPr="008B60E6" w:rsidRDefault="00786D7A" w:rsidP="00204F6F">
      <w:pPr>
        <w:numPr>
          <w:ilvl w:val="0"/>
          <w:numId w:val="35"/>
        </w:numPr>
        <w:tabs>
          <w:tab w:val="left" w:pos="3169"/>
        </w:tabs>
        <w:suppressAutoHyphens/>
        <w:overflowPunct w:val="0"/>
        <w:autoSpaceDN w:val="0"/>
        <w:ind w:left="851" w:hanging="39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Приказы (распоряжения) по организации о допуске к работе ответственных лиц;</w:t>
      </w:r>
    </w:p>
    <w:p w14:paraId="33663F2C" w14:textId="77777777" w:rsidR="00786D7A" w:rsidRPr="008B60E6" w:rsidRDefault="00786D7A" w:rsidP="00204F6F">
      <w:pPr>
        <w:numPr>
          <w:ilvl w:val="0"/>
          <w:numId w:val="35"/>
        </w:numPr>
        <w:tabs>
          <w:tab w:val="left" w:pos="3169"/>
        </w:tabs>
        <w:suppressAutoHyphens/>
        <w:overflowPunct w:val="0"/>
        <w:autoSpaceDN w:val="0"/>
        <w:ind w:left="851" w:hanging="39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Схемы строповки и зацепки грузов; Перемещение груза, на который не разработаны схемы строповки, должно производиться в присутствии и под руководством лица, ответственного за безопасное производство работ кранами;</w:t>
      </w:r>
    </w:p>
    <w:p w14:paraId="749252B9" w14:textId="77777777" w:rsidR="00786D7A" w:rsidRPr="008B60E6" w:rsidRDefault="00786D7A" w:rsidP="00204F6F">
      <w:pPr>
        <w:numPr>
          <w:ilvl w:val="0"/>
          <w:numId w:val="35"/>
        </w:numPr>
        <w:tabs>
          <w:tab w:val="left" w:pos="3169"/>
        </w:tabs>
        <w:suppressAutoHyphens/>
        <w:overflowPunct w:val="0"/>
        <w:autoSpaceDN w:val="0"/>
        <w:ind w:left="851" w:hanging="39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Проект производства работ кранами </w:t>
      </w:r>
      <w:proofErr w:type="spellStart"/>
      <w:r w:rsidRPr="008B60E6">
        <w:rPr>
          <w:rFonts w:eastAsia="Times New Roman" w:cs="Arial"/>
          <w:sz w:val="24"/>
          <w:szCs w:val="24"/>
          <w:shd w:val="clear" w:color="auto" w:fill="FFFFFF"/>
          <w:lang w:val="ru-RU"/>
        </w:rPr>
        <w:t>ППРк</w:t>
      </w:r>
      <w:proofErr w:type="spellEnd"/>
      <w:r w:rsidRPr="008B60E6">
        <w:rPr>
          <w:rFonts w:eastAsia="Times New Roman" w:cs="Arial"/>
          <w:sz w:val="24"/>
          <w:szCs w:val="24"/>
          <w:shd w:val="clear" w:color="auto" w:fill="FFFFFF"/>
          <w:lang w:val="ru-RU"/>
        </w:rPr>
        <w:t>;</w:t>
      </w:r>
    </w:p>
    <w:p w14:paraId="2C7C77F2" w14:textId="4EDA2ACD" w:rsidR="00786D7A" w:rsidRDefault="00786D7A" w:rsidP="00204F6F">
      <w:pPr>
        <w:numPr>
          <w:ilvl w:val="0"/>
          <w:numId w:val="35"/>
        </w:numPr>
        <w:tabs>
          <w:tab w:val="left" w:pos="3229"/>
        </w:tabs>
        <w:suppressAutoHyphens/>
        <w:overflowPunct w:val="0"/>
        <w:autoSpaceDN w:val="0"/>
        <w:ind w:left="851" w:hanging="39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Журнал осмотра ГЗМ; Осмотр ГЗМ и тары проводится в следующие сроки: траверс, клещей и други</w:t>
      </w:r>
      <w:r w:rsidR="00D93148" w:rsidRPr="008B60E6">
        <w:rPr>
          <w:rFonts w:eastAsia="Times New Roman" w:cs="Arial"/>
          <w:sz w:val="24"/>
          <w:szCs w:val="24"/>
          <w:shd w:val="clear" w:color="auto" w:fill="FFFFFF"/>
          <w:lang w:val="ru-RU"/>
        </w:rPr>
        <w:t xml:space="preserve">х </w:t>
      </w:r>
      <w:r w:rsidRPr="008B60E6">
        <w:rPr>
          <w:rFonts w:eastAsia="Times New Roman" w:cs="Arial"/>
          <w:sz w:val="24"/>
          <w:szCs w:val="24"/>
          <w:shd w:val="clear" w:color="auto" w:fill="FFFFFF"/>
          <w:lang w:val="ru-RU"/>
        </w:rPr>
        <w:t>захватов и тары – каждый месяц; стропов – каждые 10 дней; редко используемых ГЗМ – при выдаче их в работу;</w:t>
      </w:r>
    </w:p>
    <w:p w14:paraId="3E1258C1" w14:textId="77777777" w:rsidR="00786D7A" w:rsidRPr="008B60E6" w:rsidRDefault="00786D7A" w:rsidP="007774AE">
      <w:pPr>
        <w:tabs>
          <w:tab w:val="left" w:pos="216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Водитель автокрана (кроме вышеперечисленного) должен иметь:</w:t>
      </w:r>
    </w:p>
    <w:p w14:paraId="60E3B5C9" w14:textId="77777777" w:rsidR="00786D7A" w:rsidRPr="008B60E6" w:rsidRDefault="00786D7A" w:rsidP="00E22021">
      <w:pPr>
        <w:widowControl w:val="0"/>
        <w:numPr>
          <w:ilvl w:val="1"/>
          <w:numId w:val="16"/>
        </w:numPr>
        <w:tabs>
          <w:tab w:val="left" w:pos="567"/>
        </w:tabs>
        <w:suppressAutoHyphens/>
        <w:overflowPunct w:val="0"/>
        <w:autoSpaceDN w:val="0"/>
        <w:ind w:left="851"/>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удостоверение на право управления транспортным средством категории «С»;</w:t>
      </w:r>
    </w:p>
    <w:p w14:paraId="1AC1B969" w14:textId="77777777" w:rsidR="00786D7A" w:rsidRPr="008B60E6" w:rsidRDefault="00786D7A" w:rsidP="00E22021">
      <w:pPr>
        <w:widowControl w:val="0"/>
        <w:numPr>
          <w:ilvl w:val="1"/>
          <w:numId w:val="16"/>
        </w:numPr>
        <w:tabs>
          <w:tab w:val="left" w:pos="567"/>
        </w:tabs>
        <w:suppressAutoHyphens/>
        <w:overflowPunct w:val="0"/>
        <w:autoSpaceDN w:val="0"/>
        <w:ind w:left="851"/>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техпаспорт на транспортное средство;</w:t>
      </w:r>
    </w:p>
    <w:p w14:paraId="14F2BF5F" w14:textId="77777777" w:rsidR="00786D7A" w:rsidRPr="008B60E6" w:rsidRDefault="00786D7A" w:rsidP="00E22021">
      <w:pPr>
        <w:widowControl w:val="0"/>
        <w:numPr>
          <w:ilvl w:val="1"/>
          <w:numId w:val="16"/>
        </w:numPr>
        <w:tabs>
          <w:tab w:val="left" w:pos="567"/>
        </w:tabs>
        <w:suppressAutoHyphens/>
        <w:overflowPunct w:val="0"/>
        <w:autoSpaceDN w:val="0"/>
        <w:ind w:left="851"/>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талон техосмотра за текущий год</w:t>
      </w:r>
    </w:p>
    <w:p w14:paraId="3FA46B44" w14:textId="77777777" w:rsidR="00786D7A" w:rsidRDefault="00786D7A" w:rsidP="00E22021">
      <w:pPr>
        <w:widowControl w:val="0"/>
        <w:numPr>
          <w:ilvl w:val="1"/>
          <w:numId w:val="16"/>
        </w:numPr>
        <w:tabs>
          <w:tab w:val="left" w:pos="567"/>
        </w:tabs>
        <w:suppressAutoHyphens/>
        <w:overflowPunct w:val="0"/>
        <w:autoSpaceDN w:val="0"/>
        <w:ind w:left="851"/>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путевой лист с отметками о предрейсовом медосмотре,</w:t>
      </w:r>
    </w:p>
    <w:p w14:paraId="20949F0E" w14:textId="77777777" w:rsidR="007774AE" w:rsidRPr="008B60E6" w:rsidRDefault="007774AE" w:rsidP="007774AE">
      <w:pPr>
        <w:widowControl w:val="0"/>
        <w:tabs>
          <w:tab w:val="left" w:pos="567"/>
        </w:tabs>
        <w:suppressAutoHyphens/>
        <w:overflowPunct w:val="0"/>
        <w:autoSpaceDN w:val="0"/>
        <w:ind w:left="851"/>
        <w:jc w:val="both"/>
        <w:textAlignment w:val="baseline"/>
        <w:rPr>
          <w:rFonts w:eastAsia="Times New Roman" w:cs="Arial"/>
          <w:sz w:val="24"/>
          <w:szCs w:val="24"/>
          <w:shd w:val="clear" w:color="auto" w:fill="FFFFFF"/>
          <w:lang w:val="ru-RU"/>
        </w:rPr>
      </w:pPr>
    </w:p>
    <w:p w14:paraId="21B3DBAF" w14:textId="77777777" w:rsidR="00786D7A" w:rsidRPr="008B60E6" w:rsidRDefault="00786D7A" w:rsidP="006C4533">
      <w:pPr>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6.5.5.</w:t>
      </w:r>
      <w:r w:rsidRPr="008B60E6">
        <w:rPr>
          <w:rFonts w:eastAsia="Times New Roman" w:cs="Arial"/>
          <w:sz w:val="24"/>
          <w:szCs w:val="24"/>
          <w:shd w:val="clear" w:color="auto" w:fill="FFFFFF"/>
          <w:lang w:val="ru-RU"/>
        </w:rPr>
        <w:tab/>
        <w:t>Погрузочно-разгрузочные работы должны выполняться, под руководством лица, ответственного за безопасное производство работ кранами.</w:t>
      </w:r>
    </w:p>
    <w:p w14:paraId="0B411499" w14:textId="77777777" w:rsidR="00B56B46" w:rsidRDefault="00B56B46" w:rsidP="006C4533">
      <w:pPr>
        <w:suppressAutoHyphens/>
        <w:overflowPunct w:val="0"/>
        <w:autoSpaceDN w:val="0"/>
        <w:jc w:val="both"/>
        <w:textAlignment w:val="baseline"/>
        <w:rPr>
          <w:rFonts w:eastAsia="Times New Roman" w:cs="Arial"/>
          <w:sz w:val="24"/>
          <w:szCs w:val="24"/>
          <w:shd w:val="clear" w:color="auto" w:fill="FFFFFF"/>
          <w:lang w:val="ru-RU"/>
        </w:rPr>
      </w:pPr>
    </w:p>
    <w:p w14:paraId="0BFF8319" w14:textId="2C2B113D" w:rsidR="00786D7A" w:rsidRPr="008B60E6" w:rsidRDefault="00786D7A" w:rsidP="006C4533">
      <w:pPr>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6.5.6.</w:t>
      </w:r>
      <w:r w:rsidRPr="008B60E6">
        <w:rPr>
          <w:rFonts w:eastAsia="Times New Roman" w:cs="Arial"/>
          <w:sz w:val="24"/>
          <w:szCs w:val="24"/>
          <w:shd w:val="clear" w:color="auto" w:fill="FFFFFF"/>
          <w:lang w:val="ru-RU"/>
        </w:rPr>
        <w:tab/>
        <w:t>Погрузочно-разгрузочные работы с опасными грузами должны производиться по наряду-допуску на производство работ в местах действия опасных или вредных производственных факторов.</w:t>
      </w:r>
    </w:p>
    <w:p w14:paraId="1180A292" w14:textId="77777777" w:rsidR="00B56B46" w:rsidRDefault="00B56B46" w:rsidP="006C4533">
      <w:pPr>
        <w:tabs>
          <w:tab w:val="left" w:pos="1470"/>
        </w:tabs>
        <w:suppressAutoHyphens/>
        <w:overflowPunct w:val="0"/>
        <w:autoSpaceDN w:val="0"/>
        <w:jc w:val="both"/>
        <w:textAlignment w:val="baseline"/>
        <w:rPr>
          <w:rFonts w:eastAsia="Times New Roman" w:cs="Arial"/>
          <w:sz w:val="24"/>
          <w:szCs w:val="24"/>
          <w:shd w:val="clear" w:color="auto" w:fill="FFFFFF"/>
          <w:lang w:val="ru-RU"/>
        </w:rPr>
      </w:pPr>
    </w:p>
    <w:p w14:paraId="6455043C" w14:textId="5ABFF757" w:rsidR="00786D7A" w:rsidRPr="008B60E6" w:rsidRDefault="00786D7A" w:rsidP="006C4533">
      <w:pPr>
        <w:tabs>
          <w:tab w:val="left" w:pos="147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6.5.7.</w:t>
      </w:r>
      <w:r w:rsidR="006C4533" w:rsidRPr="008B60E6">
        <w:rPr>
          <w:rFonts w:eastAsia="Times New Roman" w:cs="Arial"/>
          <w:sz w:val="24"/>
          <w:szCs w:val="24"/>
          <w:shd w:val="clear" w:color="auto" w:fill="FFFFFF"/>
          <w:lang w:val="ru-RU"/>
        </w:rPr>
        <w:t xml:space="preserve"> </w:t>
      </w:r>
      <w:r w:rsidRPr="008B60E6">
        <w:rPr>
          <w:rFonts w:eastAsia="Times New Roman" w:cs="Arial"/>
          <w:sz w:val="24"/>
          <w:szCs w:val="24"/>
          <w:shd w:val="clear" w:color="auto" w:fill="FFFFFF"/>
          <w:lang w:val="ru-RU"/>
        </w:rPr>
        <w:t>Погрузочно-разгрузочные работы и перемещение опасных грузов следует производить в специально отведенных местах при наличии данных о классе опасности согласно государственным стандартам и указаний отправителя груза по соблюдению мер безопасности.</w:t>
      </w:r>
    </w:p>
    <w:p w14:paraId="1717987C" w14:textId="77777777" w:rsidR="00B56B46" w:rsidRDefault="00B56B46" w:rsidP="006C4533">
      <w:pPr>
        <w:suppressAutoHyphens/>
        <w:overflowPunct w:val="0"/>
        <w:autoSpaceDN w:val="0"/>
        <w:jc w:val="both"/>
        <w:textAlignment w:val="baseline"/>
        <w:rPr>
          <w:rFonts w:eastAsia="Times New Roman" w:cs="Arial"/>
          <w:sz w:val="24"/>
          <w:szCs w:val="24"/>
          <w:shd w:val="clear" w:color="auto" w:fill="FFFFFF"/>
          <w:lang w:val="ru-RU"/>
        </w:rPr>
      </w:pPr>
    </w:p>
    <w:p w14:paraId="2C906DCE" w14:textId="0CC906D4" w:rsidR="00786D7A" w:rsidRPr="008B60E6" w:rsidRDefault="00786D7A" w:rsidP="006C4533">
      <w:pPr>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6.5.8.</w:t>
      </w:r>
      <w:r w:rsidRPr="008B60E6">
        <w:rPr>
          <w:rFonts w:eastAsia="Times New Roman" w:cs="Arial"/>
          <w:sz w:val="24"/>
          <w:szCs w:val="24"/>
          <w:shd w:val="clear" w:color="auto" w:fill="FFFFFF"/>
          <w:lang w:val="ru-RU"/>
        </w:rPr>
        <w:tab/>
        <w:t xml:space="preserve">Погрузка опасного груза на автомобиль и его выгрузка из автомобиля должны производиться только при выключенном двигателе, за исключением случаев налива и слива, производимого с помощью насоса с приводом, </w:t>
      </w:r>
      <w:r w:rsidRPr="008B60E6">
        <w:rPr>
          <w:rFonts w:eastAsia="Times New Roman" w:cs="Arial"/>
          <w:sz w:val="24"/>
          <w:szCs w:val="24"/>
          <w:shd w:val="clear" w:color="auto" w:fill="FFFFFF"/>
          <w:lang w:val="ru-RU"/>
        </w:rPr>
        <w:lastRenderedPageBreak/>
        <w:t>установленного на автомобиле и приводимого в действие двигателем автомобиля. Водитель в этом случае должен находиться у места управления насосом.</w:t>
      </w:r>
    </w:p>
    <w:p w14:paraId="0DE3F241" w14:textId="77777777" w:rsidR="00B56B46" w:rsidRDefault="00B56B46" w:rsidP="006C4533">
      <w:pPr>
        <w:suppressAutoHyphens/>
        <w:overflowPunct w:val="0"/>
        <w:autoSpaceDN w:val="0"/>
        <w:jc w:val="both"/>
        <w:textAlignment w:val="baseline"/>
        <w:rPr>
          <w:rFonts w:eastAsia="Times New Roman" w:cs="Arial"/>
          <w:sz w:val="24"/>
          <w:szCs w:val="24"/>
          <w:shd w:val="clear" w:color="auto" w:fill="FFFFFF"/>
          <w:lang w:val="ru-RU"/>
        </w:rPr>
      </w:pPr>
    </w:p>
    <w:p w14:paraId="3BD142EA" w14:textId="7F4179A0" w:rsidR="00786D7A" w:rsidRPr="008B60E6" w:rsidRDefault="00786D7A" w:rsidP="006C4533">
      <w:pPr>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6.5.9.</w:t>
      </w:r>
      <w:r w:rsidRPr="008B60E6">
        <w:rPr>
          <w:rFonts w:eastAsia="Times New Roman" w:cs="Arial"/>
          <w:sz w:val="24"/>
          <w:szCs w:val="24"/>
          <w:shd w:val="clear" w:color="auto" w:fill="FFFFFF"/>
          <w:lang w:val="ru-RU"/>
        </w:rPr>
        <w:tab/>
        <w:t>Не разрешается опускать груз на кузов автомобиля, а также поднимать груз при нахождении людей в кузове или в кабине автомобиля.</w:t>
      </w:r>
    </w:p>
    <w:p w14:paraId="05E85B4F" w14:textId="77777777" w:rsidR="00B56B46" w:rsidRDefault="00B56B46" w:rsidP="006C4533">
      <w:pPr>
        <w:tabs>
          <w:tab w:val="left" w:pos="567"/>
        </w:tabs>
        <w:suppressAutoHyphens/>
        <w:overflowPunct w:val="0"/>
        <w:autoSpaceDN w:val="0"/>
        <w:jc w:val="both"/>
        <w:textAlignment w:val="baseline"/>
        <w:rPr>
          <w:rFonts w:eastAsia="Times New Roman" w:cs="Arial"/>
          <w:sz w:val="24"/>
          <w:szCs w:val="24"/>
          <w:lang w:val="ru-RU"/>
        </w:rPr>
      </w:pPr>
    </w:p>
    <w:p w14:paraId="6600E4FF" w14:textId="1ADEBB68" w:rsidR="00786D7A" w:rsidRPr="008B60E6" w:rsidRDefault="00786D7A" w:rsidP="006C4533">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lang w:val="ru-RU"/>
        </w:rPr>
        <w:t xml:space="preserve">6.5.10 Для работы с подъемным сооружением (далее – ПС) на территории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необходимо предоставлять следующие документы Инженеру по промышленной безопасности:</w:t>
      </w:r>
    </w:p>
    <w:p w14:paraId="4B5DEA3F" w14:textId="77777777" w:rsidR="00786D7A" w:rsidRPr="008B60E6" w:rsidRDefault="00786D7A" w:rsidP="00B1712A">
      <w:pPr>
        <w:numPr>
          <w:ilvl w:val="0"/>
          <w:numId w:val="14"/>
        </w:numPr>
        <w:contextualSpacing/>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Свидетельство о регистрации опасного производственного объекта и Сведения, характеризующие опасный производственный объект (далее – ОПО).</w:t>
      </w:r>
    </w:p>
    <w:p w14:paraId="6CF04408" w14:textId="77777777" w:rsidR="00786D7A" w:rsidRPr="008B60E6" w:rsidRDefault="00786D7A" w:rsidP="00B1712A">
      <w:pPr>
        <w:numPr>
          <w:ilvl w:val="0"/>
          <w:numId w:val="14"/>
        </w:numPr>
        <w:contextualSpacing/>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Приказ/ы о назначении ответственных за промышленную безопасность:</w:t>
      </w:r>
    </w:p>
    <w:p w14:paraId="586EDC3E" w14:textId="77777777" w:rsidR="00786D7A" w:rsidRPr="008B60E6" w:rsidRDefault="00786D7A" w:rsidP="00786D7A">
      <w:pPr>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специалист, ответственный за осуществление производственного контроля при эксплуатации ПС,</w:t>
      </w:r>
    </w:p>
    <w:p w14:paraId="300421BF" w14:textId="77777777" w:rsidR="00786D7A" w:rsidRPr="008B60E6" w:rsidRDefault="00786D7A" w:rsidP="00786D7A">
      <w:pPr>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специалист, ответственный за содержание ПС в работоспособном состоянии,</w:t>
      </w:r>
    </w:p>
    <w:p w14:paraId="298F7375" w14:textId="77777777" w:rsidR="00786D7A" w:rsidRPr="008B60E6" w:rsidRDefault="00786D7A" w:rsidP="00786D7A">
      <w:pPr>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специалист, ответственный за безопасное производство работ с применением ПС</w:t>
      </w:r>
    </w:p>
    <w:p w14:paraId="7F4D0586" w14:textId="77777777" w:rsidR="00786D7A" w:rsidRPr="008B60E6" w:rsidRDefault="00786D7A" w:rsidP="00B1712A">
      <w:pPr>
        <w:numPr>
          <w:ilvl w:val="0"/>
          <w:numId w:val="15"/>
        </w:numPr>
        <w:contextualSpacing/>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Копии страниц паспорта подъемного сооружения (далее – ПС):</w:t>
      </w:r>
    </w:p>
    <w:p w14:paraId="48D9E475" w14:textId="77777777" w:rsidR="00786D7A" w:rsidRPr="008B60E6" w:rsidRDefault="00786D7A" w:rsidP="00786D7A">
      <w:pPr>
        <w:ind w:left="360"/>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Страница с техническими характеристиками;</w:t>
      </w:r>
    </w:p>
    <w:p w14:paraId="6A1E433A" w14:textId="77777777" w:rsidR="00786D7A" w:rsidRPr="008B60E6" w:rsidRDefault="00786D7A" w:rsidP="00786D7A">
      <w:pPr>
        <w:ind w:left="360"/>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Страница с данными о ЧТО за текущий год (или еще действующее за предыдущий). В случае, если у ПС истек срок безопасной эксплуатации согласно паспорту, необходимо предоставить заключение экспертизы промышленной безопасности на данное ПС.</w:t>
      </w:r>
    </w:p>
    <w:p w14:paraId="26060966" w14:textId="77777777" w:rsidR="00786D7A" w:rsidRPr="008B60E6" w:rsidRDefault="00786D7A" w:rsidP="00B1712A">
      <w:pPr>
        <w:numPr>
          <w:ilvl w:val="0"/>
          <w:numId w:val="15"/>
        </w:numPr>
        <w:contextualSpacing/>
        <w:jc w:val="both"/>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Страховой полис обязательного страхования гражданской ответственности владельца опасного производственного объекта за причинение вреда в результате аварии на опасном объекте.</w:t>
      </w:r>
    </w:p>
    <w:p w14:paraId="50A35529" w14:textId="223A0941" w:rsidR="00786D7A" w:rsidRPr="008B60E6" w:rsidRDefault="00786D7A" w:rsidP="00B1712A">
      <w:pPr>
        <w:numPr>
          <w:ilvl w:val="0"/>
          <w:numId w:val="15"/>
        </w:numPr>
        <w:contextualSpacing/>
        <w:jc w:val="both"/>
        <w:rPr>
          <w:rFonts w:eastAsia="Times New Roman" w:cs="Arial"/>
          <w:sz w:val="24"/>
          <w:szCs w:val="24"/>
          <w:shd w:val="clear" w:color="auto" w:fill="FFFFFF"/>
          <w:lang w:val="ru-RU"/>
        </w:rPr>
      </w:pPr>
      <w:r w:rsidRPr="008B60E6">
        <w:rPr>
          <w:sz w:val="24"/>
          <w:szCs w:val="24"/>
          <w:shd w:val="clear" w:color="auto" w:fill="FFFFFF"/>
          <w:lang w:val="ru-RU"/>
        </w:rPr>
        <w:t>Протоколы аттестации работников в области промышленной безопасности (А.1 «Основы промышленной безопасности», Б.9.3 «Эксплуатация опасных производственных объектов, на которых используются подъемные сооружения» (</w:t>
      </w:r>
      <w:r w:rsidRPr="008B60E6">
        <w:rPr>
          <w:sz w:val="24"/>
          <w:szCs w:val="24"/>
          <w:lang w:val="ru-RU"/>
        </w:rPr>
        <w:t>если протокол получен до вступления в силу приказа Ростехнадзора от 09.08.2023 № 285, то предоставить протоколы об аттестации по областям Б.9.3, Б.9.4)</w:t>
      </w:r>
      <w:r w:rsidRPr="008B60E6">
        <w:rPr>
          <w:sz w:val="24"/>
          <w:szCs w:val="24"/>
          <w:shd w:val="clear" w:color="auto" w:fill="FFFFFF"/>
          <w:lang w:val="ru-RU"/>
        </w:rPr>
        <w:t>)</w:t>
      </w:r>
      <w:r w:rsidRPr="008B60E6">
        <w:rPr>
          <w:sz w:val="24"/>
          <w:szCs w:val="24"/>
          <w:lang w:val="ru-RU"/>
        </w:rPr>
        <w:t>.</w:t>
      </w:r>
    </w:p>
    <w:p w14:paraId="2506EE32" w14:textId="77777777" w:rsidR="00786D7A" w:rsidRDefault="00786D7A" w:rsidP="00786D7A">
      <w:pPr>
        <w:widowControl w:val="0"/>
        <w:tabs>
          <w:tab w:val="left" w:pos="735"/>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ab/>
        <w:t xml:space="preserve">Запрещено использование погрузчиков, на которых установлено дополнительное оборудование в виде люльки/площадки).  В таком случае погрузчик становится подъемником для перемещения людей, людей и груза </w:t>
      </w:r>
    </w:p>
    <w:p w14:paraId="5F3590EB" w14:textId="77777777" w:rsidR="006420F6" w:rsidRPr="008B60E6" w:rsidRDefault="006420F6" w:rsidP="00786D7A">
      <w:pPr>
        <w:widowControl w:val="0"/>
        <w:tabs>
          <w:tab w:val="left" w:pos="735"/>
        </w:tabs>
        <w:suppressAutoHyphens/>
        <w:overflowPunct w:val="0"/>
        <w:autoSpaceDN w:val="0"/>
        <w:jc w:val="both"/>
        <w:textAlignment w:val="baseline"/>
        <w:rPr>
          <w:rFonts w:eastAsia="Times New Roman" w:cs="Arial"/>
          <w:sz w:val="24"/>
          <w:szCs w:val="24"/>
          <w:shd w:val="clear" w:color="auto" w:fill="FFFFFF"/>
          <w:lang w:val="ru-RU"/>
        </w:rPr>
      </w:pPr>
    </w:p>
    <w:p w14:paraId="15ECC803" w14:textId="094E0E34" w:rsidR="00786D7A" w:rsidRPr="008B60E6" w:rsidRDefault="006420F6" w:rsidP="00786D7A">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6420F6">
        <w:rPr>
          <w:rFonts w:eastAsia="Times New Roman" w:cs="Arial"/>
          <w:b/>
          <w:bCs/>
          <w:sz w:val="24"/>
          <w:szCs w:val="24"/>
          <w:shd w:val="clear" w:color="auto" w:fill="FFFFFF"/>
          <w:lang w:val="ru-RU"/>
        </w:rPr>
        <w:t>Примечание:</w:t>
      </w:r>
      <w:r w:rsidR="00786D7A" w:rsidRPr="008B60E6">
        <w:rPr>
          <w:rFonts w:eastAsia="Times New Roman" w:cs="Arial"/>
          <w:sz w:val="24"/>
          <w:szCs w:val="24"/>
          <w:shd w:val="clear" w:color="auto" w:fill="FFFFFF"/>
          <w:lang w:val="ru-RU"/>
        </w:rPr>
        <w:t xml:space="preserve"> В случаях, указанных в пункте 235 Правил, подъем и транспортировка людей с применением ПС, в паспорте которых отсутствует разрешение на транспортировку людей, разрешены, в следующих случаях:</w:t>
      </w:r>
    </w:p>
    <w:p w14:paraId="37C1D862" w14:textId="77777777" w:rsidR="00786D7A" w:rsidRPr="008B60E6" w:rsidRDefault="00786D7A" w:rsidP="00786D7A">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∙а) при монтаже, строительстве и возведении уникальных объектов, когда иные способы доставки рабочих в зону выполнения работ не могут быть применены;</w:t>
      </w:r>
    </w:p>
    <w:p w14:paraId="2296F168" w14:textId="77777777" w:rsidR="00786D7A" w:rsidRPr="008B60E6" w:rsidRDefault="00786D7A" w:rsidP="00786D7A">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∙б) при монтаже и обслуживании отдельно стоящих буровых и иных установок нефтегазодобычи;</w:t>
      </w:r>
    </w:p>
    <w:p w14:paraId="13B7F967" w14:textId="77777777" w:rsidR="00786D7A" w:rsidRPr="008B60E6" w:rsidRDefault="00786D7A" w:rsidP="00786D7A">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∙в) на предприятиях и доках, выполняющих работы по возведению и ремонту корпусов судов;</w:t>
      </w:r>
    </w:p>
    <w:p w14:paraId="13E796FF" w14:textId="77777777" w:rsidR="00786D7A" w:rsidRPr="008B60E6" w:rsidRDefault="00786D7A" w:rsidP="00786D7A">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∙г) на нефтяных и газовых платформах, установленных в открытом море, для смены персонала при вахтовом методе обслуживания платформ;</w:t>
      </w:r>
    </w:p>
    <w:p w14:paraId="36987F6B" w14:textId="77777777" w:rsidR="00786D7A" w:rsidRPr="008B60E6" w:rsidRDefault="00786D7A" w:rsidP="00786D7A">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∙д) при перемещении персонала для крепления и раскрепления контейнеров и грузов;</w:t>
      </w:r>
    </w:p>
    <w:p w14:paraId="135CE9FD" w14:textId="77777777" w:rsidR="00786D7A" w:rsidRPr="008B60E6" w:rsidRDefault="00786D7A" w:rsidP="00786D7A">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∙е) при проведении диагностирования и ремонта металлоконструкций ПС, когда применение других средств подмащивания н</w:t>
      </w:r>
      <w:r w:rsidRPr="008B60E6">
        <w:rPr>
          <w:rFonts w:eastAsia="Times New Roman" w:cs="Arial"/>
          <w:sz w:val="24"/>
          <w:szCs w:val="24"/>
          <w:lang w:val="ru-RU"/>
        </w:rPr>
        <w:t>евозможно;</w:t>
      </w:r>
    </w:p>
    <w:p w14:paraId="6E8958A3" w14:textId="77777777" w:rsidR="00786D7A" w:rsidRDefault="00786D7A" w:rsidP="00786D7A">
      <w:pPr>
        <w:widowControl w:val="0"/>
        <w:tabs>
          <w:tab w:val="left" w:pos="567"/>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∙ж) при аварийной транспортировке людей, которые не в состоянии передвигаться.</w:t>
      </w:r>
    </w:p>
    <w:p w14:paraId="5E23BB9C" w14:textId="77777777" w:rsidR="006420F6" w:rsidRPr="008B60E6" w:rsidRDefault="006420F6" w:rsidP="00786D7A">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261A5B3B" w14:textId="1BE13E32" w:rsidR="00786D7A" w:rsidRPr="008B60E6" w:rsidRDefault="00786D7A" w:rsidP="00786D7A">
      <w:pPr>
        <w:widowControl w:val="0"/>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Проект производства работ на подъем и транспортировку людей с применением ПС должен быть разработан с обязательным условием выполнения требований промышленной безопасности, изложенных в Правилах, и согласован </w:t>
      </w:r>
      <w:r w:rsidRPr="008B60E6">
        <w:rPr>
          <w:rFonts w:eastAsia="Times New Roman" w:cs="Arial"/>
          <w:sz w:val="24"/>
          <w:szCs w:val="24"/>
          <w:lang w:val="ru-RU"/>
        </w:rPr>
        <w:t>с Ростехнадзором, кроме случаев аварийной транспортировки людей.</w:t>
      </w:r>
    </w:p>
    <w:p w14:paraId="5C2A9D34" w14:textId="2B1BB492" w:rsidR="00786D7A" w:rsidRPr="008B60E6" w:rsidRDefault="00786D7A" w:rsidP="00786D7A">
      <w:pPr>
        <w:widowControl w:val="0"/>
        <w:tabs>
          <w:tab w:val="left" w:pos="735"/>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lastRenderedPageBreak/>
        <w:t>Соответственно, можно использовать его в своих целях для перемещения и подъема людей только если это будет указано в паспорте.</w:t>
      </w:r>
    </w:p>
    <w:p w14:paraId="06FB5BC6" w14:textId="77777777" w:rsidR="00D93148" w:rsidRPr="008B60E6" w:rsidRDefault="00D93148" w:rsidP="00786D7A">
      <w:pPr>
        <w:widowControl w:val="0"/>
        <w:tabs>
          <w:tab w:val="left" w:pos="735"/>
        </w:tabs>
        <w:suppressAutoHyphens/>
        <w:overflowPunct w:val="0"/>
        <w:autoSpaceDN w:val="0"/>
        <w:jc w:val="both"/>
        <w:textAlignment w:val="baseline"/>
        <w:rPr>
          <w:rFonts w:eastAsia="Times New Roman" w:cs="Arial"/>
          <w:sz w:val="24"/>
          <w:szCs w:val="24"/>
          <w:lang w:val="ru-RU"/>
        </w:rPr>
      </w:pPr>
    </w:p>
    <w:p w14:paraId="69DDCBA0" w14:textId="2A54ADD1" w:rsidR="00786D7A" w:rsidRPr="008B60E6" w:rsidRDefault="00786D7A" w:rsidP="00D93148">
      <w:pPr>
        <w:pStyle w:val="11"/>
        <w:numPr>
          <w:ilvl w:val="0"/>
          <w:numId w:val="0"/>
        </w:numPr>
        <w:spacing w:line="276" w:lineRule="auto"/>
        <w:ind w:left="851"/>
        <w:jc w:val="both"/>
        <w:rPr>
          <w:rFonts w:cs="Arial"/>
          <w:shd w:val="clear" w:color="auto" w:fill="FFFFFF"/>
        </w:rPr>
      </w:pPr>
      <w:bookmarkStart w:id="60" w:name="_Toc214968399"/>
      <w:r w:rsidRPr="008B60E6">
        <w:rPr>
          <w:rFonts w:cs="Arial"/>
          <w:shd w:val="clear" w:color="auto" w:fill="FFFFFF"/>
        </w:rPr>
        <w:t>6.6</w:t>
      </w:r>
      <w:r w:rsidR="001A5A74" w:rsidRPr="008B60E6">
        <w:rPr>
          <w:rFonts w:cs="Arial"/>
          <w:shd w:val="clear" w:color="auto" w:fill="FFFFFF"/>
        </w:rPr>
        <w:t xml:space="preserve"> </w:t>
      </w:r>
      <w:r w:rsidRPr="008B60E6">
        <w:rPr>
          <w:rFonts w:cs="Arial"/>
          <w:shd w:val="clear" w:color="auto" w:fill="FFFFFF"/>
        </w:rPr>
        <w:t>Требования безопасности при проведении электрогазосварочных работ</w:t>
      </w:r>
      <w:bookmarkEnd w:id="60"/>
    </w:p>
    <w:p w14:paraId="2A1AC660" w14:textId="77777777" w:rsidR="00D93148" w:rsidRPr="008B60E6" w:rsidRDefault="00D93148" w:rsidP="00D93148">
      <w:pPr>
        <w:pStyle w:val="11"/>
        <w:numPr>
          <w:ilvl w:val="0"/>
          <w:numId w:val="0"/>
        </w:numPr>
        <w:spacing w:line="276" w:lineRule="auto"/>
        <w:ind w:left="851"/>
        <w:jc w:val="both"/>
      </w:pPr>
    </w:p>
    <w:p w14:paraId="3340DB20" w14:textId="5A23197D" w:rsidR="006420F6" w:rsidRPr="008B60E6" w:rsidRDefault="00786D7A" w:rsidP="00786D7A">
      <w:pPr>
        <w:widowControl w:val="0"/>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6.6.1. При производстве электросварочных и газопламенных работ необходимо выполнять требования Правил противопожарной безопасности, государственных стандартов и Правил по охране труда при выполнении электросварочных и газосварочных работ. Электросварщики должны иметь группу по электробезопасности не менее II.</w:t>
      </w:r>
    </w:p>
    <w:p w14:paraId="57BC13B1" w14:textId="77777777" w:rsidR="00B56B46" w:rsidRDefault="00B56B46" w:rsidP="00786D7A">
      <w:pPr>
        <w:widowControl w:val="0"/>
        <w:tabs>
          <w:tab w:val="left" w:pos="735"/>
        </w:tabs>
        <w:suppressAutoHyphens/>
        <w:overflowPunct w:val="0"/>
        <w:autoSpaceDN w:val="0"/>
        <w:jc w:val="both"/>
        <w:textAlignment w:val="baseline"/>
        <w:rPr>
          <w:rFonts w:eastAsia="Times New Roman" w:cs="Arial"/>
          <w:sz w:val="24"/>
          <w:szCs w:val="24"/>
          <w:shd w:val="clear" w:color="auto" w:fill="FFFFFF"/>
          <w:lang w:val="ru-RU"/>
        </w:rPr>
      </w:pPr>
    </w:p>
    <w:p w14:paraId="43690E13" w14:textId="0D9CE9A5" w:rsidR="00786D7A" w:rsidRPr="008B60E6" w:rsidRDefault="00786D7A" w:rsidP="00786D7A">
      <w:pPr>
        <w:widowControl w:val="0"/>
        <w:tabs>
          <w:tab w:val="left" w:pos="735"/>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6.6.2. Места производства электросварочных и газопламенных работ должны быть освобождены от сгораемых материалов в радиусе не менее 5 м, а от взрывоопасных материалов и оборудования (газогенераторов, газовых баллонов и т.п.) – не менее 10 м.</w:t>
      </w:r>
    </w:p>
    <w:p w14:paraId="3919BE89" w14:textId="77777777" w:rsidR="00B56B46" w:rsidRDefault="00B56B46" w:rsidP="00786D7A">
      <w:pPr>
        <w:widowControl w:val="0"/>
        <w:suppressAutoHyphens/>
        <w:overflowPunct w:val="0"/>
        <w:autoSpaceDN w:val="0"/>
        <w:jc w:val="both"/>
        <w:textAlignment w:val="baseline"/>
        <w:rPr>
          <w:rFonts w:eastAsia="Times New Roman" w:cs="Arial"/>
          <w:sz w:val="24"/>
          <w:szCs w:val="24"/>
          <w:shd w:val="clear" w:color="auto" w:fill="FFFFFF"/>
          <w:lang w:val="ru-RU"/>
        </w:rPr>
      </w:pPr>
    </w:p>
    <w:p w14:paraId="304DB928" w14:textId="1FFFF2FE" w:rsidR="00786D7A" w:rsidRPr="008B60E6" w:rsidRDefault="00786D7A" w:rsidP="00786D7A">
      <w:pPr>
        <w:widowControl w:val="0"/>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6.6.3. При резке элементов конструкций должны быть приняты меры против случайного обрушения отрезанных элементов.</w:t>
      </w:r>
    </w:p>
    <w:p w14:paraId="00216023" w14:textId="77777777" w:rsidR="00B56B46" w:rsidRDefault="00B56B46" w:rsidP="00786D7A">
      <w:pPr>
        <w:widowControl w:val="0"/>
        <w:suppressAutoHyphens/>
        <w:overflowPunct w:val="0"/>
        <w:autoSpaceDN w:val="0"/>
        <w:jc w:val="both"/>
        <w:textAlignment w:val="baseline"/>
        <w:rPr>
          <w:rFonts w:eastAsia="Times New Roman" w:cs="Arial"/>
          <w:sz w:val="24"/>
          <w:szCs w:val="24"/>
          <w:shd w:val="clear" w:color="auto" w:fill="FFFFFF"/>
          <w:lang w:val="ru-RU"/>
        </w:rPr>
      </w:pPr>
    </w:p>
    <w:p w14:paraId="30C50D99" w14:textId="2BAF5374" w:rsidR="00786D7A" w:rsidRPr="008B60E6" w:rsidRDefault="00786D7A" w:rsidP="00786D7A">
      <w:pPr>
        <w:widowControl w:val="0"/>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6.6.4. Производить сварку, резку и нагрев открытым пламенем аппаратов, сосудов и трубопроводов, содержащих под давлением любые жидкости или газы, заполненных горючими или вредными веществами или относящихся к электротехническим устройствам, не допускается без согласования с эксплуатирующей организацией мероприятий по обеспечению безопасности и без наряда-допуска.</w:t>
      </w:r>
    </w:p>
    <w:p w14:paraId="77EFDB1A" w14:textId="77777777" w:rsidR="00B56B46" w:rsidRDefault="00B56B46" w:rsidP="00786D7A">
      <w:pPr>
        <w:widowControl w:val="0"/>
        <w:suppressAutoHyphens/>
        <w:overflowPunct w:val="0"/>
        <w:autoSpaceDN w:val="0"/>
        <w:jc w:val="both"/>
        <w:textAlignment w:val="baseline"/>
        <w:rPr>
          <w:rFonts w:eastAsia="Times New Roman" w:cs="Arial"/>
          <w:sz w:val="24"/>
          <w:szCs w:val="24"/>
          <w:shd w:val="clear" w:color="auto" w:fill="FFFFFF"/>
          <w:lang w:val="ru-RU"/>
        </w:rPr>
      </w:pPr>
    </w:p>
    <w:p w14:paraId="12A766CC" w14:textId="1B71CDC6" w:rsidR="00786D7A" w:rsidRPr="008B60E6" w:rsidRDefault="00786D7A" w:rsidP="00786D7A">
      <w:pPr>
        <w:widowControl w:val="0"/>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6.6.5. Сварка емкостей из-под горючих и легковоспламеняющихся жидкостей без соответствующей обработки их до удаления следов этих жидкостей и контроля состояния воздушной среды в них запрещается. Сварка таких емкостей должна производиться с наполнением и подпиткой во время сварки нейтральными газами и обязательно при открытых пробках (крышках).</w:t>
      </w:r>
    </w:p>
    <w:p w14:paraId="159109EB" w14:textId="77777777" w:rsidR="00B56B46" w:rsidRDefault="00B56B46" w:rsidP="00786D7A">
      <w:pPr>
        <w:widowControl w:val="0"/>
        <w:suppressAutoHyphens/>
        <w:overflowPunct w:val="0"/>
        <w:autoSpaceDN w:val="0"/>
        <w:jc w:val="both"/>
        <w:textAlignment w:val="baseline"/>
        <w:rPr>
          <w:rFonts w:eastAsia="Times New Roman" w:cs="Arial"/>
          <w:sz w:val="24"/>
          <w:szCs w:val="24"/>
          <w:shd w:val="clear" w:color="auto" w:fill="FFFFFF"/>
          <w:lang w:val="ru-RU"/>
        </w:rPr>
      </w:pPr>
    </w:p>
    <w:p w14:paraId="3B1F6D23" w14:textId="47B5692F" w:rsidR="00786D7A" w:rsidRPr="008B60E6" w:rsidRDefault="00786D7A" w:rsidP="00786D7A">
      <w:pPr>
        <w:widowControl w:val="0"/>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6.6.6. Места производства сварочных работ вне постоянных сварочных постов должны определяться письменным разрешением руководителя или специалиста, отвечающего </w:t>
      </w:r>
      <w:proofErr w:type="gramStart"/>
      <w:r w:rsidRPr="008B60E6">
        <w:rPr>
          <w:rFonts w:eastAsia="Times New Roman" w:cs="Arial"/>
          <w:sz w:val="24"/>
          <w:szCs w:val="24"/>
          <w:shd w:val="clear" w:color="auto" w:fill="FFFFFF"/>
          <w:lang w:val="ru-RU"/>
        </w:rPr>
        <w:t>за пожарную безопасность</w:t>
      </w:r>
      <w:proofErr w:type="gramEnd"/>
      <w:r w:rsidRPr="008B60E6">
        <w:rPr>
          <w:rFonts w:eastAsia="Times New Roman" w:cs="Arial"/>
          <w:sz w:val="24"/>
          <w:szCs w:val="24"/>
          <w:shd w:val="clear" w:color="auto" w:fill="FFFFFF"/>
          <w:lang w:val="ru-RU"/>
        </w:rPr>
        <w:t xml:space="preserve"> и должны быть обеспечены средствами пожаротушения.</w:t>
      </w:r>
    </w:p>
    <w:p w14:paraId="509D179A" w14:textId="77777777" w:rsidR="00B56B46" w:rsidRDefault="00B56B46" w:rsidP="00786D7A">
      <w:pPr>
        <w:widowControl w:val="0"/>
        <w:suppressAutoHyphens/>
        <w:overflowPunct w:val="0"/>
        <w:autoSpaceDN w:val="0"/>
        <w:jc w:val="both"/>
        <w:textAlignment w:val="baseline"/>
        <w:rPr>
          <w:rFonts w:eastAsia="Times New Roman" w:cs="Arial"/>
          <w:sz w:val="24"/>
          <w:szCs w:val="24"/>
          <w:shd w:val="clear" w:color="auto" w:fill="FFFFFF"/>
          <w:lang w:val="ru-RU"/>
        </w:rPr>
      </w:pPr>
    </w:p>
    <w:p w14:paraId="3FAAA710" w14:textId="783627AD" w:rsidR="00786D7A" w:rsidRPr="008B60E6" w:rsidRDefault="00786D7A" w:rsidP="00786D7A">
      <w:pPr>
        <w:widowControl w:val="0"/>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6.6.7. Рабочие места сварщиков в помещении при сварке открытой дугой должны быть отделены от смежных рабочих мест и проходов несгораемыми экранами (ширмами, щитами) высотой не менее 1,8 м.</w:t>
      </w:r>
    </w:p>
    <w:p w14:paraId="38FD6C9C" w14:textId="77777777" w:rsidR="00B56B46" w:rsidRDefault="00B56B46" w:rsidP="00786D7A">
      <w:pPr>
        <w:widowControl w:val="0"/>
        <w:suppressAutoHyphens/>
        <w:overflowPunct w:val="0"/>
        <w:autoSpaceDN w:val="0"/>
        <w:jc w:val="both"/>
        <w:textAlignment w:val="baseline"/>
        <w:rPr>
          <w:rFonts w:eastAsia="Times New Roman" w:cs="Arial"/>
          <w:sz w:val="24"/>
          <w:szCs w:val="24"/>
          <w:shd w:val="clear" w:color="auto" w:fill="FFFFFF"/>
          <w:lang w:val="ru-RU"/>
        </w:rPr>
      </w:pPr>
    </w:p>
    <w:p w14:paraId="10D7F85E" w14:textId="359F3D3F" w:rsidR="00786D7A" w:rsidRPr="008B60E6" w:rsidRDefault="00786D7A" w:rsidP="00786D7A">
      <w:pPr>
        <w:widowControl w:val="0"/>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6.6.8. Сварочные работы на открытом воздухе во время дождя, снегопада должны быть прекращены.</w:t>
      </w:r>
    </w:p>
    <w:p w14:paraId="40E9704D" w14:textId="77777777" w:rsidR="00B56B46" w:rsidRDefault="00B56B46" w:rsidP="00786D7A">
      <w:pPr>
        <w:widowControl w:val="0"/>
        <w:suppressAutoHyphens/>
        <w:overflowPunct w:val="0"/>
        <w:autoSpaceDN w:val="0"/>
        <w:jc w:val="both"/>
        <w:textAlignment w:val="baseline"/>
        <w:rPr>
          <w:rFonts w:eastAsia="Times New Roman" w:cs="Arial"/>
          <w:sz w:val="24"/>
          <w:szCs w:val="24"/>
          <w:shd w:val="clear" w:color="auto" w:fill="FFFFFF"/>
          <w:lang w:val="ru-RU"/>
        </w:rPr>
      </w:pPr>
    </w:p>
    <w:p w14:paraId="485FE2AC" w14:textId="6D3C6487" w:rsidR="00786D7A" w:rsidRPr="008B60E6" w:rsidRDefault="00786D7A" w:rsidP="00786D7A">
      <w:pPr>
        <w:widowControl w:val="0"/>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6.6.9. Подключение кабелей к сварочному оборудованию должно осуществляться при помощи </w:t>
      </w:r>
      <w:proofErr w:type="spellStart"/>
      <w:r w:rsidRPr="008B60E6">
        <w:rPr>
          <w:rFonts w:eastAsia="Times New Roman" w:cs="Arial"/>
          <w:sz w:val="24"/>
          <w:szCs w:val="24"/>
          <w:shd w:val="clear" w:color="auto" w:fill="FFFFFF"/>
          <w:lang w:val="ru-RU"/>
        </w:rPr>
        <w:t>опрессованных</w:t>
      </w:r>
      <w:proofErr w:type="spellEnd"/>
      <w:r w:rsidRPr="008B60E6">
        <w:rPr>
          <w:rFonts w:eastAsia="Times New Roman" w:cs="Arial"/>
          <w:sz w:val="24"/>
          <w:szCs w:val="24"/>
          <w:shd w:val="clear" w:color="auto" w:fill="FFFFFF"/>
          <w:lang w:val="ru-RU"/>
        </w:rPr>
        <w:t xml:space="preserve"> или припаянных кабельных наконечников.</w:t>
      </w:r>
    </w:p>
    <w:p w14:paraId="6F65733C" w14:textId="77777777" w:rsidR="00B56B46" w:rsidRDefault="00B56B46" w:rsidP="00786D7A">
      <w:pPr>
        <w:widowControl w:val="0"/>
        <w:suppressAutoHyphens/>
        <w:overflowPunct w:val="0"/>
        <w:autoSpaceDN w:val="0"/>
        <w:jc w:val="both"/>
        <w:textAlignment w:val="baseline"/>
        <w:rPr>
          <w:rFonts w:eastAsia="Times New Roman" w:cs="Arial"/>
          <w:sz w:val="24"/>
          <w:szCs w:val="24"/>
          <w:shd w:val="clear" w:color="auto" w:fill="FFFFFF"/>
          <w:lang w:val="ru-RU"/>
        </w:rPr>
      </w:pPr>
    </w:p>
    <w:p w14:paraId="2187C6FD" w14:textId="56860B1E" w:rsidR="00786D7A" w:rsidRPr="008B60E6" w:rsidRDefault="00786D7A" w:rsidP="00786D7A">
      <w:pPr>
        <w:widowControl w:val="0"/>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6.6.10.</w:t>
      </w:r>
      <w:r w:rsidRPr="008B60E6">
        <w:rPr>
          <w:rFonts w:eastAsia="Times New Roman" w:cs="Arial"/>
          <w:sz w:val="24"/>
          <w:szCs w:val="24"/>
          <w:shd w:val="clear" w:color="auto" w:fill="FFFFFF"/>
          <w:lang w:val="ru-RU"/>
        </w:rPr>
        <w:tab/>
        <w:t>При прокладке или перемещении сварочных проводов необходимо принимать меры против повреждения их изоляции и соприкосновения с водой, маслом, стальными канатами и горячими трубопроводами. Расстояние от сварочных проводов до горячих трубопроводов и баллонов с кислородом должно быть не менее 0,5 м, а с горючими газами – не менее 1 м.</w:t>
      </w:r>
    </w:p>
    <w:p w14:paraId="5C21C737" w14:textId="77777777" w:rsidR="00B56B46" w:rsidRDefault="00B56B46" w:rsidP="00786D7A">
      <w:pPr>
        <w:widowControl w:val="0"/>
        <w:tabs>
          <w:tab w:val="left" w:pos="735"/>
        </w:tabs>
        <w:suppressAutoHyphens/>
        <w:overflowPunct w:val="0"/>
        <w:autoSpaceDN w:val="0"/>
        <w:jc w:val="both"/>
        <w:textAlignment w:val="baseline"/>
        <w:rPr>
          <w:rFonts w:eastAsia="Times New Roman" w:cs="Arial"/>
          <w:sz w:val="24"/>
          <w:szCs w:val="24"/>
          <w:shd w:val="clear" w:color="auto" w:fill="FFFFFF"/>
          <w:lang w:val="ru-RU"/>
        </w:rPr>
      </w:pPr>
    </w:p>
    <w:p w14:paraId="70E99DF7" w14:textId="2202AFDF" w:rsidR="00786D7A" w:rsidRPr="008B60E6" w:rsidRDefault="00786D7A" w:rsidP="00786D7A">
      <w:pPr>
        <w:widowControl w:val="0"/>
        <w:tabs>
          <w:tab w:val="left" w:pos="735"/>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lastRenderedPageBreak/>
        <w:t>6.6.11. Для дуговой сварки необходимо применять изолированные гибкие кабели, рассчитанные на надежную работу при максимальных электрических нагрузках с учетом продолжительности цикла сварки.</w:t>
      </w:r>
    </w:p>
    <w:p w14:paraId="5559254F" w14:textId="77777777" w:rsidR="00B56B46" w:rsidRDefault="00B56B46" w:rsidP="00786D7A">
      <w:pPr>
        <w:widowControl w:val="0"/>
        <w:suppressAutoHyphens/>
        <w:overflowPunct w:val="0"/>
        <w:autoSpaceDN w:val="0"/>
        <w:jc w:val="both"/>
        <w:textAlignment w:val="baseline"/>
        <w:rPr>
          <w:rFonts w:eastAsia="Times New Roman" w:cs="Arial"/>
          <w:sz w:val="24"/>
          <w:szCs w:val="24"/>
          <w:shd w:val="clear" w:color="auto" w:fill="FFFFFF"/>
          <w:lang w:val="ru-RU"/>
        </w:rPr>
      </w:pPr>
    </w:p>
    <w:p w14:paraId="4D5E0690" w14:textId="16E47495" w:rsidR="00786D7A" w:rsidRPr="008B60E6" w:rsidRDefault="00786D7A" w:rsidP="00786D7A">
      <w:pPr>
        <w:widowControl w:val="0"/>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6.6.12. Крепление </w:t>
      </w:r>
      <w:proofErr w:type="spellStart"/>
      <w:r w:rsidRPr="008B60E6">
        <w:rPr>
          <w:rFonts w:eastAsia="Times New Roman" w:cs="Arial"/>
          <w:sz w:val="24"/>
          <w:szCs w:val="24"/>
          <w:shd w:val="clear" w:color="auto" w:fill="FFFFFF"/>
          <w:lang w:val="ru-RU"/>
        </w:rPr>
        <w:t>газопроводящих</w:t>
      </w:r>
      <w:proofErr w:type="spellEnd"/>
      <w:r w:rsidRPr="008B60E6">
        <w:rPr>
          <w:rFonts w:eastAsia="Times New Roman" w:cs="Arial"/>
          <w:sz w:val="24"/>
          <w:szCs w:val="24"/>
          <w:shd w:val="clear" w:color="auto" w:fill="FFFFFF"/>
          <w:lang w:val="ru-RU"/>
        </w:rPr>
        <w:t xml:space="preserve"> рукавов на ниппелях горелок, резаков и редукторов, а также в местах соединения рукавов необходимо осуществлять стяжными хомутами. </w:t>
      </w:r>
      <w:r w:rsidRPr="008B60E6">
        <w:rPr>
          <w:rFonts w:eastAsia="Times New Roman" w:cs="Arial"/>
          <w:vanish/>
          <w:sz w:val="24"/>
          <w:szCs w:val="24"/>
          <w:shd w:val="clear" w:color="auto" w:fill="FFFFFF"/>
          <w:lang w:val="ru-RU"/>
        </w:rPr>
        <w:t>–</w:t>
      </w:r>
      <w:r w:rsidRPr="008B60E6">
        <w:rPr>
          <w:rFonts w:eastAsia="Times New Roman" w:cs="Arial"/>
          <w:sz w:val="24"/>
          <w:szCs w:val="24"/>
          <w:shd w:val="clear" w:color="auto" w:fill="FFFFFF"/>
          <w:lang w:val="ru-RU"/>
        </w:rPr>
        <w:t>В случаях выполнения сварочных работ с применением сжиженных газов (пропана, бутана, аргона) и углекислоты вытяжная вентиляция должна иметь отсос снизу.</w:t>
      </w:r>
    </w:p>
    <w:p w14:paraId="0E9379C3" w14:textId="77777777" w:rsidR="00B56B46" w:rsidRDefault="00B56B46" w:rsidP="00786D7A">
      <w:pPr>
        <w:widowControl w:val="0"/>
        <w:suppressAutoHyphens/>
        <w:overflowPunct w:val="0"/>
        <w:autoSpaceDN w:val="0"/>
        <w:jc w:val="both"/>
        <w:textAlignment w:val="baseline"/>
        <w:rPr>
          <w:rFonts w:eastAsia="Times New Roman" w:cs="Arial"/>
          <w:sz w:val="24"/>
          <w:szCs w:val="24"/>
          <w:shd w:val="clear" w:color="auto" w:fill="FFFFFF"/>
          <w:lang w:val="ru-RU"/>
        </w:rPr>
      </w:pPr>
    </w:p>
    <w:p w14:paraId="2B2EA9A4" w14:textId="57F935D8" w:rsidR="00786D7A" w:rsidRPr="008B60E6" w:rsidRDefault="00786D7A" w:rsidP="00786D7A">
      <w:pPr>
        <w:widowControl w:val="0"/>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6.6.13. Одновременное производство электросварочных и газопламенных работ внутри емкостей не допускается.</w:t>
      </w:r>
    </w:p>
    <w:p w14:paraId="4AC59A3F" w14:textId="77777777" w:rsidR="00B56B46" w:rsidRDefault="00B56B46" w:rsidP="00786D7A">
      <w:pPr>
        <w:widowControl w:val="0"/>
        <w:suppressAutoHyphens/>
        <w:overflowPunct w:val="0"/>
        <w:autoSpaceDN w:val="0"/>
        <w:jc w:val="both"/>
        <w:textAlignment w:val="baseline"/>
        <w:rPr>
          <w:rFonts w:eastAsia="Times New Roman" w:cs="Arial"/>
          <w:sz w:val="24"/>
          <w:szCs w:val="24"/>
          <w:shd w:val="clear" w:color="auto" w:fill="FFFFFF"/>
          <w:lang w:val="ru-RU"/>
        </w:rPr>
      </w:pPr>
    </w:p>
    <w:p w14:paraId="382EBE90" w14:textId="4AB2DC98" w:rsidR="00786D7A" w:rsidRPr="008B60E6" w:rsidRDefault="00786D7A" w:rsidP="00786D7A">
      <w:pPr>
        <w:widowControl w:val="0"/>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6.6.14. При производстве сварочных работ в плохо проветриваемых помещениях малого объема, в закрытых емкостях, колодцах и т.п. необходимо применение средств индивидуальной защиты глаз и органов дыхания.</w:t>
      </w:r>
    </w:p>
    <w:p w14:paraId="3DAE2D69" w14:textId="77777777" w:rsidR="00B56B46" w:rsidRDefault="00B56B46" w:rsidP="00786D7A">
      <w:pPr>
        <w:widowControl w:val="0"/>
        <w:suppressAutoHyphens/>
        <w:overflowPunct w:val="0"/>
        <w:autoSpaceDN w:val="0"/>
        <w:jc w:val="both"/>
        <w:textAlignment w:val="baseline"/>
        <w:rPr>
          <w:rFonts w:eastAsia="Times New Roman" w:cs="Arial"/>
          <w:sz w:val="24"/>
          <w:szCs w:val="24"/>
          <w:shd w:val="clear" w:color="auto" w:fill="FFFFFF"/>
          <w:lang w:val="ru-RU"/>
        </w:rPr>
      </w:pPr>
    </w:p>
    <w:p w14:paraId="745166D0" w14:textId="19BB335D" w:rsidR="00786D7A" w:rsidRPr="008B60E6" w:rsidRDefault="00786D7A" w:rsidP="00786D7A">
      <w:pPr>
        <w:widowControl w:val="0"/>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6.6.15. Не допускается применять бензорезы при выполнении газопламенных работ в резервуарах, колодцах и других замкнутых емкостях.</w:t>
      </w:r>
    </w:p>
    <w:p w14:paraId="475191E3" w14:textId="77777777" w:rsidR="00B56B46" w:rsidRDefault="00B56B46" w:rsidP="00786D7A">
      <w:pPr>
        <w:widowControl w:val="0"/>
        <w:suppressAutoHyphens/>
        <w:overflowPunct w:val="0"/>
        <w:autoSpaceDN w:val="0"/>
        <w:jc w:val="both"/>
        <w:textAlignment w:val="baseline"/>
        <w:rPr>
          <w:rFonts w:eastAsia="Times New Roman" w:cs="Arial"/>
          <w:sz w:val="24"/>
          <w:szCs w:val="24"/>
          <w:shd w:val="clear" w:color="auto" w:fill="FFFFFF"/>
          <w:lang w:val="ru-RU"/>
        </w:rPr>
      </w:pPr>
    </w:p>
    <w:p w14:paraId="71E224DB" w14:textId="5E10D894" w:rsidR="00786D7A" w:rsidRPr="008B60E6" w:rsidRDefault="00786D7A" w:rsidP="00786D7A">
      <w:pPr>
        <w:widowControl w:val="0"/>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6.6.16. Освещение при производстве сварочных работ внутри металлических емкостей должно осуществляться с помощью светильников, установленных снаружи, или ручных переносных ламп напряжением не более 12 В.</w:t>
      </w:r>
    </w:p>
    <w:p w14:paraId="56C919E5" w14:textId="77777777" w:rsidR="00B56B46" w:rsidRDefault="00B56B46" w:rsidP="00786D7A">
      <w:pPr>
        <w:widowControl w:val="0"/>
        <w:tabs>
          <w:tab w:val="left" w:pos="570"/>
        </w:tabs>
        <w:suppressAutoHyphens/>
        <w:overflowPunct w:val="0"/>
        <w:autoSpaceDN w:val="0"/>
        <w:jc w:val="both"/>
        <w:textAlignment w:val="baseline"/>
        <w:rPr>
          <w:rFonts w:eastAsia="Times New Roman" w:cs="Arial"/>
          <w:sz w:val="24"/>
          <w:szCs w:val="24"/>
          <w:shd w:val="clear" w:color="auto" w:fill="FFFFFF"/>
          <w:lang w:val="ru-RU"/>
        </w:rPr>
      </w:pPr>
    </w:p>
    <w:p w14:paraId="0BACE9F6" w14:textId="1F568F6D" w:rsidR="00786D7A" w:rsidRPr="008B60E6" w:rsidRDefault="00786D7A" w:rsidP="00786D7A">
      <w:pPr>
        <w:widowControl w:val="0"/>
        <w:tabs>
          <w:tab w:val="left" w:pos="57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6.6.17. Сварочный трансформатор, ацетиленовый генератор, баллоны с сжиженным или сжатым газом должны размещаться вне емкостей, в которых производится сварка.</w:t>
      </w:r>
    </w:p>
    <w:p w14:paraId="3E621F47" w14:textId="77777777" w:rsidR="00B56B46" w:rsidRDefault="00B56B46" w:rsidP="00786D7A">
      <w:pPr>
        <w:widowControl w:val="0"/>
        <w:suppressAutoHyphens/>
        <w:overflowPunct w:val="0"/>
        <w:autoSpaceDN w:val="0"/>
        <w:jc w:val="both"/>
        <w:textAlignment w:val="baseline"/>
        <w:rPr>
          <w:rFonts w:eastAsia="Times New Roman" w:cs="Arial"/>
          <w:sz w:val="24"/>
          <w:szCs w:val="24"/>
          <w:shd w:val="clear" w:color="auto" w:fill="FFFFFF"/>
          <w:lang w:val="ru-RU"/>
        </w:rPr>
      </w:pPr>
    </w:p>
    <w:p w14:paraId="03983459" w14:textId="7BF34319" w:rsidR="00786D7A" w:rsidRPr="008B60E6" w:rsidRDefault="00786D7A" w:rsidP="00786D7A">
      <w:pPr>
        <w:widowControl w:val="0"/>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6.6.18. Проводить электросварочные и газосварочные работы с приставных лестниц и стремянок до</w:t>
      </w:r>
      <w:r w:rsidRPr="008B60E6">
        <w:rPr>
          <w:rFonts w:eastAsia="Times New Roman" w:cs="Arial"/>
          <w:sz w:val="24"/>
          <w:szCs w:val="24"/>
          <w:lang w:val="ru-RU"/>
        </w:rPr>
        <w:t>пускается при условии использования сварщиком пятиточечной страховочной привязи и страховочного фала, закрепленного к страховочному тросу или анкерному болту, выше уровня головы сварщика, а также при наличии страхующего работника, который поддерживает лестницу, стремянку снизу (</w:t>
      </w:r>
      <w:r w:rsidR="00000000">
        <w:fldChar w:fldCharType="begin"/>
      </w:r>
      <w:r w:rsidR="00000000">
        <w:instrText>HYPERLINK</w:instrText>
      </w:r>
      <w:r w:rsidR="00000000" w:rsidRPr="00222998">
        <w:rPr>
          <w:lang w:val="ru-RU"/>
        </w:rPr>
        <w:instrText xml:space="preserve"> "</w:instrText>
      </w:r>
      <w:r w:rsidR="00000000">
        <w:instrText>file</w:instrText>
      </w:r>
      <w:r w:rsidR="00000000" w:rsidRPr="00222998">
        <w:rPr>
          <w:lang w:val="ru-RU"/>
        </w:rPr>
        <w:instrText>:///</w:instrText>
      </w:r>
      <w:r w:rsidR="00000000">
        <w:instrText>C</w:instrText>
      </w:r>
      <w:r w:rsidR="00000000" w:rsidRPr="00222998">
        <w:rPr>
          <w:lang w:val="ru-RU"/>
        </w:rPr>
        <w:instrText>:\\</w:instrText>
      </w:r>
      <w:r w:rsidR="00000000">
        <w:instrText>Users</w:instrText>
      </w:r>
      <w:r w:rsidR="00000000" w:rsidRPr="00222998">
        <w:rPr>
          <w:lang w:val="ru-RU"/>
        </w:rPr>
        <w:instrText>\\</w:instrText>
      </w:r>
      <w:r w:rsidR="00000000">
        <w:instrText>au</w:instrText>
      </w:r>
      <w:r w:rsidR="00000000" w:rsidRPr="00222998">
        <w:rPr>
          <w:lang w:val="ru-RU"/>
        </w:rPr>
        <w:instrText>03356\\</w:instrText>
      </w:r>
      <w:r w:rsidR="00000000">
        <w:instrText>AppData</w:instrText>
      </w:r>
      <w:r w:rsidR="00000000" w:rsidRPr="00222998">
        <w:rPr>
          <w:lang w:val="ru-RU"/>
        </w:rPr>
        <w:instrText>\\</w:instrText>
      </w:r>
      <w:r w:rsidR="00000000">
        <w:instrText>Roaming</w:instrText>
      </w:r>
      <w:r w:rsidR="00000000" w:rsidRPr="00222998">
        <w:rPr>
          <w:lang w:val="ru-RU"/>
        </w:rPr>
        <w:instrText>\\</w:instrText>
      </w:r>
      <w:r w:rsidR="00000000">
        <w:instrText>Microsoft</w:instrText>
      </w:r>
      <w:r w:rsidR="00000000" w:rsidRPr="00222998">
        <w:rPr>
          <w:lang w:val="ru-RU"/>
        </w:rPr>
        <w:instrText>\\</w:instrText>
      </w:r>
      <w:r w:rsidR="00000000">
        <w:instrText>Downloads</w:instrText>
      </w:r>
      <w:r w:rsidR="00000000" w:rsidRPr="00222998">
        <w:rPr>
          <w:lang w:val="ru-RU"/>
        </w:rPr>
        <w:instrText>\\_</w:instrText>
      </w:r>
      <w:r w:rsidR="00000000">
        <w:instrText>self</w:instrText>
      </w:r>
      <w:r w:rsidR="00000000" w:rsidRPr="00222998">
        <w:rPr>
          <w:lang w:val="ru-RU"/>
        </w:rPr>
        <w:instrText>"</w:instrText>
      </w:r>
      <w:r w:rsidR="00000000">
        <w:fldChar w:fldCharType="separate"/>
      </w:r>
      <w:r w:rsidRPr="008B60E6">
        <w:rPr>
          <w:rFonts w:eastAsia="Times New Roman" w:cs="Arial"/>
          <w:sz w:val="24"/>
          <w:szCs w:val="24"/>
          <w:lang w:val="ru-RU"/>
        </w:rPr>
        <w:t>п. 33</w:t>
      </w:r>
      <w:r w:rsidR="00000000">
        <w:rPr>
          <w:rFonts w:eastAsia="Times New Roman" w:cs="Arial"/>
          <w:sz w:val="24"/>
          <w:szCs w:val="24"/>
          <w:lang w:val="ru-RU"/>
        </w:rPr>
        <w:fldChar w:fldCharType="end"/>
      </w:r>
      <w:r w:rsidRPr="008B60E6">
        <w:rPr>
          <w:rFonts w:eastAsia="Times New Roman" w:cs="Arial"/>
          <w:sz w:val="24"/>
          <w:szCs w:val="24"/>
          <w:lang w:val="ru-RU"/>
        </w:rPr>
        <w:t> </w:t>
      </w:r>
      <w:r w:rsidR="00000000">
        <w:fldChar w:fldCharType="begin"/>
      </w:r>
      <w:r w:rsidR="00000000">
        <w:instrText>HYPERLINK</w:instrText>
      </w:r>
      <w:r w:rsidR="00000000" w:rsidRPr="00222998">
        <w:rPr>
          <w:lang w:val="ru-RU"/>
        </w:rPr>
        <w:instrText xml:space="preserve"> "</w:instrText>
      </w:r>
      <w:r w:rsidR="00000000">
        <w:instrText>file</w:instrText>
      </w:r>
      <w:r w:rsidR="00000000" w:rsidRPr="00222998">
        <w:rPr>
          <w:lang w:val="ru-RU"/>
        </w:rPr>
        <w:instrText>:///</w:instrText>
      </w:r>
      <w:r w:rsidR="00000000">
        <w:instrText>C</w:instrText>
      </w:r>
      <w:r w:rsidR="00000000" w:rsidRPr="00222998">
        <w:rPr>
          <w:lang w:val="ru-RU"/>
        </w:rPr>
        <w:instrText>:\\</w:instrText>
      </w:r>
      <w:r w:rsidR="00000000">
        <w:instrText>Users</w:instrText>
      </w:r>
      <w:r w:rsidR="00000000" w:rsidRPr="00222998">
        <w:rPr>
          <w:lang w:val="ru-RU"/>
        </w:rPr>
        <w:instrText>\\</w:instrText>
      </w:r>
      <w:r w:rsidR="00000000">
        <w:instrText>au</w:instrText>
      </w:r>
      <w:r w:rsidR="00000000" w:rsidRPr="00222998">
        <w:rPr>
          <w:lang w:val="ru-RU"/>
        </w:rPr>
        <w:instrText>03356\\</w:instrText>
      </w:r>
      <w:r w:rsidR="00000000">
        <w:instrText>AppData</w:instrText>
      </w:r>
      <w:r w:rsidR="00000000" w:rsidRPr="00222998">
        <w:rPr>
          <w:lang w:val="ru-RU"/>
        </w:rPr>
        <w:instrText>\\</w:instrText>
      </w:r>
      <w:r w:rsidR="00000000">
        <w:instrText>Roaming</w:instrText>
      </w:r>
      <w:r w:rsidR="00000000" w:rsidRPr="00222998">
        <w:rPr>
          <w:lang w:val="ru-RU"/>
        </w:rPr>
        <w:instrText>\\</w:instrText>
      </w:r>
      <w:r w:rsidR="00000000">
        <w:instrText>Microsoft</w:instrText>
      </w:r>
      <w:r w:rsidR="00000000" w:rsidRPr="00222998">
        <w:rPr>
          <w:lang w:val="ru-RU"/>
        </w:rPr>
        <w:instrText>\\</w:instrText>
      </w:r>
      <w:r w:rsidR="00000000">
        <w:instrText>Downloads</w:instrText>
      </w:r>
      <w:r w:rsidR="00000000" w:rsidRPr="00222998">
        <w:rPr>
          <w:lang w:val="ru-RU"/>
        </w:rPr>
        <w:instrText>\\_</w:instrText>
      </w:r>
      <w:r w:rsidR="00000000">
        <w:instrText>self</w:instrText>
      </w:r>
      <w:r w:rsidR="00000000" w:rsidRPr="00222998">
        <w:rPr>
          <w:lang w:val="ru-RU"/>
        </w:rPr>
        <w:instrText>"</w:instrText>
      </w:r>
      <w:r w:rsidR="00000000">
        <w:fldChar w:fldCharType="separate"/>
      </w:r>
      <w:r w:rsidRPr="008B60E6">
        <w:rPr>
          <w:rFonts w:eastAsia="Times New Roman" w:cs="Arial"/>
          <w:sz w:val="24"/>
          <w:szCs w:val="24"/>
          <w:lang w:val="ru-RU"/>
        </w:rPr>
        <w:t>Правил от 11.12.2020 № 884н</w:t>
      </w:r>
      <w:r w:rsidR="00000000">
        <w:rPr>
          <w:rFonts w:eastAsia="Times New Roman" w:cs="Arial"/>
          <w:sz w:val="24"/>
          <w:szCs w:val="24"/>
          <w:lang w:val="ru-RU"/>
        </w:rPr>
        <w:fldChar w:fldCharType="end"/>
      </w:r>
      <w:r w:rsidRPr="008B60E6">
        <w:rPr>
          <w:rFonts w:eastAsia="Times New Roman" w:cs="Arial"/>
          <w:sz w:val="24"/>
          <w:szCs w:val="24"/>
          <w:lang w:val="ru-RU"/>
        </w:rPr>
        <w:t>).</w:t>
      </w:r>
    </w:p>
    <w:p w14:paraId="79C773F0" w14:textId="77777777" w:rsidR="00B56B46" w:rsidRDefault="00B56B46" w:rsidP="00786D7A">
      <w:pPr>
        <w:widowControl w:val="0"/>
        <w:suppressAutoHyphens/>
        <w:overflowPunct w:val="0"/>
        <w:autoSpaceDN w:val="0"/>
        <w:jc w:val="both"/>
        <w:textAlignment w:val="baseline"/>
        <w:rPr>
          <w:rFonts w:eastAsia="Times New Roman" w:cs="Arial"/>
          <w:sz w:val="24"/>
          <w:szCs w:val="24"/>
          <w:lang w:val="ru-RU"/>
        </w:rPr>
      </w:pPr>
    </w:p>
    <w:p w14:paraId="011CF3BB" w14:textId="5556B0BF" w:rsidR="00786D7A" w:rsidRPr="008B60E6" w:rsidRDefault="00786D7A" w:rsidP="00786D7A">
      <w:pPr>
        <w:widowControl w:val="0"/>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lang w:val="ru-RU"/>
        </w:rPr>
        <w:t>6.6.19 Во время газосварочных работ запрещено:</w:t>
      </w:r>
    </w:p>
    <w:p w14:paraId="4EBF05A7" w14:textId="77777777" w:rsidR="00786D7A" w:rsidRPr="008B60E6" w:rsidRDefault="00786D7A" w:rsidP="00204F6F">
      <w:pPr>
        <w:numPr>
          <w:ilvl w:val="0"/>
          <w:numId w:val="36"/>
        </w:numPr>
        <w:suppressAutoHyphens/>
        <w:overflowPunct w:val="0"/>
        <w:autoSpaceDN w:val="0"/>
        <w:ind w:left="567"/>
        <w:jc w:val="both"/>
        <w:textAlignment w:val="baseline"/>
        <w:rPr>
          <w:rFonts w:eastAsia="Times New Roman" w:cs="Arial"/>
          <w:sz w:val="24"/>
          <w:szCs w:val="24"/>
          <w:lang w:val="ru-RU"/>
        </w:rPr>
      </w:pPr>
      <w:r w:rsidRPr="008B60E6">
        <w:rPr>
          <w:rFonts w:eastAsia="Times New Roman" w:cs="Arial"/>
          <w:sz w:val="24"/>
          <w:szCs w:val="24"/>
          <w:lang w:val="ru-RU"/>
        </w:rPr>
        <w:t>производить газосварочные работы на сосудах и трубопроводах под давлением;</w:t>
      </w:r>
    </w:p>
    <w:p w14:paraId="1148C4C5" w14:textId="77777777" w:rsidR="00786D7A" w:rsidRPr="008B60E6" w:rsidRDefault="00786D7A" w:rsidP="00204F6F">
      <w:pPr>
        <w:numPr>
          <w:ilvl w:val="0"/>
          <w:numId w:val="36"/>
        </w:numPr>
        <w:suppressAutoHyphens/>
        <w:overflowPunct w:val="0"/>
        <w:autoSpaceDN w:val="0"/>
        <w:ind w:left="567"/>
        <w:jc w:val="both"/>
        <w:textAlignment w:val="baseline"/>
        <w:rPr>
          <w:rFonts w:eastAsia="Times New Roman" w:cs="Arial"/>
          <w:sz w:val="24"/>
          <w:szCs w:val="24"/>
          <w:lang w:val="ru-RU"/>
        </w:rPr>
      </w:pPr>
      <w:r w:rsidRPr="008B60E6">
        <w:rPr>
          <w:rFonts w:eastAsia="Times New Roman" w:cs="Arial"/>
          <w:sz w:val="24"/>
          <w:szCs w:val="24"/>
          <w:lang w:val="ru-RU"/>
        </w:rPr>
        <w:t>эксплуатировать баллоны с газами, у которых истек срок освидетельствования, поврежден корпус, неисправны вентили и переходники;</w:t>
      </w:r>
    </w:p>
    <w:p w14:paraId="2FB16421" w14:textId="77777777" w:rsidR="00786D7A" w:rsidRPr="008B60E6" w:rsidRDefault="00786D7A" w:rsidP="00204F6F">
      <w:pPr>
        <w:numPr>
          <w:ilvl w:val="0"/>
          <w:numId w:val="36"/>
        </w:numPr>
        <w:suppressAutoHyphens/>
        <w:overflowPunct w:val="0"/>
        <w:autoSpaceDN w:val="0"/>
        <w:ind w:left="567"/>
        <w:jc w:val="both"/>
        <w:textAlignment w:val="baseline"/>
        <w:rPr>
          <w:rFonts w:eastAsia="Times New Roman" w:cs="Arial"/>
          <w:sz w:val="24"/>
          <w:szCs w:val="24"/>
          <w:lang w:val="ru-RU"/>
        </w:rPr>
      </w:pPr>
      <w:r w:rsidRPr="008B60E6">
        <w:rPr>
          <w:rFonts w:eastAsia="Times New Roman" w:cs="Arial"/>
          <w:sz w:val="24"/>
          <w:szCs w:val="24"/>
          <w:lang w:val="ru-RU"/>
        </w:rPr>
        <w:t>устанавливать на редукторы баллонов с газами неопломбированные манометры, а также манометры с повреждениями, которые могут отразиться на правильности показаний;</w:t>
      </w:r>
    </w:p>
    <w:p w14:paraId="435B000F" w14:textId="77777777" w:rsidR="00786D7A" w:rsidRPr="008B60E6" w:rsidRDefault="00786D7A" w:rsidP="00204F6F">
      <w:pPr>
        <w:numPr>
          <w:ilvl w:val="0"/>
          <w:numId w:val="36"/>
        </w:numPr>
        <w:suppressAutoHyphens/>
        <w:overflowPunct w:val="0"/>
        <w:autoSpaceDN w:val="0"/>
        <w:ind w:left="567"/>
        <w:jc w:val="both"/>
        <w:textAlignment w:val="baseline"/>
        <w:rPr>
          <w:rFonts w:eastAsia="Times New Roman" w:cs="Arial"/>
          <w:sz w:val="24"/>
          <w:szCs w:val="24"/>
          <w:lang w:val="ru-RU"/>
        </w:rPr>
      </w:pPr>
      <w:r w:rsidRPr="008B60E6">
        <w:rPr>
          <w:rFonts w:eastAsia="Times New Roman" w:cs="Arial"/>
          <w:sz w:val="24"/>
          <w:szCs w:val="24"/>
          <w:lang w:val="ru-RU"/>
        </w:rPr>
        <w:t>присоединять к шлангам вилки и тройники для питания нескольких горелок (резаков);</w:t>
      </w:r>
    </w:p>
    <w:p w14:paraId="151E1086" w14:textId="77777777" w:rsidR="00786D7A" w:rsidRPr="008B60E6" w:rsidRDefault="00786D7A" w:rsidP="00204F6F">
      <w:pPr>
        <w:numPr>
          <w:ilvl w:val="0"/>
          <w:numId w:val="36"/>
        </w:numPr>
        <w:suppressAutoHyphens/>
        <w:overflowPunct w:val="0"/>
        <w:autoSpaceDN w:val="0"/>
        <w:ind w:left="567"/>
        <w:jc w:val="both"/>
        <w:textAlignment w:val="baseline"/>
        <w:rPr>
          <w:rFonts w:eastAsia="Times New Roman" w:cs="Arial"/>
          <w:sz w:val="24"/>
          <w:szCs w:val="24"/>
          <w:shd w:val="clear" w:color="auto" w:fill="FFFFFF"/>
          <w:lang w:val="ru-RU"/>
        </w:rPr>
      </w:pPr>
      <w:r w:rsidRPr="008B60E6">
        <w:rPr>
          <w:rFonts w:eastAsia="Times New Roman" w:cs="Arial"/>
          <w:sz w:val="24"/>
          <w:szCs w:val="24"/>
          <w:lang w:val="ru-RU"/>
        </w:rPr>
        <w:t>применять шланги, не предназначенные для газовой сварки и газовой резки металлов, дефектные шланги, а также обматывать их изоляционной лентой или лю</w:t>
      </w:r>
      <w:r w:rsidRPr="008B60E6">
        <w:rPr>
          <w:rFonts w:eastAsia="Times New Roman" w:cs="Arial"/>
          <w:sz w:val="24"/>
          <w:szCs w:val="24"/>
          <w:shd w:val="clear" w:color="auto" w:fill="FFFFFF"/>
          <w:lang w:val="ru-RU"/>
        </w:rPr>
        <w:t>бым другим материалом;</w:t>
      </w:r>
    </w:p>
    <w:p w14:paraId="3D6CACB0" w14:textId="77777777" w:rsidR="00786D7A" w:rsidRPr="008B60E6" w:rsidRDefault="00786D7A" w:rsidP="00204F6F">
      <w:pPr>
        <w:numPr>
          <w:ilvl w:val="0"/>
          <w:numId w:val="36"/>
        </w:numPr>
        <w:suppressAutoHyphens/>
        <w:overflowPunct w:val="0"/>
        <w:autoSpaceDN w:val="0"/>
        <w:ind w:left="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соединять шланги с помощью отрезков гладких трубок. Это указано в </w:t>
      </w:r>
      <w:r w:rsidR="00000000">
        <w:fldChar w:fldCharType="begin"/>
      </w:r>
      <w:r w:rsidR="00000000">
        <w:instrText>HYPERLINK</w:instrText>
      </w:r>
      <w:r w:rsidR="00000000" w:rsidRPr="00222998">
        <w:rPr>
          <w:lang w:val="ru-RU"/>
        </w:rPr>
        <w:instrText xml:space="preserve"> "</w:instrText>
      </w:r>
      <w:r w:rsidR="00000000">
        <w:instrText>file</w:instrText>
      </w:r>
      <w:r w:rsidR="00000000" w:rsidRPr="00222998">
        <w:rPr>
          <w:lang w:val="ru-RU"/>
        </w:rPr>
        <w:instrText>:///</w:instrText>
      </w:r>
      <w:r w:rsidR="00000000">
        <w:instrText>C</w:instrText>
      </w:r>
      <w:r w:rsidR="00000000" w:rsidRPr="00222998">
        <w:rPr>
          <w:lang w:val="ru-RU"/>
        </w:rPr>
        <w:instrText>:\\</w:instrText>
      </w:r>
      <w:r w:rsidR="00000000">
        <w:instrText>Users</w:instrText>
      </w:r>
      <w:r w:rsidR="00000000" w:rsidRPr="00222998">
        <w:rPr>
          <w:lang w:val="ru-RU"/>
        </w:rPr>
        <w:instrText>\\</w:instrText>
      </w:r>
      <w:r w:rsidR="00000000">
        <w:instrText>au</w:instrText>
      </w:r>
      <w:r w:rsidR="00000000" w:rsidRPr="00222998">
        <w:rPr>
          <w:lang w:val="ru-RU"/>
        </w:rPr>
        <w:instrText>03356\\</w:instrText>
      </w:r>
      <w:r w:rsidR="00000000">
        <w:instrText>AppData</w:instrText>
      </w:r>
      <w:r w:rsidR="00000000" w:rsidRPr="00222998">
        <w:rPr>
          <w:lang w:val="ru-RU"/>
        </w:rPr>
        <w:instrText>\\</w:instrText>
      </w:r>
      <w:r w:rsidR="00000000">
        <w:instrText>Roaming</w:instrText>
      </w:r>
      <w:r w:rsidR="00000000" w:rsidRPr="00222998">
        <w:rPr>
          <w:lang w:val="ru-RU"/>
        </w:rPr>
        <w:instrText>\\</w:instrText>
      </w:r>
      <w:r w:rsidR="00000000">
        <w:instrText>Microsoft</w:instrText>
      </w:r>
      <w:r w:rsidR="00000000" w:rsidRPr="00222998">
        <w:rPr>
          <w:lang w:val="ru-RU"/>
        </w:rPr>
        <w:instrText>\\</w:instrText>
      </w:r>
      <w:r w:rsidR="00000000">
        <w:instrText>Downloads</w:instrText>
      </w:r>
      <w:r w:rsidR="00000000" w:rsidRPr="00222998">
        <w:rPr>
          <w:lang w:val="ru-RU"/>
        </w:rPr>
        <w:instrText>\\_</w:instrText>
      </w:r>
      <w:r w:rsidR="00000000">
        <w:instrText>self</w:instrText>
      </w:r>
      <w:r w:rsidR="00000000" w:rsidRPr="00222998">
        <w:rPr>
          <w:lang w:val="ru-RU"/>
        </w:rPr>
        <w:instrText>"</w:instrText>
      </w:r>
      <w:r w:rsidR="00000000">
        <w:fldChar w:fldCharType="separate"/>
      </w:r>
      <w:r w:rsidRPr="008B60E6">
        <w:rPr>
          <w:rFonts w:eastAsia="Times New Roman" w:cs="Arial"/>
          <w:sz w:val="24"/>
          <w:szCs w:val="24"/>
          <w:shd w:val="clear" w:color="auto" w:fill="FFFFFF"/>
          <w:lang w:val="ru-RU"/>
        </w:rPr>
        <w:t>пункте 55</w:t>
      </w:r>
      <w:r w:rsidR="00000000">
        <w:rPr>
          <w:rFonts w:eastAsia="Times New Roman" w:cs="Arial"/>
          <w:sz w:val="24"/>
          <w:szCs w:val="24"/>
          <w:shd w:val="clear" w:color="auto" w:fill="FFFFFF"/>
          <w:lang w:val="ru-RU"/>
        </w:rPr>
        <w:fldChar w:fldCharType="end"/>
      </w:r>
      <w:r w:rsidRPr="008B60E6">
        <w:rPr>
          <w:rFonts w:eastAsia="Times New Roman" w:cs="Arial"/>
          <w:sz w:val="24"/>
          <w:szCs w:val="24"/>
          <w:shd w:val="clear" w:color="auto" w:fill="FFFFFF"/>
          <w:lang w:val="ru-RU"/>
        </w:rPr>
        <w:t> </w:t>
      </w:r>
      <w:r w:rsidR="00000000">
        <w:fldChar w:fldCharType="begin"/>
      </w:r>
      <w:r w:rsidR="00000000">
        <w:instrText>HYPERLINK</w:instrText>
      </w:r>
      <w:r w:rsidR="00000000" w:rsidRPr="00222998">
        <w:rPr>
          <w:lang w:val="ru-RU"/>
        </w:rPr>
        <w:instrText xml:space="preserve"> "</w:instrText>
      </w:r>
      <w:r w:rsidR="00000000">
        <w:instrText>file</w:instrText>
      </w:r>
      <w:r w:rsidR="00000000" w:rsidRPr="00222998">
        <w:rPr>
          <w:lang w:val="ru-RU"/>
        </w:rPr>
        <w:instrText>:///</w:instrText>
      </w:r>
      <w:r w:rsidR="00000000">
        <w:instrText>C</w:instrText>
      </w:r>
      <w:r w:rsidR="00000000" w:rsidRPr="00222998">
        <w:rPr>
          <w:lang w:val="ru-RU"/>
        </w:rPr>
        <w:instrText>:\\</w:instrText>
      </w:r>
      <w:r w:rsidR="00000000">
        <w:instrText>Users</w:instrText>
      </w:r>
      <w:r w:rsidR="00000000" w:rsidRPr="00222998">
        <w:rPr>
          <w:lang w:val="ru-RU"/>
        </w:rPr>
        <w:instrText>\\</w:instrText>
      </w:r>
      <w:r w:rsidR="00000000">
        <w:instrText>au</w:instrText>
      </w:r>
      <w:r w:rsidR="00000000" w:rsidRPr="00222998">
        <w:rPr>
          <w:lang w:val="ru-RU"/>
        </w:rPr>
        <w:instrText>03356\\</w:instrText>
      </w:r>
      <w:r w:rsidR="00000000">
        <w:instrText>AppData</w:instrText>
      </w:r>
      <w:r w:rsidR="00000000" w:rsidRPr="00222998">
        <w:rPr>
          <w:lang w:val="ru-RU"/>
        </w:rPr>
        <w:instrText>\\</w:instrText>
      </w:r>
      <w:r w:rsidR="00000000">
        <w:instrText>Roaming</w:instrText>
      </w:r>
      <w:r w:rsidR="00000000" w:rsidRPr="00222998">
        <w:rPr>
          <w:lang w:val="ru-RU"/>
        </w:rPr>
        <w:instrText>\\</w:instrText>
      </w:r>
      <w:r w:rsidR="00000000">
        <w:instrText>Microsoft</w:instrText>
      </w:r>
      <w:r w:rsidR="00000000" w:rsidRPr="00222998">
        <w:rPr>
          <w:lang w:val="ru-RU"/>
        </w:rPr>
        <w:instrText>\\</w:instrText>
      </w:r>
      <w:r w:rsidR="00000000">
        <w:instrText>Downloads</w:instrText>
      </w:r>
      <w:r w:rsidR="00000000" w:rsidRPr="00222998">
        <w:rPr>
          <w:lang w:val="ru-RU"/>
        </w:rPr>
        <w:instrText>\\_</w:instrText>
      </w:r>
      <w:r w:rsidR="00000000">
        <w:instrText>self</w:instrText>
      </w:r>
      <w:r w:rsidR="00000000" w:rsidRPr="00222998">
        <w:rPr>
          <w:lang w:val="ru-RU"/>
        </w:rPr>
        <w:instrText>"</w:instrText>
      </w:r>
      <w:r w:rsidR="00000000">
        <w:fldChar w:fldCharType="separate"/>
      </w:r>
      <w:r w:rsidRPr="008B60E6">
        <w:rPr>
          <w:rFonts w:eastAsia="Times New Roman" w:cs="Arial"/>
          <w:sz w:val="24"/>
          <w:szCs w:val="24"/>
          <w:shd w:val="clear" w:color="auto" w:fill="FFFFFF"/>
          <w:lang w:val="ru-RU"/>
        </w:rPr>
        <w:t>Правил от 11.12.2020 № 884н</w:t>
      </w:r>
      <w:r w:rsidR="00000000">
        <w:rPr>
          <w:rFonts w:eastAsia="Times New Roman" w:cs="Arial"/>
          <w:sz w:val="24"/>
          <w:szCs w:val="24"/>
          <w:shd w:val="clear" w:color="auto" w:fill="FFFFFF"/>
          <w:lang w:val="ru-RU"/>
        </w:rPr>
        <w:fldChar w:fldCharType="end"/>
      </w:r>
      <w:r w:rsidRPr="008B60E6">
        <w:rPr>
          <w:rFonts w:eastAsia="Times New Roman" w:cs="Arial"/>
          <w:sz w:val="24"/>
          <w:szCs w:val="24"/>
          <w:shd w:val="clear" w:color="auto" w:fill="FFFFFF"/>
          <w:lang w:val="ru-RU"/>
        </w:rPr>
        <w:t>.</w:t>
      </w:r>
    </w:p>
    <w:p w14:paraId="0D29A4C5" w14:textId="77777777" w:rsidR="00786D7A" w:rsidRPr="008B60E6" w:rsidRDefault="00786D7A" w:rsidP="00786D7A">
      <w:pPr>
        <w:widowControl w:val="0"/>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ab/>
        <w:t>Исправность оборудования для электросварочных и газосварочных работ не реже одного раза в шесть месяцев проверяют специально назначенные работники (</w:t>
      </w:r>
      <w:r w:rsidR="00000000">
        <w:fldChar w:fldCharType="begin"/>
      </w:r>
      <w:r w:rsidR="00000000">
        <w:instrText>HYPERLINK</w:instrText>
      </w:r>
      <w:r w:rsidR="00000000" w:rsidRPr="00222998">
        <w:rPr>
          <w:lang w:val="ru-RU"/>
        </w:rPr>
        <w:instrText xml:space="preserve"> "</w:instrText>
      </w:r>
      <w:r w:rsidR="00000000">
        <w:instrText>file</w:instrText>
      </w:r>
      <w:r w:rsidR="00000000" w:rsidRPr="00222998">
        <w:rPr>
          <w:lang w:val="ru-RU"/>
        </w:rPr>
        <w:instrText>:///</w:instrText>
      </w:r>
      <w:r w:rsidR="00000000">
        <w:instrText>C</w:instrText>
      </w:r>
      <w:r w:rsidR="00000000" w:rsidRPr="00222998">
        <w:rPr>
          <w:lang w:val="ru-RU"/>
        </w:rPr>
        <w:instrText>:\\</w:instrText>
      </w:r>
      <w:r w:rsidR="00000000">
        <w:instrText>Users</w:instrText>
      </w:r>
      <w:r w:rsidR="00000000" w:rsidRPr="00222998">
        <w:rPr>
          <w:lang w:val="ru-RU"/>
        </w:rPr>
        <w:instrText>\\</w:instrText>
      </w:r>
      <w:r w:rsidR="00000000">
        <w:instrText>au</w:instrText>
      </w:r>
      <w:r w:rsidR="00000000" w:rsidRPr="00222998">
        <w:rPr>
          <w:lang w:val="ru-RU"/>
        </w:rPr>
        <w:instrText>03356\\</w:instrText>
      </w:r>
      <w:r w:rsidR="00000000">
        <w:instrText>AppData</w:instrText>
      </w:r>
      <w:r w:rsidR="00000000" w:rsidRPr="00222998">
        <w:rPr>
          <w:lang w:val="ru-RU"/>
        </w:rPr>
        <w:instrText>\\</w:instrText>
      </w:r>
      <w:r w:rsidR="00000000">
        <w:instrText>Roaming</w:instrText>
      </w:r>
      <w:r w:rsidR="00000000" w:rsidRPr="00222998">
        <w:rPr>
          <w:lang w:val="ru-RU"/>
        </w:rPr>
        <w:instrText>\\</w:instrText>
      </w:r>
      <w:r w:rsidR="00000000">
        <w:instrText>Microsoft</w:instrText>
      </w:r>
      <w:r w:rsidR="00000000" w:rsidRPr="00222998">
        <w:rPr>
          <w:lang w:val="ru-RU"/>
        </w:rPr>
        <w:instrText>\\</w:instrText>
      </w:r>
      <w:r w:rsidR="00000000">
        <w:instrText>Downloads</w:instrText>
      </w:r>
      <w:r w:rsidR="00000000" w:rsidRPr="00222998">
        <w:rPr>
          <w:lang w:val="ru-RU"/>
        </w:rPr>
        <w:instrText>\\_</w:instrText>
      </w:r>
      <w:r w:rsidR="00000000">
        <w:instrText>self</w:instrText>
      </w:r>
      <w:r w:rsidR="00000000" w:rsidRPr="00222998">
        <w:rPr>
          <w:lang w:val="ru-RU"/>
        </w:rPr>
        <w:instrText>"</w:instrText>
      </w:r>
      <w:r w:rsidR="00000000">
        <w:fldChar w:fldCharType="separate"/>
      </w:r>
      <w:r w:rsidRPr="008B60E6">
        <w:rPr>
          <w:rFonts w:eastAsia="Times New Roman" w:cs="Arial"/>
          <w:sz w:val="24"/>
          <w:szCs w:val="24"/>
          <w:shd w:val="clear" w:color="auto" w:fill="FFFFFF"/>
          <w:lang w:val="ru-RU"/>
        </w:rPr>
        <w:t>п. 56</w:t>
      </w:r>
      <w:r w:rsidR="00000000">
        <w:rPr>
          <w:rFonts w:eastAsia="Times New Roman" w:cs="Arial"/>
          <w:sz w:val="24"/>
          <w:szCs w:val="24"/>
          <w:shd w:val="clear" w:color="auto" w:fill="FFFFFF"/>
          <w:lang w:val="ru-RU"/>
        </w:rPr>
        <w:fldChar w:fldCharType="end"/>
      </w:r>
      <w:r w:rsidRPr="008B60E6">
        <w:rPr>
          <w:rFonts w:eastAsia="Times New Roman" w:cs="Arial"/>
          <w:sz w:val="24"/>
          <w:szCs w:val="24"/>
          <w:shd w:val="clear" w:color="auto" w:fill="FFFFFF"/>
          <w:lang w:val="ru-RU"/>
        </w:rPr>
        <w:t> </w:t>
      </w:r>
      <w:r w:rsidR="00000000">
        <w:fldChar w:fldCharType="begin"/>
      </w:r>
      <w:r w:rsidR="00000000">
        <w:instrText>HYPERLINK</w:instrText>
      </w:r>
      <w:r w:rsidR="00000000" w:rsidRPr="00222998">
        <w:rPr>
          <w:lang w:val="ru-RU"/>
        </w:rPr>
        <w:instrText xml:space="preserve"> "</w:instrText>
      </w:r>
      <w:r w:rsidR="00000000">
        <w:instrText>file</w:instrText>
      </w:r>
      <w:r w:rsidR="00000000" w:rsidRPr="00222998">
        <w:rPr>
          <w:lang w:val="ru-RU"/>
        </w:rPr>
        <w:instrText>:///</w:instrText>
      </w:r>
      <w:r w:rsidR="00000000">
        <w:instrText>C</w:instrText>
      </w:r>
      <w:r w:rsidR="00000000" w:rsidRPr="00222998">
        <w:rPr>
          <w:lang w:val="ru-RU"/>
        </w:rPr>
        <w:instrText>:\\</w:instrText>
      </w:r>
      <w:r w:rsidR="00000000">
        <w:instrText>Users</w:instrText>
      </w:r>
      <w:r w:rsidR="00000000" w:rsidRPr="00222998">
        <w:rPr>
          <w:lang w:val="ru-RU"/>
        </w:rPr>
        <w:instrText>\\</w:instrText>
      </w:r>
      <w:r w:rsidR="00000000">
        <w:instrText>au</w:instrText>
      </w:r>
      <w:r w:rsidR="00000000" w:rsidRPr="00222998">
        <w:rPr>
          <w:lang w:val="ru-RU"/>
        </w:rPr>
        <w:instrText>03356\\</w:instrText>
      </w:r>
      <w:r w:rsidR="00000000">
        <w:instrText>AppData</w:instrText>
      </w:r>
      <w:r w:rsidR="00000000" w:rsidRPr="00222998">
        <w:rPr>
          <w:lang w:val="ru-RU"/>
        </w:rPr>
        <w:instrText>\\</w:instrText>
      </w:r>
      <w:r w:rsidR="00000000">
        <w:instrText>Roaming</w:instrText>
      </w:r>
      <w:r w:rsidR="00000000" w:rsidRPr="00222998">
        <w:rPr>
          <w:lang w:val="ru-RU"/>
        </w:rPr>
        <w:instrText>\\</w:instrText>
      </w:r>
      <w:r w:rsidR="00000000">
        <w:instrText>Microsoft</w:instrText>
      </w:r>
      <w:r w:rsidR="00000000" w:rsidRPr="00222998">
        <w:rPr>
          <w:lang w:val="ru-RU"/>
        </w:rPr>
        <w:instrText>\\</w:instrText>
      </w:r>
      <w:r w:rsidR="00000000">
        <w:instrText>Downloads</w:instrText>
      </w:r>
      <w:r w:rsidR="00000000" w:rsidRPr="00222998">
        <w:rPr>
          <w:lang w:val="ru-RU"/>
        </w:rPr>
        <w:instrText>\\_</w:instrText>
      </w:r>
      <w:r w:rsidR="00000000">
        <w:instrText>self</w:instrText>
      </w:r>
      <w:r w:rsidR="00000000" w:rsidRPr="00222998">
        <w:rPr>
          <w:lang w:val="ru-RU"/>
        </w:rPr>
        <w:instrText>"</w:instrText>
      </w:r>
      <w:r w:rsidR="00000000">
        <w:fldChar w:fldCharType="separate"/>
      </w:r>
      <w:r w:rsidRPr="008B60E6">
        <w:rPr>
          <w:rFonts w:eastAsia="Times New Roman" w:cs="Arial"/>
          <w:sz w:val="24"/>
          <w:szCs w:val="24"/>
          <w:shd w:val="clear" w:color="auto" w:fill="FFFFFF"/>
          <w:lang w:val="ru-RU"/>
        </w:rPr>
        <w:t>Правил от 11.12.2020 № 884н</w:t>
      </w:r>
      <w:r w:rsidR="00000000">
        <w:rPr>
          <w:rFonts w:eastAsia="Times New Roman" w:cs="Arial"/>
          <w:sz w:val="24"/>
          <w:szCs w:val="24"/>
          <w:shd w:val="clear" w:color="auto" w:fill="FFFFFF"/>
          <w:lang w:val="ru-RU"/>
        </w:rPr>
        <w:fldChar w:fldCharType="end"/>
      </w:r>
      <w:r w:rsidRPr="008B60E6">
        <w:rPr>
          <w:rFonts w:eastAsia="Times New Roman" w:cs="Arial"/>
          <w:sz w:val="24"/>
          <w:szCs w:val="24"/>
          <w:shd w:val="clear" w:color="auto" w:fill="FFFFFF"/>
          <w:lang w:val="ru-RU"/>
        </w:rPr>
        <w:t>).</w:t>
      </w:r>
    </w:p>
    <w:p w14:paraId="11A2E253" w14:textId="77777777" w:rsidR="00786D7A" w:rsidRPr="008B60E6" w:rsidRDefault="00786D7A" w:rsidP="00786D7A">
      <w:pPr>
        <w:widowControl w:val="0"/>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ab/>
        <w:t>Подробные требования безопасности в зависимости от вида сварки приведены в </w:t>
      </w:r>
      <w:bookmarkStart w:id="61" w:name="_Hlk211935924"/>
      <w:r w:rsidR="00C037EE" w:rsidRPr="008B60E6">
        <w:fldChar w:fldCharType="begin"/>
      </w:r>
      <w:r w:rsidR="00C037EE" w:rsidRPr="008B60E6">
        <w:rPr>
          <w:lang w:val="ru-RU"/>
        </w:rPr>
        <w:instrText xml:space="preserve"> </w:instrText>
      </w:r>
      <w:r w:rsidR="00C037EE" w:rsidRPr="008B60E6">
        <w:instrText>HYPERLINK</w:instrText>
      </w:r>
      <w:r w:rsidR="00C037EE" w:rsidRPr="008B60E6">
        <w:rPr>
          <w:lang w:val="ru-RU"/>
        </w:rPr>
        <w:instrText xml:space="preserve"> "</w:instrText>
      </w:r>
      <w:r w:rsidR="00C037EE" w:rsidRPr="008B60E6">
        <w:instrText>file</w:instrText>
      </w:r>
      <w:r w:rsidR="00C037EE" w:rsidRPr="008B60E6">
        <w:rPr>
          <w:lang w:val="ru-RU"/>
        </w:rPr>
        <w:instrText>:///</w:instrText>
      </w:r>
      <w:r w:rsidR="00C037EE" w:rsidRPr="008B60E6">
        <w:instrText>C</w:instrText>
      </w:r>
      <w:r w:rsidR="00C037EE" w:rsidRPr="008B60E6">
        <w:rPr>
          <w:lang w:val="ru-RU"/>
        </w:rPr>
        <w:instrText>:\\</w:instrText>
      </w:r>
      <w:r w:rsidR="00C037EE" w:rsidRPr="008B60E6">
        <w:instrText>Users</w:instrText>
      </w:r>
      <w:r w:rsidR="00C037EE" w:rsidRPr="008B60E6">
        <w:rPr>
          <w:lang w:val="ru-RU"/>
        </w:rPr>
        <w:instrText>\\</w:instrText>
      </w:r>
      <w:r w:rsidR="00C037EE" w:rsidRPr="008B60E6">
        <w:instrText>au</w:instrText>
      </w:r>
      <w:r w:rsidR="00C037EE" w:rsidRPr="008B60E6">
        <w:rPr>
          <w:lang w:val="ru-RU"/>
        </w:rPr>
        <w:instrText>03356\\</w:instrText>
      </w:r>
      <w:r w:rsidR="00C037EE" w:rsidRPr="008B60E6">
        <w:instrText>AppData</w:instrText>
      </w:r>
      <w:r w:rsidR="00C037EE" w:rsidRPr="008B60E6">
        <w:rPr>
          <w:lang w:val="ru-RU"/>
        </w:rPr>
        <w:instrText>\\</w:instrText>
      </w:r>
      <w:r w:rsidR="00C037EE" w:rsidRPr="008B60E6">
        <w:instrText>Roaming</w:instrText>
      </w:r>
      <w:r w:rsidR="00C037EE" w:rsidRPr="008B60E6">
        <w:rPr>
          <w:lang w:val="ru-RU"/>
        </w:rPr>
        <w:instrText>\\</w:instrText>
      </w:r>
      <w:r w:rsidR="00C037EE" w:rsidRPr="008B60E6">
        <w:instrText>Microsoft</w:instrText>
      </w:r>
      <w:r w:rsidR="00C037EE" w:rsidRPr="008B60E6">
        <w:rPr>
          <w:lang w:val="ru-RU"/>
        </w:rPr>
        <w:instrText>\\</w:instrText>
      </w:r>
      <w:r w:rsidR="00C037EE" w:rsidRPr="008B60E6">
        <w:instrText>Downloads</w:instrText>
      </w:r>
      <w:r w:rsidR="00C037EE" w:rsidRPr="008B60E6">
        <w:rPr>
          <w:lang w:val="ru-RU"/>
        </w:rPr>
        <w:instrText>\\_</w:instrText>
      </w:r>
      <w:r w:rsidR="00C037EE" w:rsidRPr="008B60E6">
        <w:instrText>self</w:instrText>
      </w:r>
      <w:r w:rsidR="00C037EE" w:rsidRPr="008B60E6">
        <w:rPr>
          <w:lang w:val="ru-RU"/>
        </w:rPr>
        <w:instrText xml:space="preserve">" </w:instrText>
      </w:r>
      <w:r w:rsidR="00C037EE" w:rsidRPr="008B60E6">
        <w:fldChar w:fldCharType="separate"/>
      </w:r>
      <w:r w:rsidRPr="008B60E6">
        <w:rPr>
          <w:rFonts w:eastAsia="Times New Roman" w:cs="Arial"/>
          <w:sz w:val="24"/>
          <w:szCs w:val="24"/>
          <w:shd w:val="clear" w:color="auto" w:fill="FFFFFF"/>
          <w:lang w:val="ru-RU"/>
        </w:rPr>
        <w:t>Правилах п охране труда при выполнении электросварочных и газосварочных работ от 11.12.2020 № 884н</w:t>
      </w:r>
      <w:r w:rsidR="00C037EE" w:rsidRPr="008B60E6">
        <w:rPr>
          <w:rFonts w:eastAsia="Times New Roman" w:cs="Arial"/>
          <w:sz w:val="24"/>
          <w:szCs w:val="24"/>
          <w:shd w:val="clear" w:color="auto" w:fill="FFFFFF"/>
          <w:lang w:val="ru-RU"/>
        </w:rPr>
        <w:fldChar w:fldCharType="end"/>
      </w:r>
      <w:bookmarkEnd w:id="61"/>
      <w:r w:rsidRPr="008B60E6">
        <w:rPr>
          <w:rFonts w:eastAsia="Times New Roman" w:cs="Arial"/>
          <w:sz w:val="24"/>
          <w:szCs w:val="24"/>
          <w:shd w:val="clear" w:color="auto" w:fill="FFFFFF"/>
          <w:lang w:val="ru-RU"/>
        </w:rPr>
        <w:t>.</w:t>
      </w:r>
    </w:p>
    <w:p w14:paraId="69B123DA" w14:textId="77777777" w:rsidR="00B56B46" w:rsidRDefault="00B56B46" w:rsidP="00786D7A">
      <w:pPr>
        <w:widowControl w:val="0"/>
        <w:suppressAutoHyphens/>
        <w:overflowPunct w:val="0"/>
        <w:autoSpaceDN w:val="0"/>
        <w:jc w:val="both"/>
        <w:textAlignment w:val="baseline"/>
        <w:rPr>
          <w:rFonts w:eastAsia="Times New Roman" w:cs="Arial"/>
          <w:sz w:val="24"/>
          <w:szCs w:val="24"/>
          <w:shd w:val="clear" w:color="auto" w:fill="FFFFFF"/>
          <w:lang w:val="ru-RU"/>
        </w:rPr>
      </w:pPr>
    </w:p>
    <w:p w14:paraId="30D14BF1" w14:textId="73B7B53F" w:rsidR="00786D7A" w:rsidRPr="008B60E6" w:rsidRDefault="00786D7A" w:rsidP="00786D7A">
      <w:pPr>
        <w:widowControl w:val="0"/>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6.6.20 Сварочные работы не могут проводить работники в спецодежде и рукавицах со следами масел, жиров, бензина, керосина и других горючих жидкостей. Перед работами сварщик проверяет исправность сварочной </w:t>
      </w:r>
      <w:r w:rsidRPr="008B60E6">
        <w:rPr>
          <w:rFonts w:eastAsia="Times New Roman" w:cs="Arial"/>
          <w:sz w:val="24"/>
          <w:szCs w:val="24"/>
          <w:shd w:val="clear" w:color="auto" w:fill="FFFFFF"/>
          <w:lang w:val="ru-RU"/>
        </w:rPr>
        <w:lastRenderedPageBreak/>
        <w:t>аппаратуры, наличие средств пожаротушения, отсутствие в опасной зоне легковоспламеняющихся материалов.</w:t>
      </w:r>
    </w:p>
    <w:p w14:paraId="1DD92494" w14:textId="77777777" w:rsidR="00B56B46" w:rsidRDefault="00B56B46" w:rsidP="00786D7A">
      <w:pPr>
        <w:widowControl w:val="0"/>
        <w:suppressAutoHyphens/>
        <w:overflowPunct w:val="0"/>
        <w:autoSpaceDN w:val="0"/>
        <w:jc w:val="both"/>
        <w:textAlignment w:val="baseline"/>
        <w:rPr>
          <w:rFonts w:eastAsia="Times New Roman" w:cs="Arial"/>
          <w:sz w:val="24"/>
          <w:szCs w:val="24"/>
          <w:shd w:val="clear" w:color="auto" w:fill="FFFFFF"/>
          <w:lang w:val="ru-RU"/>
        </w:rPr>
      </w:pPr>
    </w:p>
    <w:p w14:paraId="685B2275" w14:textId="4BB946AC" w:rsidR="00786D7A" w:rsidRPr="008B60E6" w:rsidRDefault="00786D7A" w:rsidP="00786D7A">
      <w:pPr>
        <w:widowControl w:val="0"/>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6.6.21 К требованиям при проведении электросварочных работ относят следующие.</w:t>
      </w:r>
    </w:p>
    <w:p w14:paraId="0B45CE67" w14:textId="77777777" w:rsidR="00786D7A" w:rsidRPr="008B60E6" w:rsidRDefault="00786D7A" w:rsidP="00786D7A">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На время работы необходимо заземлять электросварочную установку. Отключать, в том числе от электросети, сварочную аппаратуру в перерывах и в конце рабочей смены. Ежедневно после окончания работы проводить чистку агрегата и пусковой аппаратуры и убирать сварочный аппарат в специально отведенное для него помещение (место).</w:t>
      </w:r>
    </w:p>
    <w:p w14:paraId="100C0E7A" w14:textId="2C9F689E" w:rsidR="00786D7A" w:rsidRPr="006842E9" w:rsidRDefault="00786D7A" w:rsidP="006842E9">
      <w:pPr>
        <w:tabs>
          <w:tab w:val="left" w:pos="567"/>
        </w:tabs>
        <w:suppressAutoHyphens/>
        <w:overflowPunct w:val="0"/>
        <w:autoSpaceDN w:val="0"/>
        <w:jc w:val="both"/>
        <w:textAlignment w:val="baseline"/>
        <w:rPr>
          <w:rFonts w:eastAsia="Times New Roman" w:cs="Arial"/>
          <w:shd w:val="clear" w:color="auto" w:fill="FFFFFF"/>
          <w:lang w:val="ru-RU"/>
        </w:rPr>
      </w:pPr>
      <w:r w:rsidRPr="008B60E6">
        <w:rPr>
          <w:rFonts w:eastAsia="Times New Roman" w:cs="Arial"/>
          <w:sz w:val="24"/>
          <w:szCs w:val="24"/>
          <w:shd w:val="clear" w:color="auto" w:fill="FFFFFF"/>
          <w:lang w:val="ru-RU"/>
        </w:rPr>
        <w:t xml:space="preserve">Легковоспламеняющиеся и горючие материалы в сварочных кабинах хранить нельзя </w:t>
      </w:r>
      <w:r w:rsidR="006842E9">
        <w:rPr>
          <w:rFonts w:eastAsia="Times New Roman" w:cs="Arial"/>
          <w:sz w:val="24"/>
          <w:szCs w:val="24"/>
          <w:shd w:val="clear" w:color="auto" w:fill="FFFFFF"/>
          <w:lang w:val="ru-RU"/>
        </w:rPr>
        <w:t>(</w:t>
      </w:r>
      <w:r w:rsidR="006842E9">
        <w:rPr>
          <w:rFonts w:eastAsia="Times New Roman" w:cs="Arial"/>
          <w:shd w:val="clear" w:color="auto" w:fill="FFFFFF"/>
          <w:lang w:val="ru-RU"/>
        </w:rPr>
        <w:t>П</w:t>
      </w:r>
      <w:r w:rsidR="006842E9" w:rsidRPr="00573509">
        <w:rPr>
          <w:rFonts w:eastAsia="Times New Roman" w:cs="Arial"/>
          <w:shd w:val="clear" w:color="auto" w:fill="FFFFFF"/>
          <w:lang w:val="ru-RU"/>
        </w:rPr>
        <w:t>риказ Минстроя России от 28.01.2019 N 49/</w:t>
      </w:r>
      <w:proofErr w:type="spellStart"/>
      <w:r w:rsidR="006842E9" w:rsidRPr="00573509">
        <w:rPr>
          <w:rFonts w:eastAsia="Times New Roman" w:cs="Arial"/>
          <w:shd w:val="clear" w:color="auto" w:fill="FFFFFF"/>
          <w:lang w:val="ru-RU"/>
        </w:rPr>
        <w:t>пр</w:t>
      </w:r>
      <w:proofErr w:type="spellEnd"/>
      <w:r w:rsidR="006842E9">
        <w:rPr>
          <w:rFonts w:eastAsia="Times New Roman" w:cs="Arial"/>
          <w:shd w:val="clear" w:color="auto" w:fill="FFFFFF"/>
          <w:lang w:val="ru-RU"/>
        </w:rPr>
        <w:t xml:space="preserve"> «</w:t>
      </w:r>
      <w:r w:rsidR="006842E9" w:rsidRPr="00573509">
        <w:rPr>
          <w:rFonts w:eastAsia="Times New Roman" w:cs="Arial"/>
          <w:shd w:val="clear" w:color="auto" w:fill="FFFFFF"/>
          <w:lang w:val="ru-RU"/>
        </w:rPr>
        <w:t xml:space="preserve">Об утверждении Изменения N 2 к СП 20.13330.2016 </w:t>
      </w:r>
      <w:r w:rsidR="006842E9">
        <w:rPr>
          <w:rFonts w:eastAsia="Times New Roman" w:cs="Arial"/>
          <w:shd w:val="clear" w:color="auto" w:fill="FFFFFF"/>
          <w:lang w:val="ru-RU"/>
        </w:rPr>
        <w:t>«</w:t>
      </w:r>
      <w:r w:rsidR="006842E9" w:rsidRPr="00573509">
        <w:rPr>
          <w:rFonts w:eastAsia="Times New Roman" w:cs="Arial"/>
          <w:shd w:val="clear" w:color="auto" w:fill="FFFFFF"/>
          <w:lang w:val="ru-RU"/>
        </w:rPr>
        <w:t>СНиП 2.01.07-85* Нагрузки и воздействия</w:t>
      </w:r>
      <w:r w:rsidR="006842E9">
        <w:rPr>
          <w:rFonts w:eastAsia="Times New Roman" w:cs="Arial"/>
          <w:shd w:val="clear" w:color="auto" w:fill="FFFFFF"/>
          <w:lang w:val="ru-RU"/>
        </w:rPr>
        <w:t xml:space="preserve">», </w:t>
      </w:r>
      <w:r w:rsidRPr="008B60E6">
        <w:rPr>
          <w:rFonts w:eastAsia="Times New Roman" w:cs="Arial"/>
          <w:sz w:val="24"/>
          <w:szCs w:val="24"/>
          <w:shd w:val="clear" w:color="auto" w:fill="FFFFFF"/>
          <w:lang w:val="ru-RU"/>
        </w:rPr>
        <w:t>п. 358 - 361, подп. "г" п. 362, п. 363, 366 </w:t>
      </w:r>
      <w:r w:rsidR="00000000">
        <w:fldChar w:fldCharType="begin"/>
      </w:r>
      <w:r w:rsidR="00000000">
        <w:instrText>HYPERLINK</w:instrText>
      </w:r>
      <w:r w:rsidR="00000000" w:rsidRPr="00222998">
        <w:rPr>
          <w:lang w:val="ru-RU"/>
        </w:rPr>
        <w:instrText xml:space="preserve"> "</w:instrText>
      </w:r>
      <w:r w:rsidR="00000000">
        <w:instrText>https</w:instrText>
      </w:r>
      <w:r w:rsidR="00000000" w:rsidRPr="00222998">
        <w:rPr>
          <w:lang w:val="ru-RU"/>
        </w:rPr>
        <w:instrText>://</w:instrText>
      </w:r>
      <w:r w:rsidR="00000000">
        <w:instrText>vip</w:instrText>
      </w:r>
      <w:r w:rsidR="00000000" w:rsidRPr="00222998">
        <w:rPr>
          <w:lang w:val="ru-RU"/>
        </w:rPr>
        <w:instrText>.1</w:instrText>
      </w:r>
      <w:r w:rsidR="00000000">
        <w:instrText>otruda</w:instrText>
      </w:r>
      <w:r w:rsidR="00000000" w:rsidRPr="00222998">
        <w:rPr>
          <w:lang w:val="ru-RU"/>
        </w:rPr>
        <w:instrText>.</w:instrText>
      </w:r>
      <w:r w:rsidR="00000000">
        <w:instrText>ru</w:instrText>
      </w:r>
      <w:r w:rsidR="00000000" w:rsidRPr="00222998">
        <w:rPr>
          <w:lang w:val="ru-RU"/>
        </w:rPr>
        <w:instrText>/" \</w:instrText>
      </w:r>
      <w:r w:rsidR="00000000">
        <w:instrText>l</w:instrText>
      </w:r>
      <w:r w:rsidR="00000000" w:rsidRPr="00222998">
        <w:rPr>
          <w:lang w:val="ru-RU"/>
        </w:rPr>
        <w:instrText xml:space="preserve"> "/</w:instrText>
      </w:r>
      <w:r w:rsidR="00000000">
        <w:instrText>document</w:instrText>
      </w:r>
      <w:r w:rsidR="00000000" w:rsidRPr="00222998">
        <w:rPr>
          <w:lang w:val="ru-RU"/>
        </w:rPr>
        <w:instrText>/99/565837297/"</w:instrText>
      </w:r>
      <w:r w:rsidR="00000000">
        <w:fldChar w:fldCharType="separate"/>
      </w:r>
      <w:r w:rsidRPr="008B60E6">
        <w:rPr>
          <w:rFonts w:eastAsia="Times New Roman" w:cs="Arial"/>
          <w:sz w:val="24"/>
          <w:szCs w:val="24"/>
          <w:shd w:val="clear" w:color="auto" w:fill="FFFFFF"/>
          <w:lang w:val="ru-RU"/>
        </w:rPr>
        <w:t>Правил противопожарного режима в РФ</w:t>
      </w:r>
      <w:r w:rsidR="00000000">
        <w:rPr>
          <w:rFonts w:eastAsia="Times New Roman" w:cs="Arial"/>
          <w:sz w:val="24"/>
          <w:szCs w:val="24"/>
          <w:shd w:val="clear" w:color="auto" w:fill="FFFFFF"/>
          <w:lang w:val="ru-RU"/>
        </w:rPr>
        <w:fldChar w:fldCharType="end"/>
      </w:r>
      <w:r w:rsidRPr="008B60E6">
        <w:rPr>
          <w:rFonts w:eastAsia="Times New Roman" w:cs="Arial"/>
          <w:sz w:val="24"/>
          <w:szCs w:val="24"/>
          <w:shd w:val="clear" w:color="auto" w:fill="FFFFFF"/>
          <w:lang w:val="ru-RU"/>
        </w:rPr>
        <w:t>).</w:t>
      </w:r>
    </w:p>
    <w:p w14:paraId="4371EC92" w14:textId="77777777" w:rsidR="00B56B46" w:rsidRDefault="00B56B46" w:rsidP="00786D7A">
      <w:pPr>
        <w:widowControl w:val="0"/>
        <w:suppressAutoHyphens/>
        <w:overflowPunct w:val="0"/>
        <w:autoSpaceDN w:val="0"/>
        <w:jc w:val="both"/>
        <w:textAlignment w:val="baseline"/>
        <w:rPr>
          <w:rFonts w:eastAsia="Times New Roman" w:cs="Arial"/>
          <w:sz w:val="24"/>
          <w:szCs w:val="24"/>
          <w:shd w:val="clear" w:color="auto" w:fill="FFFFFF"/>
          <w:lang w:val="ru-RU"/>
        </w:rPr>
      </w:pPr>
    </w:p>
    <w:p w14:paraId="3994159E" w14:textId="2E5D116A" w:rsidR="00786D7A" w:rsidRPr="008B60E6" w:rsidRDefault="00786D7A" w:rsidP="00786D7A">
      <w:pPr>
        <w:widowControl w:val="0"/>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6.6.22. К требованиям при проведении газосварочных работ относят следующие.</w:t>
      </w:r>
    </w:p>
    <w:p w14:paraId="010E2A31" w14:textId="77777777" w:rsidR="00786D7A" w:rsidRPr="008B60E6" w:rsidRDefault="00786D7A" w:rsidP="00786D7A">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При перерывах в работе и в конце рабочей смены необходимо отключать сварочную аппаратуру, отсоединять шланги и освобождать от горючих газов.</w:t>
      </w:r>
    </w:p>
    <w:p w14:paraId="17753A79" w14:textId="0FB51837" w:rsidR="00786D7A" w:rsidRPr="008B60E6" w:rsidRDefault="00786D7A" w:rsidP="00786D7A">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Переносные ацетиленовые генераторы устанавливать на открытых площадках. При установке ацетиленового генератора в помещении (закрытом месте) размещать плакаты </w:t>
      </w:r>
      <w:r w:rsidR="00E0064B" w:rsidRPr="008B60E6">
        <w:rPr>
          <w:rFonts w:eastAsia="Times New Roman" w:cs="Arial"/>
          <w:sz w:val="24"/>
          <w:szCs w:val="24"/>
          <w:shd w:val="clear" w:color="auto" w:fill="FFFFFF"/>
          <w:lang w:val="ru-RU"/>
        </w:rPr>
        <w:t>«</w:t>
      </w:r>
      <w:r w:rsidRPr="008B60E6">
        <w:rPr>
          <w:rFonts w:eastAsia="Times New Roman" w:cs="Arial"/>
          <w:sz w:val="24"/>
          <w:szCs w:val="24"/>
          <w:shd w:val="clear" w:color="auto" w:fill="FFFFFF"/>
          <w:lang w:val="ru-RU"/>
        </w:rPr>
        <w:t xml:space="preserve">Вход посторонним запрещен </w:t>
      </w:r>
      <w:r w:rsidR="00E0064B" w:rsidRPr="008B60E6">
        <w:rPr>
          <w:rFonts w:eastAsia="Times New Roman" w:cs="Arial"/>
          <w:sz w:val="24"/>
          <w:szCs w:val="24"/>
          <w:shd w:val="clear" w:color="auto" w:fill="FFFFFF"/>
          <w:lang w:val="ru-RU"/>
        </w:rPr>
        <w:t>–</w:t>
      </w:r>
      <w:r w:rsidRPr="008B60E6">
        <w:rPr>
          <w:rFonts w:eastAsia="Times New Roman" w:cs="Arial"/>
          <w:sz w:val="24"/>
          <w:szCs w:val="24"/>
          <w:shd w:val="clear" w:color="auto" w:fill="FFFFFF"/>
          <w:lang w:val="ru-RU"/>
        </w:rPr>
        <w:t xml:space="preserve"> огнеопасно</w:t>
      </w:r>
      <w:r w:rsidR="00E0064B" w:rsidRPr="008B60E6">
        <w:rPr>
          <w:rFonts w:eastAsia="Times New Roman" w:cs="Arial"/>
          <w:sz w:val="24"/>
          <w:szCs w:val="24"/>
          <w:shd w:val="clear" w:color="auto" w:fill="FFFFFF"/>
          <w:lang w:val="ru-RU"/>
        </w:rPr>
        <w:t>»</w:t>
      </w:r>
      <w:r w:rsidRPr="008B60E6">
        <w:rPr>
          <w:rFonts w:eastAsia="Times New Roman" w:cs="Arial"/>
          <w:sz w:val="24"/>
          <w:szCs w:val="24"/>
          <w:shd w:val="clear" w:color="auto" w:fill="FFFFFF"/>
          <w:lang w:val="ru-RU"/>
        </w:rPr>
        <w:t xml:space="preserve">, </w:t>
      </w:r>
      <w:r w:rsidR="00E0064B" w:rsidRPr="008B60E6">
        <w:rPr>
          <w:rFonts w:eastAsia="Times New Roman" w:cs="Arial"/>
          <w:sz w:val="24"/>
          <w:szCs w:val="24"/>
          <w:shd w:val="clear" w:color="auto" w:fill="FFFFFF"/>
          <w:lang w:val="ru-RU"/>
        </w:rPr>
        <w:t>«</w:t>
      </w:r>
      <w:r w:rsidRPr="008B60E6">
        <w:rPr>
          <w:rFonts w:eastAsia="Times New Roman" w:cs="Arial"/>
          <w:sz w:val="24"/>
          <w:szCs w:val="24"/>
          <w:shd w:val="clear" w:color="auto" w:fill="FFFFFF"/>
          <w:lang w:val="ru-RU"/>
        </w:rPr>
        <w:t>Не курить</w:t>
      </w:r>
      <w:r w:rsidR="00E0064B" w:rsidRPr="008B60E6">
        <w:rPr>
          <w:rFonts w:eastAsia="Times New Roman" w:cs="Arial"/>
          <w:sz w:val="24"/>
          <w:szCs w:val="24"/>
          <w:shd w:val="clear" w:color="auto" w:fill="FFFFFF"/>
          <w:lang w:val="ru-RU"/>
        </w:rPr>
        <w:t>»</w:t>
      </w:r>
      <w:r w:rsidRPr="008B60E6">
        <w:rPr>
          <w:rFonts w:eastAsia="Times New Roman" w:cs="Arial"/>
          <w:sz w:val="24"/>
          <w:szCs w:val="24"/>
          <w:shd w:val="clear" w:color="auto" w:fill="FFFFFF"/>
          <w:lang w:val="ru-RU"/>
        </w:rPr>
        <w:t xml:space="preserve">, </w:t>
      </w:r>
      <w:r w:rsidR="00E0064B" w:rsidRPr="008B60E6">
        <w:rPr>
          <w:rFonts w:eastAsia="Times New Roman" w:cs="Arial"/>
          <w:sz w:val="24"/>
          <w:szCs w:val="24"/>
          <w:shd w:val="clear" w:color="auto" w:fill="FFFFFF"/>
          <w:lang w:val="ru-RU"/>
        </w:rPr>
        <w:t>«</w:t>
      </w:r>
      <w:r w:rsidRPr="008B60E6">
        <w:rPr>
          <w:rFonts w:eastAsia="Times New Roman" w:cs="Arial"/>
          <w:sz w:val="24"/>
          <w:szCs w:val="24"/>
          <w:shd w:val="clear" w:color="auto" w:fill="FFFFFF"/>
          <w:lang w:val="ru-RU"/>
        </w:rPr>
        <w:t>Не проходить с огнем</w:t>
      </w:r>
      <w:r w:rsidR="00E0064B" w:rsidRPr="008B60E6">
        <w:rPr>
          <w:rFonts w:eastAsia="Times New Roman" w:cs="Arial"/>
          <w:sz w:val="24"/>
          <w:szCs w:val="24"/>
          <w:shd w:val="clear" w:color="auto" w:fill="FFFFFF"/>
          <w:lang w:val="ru-RU"/>
        </w:rPr>
        <w:t>»</w:t>
      </w:r>
      <w:r w:rsidRPr="008B60E6">
        <w:rPr>
          <w:rFonts w:eastAsia="Times New Roman" w:cs="Arial"/>
          <w:sz w:val="24"/>
          <w:szCs w:val="24"/>
          <w:shd w:val="clear" w:color="auto" w:fill="FFFFFF"/>
          <w:lang w:val="ru-RU"/>
        </w:rPr>
        <w:t>.</w:t>
      </w:r>
    </w:p>
    <w:p w14:paraId="0750EEEE" w14:textId="311F8DD2" w:rsidR="00786D7A" w:rsidRPr="008B60E6" w:rsidRDefault="00786D7A" w:rsidP="00786D7A">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При работе с карбидом кальция следить, чтобы не перекручивались, не заламывались или не зажимались </w:t>
      </w:r>
      <w:proofErr w:type="spellStart"/>
      <w:r w:rsidRPr="008B60E6">
        <w:rPr>
          <w:rFonts w:eastAsia="Times New Roman" w:cs="Arial"/>
          <w:sz w:val="24"/>
          <w:szCs w:val="24"/>
          <w:shd w:val="clear" w:color="auto" w:fill="FFFFFF"/>
          <w:lang w:val="ru-RU"/>
        </w:rPr>
        <w:t>газоподводящие</w:t>
      </w:r>
      <w:proofErr w:type="spellEnd"/>
      <w:r w:rsidRPr="008B60E6">
        <w:rPr>
          <w:rFonts w:eastAsia="Times New Roman" w:cs="Arial"/>
          <w:sz w:val="24"/>
          <w:szCs w:val="24"/>
          <w:shd w:val="clear" w:color="auto" w:fill="FFFFFF"/>
          <w:lang w:val="ru-RU"/>
        </w:rPr>
        <w:t xml:space="preserve"> шланги (</w:t>
      </w:r>
      <w:r w:rsidR="006842E9">
        <w:rPr>
          <w:rFonts w:eastAsia="Times New Roman" w:cs="Arial"/>
          <w:shd w:val="clear" w:color="auto" w:fill="FFFFFF"/>
          <w:lang w:val="ru-RU"/>
        </w:rPr>
        <w:t>П</w:t>
      </w:r>
      <w:r w:rsidR="006842E9" w:rsidRPr="00573509">
        <w:rPr>
          <w:rFonts w:eastAsia="Times New Roman" w:cs="Arial"/>
          <w:shd w:val="clear" w:color="auto" w:fill="FFFFFF"/>
          <w:lang w:val="ru-RU"/>
        </w:rPr>
        <w:t>риказ Минстроя России от 28.01.2019 N 49/</w:t>
      </w:r>
      <w:proofErr w:type="spellStart"/>
      <w:r w:rsidR="006842E9" w:rsidRPr="00573509">
        <w:rPr>
          <w:rFonts w:eastAsia="Times New Roman" w:cs="Arial"/>
          <w:shd w:val="clear" w:color="auto" w:fill="FFFFFF"/>
          <w:lang w:val="ru-RU"/>
        </w:rPr>
        <w:t>пр</w:t>
      </w:r>
      <w:proofErr w:type="spellEnd"/>
      <w:r w:rsidR="006842E9">
        <w:rPr>
          <w:rFonts w:eastAsia="Times New Roman" w:cs="Arial"/>
          <w:shd w:val="clear" w:color="auto" w:fill="FFFFFF"/>
          <w:lang w:val="ru-RU"/>
        </w:rPr>
        <w:t xml:space="preserve"> «</w:t>
      </w:r>
      <w:r w:rsidR="006842E9" w:rsidRPr="00573509">
        <w:rPr>
          <w:rFonts w:eastAsia="Times New Roman" w:cs="Arial"/>
          <w:shd w:val="clear" w:color="auto" w:fill="FFFFFF"/>
          <w:lang w:val="ru-RU"/>
        </w:rPr>
        <w:t xml:space="preserve">Об утверждении Изменения N 2 к СП 20.13330.2016 </w:t>
      </w:r>
      <w:r w:rsidR="006842E9">
        <w:rPr>
          <w:rFonts w:eastAsia="Times New Roman" w:cs="Arial"/>
          <w:shd w:val="clear" w:color="auto" w:fill="FFFFFF"/>
          <w:lang w:val="ru-RU"/>
        </w:rPr>
        <w:t>«</w:t>
      </w:r>
      <w:r w:rsidR="006842E9" w:rsidRPr="00573509">
        <w:rPr>
          <w:rFonts w:eastAsia="Times New Roman" w:cs="Arial"/>
          <w:shd w:val="clear" w:color="auto" w:fill="FFFFFF"/>
          <w:lang w:val="ru-RU"/>
        </w:rPr>
        <w:t>СНиП 2.01.07-85* Нагрузки и воздействия</w:t>
      </w:r>
      <w:r w:rsidR="006842E9">
        <w:rPr>
          <w:rFonts w:eastAsia="Times New Roman" w:cs="Arial"/>
          <w:shd w:val="clear" w:color="auto" w:fill="FFFFFF"/>
          <w:lang w:val="ru-RU"/>
        </w:rPr>
        <w:t xml:space="preserve">», </w:t>
      </w:r>
      <w:r w:rsidRPr="008B60E6">
        <w:rPr>
          <w:rFonts w:eastAsia="Times New Roman" w:cs="Arial"/>
          <w:sz w:val="24"/>
          <w:szCs w:val="24"/>
          <w:shd w:val="clear" w:color="auto" w:fill="FFFFFF"/>
          <w:lang w:val="ru-RU"/>
        </w:rPr>
        <w:t>п. 360 - 365 </w:t>
      </w:r>
      <w:r w:rsidR="00000000">
        <w:fldChar w:fldCharType="begin"/>
      </w:r>
      <w:r w:rsidR="00000000">
        <w:instrText>HYPERLINK</w:instrText>
      </w:r>
      <w:r w:rsidR="00000000" w:rsidRPr="00222998">
        <w:rPr>
          <w:lang w:val="ru-RU"/>
        </w:rPr>
        <w:instrText xml:space="preserve"> "</w:instrText>
      </w:r>
      <w:r w:rsidR="00000000">
        <w:instrText>https</w:instrText>
      </w:r>
      <w:r w:rsidR="00000000" w:rsidRPr="00222998">
        <w:rPr>
          <w:lang w:val="ru-RU"/>
        </w:rPr>
        <w:instrText>://</w:instrText>
      </w:r>
      <w:r w:rsidR="00000000">
        <w:instrText>vip</w:instrText>
      </w:r>
      <w:r w:rsidR="00000000" w:rsidRPr="00222998">
        <w:rPr>
          <w:lang w:val="ru-RU"/>
        </w:rPr>
        <w:instrText>.1</w:instrText>
      </w:r>
      <w:r w:rsidR="00000000">
        <w:instrText>otruda</w:instrText>
      </w:r>
      <w:r w:rsidR="00000000" w:rsidRPr="00222998">
        <w:rPr>
          <w:lang w:val="ru-RU"/>
        </w:rPr>
        <w:instrText>.</w:instrText>
      </w:r>
      <w:r w:rsidR="00000000">
        <w:instrText>ru</w:instrText>
      </w:r>
      <w:r w:rsidR="00000000" w:rsidRPr="00222998">
        <w:rPr>
          <w:lang w:val="ru-RU"/>
        </w:rPr>
        <w:instrText>/" \</w:instrText>
      </w:r>
      <w:r w:rsidR="00000000">
        <w:instrText>l</w:instrText>
      </w:r>
      <w:r w:rsidR="00000000" w:rsidRPr="00222998">
        <w:rPr>
          <w:lang w:val="ru-RU"/>
        </w:rPr>
        <w:instrText xml:space="preserve"> "/</w:instrText>
      </w:r>
      <w:r w:rsidR="00000000">
        <w:instrText>document</w:instrText>
      </w:r>
      <w:r w:rsidR="00000000" w:rsidRPr="00222998">
        <w:rPr>
          <w:lang w:val="ru-RU"/>
        </w:rPr>
        <w:instrText>/99/565837297/"</w:instrText>
      </w:r>
      <w:r w:rsidR="00000000">
        <w:fldChar w:fldCharType="separate"/>
      </w:r>
      <w:r w:rsidRPr="008B60E6">
        <w:rPr>
          <w:rFonts w:eastAsia="Times New Roman" w:cs="Arial"/>
          <w:sz w:val="24"/>
          <w:szCs w:val="24"/>
          <w:shd w:val="clear" w:color="auto" w:fill="FFFFFF"/>
          <w:lang w:val="ru-RU"/>
        </w:rPr>
        <w:t>Правил противопожарного режима в РФ</w:t>
      </w:r>
      <w:r w:rsidR="00000000">
        <w:rPr>
          <w:rFonts w:eastAsia="Times New Roman" w:cs="Arial"/>
          <w:sz w:val="24"/>
          <w:szCs w:val="24"/>
          <w:shd w:val="clear" w:color="auto" w:fill="FFFFFF"/>
          <w:lang w:val="ru-RU"/>
        </w:rPr>
        <w:fldChar w:fldCharType="end"/>
      </w:r>
      <w:r w:rsidRPr="008B60E6">
        <w:rPr>
          <w:rFonts w:eastAsia="Times New Roman" w:cs="Arial"/>
          <w:sz w:val="24"/>
          <w:szCs w:val="24"/>
          <w:shd w:val="clear" w:color="auto" w:fill="FFFFFF"/>
          <w:lang w:val="ru-RU"/>
        </w:rPr>
        <w:t>).</w:t>
      </w:r>
    </w:p>
    <w:p w14:paraId="3FC6420D" w14:textId="77777777" w:rsidR="00B56B46" w:rsidRDefault="00B56B46" w:rsidP="00786D7A">
      <w:pPr>
        <w:widowControl w:val="0"/>
        <w:suppressAutoHyphens/>
        <w:overflowPunct w:val="0"/>
        <w:autoSpaceDN w:val="0"/>
        <w:jc w:val="both"/>
        <w:textAlignment w:val="baseline"/>
        <w:rPr>
          <w:rFonts w:eastAsia="Times New Roman" w:cs="Arial"/>
          <w:sz w:val="24"/>
          <w:szCs w:val="24"/>
          <w:shd w:val="clear" w:color="auto" w:fill="FFFFFF"/>
          <w:lang w:val="ru-RU"/>
        </w:rPr>
      </w:pPr>
    </w:p>
    <w:p w14:paraId="46EADD91" w14:textId="552EF922" w:rsidR="00786D7A" w:rsidRPr="00374DE6" w:rsidRDefault="00786D7A" w:rsidP="00374DE6">
      <w:pPr>
        <w:tabs>
          <w:tab w:val="left" w:pos="567"/>
        </w:tabs>
        <w:suppressAutoHyphens/>
        <w:overflowPunct w:val="0"/>
        <w:autoSpaceDN w:val="0"/>
        <w:jc w:val="both"/>
        <w:textAlignment w:val="baseline"/>
        <w:rPr>
          <w:lang w:val="ru-RU"/>
        </w:rPr>
      </w:pPr>
      <w:r w:rsidRPr="008B60E6">
        <w:rPr>
          <w:rFonts w:eastAsia="Times New Roman" w:cs="Arial"/>
          <w:sz w:val="24"/>
          <w:szCs w:val="24"/>
          <w:shd w:val="clear" w:color="auto" w:fill="FFFFFF"/>
          <w:lang w:val="ru-RU"/>
        </w:rPr>
        <w:t>6.6.23. Электросварочные и газосварочные работы повышенной опасности выполняют по наряду-допуску. Наряды-допуски оформляют должностные лица, ответственные за организацию и безопасное производство работ. (</w:t>
      </w:r>
      <w:r w:rsidR="00374DE6">
        <w:rPr>
          <w:lang w:val="ru-RU"/>
        </w:rPr>
        <w:t>П</w:t>
      </w:r>
      <w:r w:rsidR="00374DE6" w:rsidRPr="005F1112">
        <w:rPr>
          <w:lang w:val="ru-RU"/>
        </w:rPr>
        <w:t xml:space="preserve">риказ Минтруда России от 11.12.2020 N 884н </w:t>
      </w:r>
      <w:r w:rsidR="00374DE6">
        <w:rPr>
          <w:lang w:val="ru-RU"/>
        </w:rPr>
        <w:t>«</w:t>
      </w:r>
      <w:r w:rsidR="00374DE6" w:rsidRPr="005F1112">
        <w:rPr>
          <w:lang w:val="ru-RU"/>
        </w:rPr>
        <w:t>Об утверждении Правил по охране труда при выполнении электросварочных и газосварочных работ</w:t>
      </w:r>
      <w:r w:rsidR="00374DE6">
        <w:rPr>
          <w:lang w:val="ru-RU"/>
        </w:rPr>
        <w:t xml:space="preserve">», </w:t>
      </w:r>
      <w:r w:rsidR="00000000">
        <w:fldChar w:fldCharType="begin"/>
      </w:r>
      <w:r w:rsidR="00000000">
        <w:instrText>HYPERLINK</w:instrText>
      </w:r>
      <w:r w:rsidR="00000000" w:rsidRPr="00222998">
        <w:rPr>
          <w:lang w:val="ru-RU"/>
        </w:rPr>
        <w:instrText xml:space="preserve"> "</w:instrText>
      </w:r>
      <w:r w:rsidR="00000000">
        <w:instrText>file</w:instrText>
      </w:r>
      <w:r w:rsidR="00000000" w:rsidRPr="00222998">
        <w:rPr>
          <w:lang w:val="ru-RU"/>
        </w:rPr>
        <w:instrText>:///</w:instrText>
      </w:r>
      <w:r w:rsidR="00000000">
        <w:instrText>C</w:instrText>
      </w:r>
      <w:r w:rsidR="00000000" w:rsidRPr="00222998">
        <w:rPr>
          <w:lang w:val="ru-RU"/>
        </w:rPr>
        <w:instrText>:\\</w:instrText>
      </w:r>
      <w:r w:rsidR="00000000">
        <w:instrText>Users</w:instrText>
      </w:r>
      <w:r w:rsidR="00000000" w:rsidRPr="00222998">
        <w:rPr>
          <w:lang w:val="ru-RU"/>
        </w:rPr>
        <w:instrText>\\</w:instrText>
      </w:r>
      <w:r w:rsidR="00000000">
        <w:instrText>au</w:instrText>
      </w:r>
      <w:r w:rsidR="00000000" w:rsidRPr="00222998">
        <w:rPr>
          <w:lang w:val="ru-RU"/>
        </w:rPr>
        <w:instrText>03356\\</w:instrText>
      </w:r>
      <w:r w:rsidR="00000000">
        <w:instrText>AppData</w:instrText>
      </w:r>
      <w:r w:rsidR="00000000" w:rsidRPr="00222998">
        <w:rPr>
          <w:lang w:val="ru-RU"/>
        </w:rPr>
        <w:instrText>\\</w:instrText>
      </w:r>
      <w:r w:rsidR="00000000">
        <w:instrText>Roaming</w:instrText>
      </w:r>
      <w:r w:rsidR="00000000" w:rsidRPr="00222998">
        <w:rPr>
          <w:lang w:val="ru-RU"/>
        </w:rPr>
        <w:instrText>\\</w:instrText>
      </w:r>
      <w:r w:rsidR="00000000">
        <w:instrText>Microsoft</w:instrText>
      </w:r>
      <w:r w:rsidR="00000000" w:rsidRPr="00222998">
        <w:rPr>
          <w:lang w:val="ru-RU"/>
        </w:rPr>
        <w:instrText>\\</w:instrText>
      </w:r>
      <w:r w:rsidR="00000000">
        <w:instrText>Downloads</w:instrText>
      </w:r>
      <w:r w:rsidR="00000000" w:rsidRPr="00222998">
        <w:rPr>
          <w:lang w:val="ru-RU"/>
        </w:rPr>
        <w:instrText>\\_</w:instrText>
      </w:r>
      <w:r w:rsidR="00000000">
        <w:instrText>self</w:instrText>
      </w:r>
      <w:r w:rsidR="00000000" w:rsidRPr="00222998">
        <w:rPr>
          <w:lang w:val="ru-RU"/>
        </w:rPr>
        <w:instrText>"</w:instrText>
      </w:r>
      <w:r w:rsidR="00000000">
        <w:fldChar w:fldCharType="separate"/>
      </w:r>
      <w:r w:rsidRPr="008B60E6">
        <w:rPr>
          <w:rFonts w:eastAsia="Times New Roman" w:cs="Arial"/>
          <w:sz w:val="24"/>
          <w:szCs w:val="24"/>
          <w:shd w:val="clear" w:color="auto" w:fill="FFFFFF"/>
          <w:lang w:val="ru-RU"/>
        </w:rPr>
        <w:t>п. 23</w:t>
      </w:r>
      <w:r w:rsidR="00000000">
        <w:rPr>
          <w:rFonts w:eastAsia="Times New Roman" w:cs="Arial"/>
          <w:sz w:val="24"/>
          <w:szCs w:val="24"/>
          <w:shd w:val="clear" w:color="auto" w:fill="FFFFFF"/>
          <w:lang w:val="ru-RU"/>
        </w:rPr>
        <w:fldChar w:fldCharType="end"/>
      </w:r>
      <w:r w:rsidRPr="008B60E6">
        <w:rPr>
          <w:rFonts w:eastAsia="Times New Roman" w:cs="Arial"/>
          <w:sz w:val="24"/>
          <w:szCs w:val="24"/>
          <w:shd w:val="clear" w:color="auto" w:fill="FFFFFF"/>
          <w:lang w:val="ru-RU"/>
        </w:rPr>
        <w:t>)</w:t>
      </w:r>
    </w:p>
    <w:p w14:paraId="3B42CF3E" w14:textId="77777777" w:rsidR="00786D7A" w:rsidRPr="008B60E6" w:rsidRDefault="00786D7A" w:rsidP="00786D7A">
      <w:pPr>
        <w:widowControl w:val="0"/>
        <w:suppressAutoHyphens/>
        <w:overflowPunct w:val="0"/>
        <w:autoSpaceDN w:val="0"/>
        <w:jc w:val="both"/>
        <w:textAlignment w:val="baseline"/>
        <w:rPr>
          <w:rFonts w:eastAsia="Times New Roman" w:cs="Arial"/>
          <w:sz w:val="24"/>
          <w:szCs w:val="24"/>
          <w:shd w:val="clear" w:color="auto" w:fill="FFFFFF"/>
          <w:lang w:val="ru-RU"/>
        </w:rPr>
      </w:pPr>
    </w:p>
    <w:p w14:paraId="0D154B4D" w14:textId="6F983A0E" w:rsidR="00786D7A" w:rsidRPr="008B60E6" w:rsidRDefault="00786D7A" w:rsidP="00D93148">
      <w:pPr>
        <w:pStyle w:val="11"/>
        <w:numPr>
          <w:ilvl w:val="0"/>
          <w:numId w:val="0"/>
        </w:numPr>
        <w:spacing w:line="276" w:lineRule="auto"/>
        <w:ind w:left="851"/>
        <w:jc w:val="both"/>
        <w:rPr>
          <w:rFonts w:cs="Arial"/>
          <w:shd w:val="clear" w:color="auto" w:fill="FFFFFF"/>
        </w:rPr>
      </w:pPr>
      <w:bookmarkStart w:id="62" w:name="_Toc214968400"/>
      <w:r w:rsidRPr="008B60E6">
        <w:rPr>
          <w:rFonts w:cs="Arial"/>
          <w:shd w:val="clear" w:color="auto" w:fill="FFFFFF"/>
        </w:rPr>
        <w:t>6.7. Требования к использованию сосудов, работающих под давлением. Требования безопасности при хранении и применении газовых баллонов</w:t>
      </w:r>
      <w:bookmarkEnd w:id="62"/>
    </w:p>
    <w:p w14:paraId="3DF81DCD" w14:textId="77777777" w:rsidR="00D93148" w:rsidRPr="008B60E6" w:rsidRDefault="00D93148" w:rsidP="00D93148">
      <w:pPr>
        <w:pStyle w:val="11"/>
        <w:numPr>
          <w:ilvl w:val="0"/>
          <w:numId w:val="0"/>
        </w:numPr>
        <w:spacing w:line="276" w:lineRule="auto"/>
        <w:ind w:left="851"/>
        <w:jc w:val="both"/>
      </w:pPr>
    </w:p>
    <w:p w14:paraId="04F69148" w14:textId="460420FE" w:rsidR="00786D7A" w:rsidRPr="008B60E6" w:rsidRDefault="00786D7A" w:rsidP="00786D7A">
      <w:pPr>
        <w:widowControl w:val="0"/>
        <w:tabs>
          <w:tab w:val="left" w:pos="675"/>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6.7.1. Газовые баллоны разрешается перевозить, хранить, выдавать и получать только лицам, прошедшим обучение по обращению с ними и имеющим соответствующее удостоверение.</w:t>
      </w:r>
    </w:p>
    <w:p w14:paraId="51DACC39" w14:textId="77777777" w:rsidR="00B56B46" w:rsidRDefault="00B56B46" w:rsidP="00786D7A">
      <w:pPr>
        <w:widowControl w:val="0"/>
        <w:suppressAutoHyphens/>
        <w:overflowPunct w:val="0"/>
        <w:autoSpaceDN w:val="0"/>
        <w:jc w:val="both"/>
        <w:textAlignment w:val="baseline"/>
        <w:rPr>
          <w:rFonts w:eastAsia="Times New Roman" w:cs="Arial"/>
          <w:sz w:val="24"/>
          <w:szCs w:val="24"/>
          <w:shd w:val="clear" w:color="auto" w:fill="FFFFFF"/>
          <w:lang w:val="ru-RU"/>
        </w:rPr>
      </w:pPr>
    </w:p>
    <w:p w14:paraId="02303580" w14:textId="33E0CB0F" w:rsidR="00786D7A" w:rsidRPr="008B60E6" w:rsidRDefault="00786D7A" w:rsidP="00786D7A">
      <w:pPr>
        <w:widowControl w:val="0"/>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6.7.2. На верхней сферической части каждого </w:t>
      </w:r>
      <w:r w:rsidR="00000000">
        <w:fldChar w:fldCharType="begin"/>
      </w:r>
      <w:r w:rsidR="00000000">
        <w:instrText>HYPERLINK</w:instrText>
      </w:r>
      <w:r w:rsidR="00000000" w:rsidRPr="00222998">
        <w:rPr>
          <w:lang w:val="ru-RU"/>
        </w:rPr>
        <w:instrText xml:space="preserve"> \</w:instrText>
      </w:r>
      <w:r w:rsidR="00000000">
        <w:instrText>l</w:instrText>
      </w:r>
      <w:r w:rsidR="00000000" w:rsidRPr="00222998">
        <w:rPr>
          <w:lang w:val="ru-RU"/>
        </w:rPr>
        <w:instrText xml:space="preserve"> "</w:instrText>
      </w:r>
      <w:r w:rsidR="00000000">
        <w:instrText>sub</w:instrText>
      </w:r>
      <w:r w:rsidR="00000000" w:rsidRPr="00222998">
        <w:rPr>
          <w:lang w:val="ru-RU"/>
        </w:rPr>
        <w:instrText>_1103"</w:instrText>
      </w:r>
      <w:r w:rsidR="00000000">
        <w:fldChar w:fldCharType="separate"/>
      </w:r>
      <w:r w:rsidRPr="008B60E6">
        <w:rPr>
          <w:rFonts w:eastAsia="Times New Roman" w:cs="Arial"/>
          <w:sz w:val="24"/>
          <w:szCs w:val="24"/>
          <w:shd w:val="clear" w:color="auto" w:fill="FFFFFF"/>
          <w:lang w:val="ru-RU"/>
        </w:rPr>
        <w:t>баллона</w:t>
      </w:r>
      <w:r w:rsidR="00000000">
        <w:rPr>
          <w:rFonts w:eastAsia="Times New Roman" w:cs="Arial"/>
          <w:sz w:val="24"/>
          <w:szCs w:val="24"/>
          <w:shd w:val="clear" w:color="auto" w:fill="FFFFFF"/>
          <w:lang w:val="ru-RU"/>
        </w:rPr>
        <w:fldChar w:fldCharType="end"/>
      </w:r>
      <w:r w:rsidRPr="008B60E6">
        <w:rPr>
          <w:rFonts w:eastAsia="Times New Roman" w:cs="Arial"/>
          <w:sz w:val="24"/>
          <w:szCs w:val="24"/>
          <w:shd w:val="clear" w:color="auto" w:fill="FFFFFF"/>
          <w:lang w:val="ru-RU"/>
        </w:rPr>
        <w:t xml:space="preserve"> должны быть выбиты и отчетливо видны следующие данные:</w:t>
      </w:r>
    </w:p>
    <w:p w14:paraId="0E8127C6" w14:textId="77777777" w:rsidR="00786D7A" w:rsidRPr="008B60E6" w:rsidRDefault="00786D7A" w:rsidP="00204F6F">
      <w:pPr>
        <w:widowControl w:val="0"/>
        <w:numPr>
          <w:ilvl w:val="0"/>
          <w:numId w:val="37"/>
        </w:numPr>
        <w:tabs>
          <w:tab w:val="left" w:pos="3514"/>
        </w:tabs>
        <w:suppressAutoHyphens/>
        <w:overflowPunct w:val="0"/>
        <w:autoSpaceDN w:val="0"/>
        <w:ind w:left="567" w:hanging="34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товарный знак изготовителя;</w:t>
      </w:r>
    </w:p>
    <w:p w14:paraId="0BDF9A39" w14:textId="77777777" w:rsidR="00786D7A" w:rsidRPr="008B60E6" w:rsidRDefault="00786D7A" w:rsidP="00204F6F">
      <w:pPr>
        <w:widowControl w:val="0"/>
        <w:numPr>
          <w:ilvl w:val="0"/>
          <w:numId w:val="37"/>
        </w:numPr>
        <w:tabs>
          <w:tab w:val="left" w:pos="3514"/>
        </w:tabs>
        <w:suppressAutoHyphens/>
        <w:overflowPunct w:val="0"/>
        <w:autoSpaceDN w:val="0"/>
        <w:ind w:left="567" w:hanging="34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номер баллона;</w:t>
      </w:r>
    </w:p>
    <w:p w14:paraId="1C2C252C" w14:textId="77777777" w:rsidR="00786D7A" w:rsidRPr="008B60E6" w:rsidRDefault="00786D7A" w:rsidP="00204F6F">
      <w:pPr>
        <w:widowControl w:val="0"/>
        <w:numPr>
          <w:ilvl w:val="0"/>
          <w:numId w:val="37"/>
        </w:numPr>
        <w:tabs>
          <w:tab w:val="left" w:pos="3514"/>
        </w:tabs>
        <w:suppressAutoHyphens/>
        <w:overflowPunct w:val="0"/>
        <w:autoSpaceDN w:val="0"/>
        <w:ind w:left="567" w:hanging="34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фактическая масса порожнего баллона (кг): для баллонов от 12 до 55 л включительно с точностью до 0,2 кг; дата (месяц, год) изготовления и год следующего освидетельствования;</w:t>
      </w:r>
    </w:p>
    <w:p w14:paraId="649ABFC1" w14:textId="77777777" w:rsidR="00786D7A" w:rsidRPr="008B60E6" w:rsidRDefault="00000000" w:rsidP="00204F6F">
      <w:pPr>
        <w:widowControl w:val="0"/>
        <w:numPr>
          <w:ilvl w:val="0"/>
          <w:numId w:val="37"/>
        </w:numPr>
        <w:tabs>
          <w:tab w:val="left" w:pos="3514"/>
        </w:tabs>
        <w:suppressAutoHyphens/>
        <w:overflowPunct w:val="0"/>
        <w:autoSpaceDN w:val="0"/>
        <w:ind w:left="567" w:hanging="340"/>
        <w:jc w:val="both"/>
        <w:textAlignment w:val="baseline"/>
        <w:rPr>
          <w:rFonts w:eastAsia="Times New Roman" w:cs="Arial"/>
          <w:sz w:val="24"/>
          <w:szCs w:val="24"/>
          <w:shd w:val="clear" w:color="auto" w:fill="FFFFFF"/>
          <w:lang w:val="ru-RU"/>
        </w:rPr>
      </w:pPr>
      <w:r>
        <w:fldChar w:fldCharType="begin"/>
      </w:r>
      <w:r>
        <w:instrText>HYPERLINK</w:instrText>
      </w:r>
      <w:r w:rsidRPr="00222998">
        <w:rPr>
          <w:lang w:val="ru-RU"/>
        </w:rPr>
        <w:instrText xml:space="preserve"> \</w:instrText>
      </w:r>
      <w:r>
        <w:instrText>l</w:instrText>
      </w:r>
      <w:r w:rsidRPr="00222998">
        <w:rPr>
          <w:lang w:val="ru-RU"/>
        </w:rPr>
        <w:instrText xml:space="preserve"> "</w:instrText>
      </w:r>
      <w:r>
        <w:instrText>sub</w:instrText>
      </w:r>
      <w:r w:rsidRPr="00222998">
        <w:rPr>
          <w:lang w:val="ru-RU"/>
        </w:rPr>
        <w:instrText>_1109"</w:instrText>
      </w:r>
      <w:r>
        <w:fldChar w:fldCharType="separate"/>
      </w:r>
      <w:r w:rsidR="00786D7A" w:rsidRPr="008B60E6">
        <w:rPr>
          <w:rFonts w:eastAsia="Times New Roman" w:cs="Arial"/>
          <w:sz w:val="24"/>
          <w:szCs w:val="24"/>
          <w:shd w:val="clear" w:color="auto" w:fill="FFFFFF"/>
          <w:lang w:val="ru-RU"/>
        </w:rPr>
        <w:t>рабочее давление</w:t>
      </w:r>
      <w:r>
        <w:rPr>
          <w:rFonts w:eastAsia="Times New Roman" w:cs="Arial"/>
          <w:sz w:val="24"/>
          <w:szCs w:val="24"/>
          <w:shd w:val="clear" w:color="auto" w:fill="FFFFFF"/>
          <w:lang w:val="ru-RU"/>
        </w:rPr>
        <w:fldChar w:fldCharType="end"/>
      </w:r>
      <w:r w:rsidR="00786D7A" w:rsidRPr="008B60E6">
        <w:rPr>
          <w:rFonts w:eastAsia="Times New Roman" w:cs="Arial"/>
          <w:sz w:val="24"/>
          <w:szCs w:val="24"/>
          <w:shd w:val="clear" w:color="auto" w:fill="FFFFFF"/>
          <w:lang w:val="ru-RU"/>
        </w:rPr>
        <w:t xml:space="preserve"> Р, Мпа (кгс/см2);</w:t>
      </w:r>
    </w:p>
    <w:p w14:paraId="1FBB46DA" w14:textId="77777777" w:rsidR="00786D7A" w:rsidRPr="008B60E6" w:rsidRDefault="00786D7A" w:rsidP="00204F6F">
      <w:pPr>
        <w:widowControl w:val="0"/>
        <w:numPr>
          <w:ilvl w:val="0"/>
          <w:numId w:val="37"/>
        </w:numPr>
        <w:tabs>
          <w:tab w:val="left" w:pos="3514"/>
        </w:tabs>
        <w:suppressAutoHyphens/>
        <w:overflowPunct w:val="0"/>
        <w:autoSpaceDN w:val="0"/>
        <w:ind w:left="567" w:hanging="34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пробное гидравлическое давление </w:t>
      </w:r>
      <w:proofErr w:type="spellStart"/>
      <w:r w:rsidRPr="008B60E6">
        <w:rPr>
          <w:rFonts w:eastAsia="Times New Roman" w:cs="Arial"/>
          <w:sz w:val="24"/>
          <w:szCs w:val="24"/>
          <w:shd w:val="clear" w:color="auto" w:fill="FFFFFF"/>
          <w:lang w:val="ru-RU"/>
        </w:rPr>
        <w:t>Р_пр</w:t>
      </w:r>
      <w:proofErr w:type="spellEnd"/>
      <w:r w:rsidRPr="008B60E6">
        <w:rPr>
          <w:rFonts w:eastAsia="Times New Roman" w:cs="Arial"/>
          <w:sz w:val="24"/>
          <w:szCs w:val="24"/>
          <w:shd w:val="clear" w:color="auto" w:fill="FFFFFF"/>
          <w:lang w:val="ru-RU"/>
        </w:rPr>
        <w:t>, Мпа (кгс/см2);</w:t>
      </w:r>
    </w:p>
    <w:p w14:paraId="6E99D6B5" w14:textId="77777777" w:rsidR="00786D7A" w:rsidRPr="008B60E6" w:rsidRDefault="00786D7A" w:rsidP="00204F6F">
      <w:pPr>
        <w:widowControl w:val="0"/>
        <w:numPr>
          <w:ilvl w:val="0"/>
          <w:numId w:val="37"/>
        </w:numPr>
        <w:tabs>
          <w:tab w:val="left" w:pos="3514"/>
        </w:tabs>
        <w:suppressAutoHyphens/>
        <w:overflowPunct w:val="0"/>
        <w:autoSpaceDN w:val="0"/>
        <w:ind w:left="567" w:hanging="34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вместимость баллонов, л: для баллонов вместимостью свыше 12 до 55 л включительно – фактическая с точностью до 0,3 л;</w:t>
      </w:r>
    </w:p>
    <w:p w14:paraId="1ECEE2D4" w14:textId="77777777" w:rsidR="00786D7A" w:rsidRPr="008B60E6" w:rsidRDefault="00786D7A" w:rsidP="00204F6F">
      <w:pPr>
        <w:widowControl w:val="0"/>
        <w:numPr>
          <w:ilvl w:val="0"/>
          <w:numId w:val="37"/>
        </w:numPr>
        <w:tabs>
          <w:tab w:val="left" w:pos="3514"/>
        </w:tabs>
        <w:suppressAutoHyphens/>
        <w:overflowPunct w:val="0"/>
        <w:autoSpaceDN w:val="0"/>
        <w:ind w:left="567" w:hanging="34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клеймо ОТК изготовителя круглой формы диаметром 10 мм (за исключением стандартных баллонов вместимостью свыше 55 л);</w:t>
      </w:r>
    </w:p>
    <w:p w14:paraId="01E0A946" w14:textId="77777777" w:rsidR="00786D7A" w:rsidRPr="008B60E6" w:rsidRDefault="00786D7A" w:rsidP="00204F6F">
      <w:pPr>
        <w:widowControl w:val="0"/>
        <w:numPr>
          <w:ilvl w:val="0"/>
          <w:numId w:val="37"/>
        </w:numPr>
        <w:tabs>
          <w:tab w:val="left" w:pos="3514"/>
        </w:tabs>
        <w:suppressAutoHyphens/>
        <w:overflowPunct w:val="0"/>
        <w:autoSpaceDN w:val="0"/>
        <w:ind w:left="567" w:hanging="34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номер стандарта для баллонов вместимостью свыше 55 л.</w:t>
      </w:r>
    </w:p>
    <w:p w14:paraId="22CA9622" w14:textId="77777777" w:rsidR="00786D7A" w:rsidRPr="008B60E6" w:rsidRDefault="00786D7A" w:rsidP="00786D7A">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50EE5691" w14:textId="7D9ED739" w:rsidR="00786D7A" w:rsidRPr="008B60E6" w:rsidRDefault="00786D7A" w:rsidP="00786D7A">
      <w:pPr>
        <w:widowControl w:val="0"/>
        <w:tabs>
          <w:tab w:val="left" w:pos="855"/>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6.7.3.</w:t>
      </w:r>
      <w:r w:rsidR="006C4533" w:rsidRPr="008B60E6">
        <w:rPr>
          <w:rFonts w:eastAsia="Times New Roman" w:cs="Arial"/>
          <w:sz w:val="24"/>
          <w:szCs w:val="24"/>
          <w:shd w:val="clear" w:color="auto" w:fill="FFFFFF"/>
          <w:lang w:val="ru-RU"/>
        </w:rPr>
        <w:t xml:space="preserve"> </w:t>
      </w:r>
      <w:r w:rsidRPr="008B60E6">
        <w:rPr>
          <w:rFonts w:eastAsia="Times New Roman" w:cs="Arial"/>
          <w:sz w:val="24"/>
          <w:szCs w:val="24"/>
          <w:shd w:val="clear" w:color="auto" w:fill="FFFFFF"/>
          <w:lang w:val="ru-RU"/>
        </w:rPr>
        <w:t>Наружная поверхность баллонов должна быть окрашена в соответствии цвет.</w:t>
      </w:r>
    </w:p>
    <w:p w14:paraId="23446895" w14:textId="77777777" w:rsidR="00B56B46" w:rsidRDefault="00B56B46" w:rsidP="00786D7A">
      <w:pPr>
        <w:widowControl w:val="0"/>
        <w:tabs>
          <w:tab w:val="left" w:pos="855"/>
        </w:tabs>
        <w:suppressAutoHyphens/>
        <w:overflowPunct w:val="0"/>
        <w:autoSpaceDN w:val="0"/>
        <w:jc w:val="both"/>
        <w:textAlignment w:val="baseline"/>
        <w:rPr>
          <w:rFonts w:eastAsia="Times New Roman" w:cs="Arial"/>
          <w:sz w:val="24"/>
          <w:szCs w:val="24"/>
          <w:shd w:val="clear" w:color="auto" w:fill="FFFFFF"/>
          <w:lang w:val="ru-RU"/>
        </w:rPr>
      </w:pPr>
    </w:p>
    <w:p w14:paraId="627BDCB4" w14:textId="51D99560" w:rsidR="00786D7A" w:rsidRPr="008B60E6" w:rsidRDefault="00786D7A" w:rsidP="00786D7A">
      <w:pPr>
        <w:widowControl w:val="0"/>
        <w:tabs>
          <w:tab w:val="left" w:pos="855"/>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6.7.4.</w:t>
      </w:r>
      <w:r w:rsidR="006C4533" w:rsidRPr="008B60E6">
        <w:rPr>
          <w:rFonts w:eastAsia="Times New Roman" w:cs="Arial"/>
          <w:sz w:val="24"/>
          <w:szCs w:val="24"/>
          <w:shd w:val="clear" w:color="auto" w:fill="FFFFFF"/>
          <w:lang w:val="ru-RU"/>
        </w:rPr>
        <w:t xml:space="preserve"> </w:t>
      </w:r>
      <w:r w:rsidRPr="008B60E6">
        <w:rPr>
          <w:rFonts w:eastAsia="Times New Roman" w:cs="Arial"/>
          <w:sz w:val="24"/>
          <w:szCs w:val="24"/>
          <w:shd w:val="clear" w:color="auto" w:fill="FFFFFF"/>
          <w:lang w:val="ru-RU"/>
        </w:rPr>
        <w:t>Газовые баллоны надлежит хранить и применять в соответствии с требованиями правил устройства и безопасной эксплуатации сосудов, работающих под давлением.</w:t>
      </w:r>
    </w:p>
    <w:p w14:paraId="741D36B3" w14:textId="77777777" w:rsidR="00B56B46" w:rsidRDefault="00B56B46" w:rsidP="00786D7A">
      <w:pPr>
        <w:widowControl w:val="0"/>
        <w:tabs>
          <w:tab w:val="left" w:pos="855"/>
        </w:tabs>
        <w:suppressAutoHyphens/>
        <w:overflowPunct w:val="0"/>
        <w:autoSpaceDN w:val="0"/>
        <w:jc w:val="both"/>
        <w:textAlignment w:val="baseline"/>
        <w:rPr>
          <w:rFonts w:eastAsia="Times New Roman" w:cs="Arial"/>
          <w:sz w:val="24"/>
          <w:szCs w:val="24"/>
          <w:shd w:val="clear" w:color="auto" w:fill="FFFFFF"/>
          <w:lang w:val="ru-RU"/>
        </w:rPr>
      </w:pPr>
    </w:p>
    <w:p w14:paraId="44CED209" w14:textId="126CD467" w:rsidR="00786D7A" w:rsidRPr="008B60E6" w:rsidRDefault="00786D7A" w:rsidP="00786D7A">
      <w:pPr>
        <w:widowControl w:val="0"/>
        <w:tabs>
          <w:tab w:val="left" w:pos="855"/>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6.7.5.</w:t>
      </w:r>
      <w:r w:rsidR="006C4533" w:rsidRPr="008B60E6">
        <w:rPr>
          <w:rFonts w:eastAsia="Times New Roman" w:cs="Arial"/>
          <w:sz w:val="24"/>
          <w:szCs w:val="24"/>
          <w:shd w:val="clear" w:color="auto" w:fill="FFFFFF"/>
          <w:lang w:val="ru-RU"/>
        </w:rPr>
        <w:t xml:space="preserve"> </w:t>
      </w:r>
      <w:r w:rsidRPr="008B60E6">
        <w:rPr>
          <w:rFonts w:eastAsia="Times New Roman" w:cs="Arial"/>
          <w:sz w:val="24"/>
          <w:szCs w:val="24"/>
          <w:shd w:val="clear" w:color="auto" w:fill="FFFFFF"/>
          <w:lang w:val="ru-RU"/>
        </w:rPr>
        <w:t>При хранении баллонов на открытых площадках навесы, защищающие их от воздействия осадков и прямых солнечных лучей, должны быть выполнены из негорючих материалов.</w:t>
      </w:r>
    </w:p>
    <w:p w14:paraId="68536EAD" w14:textId="77777777" w:rsidR="00B56B46" w:rsidRDefault="00B56B46" w:rsidP="00786D7A">
      <w:pPr>
        <w:widowControl w:val="0"/>
        <w:tabs>
          <w:tab w:val="left" w:pos="855"/>
        </w:tabs>
        <w:suppressAutoHyphens/>
        <w:overflowPunct w:val="0"/>
        <w:autoSpaceDN w:val="0"/>
        <w:jc w:val="both"/>
        <w:textAlignment w:val="baseline"/>
        <w:rPr>
          <w:rFonts w:eastAsia="Times New Roman" w:cs="Arial"/>
          <w:sz w:val="24"/>
          <w:szCs w:val="24"/>
          <w:shd w:val="clear" w:color="auto" w:fill="FFFFFF"/>
          <w:lang w:val="ru-RU"/>
        </w:rPr>
      </w:pPr>
    </w:p>
    <w:p w14:paraId="4D5C8BA5" w14:textId="1FC87594" w:rsidR="00786D7A" w:rsidRPr="008B60E6" w:rsidRDefault="00786D7A" w:rsidP="00786D7A">
      <w:pPr>
        <w:widowControl w:val="0"/>
        <w:tabs>
          <w:tab w:val="left" w:pos="855"/>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6.7.6. Баллоны с горючим газом, имеющие башмаки, должны храниться в вертикальном положении в специальных гнездах, клетях и других устройствах, исключающих их падение. Баллоны, не имеющие башмаков, должны храниться в горизонтальном положении на рамах или стеллажах. Высота штабеля в этом случае не должна превышать 1,5 м, а клапаны должны быть закрыты предохранительными колпаками и обращены в одну сторону.</w:t>
      </w:r>
    </w:p>
    <w:p w14:paraId="5BFA1C91" w14:textId="77777777" w:rsidR="00B56B46" w:rsidRDefault="00B56B46" w:rsidP="00786D7A">
      <w:pPr>
        <w:widowControl w:val="0"/>
        <w:tabs>
          <w:tab w:val="left" w:pos="855"/>
        </w:tabs>
        <w:suppressAutoHyphens/>
        <w:overflowPunct w:val="0"/>
        <w:autoSpaceDN w:val="0"/>
        <w:jc w:val="both"/>
        <w:textAlignment w:val="baseline"/>
        <w:rPr>
          <w:rFonts w:eastAsia="Times New Roman" w:cs="Arial"/>
          <w:sz w:val="24"/>
          <w:szCs w:val="24"/>
          <w:shd w:val="clear" w:color="auto" w:fill="FFFFFF"/>
          <w:lang w:val="ru-RU"/>
        </w:rPr>
      </w:pPr>
    </w:p>
    <w:p w14:paraId="726613C0" w14:textId="09249879" w:rsidR="00786D7A" w:rsidRPr="008B60E6" w:rsidRDefault="00786D7A" w:rsidP="00786D7A">
      <w:pPr>
        <w:widowControl w:val="0"/>
        <w:tabs>
          <w:tab w:val="left" w:pos="855"/>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6.7.7. Пустые баллоны следует хранить раздельно от баллонов, наполненных газом.</w:t>
      </w:r>
    </w:p>
    <w:p w14:paraId="52BF1F67" w14:textId="77777777" w:rsidR="00B56B46" w:rsidRDefault="00B56B46" w:rsidP="00786D7A">
      <w:pPr>
        <w:widowControl w:val="0"/>
        <w:tabs>
          <w:tab w:val="left" w:pos="855"/>
        </w:tabs>
        <w:suppressAutoHyphens/>
        <w:overflowPunct w:val="0"/>
        <w:autoSpaceDN w:val="0"/>
        <w:jc w:val="both"/>
        <w:textAlignment w:val="baseline"/>
        <w:rPr>
          <w:rFonts w:eastAsia="Times New Roman" w:cs="Arial"/>
          <w:sz w:val="24"/>
          <w:szCs w:val="24"/>
          <w:shd w:val="clear" w:color="auto" w:fill="FFFFFF"/>
          <w:lang w:val="ru-RU"/>
        </w:rPr>
      </w:pPr>
    </w:p>
    <w:p w14:paraId="5110B2A5" w14:textId="63C9E0BA" w:rsidR="00786D7A" w:rsidRPr="008B60E6" w:rsidRDefault="00786D7A" w:rsidP="00786D7A">
      <w:pPr>
        <w:widowControl w:val="0"/>
        <w:tabs>
          <w:tab w:val="left" w:pos="855"/>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6.7.8. Размещение ацетиленовых генераторов в проездах, местах массового нахождения или прохода людей, а также вблизи мест забора воздуха компрессорами или вентиляторами не допускается.</w:t>
      </w:r>
    </w:p>
    <w:p w14:paraId="5D7499F0" w14:textId="77777777" w:rsidR="00B56B46" w:rsidRDefault="00B56B46" w:rsidP="00786D7A">
      <w:pPr>
        <w:widowControl w:val="0"/>
        <w:tabs>
          <w:tab w:val="left" w:pos="855"/>
        </w:tabs>
        <w:suppressAutoHyphens/>
        <w:overflowPunct w:val="0"/>
        <w:autoSpaceDN w:val="0"/>
        <w:jc w:val="both"/>
        <w:textAlignment w:val="baseline"/>
        <w:rPr>
          <w:rFonts w:eastAsia="Times New Roman" w:cs="Arial"/>
          <w:sz w:val="24"/>
          <w:szCs w:val="24"/>
          <w:shd w:val="clear" w:color="auto" w:fill="FFFFFF"/>
          <w:lang w:val="ru-RU"/>
        </w:rPr>
      </w:pPr>
    </w:p>
    <w:p w14:paraId="08A25490" w14:textId="2526D2E0" w:rsidR="00786D7A" w:rsidRPr="008B60E6" w:rsidRDefault="00786D7A" w:rsidP="00786D7A">
      <w:pPr>
        <w:widowControl w:val="0"/>
        <w:tabs>
          <w:tab w:val="left" w:pos="855"/>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6.7.9. При эксплуатации, хранении и перемещении баллонов с кислородом должны быть обеспечены меры защиты баллонов от соприкосновения с материалами, одеждой работников и обтирочными материалами, имеющими следы масел.</w:t>
      </w:r>
    </w:p>
    <w:p w14:paraId="5B2ADFDB" w14:textId="77777777" w:rsidR="00B56B46" w:rsidRDefault="00B56B46" w:rsidP="00786D7A">
      <w:pPr>
        <w:widowControl w:val="0"/>
        <w:tabs>
          <w:tab w:val="left" w:pos="855"/>
        </w:tabs>
        <w:suppressAutoHyphens/>
        <w:overflowPunct w:val="0"/>
        <w:autoSpaceDN w:val="0"/>
        <w:jc w:val="both"/>
        <w:textAlignment w:val="baseline"/>
        <w:rPr>
          <w:rFonts w:eastAsia="Times New Roman" w:cs="Arial"/>
          <w:sz w:val="24"/>
          <w:szCs w:val="24"/>
          <w:shd w:val="clear" w:color="auto" w:fill="FFFFFF"/>
          <w:lang w:val="ru-RU"/>
        </w:rPr>
      </w:pPr>
    </w:p>
    <w:p w14:paraId="5692CC03" w14:textId="5D427FBA" w:rsidR="00786D7A" w:rsidRPr="008B60E6" w:rsidRDefault="00786D7A" w:rsidP="00786D7A">
      <w:pPr>
        <w:widowControl w:val="0"/>
        <w:tabs>
          <w:tab w:val="left" w:pos="855"/>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6.7.10. При перерывах в работе, в конце рабочей смены сварочная аппаратура должна отключаться. Шланги должны быть отсоединены.</w:t>
      </w:r>
    </w:p>
    <w:p w14:paraId="5F332749" w14:textId="77777777" w:rsidR="00B56B46" w:rsidRDefault="00B56B46" w:rsidP="00786D7A">
      <w:pPr>
        <w:widowControl w:val="0"/>
        <w:tabs>
          <w:tab w:val="left" w:pos="855"/>
        </w:tabs>
        <w:suppressAutoHyphens/>
        <w:overflowPunct w:val="0"/>
        <w:autoSpaceDN w:val="0"/>
        <w:jc w:val="both"/>
        <w:textAlignment w:val="baseline"/>
        <w:rPr>
          <w:rFonts w:eastAsia="Times New Roman" w:cs="Arial"/>
          <w:sz w:val="24"/>
          <w:szCs w:val="24"/>
          <w:shd w:val="clear" w:color="auto" w:fill="FFFFFF"/>
          <w:lang w:val="ru-RU"/>
        </w:rPr>
      </w:pPr>
    </w:p>
    <w:p w14:paraId="58A975AA" w14:textId="16DAB3DF" w:rsidR="00786D7A" w:rsidRPr="008B60E6" w:rsidRDefault="00786D7A" w:rsidP="00786D7A">
      <w:pPr>
        <w:widowControl w:val="0"/>
        <w:tabs>
          <w:tab w:val="left" w:pos="855"/>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6.7.11. По окончании работы баллоны с газом должны размещаться в специально отведенном для хранения баллонов месте, исключающем доступ к ним посторонних лиц.</w:t>
      </w:r>
    </w:p>
    <w:p w14:paraId="17873266" w14:textId="77777777" w:rsidR="00B56B46" w:rsidRDefault="00B56B46" w:rsidP="00786D7A">
      <w:pPr>
        <w:widowControl w:val="0"/>
        <w:tabs>
          <w:tab w:val="left" w:pos="900"/>
          <w:tab w:val="left" w:pos="8602"/>
        </w:tabs>
        <w:suppressAutoHyphens/>
        <w:overflowPunct w:val="0"/>
        <w:autoSpaceDN w:val="0"/>
        <w:jc w:val="both"/>
        <w:textAlignment w:val="baseline"/>
        <w:rPr>
          <w:rFonts w:eastAsia="Times New Roman" w:cs="Arial"/>
          <w:sz w:val="24"/>
          <w:szCs w:val="24"/>
          <w:shd w:val="clear" w:color="auto" w:fill="FFFFFF"/>
          <w:lang w:val="ru-RU"/>
        </w:rPr>
      </w:pPr>
    </w:p>
    <w:p w14:paraId="7813EE25" w14:textId="4876FAFA" w:rsidR="00786D7A" w:rsidRPr="008B60E6" w:rsidRDefault="00786D7A" w:rsidP="00786D7A">
      <w:pPr>
        <w:widowControl w:val="0"/>
        <w:tabs>
          <w:tab w:val="left" w:pos="900"/>
          <w:tab w:val="left" w:pos="8602"/>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6.7.12. При эксплуатации баллонов находящийся в них газ запрещается расходовать полностью. Остаточное давление газа в баллоне должно быть не менее 0,05 </w:t>
      </w:r>
      <w:r w:rsidRPr="008B60E6">
        <w:rPr>
          <w:rFonts w:eastAsia="Times New Roman" w:cs="Arial"/>
          <w:sz w:val="24"/>
          <w:szCs w:val="24"/>
          <w:lang w:val="ru-RU"/>
        </w:rPr>
        <w:t>МПа</w:t>
      </w:r>
      <w:r w:rsidRPr="008B60E6">
        <w:rPr>
          <w:rFonts w:eastAsia="Times New Roman" w:cs="Arial"/>
          <w:sz w:val="24"/>
          <w:szCs w:val="24"/>
          <w:shd w:val="clear" w:color="auto" w:fill="FFFFFF"/>
          <w:lang w:val="ru-RU"/>
        </w:rPr>
        <w:t xml:space="preserve"> (0,5 кгс/см2).</w:t>
      </w:r>
    </w:p>
    <w:p w14:paraId="325F659B" w14:textId="77777777" w:rsidR="00B56B46" w:rsidRDefault="00B56B46" w:rsidP="00786D7A">
      <w:pPr>
        <w:widowControl w:val="0"/>
        <w:tabs>
          <w:tab w:val="left" w:pos="900"/>
        </w:tabs>
        <w:suppressAutoHyphens/>
        <w:overflowPunct w:val="0"/>
        <w:autoSpaceDN w:val="0"/>
        <w:jc w:val="both"/>
        <w:textAlignment w:val="baseline"/>
        <w:rPr>
          <w:rFonts w:eastAsia="Times New Roman" w:cs="Arial"/>
          <w:sz w:val="24"/>
          <w:szCs w:val="24"/>
          <w:shd w:val="clear" w:color="auto" w:fill="FFFFFF"/>
          <w:lang w:val="ru-RU"/>
        </w:rPr>
      </w:pPr>
    </w:p>
    <w:p w14:paraId="2FA3F728" w14:textId="38A523E9" w:rsidR="00786D7A" w:rsidRPr="008B60E6" w:rsidRDefault="00786D7A" w:rsidP="00786D7A">
      <w:pPr>
        <w:widowControl w:val="0"/>
        <w:tabs>
          <w:tab w:val="left" w:pos="90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6.7.13. Каждый баллон должен быть снабжен манометрами прямого действия.</w:t>
      </w:r>
    </w:p>
    <w:p w14:paraId="262A4529" w14:textId="77777777" w:rsidR="00B56B46" w:rsidRDefault="00B56B46" w:rsidP="00786D7A">
      <w:pPr>
        <w:widowControl w:val="0"/>
        <w:tabs>
          <w:tab w:val="left" w:pos="900"/>
          <w:tab w:val="left" w:pos="8602"/>
        </w:tabs>
        <w:suppressAutoHyphens/>
        <w:overflowPunct w:val="0"/>
        <w:autoSpaceDN w:val="0"/>
        <w:jc w:val="both"/>
        <w:textAlignment w:val="baseline"/>
        <w:rPr>
          <w:rFonts w:eastAsia="Times New Roman" w:cs="Arial"/>
          <w:sz w:val="24"/>
          <w:szCs w:val="24"/>
          <w:shd w:val="clear" w:color="auto" w:fill="FFFFFF"/>
          <w:lang w:val="ru-RU"/>
        </w:rPr>
      </w:pPr>
    </w:p>
    <w:p w14:paraId="404D7ACB" w14:textId="10C9BB7C" w:rsidR="00786D7A" w:rsidRPr="008B60E6" w:rsidRDefault="00786D7A" w:rsidP="00786D7A">
      <w:pPr>
        <w:widowControl w:val="0"/>
        <w:tabs>
          <w:tab w:val="left" w:pos="900"/>
          <w:tab w:val="left" w:pos="8602"/>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6.7.14. Манометр не допускается к применению в случаях, когда:</w:t>
      </w:r>
    </w:p>
    <w:p w14:paraId="776C9F99" w14:textId="77777777" w:rsidR="00786D7A" w:rsidRPr="008B60E6" w:rsidRDefault="00786D7A" w:rsidP="00204F6F">
      <w:pPr>
        <w:numPr>
          <w:ilvl w:val="0"/>
          <w:numId w:val="38"/>
        </w:numPr>
        <w:tabs>
          <w:tab w:val="left" w:pos="-557"/>
        </w:tabs>
        <w:suppressAutoHyphens/>
        <w:overflowPunct w:val="0"/>
        <w:autoSpaceDN w:val="0"/>
        <w:ind w:left="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отсутствует пломба или клеймо с отметкой о проведении поверки;</w:t>
      </w:r>
    </w:p>
    <w:p w14:paraId="1D33B954" w14:textId="77777777" w:rsidR="00786D7A" w:rsidRPr="008B60E6" w:rsidRDefault="00786D7A" w:rsidP="00204F6F">
      <w:pPr>
        <w:numPr>
          <w:ilvl w:val="0"/>
          <w:numId w:val="38"/>
        </w:numPr>
        <w:tabs>
          <w:tab w:val="left" w:pos="-557"/>
        </w:tabs>
        <w:suppressAutoHyphens/>
        <w:overflowPunct w:val="0"/>
        <w:autoSpaceDN w:val="0"/>
        <w:ind w:left="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просрочен срок поверки;</w:t>
      </w:r>
    </w:p>
    <w:p w14:paraId="64599205" w14:textId="316EABEF" w:rsidR="00786D7A" w:rsidRPr="008B60E6" w:rsidRDefault="00786D7A" w:rsidP="00204F6F">
      <w:pPr>
        <w:numPr>
          <w:ilvl w:val="0"/>
          <w:numId w:val="38"/>
        </w:numPr>
        <w:tabs>
          <w:tab w:val="left" w:pos="-557"/>
        </w:tabs>
        <w:suppressAutoHyphens/>
        <w:overflowPunct w:val="0"/>
        <w:autoSpaceDN w:val="0"/>
        <w:ind w:left="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стрелка при его отключении не возвращается к нулевому показанию шкалы на величину,</w:t>
      </w:r>
      <w:r w:rsidR="00E0064B" w:rsidRPr="008B60E6">
        <w:rPr>
          <w:rFonts w:eastAsia="Times New Roman" w:cs="Arial"/>
          <w:sz w:val="24"/>
          <w:szCs w:val="24"/>
          <w:shd w:val="clear" w:color="auto" w:fill="FFFFFF"/>
          <w:lang w:val="ru-RU"/>
        </w:rPr>
        <w:t xml:space="preserve"> </w:t>
      </w:r>
      <w:r w:rsidRPr="008B60E6">
        <w:rPr>
          <w:rFonts w:eastAsia="Times New Roman" w:cs="Arial"/>
          <w:sz w:val="24"/>
          <w:szCs w:val="24"/>
          <w:shd w:val="clear" w:color="auto" w:fill="FFFFFF"/>
          <w:lang w:val="ru-RU"/>
        </w:rPr>
        <w:t>превышающую половину допускаемой погрешности для данного прибора;</w:t>
      </w:r>
    </w:p>
    <w:p w14:paraId="69015B2F" w14:textId="77777777" w:rsidR="00B56B46" w:rsidRDefault="00B56B46" w:rsidP="00786D7A">
      <w:pPr>
        <w:widowControl w:val="0"/>
        <w:tabs>
          <w:tab w:val="left" w:pos="900"/>
        </w:tabs>
        <w:suppressAutoHyphens/>
        <w:overflowPunct w:val="0"/>
        <w:autoSpaceDN w:val="0"/>
        <w:jc w:val="both"/>
        <w:textAlignment w:val="baseline"/>
        <w:rPr>
          <w:rFonts w:eastAsia="Times New Roman" w:cs="Arial"/>
          <w:sz w:val="24"/>
          <w:szCs w:val="24"/>
          <w:shd w:val="clear" w:color="auto" w:fill="FFFFFF"/>
          <w:lang w:val="ru-RU"/>
        </w:rPr>
      </w:pPr>
    </w:p>
    <w:p w14:paraId="5B43C718" w14:textId="6EFF551B" w:rsidR="00786D7A" w:rsidRPr="008B60E6" w:rsidRDefault="00786D7A" w:rsidP="00786D7A">
      <w:pPr>
        <w:widowControl w:val="0"/>
        <w:tabs>
          <w:tab w:val="left" w:pos="90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6.7.15. Когда нельзя использовать баллоны под избыточном давлени</w:t>
      </w:r>
      <w:r w:rsidR="00B56B46">
        <w:rPr>
          <w:rFonts w:eastAsia="Times New Roman" w:cs="Arial"/>
          <w:sz w:val="24"/>
          <w:szCs w:val="24"/>
          <w:shd w:val="clear" w:color="auto" w:fill="FFFFFF"/>
          <w:lang w:val="ru-RU"/>
        </w:rPr>
        <w:t>ем</w:t>
      </w:r>
    </w:p>
    <w:p w14:paraId="5239D888" w14:textId="77777777" w:rsidR="00786D7A" w:rsidRPr="008B60E6" w:rsidRDefault="00786D7A" w:rsidP="00204F6F">
      <w:pPr>
        <w:numPr>
          <w:ilvl w:val="0"/>
          <w:numId w:val="39"/>
        </w:numPr>
        <w:tabs>
          <w:tab w:val="left" w:pos="567"/>
        </w:tabs>
        <w:suppressAutoHyphens/>
        <w:overflowPunct w:val="0"/>
        <w:autoSpaceDN w:val="0"/>
        <w:ind w:left="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В горизонтальном положении со сжиженными и растворенными под давлением газами (пропан-бутан, ацетилен).</w:t>
      </w:r>
    </w:p>
    <w:p w14:paraId="1034BA11" w14:textId="77777777" w:rsidR="00786D7A" w:rsidRPr="008B60E6" w:rsidRDefault="00786D7A" w:rsidP="00204F6F">
      <w:pPr>
        <w:numPr>
          <w:ilvl w:val="0"/>
          <w:numId w:val="39"/>
        </w:numPr>
        <w:tabs>
          <w:tab w:val="left" w:pos="567"/>
        </w:tabs>
        <w:suppressAutoHyphens/>
        <w:overflowPunct w:val="0"/>
        <w:autoSpaceDN w:val="0"/>
        <w:ind w:left="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lastRenderedPageBreak/>
        <w:t>Не использовать весь газ в баллонах. В них должно остаться остаточное давление не менее 0,05 МПа. Такое остаточное давление указывают в руководстве по эксплуатации.</w:t>
      </w:r>
    </w:p>
    <w:p w14:paraId="51D2DDCA" w14:textId="77777777" w:rsidR="00786D7A" w:rsidRPr="008B60E6" w:rsidRDefault="00786D7A" w:rsidP="00204F6F">
      <w:pPr>
        <w:numPr>
          <w:ilvl w:val="0"/>
          <w:numId w:val="39"/>
        </w:numPr>
        <w:tabs>
          <w:tab w:val="left" w:pos="567"/>
        </w:tabs>
        <w:suppressAutoHyphens/>
        <w:overflowPunct w:val="0"/>
        <w:autoSpaceDN w:val="0"/>
        <w:ind w:left="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Не эксплуатировать баллоны массового применения объемом меньше 100 л дольше назначенного срока. Исключение – баллоны специального назначения, конструкция которых определена индивидуальным проектом. По истечении срока их службы проводят экспертизу промышленной безопасности.</w:t>
      </w:r>
    </w:p>
    <w:p w14:paraId="06F46F4C" w14:textId="77777777" w:rsidR="00B56B46" w:rsidRDefault="00B56B46" w:rsidP="00786D7A">
      <w:pPr>
        <w:widowControl w:val="0"/>
        <w:tabs>
          <w:tab w:val="left" w:pos="855"/>
        </w:tabs>
        <w:suppressAutoHyphens/>
        <w:overflowPunct w:val="0"/>
        <w:autoSpaceDN w:val="0"/>
        <w:jc w:val="both"/>
        <w:textAlignment w:val="baseline"/>
        <w:rPr>
          <w:rFonts w:eastAsia="Times New Roman" w:cs="Arial"/>
          <w:sz w:val="24"/>
          <w:szCs w:val="24"/>
          <w:shd w:val="clear" w:color="auto" w:fill="FFFFFF"/>
          <w:lang w:val="ru-RU"/>
        </w:rPr>
      </w:pPr>
    </w:p>
    <w:p w14:paraId="21937064" w14:textId="5470D050" w:rsidR="00786D7A" w:rsidRPr="008B60E6" w:rsidRDefault="00786D7A" w:rsidP="00786D7A">
      <w:pPr>
        <w:widowControl w:val="0"/>
        <w:tabs>
          <w:tab w:val="left" w:pos="855"/>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6.7.16.  Срок службы баллонов определяет организация-изготовитель. Если таких сведений нет, сроком службы считают 20 лет.</w:t>
      </w:r>
    </w:p>
    <w:p w14:paraId="43D93700" w14:textId="77777777" w:rsidR="00B56B46" w:rsidRDefault="00B56B46" w:rsidP="00786D7A">
      <w:pPr>
        <w:widowControl w:val="0"/>
        <w:tabs>
          <w:tab w:val="left" w:pos="855"/>
        </w:tabs>
        <w:suppressAutoHyphens/>
        <w:overflowPunct w:val="0"/>
        <w:autoSpaceDN w:val="0"/>
        <w:jc w:val="both"/>
        <w:textAlignment w:val="baseline"/>
        <w:rPr>
          <w:rFonts w:eastAsia="Times New Roman" w:cs="Arial"/>
          <w:sz w:val="24"/>
          <w:szCs w:val="24"/>
          <w:shd w:val="clear" w:color="auto" w:fill="FFFFFF"/>
          <w:lang w:val="ru-RU"/>
        </w:rPr>
      </w:pPr>
    </w:p>
    <w:p w14:paraId="304B7649" w14:textId="6A5E6F1A" w:rsidR="00786D7A" w:rsidRPr="008B60E6" w:rsidRDefault="00786D7A" w:rsidP="00786D7A">
      <w:pPr>
        <w:widowControl w:val="0"/>
        <w:tabs>
          <w:tab w:val="left" w:pos="855"/>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6.7.17. Перевозить баллоны следует с навернутыми колпаками. При наличии использовать другие защиты запорного органа клапана. Эти устройства предусмотрены конструкцией баллона. Укладывать баллоны вентилями в одну сторону.</w:t>
      </w:r>
    </w:p>
    <w:p w14:paraId="5A058CB5" w14:textId="77777777" w:rsidR="00786D7A" w:rsidRPr="008B60E6" w:rsidRDefault="00786D7A" w:rsidP="00786D7A">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21F3F2D1" w14:textId="26283FD2" w:rsidR="00786D7A" w:rsidRPr="008B60E6" w:rsidRDefault="00786D7A" w:rsidP="00D93148">
      <w:pPr>
        <w:pStyle w:val="11"/>
        <w:numPr>
          <w:ilvl w:val="0"/>
          <w:numId w:val="0"/>
        </w:numPr>
        <w:spacing w:line="276" w:lineRule="auto"/>
        <w:ind w:left="851"/>
        <w:jc w:val="both"/>
        <w:rPr>
          <w:rFonts w:cs="Arial"/>
          <w:shd w:val="clear" w:color="auto" w:fill="FFFFFF"/>
        </w:rPr>
      </w:pPr>
      <w:bookmarkStart w:id="63" w:name="_Toc214968401"/>
      <w:r w:rsidRPr="008B60E6">
        <w:rPr>
          <w:rFonts w:cs="Arial"/>
          <w:shd w:val="clear" w:color="auto" w:fill="FFFFFF"/>
        </w:rPr>
        <w:t xml:space="preserve">6.8. </w:t>
      </w:r>
      <w:r w:rsidR="00E3088E" w:rsidRPr="008B60E6">
        <w:rPr>
          <w:rFonts w:cs="Arial"/>
          <w:shd w:val="clear" w:color="auto" w:fill="FFFFFF"/>
        </w:rPr>
        <w:t xml:space="preserve"> </w:t>
      </w:r>
      <w:r w:rsidRPr="008B60E6">
        <w:rPr>
          <w:rFonts w:cs="Arial"/>
          <w:shd w:val="clear" w:color="auto" w:fill="FFFFFF"/>
        </w:rPr>
        <w:t>Порядок действий при несчастном случае на производстве</w:t>
      </w:r>
      <w:bookmarkEnd w:id="63"/>
    </w:p>
    <w:p w14:paraId="71251AE7" w14:textId="77777777" w:rsidR="00D93148" w:rsidRPr="008B60E6" w:rsidRDefault="00D93148" w:rsidP="00D93148">
      <w:pPr>
        <w:pStyle w:val="11"/>
        <w:numPr>
          <w:ilvl w:val="0"/>
          <w:numId w:val="0"/>
        </w:numPr>
        <w:spacing w:line="276" w:lineRule="auto"/>
        <w:ind w:left="851"/>
        <w:jc w:val="both"/>
      </w:pPr>
    </w:p>
    <w:p w14:paraId="26B70775" w14:textId="77777777" w:rsidR="00786D7A" w:rsidRPr="008B60E6" w:rsidRDefault="00786D7A" w:rsidP="006C4533">
      <w:pPr>
        <w:numPr>
          <w:ilvl w:val="2"/>
          <w:numId w:val="20"/>
        </w:numPr>
        <w:suppressAutoHyphens/>
        <w:overflowPunct w:val="0"/>
        <w:autoSpaceDN w:val="0"/>
        <w:ind w:left="0" w:firstLine="0"/>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Непосредственный руководитель работ подрядной организации обязан:</w:t>
      </w:r>
    </w:p>
    <w:p w14:paraId="56A5CA93" w14:textId="3778F2C0" w:rsidR="00786D7A" w:rsidRPr="008B60E6" w:rsidRDefault="00786D7A" w:rsidP="00204F6F">
      <w:pPr>
        <w:numPr>
          <w:ilvl w:val="0"/>
          <w:numId w:val="40"/>
        </w:numPr>
        <w:suppressAutoHyphens/>
        <w:overflowPunct w:val="0"/>
        <w:autoSpaceDN w:val="0"/>
        <w:ind w:left="426"/>
        <w:jc w:val="both"/>
        <w:textAlignment w:val="baseline"/>
        <w:rPr>
          <w:rFonts w:eastAsia="Times New Roman" w:cs="Arial"/>
          <w:sz w:val="24"/>
          <w:szCs w:val="24"/>
          <w:lang w:val="ru-RU"/>
        </w:rPr>
      </w:pPr>
      <w:r w:rsidRPr="008B60E6">
        <w:rPr>
          <w:rFonts w:eastAsia="Times New Roman" w:cs="Arial"/>
          <w:sz w:val="24"/>
          <w:szCs w:val="24"/>
          <w:lang w:val="ru-RU"/>
        </w:rPr>
        <w:t xml:space="preserve">сообщить работодателю и ответственному лицу от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о происшедшем несчастном случае.</w:t>
      </w:r>
    </w:p>
    <w:p w14:paraId="315956A6" w14:textId="0B76CECF" w:rsidR="00786D7A" w:rsidRPr="008B60E6" w:rsidRDefault="00786D7A" w:rsidP="00204F6F">
      <w:pPr>
        <w:numPr>
          <w:ilvl w:val="0"/>
          <w:numId w:val="40"/>
        </w:numPr>
        <w:suppressAutoHyphens/>
        <w:overflowPunct w:val="0"/>
        <w:autoSpaceDN w:val="0"/>
        <w:ind w:left="426"/>
        <w:jc w:val="both"/>
        <w:textAlignment w:val="baseline"/>
        <w:rPr>
          <w:rFonts w:eastAsia="Times New Roman" w:cs="Arial"/>
          <w:sz w:val="24"/>
          <w:szCs w:val="24"/>
          <w:lang w:val="ru-RU"/>
        </w:rPr>
      </w:pPr>
      <w:r w:rsidRPr="008B60E6">
        <w:rPr>
          <w:rFonts w:eastAsia="Times New Roman" w:cs="Arial"/>
          <w:sz w:val="24"/>
          <w:szCs w:val="24"/>
          <w:lang w:val="ru-RU"/>
        </w:rPr>
        <w:t xml:space="preserve">организовать незамедлительное оказание первой медицинской помощи пострадавшему, при необходимости – обратиться в здравпункт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(корпус В1, 1-й этаж, </w:t>
      </w:r>
      <w:proofErr w:type="spellStart"/>
      <w:r w:rsidRPr="008B60E6">
        <w:rPr>
          <w:rFonts w:eastAsia="Times New Roman" w:cs="Arial"/>
          <w:sz w:val="24"/>
          <w:szCs w:val="24"/>
          <w:lang w:val="ru-RU"/>
        </w:rPr>
        <w:t>каб</w:t>
      </w:r>
      <w:proofErr w:type="spellEnd"/>
      <w:r w:rsidRPr="008B60E6">
        <w:rPr>
          <w:rFonts w:eastAsia="Times New Roman" w:cs="Arial"/>
          <w:sz w:val="24"/>
          <w:szCs w:val="24"/>
          <w:lang w:val="ru-RU"/>
        </w:rPr>
        <w:t>. 109,110, тел. 89639793040).</w:t>
      </w:r>
    </w:p>
    <w:p w14:paraId="4B5DF1B3" w14:textId="77777777" w:rsidR="00786D7A" w:rsidRPr="008B60E6" w:rsidRDefault="00786D7A" w:rsidP="00204F6F">
      <w:pPr>
        <w:numPr>
          <w:ilvl w:val="0"/>
          <w:numId w:val="40"/>
        </w:numPr>
        <w:suppressAutoHyphens/>
        <w:overflowPunct w:val="0"/>
        <w:autoSpaceDN w:val="0"/>
        <w:ind w:left="426"/>
        <w:jc w:val="both"/>
        <w:textAlignment w:val="baseline"/>
        <w:rPr>
          <w:rFonts w:eastAsia="Times New Roman" w:cs="Arial"/>
          <w:sz w:val="24"/>
          <w:szCs w:val="24"/>
          <w:lang w:val="ru-RU"/>
        </w:rPr>
      </w:pPr>
      <w:r w:rsidRPr="008B60E6">
        <w:rPr>
          <w:rFonts w:eastAsia="Times New Roman" w:cs="Arial"/>
          <w:sz w:val="24"/>
          <w:szCs w:val="24"/>
          <w:lang w:val="ru-RU"/>
        </w:rPr>
        <w:t>принять неотложные меры по предотвращению развития аварийной ситуации и воздействия травмирующих факторов на других лиц.</w:t>
      </w:r>
    </w:p>
    <w:p w14:paraId="6E0E403C" w14:textId="77777777" w:rsidR="00786D7A" w:rsidRPr="008B60E6" w:rsidRDefault="00786D7A" w:rsidP="00204F6F">
      <w:pPr>
        <w:numPr>
          <w:ilvl w:val="0"/>
          <w:numId w:val="40"/>
        </w:numPr>
        <w:suppressAutoHyphens/>
        <w:overflowPunct w:val="0"/>
        <w:autoSpaceDN w:val="0"/>
        <w:ind w:left="426"/>
        <w:jc w:val="both"/>
        <w:textAlignment w:val="baseline"/>
        <w:rPr>
          <w:rFonts w:eastAsia="Times New Roman" w:cs="Arial"/>
          <w:sz w:val="24"/>
          <w:szCs w:val="24"/>
          <w:lang w:val="ru-RU"/>
        </w:rPr>
      </w:pPr>
      <w:r w:rsidRPr="008B60E6">
        <w:rPr>
          <w:rFonts w:eastAsia="Times New Roman" w:cs="Arial"/>
          <w:sz w:val="24"/>
          <w:szCs w:val="24"/>
          <w:lang w:val="ru-RU"/>
        </w:rPr>
        <w:t>обеспечить сохранение до начала расследования несчастного случая обстановки на рабочем месте в том состоянии, какими они были на момент происшествия (если это не угрожает жизни и здоровью других людей и не ведёт к аварии).</w:t>
      </w:r>
    </w:p>
    <w:p w14:paraId="33C32054" w14:textId="61937F0D" w:rsidR="00786D7A" w:rsidRPr="008B60E6" w:rsidRDefault="00786D7A" w:rsidP="00204F6F">
      <w:pPr>
        <w:numPr>
          <w:ilvl w:val="0"/>
          <w:numId w:val="40"/>
        </w:numPr>
        <w:suppressAutoHyphens/>
        <w:overflowPunct w:val="0"/>
        <w:autoSpaceDN w:val="0"/>
        <w:ind w:left="426"/>
        <w:jc w:val="both"/>
        <w:textAlignment w:val="baseline"/>
        <w:rPr>
          <w:rFonts w:eastAsia="Times New Roman" w:cs="Arial"/>
          <w:sz w:val="24"/>
          <w:szCs w:val="24"/>
          <w:lang w:val="ru-RU"/>
        </w:rPr>
      </w:pPr>
      <w:r w:rsidRPr="008B60E6">
        <w:rPr>
          <w:rFonts w:eastAsia="Times New Roman" w:cs="Arial"/>
          <w:sz w:val="24"/>
          <w:szCs w:val="24"/>
          <w:lang w:val="ru-RU"/>
        </w:rPr>
        <w:t xml:space="preserve">направить запрос в медицинское учреждение о тяжести производственной травмы и проинформировать о заключении непосредственного руководителя и руководителя Службы охраны труда и здоровья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с предоставлением копии справки 315/У.</w:t>
      </w:r>
    </w:p>
    <w:p w14:paraId="5FBC0AF5" w14:textId="315A3960" w:rsidR="00786D7A" w:rsidRPr="008B60E6" w:rsidRDefault="00786D7A" w:rsidP="00204F6F">
      <w:pPr>
        <w:numPr>
          <w:ilvl w:val="0"/>
          <w:numId w:val="40"/>
        </w:numPr>
        <w:suppressAutoHyphens/>
        <w:overflowPunct w:val="0"/>
        <w:autoSpaceDN w:val="0"/>
        <w:ind w:left="426"/>
        <w:jc w:val="both"/>
        <w:textAlignment w:val="baseline"/>
        <w:rPr>
          <w:rFonts w:eastAsia="Times New Roman" w:cs="Arial"/>
          <w:sz w:val="24"/>
          <w:szCs w:val="24"/>
          <w:lang w:val="ru-RU"/>
        </w:rPr>
      </w:pPr>
      <w:r w:rsidRPr="008B60E6">
        <w:rPr>
          <w:rFonts w:eastAsia="Times New Roman" w:cs="Arial"/>
          <w:sz w:val="24"/>
          <w:szCs w:val="24"/>
          <w:lang w:val="ru-RU"/>
        </w:rPr>
        <w:t xml:space="preserve">незамедлительно создать комиссию по расследованию несчастного случая, произошедшего на территории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и включить в состав комиссии специалиста по ОТ </w:t>
      </w:r>
      <w:proofErr w:type="spellStart"/>
      <w:r w:rsidRPr="008B60E6">
        <w:rPr>
          <w:rFonts w:eastAsia="Times New Roman" w:cs="Arial"/>
          <w:sz w:val="24"/>
          <w:szCs w:val="24"/>
          <w:lang w:val="ru-RU"/>
        </w:rPr>
        <w:t>от</w:t>
      </w:r>
      <w:proofErr w:type="spellEnd"/>
      <w:r w:rsidRPr="008B60E6">
        <w:rPr>
          <w:rFonts w:eastAsia="Times New Roman" w:cs="Arial"/>
          <w:sz w:val="24"/>
          <w:szCs w:val="24"/>
          <w:lang w:val="ru-RU"/>
        </w:rPr>
        <w:t xml:space="preserve"> </w:t>
      </w:r>
      <w:r w:rsidR="003F5A89">
        <w:rPr>
          <w:rFonts w:eastAsia="Times New Roman" w:cs="Arial"/>
          <w:sz w:val="24"/>
          <w:szCs w:val="24"/>
          <w:lang w:val="ru-RU"/>
        </w:rPr>
        <w:t>АО МАЗ «Москвич»</w:t>
      </w:r>
    </w:p>
    <w:p w14:paraId="501F2022" w14:textId="77777777" w:rsidR="006420F6" w:rsidRDefault="006420F6" w:rsidP="006C4533">
      <w:pPr>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4BFD4E0B" w14:textId="624E063C" w:rsidR="00786D7A" w:rsidRPr="008B60E6" w:rsidRDefault="00786D7A" w:rsidP="006C4533">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6.8.2. Предостав</w:t>
      </w:r>
      <w:r w:rsidRPr="008B60E6">
        <w:rPr>
          <w:rFonts w:eastAsia="Times New Roman" w:cs="Arial"/>
          <w:sz w:val="24"/>
          <w:szCs w:val="24"/>
          <w:lang w:val="ru-RU"/>
        </w:rPr>
        <w:t xml:space="preserve">ить в Департамент охраны труда и экологии (специалисту по охране труда)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следующие документы:</w:t>
      </w:r>
    </w:p>
    <w:p w14:paraId="4FA7CB32" w14:textId="77777777" w:rsidR="00786D7A" w:rsidRPr="008B60E6" w:rsidRDefault="00786D7A" w:rsidP="00204F6F">
      <w:pPr>
        <w:numPr>
          <w:ilvl w:val="0"/>
          <w:numId w:val="40"/>
        </w:numPr>
        <w:suppressAutoHyphens/>
        <w:overflowPunct w:val="0"/>
        <w:autoSpaceDN w:val="0"/>
        <w:ind w:left="426"/>
        <w:jc w:val="both"/>
        <w:textAlignment w:val="baseline"/>
        <w:rPr>
          <w:rFonts w:eastAsia="Times New Roman" w:cs="Arial"/>
          <w:sz w:val="24"/>
          <w:szCs w:val="24"/>
          <w:lang w:val="ru-RU"/>
        </w:rPr>
      </w:pPr>
      <w:r w:rsidRPr="008B60E6">
        <w:rPr>
          <w:rFonts w:eastAsia="Times New Roman" w:cs="Arial"/>
          <w:sz w:val="24"/>
          <w:szCs w:val="24"/>
          <w:lang w:val="ru-RU"/>
        </w:rPr>
        <w:t>Протокол опроса пострадавшего (Приложение 13);</w:t>
      </w:r>
    </w:p>
    <w:p w14:paraId="732B16C7" w14:textId="77777777" w:rsidR="00786D7A" w:rsidRPr="008B60E6" w:rsidRDefault="00786D7A" w:rsidP="00204F6F">
      <w:pPr>
        <w:numPr>
          <w:ilvl w:val="0"/>
          <w:numId w:val="40"/>
        </w:numPr>
        <w:suppressAutoHyphens/>
        <w:overflowPunct w:val="0"/>
        <w:autoSpaceDN w:val="0"/>
        <w:ind w:left="426"/>
        <w:jc w:val="both"/>
        <w:textAlignment w:val="baseline"/>
        <w:rPr>
          <w:rFonts w:eastAsia="Times New Roman" w:cs="Arial"/>
          <w:sz w:val="24"/>
          <w:szCs w:val="24"/>
          <w:lang w:val="ru-RU"/>
        </w:rPr>
      </w:pPr>
      <w:r w:rsidRPr="008B60E6">
        <w:rPr>
          <w:rFonts w:eastAsia="Times New Roman" w:cs="Arial"/>
          <w:sz w:val="24"/>
          <w:szCs w:val="24"/>
          <w:lang w:val="ru-RU"/>
        </w:rPr>
        <w:t>Протокол осмотра места несчастного случая (Приложение 14);</w:t>
      </w:r>
    </w:p>
    <w:p w14:paraId="5715B36C" w14:textId="77777777" w:rsidR="00786D7A" w:rsidRPr="008B60E6" w:rsidRDefault="00786D7A" w:rsidP="00204F6F">
      <w:pPr>
        <w:numPr>
          <w:ilvl w:val="0"/>
          <w:numId w:val="40"/>
        </w:numPr>
        <w:suppressAutoHyphens/>
        <w:overflowPunct w:val="0"/>
        <w:autoSpaceDN w:val="0"/>
        <w:ind w:left="426"/>
        <w:jc w:val="both"/>
        <w:textAlignment w:val="baseline"/>
        <w:rPr>
          <w:rFonts w:eastAsia="Times New Roman" w:cs="Arial"/>
          <w:sz w:val="24"/>
          <w:szCs w:val="24"/>
          <w:lang w:val="ru-RU"/>
        </w:rPr>
      </w:pPr>
      <w:r w:rsidRPr="008B60E6">
        <w:rPr>
          <w:rFonts w:eastAsia="Times New Roman" w:cs="Arial"/>
          <w:sz w:val="24"/>
          <w:szCs w:val="24"/>
          <w:lang w:val="ru-RU"/>
        </w:rPr>
        <w:t>Показания свидетелей;</w:t>
      </w:r>
    </w:p>
    <w:p w14:paraId="76911C0F" w14:textId="77777777" w:rsidR="00786D7A" w:rsidRPr="008B60E6" w:rsidRDefault="00786D7A" w:rsidP="00204F6F">
      <w:pPr>
        <w:numPr>
          <w:ilvl w:val="0"/>
          <w:numId w:val="40"/>
        </w:numPr>
        <w:suppressAutoHyphens/>
        <w:overflowPunct w:val="0"/>
        <w:autoSpaceDN w:val="0"/>
        <w:ind w:left="426"/>
        <w:jc w:val="both"/>
        <w:textAlignment w:val="baseline"/>
        <w:rPr>
          <w:rFonts w:eastAsia="Times New Roman" w:cs="Arial"/>
          <w:sz w:val="24"/>
          <w:szCs w:val="24"/>
          <w:lang w:val="ru-RU"/>
        </w:rPr>
      </w:pPr>
      <w:r w:rsidRPr="008B60E6">
        <w:rPr>
          <w:rFonts w:eastAsia="Times New Roman" w:cs="Arial"/>
          <w:sz w:val="24"/>
          <w:szCs w:val="24"/>
          <w:lang w:val="ru-RU"/>
        </w:rPr>
        <w:t>Копия журналов прохождении инструктажей по охране труда потерпевшего (вводный, первичный, повторный, целевой);</w:t>
      </w:r>
    </w:p>
    <w:p w14:paraId="37EE65E2" w14:textId="77777777" w:rsidR="00786D7A" w:rsidRPr="006420F6" w:rsidRDefault="00786D7A" w:rsidP="00204F6F">
      <w:pPr>
        <w:numPr>
          <w:ilvl w:val="0"/>
          <w:numId w:val="40"/>
        </w:numPr>
        <w:suppressAutoHyphens/>
        <w:overflowPunct w:val="0"/>
        <w:autoSpaceDN w:val="0"/>
        <w:ind w:left="426"/>
        <w:jc w:val="both"/>
        <w:textAlignment w:val="baseline"/>
        <w:rPr>
          <w:rFonts w:eastAsia="Times New Roman" w:cs="Arial"/>
          <w:sz w:val="24"/>
          <w:szCs w:val="24"/>
          <w:lang w:val="ru-RU"/>
        </w:rPr>
      </w:pPr>
      <w:r w:rsidRPr="006420F6">
        <w:rPr>
          <w:rFonts w:eastAsia="Times New Roman" w:cs="Arial"/>
          <w:sz w:val="24"/>
          <w:szCs w:val="24"/>
          <w:lang w:val="ru-RU"/>
        </w:rPr>
        <w:t>Копии документа, подтверждающего прохождение медицинского осмотра потерпевшего;</w:t>
      </w:r>
    </w:p>
    <w:p w14:paraId="4FC76172" w14:textId="77777777" w:rsidR="00786D7A" w:rsidRPr="008B60E6" w:rsidRDefault="00786D7A" w:rsidP="00204F6F">
      <w:pPr>
        <w:numPr>
          <w:ilvl w:val="0"/>
          <w:numId w:val="40"/>
        </w:numPr>
        <w:suppressAutoHyphens/>
        <w:overflowPunct w:val="0"/>
        <w:autoSpaceDN w:val="0"/>
        <w:ind w:left="426"/>
        <w:jc w:val="both"/>
        <w:textAlignment w:val="baseline"/>
        <w:rPr>
          <w:rFonts w:eastAsia="Times New Roman" w:cs="Arial"/>
          <w:sz w:val="24"/>
          <w:szCs w:val="24"/>
          <w:lang w:val="ru-RU"/>
        </w:rPr>
      </w:pPr>
      <w:r w:rsidRPr="008B60E6">
        <w:rPr>
          <w:rFonts w:eastAsia="Times New Roman" w:cs="Arial"/>
          <w:sz w:val="24"/>
          <w:szCs w:val="24"/>
          <w:lang w:val="ru-RU"/>
        </w:rPr>
        <w:t>Справка о рассмотрении причин и обстоятельств, приведших к возникновению микроповреждения работника, если микротравма.</w:t>
      </w:r>
    </w:p>
    <w:p w14:paraId="4FE82F33" w14:textId="77777777" w:rsidR="006420F6" w:rsidRDefault="006420F6" w:rsidP="006C4533">
      <w:pPr>
        <w:tabs>
          <w:tab w:val="left" w:pos="567"/>
        </w:tabs>
        <w:suppressAutoHyphens/>
        <w:overflowPunct w:val="0"/>
        <w:autoSpaceDN w:val="0"/>
        <w:jc w:val="both"/>
        <w:textAlignment w:val="baseline"/>
        <w:rPr>
          <w:rFonts w:eastAsia="Times New Roman" w:cs="Arial"/>
          <w:sz w:val="24"/>
          <w:szCs w:val="24"/>
          <w:lang w:val="ru-RU"/>
        </w:rPr>
      </w:pPr>
    </w:p>
    <w:p w14:paraId="2EF24428" w14:textId="3D2858EC" w:rsidR="00786D7A" w:rsidRPr="008B60E6" w:rsidRDefault="00786D7A" w:rsidP="006C4533">
      <w:pPr>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lang w:val="ru-RU"/>
        </w:rPr>
        <w:lastRenderedPageBreak/>
        <w:t>6.8.3 По результатам расследова</w:t>
      </w:r>
      <w:r w:rsidRPr="008B60E6">
        <w:rPr>
          <w:rFonts w:eastAsia="Times New Roman" w:cs="Arial"/>
          <w:sz w:val="24"/>
          <w:szCs w:val="24"/>
          <w:shd w:val="clear" w:color="auto" w:fill="FFFFFF"/>
          <w:lang w:val="ru-RU"/>
        </w:rPr>
        <w:t>ния должны быть разработаны и выполнены профилактические мероприятия по предупреждению производственного травматизма и профзаболеваний.</w:t>
      </w:r>
    </w:p>
    <w:p w14:paraId="1F2D8208" w14:textId="78E4D3E0" w:rsidR="00786D7A" w:rsidRPr="008B60E6" w:rsidRDefault="00786D7A" w:rsidP="00786D7A">
      <w:pPr>
        <w:widowControl w:val="0"/>
        <w:tabs>
          <w:tab w:val="left" w:pos="0"/>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shd w:val="clear" w:color="auto" w:fill="FFFFFF"/>
          <w:lang w:val="ru-RU"/>
        </w:rPr>
        <w:t xml:space="preserve">Подрядчик несет ответственность за нарушение </w:t>
      </w:r>
      <w:r w:rsidRPr="008B60E6">
        <w:rPr>
          <w:rFonts w:eastAsia="Times New Roman" w:cs="Arial"/>
          <w:sz w:val="24"/>
          <w:szCs w:val="24"/>
          <w:lang w:val="ru-RU"/>
        </w:rPr>
        <w:t xml:space="preserve">требований охраны труда, перечень которых приведен в Приложении №16, в соответствии с договором, заключенным между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и Подрядчиком.</w:t>
      </w:r>
    </w:p>
    <w:p w14:paraId="2AFAFAEB" w14:textId="1FCB24F9" w:rsidR="00786D7A" w:rsidRPr="008B60E6" w:rsidRDefault="00786D7A" w:rsidP="00786D7A">
      <w:pPr>
        <w:spacing w:after="200"/>
        <w:rPr>
          <w:rFonts w:cs="Arial"/>
          <w:sz w:val="24"/>
          <w:szCs w:val="24"/>
          <w:lang w:val="ru-RU"/>
        </w:rPr>
      </w:pPr>
    </w:p>
    <w:p w14:paraId="4F5627AB" w14:textId="373CA257" w:rsidR="00786D7A" w:rsidRPr="008B60E6" w:rsidRDefault="00786D7A" w:rsidP="00786D7A">
      <w:pPr>
        <w:spacing w:after="200"/>
        <w:rPr>
          <w:rFonts w:cs="Arial"/>
          <w:sz w:val="24"/>
          <w:szCs w:val="24"/>
          <w:lang w:val="ru-RU"/>
        </w:rPr>
      </w:pPr>
    </w:p>
    <w:p w14:paraId="2C2CA791" w14:textId="482535D9" w:rsidR="00786D7A" w:rsidRPr="008B60E6" w:rsidRDefault="00786D7A" w:rsidP="00786D7A">
      <w:pPr>
        <w:spacing w:after="200"/>
        <w:rPr>
          <w:rFonts w:cs="Arial"/>
          <w:sz w:val="24"/>
          <w:szCs w:val="24"/>
          <w:lang w:val="ru-RU"/>
        </w:rPr>
      </w:pPr>
    </w:p>
    <w:p w14:paraId="568FAD4F" w14:textId="60F8839E" w:rsidR="00786D7A" w:rsidRDefault="00786D7A" w:rsidP="00786D7A">
      <w:pPr>
        <w:spacing w:after="200"/>
        <w:rPr>
          <w:rFonts w:cs="Arial"/>
          <w:sz w:val="24"/>
          <w:szCs w:val="24"/>
          <w:lang w:val="ru-RU"/>
        </w:rPr>
      </w:pPr>
    </w:p>
    <w:p w14:paraId="13457D50" w14:textId="57A2B554" w:rsidR="007774AE" w:rsidRDefault="007774AE" w:rsidP="00786D7A">
      <w:pPr>
        <w:spacing w:after="200"/>
        <w:rPr>
          <w:rFonts w:cs="Arial"/>
          <w:sz w:val="24"/>
          <w:szCs w:val="24"/>
          <w:lang w:val="ru-RU"/>
        </w:rPr>
      </w:pPr>
    </w:p>
    <w:p w14:paraId="207D337C" w14:textId="038CC174" w:rsidR="00B56B46" w:rsidRDefault="00B56B46">
      <w:pPr>
        <w:spacing w:after="200"/>
        <w:rPr>
          <w:rFonts w:cs="Arial"/>
          <w:sz w:val="24"/>
          <w:szCs w:val="24"/>
          <w:lang w:val="ru-RU"/>
        </w:rPr>
      </w:pPr>
      <w:r>
        <w:rPr>
          <w:rFonts w:cs="Arial"/>
          <w:sz w:val="24"/>
          <w:szCs w:val="24"/>
          <w:lang w:val="ru-RU"/>
        </w:rPr>
        <w:br w:type="page"/>
      </w:r>
    </w:p>
    <w:p w14:paraId="464AEA6E" w14:textId="77777777" w:rsidR="00786D7A" w:rsidRPr="001A2405" w:rsidRDefault="00786D7A" w:rsidP="001A2405">
      <w:pPr>
        <w:pStyle w:val="aff5"/>
        <w:numPr>
          <w:ilvl w:val="0"/>
          <w:numId w:val="0"/>
        </w:numPr>
        <w:spacing w:line="276" w:lineRule="auto"/>
        <w:ind w:left="567"/>
      </w:pPr>
      <w:bookmarkStart w:id="64" w:name="_Toc210821952"/>
      <w:bookmarkStart w:id="65" w:name="_Toc214968402"/>
      <w:r w:rsidRPr="001A2405">
        <w:lastRenderedPageBreak/>
        <w:t xml:space="preserve">7. </w:t>
      </w:r>
      <w:r w:rsidRPr="001A2405">
        <w:tab/>
        <w:t>Требования по электробезопасности</w:t>
      </w:r>
      <w:bookmarkEnd w:id="64"/>
      <w:bookmarkEnd w:id="65"/>
    </w:p>
    <w:p w14:paraId="7145E8A3" w14:textId="2461179A" w:rsidR="00E27240" w:rsidRPr="00E27240" w:rsidRDefault="00E27240" w:rsidP="00E27240">
      <w:pPr>
        <w:jc w:val="both"/>
        <w:rPr>
          <w:rFonts w:eastAsia="Calibri" w:cs="Times New Roman"/>
          <w:sz w:val="24"/>
          <w:szCs w:val="24"/>
          <w:lang w:val="ru-RU"/>
        </w:rPr>
      </w:pPr>
    </w:p>
    <w:p w14:paraId="431052B4" w14:textId="1ADAEAD6" w:rsidR="00786D7A" w:rsidRPr="008B60E6" w:rsidRDefault="00786D7A" w:rsidP="006420F6">
      <w:pPr>
        <w:pStyle w:val="11"/>
        <w:numPr>
          <w:ilvl w:val="0"/>
          <w:numId w:val="0"/>
        </w:numPr>
        <w:spacing w:line="276" w:lineRule="auto"/>
        <w:ind w:left="851"/>
        <w:jc w:val="both"/>
      </w:pPr>
      <w:bookmarkStart w:id="66" w:name="_Toc214968403"/>
      <w:r w:rsidRPr="008B60E6">
        <w:rPr>
          <w:rFonts w:eastAsia="Calibri" w:cs="Times New Roman"/>
        </w:rPr>
        <w:t>7.1 Общие положения</w:t>
      </w:r>
      <w:bookmarkEnd w:id="66"/>
    </w:p>
    <w:p w14:paraId="6441ADF0" w14:textId="77777777" w:rsidR="00786D7A" w:rsidRPr="008B60E6" w:rsidRDefault="00786D7A" w:rsidP="006420F6">
      <w:pPr>
        <w:jc w:val="both"/>
        <w:rPr>
          <w:rFonts w:eastAsia="Calibri" w:cs="Times New Roman"/>
          <w:sz w:val="24"/>
          <w:szCs w:val="24"/>
          <w:lang w:val="ru-RU"/>
        </w:rPr>
      </w:pPr>
    </w:p>
    <w:p w14:paraId="46BAB544" w14:textId="2DD90DF2" w:rsidR="00786D7A" w:rsidRPr="008B60E6" w:rsidRDefault="00786D7A" w:rsidP="006420F6">
      <w:pPr>
        <w:jc w:val="both"/>
        <w:rPr>
          <w:rFonts w:eastAsia="Calibri" w:cs="Times New Roman"/>
          <w:sz w:val="24"/>
          <w:szCs w:val="24"/>
          <w:lang w:val="ru-RU"/>
        </w:rPr>
      </w:pPr>
      <w:r w:rsidRPr="008B60E6">
        <w:rPr>
          <w:rFonts w:eastAsia="Calibri" w:cs="Times New Roman"/>
          <w:sz w:val="24"/>
          <w:szCs w:val="24"/>
          <w:lang w:val="ru-RU"/>
        </w:rPr>
        <w:t xml:space="preserve">7.1.1. Устройство, эксплуатация и техническое обслуживание электроустановок на территории </w:t>
      </w:r>
      <w:r w:rsidR="003F5A89">
        <w:rPr>
          <w:rFonts w:eastAsia="Calibri" w:cs="Times New Roman"/>
          <w:sz w:val="24"/>
          <w:szCs w:val="24"/>
          <w:lang w:val="ru-RU"/>
        </w:rPr>
        <w:t>АО МАЗ «Москвич»</w:t>
      </w:r>
      <w:r w:rsidRPr="008B60E6">
        <w:rPr>
          <w:rFonts w:eastAsia="Calibri" w:cs="Times New Roman"/>
          <w:sz w:val="24"/>
          <w:szCs w:val="24"/>
          <w:lang w:val="ru-RU"/>
        </w:rPr>
        <w:t xml:space="preserve"> должны осуществляться в строгом соответствии с требованиями:</w:t>
      </w:r>
    </w:p>
    <w:p w14:paraId="03C8CCD2" w14:textId="4D394A26" w:rsidR="00786D7A" w:rsidRPr="00973A60" w:rsidRDefault="00973A60" w:rsidP="00204F6F">
      <w:pPr>
        <w:pStyle w:val="aff3"/>
        <w:numPr>
          <w:ilvl w:val="0"/>
          <w:numId w:val="112"/>
        </w:numPr>
        <w:jc w:val="both"/>
        <w:rPr>
          <w:rFonts w:eastAsia="Calibri" w:cs="Times New Roman"/>
          <w:sz w:val="24"/>
          <w:szCs w:val="24"/>
          <w:lang w:val="ru-RU"/>
        </w:rPr>
      </w:pPr>
      <w:r w:rsidRPr="00973A60">
        <w:rPr>
          <w:rFonts w:eastAsia="Calibri" w:cs="Times New Roman"/>
          <w:sz w:val="24"/>
          <w:szCs w:val="24"/>
          <w:lang w:val="ru-RU"/>
        </w:rPr>
        <w:t xml:space="preserve">Приказ Минтруда России от 15.12.2020 N 903н «Об утверждении Правил по охране труда при эксплуатации электроустановок» </w:t>
      </w:r>
      <w:r w:rsidR="00786D7A" w:rsidRPr="00973A60">
        <w:rPr>
          <w:rFonts w:eastAsia="Calibri" w:cs="Times New Roman"/>
          <w:sz w:val="24"/>
          <w:szCs w:val="24"/>
          <w:lang w:val="ru-RU"/>
        </w:rPr>
        <w:t>(далее – ПОТ ЭЭ);</w:t>
      </w:r>
    </w:p>
    <w:p w14:paraId="496642F8" w14:textId="17334A51" w:rsidR="00786D7A" w:rsidRPr="00973A60" w:rsidRDefault="00786D7A" w:rsidP="00204F6F">
      <w:pPr>
        <w:pStyle w:val="aff3"/>
        <w:numPr>
          <w:ilvl w:val="0"/>
          <w:numId w:val="112"/>
        </w:numPr>
        <w:jc w:val="both"/>
        <w:rPr>
          <w:rFonts w:eastAsia="Calibri" w:cs="Times New Roman"/>
          <w:sz w:val="24"/>
          <w:szCs w:val="24"/>
          <w:lang w:val="ru-RU"/>
        </w:rPr>
      </w:pPr>
      <w:r w:rsidRPr="00973A60">
        <w:rPr>
          <w:rFonts w:eastAsia="Calibri" w:cs="Times New Roman"/>
          <w:sz w:val="24"/>
          <w:szCs w:val="24"/>
          <w:lang w:val="ru-RU"/>
        </w:rPr>
        <w:t xml:space="preserve">Правил устройства электроустановок (ПУЭ), </w:t>
      </w:r>
      <w:r w:rsidR="00973A60" w:rsidRPr="00973A60">
        <w:rPr>
          <w:rFonts w:eastAsia="Calibri" w:cs="Times New Roman"/>
          <w:sz w:val="24"/>
          <w:szCs w:val="24"/>
          <w:lang w:val="ru-RU"/>
        </w:rPr>
        <w:t>Приказ Минэнерго РФ от 08.07.2002 N 204</w:t>
      </w:r>
      <w:r w:rsidR="00973A60">
        <w:rPr>
          <w:rFonts w:eastAsia="Calibri" w:cs="Times New Roman"/>
          <w:sz w:val="24"/>
          <w:szCs w:val="24"/>
          <w:lang w:val="ru-RU"/>
        </w:rPr>
        <w:t xml:space="preserve"> </w:t>
      </w:r>
      <w:r w:rsidR="00973A60" w:rsidRPr="00973A60">
        <w:rPr>
          <w:rFonts w:eastAsia="Calibri" w:cs="Times New Roman"/>
          <w:sz w:val="24"/>
          <w:szCs w:val="24"/>
          <w:lang w:val="ru-RU"/>
        </w:rPr>
        <w:t>«Об утверждении глав Правил устройства электроустановок» (вместе с «Правилами устройства электроустановок. Издание седьмое. Раздел 1. Общие правила. Главы 1.1, 1.2, 1.7, 1.9. Раздел 7. Электрооборудование специальных установок. Главы 7.5, 7.6, 7.10»)</w:t>
      </w:r>
      <w:r w:rsidRPr="00973A60">
        <w:rPr>
          <w:rFonts w:eastAsia="Calibri" w:cs="Times New Roman"/>
          <w:sz w:val="24"/>
          <w:szCs w:val="24"/>
          <w:lang w:val="ru-RU"/>
        </w:rPr>
        <w:t>;</w:t>
      </w:r>
    </w:p>
    <w:p w14:paraId="1102E0DB" w14:textId="77777777" w:rsidR="00973A60" w:rsidRDefault="00786D7A" w:rsidP="00204F6F">
      <w:pPr>
        <w:pStyle w:val="aff3"/>
        <w:numPr>
          <w:ilvl w:val="0"/>
          <w:numId w:val="112"/>
        </w:numPr>
        <w:jc w:val="both"/>
        <w:rPr>
          <w:rFonts w:eastAsia="Calibri" w:cs="Times New Roman"/>
          <w:sz w:val="24"/>
          <w:szCs w:val="24"/>
          <w:lang w:val="ru-RU"/>
        </w:rPr>
      </w:pPr>
      <w:r w:rsidRPr="00973A60">
        <w:rPr>
          <w:rFonts w:eastAsia="Calibri" w:cs="Times New Roman"/>
          <w:sz w:val="24"/>
          <w:szCs w:val="24"/>
          <w:lang w:val="ru-RU"/>
        </w:rPr>
        <w:t>Правил технической эксплуатации электроустановок потребителей электрической энергии (ПТЭЭПЭЭ)</w:t>
      </w:r>
      <w:r w:rsidR="00973A60">
        <w:rPr>
          <w:rFonts w:eastAsia="Calibri" w:cs="Times New Roman"/>
          <w:sz w:val="24"/>
          <w:szCs w:val="24"/>
          <w:lang w:val="ru-RU"/>
        </w:rPr>
        <w:t>.</w:t>
      </w:r>
      <w:r w:rsidRPr="00973A60">
        <w:rPr>
          <w:rFonts w:eastAsia="Calibri" w:cs="Times New Roman"/>
          <w:sz w:val="24"/>
          <w:szCs w:val="24"/>
          <w:lang w:val="ru-RU"/>
        </w:rPr>
        <w:t xml:space="preserve"> </w:t>
      </w:r>
      <w:r w:rsidR="00973A60" w:rsidRPr="00973A60">
        <w:rPr>
          <w:rFonts w:eastAsia="Calibri" w:cs="Times New Roman"/>
          <w:sz w:val="24"/>
          <w:szCs w:val="24"/>
          <w:lang w:val="ru-RU"/>
        </w:rPr>
        <w:t>Приказ Минэнерго России от 12.08.2022 N 811 «Об утверждении Правил технической эксплуатации электроустановок потребителей электрической энергии»;</w:t>
      </w:r>
      <w:r w:rsidR="00973A60">
        <w:rPr>
          <w:rFonts w:eastAsia="Calibri" w:cs="Times New Roman"/>
          <w:sz w:val="24"/>
          <w:szCs w:val="24"/>
          <w:lang w:val="ru-RU"/>
        </w:rPr>
        <w:t xml:space="preserve"> </w:t>
      </w:r>
    </w:p>
    <w:p w14:paraId="47C020C3" w14:textId="09DAD1A2" w:rsidR="00786D7A" w:rsidRPr="00973A60" w:rsidRDefault="00973A60" w:rsidP="00204F6F">
      <w:pPr>
        <w:pStyle w:val="aff3"/>
        <w:numPr>
          <w:ilvl w:val="0"/>
          <w:numId w:val="112"/>
        </w:numPr>
        <w:jc w:val="both"/>
        <w:rPr>
          <w:rFonts w:eastAsia="Calibri" w:cs="Times New Roman"/>
          <w:sz w:val="24"/>
          <w:szCs w:val="24"/>
          <w:lang w:val="ru-RU"/>
        </w:rPr>
      </w:pPr>
      <w:r w:rsidRPr="00973A60">
        <w:rPr>
          <w:rFonts w:eastAsia="Calibri" w:cs="Times New Roman"/>
          <w:sz w:val="24"/>
          <w:szCs w:val="24"/>
          <w:lang w:val="ru-RU"/>
        </w:rPr>
        <w:t>Приказ Минтруда России от 27.11.2020 N 835н «Об утверждении Правил по охране труда при работе с инструментом и приспособлениями</w:t>
      </w:r>
      <w:proofErr w:type="gramStart"/>
      <w:r w:rsidRPr="00973A60">
        <w:rPr>
          <w:rFonts w:eastAsia="Calibri" w:cs="Times New Roman"/>
          <w:sz w:val="24"/>
          <w:szCs w:val="24"/>
          <w:lang w:val="ru-RU"/>
        </w:rPr>
        <w:t>»;</w:t>
      </w:r>
      <w:r w:rsidR="00786D7A" w:rsidRPr="00973A60">
        <w:rPr>
          <w:rFonts w:eastAsia="Calibri" w:cs="Times New Roman"/>
          <w:sz w:val="24"/>
          <w:szCs w:val="24"/>
          <w:lang w:val="ru-RU"/>
        </w:rPr>
        <w:t>;</w:t>
      </w:r>
      <w:proofErr w:type="gramEnd"/>
    </w:p>
    <w:p w14:paraId="30B5B587" w14:textId="77777777" w:rsidR="00786D7A" w:rsidRPr="00973A60" w:rsidRDefault="00786D7A" w:rsidP="00204F6F">
      <w:pPr>
        <w:pStyle w:val="aff3"/>
        <w:numPr>
          <w:ilvl w:val="0"/>
          <w:numId w:val="112"/>
        </w:numPr>
        <w:jc w:val="both"/>
        <w:rPr>
          <w:rFonts w:eastAsia="Calibri" w:cs="Times New Roman"/>
          <w:sz w:val="24"/>
          <w:szCs w:val="24"/>
          <w:lang w:val="ru-RU"/>
        </w:rPr>
      </w:pPr>
      <w:r w:rsidRPr="00973A60">
        <w:rPr>
          <w:rFonts w:eastAsia="Calibri" w:cs="Times New Roman"/>
          <w:sz w:val="24"/>
          <w:szCs w:val="24"/>
          <w:lang w:val="ru-RU"/>
        </w:rPr>
        <w:t>Иных действующих нормативно-технических документов в области электробезопасности.</w:t>
      </w:r>
    </w:p>
    <w:p w14:paraId="4601C9F8" w14:textId="77777777" w:rsidR="00786D7A" w:rsidRPr="008B60E6" w:rsidRDefault="00786D7A" w:rsidP="006420F6">
      <w:pPr>
        <w:jc w:val="both"/>
        <w:rPr>
          <w:rFonts w:eastAsia="Calibri" w:cs="Times New Roman"/>
          <w:sz w:val="24"/>
          <w:szCs w:val="24"/>
          <w:lang w:val="ru-RU"/>
        </w:rPr>
      </w:pPr>
    </w:p>
    <w:p w14:paraId="4DAE0556" w14:textId="77777777" w:rsidR="00786D7A" w:rsidRPr="008B60E6" w:rsidRDefault="00786D7A" w:rsidP="006420F6">
      <w:pPr>
        <w:jc w:val="both"/>
        <w:rPr>
          <w:rFonts w:eastAsia="Calibri" w:cs="Times New Roman"/>
          <w:sz w:val="24"/>
          <w:szCs w:val="24"/>
          <w:lang w:val="ru-RU"/>
        </w:rPr>
      </w:pPr>
      <w:r w:rsidRPr="008B60E6">
        <w:rPr>
          <w:rFonts w:eastAsia="Calibri" w:cs="Times New Roman"/>
          <w:sz w:val="24"/>
          <w:szCs w:val="24"/>
          <w:lang w:val="ru-RU"/>
        </w:rPr>
        <w:t>7.1.2. Все работы в электроустановках (монтаж, наладка, испытание, ремонт, оперативные переключения) должны выполняться с проведением необходимых организационных и технических мероприятий, обеспечивающих безопасность работников, в соответствии с разделами II и III ПОТ ЭЭ.</w:t>
      </w:r>
    </w:p>
    <w:p w14:paraId="280F90B5" w14:textId="77777777" w:rsidR="00786D7A" w:rsidRPr="008B60E6" w:rsidRDefault="00786D7A" w:rsidP="006420F6">
      <w:pPr>
        <w:jc w:val="both"/>
        <w:rPr>
          <w:rFonts w:eastAsia="Calibri" w:cs="Times New Roman"/>
          <w:sz w:val="24"/>
          <w:szCs w:val="24"/>
          <w:lang w:val="ru-RU"/>
        </w:rPr>
      </w:pPr>
    </w:p>
    <w:p w14:paraId="782F28C5" w14:textId="5B6FD3CE" w:rsidR="00786D7A" w:rsidRPr="008B60E6" w:rsidRDefault="00786D7A" w:rsidP="006420F6">
      <w:pPr>
        <w:pStyle w:val="11"/>
        <w:numPr>
          <w:ilvl w:val="0"/>
          <w:numId w:val="0"/>
        </w:numPr>
        <w:spacing w:line="276" w:lineRule="auto"/>
        <w:ind w:left="851"/>
        <w:jc w:val="both"/>
      </w:pPr>
      <w:bookmarkStart w:id="67" w:name="_Toc214968404"/>
      <w:r w:rsidRPr="008B60E6">
        <w:rPr>
          <w:rFonts w:eastAsia="Calibri" w:cs="Times New Roman"/>
        </w:rPr>
        <w:t>7.2 Организационные мероприятия, обеспечивающие безопасность работ в электроустановках</w:t>
      </w:r>
      <w:bookmarkEnd w:id="67"/>
    </w:p>
    <w:p w14:paraId="443C1689" w14:textId="77777777" w:rsidR="00786D7A" w:rsidRPr="008B60E6" w:rsidRDefault="00786D7A" w:rsidP="006420F6">
      <w:pPr>
        <w:jc w:val="both"/>
        <w:rPr>
          <w:rFonts w:eastAsia="Calibri" w:cs="Times New Roman"/>
          <w:sz w:val="24"/>
          <w:szCs w:val="24"/>
          <w:lang w:val="ru-RU"/>
        </w:rPr>
      </w:pPr>
    </w:p>
    <w:p w14:paraId="5039611B" w14:textId="77777777" w:rsidR="00786D7A" w:rsidRPr="008B60E6" w:rsidRDefault="00786D7A" w:rsidP="006420F6">
      <w:pPr>
        <w:jc w:val="both"/>
        <w:rPr>
          <w:rFonts w:eastAsia="Calibri" w:cs="Times New Roman"/>
          <w:sz w:val="24"/>
          <w:szCs w:val="24"/>
          <w:lang w:val="ru-RU"/>
        </w:rPr>
      </w:pPr>
      <w:r w:rsidRPr="008B60E6">
        <w:rPr>
          <w:rFonts w:eastAsia="Calibri" w:cs="Times New Roman"/>
          <w:sz w:val="24"/>
          <w:szCs w:val="24"/>
          <w:lang w:val="ru-RU"/>
        </w:rPr>
        <w:t>7.2.1. К организационным мероприятиям, обеспечивающим безопасность работ в электроустановках, относятся:</w:t>
      </w:r>
    </w:p>
    <w:p w14:paraId="444F32C2" w14:textId="77777777" w:rsidR="00786D7A" w:rsidRPr="008B60E6" w:rsidRDefault="00786D7A" w:rsidP="00204F6F">
      <w:pPr>
        <w:pStyle w:val="aff3"/>
        <w:numPr>
          <w:ilvl w:val="0"/>
          <w:numId w:val="85"/>
        </w:numPr>
        <w:jc w:val="both"/>
        <w:rPr>
          <w:rFonts w:eastAsia="Calibri" w:cs="Times New Roman"/>
          <w:sz w:val="24"/>
          <w:szCs w:val="24"/>
          <w:lang w:val="ru-RU"/>
        </w:rPr>
      </w:pPr>
      <w:r w:rsidRPr="008B60E6">
        <w:rPr>
          <w:rFonts w:eastAsia="Calibri" w:cs="Times New Roman"/>
          <w:sz w:val="24"/>
          <w:szCs w:val="24"/>
          <w:lang w:val="ru-RU"/>
        </w:rPr>
        <w:t>оформление работ нарядом-допуском, распоряжением или перечнем работ, выполняемых в порядке текущей эксплуатации;</w:t>
      </w:r>
    </w:p>
    <w:p w14:paraId="2D5B102C" w14:textId="77777777" w:rsidR="00786D7A" w:rsidRPr="008B60E6" w:rsidRDefault="00786D7A" w:rsidP="00204F6F">
      <w:pPr>
        <w:pStyle w:val="aff3"/>
        <w:numPr>
          <w:ilvl w:val="0"/>
          <w:numId w:val="85"/>
        </w:numPr>
        <w:jc w:val="both"/>
        <w:rPr>
          <w:rFonts w:eastAsia="Calibri" w:cs="Times New Roman"/>
          <w:sz w:val="24"/>
          <w:szCs w:val="24"/>
          <w:lang w:val="ru-RU"/>
        </w:rPr>
      </w:pPr>
      <w:r w:rsidRPr="008B60E6">
        <w:rPr>
          <w:rFonts w:eastAsia="Calibri" w:cs="Times New Roman"/>
          <w:sz w:val="24"/>
          <w:szCs w:val="24"/>
          <w:lang w:val="ru-RU"/>
        </w:rPr>
        <w:t>допуск к работе;</w:t>
      </w:r>
    </w:p>
    <w:p w14:paraId="19883DB4" w14:textId="77777777" w:rsidR="00786D7A" w:rsidRPr="008B60E6" w:rsidRDefault="00786D7A" w:rsidP="00204F6F">
      <w:pPr>
        <w:pStyle w:val="aff3"/>
        <w:numPr>
          <w:ilvl w:val="0"/>
          <w:numId w:val="85"/>
        </w:numPr>
        <w:jc w:val="both"/>
        <w:rPr>
          <w:rFonts w:eastAsia="Calibri" w:cs="Times New Roman"/>
          <w:sz w:val="24"/>
          <w:szCs w:val="24"/>
          <w:lang w:val="ru-RU"/>
        </w:rPr>
      </w:pPr>
      <w:r w:rsidRPr="008B60E6">
        <w:rPr>
          <w:rFonts w:eastAsia="Calibri" w:cs="Times New Roman"/>
          <w:sz w:val="24"/>
          <w:szCs w:val="24"/>
          <w:lang w:val="ru-RU"/>
        </w:rPr>
        <w:t>надзор во время работы;</w:t>
      </w:r>
    </w:p>
    <w:p w14:paraId="1AB3F471" w14:textId="77777777" w:rsidR="00786D7A" w:rsidRPr="008B60E6" w:rsidRDefault="00786D7A" w:rsidP="00204F6F">
      <w:pPr>
        <w:pStyle w:val="aff3"/>
        <w:numPr>
          <w:ilvl w:val="0"/>
          <w:numId w:val="85"/>
        </w:numPr>
        <w:jc w:val="both"/>
        <w:rPr>
          <w:rFonts w:eastAsia="Calibri" w:cs="Times New Roman"/>
          <w:sz w:val="24"/>
          <w:szCs w:val="24"/>
          <w:lang w:val="ru-RU"/>
        </w:rPr>
      </w:pPr>
      <w:r w:rsidRPr="008B60E6">
        <w:rPr>
          <w:rFonts w:eastAsia="Calibri" w:cs="Times New Roman"/>
          <w:sz w:val="24"/>
          <w:szCs w:val="24"/>
          <w:lang w:val="ru-RU"/>
        </w:rPr>
        <w:t>оформление перерыва в работе, перевода на другое место, окончания работы.</w:t>
      </w:r>
    </w:p>
    <w:p w14:paraId="04B5428F" w14:textId="77777777" w:rsidR="00786D7A" w:rsidRPr="008B60E6" w:rsidRDefault="00786D7A" w:rsidP="006420F6">
      <w:pPr>
        <w:jc w:val="both"/>
        <w:rPr>
          <w:rFonts w:eastAsia="Calibri" w:cs="Times New Roman"/>
          <w:sz w:val="24"/>
          <w:szCs w:val="24"/>
          <w:lang w:val="ru-RU"/>
        </w:rPr>
      </w:pPr>
    </w:p>
    <w:p w14:paraId="38C72192" w14:textId="77777777" w:rsidR="00786D7A" w:rsidRPr="008B60E6" w:rsidRDefault="00786D7A" w:rsidP="006420F6">
      <w:pPr>
        <w:jc w:val="both"/>
        <w:rPr>
          <w:rFonts w:eastAsia="Calibri" w:cs="Times New Roman"/>
          <w:sz w:val="24"/>
          <w:szCs w:val="24"/>
          <w:lang w:val="ru-RU"/>
        </w:rPr>
      </w:pPr>
      <w:r w:rsidRPr="008B60E6">
        <w:rPr>
          <w:rFonts w:eastAsia="Calibri" w:cs="Times New Roman"/>
          <w:sz w:val="24"/>
          <w:szCs w:val="24"/>
          <w:lang w:val="ru-RU"/>
        </w:rPr>
        <w:t>7.2.2. Лицами, ответственными за безопасное ведение работ в электроустановках, являются:</w:t>
      </w:r>
    </w:p>
    <w:p w14:paraId="4A5FABAA" w14:textId="77777777" w:rsidR="00786D7A" w:rsidRPr="008B60E6" w:rsidRDefault="00786D7A" w:rsidP="00204F6F">
      <w:pPr>
        <w:pStyle w:val="aff3"/>
        <w:numPr>
          <w:ilvl w:val="0"/>
          <w:numId w:val="84"/>
        </w:numPr>
        <w:jc w:val="both"/>
        <w:rPr>
          <w:rFonts w:eastAsia="Calibri" w:cs="Times New Roman"/>
          <w:sz w:val="24"/>
          <w:szCs w:val="24"/>
          <w:lang w:val="ru-RU"/>
        </w:rPr>
      </w:pPr>
      <w:r w:rsidRPr="008B60E6">
        <w:rPr>
          <w:rFonts w:eastAsia="Calibri" w:cs="Times New Roman"/>
          <w:sz w:val="24"/>
          <w:szCs w:val="24"/>
          <w:lang w:val="ru-RU"/>
        </w:rPr>
        <w:t>выдающий наряд, отдающий распоряжение;</w:t>
      </w:r>
    </w:p>
    <w:p w14:paraId="5349797D" w14:textId="77777777" w:rsidR="00786D7A" w:rsidRPr="008B60E6" w:rsidRDefault="00786D7A" w:rsidP="00204F6F">
      <w:pPr>
        <w:pStyle w:val="aff3"/>
        <w:numPr>
          <w:ilvl w:val="0"/>
          <w:numId w:val="84"/>
        </w:numPr>
        <w:jc w:val="both"/>
        <w:rPr>
          <w:rFonts w:eastAsia="Calibri" w:cs="Times New Roman"/>
          <w:sz w:val="24"/>
          <w:szCs w:val="24"/>
          <w:lang w:val="ru-RU"/>
        </w:rPr>
      </w:pPr>
      <w:r w:rsidRPr="008B60E6">
        <w:rPr>
          <w:rFonts w:eastAsia="Calibri" w:cs="Times New Roman"/>
          <w:sz w:val="24"/>
          <w:szCs w:val="24"/>
          <w:lang w:val="ru-RU"/>
        </w:rPr>
        <w:t>ответственный руководитель работ;</w:t>
      </w:r>
    </w:p>
    <w:p w14:paraId="44C69D5B" w14:textId="77777777" w:rsidR="00786D7A" w:rsidRPr="008B60E6" w:rsidRDefault="00786D7A" w:rsidP="00204F6F">
      <w:pPr>
        <w:pStyle w:val="aff3"/>
        <w:numPr>
          <w:ilvl w:val="0"/>
          <w:numId w:val="84"/>
        </w:numPr>
        <w:jc w:val="both"/>
        <w:rPr>
          <w:rFonts w:eastAsia="Calibri" w:cs="Times New Roman"/>
          <w:sz w:val="24"/>
          <w:szCs w:val="24"/>
          <w:lang w:val="ru-RU"/>
        </w:rPr>
      </w:pPr>
      <w:r w:rsidRPr="008B60E6">
        <w:rPr>
          <w:rFonts w:eastAsia="Calibri" w:cs="Times New Roman"/>
          <w:sz w:val="24"/>
          <w:szCs w:val="24"/>
          <w:lang w:val="ru-RU"/>
        </w:rPr>
        <w:t>допускающий;</w:t>
      </w:r>
    </w:p>
    <w:p w14:paraId="128F89F2" w14:textId="77777777" w:rsidR="00786D7A" w:rsidRPr="008B60E6" w:rsidRDefault="00786D7A" w:rsidP="00204F6F">
      <w:pPr>
        <w:pStyle w:val="aff3"/>
        <w:numPr>
          <w:ilvl w:val="0"/>
          <w:numId w:val="84"/>
        </w:numPr>
        <w:jc w:val="both"/>
        <w:rPr>
          <w:rFonts w:eastAsia="Calibri" w:cs="Times New Roman"/>
          <w:sz w:val="24"/>
          <w:szCs w:val="24"/>
          <w:lang w:val="ru-RU"/>
        </w:rPr>
      </w:pPr>
      <w:r w:rsidRPr="008B60E6">
        <w:rPr>
          <w:rFonts w:eastAsia="Calibri" w:cs="Times New Roman"/>
          <w:sz w:val="24"/>
          <w:szCs w:val="24"/>
          <w:lang w:val="ru-RU"/>
        </w:rPr>
        <w:t>производитель работ;</w:t>
      </w:r>
    </w:p>
    <w:p w14:paraId="27ABD33F" w14:textId="77777777" w:rsidR="00786D7A" w:rsidRPr="008B60E6" w:rsidRDefault="00786D7A" w:rsidP="00204F6F">
      <w:pPr>
        <w:pStyle w:val="aff3"/>
        <w:numPr>
          <w:ilvl w:val="0"/>
          <w:numId w:val="84"/>
        </w:numPr>
        <w:jc w:val="both"/>
        <w:rPr>
          <w:rFonts w:eastAsia="Calibri" w:cs="Times New Roman"/>
          <w:sz w:val="24"/>
          <w:szCs w:val="24"/>
          <w:lang w:val="ru-RU"/>
        </w:rPr>
      </w:pPr>
      <w:r w:rsidRPr="008B60E6">
        <w:rPr>
          <w:rFonts w:eastAsia="Calibri" w:cs="Times New Roman"/>
          <w:sz w:val="24"/>
          <w:szCs w:val="24"/>
          <w:lang w:val="ru-RU"/>
        </w:rPr>
        <w:t>наблюдающий;</w:t>
      </w:r>
    </w:p>
    <w:p w14:paraId="05D3D28F" w14:textId="77777777" w:rsidR="00786D7A" w:rsidRPr="008B60E6" w:rsidRDefault="00786D7A" w:rsidP="00204F6F">
      <w:pPr>
        <w:pStyle w:val="aff3"/>
        <w:numPr>
          <w:ilvl w:val="0"/>
          <w:numId w:val="84"/>
        </w:numPr>
        <w:jc w:val="both"/>
        <w:rPr>
          <w:rFonts w:eastAsia="Calibri" w:cs="Times New Roman"/>
          <w:sz w:val="24"/>
          <w:szCs w:val="24"/>
          <w:lang w:val="ru-RU"/>
        </w:rPr>
      </w:pPr>
      <w:r w:rsidRPr="008B60E6">
        <w:rPr>
          <w:rFonts w:eastAsia="Calibri" w:cs="Times New Roman"/>
          <w:sz w:val="24"/>
          <w:szCs w:val="24"/>
          <w:lang w:val="ru-RU"/>
        </w:rPr>
        <w:t>члены бригады.</w:t>
      </w:r>
    </w:p>
    <w:p w14:paraId="2A41740B" w14:textId="77777777" w:rsidR="00786D7A" w:rsidRPr="008B60E6" w:rsidRDefault="00786D7A" w:rsidP="006420F6">
      <w:pPr>
        <w:jc w:val="both"/>
        <w:rPr>
          <w:rFonts w:eastAsia="Calibri" w:cs="Times New Roman"/>
          <w:sz w:val="24"/>
          <w:szCs w:val="24"/>
          <w:lang w:val="ru-RU"/>
        </w:rPr>
      </w:pPr>
    </w:p>
    <w:p w14:paraId="2C0D9766" w14:textId="77777777" w:rsidR="00786D7A" w:rsidRPr="008B60E6" w:rsidRDefault="00786D7A" w:rsidP="006420F6">
      <w:pPr>
        <w:jc w:val="both"/>
        <w:rPr>
          <w:rFonts w:eastAsia="Calibri" w:cs="Times New Roman"/>
          <w:sz w:val="24"/>
          <w:szCs w:val="24"/>
          <w:lang w:val="ru-RU"/>
        </w:rPr>
      </w:pPr>
      <w:r w:rsidRPr="008B60E6">
        <w:rPr>
          <w:rFonts w:eastAsia="Calibri" w:cs="Times New Roman"/>
          <w:sz w:val="24"/>
          <w:szCs w:val="24"/>
          <w:lang w:val="ru-RU"/>
        </w:rPr>
        <w:t>7.2.3. Работы в электроустановках в отношении мер безопасности подразделяются на:</w:t>
      </w:r>
    </w:p>
    <w:p w14:paraId="2075EFE2" w14:textId="77777777" w:rsidR="00786D7A" w:rsidRPr="008B60E6" w:rsidRDefault="00786D7A" w:rsidP="00204F6F">
      <w:pPr>
        <w:pStyle w:val="aff3"/>
        <w:numPr>
          <w:ilvl w:val="0"/>
          <w:numId w:val="86"/>
        </w:numPr>
        <w:jc w:val="both"/>
        <w:rPr>
          <w:rFonts w:eastAsia="Calibri" w:cs="Times New Roman"/>
          <w:sz w:val="24"/>
          <w:szCs w:val="24"/>
          <w:lang w:val="ru-RU"/>
        </w:rPr>
      </w:pPr>
      <w:r w:rsidRPr="008B60E6">
        <w:rPr>
          <w:rFonts w:eastAsia="Calibri" w:cs="Times New Roman"/>
          <w:sz w:val="24"/>
          <w:szCs w:val="24"/>
          <w:lang w:val="ru-RU"/>
        </w:rPr>
        <w:t>Выполняемые со снятием напряжения.</w:t>
      </w:r>
    </w:p>
    <w:p w14:paraId="48569D1F" w14:textId="1E1FE61A" w:rsidR="00786D7A" w:rsidRPr="008B60E6" w:rsidRDefault="00786D7A" w:rsidP="00204F6F">
      <w:pPr>
        <w:pStyle w:val="aff3"/>
        <w:numPr>
          <w:ilvl w:val="0"/>
          <w:numId w:val="86"/>
        </w:numPr>
        <w:jc w:val="both"/>
        <w:rPr>
          <w:rFonts w:eastAsia="Calibri" w:cs="Times New Roman"/>
          <w:sz w:val="24"/>
          <w:szCs w:val="24"/>
          <w:lang w:val="ru-RU"/>
        </w:rPr>
      </w:pPr>
      <w:r w:rsidRPr="008B60E6">
        <w:rPr>
          <w:rFonts w:eastAsia="Calibri" w:cs="Times New Roman"/>
          <w:sz w:val="24"/>
          <w:szCs w:val="24"/>
          <w:lang w:val="ru-RU"/>
        </w:rPr>
        <w:t>Выполняемые под напряжением на токоведущих частях.</w:t>
      </w:r>
    </w:p>
    <w:p w14:paraId="3DD68328" w14:textId="77777777" w:rsidR="00786D7A" w:rsidRPr="008B60E6" w:rsidRDefault="00786D7A" w:rsidP="00204F6F">
      <w:pPr>
        <w:pStyle w:val="aff3"/>
        <w:numPr>
          <w:ilvl w:val="0"/>
          <w:numId w:val="86"/>
        </w:numPr>
        <w:jc w:val="both"/>
        <w:rPr>
          <w:rFonts w:eastAsia="Calibri" w:cs="Times New Roman"/>
          <w:sz w:val="24"/>
          <w:szCs w:val="24"/>
          <w:lang w:val="ru-RU"/>
        </w:rPr>
      </w:pPr>
      <w:r w:rsidRPr="008B60E6">
        <w:rPr>
          <w:rFonts w:eastAsia="Calibri" w:cs="Times New Roman"/>
          <w:sz w:val="24"/>
          <w:szCs w:val="24"/>
          <w:lang w:val="ru-RU"/>
        </w:rPr>
        <w:lastRenderedPageBreak/>
        <w:t>Выполняемые без снятия напряжения вдали от токоведущих частей, находящихся под напряжением.</w:t>
      </w:r>
    </w:p>
    <w:p w14:paraId="697267A7" w14:textId="77777777" w:rsidR="00786D7A" w:rsidRPr="008B60E6" w:rsidRDefault="00786D7A" w:rsidP="006420F6">
      <w:pPr>
        <w:jc w:val="both"/>
        <w:rPr>
          <w:rFonts w:eastAsia="Calibri" w:cs="Times New Roman"/>
          <w:sz w:val="24"/>
          <w:szCs w:val="24"/>
          <w:lang w:val="ru-RU"/>
        </w:rPr>
      </w:pPr>
    </w:p>
    <w:p w14:paraId="64FF4E81" w14:textId="77777777" w:rsidR="00786D7A" w:rsidRPr="008B60E6" w:rsidRDefault="00786D7A" w:rsidP="006420F6">
      <w:pPr>
        <w:jc w:val="both"/>
        <w:rPr>
          <w:rFonts w:eastAsia="Calibri" w:cs="Times New Roman"/>
          <w:sz w:val="24"/>
          <w:szCs w:val="24"/>
          <w:lang w:val="ru-RU"/>
        </w:rPr>
      </w:pPr>
      <w:r w:rsidRPr="008B60E6">
        <w:rPr>
          <w:rFonts w:eastAsia="Calibri" w:cs="Times New Roman"/>
          <w:sz w:val="24"/>
          <w:szCs w:val="24"/>
          <w:lang w:val="ru-RU"/>
        </w:rPr>
        <w:t>7.2.4. Наряд-допуск является основным заданием на производство работы, оформленным на специальном бланке установленной формы и определяющим место, время, условия производства работы, необходимые меры безопасности, состав бригады и лиц, ответственных за безопасность. Порядок оформления и выдачи наряда-допуска должен соответствовать требованиям главы 6 ПОТ ЭЭ.</w:t>
      </w:r>
    </w:p>
    <w:p w14:paraId="317386BA" w14:textId="77777777" w:rsidR="00786D7A" w:rsidRPr="008B60E6" w:rsidRDefault="00786D7A" w:rsidP="006420F6">
      <w:pPr>
        <w:jc w:val="both"/>
        <w:rPr>
          <w:rFonts w:eastAsia="Calibri" w:cs="Times New Roman"/>
          <w:sz w:val="24"/>
          <w:szCs w:val="24"/>
          <w:lang w:val="ru-RU"/>
        </w:rPr>
      </w:pPr>
    </w:p>
    <w:p w14:paraId="38045B92" w14:textId="77777777" w:rsidR="00786D7A" w:rsidRPr="008B60E6" w:rsidRDefault="00786D7A" w:rsidP="006420F6">
      <w:pPr>
        <w:jc w:val="both"/>
        <w:rPr>
          <w:rFonts w:eastAsia="Calibri" w:cs="Times New Roman"/>
          <w:sz w:val="24"/>
          <w:szCs w:val="24"/>
          <w:lang w:val="ru-RU"/>
        </w:rPr>
      </w:pPr>
      <w:r w:rsidRPr="008B60E6">
        <w:rPr>
          <w:rFonts w:eastAsia="Calibri" w:cs="Times New Roman"/>
          <w:sz w:val="24"/>
          <w:szCs w:val="24"/>
          <w:lang w:val="ru-RU"/>
        </w:rPr>
        <w:t>7.2.5. Работы, не указанные в перечне работ, выполняемых в порядке текущей эксплуатации, должны выполняться по наряду-допуску.</w:t>
      </w:r>
    </w:p>
    <w:p w14:paraId="1A39CD41" w14:textId="77777777" w:rsidR="00786D7A" w:rsidRPr="008B60E6" w:rsidRDefault="00786D7A" w:rsidP="006420F6">
      <w:pPr>
        <w:jc w:val="both"/>
        <w:rPr>
          <w:rFonts w:eastAsia="Calibri" w:cs="Times New Roman"/>
          <w:sz w:val="24"/>
          <w:szCs w:val="24"/>
          <w:lang w:val="ru-RU"/>
        </w:rPr>
      </w:pPr>
    </w:p>
    <w:p w14:paraId="3683E897" w14:textId="1EC36DFD" w:rsidR="00786D7A" w:rsidRPr="008B60E6" w:rsidRDefault="00786D7A" w:rsidP="006420F6">
      <w:pPr>
        <w:pStyle w:val="11"/>
        <w:numPr>
          <w:ilvl w:val="0"/>
          <w:numId w:val="0"/>
        </w:numPr>
        <w:spacing w:line="276" w:lineRule="auto"/>
        <w:ind w:left="851"/>
        <w:jc w:val="both"/>
      </w:pPr>
      <w:bookmarkStart w:id="68" w:name="_Toc214968405"/>
      <w:r w:rsidRPr="008B60E6">
        <w:rPr>
          <w:rFonts w:eastAsia="Calibri" w:cs="Times New Roman"/>
        </w:rPr>
        <w:t>7.3 Технические мероприятия, обеспечивающие безопасность работ со снятием напряжения</w:t>
      </w:r>
      <w:bookmarkEnd w:id="68"/>
    </w:p>
    <w:p w14:paraId="7D7EC89C" w14:textId="77777777" w:rsidR="00786D7A" w:rsidRPr="008B60E6" w:rsidRDefault="00786D7A" w:rsidP="006420F6">
      <w:pPr>
        <w:jc w:val="both"/>
        <w:rPr>
          <w:rFonts w:eastAsia="Calibri" w:cs="Times New Roman"/>
          <w:sz w:val="24"/>
          <w:szCs w:val="24"/>
          <w:lang w:val="ru-RU"/>
        </w:rPr>
      </w:pPr>
    </w:p>
    <w:p w14:paraId="03E30E20" w14:textId="77777777" w:rsidR="00786D7A" w:rsidRPr="008B60E6" w:rsidRDefault="00786D7A" w:rsidP="006420F6">
      <w:pPr>
        <w:jc w:val="both"/>
        <w:rPr>
          <w:rFonts w:eastAsia="Calibri" w:cs="Times New Roman"/>
          <w:sz w:val="24"/>
          <w:szCs w:val="24"/>
          <w:lang w:val="ru-RU"/>
        </w:rPr>
      </w:pPr>
      <w:r w:rsidRPr="008B60E6">
        <w:rPr>
          <w:rFonts w:eastAsia="Calibri" w:cs="Times New Roman"/>
          <w:sz w:val="24"/>
          <w:szCs w:val="24"/>
          <w:lang w:val="ru-RU"/>
        </w:rPr>
        <w:t>7.3.1. При выполнении работ со снятием напряжения должны быть последовательно выполнены следующие технические мероприятия:</w:t>
      </w:r>
    </w:p>
    <w:p w14:paraId="38A18212"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произведены необходимые отключения и приняты меры, препятствующие подаче напряжения на место работы вследствие ошибочного или самопроизвольного включения коммутационных аппаратов;</w:t>
      </w:r>
    </w:p>
    <w:p w14:paraId="2707B8F8"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на приводах ручного и на ключах дистанционного управления коммутационных аппаратов вывешены запрещающие плакаты;</w:t>
      </w:r>
    </w:p>
    <w:p w14:paraId="6E4FC00F"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проверено отсутствие напряжения на токоведущих частях, которые должны быть заземлены для защиты людей от поражения электрическим током;</w:t>
      </w:r>
    </w:p>
    <w:p w14:paraId="0487E19C"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установлено заземление (включены заземляющие ножи, а там, где они отсутствуют, установлены переносные заземления);</w:t>
      </w:r>
    </w:p>
    <w:p w14:paraId="6BE6CF59"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вывешены указательные плакаты «Заземлено», ограждены при необходимости рабочие места и оставшиеся под напряжением токоведущие части, вывешены предупреждающие и предписывающие плакаты.</w:t>
      </w:r>
    </w:p>
    <w:p w14:paraId="10AD7395" w14:textId="77777777" w:rsidR="00786D7A" w:rsidRPr="008B60E6" w:rsidRDefault="00786D7A" w:rsidP="00E0064B">
      <w:pPr>
        <w:jc w:val="both"/>
        <w:rPr>
          <w:rFonts w:eastAsia="Calibri" w:cs="Times New Roman"/>
          <w:sz w:val="24"/>
          <w:szCs w:val="24"/>
          <w:lang w:val="ru-RU"/>
        </w:rPr>
      </w:pPr>
    </w:p>
    <w:p w14:paraId="6937E47B" w14:textId="4A5F3915" w:rsidR="00786D7A" w:rsidRPr="008B60E6" w:rsidRDefault="00786D7A" w:rsidP="00E0064B">
      <w:pPr>
        <w:pStyle w:val="11"/>
        <w:numPr>
          <w:ilvl w:val="0"/>
          <w:numId w:val="0"/>
        </w:numPr>
        <w:spacing w:line="276" w:lineRule="auto"/>
        <w:ind w:left="851"/>
        <w:jc w:val="both"/>
      </w:pPr>
      <w:bookmarkStart w:id="69" w:name="_Toc214968406"/>
      <w:r w:rsidRPr="008B60E6">
        <w:rPr>
          <w:rFonts w:eastAsia="Calibri" w:cs="Times New Roman"/>
        </w:rPr>
        <w:t>7.4 Требования к персоналу</w:t>
      </w:r>
      <w:bookmarkEnd w:id="69"/>
    </w:p>
    <w:p w14:paraId="20453C38" w14:textId="77777777" w:rsidR="00786D7A" w:rsidRPr="008B60E6" w:rsidRDefault="00786D7A" w:rsidP="00E0064B">
      <w:pPr>
        <w:jc w:val="both"/>
        <w:rPr>
          <w:rFonts w:eastAsia="Calibri" w:cs="Times New Roman"/>
          <w:sz w:val="24"/>
          <w:szCs w:val="24"/>
          <w:lang w:val="ru-RU"/>
        </w:rPr>
      </w:pPr>
    </w:p>
    <w:p w14:paraId="1B23FBA6"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7.4.1. К работам в электроустановках допускается персонал, имеющий:</w:t>
      </w:r>
    </w:p>
    <w:p w14:paraId="4E79D7D6" w14:textId="77777777" w:rsidR="00786D7A" w:rsidRPr="006420F6" w:rsidRDefault="00786D7A" w:rsidP="00204F6F">
      <w:pPr>
        <w:pStyle w:val="aff3"/>
        <w:numPr>
          <w:ilvl w:val="0"/>
          <w:numId w:val="109"/>
        </w:numPr>
        <w:ind w:left="993"/>
        <w:jc w:val="both"/>
        <w:rPr>
          <w:rFonts w:eastAsia="Calibri" w:cs="Times New Roman"/>
          <w:sz w:val="24"/>
          <w:szCs w:val="24"/>
          <w:lang w:val="ru-RU"/>
        </w:rPr>
      </w:pPr>
      <w:r w:rsidRPr="006420F6">
        <w:rPr>
          <w:rFonts w:eastAsia="Calibri" w:cs="Times New Roman"/>
          <w:sz w:val="24"/>
          <w:szCs w:val="24"/>
          <w:lang w:val="ru-RU"/>
        </w:rPr>
        <w:t>профессиональную подготовку, соответствующую характеру работы;</w:t>
      </w:r>
    </w:p>
    <w:p w14:paraId="3359FFFD" w14:textId="77777777" w:rsidR="00786D7A" w:rsidRPr="006420F6" w:rsidRDefault="00786D7A" w:rsidP="00204F6F">
      <w:pPr>
        <w:pStyle w:val="aff3"/>
        <w:numPr>
          <w:ilvl w:val="0"/>
          <w:numId w:val="109"/>
        </w:numPr>
        <w:ind w:left="993"/>
        <w:jc w:val="both"/>
        <w:rPr>
          <w:rFonts w:eastAsia="Calibri" w:cs="Times New Roman"/>
          <w:sz w:val="24"/>
          <w:szCs w:val="24"/>
          <w:lang w:val="ru-RU"/>
        </w:rPr>
      </w:pPr>
      <w:r w:rsidRPr="006420F6">
        <w:rPr>
          <w:rFonts w:eastAsia="Calibri" w:cs="Times New Roman"/>
          <w:sz w:val="24"/>
          <w:szCs w:val="24"/>
          <w:lang w:val="ru-RU"/>
        </w:rPr>
        <w:t>группу по электробезопасности, соответствующую выполняемой работе (II-V) и соответствующую характеру выполняемых работ категорию электротехнического персонала (административно-технический, ремонтный, оперативно-ремонтный);</w:t>
      </w:r>
    </w:p>
    <w:p w14:paraId="1EBE5F2F" w14:textId="77777777" w:rsidR="00786D7A" w:rsidRPr="006420F6" w:rsidRDefault="00786D7A" w:rsidP="00204F6F">
      <w:pPr>
        <w:pStyle w:val="aff3"/>
        <w:numPr>
          <w:ilvl w:val="0"/>
          <w:numId w:val="109"/>
        </w:numPr>
        <w:ind w:left="993"/>
        <w:jc w:val="both"/>
        <w:rPr>
          <w:rFonts w:eastAsia="Calibri" w:cs="Times New Roman"/>
          <w:sz w:val="24"/>
          <w:szCs w:val="24"/>
          <w:lang w:val="ru-RU"/>
        </w:rPr>
      </w:pPr>
      <w:r w:rsidRPr="006420F6">
        <w:rPr>
          <w:rFonts w:eastAsia="Calibri" w:cs="Times New Roman"/>
          <w:sz w:val="24"/>
          <w:szCs w:val="24"/>
          <w:lang w:val="ru-RU"/>
        </w:rPr>
        <w:t>прошедший медицинский осмотр;</w:t>
      </w:r>
    </w:p>
    <w:p w14:paraId="0856527D" w14:textId="77777777" w:rsidR="00786D7A" w:rsidRPr="006420F6" w:rsidRDefault="00786D7A" w:rsidP="00204F6F">
      <w:pPr>
        <w:pStyle w:val="aff3"/>
        <w:numPr>
          <w:ilvl w:val="0"/>
          <w:numId w:val="109"/>
        </w:numPr>
        <w:ind w:left="993"/>
        <w:jc w:val="both"/>
        <w:rPr>
          <w:rFonts w:eastAsia="Calibri" w:cs="Times New Roman"/>
          <w:sz w:val="24"/>
          <w:szCs w:val="24"/>
          <w:lang w:val="ru-RU"/>
        </w:rPr>
      </w:pPr>
      <w:r w:rsidRPr="006420F6">
        <w:rPr>
          <w:rFonts w:eastAsia="Calibri" w:cs="Times New Roman"/>
          <w:sz w:val="24"/>
          <w:szCs w:val="24"/>
          <w:lang w:val="ru-RU"/>
        </w:rPr>
        <w:t>прошедший вводный инструктаж и инструктаж на рабочем месте по электробезопасности.</w:t>
      </w:r>
    </w:p>
    <w:p w14:paraId="72A732AA" w14:textId="77777777" w:rsidR="00786D7A" w:rsidRPr="008B60E6" w:rsidRDefault="00786D7A" w:rsidP="00E0064B">
      <w:pPr>
        <w:jc w:val="both"/>
        <w:rPr>
          <w:rFonts w:eastAsia="Calibri" w:cs="Times New Roman"/>
          <w:sz w:val="24"/>
          <w:szCs w:val="24"/>
          <w:lang w:val="ru-RU"/>
        </w:rPr>
      </w:pPr>
    </w:p>
    <w:p w14:paraId="134F98E0"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7.4.2. Проверка знаний норм и правил работы в электроустановках должна проводиться регулярно: первичная – перед допуском к самостоятельной работе, периодическая – не реже 1 раза в год для электротехнического персонала.</w:t>
      </w:r>
    </w:p>
    <w:p w14:paraId="6FA87940" w14:textId="77777777" w:rsidR="00786D7A" w:rsidRPr="008B60E6" w:rsidRDefault="00786D7A" w:rsidP="00E0064B">
      <w:pPr>
        <w:jc w:val="both"/>
        <w:rPr>
          <w:rFonts w:eastAsia="Calibri" w:cs="Times New Roman"/>
          <w:sz w:val="24"/>
          <w:szCs w:val="24"/>
          <w:lang w:val="ru-RU"/>
        </w:rPr>
      </w:pPr>
    </w:p>
    <w:p w14:paraId="2D408F14" w14:textId="6C1D6B49" w:rsidR="00786D7A" w:rsidRPr="008B60E6" w:rsidRDefault="00786D7A" w:rsidP="00E0064B">
      <w:pPr>
        <w:pStyle w:val="11"/>
        <w:numPr>
          <w:ilvl w:val="0"/>
          <w:numId w:val="0"/>
        </w:numPr>
        <w:spacing w:line="276" w:lineRule="auto"/>
        <w:ind w:left="851"/>
        <w:jc w:val="both"/>
      </w:pPr>
      <w:bookmarkStart w:id="70" w:name="_Toc214968407"/>
      <w:r w:rsidRPr="008B60E6">
        <w:rPr>
          <w:rFonts w:eastAsia="Calibri" w:cs="Times New Roman"/>
        </w:rPr>
        <w:t>7.5</w:t>
      </w:r>
      <w:r w:rsidR="00E3088E" w:rsidRPr="008B60E6">
        <w:rPr>
          <w:rFonts w:eastAsia="Calibri" w:cs="Times New Roman"/>
        </w:rPr>
        <w:t xml:space="preserve"> </w:t>
      </w:r>
      <w:r w:rsidRPr="008B60E6">
        <w:rPr>
          <w:rFonts w:eastAsia="Calibri" w:cs="Times New Roman"/>
        </w:rPr>
        <w:t>Эксплуатация электроустановок потребителей (дополнение на основе ПТЭЭП)</w:t>
      </w:r>
      <w:bookmarkEnd w:id="70"/>
    </w:p>
    <w:p w14:paraId="20BDAB70" w14:textId="77777777" w:rsidR="00786D7A" w:rsidRPr="008B60E6" w:rsidRDefault="00786D7A" w:rsidP="00E0064B">
      <w:pPr>
        <w:jc w:val="both"/>
        <w:rPr>
          <w:rFonts w:eastAsia="Calibri" w:cs="Times New Roman"/>
          <w:sz w:val="24"/>
          <w:szCs w:val="24"/>
          <w:lang w:val="ru-RU"/>
        </w:rPr>
      </w:pPr>
    </w:p>
    <w:p w14:paraId="2766B1DE"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7.5.1. Подрядчик обязан обеспечить содержание электроустановок в работоспособном состоянии и их эксплуатацию в соответствии с требованиями ПТЭЭП, в том числе:</w:t>
      </w:r>
    </w:p>
    <w:p w14:paraId="29C264BF"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lastRenderedPageBreak/>
        <w:t>организацию и своевременное проведение планово-предупредительных ремонтов (ППР) и технического обслуживания (ТО);</w:t>
      </w:r>
    </w:p>
    <w:p w14:paraId="219FB7B9"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проведение испытаний и измерений параметров электрооборудования в сроки, установленные нормами;</w:t>
      </w:r>
    </w:p>
    <w:p w14:paraId="075800DD"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обучение и инструктаж электротехнического персонала;</w:t>
      </w:r>
    </w:p>
    <w:p w14:paraId="5625CACB"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наличие и поддержание в исправном состоянии защитных средств, инструмента, противопожарного инвентаря.</w:t>
      </w:r>
    </w:p>
    <w:p w14:paraId="02E1A38B" w14:textId="77777777" w:rsidR="00786D7A" w:rsidRPr="008B60E6" w:rsidRDefault="00786D7A" w:rsidP="00E0064B">
      <w:pPr>
        <w:jc w:val="both"/>
        <w:rPr>
          <w:rFonts w:eastAsia="Calibri" w:cs="Times New Roman"/>
          <w:sz w:val="24"/>
          <w:szCs w:val="24"/>
          <w:lang w:val="ru-RU"/>
        </w:rPr>
      </w:pPr>
    </w:p>
    <w:p w14:paraId="254BBE26" w14:textId="33218599" w:rsidR="00786D7A" w:rsidRPr="008B60E6" w:rsidRDefault="00786D7A" w:rsidP="00E0064B">
      <w:pPr>
        <w:pStyle w:val="11"/>
        <w:numPr>
          <w:ilvl w:val="0"/>
          <w:numId w:val="0"/>
        </w:numPr>
        <w:spacing w:line="276" w:lineRule="auto"/>
        <w:ind w:left="851"/>
        <w:jc w:val="both"/>
      </w:pPr>
      <w:bookmarkStart w:id="71" w:name="_Toc214968408"/>
      <w:r w:rsidRPr="008B60E6">
        <w:rPr>
          <w:rFonts w:eastAsia="Calibri" w:cs="Times New Roman"/>
        </w:rPr>
        <w:t>7.6 Требования к устройству временных электросетей (на основе ПУЭ)</w:t>
      </w:r>
      <w:bookmarkEnd w:id="71"/>
    </w:p>
    <w:p w14:paraId="65CA898D" w14:textId="77777777" w:rsidR="00786D7A" w:rsidRPr="008B60E6" w:rsidRDefault="00786D7A" w:rsidP="00E0064B">
      <w:pPr>
        <w:jc w:val="both"/>
        <w:rPr>
          <w:rFonts w:eastAsia="Calibri" w:cs="Times New Roman"/>
          <w:sz w:val="24"/>
          <w:szCs w:val="24"/>
          <w:lang w:val="ru-RU"/>
        </w:rPr>
      </w:pPr>
    </w:p>
    <w:p w14:paraId="260BDD96"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7.6.1. Устройство и эксплуатация временных электрических сетей на производственной территории должны соответствовать требованиям глав 2.1 и 2.4 ПУЭ.</w:t>
      </w:r>
    </w:p>
    <w:p w14:paraId="30408488"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Проводка временных электросетей напряжением до 1000 В должна выполняться изолированными проводами или кабелями, подвешенными на опорах или конструкциях на высоте над уровнем земли, настила не менее:</w:t>
      </w:r>
    </w:p>
    <w:p w14:paraId="3629225C"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3,5 м – над проходами;</w:t>
      </w:r>
    </w:p>
    <w:p w14:paraId="6317EBCD"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6,0 м – над проездами;</w:t>
      </w:r>
    </w:p>
    <w:p w14:paraId="27BE0325" w14:textId="77777777" w:rsidR="00786D7A" w:rsidRDefault="00786D7A" w:rsidP="00E0064B">
      <w:pPr>
        <w:jc w:val="both"/>
        <w:rPr>
          <w:rFonts w:eastAsia="Calibri" w:cs="Times New Roman"/>
          <w:sz w:val="24"/>
          <w:szCs w:val="24"/>
          <w:lang w:val="ru-RU"/>
        </w:rPr>
      </w:pPr>
      <w:r w:rsidRPr="008B60E6">
        <w:rPr>
          <w:rFonts w:eastAsia="Calibri" w:cs="Times New Roman"/>
          <w:sz w:val="24"/>
          <w:szCs w:val="24"/>
          <w:lang w:val="ru-RU"/>
        </w:rPr>
        <w:t>2,5 м – над рабочими местами.</w:t>
      </w:r>
    </w:p>
    <w:p w14:paraId="7434F6BD" w14:textId="77777777" w:rsidR="00EE4CEE" w:rsidRPr="008B60E6" w:rsidRDefault="00EE4CEE" w:rsidP="00E0064B">
      <w:pPr>
        <w:jc w:val="both"/>
        <w:rPr>
          <w:rFonts w:eastAsia="Calibri" w:cs="Times New Roman"/>
          <w:sz w:val="24"/>
          <w:szCs w:val="24"/>
          <w:lang w:val="ru-RU"/>
        </w:rPr>
      </w:pPr>
    </w:p>
    <w:p w14:paraId="3F8B7CF5"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Светильники общего освещения напряжением 127В и 220В должны устанавливаться на высоте не менее 2,5 м. При высоте подвески менее 2,5 м необходимо применять светильники, рассчитанные на напряжение не выше 42 В, питаемые от безопасных разделительных трансформаторов.</w:t>
      </w:r>
    </w:p>
    <w:p w14:paraId="654586AA"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Все электрораспределительные устройства, пусковая аппаратура должны иметь защиту от доступа посторонних лиц и маркировку.</w:t>
      </w:r>
    </w:p>
    <w:p w14:paraId="374C026C"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Защита электрических сетей от сверхтоков должна быть обеспечена автоматическими выключателями или предохранителями с калиброванными плавкими вставками.</w:t>
      </w:r>
    </w:p>
    <w:p w14:paraId="3673BD4C" w14:textId="77777777" w:rsidR="00E0064B" w:rsidRPr="008B60E6" w:rsidRDefault="00E0064B" w:rsidP="00E0064B">
      <w:pPr>
        <w:jc w:val="both"/>
        <w:rPr>
          <w:rFonts w:eastAsia="Calibri" w:cs="Times New Roman"/>
          <w:sz w:val="24"/>
          <w:szCs w:val="24"/>
          <w:lang w:val="ru-RU"/>
        </w:rPr>
      </w:pPr>
    </w:p>
    <w:p w14:paraId="7A05BAD4" w14:textId="3C2F593C" w:rsidR="00786D7A" w:rsidRPr="008B60E6" w:rsidRDefault="00786D7A" w:rsidP="00E0064B">
      <w:pPr>
        <w:pStyle w:val="11"/>
        <w:numPr>
          <w:ilvl w:val="0"/>
          <w:numId w:val="0"/>
        </w:numPr>
        <w:spacing w:line="276" w:lineRule="auto"/>
        <w:ind w:left="851"/>
        <w:jc w:val="both"/>
      </w:pPr>
      <w:bookmarkStart w:id="72" w:name="_Toc214968409"/>
      <w:r w:rsidRPr="008B60E6">
        <w:rPr>
          <w:rFonts w:eastAsia="Calibri" w:cs="Times New Roman"/>
        </w:rPr>
        <w:t>7.7</w:t>
      </w:r>
      <w:r w:rsidR="000B3504">
        <w:rPr>
          <w:rFonts w:eastAsia="Calibri" w:cs="Times New Roman"/>
        </w:rPr>
        <w:t xml:space="preserve"> </w:t>
      </w:r>
      <w:r w:rsidRPr="008B60E6">
        <w:rPr>
          <w:rFonts w:eastAsia="Calibri" w:cs="Times New Roman"/>
        </w:rPr>
        <w:t>Требования безопасности при работе с ручными электрическими машинами и переносными электроинструментами</w:t>
      </w:r>
      <w:bookmarkEnd w:id="72"/>
    </w:p>
    <w:p w14:paraId="48DD4FCD" w14:textId="77777777" w:rsidR="00786D7A" w:rsidRPr="008B60E6" w:rsidRDefault="00786D7A" w:rsidP="00E0064B">
      <w:pPr>
        <w:jc w:val="both"/>
        <w:rPr>
          <w:rFonts w:eastAsia="Calibri" w:cs="Times New Roman"/>
          <w:sz w:val="24"/>
          <w:szCs w:val="24"/>
          <w:lang w:val="ru-RU"/>
        </w:rPr>
      </w:pPr>
    </w:p>
    <w:p w14:paraId="6D4B3DD1"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7.7.1. Настоящий раздел устанавливает требования безопасности для работ с ручными электрическими машинами (далее – ЭМ), переносными электроинструментами (далее – ПЭ) и светильниками, переносными электроприемниками (далее – ПЭП), такими как сварочные аппараты, компрессоры, насосы.</w:t>
      </w:r>
    </w:p>
    <w:p w14:paraId="7A8F6CAA" w14:textId="77777777" w:rsidR="00786D7A" w:rsidRPr="008B60E6" w:rsidRDefault="00786D7A" w:rsidP="00E0064B">
      <w:pPr>
        <w:jc w:val="both"/>
        <w:rPr>
          <w:rFonts w:eastAsia="Calibri" w:cs="Times New Roman"/>
          <w:sz w:val="24"/>
          <w:szCs w:val="24"/>
          <w:lang w:val="ru-RU"/>
        </w:rPr>
      </w:pPr>
    </w:p>
    <w:p w14:paraId="6B48ABC4"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7.7.2. Классификация и требования к применению:</w:t>
      </w:r>
    </w:p>
    <w:p w14:paraId="5DF281B3" w14:textId="77777777" w:rsidR="00786D7A" w:rsidRPr="008B60E6" w:rsidRDefault="00786D7A" w:rsidP="00E0064B">
      <w:pPr>
        <w:jc w:val="both"/>
        <w:rPr>
          <w:rFonts w:eastAsia="Calibri" w:cs="Times New Roman"/>
          <w:sz w:val="24"/>
          <w:szCs w:val="24"/>
          <w:lang w:val="ru-RU"/>
        </w:rPr>
      </w:pPr>
    </w:p>
    <w:p w14:paraId="3B66A7D7"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К работе допускаются ЭМ и ПЭ, прошедшие своевременные испытания и проверки, с отметкой в журнале учета. Корпус ПЭ I класса должен быть заземлен, за исключением ПЭ, питающихся от разделительного трансформатора или защитного источника с малым напряжением.</w:t>
      </w:r>
    </w:p>
    <w:p w14:paraId="6C41A796"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В помещениях с повышенной опасностью и особо опасных помещениях разрешается применять ПЭ I класса при условии, что питание осуществляется только через устройства защитного отключения (УЗО) или защитные трансформаторы.</w:t>
      </w:r>
    </w:p>
    <w:p w14:paraId="2DC72672"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В особо неблагоприятных условиях (колодцы, металлические резервуары, котлы) следует использовать ПЭ III класса или ПЭ II класса, питаемые от УЗО или разделительных трансформаторов.</w:t>
      </w:r>
    </w:p>
    <w:p w14:paraId="4C1AAE1E"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Запрещается использовать ПЭ I класса в особо неблагоприятных условиях.</w:t>
      </w:r>
    </w:p>
    <w:p w14:paraId="36969269" w14:textId="77777777" w:rsidR="00786D7A" w:rsidRPr="008B60E6" w:rsidRDefault="00786D7A" w:rsidP="00E0064B">
      <w:pPr>
        <w:jc w:val="both"/>
        <w:rPr>
          <w:rFonts w:eastAsia="Calibri" w:cs="Times New Roman"/>
          <w:sz w:val="24"/>
          <w:szCs w:val="24"/>
          <w:lang w:val="ru-RU"/>
        </w:rPr>
      </w:pPr>
    </w:p>
    <w:p w14:paraId="497B93FF"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7.7.3. Подключение и эксплуатация:</w:t>
      </w:r>
    </w:p>
    <w:p w14:paraId="24E96CEA" w14:textId="77777777" w:rsidR="00786D7A" w:rsidRPr="008B60E6" w:rsidRDefault="00786D7A" w:rsidP="00E0064B">
      <w:pPr>
        <w:jc w:val="both"/>
        <w:rPr>
          <w:rFonts w:eastAsia="Calibri" w:cs="Times New Roman"/>
          <w:sz w:val="24"/>
          <w:szCs w:val="24"/>
          <w:lang w:val="ru-RU"/>
        </w:rPr>
      </w:pPr>
    </w:p>
    <w:p w14:paraId="2A04073B"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Подключение ПЭ к электрической сети должно осуществляться с помощью разъемных соединителей (штепсельных соединений), допускающих разрыв цепи при отключении.</w:t>
      </w:r>
    </w:p>
    <w:p w14:paraId="77961B14"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Провода и кабели должны быть защищены от механических повреждений и контакта с горячими, влажными и масляными поверхностями. Запрещается натягивать, перекручивать кабель, ставить на него груз.</w:t>
      </w:r>
    </w:p>
    <w:p w14:paraId="5499B464"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Работнику запрещается:</w:t>
      </w:r>
    </w:p>
    <w:p w14:paraId="27AA5059" w14:textId="77777777" w:rsidR="00786D7A" w:rsidRPr="00EE4CEE" w:rsidRDefault="00786D7A" w:rsidP="00204F6F">
      <w:pPr>
        <w:pStyle w:val="aff3"/>
        <w:numPr>
          <w:ilvl w:val="0"/>
          <w:numId w:val="110"/>
        </w:numPr>
        <w:ind w:left="851"/>
        <w:jc w:val="both"/>
        <w:rPr>
          <w:rFonts w:eastAsia="Calibri" w:cs="Times New Roman"/>
          <w:sz w:val="24"/>
          <w:szCs w:val="24"/>
          <w:lang w:val="ru-RU"/>
        </w:rPr>
      </w:pPr>
      <w:r w:rsidRPr="00EE4CEE">
        <w:rPr>
          <w:rFonts w:eastAsia="Calibri" w:cs="Times New Roman"/>
          <w:sz w:val="24"/>
          <w:szCs w:val="24"/>
          <w:lang w:val="ru-RU"/>
        </w:rPr>
        <w:t>Разбирать и самостоятельно ремонтировать ПЭ, кабели, штепсельные соединения.</w:t>
      </w:r>
    </w:p>
    <w:p w14:paraId="4BD92F03" w14:textId="77777777" w:rsidR="00786D7A" w:rsidRPr="00EE4CEE" w:rsidRDefault="00786D7A" w:rsidP="00204F6F">
      <w:pPr>
        <w:pStyle w:val="aff3"/>
        <w:numPr>
          <w:ilvl w:val="0"/>
          <w:numId w:val="110"/>
        </w:numPr>
        <w:ind w:left="851"/>
        <w:jc w:val="both"/>
        <w:rPr>
          <w:rFonts w:eastAsia="Calibri" w:cs="Times New Roman"/>
          <w:sz w:val="24"/>
          <w:szCs w:val="24"/>
          <w:lang w:val="ru-RU"/>
        </w:rPr>
      </w:pPr>
      <w:r w:rsidRPr="00EE4CEE">
        <w:rPr>
          <w:rFonts w:eastAsia="Calibri" w:cs="Times New Roman"/>
          <w:sz w:val="24"/>
          <w:szCs w:val="24"/>
          <w:lang w:val="ru-RU"/>
        </w:rPr>
        <w:t>Обрабатывать обледеневшие и мокрые детали.</w:t>
      </w:r>
    </w:p>
    <w:p w14:paraId="65ED6745" w14:textId="77777777" w:rsidR="00786D7A" w:rsidRPr="00EE4CEE" w:rsidRDefault="00786D7A" w:rsidP="00204F6F">
      <w:pPr>
        <w:pStyle w:val="aff3"/>
        <w:numPr>
          <w:ilvl w:val="0"/>
          <w:numId w:val="110"/>
        </w:numPr>
        <w:ind w:left="851"/>
        <w:jc w:val="both"/>
        <w:rPr>
          <w:rFonts w:eastAsia="Calibri" w:cs="Times New Roman"/>
          <w:sz w:val="24"/>
          <w:szCs w:val="24"/>
          <w:lang w:val="ru-RU"/>
        </w:rPr>
      </w:pPr>
      <w:r w:rsidRPr="00EE4CEE">
        <w:rPr>
          <w:rFonts w:eastAsia="Calibri" w:cs="Times New Roman"/>
          <w:sz w:val="24"/>
          <w:szCs w:val="24"/>
          <w:lang w:val="ru-RU"/>
        </w:rPr>
        <w:t>Удерживать ПЭ за провод или касаться вращающихся частей.</w:t>
      </w:r>
    </w:p>
    <w:p w14:paraId="5F9FB275" w14:textId="77777777" w:rsidR="00786D7A" w:rsidRPr="00EE4CEE" w:rsidRDefault="00786D7A" w:rsidP="00204F6F">
      <w:pPr>
        <w:pStyle w:val="aff3"/>
        <w:numPr>
          <w:ilvl w:val="0"/>
          <w:numId w:val="110"/>
        </w:numPr>
        <w:ind w:left="851"/>
        <w:jc w:val="both"/>
        <w:rPr>
          <w:rFonts w:eastAsia="Calibri" w:cs="Times New Roman"/>
          <w:sz w:val="24"/>
          <w:szCs w:val="24"/>
          <w:lang w:val="ru-RU"/>
        </w:rPr>
      </w:pPr>
      <w:r w:rsidRPr="00EE4CEE">
        <w:rPr>
          <w:rFonts w:eastAsia="Calibri" w:cs="Times New Roman"/>
          <w:sz w:val="24"/>
          <w:szCs w:val="24"/>
          <w:lang w:val="ru-RU"/>
        </w:rPr>
        <w:t>Передавать ПЭ лицам, не имеющим права на работу с ним.</w:t>
      </w:r>
    </w:p>
    <w:p w14:paraId="0C8E1E08" w14:textId="77777777" w:rsidR="00786D7A" w:rsidRPr="00EE4CEE" w:rsidRDefault="00786D7A" w:rsidP="00204F6F">
      <w:pPr>
        <w:pStyle w:val="aff3"/>
        <w:numPr>
          <w:ilvl w:val="0"/>
          <w:numId w:val="110"/>
        </w:numPr>
        <w:ind w:left="851"/>
        <w:jc w:val="both"/>
        <w:rPr>
          <w:rFonts w:eastAsia="Calibri" w:cs="Times New Roman"/>
          <w:sz w:val="24"/>
          <w:szCs w:val="24"/>
          <w:lang w:val="ru-RU"/>
        </w:rPr>
      </w:pPr>
      <w:r w:rsidRPr="00EE4CEE">
        <w:rPr>
          <w:rFonts w:eastAsia="Calibri" w:cs="Times New Roman"/>
          <w:sz w:val="24"/>
          <w:szCs w:val="24"/>
          <w:lang w:val="ru-RU"/>
        </w:rPr>
        <w:t>Оставлять без присмотра ПЭ, присоединенный к сети.</w:t>
      </w:r>
    </w:p>
    <w:p w14:paraId="4322BF1F" w14:textId="77777777" w:rsidR="00786D7A" w:rsidRPr="00EE4CEE" w:rsidRDefault="00786D7A" w:rsidP="00204F6F">
      <w:pPr>
        <w:pStyle w:val="aff3"/>
        <w:numPr>
          <w:ilvl w:val="0"/>
          <w:numId w:val="110"/>
        </w:numPr>
        <w:ind w:left="851"/>
        <w:jc w:val="both"/>
        <w:rPr>
          <w:rFonts w:eastAsia="Calibri" w:cs="Times New Roman"/>
          <w:sz w:val="24"/>
          <w:szCs w:val="24"/>
          <w:lang w:val="ru-RU"/>
        </w:rPr>
      </w:pPr>
      <w:r w:rsidRPr="00EE4CEE">
        <w:rPr>
          <w:rFonts w:eastAsia="Calibri" w:cs="Times New Roman"/>
          <w:sz w:val="24"/>
          <w:szCs w:val="24"/>
          <w:lang w:val="ru-RU"/>
        </w:rPr>
        <w:t>Снимать защитные кожухи и другие средства защиты.</w:t>
      </w:r>
    </w:p>
    <w:p w14:paraId="270AD42A" w14:textId="77777777" w:rsidR="00786D7A" w:rsidRPr="008B60E6" w:rsidRDefault="00786D7A" w:rsidP="00E0064B">
      <w:pPr>
        <w:jc w:val="both"/>
        <w:rPr>
          <w:rFonts w:eastAsia="Calibri" w:cs="Times New Roman"/>
          <w:sz w:val="24"/>
          <w:szCs w:val="24"/>
          <w:lang w:val="ru-RU"/>
        </w:rPr>
      </w:pPr>
    </w:p>
    <w:p w14:paraId="657A292B"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7.7.4. Выдача, учет и хранение:</w:t>
      </w:r>
    </w:p>
    <w:p w14:paraId="1A8A55A1" w14:textId="77777777" w:rsidR="00786D7A" w:rsidRPr="008B60E6" w:rsidRDefault="00786D7A" w:rsidP="00204F6F">
      <w:pPr>
        <w:pStyle w:val="aff3"/>
        <w:numPr>
          <w:ilvl w:val="0"/>
          <w:numId w:val="110"/>
        </w:numPr>
        <w:ind w:left="851"/>
        <w:jc w:val="both"/>
        <w:rPr>
          <w:rFonts w:eastAsia="Calibri" w:cs="Times New Roman"/>
          <w:sz w:val="24"/>
          <w:szCs w:val="24"/>
          <w:lang w:val="ru-RU"/>
        </w:rPr>
      </w:pPr>
      <w:r w:rsidRPr="008B60E6">
        <w:rPr>
          <w:rFonts w:eastAsia="Calibri" w:cs="Times New Roman"/>
          <w:sz w:val="24"/>
          <w:szCs w:val="24"/>
          <w:lang w:val="ru-RU"/>
        </w:rPr>
        <w:t>Выдача и прием ПЭ должны производиться лицом, ответственным за их исправное состояние, с записью в специальном журнале.</w:t>
      </w:r>
    </w:p>
    <w:p w14:paraId="4803B065" w14:textId="77777777" w:rsidR="00786D7A" w:rsidRPr="008B60E6" w:rsidRDefault="00786D7A" w:rsidP="00204F6F">
      <w:pPr>
        <w:pStyle w:val="aff3"/>
        <w:numPr>
          <w:ilvl w:val="0"/>
          <w:numId w:val="110"/>
        </w:numPr>
        <w:ind w:left="851"/>
        <w:jc w:val="both"/>
        <w:rPr>
          <w:rFonts w:eastAsia="Calibri" w:cs="Times New Roman"/>
          <w:sz w:val="24"/>
          <w:szCs w:val="24"/>
          <w:lang w:val="ru-RU"/>
        </w:rPr>
      </w:pPr>
      <w:r w:rsidRPr="008B60E6">
        <w:rPr>
          <w:rFonts w:eastAsia="Calibri" w:cs="Times New Roman"/>
          <w:sz w:val="24"/>
          <w:szCs w:val="24"/>
          <w:lang w:val="ru-RU"/>
        </w:rPr>
        <w:t>Перед выдачей ПЭ необходимо проверить его исправность (состояние кабеля, вилки, корпуса, защитных кожухов, работу на холостом ходу) и наличие заземления для ПЭ I класса.</w:t>
      </w:r>
    </w:p>
    <w:p w14:paraId="5092E14A" w14:textId="77777777" w:rsidR="00786D7A" w:rsidRPr="008B60E6" w:rsidRDefault="00786D7A" w:rsidP="00204F6F">
      <w:pPr>
        <w:pStyle w:val="aff3"/>
        <w:numPr>
          <w:ilvl w:val="0"/>
          <w:numId w:val="110"/>
        </w:numPr>
        <w:ind w:left="851"/>
        <w:jc w:val="both"/>
        <w:rPr>
          <w:rFonts w:eastAsia="Calibri" w:cs="Times New Roman"/>
          <w:sz w:val="24"/>
          <w:szCs w:val="24"/>
          <w:lang w:val="ru-RU"/>
        </w:rPr>
      </w:pPr>
      <w:r w:rsidRPr="008B60E6">
        <w:rPr>
          <w:rFonts w:eastAsia="Calibri" w:cs="Times New Roman"/>
          <w:sz w:val="24"/>
          <w:szCs w:val="24"/>
          <w:lang w:val="ru-RU"/>
        </w:rPr>
        <w:t>Хранение ПЭ должно осуществляться в сухих помещениях, в условиях, исключающих их повреждение.</w:t>
      </w:r>
    </w:p>
    <w:p w14:paraId="2DD9C27A" w14:textId="77777777" w:rsidR="00786D7A" w:rsidRPr="008B60E6" w:rsidRDefault="00786D7A" w:rsidP="00E0064B">
      <w:pPr>
        <w:jc w:val="both"/>
        <w:rPr>
          <w:rFonts w:eastAsia="Calibri" w:cs="Times New Roman"/>
          <w:sz w:val="24"/>
          <w:szCs w:val="24"/>
          <w:lang w:val="ru-RU"/>
        </w:rPr>
      </w:pPr>
    </w:p>
    <w:p w14:paraId="1606A00F"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7.7.5. Требования к персоналу:</w:t>
      </w:r>
    </w:p>
    <w:p w14:paraId="17371BD8" w14:textId="77777777" w:rsidR="00786D7A" w:rsidRPr="008B60E6" w:rsidRDefault="00786D7A" w:rsidP="00204F6F">
      <w:pPr>
        <w:pStyle w:val="aff3"/>
        <w:numPr>
          <w:ilvl w:val="0"/>
          <w:numId w:val="110"/>
        </w:numPr>
        <w:ind w:left="851"/>
        <w:jc w:val="both"/>
        <w:rPr>
          <w:rFonts w:eastAsia="Calibri" w:cs="Times New Roman"/>
          <w:sz w:val="24"/>
          <w:szCs w:val="24"/>
          <w:lang w:val="ru-RU"/>
        </w:rPr>
      </w:pPr>
      <w:r w:rsidRPr="008B60E6">
        <w:rPr>
          <w:rFonts w:eastAsia="Calibri" w:cs="Times New Roman"/>
          <w:sz w:val="24"/>
          <w:szCs w:val="24"/>
          <w:lang w:val="ru-RU"/>
        </w:rPr>
        <w:t>К работе с ПЭ допускаются работники, прошедшие инструктаж по охране труда и имеющие группу по электробезопасности не ниже II.</w:t>
      </w:r>
    </w:p>
    <w:p w14:paraId="3833F061" w14:textId="77777777" w:rsidR="00786D7A" w:rsidRPr="008B60E6" w:rsidRDefault="00786D7A" w:rsidP="00204F6F">
      <w:pPr>
        <w:pStyle w:val="aff3"/>
        <w:numPr>
          <w:ilvl w:val="0"/>
          <w:numId w:val="110"/>
        </w:numPr>
        <w:ind w:left="851"/>
        <w:jc w:val="both"/>
        <w:rPr>
          <w:rFonts w:eastAsia="Calibri" w:cs="Times New Roman"/>
          <w:sz w:val="24"/>
          <w:szCs w:val="24"/>
          <w:lang w:val="ru-RU"/>
        </w:rPr>
      </w:pPr>
      <w:r w:rsidRPr="008B60E6">
        <w:rPr>
          <w:rFonts w:eastAsia="Calibri" w:cs="Times New Roman"/>
          <w:sz w:val="24"/>
          <w:szCs w:val="24"/>
          <w:lang w:val="ru-RU"/>
        </w:rPr>
        <w:t>Работники должны быть обеспечены средствами индивидуальной защиты в соответствии с характером выполняемых работ.</w:t>
      </w:r>
    </w:p>
    <w:p w14:paraId="3B999AF2" w14:textId="77777777" w:rsidR="00786D7A" w:rsidRPr="008B60E6" w:rsidRDefault="00786D7A" w:rsidP="00E0064B">
      <w:pPr>
        <w:jc w:val="both"/>
        <w:rPr>
          <w:rFonts w:eastAsia="Calibri" w:cs="Times New Roman"/>
          <w:sz w:val="24"/>
          <w:szCs w:val="24"/>
          <w:lang w:val="ru-RU"/>
        </w:rPr>
      </w:pPr>
    </w:p>
    <w:p w14:paraId="0EDA0A5D" w14:textId="65575342" w:rsidR="00786D7A" w:rsidRPr="008B60E6" w:rsidRDefault="00541390" w:rsidP="002D132F">
      <w:pPr>
        <w:pStyle w:val="11"/>
        <w:numPr>
          <w:ilvl w:val="0"/>
          <w:numId w:val="0"/>
        </w:numPr>
        <w:spacing w:line="276" w:lineRule="auto"/>
        <w:ind w:left="851"/>
        <w:jc w:val="both"/>
        <w:rPr>
          <w:rFonts w:eastAsia="Calibri" w:cs="Times New Roman"/>
        </w:rPr>
      </w:pPr>
      <w:bookmarkStart w:id="73" w:name="_Toc214968410"/>
      <w:r w:rsidRPr="008B60E6">
        <w:rPr>
          <w:rFonts w:eastAsia="Calibri" w:cs="Times New Roman"/>
        </w:rPr>
        <w:t>7.</w:t>
      </w:r>
      <w:r w:rsidR="002D132F" w:rsidRPr="008B60E6">
        <w:rPr>
          <w:rFonts w:eastAsia="Calibri" w:cs="Times New Roman"/>
        </w:rPr>
        <w:t xml:space="preserve">8 </w:t>
      </w:r>
      <w:r w:rsidR="00786D7A" w:rsidRPr="008B60E6">
        <w:rPr>
          <w:rFonts w:eastAsia="Calibri" w:cs="Times New Roman"/>
        </w:rPr>
        <w:t>Ответственность</w:t>
      </w:r>
      <w:bookmarkEnd w:id="73"/>
    </w:p>
    <w:p w14:paraId="5DCC3A18" w14:textId="77777777" w:rsidR="00786D7A" w:rsidRPr="008B60E6" w:rsidRDefault="00786D7A" w:rsidP="00E0064B">
      <w:pPr>
        <w:jc w:val="both"/>
        <w:rPr>
          <w:rFonts w:eastAsia="Calibri" w:cs="Times New Roman"/>
          <w:sz w:val="24"/>
          <w:szCs w:val="24"/>
          <w:lang w:val="ru-RU"/>
        </w:rPr>
      </w:pPr>
    </w:p>
    <w:p w14:paraId="7EDDA047"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7.8.1. Ответственность за соблюдение требований электробезопасности, исправное состояние электроустановок, электроинструмента и электроприемников, находящихся в собственности или используемых Подрядчиком, несет руководитель Подрядчика и назначенные приказом ответственные лица из числа работников Подрядчика.</w:t>
      </w:r>
    </w:p>
    <w:p w14:paraId="175AC3C6" w14:textId="77777777" w:rsidR="00786D7A" w:rsidRPr="008B60E6" w:rsidRDefault="00786D7A" w:rsidP="00E0064B">
      <w:pPr>
        <w:jc w:val="both"/>
        <w:rPr>
          <w:rFonts w:eastAsia="Calibri" w:cs="Times New Roman"/>
          <w:sz w:val="24"/>
          <w:szCs w:val="24"/>
          <w:lang w:val="ru-RU"/>
        </w:rPr>
      </w:pPr>
    </w:p>
    <w:p w14:paraId="10153FB3" w14:textId="32DB6F42"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 xml:space="preserve">7.8.2. Руководители и сотрудники подразделений </w:t>
      </w:r>
      <w:r w:rsidR="003F5A89">
        <w:rPr>
          <w:rFonts w:eastAsia="Calibri" w:cs="Times New Roman"/>
          <w:sz w:val="24"/>
          <w:szCs w:val="24"/>
          <w:lang w:val="ru-RU"/>
        </w:rPr>
        <w:t>АО МАЗ «Москвич»</w:t>
      </w:r>
      <w:r w:rsidRPr="008B60E6">
        <w:rPr>
          <w:rFonts w:eastAsia="Calibri" w:cs="Times New Roman"/>
          <w:sz w:val="24"/>
          <w:szCs w:val="24"/>
          <w:lang w:val="ru-RU"/>
        </w:rPr>
        <w:t>, выступающие в роли Заказчика работ (лица, выдающие задание, осуществляющие допуск на территорию и контроль), несут персональную ответственность за:</w:t>
      </w:r>
    </w:p>
    <w:p w14:paraId="1A39756B"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обеспечение безопасных условий производства работ Подрядчиком на вверенных им объектах и территориях;</w:t>
      </w:r>
    </w:p>
    <w:p w14:paraId="295A56F9"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донесение до Подрядчика полной и достоверной информации об опасных факторах на рабочем месте, в том числе об электроустановках и их состоянии;</w:t>
      </w:r>
    </w:p>
    <w:p w14:paraId="09C764C7" w14:textId="77777777"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контроль за соблюдением Подрядчиком требований настоящего раздела, правил ПОТ ЭЭ и иных нормативных актов.</w:t>
      </w:r>
    </w:p>
    <w:p w14:paraId="4171E35C" w14:textId="77777777" w:rsidR="00786D7A" w:rsidRPr="008B60E6" w:rsidRDefault="00786D7A" w:rsidP="00E0064B">
      <w:pPr>
        <w:jc w:val="both"/>
        <w:rPr>
          <w:rFonts w:eastAsia="Calibri" w:cs="Times New Roman"/>
          <w:sz w:val="24"/>
          <w:szCs w:val="24"/>
          <w:lang w:val="ru-RU"/>
        </w:rPr>
      </w:pPr>
    </w:p>
    <w:p w14:paraId="3C2EEB8E" w14:textId="5CA27CEA" w:rsidR="00786D7A" w:rsidRPr="008B60E6" w:rsidRDefault="00786D7A" w:rsidP="00E0064B">
      <w:pPr>
        <w:jc w:val="both"/>
        <w:rPr>
          <w:rFonts w:eastAsia="Calibri" w:cs="Times New Roman"/>
          <w:sz w:val="24"/>
          <w:szCs w:val="24"/>
          <w:lang w:val="ru-RU"/>
        </w:rPr>
      </w:pPr>
      <w:r w:rsidRPr="008B60E6">
        <w:rPr>
          <w:rFonts w:eastAsia="Calibri" w:cs="Times New Roman"/>
          <w:sz w:val="24"/>
          <w:szCs w:val="24"/>
          <w:lang w:val="ru-RU"/>
        </w:rPr>
        <w:t xml:space="preserve">7.8.3. Невыполнение требований электробезопасности сотрудниками </w:t>
      </w:r>
      <w:r w:rsidR="003F5A89">
        <w:rPr>
          <w:rFonts w:eastAsia="Calibri" w:cs="Times New Roman"/>
          <w:sz w:val="24"/>
          <w:szCs w:val="24"/>
          <w:lang w:val="ru-RU"/>
        </w:rPr>
        <w:t>АО МАЗ «Москвич»</w:t>
      </w:r>
      <w:r w:rsidRPr="008B60E6">
        <w:rPr>
          <w:rFonts w:eastAsia="Calibri" w:cs="Times New Roman"/>
          <w:sz w:val="24"/>
          <w:szCs w:val="24"/>
          <w:lang w:val="ru-RU"/>
        </w:rPr>
        <w:t xml:space="preserve">, повлекшее создание угрозы жизни и здоровью людей, нарушение производственного процесса или материальный ущерб, влечет за собой дисциплинарную, административную или иную ответственность в соответствии с законодательством Российской Федерации и локальными нормативными актами </w:t>
      </w:r>
      <w:r w:rsidR="003F5A89">
        <w:rPr>
          <w:rFonts w:eastAsia="Calibri" w:cs="Times New Roman"/>
          <w:sz w:val="24"/>
          <w:szCs w:val="24"/>
          <w:lang w:val="ru-RU"/>
        </w:rPr>
        <w:t>АО МАЗ «Москвич»</w:t>
      </w:r>
      <w:r w:rsidRPr="008B60E6">
        <w:rPr>
          <w:rFonts w:eastAsia="Calibri" w:cs="Times New Roman"/>
          <w:sz w:val="24"/>
          <w:szCs w:val="24"/>
          <w:lang w:val="ru-RU"/>
        </w:rPr>
        <w:t>.</w:t>
      </w:r>
    </w:p>
    <w:p w14:paraId="6F0F7E66" w14:textId="51C082D8" w:rsidR="00786D7A" w:rsidRPr="008B60E6" w:rsidRDefault="00786D7A" w:rsidP="00E0064B">
      <w:pPr>
        <w:jc w:val="both"/>
        <w:rPr>
          <w:rFonts w:eastAsia="Times New Roman" w:cs="Arial"/>
          <w:shd w:val="clear" w:color="auto" w:fill="FFFFFF"/>
          <w:lang w:val="ru-RU"/>
        </w:rPr>
      </w:pPr>
      <w:r w:rsidRPr="008B60E6">
        <w:rPr>
          <w:rFonts w:eastAsia="Calibri" w:cs="Times New Roman"/>
          <w:sz w:val="24"/>
          <w:szCs w:val="24"/>
          <w:lang w:val="ru-RU"/>
        </w:rPr>
        <w:lastRenderedPageBreak/>
        <w:t xml:space="preserve">7.8.4. Контроль за соблюдением настоящих требований на территории </w:t>
      </w:r>
      <w:r w:rsidR="003F5A89">
        <w:rPr>
          <w:rFonts w:eastAsia="Calibri" w:cs="Times New Roman"/>
          <w:sz w:val="24"/>
          <w:szCs w:val="24"/>
          <w:lang w:val="ru-RU"/>
        </w:rPr>
        <w:t>АО МАЗ «Москвич»</w:t>
      </w:r>
      <w:r w:rsidRPr="008B60E6">
        <w:rPr>
          <w:rFonts w:eastAsia="Calibri" w:cs="Times New Roman"/>
          <w:sz w:val="24"/>
          <w:szCs w:val="24"/>
          <w:lang w:val="ru-RU"/>
        </w:rPr>
        <w:t xml:space="preserve"> осуществляют уполномоченные сотрудники Службы охраны труда, и Департамента главного инженера.</w:t>
      </w:r>
      <w:r w:rsidRPr="008B60E6">
        <w:rPr>
          <w:lang w:val="ru-RU"/>
        </w:rPr>
        <w:br w:type="page"/>
      </w:r>
    </w:p>
    <w:p w14:paraId="40710AC3" w14:textId="00EC69E3" w:rsidR="00786D7A" w:rsidRPr="0050715F" w:rsidRDefault="00786D7A" w:rsidP="000B3504">
      <w:pPr>
        <w:pStyle w:val="aff5"/>
        <w:numPr>
          <w:ilvl w:val="0"/>
          <w:numId w:val="0"/>
        </w:numPr>
        <w:spacing w:line="276" w:lineRule="auto"/>
        <w:ind w:left="567"/>
      </w:pPr>
      <w:bookmarkStart w:id="74" w:name="_Toc210821953"/>
      <w:bookmarkStart w:id="75" w:name="_Toc214968411"/>
      <w:r w:rsidRPr="0050715F">
        <w:lastRenderedPageBreak/>
        <w:t>8</w:t>
      </w:r>
      <w:r w:rsidR="000B3504">
        <w:t xml:space="preserve">. </w:t>
      </w:r>
      <w:r w:rsidRPr="0050715F">
        <w:t>Охрана окружающей среды</w:t>
      </w:r>
      <w:bookmarkEnd w:id="74"/>
      <w:bookmarkEnd w:id="75"/>
    </w:p>
    <w:p w14:paraId="5C4DB147" w14:textId="77777777" w:rsidR="00B56B46" w:rsidRPr="000B3504" w:rsidRDefault="00B56B46" w:rsidP="00B56B46">
      <w:pPr>
        <w:widowControl w:val="0"/>
        <w:tabs>
          <w:tab w:val="left" w:pos="0"/>
        </w:tabs>
        <w:suppressAutoHyphens/>
        <w:overflowPunct w:val="0"/>
        <w:autoSpaceDN w:val="0"/>
        <w:jc w:val="both"/>
        <w:textAlignment w:val="baseline"/>
        <w:rPr>
          <w:rFonts w:cs="Arial"/>
          <w:shd w:val="clear" w:color="auto" w:fill="FFFFFF"/>
          <w:lang w:val="ru-RU"/>
        </w:rPr>
      </w:pPr>
      <w:bookmarkStart w:id="76" w:name="_Hlk210917927"/>
    </w:p>
    <w:p w14:paraId="4BB6B07C" w14:textId="703C81D5" w:rsidR="00786D7A" w:rsidRPr="008B60E6" w:rsidRDefault="00786D7A" w:rsidP="00D93148">
      <w:pPr>
        <w:pStyle w:val="11"/>
        <w:numPr>
          <w:ilvl w:val="0"/>
          <w:numId w:val="0"/>
        </w:numPr>
        <w:spacing w:line="276" w:lineRule="auto"/>
        <w:ind w:left="851"/>
        <w:jc w:val="both"/>
        <w:rPr>
          <w:rFonts w:cs="Arial"/>
          <w:shd w:val="clear" w:color="auto" w:fill="FFFFFF"/>
        </w:rPr>
      </w:pPr>
      <w:bookmarkStart w:id="77" w:name="_Toc214968412"/>
      <w:r w:rsidRPr="008B60E6">
        <w:rPr>
          <w:rFonts w:cs="Arial"/>
          <w:shd w:val="clear" w:color="auto" w:fill="FFFFFF"/>
        </w:rPr>
        <w:t>8.1 Общие положения</w:t>
      </w:r>
      <w:bookmarkEnd w:id="77"/>
    </w:p>
    <w:p w14:paraId="61A22581" w14:textId="77777777" w:rsidR="001A4EEA" w:rsidRPr="008B60E6" w:rsidRDefault="001A4EEA" w:rsidP="00D93148">
      <w:pPr>
        <w:pStyle w:val="11"/>
        <w:numPr>
          <w:ilvl w:val="0"/>
          <w:numId w:val="0"/>
        </w:numPr>
        <w:spacing w:line="276" w:lineRule="auto"/>
        <w:ind w:left="851"/>
        <w:jc w:val="both"/>
      </w:pPr>
    </w:p>
    <w:bookmarkEnd w:id="76"/>
    <w:p w14:paraId="3A9D5020" w14:textId="7D74E3B3" w:rsidR="00786D7A" w:rsidRPr="008B60E6" w:rsidRDefault="00786D7A" w:rsidP="006C4533">
      <w:pPr>
        <w:widowControl w:val="0"/>
        <w:tabs>
          <w:tab w:val="left" w:pos="1140"/>
        </w:tabs>
        <w:suppressAutoHyphens/>
        <w:overflowPunct w:val="0"/>
        <w:autoSpaceDN w:val="0"/>
        <w:spacing w:after="12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8.1.1. При проведении работ на территории</w:t>
      </w:r>
      <w:r w:rsidRPr="008B60E6">
        <w:rPr>
          <w:rFonts w:eastAsia="Times New Roman" w:cs="Arial"/>
          <w:sz w:val="24"/>
          <w:szCs w:val="24"/>
          <w:lang w:val="ru-RU"/>
        </w:rPr>
        <w:t xml:space="preserve">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Подрядчик обязан:</w:t>
      </w:r>
    </w:p>
    <w:p w14:paraId="4017B59D" w14:textId="07B0340D" w:rsidR="00786D7A" w:rsidRPr="008B60E6" w:rsidRDefault="00786D7A" w:rsidP="00204F6F">
      <w:pPr>
        <w:widowControl w:val="0"/>
        <w:numPr>
          <w:ilvl w:val="0"/>
          <w:numId w:val="41"/>
        </w:numPr>
        <w:suppressAutoHyphens/>
        <w:overflowPunct w:val="0"/>
        <w:autoSpaceDN w:val="0"/>
        <w:ind w:left="709"/>
        <w:contextualSpacing/>
        <w:jc w:val="both"/>
        <w:textAlignment w:val="baseline"/>
        <w:rPr>
          <w:sz w:val="24"/>
          <w:szCs w:val="24"/>
          <w:lang w:val="ru-RU"/>
        </w:rPr>
      </w:pPr>
      <w:r w:rsidRPr="008B60E6">
        <w:rPr>
          <w:sz w:val="24"/>
          <w:szCs w:val="24"/>
          <w:lang w:val="ru-RU"/>
        </w:rPr>
        <w:t xml:space="preserve">выполнять работы в соответствии с проектной документацией, технологическими регламентами, с учетом обязательных требований по охране окружающей среды, принятых в </w:t>
      </w:r>
      <w:r w:rsidR="003F5A89">
        <w:rPr>
          <w:sz w:val="24"/>
          <w:szCs w:val="24"/>
          <w:lang w:val="ru-RU"/>
        </w:rPr>
        <w:t>АО МАЗ «Москвич»</w:t>
      </w:r>
      <w:r w:rsidRPr="008B60E6">
        <w:rPr>
          <w:sz w:val="24"/>
          <w:szCs w:val="24"/>
          <w:lang w:val="ru-RU"/>
        </w:rPr>
        <w:t xml:space="preserve">  </w:t>
      </w:r>
    </w:p>
    <w:p w14:paraId="689F27A4" w14:textId="77777777" w:rsidR="00786D7A" w:rsidRPr="008B60E6" w:rsidRDefault="00786D7A" w:rsidP="00204F6F">
      <w:pPr>
        <w:widowControl w:val="0"/>
        <w:numPr>
          <w:ilvl w:val="0"/>
          <w:numId w:val="41"/>
        </w:numPr>
        <w:suppressAutoHyphens/>
        <w:overflowPunct w:val="0"/>
        <w:autoSpaceDN w:val="0"/>
        <w:ind w:left="709"/>
        <w:contextualSpacing/>
        <w:jc w:val="both"/>
        <w:textAlignment w:val="baseline"/>
        <w:rPr>
          <w:sz w:val="24"/>
          <w:szCs w:val="24"/>
          <w:lang w:val="ru-RU"/>
        </w:rPr>
      </w:pPr>
      <w:r w:rsidRPr="008B60E6">
        <w:rPr>
          <w:sz w:val="24"/>
          <w:szCs w:val="24"/>
          <w:lang w:val="ru-RU"/>
        </w:rPr>
        <w:t>производить полную ликвидацию всех экологических последствий аварий, произошедших по вине Подрядчика.</w:t>
      </w:r>
    </w:p>
    <w:p w14:paraId="3CC0B617" w14:textId="08713093" w:rsidR="00786D7A" w:rsidRPr="008B60E6" w:rsidRDefault="00786D7A" w:rsidP="00204F6F">
      <w:pPr>
        <w:widowControl w:val="0"/>
        <w:numPr>
          <w:ilvl w:val="0"/>
          <w:numId w:val="41"/>
        </w:numPr>
        <w:tabs>
          <w:tab w:val="left" w:pos="-130"/>
        </w:tabs>
        <w:suppressAutoHyphens/>
        <w:overflowPunct w:val="0"/>
        <w:autoSpaceDN w:val="0"/>
        <w:spacing w:after="120"/>
        <w:ind w:left="709"/>
        <w:contextualSpacing/>
        <w:jc w:val="both"/>
        <w:textAlignment w:val="baseline"/>
        <w:rPr>
          <w:sz w:val="24"/>
          <w:szCs w:val="24"/>
          <w:lang w:val="ru-RU"/>
        </w:rPr>
      </w:pPr>
      <w:r w:rsidRPr="008B60E6">
        <w:rPr>
          <w:sz w:val="24"/>
          <w:szCs w:val="24"/>
          <w:lang w:val="ru-RU"/>
        </w:rPr>
        <w:t xml:space="preserve">при нанесении ущерба окружающей среде по вине Подрядчика, компенсировать за свой счет убытки, причиненные </w:t>
      </w:r>
      <w:r w:rsidR="003F5A89">
        <w:rPr>
          <w:sz w:val="24"/>
          <w:szCs w:val="24"/>
          <w:lang w:val="ru-RU"/>
        </w:rPr>
        <w:t>АО МАЗ «Москвич»</w:t>
      </w:r>
      <w:r w:rsidRPr="008B60E6">
        <w:rPr>
          <w:sz w:val="24"/>
          <w:szCs w:val="24"/>
          <w:lang w:val="ru-RU"/>
        </w:rPr>
        <w:t xml:space="preserve">  </w:t>
      </w:r>
    </w:p>
    <w:p w14:paraId="48165F54" w14:textId="1DB44290" w:rsidR="00786D7A" w:rsidRDefault="00786D7A" w:rsidP="00204F6F">
      <w:pPr>
        <w:widowControl w:val="0"/>
        <w:numPr>
          <w:ilvl w:val="0"/>
          <w:numId w:val="41"/>
        </w:numPr>
        <w:tabs>
          <w:tab w:val="left" w:pos="-130"/>
        </w:tabs>
        <w:suppressAutoHyphens/>
        <w:overflowPunct w:val="0"/>
        <w:autoSpaceDN w:val="0"/>
        <w:ind w:left="709"/>
        <w:contextualSpacing/>
        <w:jc w:val="both"/>
        <w:textAlignment w:val="baseline"/>
        <w:rPr>
          <w:sz w:val="24"/>
          <w:szCs w:val="24"/>
          <w:lang w:val="ru-RU"/>
        </w:rPr>
      </w:pPr>
      <w:r w:rsidRPr="008B60E6">
        <w:rPr>
          <w:sz w:val="24"/>
          <w:szCs w:val="24"/>
          <w:lang w:val="ru-RU"/>
        </w:rPr>
        <w:t xml:space="preserve">во всех случаях нарушения природоохранительного законодательства, имевших место при производстве работ, осуществлять информирование ответственного лица от </w:t>
      </w:r>
      <w:r w:rsidR="003F5A89">
        <w:rPr>
          <w:sz w:val="24"/>
          <w:szCs w:val="24"/>
          <w:lang w:val="ru-RU"/>
        </w:rPr>
        <w:t>АО МАЗ «Москвич»</w:t>
      </w:r>
      <w:r w:rsidRPr="008B60E6">
        <w:rPr>
          <w:sz w:val="24"/>
          <w:szCs w:val="24"/>
          <w:lang w:val="ru-RU"/>
        </w:rPr>
        <w:t xml:space="preserve"> и эколога в течение 2-х часов с момента обнаружения.</w:t>
      </w:r>
    </w:p>
    <w:p w14:paraId="489DCD4C" w14:textId="77777777" w:rsidR="003B6F37" w:rsidRPr="008B60E6" w:rsidRDefault="003B6F37" w:rsidP="003B6F37">
      <w:pPr>
        <w:widowControl w:val="0"/>
        <w:tabs>
          <w:tab w:val="left" w:pos="-130"/>
        </w:tabs>
        <w:suppressAutoHyphens/>
        <w:overflowPunct w:val="0"/>
        <w:autoSpaceDN w:val="0"/>
        <w:ind w:left="709"/>
        <w:contextualSpacing/>
        <w:jc w:val="both"/>
        <w:textAlignment w:val="baseline"/>
        <w:rPr>
          <w:sz w:val="24"/>
          <w:szCs w:val="24"/>
          <w:lang w:val="ru-RU"/>
        </w:rPr>
      </w:pPr>
    </w:p>
    <w:p w14:paraId="1D540497" w14:textId="1F7F6C41" w:rsidR="00786D7A" w:rsidRPr="008B60E6" w:rsidRDefault="00786D7A" w:rsidP="003B6F37">
      <w:pPr>
        <w:pStyle w:val="11"/>
        <w:numPr>
          <w:ilvl w:val="0"/>
          <w:numId w:val="0"/>
        </w:numPr>
        <w:spacing w:line="276" w:lineRule="auto"/>
        <w:ind w:left="851"/>
        <w:jc w:val="both"/>
        <w:rPr>
          <w:rFonts w:cs="Arial"/>
        </w:rPr>
      </w:pPr>
      <w:bookmarkStart w:id="78" w:name="_Toc214968413"/>
      <w:r w:rsidRPr="008B60E6">
        <w:rPr>
          <w:rFonts w:cs="Arial"/>
        </w:rPr>
        <w:t>8.2</w:t>
      </w:r>
      <w:r w:rsidR="00431964" w:rsidRPr="008B60E6">
        <w:rPr>
          <w:rFonts w:cs="Arial"/>
          <w:shd w:val="clear" w:color="auto" w:fill="FFFFFF"/>
        </w:rPr>
        <w:t xml:space="preserve"> </w:t>
      </w:r>
      <w:r w:rsidRPr="008B60E6">
        <w:rPr>
          <w:rFonts w:cs="Arial"/>
        </w:rPr>
        <w:t>Требования к охране сточных вод и атмосферного воздуха</w:t>
      </w:r>
      <w:bookmarkEnd w:id="78"/>
    </w:p>
    <w:p w14:paraId="79806E28" w14:textId="77777777" w:rsidR="001A4EEA" w:rsidRPr="008B60E6" w:rsidRDefault="001A4EEA" w:rsidP="003B6F37">
      <w:pPr>
        <w:pStyle w:val="11"/>
        <w:numPr>
          <w:ilvl w:val="0"/>
          <w:numId w:val="0"/>
        </w:numPr>
        <w:spacing w:line="276" w:lineRule="auto"/>
        <w:ind w:left="851"/>
        <w:jc w:val="both"/>
      </w:pPr>
    </w:p>
    <w:p w14:paraId="3B40DDFC" w14:textId="33ACA592" w:rsidR="00786D7A" w:rsidRPr="008B60E6" w:rsidRDefault="00786D7A" w:rsidP="003B6F37">
      <w:pPr>
        <w:widowControl w:val="0"/>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8.2.1</w:t>
      </w:r>
      <w:r w:rsidRPr="008B60E6">
        <w:rPr>
          <w:rFonts w:eastAsia="Times New Roman" w:cs="Arial"/>
          <w:sz w:val="24"/>
          <w:szCs w:val="24"/>
          <w:lang w:val="ru-RU"/>
        </w:rPr>
        <w:tab/>
        <w:t xml:space="preserve">Работы, выполнение которых связано с забором воды, образованием сточных вод, сливами в канализацию, а также со значительными выделениями в атмосферу загрязняющих веществ, подлежат обязательному согласованию с экологом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w:t>
      </w:r>
    </w:p>
    <w:p w14:paraId="4290F12D" w14:textId="41876B41" w:rsidR="00786D7A" w:rsidRDefault="00786D7A" w:rsidP="00B320E5">
      <w:pPr>
        <w:widowControl w:val="0"/>
        <w:suppressAutoHyphens/>
        <w:overflowPunct w:val="0"/>
        <w:autoSpaceDN w:val="0"/>
        <w:spacing w:line="240" w:lineRule="auto"/>
        <w:jc w:val="both"/>
        <w:textAlignment w:val="baseline"/>
        <w:rPr>
          <w:rFonts w:eastAsia="Times New Roman" w:cs="Arial"/>
          <w:sz w:val="24"/>
          <w:szCs w:val="24"/>
          <w:lang w:val="ru-RU"/>
        </w:rPr>
      </w:pPr>
      <w:r w:rsidRPr="008B60E6">
        <w:rPr>
          <w:rFonts w:eastAsia="Times New Roman" w:cs="Arial"/>
          <w:sz w:val="24"/>
          <w:szCs w:val="24"/>
          <w:lang w:val="ru-RU"/>
        </w:rPr>
        <w:t>8.2.3</w:t>
      </w:r>
      <w:r w:rsidRPr="008B60E6">
        <w:rPr>
          <w:rFonts w:eastAsia="Times New Roman" w:cs="Arial"/>
          <w:sz w:val="24"/>
          <w:szCs w:val="24"/>
          <w:lang w:val="ru-RU"/>
        </w:rPr>
        <w:tab/>
        <w:t xml:space="preserve">Стоянка автомобильного транспорта с включенным двигателем на территории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запрещена.</w:t>
      </w:r>
    </w:p>
    <w:p w14:paraId="0147E1D4" w14:textId="77777777" w:rsidR="003B6F37" w:rsidRPr="008B60E6" w:rsidRDefault="003B6F37" w:rsidP="00B320E5">
      <w:pPr>
        <w:widowControl w:val="0"/>
        <w:suppressAutoHyphens/>
        <w:overflowPunct w:val="0"/>
        <w:autoSpaceDN w:val="0"/>
        <w:spacing w:line="240" w:lineRule="auto"/>
        <w:jc w:val="both"/>
        <w:textAlignment w:val="baseline"/>
        <w:rPr>
          <w:rFonts w:eastAsia="Times New Roman" w:cs="Arial"/>
          <w:sz w:val="24"/>
          <w:szCs w:val="24"/>
          <w:lang w:val="ru-RU"/>
        </w:rPr>
      </w:pPr>
    </w:p>
    <w:p w14:paraId="4D812303" w14:textId="7668B39B" w:rsidR="00786D7A" w:rsidRPr="008B60E6" w:rsidRDefault="00786D7A" w:rsidP="00907F08">
      <w:pPr>
        <w:pStyle w:val="11"/>
        <w:numPr>
          <w:ilvl w:val="0"/>
          <w:numId w:val="0"/>
        </w:numPr>
        <w:spacing w:line="276" w:lineRule="auto"/>
        <w:ind w:left="851"/>
        <w:jc w:val="both"/>
        <w:rPr>
          <w:rFonts w:cs="Arial"/>
        </w:rPr>
      </w:pPr>
      <w:bookmarkStart w:id="79" w:name="_Toc214968414"/>
      <w:r w:rsidRPr="008B60E6">
        <w:rPr>
          <w:rFonts w:cs="Arial"/>
        </w:rPr>
        <w:t>8.3</w:t>
      </w:r>
      <w:r w:rsidR="00431964" w:rsidRPr="008B60E6">
        <w:rPr>
          <w:rFonts w:cs="Arial"/>
          <w:shd w:val="clear" w:color="auto" w:fill="FFFFFF"/>
        </w:rPr>
        <w:t xml:space="preserve"> </w:t>
      </w:r>
      <w:r w:rsidRPr="008B60E6">
        <w:rPr>
          <w:rFonts w:cs="Arial"/>
        </w:rPr>
        <w:t>Требования при работе с отходами.</w:t>
      </w:r>
      <w:bookmarkEnd w:id="79"/>
    </w:p>
    <w:p w14:paraId="32D14030" w14:textId="77777777" w:rsidR="001A4EEA" w:rsidRPr="008B60E6" w:rsidRDefault="001A4EEA" w:rsidP="00907F08">
      <w:pPr>
        <w:pStyle w:val="11"/>
        <w:numPr>
          <w:ilvl w:val="0"/>
          <w:numId w:val="0"/>
        </w:numPr>
        <w:spacing w:line="276" w:lineRule="auto"/>
        <w:ind w:left="851"/>
        <w:jc w:val="both"/>
        <w:outlineLvl w:val="9"/>
      </w:pPr>
    </w:p>
    <w:p w14:paraId="6E2917DB" w14:textId="77777777" w:rsidR="00786D7A" w:rsidRPr="008B60E6" w:rsidRDefault="00786D7A" w:rsidP="00907F08">
      <w:pPr>
        <w:widowControl w:val="0"/>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8.3.1.</w:t>
      </w:r>
      <w:r w:rsidRPr="008B60E6">
        <w:rPr>
          <w:rFonts w:eastAsia="Times New Roman" w:cs="Arial"/>
          <w:sz w:val="24"/>
          <w:szCs w:val="24"/>
          <w:lang w:val="ru-RU"/>
        </w:rPr>
        <w:tab/>
        <w:t>При обращении с отходами, образующимися в процессе выполнения работ, Подрядчик обязан выполнять следующие требования:</w:t>
      </w:r>
    </w:p>
    <w:p w14:paraId="398530BC" w14:textId="77777777" w:rsidR="00786D7A" w:rsidRPr="008B60E6" w:rsidRDefault="00786D7A" w:rsidP="00204F6F">
      <w:pPr>
        <w:widowControl w:val="0"/>
        <w:numPr>
          <w:ilvl w:val="0"/>
          <w:numId w:val="42"/>
        </w:numPr>
        <w:suppressAutoHyphens/>
        <w:overflowPunct w:val="0"/>
        <w:autoSpaceDN w:val="0"/>
        <w:ind w:left="567" w:hanging="340"/>
        <w:jc w:val="both"/>
        <w:textAlignment w:val="baseline"/>
        <w:rPr>
          <w:rFonts w:eastAsia="Times New Roman" w:cs="Arial"/>
          <w:sz w:val="24"/>
          <w:szCs w:val="24"/>
          <w:lang w:val="ru-RU"/>
        </w:rPr>
      </w:pPr>
      <w:r w:rsidRPr="008B60E6">
        <w:rPr>
          <w:rFonts w:eastAsia="Times New Roman" w:cs="Arial"/>
          <w:sz w:val="24"/>
          <w:szCs w:val="24"/>
          <w:lang w:val="ru-RU"/>
        </w:rPr>
        <w:t>осуществлять временное накопление, транспортировку и утилизацию отходов в соответствии с действующим законодательством РФ</w:t>
      </w:r>
    </w:p>
    <w:p w14:paraId="45AB5FA8" w14:textId="11148600" w:rsidR="00786D7A" w:rsidRPr="008B60E6" w:rsidRDefault="00786D7A" w:rsidP="00204F6F">
      <w:pPr>
        <w:widowControl w:val="0"/>
        <w:numPr>
          <w:ilvl w:val="0"/>
          <w:numId w:val="42"/>
        </w:numPr>
        <w:suppressAutoHyphens/>
        <w:overflowPunct w:val="0"/>
        <w:autoSpaceDN w:val="0"/>
        <w:ind w:left="567" w:hanging="340"/>
        <w:jc w:val="both"/>
        <w:textAlignment w:val="baseline"/>
        <w:rPr>
          <w:rFonts w:eastAsia="Times New Roman" w:cs="Arial"/>
          <w:sz w:val="24"/>
          <w:szCs w:val="24"/>
          <w:lang w:val="ru-RU"/>
        </w:rPr>
      </w:pPr>
      <w:r w:rsidRPr="008B60E6">
        <w:rPr>
          <w:rFonts w:eastAsia="Times New Roman" w:cs="Arial"/>
          <w:sz w:val="24"/>
          <w:szCs w:val="24"/>
          <w:lang w:val="ru-RU"/>
        </w:rPr>
        <w:t xml:space="preserve">обеспечить место производства работ на территории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контейнерами для раздельного сбора отходов</w:t>
      </w:r>
    </w:p>
    <w:p w14:paraId="5A81952F" w14:textId="5DE5F0A3" w:rsidR="00786D7A" w:rsidRPr="008B60E6" w:rsidRDefault="00786D7A" w:rsidP="00204F6F">
      <w:pPr>
        <w:widowControl w:val="0"/>
        <w:numPr>
          <w:ilvl w:val="0"/>
          <w:numId w:val="42"/>
        </w:numPr>
        <w:suppressAutoHyphens/>
        <w:overflowPunct w:val="0"/>
        <w:autoSpaceDN w:val="0"/>
        <w:ind w:left="567" w:hanging="340"/>
        <w:jc w:val="both"/>
        <w:textAlignment w:val="baseline"/>
        <w:rPr>
          <w:rFonts w:eastAsia="Times New Roman" w:cs="Arial"/>
          <w:sz w:val="24"/>
          <w:szCs w:val="24"/>
          <w:lang w:val="ru-RU"/>
        </w:rPr>
      </w:pPr>
      <w:r w:rsidRPr="008B60E6">
        <w:rPr>
          <w:rFonts w:eastAsia="Times New Roman" w:cs="Arial"/>
          <w:sz w:val="24"/>
          <w:szCs w:val="24"/>
          <w:lang w:val="ru-RU"/>
        </w:rPr>
        <w:t xml:space="preserve">самостоятельно и за свой счет осуществлять сбор и вывоз на утилизацию отходов с предоставлением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w:t>
      </w:r>
    </w:p>
    <w:p w14:paraId="38450E28" w14:textId="77777777" w:rsidR="00786D7A" w:rsidRPr="008B60E6" w:rsidRDefault="00786D7A" w:rsidP="00204F6F">
      <w:pPr>
        <w:widowControl w:val="0"/>
        <w:numPr>
          <w:ilvl w:val="0"/>
          <w:numId w:val="42"/>
        </w:numPr>
        <w:suppressAutoHyphens/>
        <w:overflowPunct w:val="0"/>
        <w:autoSpaceDN w:val="0"/>
        <w:ind w:left="567" w:hanging="340"/>
        <w:jc w:val="both"/>
        <w:textAlignment w:val="baseline"/>
        <w:rPr>
          <w:rFonts w:eastAsia="Times New Roman" w:cs="Arial"/>
          <w:sz w:val="24"/>
          <w:szCs w:val="24"/>
          <w:lang w:val="ru-RU"/>
        </w:rPr>
      </w:pPr>
      <w:r w:rsidRPr="008B60E6">
        <w:rPr>
          <w:rFonts w:eastAsia="Times New Roman" w:cs="Arial"/>
          <w:sz w:val="24"/>
          <w:szCs w:val="24"/>
          <w:lang w:val="ru-RU"/>
        </w:rPr>
        <w:t>копий Актов об утилизации, копий лицензий и договоров компаний, осуществляющих транспортировку и утилизацию отходов</w:t>
      </w:r>
    </w:p>
    <w:p w14:paraId="4C3CE574" w14:textId="77777777" w:rsidR="00786D7A" w:rsidRPr="008B60E6" w:rsidRDefault="00786D7A" w:rsidP="00204F6F">
      <w:pPr>
        <w:widowControl w:val="0"/>
        <w:numPr>
          <w:ilvl w:val="0"/>
          <w:numId w:val="42"/>
        </w:numPr>
        <w:suppressAutoHyphens/>
        <w:overflowPunct w:val="0"/>
        <w:autoSpaceDN w:val="0"/>
        <w:ind w:left="567" w:hanging="340"/>
        <w:jc w:val="both"/>
        <w:textAlignment w:val="baseline"/>
        <w:rPr>
          <w:rFonts w:eastAsia="Times New Roman" w:cs="Arial"/>
          <w:sz w:val="24"/>
          <w:szCs w:val="24"/>
          <w:lang w:val="ru-RU"/>
        </w:rPr>
      </w:pPr>
      <w:r w:rsidRPr="008B60E6">
        <w:rPr>
          <w:rFonts w:eastAsia="Times New Roman" w:cs="Arial"/>
          <w:sz w:val="24"/>
          <w:szCs w:val="24"/>
          <w:lang w:val="ru-RU"/>
        </w:rPr>
        <w:t>содержать место производства работ в чистоте и порядке, свободным от бытового и строительного мусора</w:t>
      </w:r>
    </w:p>
    <w:p w14:paraId="573B7392" w14:textId="0DF98D73" w:rsidR="00786D7A" w:rsidRPr="008B60E6" w:rsidRDefault="00786D7A" w:rsidP="00204F6F">
      <w:pPr>
        <w:widowControl w:val="0"/>
        <w:numPr>
          <w:ilvl w:val="0"/>
          <w:numId w:val="42"/>
        </w:numPr>
        <w:suppressAutoHyphens/>
        <w:overflowPunct w:val="0"/>
        <w:autoSpaceDN w:val="0"/>
        <w:ind w:left="567" w:hanging="340"/>
        <w:jc w:val="both"/>
        <w:textAlignment w:val="baseline"/>
        <w:rPr>
          <w:rFonts w:eastAsia="Times New Roman" w:cs="Arial"/>
          <w:sz w:val="24"/>
          <w:szCs w:val="24"/>
          <w:lang w:val="ru-RU"/>
        </w:rPr>
      </w:pPr>
      <w:r w:rsidRPr="008B60E6">
        <w:rPr>
          <w:rFonts w:eastAsia="Times New Roman" w:cs="Arial"/>
          <w:sz w:val="24"/>
          <w:szCs w:val="24"/>
          <w:lang w:val="ru-RU"/>
        </w:rPr>
        <w:t xml:space="preserve">временное накопление мусора производится Подрядчиком только в местах, указанных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w:t>
      </w:r>
    </w:p>
    <w:p w14:paraId="6B0D8F63" w14:textId="4E4864FE" w:rsidR="003B6F37" w:rsidRDefault="00786D7A" w:rsidP="00204F6F">
      <w:pPr>
        <w:widowControl w:val="0"/>
        <w:numPr>
          <w:ilvl w:val="0"/>
          <w:numId w:val="42"/>
        </w:numPr>
        <w:suppressAutoHyphens/>
        <w:overflowPunct w:val="0"/>
        <w:autoSpaceDN w:val="0"/>
        <w:ind w:left="567" w:hanging="340"/>
        <w:jc w:val="both"/>
        <w:textAlignment w:val="baseline"/>
        <w:rPr>
          <w:rFonts w:eastAsia="Times New Roman" w:cs="Arial"/>
          <w:sz w:val="24"/>
          <w:szCs w:val="24"/>
          <w:lang w:val="ru-RU"/>
        </w:rPr>
      </w:pPr>
      <w:r w:rsidRPr="008B60E6">
        <w:rPr>
          <w:rFonts w:eastAsia="Times New Roman" w:cs="Arial"/>
          <w:sz w:val="24"/>
          <w:szCs w:val="24"/>
          <w:lang w:val="ru-RU"/>
        </w:rPr>
        <w:t xml:space="preserve">вывоз мусора Подрядчиком должен осуществляться постоянно в сроки, согласованные с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w:t>
      </w:r>
    </w:p>
    <w:p w14:paraId="1ECD9F7A" w14:textId="29ACF3B1" w:rsidR="00786D7A" w:rsidRPr="008B60E6" w:rsidRDefault="00786D7A" w:rsidP="00907F08">
      <w:pPr>
        <w:widowControl w:val="0"/>
        <w:suppressAutoHyphens/>
        <w:overflowPunct w:val="0"/>
        <w:autoSpaceDN w:val="0"/>
        <w:ind w:left="567"/>
        <w:jc w:val="both"/>
        <w:textAlignment w:val="baseline"/>
        <w:rPr>
          <w:rFonts w:eastAsia="Times New Roman" w:cs="Arial"/>
          <w:sz w:val="24"/>
          <w:szCs w:val="24"/>
          <w:lang w:val="ru-RU"/>
        </w:rPr>
      </w:pPr>
      <w:r w:rsidRPr="008B60E6">
        <w:rPr>
          <w:rFonts w:eastAsia="Times New Roman" w:cs="Arial"/>
          <w:sz w:val="24"/>
          <w:szCs w:val="24"/>
          <w:lang w:val="ru-RU"/>
        </w:rPr>
        <w:t xml:space="preserve"> </w:t>
      </w:r>
    </w:p>
    <w:p w14:paraId="516BD353" w14:textId="798B4118" w:rsidR="00786D7A" w:rsidRDefault="00786D7A" w:rsidP="00907F08">
      <w:pPr>
        <w:widowControl w:val="0"/>
        <w:tabs>
          <w:tab w:val="left" w:pos="1304"/>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8.3.2.</w:t>
      </w:r>
      <w:r w:rsidR="006C4533" w:rsidRPr="008B60E6">
        <w:rPr>
          <w:rFonts w:eastAsia="Times New Roman" w:cs="Arial"/>
          <w:sz w:val="24"/>
          <w:szCs w:val="24"/>
          <w:lang w:val="ru-RU"/>
        </w:rPr>
        <w:t xml:space="preserve"> </w:t>
      </w:r>
      <w:r w:rsidRPr="008B60E6">
        <w:rPr>
          <w:rFonts w:eastAsia="Times New Roman" w:cs="Arial"/>
          <w:sz w:val="24"/>
          <w:szCs w:val="24"/>
          <w:lang w:val="ru-RU"/>
        </w:rPr>
        <w:t xml:space="preserve">В случае содержания места производства работ в неудовлетворительном состоянии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имеет право самостоятельно осуществлять вывоз и утилизацию отходов Подрядчика силами специализированных организаций. В этом случае стоимость вывоза и утилизации отходов возмещается Подрядчиком на основании счетов, выставляемых специализированными организациями.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оставляет за собой право выбора такой </w:t>
      </w:r>
      <w:r w:rsidRPr="008B60E6">
        <w:rPr>
          <w:rFonts w:eastAsia="Times New Roman" w:cs="Arial"/>
          <w:sz w:val="24"/>
          <w:szCs w:val="24"/>
          <w:lang w:val="ru-RU"/>
        </w:rPr>
        <w:lastRenderedPageBreak/>
        <w:t>специализированной организации.</w:t>
      </w:r>
    </w:p>
    <w:p w14:paraId="30970659" w14:textId="106B2A26" w:rsidR="00786D7A" w:rsidRPr="008B60E6" w:rsidRDefault="00786D7A" w:rsidP="00D93148">
      <w:pPr>
        <w:pStyle w:val="11"/>
        <w:numPr>
          <w:ilvl w:val="0"/>
          <w:numId w:val="0"/>
        </w:numPr>
        <w:spacing w:line="276" w:lineRule="auto"/>
        <w:ind w:left="851"/>
        <w:jc w:val="both"/>
        <w:rPr>
          <w:rFonts w:cs="Arial"/>
        </w:rPr>
      </w:pPr>
      <w:bookmarkStart w:id="80" w:name="_Toc214968415"/>
      <w:r w:rsidRPr="008B60E6">
        <w:rPr>
          <w:rFonts w:cs="Arial"/>
        </w:rPr>
        <w:t>8.4</w:t>
      </w:r>
      <w:r w:rsidR="00431964" w:rsidRPr="008B60E6">
        <w:rPr>
          <w:rFonts w:cs="Arial"/>
          <w:shd w:val="clear" w:color="auto" w:fill="FFFFFF"/>
        </w:rPr>
        <w:t xml:space="preserve"> </w:t>
      </w:r>
      <w:r w:rsidRPr="008B60E6">
        <w:rPr>
          <w:rFonts w:cs="Arial"/>
        </w:rPr>
        <w:t>Требования при работе с химическими продуктами.</w:t>
      </w:r>
      <w:bookmarkEnd w:id="80"/>
    </w:p>
    <w:p w14:paraId="0AC6B469" w14:textId="77777777" w:rsidR="001A4EEA" w:rsidRPr="008B60E6" w:rsidRDefault="001A4EEA" w:rsidP="007774AE">
      <w:pPr>
        <w:pStyle w:val="11"/>
        <w:numPr>
          <w:ilvl w:val="0"/>
          <w:numId w:val="0"/>
        </w:numPr>
        <w:spacing w:line="276" w:lineRule="auto"/>
        <w:ind w:left="851"/>
        <w:jc w:val="both"/>
        <w:outlineLvl w:val="9"/>
      </w:pPr>
    </w:p>
    <w:p w14:paraId="2CDB4D17" w14:textId="00B88A78" w:rsidR="00786D7A" w:rsidRPr="008B60E6" w:rsidRDefault="00786D7A" w:rsidP="00907F08">
      <w:pPr>
        <w:widowControl w:val="0"/>
        <w:tabs>
          <w:tab w:val="left" w:pos="1163"/>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8.4.1.</w:t>
      </w:r>
      <w:r w:rsidR="006C4533" w:rsidRPr="008B60E6">
        <w:rPr>
          <w:rFonts w:eastAsia="Times New Roman" w:cs="Arial"/>
          <w:sz w:val="24"/>
          <w:szCs w:val="24"/>
          <w:lang w:val="ru-RU"/>
        </w:rPr>
        <w:t xml:space="preserve"> </w:t>
      </w:r>
      <w:r w:rsidRPr="008B60E6">
        <w:rPr>
          <w:rFonts w:eastAsia="Times New Roman" w:cs="Arial"/>
          <w:sz w:val="24"/>
          <w:szCs w:val="24"/>
          <w:lang w:val="ru-RU"/>
        </w:rPr>
        <w:t>При работе с химическими продуктами Подрядчик обязан выполнять следующие требования:</w:t>
      </w:r>
    </w:p>
    <w:p w14:paraId="74292D24" w14:textId="77777777" w:rsidR="00786D7A" w:rsidRPr="008B60E6" w:rsidRDefault="00786D7A" w:rsidP="00204F6F">
      <w:pPr>
        <w:widowControl w:val="0"/>
        <w:numPr>
          <w:ilvl w:val="0"/>
          <w:numId w:val="43"/>
        </w:numPr>
        <w:suppressAutoHyphens/>
        <w:overflowPunct w:val="0"/>
        <w:autoSpaceDN w:val="0"/>
        <w:ind w:left="567" w:hanging="340"/>
        <w:jc w:val="both"/>
        <w:textAlignment w:val="baseline"/>
        <w:rPr>
          <w:rFonts w:eastAsia="Times New Roman" w:cs="Arial"/>
          <w:sz w:val="24"/>
          <w:szCs w:val="24"/>
          <w:lang w:val="ru-RU"/>
        </w:rPr>
      </w:pPr>
      <w:r w:rsidRPr="008B60E6">
        <w:rPr>
          <w:rFonts w:eastAsia="Times New Roman" w:cs="Arial"/>
          <w:sz w:val="24"/>
          <w:szCs w:val="24"/>
          <w:lang w:val="ru-RU"/>
        </w:rPr>
        <w:t>иметь в наличии паспорта безопасности на химические продукты, используемые при производстве работ</w:t>
      </w:r>
    </w:p>
    <w:p w14:paraId="6AB5AA59" w14:textId="77777777" w:rsidR="00786D7A" w:rsidRPr="008B60E6" w:rsidRDefault="00786D7A" w:rsidP="00204F6F">
      <w:pPr>
        <w:widowControl w:val="0"/>
        <w:numPr>
          <w:ilvl w:val="0"/>
          <w:numId w:val="43"/>
        </w:numPr>
        <w:suppressAutoHyphens/>
        <w:overflowPunct w:val="0"/>
        <w:autoSpaceDN w:val="0"/>
        <w:ind w:left="567" w:hanging="340"/>
        <w:jc w:val="both"/>
        <w:textAlignment w:val="baseline"/>
        <w:rPr>
          <w:rFonts w:eastAsia="Times New Roman" w:cs="Arial"/>
          <w:sz w:val="24"/>
          <w:szCs w:val="24"/>
          <w:lang w:val="ru-RU"/>
        </w:rPr>
      </w:pPr>
      <w:r w:rsidRPr="008B60E6">
        <w:rPr>
          <w:rFonts w:eastAsia="Times New Roman" w:cs="Arial"/>
          <w:sz w:val="24"/>
          <w:szCs w:val="24"/>
          <w:lang w:val="ru-RU"/>
        </w:rPr>
        <w:t>химические продукты объемом более 30 литров хранить только на специальных поддонах соответствующей вместимости, предназначенных для сбора проливов в случае разгерметизации тары</w:t>
      </w:r>
    </w:p>
    <w:p w14:paraId="5655044D" w14:textId="77777777" w:rsidR="00786D7A" w:rsidRPr="008B60E6" w:rsidRDefault="00786D7A" w:rsidP="00204F6F">
      <w:pPr>
        <w:widowControl w:val="0"/>
        <w:numPr>
          <w:ilvl w:val="0"/>
          <w:numId w:val="43"/>
        </w:numPr>
        <w:suppressAutoHyphens/>
        <w:overflowPunct w:val="0"/>
        <w:autoSpaceDN w:val="0"/>
        <w:ind w:left="567" w:hanging="340"/>
        <w:jc w:val="both"/>
        <w:textAlignment w:val="baseline"/>
        <w:rPr>
          <w:rFonts w:eastAsia="Times New Roman" w:cs="Arial"/>
          <w:sz w:val="24"/>
          <w:szCs w:val="24"/>
          <w:lang w:val="ru-RU"/>
        </w:rPr>
      </w:pPr>
      <w:r w:rsidRPr="008B60E6">
        <w:rPr>
          <w:rFonts w:eastAsia="Times New Roman" w:cs="Arial"/>
          <w:sz w:val="24"/>
          <w:szCs w:val="24"/>
          <w:lang w:val="ru-RU"/>
        </w:rPr>
        <w:t>иметь в наличии сорбирующие материалы для своевременной ликвидации проливов</w:t>
      </w:r>
    </w:p>
    <w:p w14:paraId="1692F45D" w14:textId="77777777" w:rsidR="00786D7A" w:rsidRDefault="00786D7A" w:rsidP="00204F6F">
      <w:pPr>
        <w:widowControl w:val="0"/>
        <w:numPr>
          <w:ilvl w:val="0"/>
          <w:numId w:val="43"/>
        </w:numPr>
        <w:tabs>
          <w:tab w:val="left" w:pos="1729"/>
        </w:tabs>
        <w:suppressAutoHyphens/>
        <w:overflowPunct w:val="0"/>
        <w:autoSpaceDN w:val="0"/>
        <w:ind w:left="567" w:hanging="340"/>
        <w:jc w:val="both"/>
        <w:textAlignment w:val="baseline"/>
        <w:rPr>
          <w:rFonts w:eastAsia="Times New Roman" w:cs="Arial"/>
          <w:sz w:val="24"/>
          <w:szCs w:val="24"/>
          <w:lang w:val="ru-RU"/>
        </w:rPr>
      </w:pPr>
      <w:r w:rsidRPr="008B60E6">
        <w:rPr>
          <w:rFonts w:eastAsia="Times New Roman" w:cs="Arial"/>
          <w:sz w:val="24"/>
          <w:szCs w:val="24"/>
          <w:lang w:val="ru-RU"/>
        </w:rPr>
        <w:t>использовать необходимые средства индивидуальной защиты для персонала: респиратор, противогаз, защитные перчатки, защитные очки или щиток, спецодежду</w:t>
      </w:r>
    </w:p>
    <w:p w14:paraId="540A886E" w14:textId="77777777" w:rsidR="00907F08" w:rsidRPr="008B60E6" w:rsidRDefault="00907F08" w:rsidP="00907F08">
      <w:pPr>
        <w:widowControl w:val="0"/>
        <w:tabs>
          <w:tab w:val="left" w:pos="1729"/>
        </w:tabs>
        <w:suppressAutoHyphens/>
        <w:overflowPunct w:val="0"/>
        <w:autoSpaceDN w:val="0"/>
        <w:ind w:left="567"/>
        <w:jc w:val="both"/>
        <w:textAlignment w:val="baseline"/>
        <w:rPr>
          <w:rFonts w:eastAsia="Times New Roman" w:cs="Arial"/>
          <w:sz w:val="24"/>
          <w:szCs w:val="24"/>
          <w:lang w:val="ru-RU"/>
        </w:rPr>
      </w:pPr>
    </w:p>
    <w:p w14:paraId="1EB546F7" w14:textId="182053EA" w:rsidR="00786D7A" w:rsidRPr="008B60E6" w:rsidRDefault="00786D7A" w:rsidP="00907F08">
      <w:pPr>
        <w:widowControl w:val="0"/>
        <w:tabs>
          <w:tab w:val="left" w:pos="1304"/>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8.4.2</w:t>
      </w:r>
      <w:r w:rsidR="006C4533" w:rsidRPr="008B60E6">
        <w:rPr>
          <w:rFonts w:eastAsia="Times New Roman" w:cs="Arial"/>
          <w:sz w:val="24"/>
          <w:szCs w:val="24"/>
          <w:lang w:val="ru-RU"/>
        </w:rPr>
        <w:t xml:space="preserve">. </w:t>
      </w:r>
      <w:r w:rsidRPr="008B60E6">
        <w:rPr>
          <w:rFonts w:eastAsia="Times New Roman" w:cs="Arial"/>
          <w:sz w:val="24"/>
          <w:szCs w:val="24"/>
          <w:lang w:val="ru-RU"/>
        </w:rPr>
        <w:t>Производство работ с использованием химических продуктов вблизи колодцев ливневой и хозяйственно-бытовой канализации запрещено.</w:t>
      </w:r>
    </w:p>
    <w:p w14:paraId="2B702788" w14:textId="2325EFF7" w:rsidR="00786D7A" w:rsidRPr="008B60E6" w:rsidRDefault="00786D7A" w:rsidP="00907F08">
      <w:pPr>
        <w:widowControl w:val="0"/>
        <w:tabs>
          <w:tab w:val="left" w:pos="567"/>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 xml:space="preserve">8.5 Запрещен слив любых жидкостей в систему канализации и ливневых стоков на территории </w:t>
      </w:r>
      <w:r w:rsidR="003F5A89">
        <w:rPr>
          <w:rFonts w:eastAsia="Times New Roman" w:cs="Arial"/>
          <w:sz w:val="24"/>
          <w:szCs w:val="24"/>
          <w:lang w:val="ru-RU"/>
        </w:rPr>
        <w:t>АО МАЗ «Москвич»</w:t>
      </w:r>
      <w:r w:rsidRPr="008B60E6">
        <w:rPr>
          <w:rFonts w:eastAsia="Times New Roman" w:cs="Arial"/>
          <w:sz w:val="24"/>
          <w:szCs w:val="24"/>
          <w:lang w:val="ru-RU"/>
        </w:rPr>
        <w:t xml:space="preserve"> без специального согласования с Департаментом охраны труда и экологии.</w:t>
      </w:r>
    </w:p>
    <w:p w14:paraId="2BF24195" w14:textId="77777777" w:rsidR="00BF2DC2" w:rsidRPr="008B60E6" w:rsidRDefault="00BF2DC2" w:rsidP="00907F08">
      <w:pPr>
        <w:jc w:val="both"/>
        <w:rPr>
          <w:lang w:val="ru-RU"/>
        </w:rPr>
      </w:pPr>
    </w:p>
    <w:p w14:paraId="07907F17" w14:textId="77777777" w:rsidR="00BF2DC2" w:rsidRPr="008B60E6" w:rsidRDefault="00BF2DC2" w:rsidP="00786D7A">
      <w:pPr>
        <w:spacing w:after="200"/>
        <w:rPr>
          <w:lang w:val="ru-RU"/>
        </w:rPr>
      </w:pPr>
    </w:p>
    <w:p w14:paraId="35642D9E" w14:textId="77777777" w:rsidR="00BF2DC2" w:rsidRPr="008B60E6" w:rsidRDefault="00BF2DC2" w:rsidP="00786D7A">
      <w:pPr>
        <w:spacing w:after="200"/>
        <w:rPr>
          <w:lang w:val="ru-RU"/>
        </w:rPr>
      </w:pPr>
    </w:p>
    <w:p w14:paraId="534EA37C" w14:textId="77777777" w:rsidR="00BF2DC2" w:rsidRPr="008B60E6" w:rsidRDefault="00BF2DC2" w:rsidP="00786D7A">
      <w:pPr>
        <w:spacing w:after="200"/>
        <w:rPr>
          <w:lang w:val="ru-RU"/>
        </w:rPr>
      </w:pPr>
    </w:p>
    <w:p w14:paraId="337BAD37" w14:textId="77777777" w:rsidR="00BF2DC2" w:rsidRPr="008B60E6" w:rsidRDefault="00BF2DC2" w:rsidP="00786D7A">
      <w:pPr>
        <w:spacing w:after="200"/>
        <w:rPr>
          <w:lang w:val="ru-RU"/>
        </w:rPr>
      </w:pPr>
    </w:p>
    <w:p w14:paraId="614A1781" w14:textId="77777777" w:rsidR="00BF2DC2" w:rsidRPr="008B60E6" w:rsidRDefault="00BF2DC2" w:rsidP="00786D7A">
      <w:pPr>
        <w:spacing w:after="200"/>
        <w:rPr>
          <w:lang w:val="ru-RU"/>
        </w:rPr>
      </w:pPr>
    </w:p>
    <w:p w14:paraId="7B85F38D" w14:textId="77777777" w:rsidR="00BF2DC2" w:rsidRPr="008B60E6" w:rsidRDefault="00BF2DC2" w:rsidP="00786D7A">
      <w:pPr>
        <w:spacing w:after="200"/>
        <w:rPr>
          <w:lang w:val="ru-RU"/>
        </w:rPr>
      </w:pPr>
    </w:p>
    <w:p w14:paraId="345AF696" w14:textId="77777777" w:rsidR="00BF2DC2" w:rsidRPr="008B60E6" w:rsidRDefault="00BF2DC2" w:rsidP="00786D7A">
      <w:pPr>
        <w:spacing w:after="200"/>
        <w:rPr>
          <w:lang w:val="ru-RU"/>
        </w:rPr>
      </w:pPr>
    </w:p>
    <w:p w14:paraId="03814C45" w14:textId="77777777" w:rsidR="00BF2DC2" w:rsidRPr="008B60E6" w:rsidRDefault="00BF2DC2" w:rsidP="00786D7A">
      <w:pPr>
        <w:spacing w:after="200"/>
        <w:rPr>
          <w:lang w:val="ru-RU"/>
        </w:rPr>
      </w:pPr>
    </w:p>
    <w:p w14:paraId="465DE286" w14:textId="77777777" w:rsidR="00BF2DC2" w:rsidRPr="008B60E6" w:rsidRDefault="00BF2DC2" w:rsidP="00786D7A">
      <w:pPr>
        <w:spacing w:after="200"/>
        <w:rPr>
          <w:lang w:val="ru-RU"/>
        </w:rPr>
      </w:pPr>
    </w:p>
    <w:p w14:paraId="067A4DD0" w14:textId="77777777" w:rsidR="00BF2DC2" w:rsidRPr="008B60E6" w:rsidRDefault="00BF2DC2" w:rsidP="00786D7A">
      <w:pPr>
        <w:spacing w:after="200"/>
        <w:rPr>
          <w:lang w:val="ru-RU"/>
        </w:rPr>
      </w:pPr>
    </w:p>
    <w:p w14:paraId="4FF23513" w14:textId="77777777" w:rsidR="00BF2DC2" w:rsidRPr="008B60E6" w:rsidRDefault="00BF2DC2" w:rsidP="00786D7A">
      <w:pPr>
        <w:spacing w:after="200"/>
        <w:rPr>
          <w:lang w:val="ru-RU"/>
        </w:rPr>
      </w:pPr>
    </w:p>
    <w:p w14:paraId="6439C158" w14:textId="77777777" w:rsidR="00BF2DC2" w:rsidRPr="008B60E6" w:rsidRDefault="00BF2DC2" w:rsidP="00786D7A">
      <w:pPr>
        <w:spacing w:after="200"/>
        <w:rPr>
          <w:lang w:val="ru-RU"/>
        </w:rPr>
      </w:pPr>
    </w:p>
    <w:p w14:paraId="24B885C7" w14:textId="77777777" w:rsidR="00BF2DC2" w:rsidRPr="008B60E6" w:rsidRDefault="00BF2DC2" w:rsidP="00786D7A">
      <w:pPr>
        <w:spacing w:after="200"/>
        <w:rPr>
          <w:lang w:val="ru-RU"/>
        </w:rPr>
      </w:pPr>
    </w:p>
    <w:p w14:paraId="17AD843A" w14:textId="77777777" w:rsidR="00BF2DC2" w:rsidRPr="008B60E6" w:rsidRDefault="00BF2DC2" w:rsidP="00786D7A">
      <w:pPr>
        <w:spacing w:after="200"/>
        <w:rPr>
          <w:lang w:val="ru-RU"/>
        </w:rPr>
      </w:pPr>
    </w:p>
    <w:p w14:paraId="4E05124C" w14:textId="77777777" w:rsidR="00BF2DC2" w:rsidRPr="008B60E6" w:rsidRDefault="00BF2DC2" w:rsidP="00786D7A">
      <w:pPr>
        <w:spacing w:after="200"/>
        <w:rPr>
          <w:lang w:val="ru-RU"/>
        </w:rPr>
      </w:pPr>
    </w:p>
    <w:p w14:paraId="795962CB" w14:textId="77777777" w:rsidR="00BF2DC2" w:rsidRPr="008B60E6" w:rsidRDefault="00BF2DC2" w:rsidP="00786D7A">
      <w:pPr>
        <w:spacing w:after="200"/>
        <w:rPr>
          <w:lang w:val="ru-RU"/>
        </w:rPr>
      </w:pPr>
    </w:p>
    <w:p w14:paraId="4BF9E8B3" w14:textId="77777777" w:rsidR="00BF2DC2" w:rsidRPr="008B60E6" w:rsidRDefault="00BF2DC2" w:rsidP="00786D7A">
      <w:pPr>
        <w:spacing w:after="200"/>
        <w:rPr>
          <w:lang w:val="ru-RU"/>
        </w:rPr>
      </w:pPr>
    </w:p>
    <w:p w14:paraId="4F11A04E" w14:textId="723FB869" w:rsidR="00786D7A" w:rsidRPr="008B60E6" w:rsidRDefault="007774AE" w:rsidP="00786D7A">
      <w:pPr>
        <w:spacing w:after="200"/>
        <w:rPr>
          <w:rFonts w:eastAsia="Times New Roman" w:cs="Arial"/>
          <w:shd w:val="clear" w:color="auto" w:fill="FFFFFF"/>
          <w:lang w:val="ru-RU"/>
        </w:rPr>
      </w:pPr>
      <w:r>
        <w:rPr>
          <w:rFonts w:eastAsia="Times New Roman" w:cs="Arial"/>
          <w:shd w:val="clear" w:color="auto" w:fill="FFFFFF"/>
          <w:lang w:val="ru-RU"/>
        </w:rPr>
        <w:br w:type="page"/>
      </w:r>
    </w:p>
    <w:p w14:paraId="626BB719" w14:textId="08A6CB30" w:rsidR="00786D7A" w:rsidRPr="0050715F" w:rsidRDefault="00786D7A" w:rsidP="000B3504">
      <w:pPr>
        <w:pStyle w:val="aff5"/>
        <w:numPr>
          <w:ilvl w:val="0"/>
          <w:numId w:val="0"/>
        </w:numPr>
        <w:spacing w:line="276" w:lineRule="auto"/>
        <w:ind w:left="567"/>
      </w:pPr>
      <w:bookmarkStart w:id="81" w:name="_Toc210821954"/>
      <w:bookmarkStart w:id="82" w:name="_Toc214968416"/>
      <w:r w:rsidRPr="0050715F">
        <w:lastRenderedPageBreak/>
        <w:t>9</w:t>
      </w:r>
      <w:r w:rsidR="000B3504">
        <w:t>.</w:t>
      </w:r>
      <w:r w:rsidRPr="0050715F">
        <w:t xml:space="preserve"> </w:t>
      </w:r>
      <w:r w:rsidRPr="0050715F">
        <w:tab/>
        <w:t>Дисциплинарные взыскания</w:t>
      </w:r>
      <w:bookmarkEnd w:id="81"/>
      <w:bookmarkEnd w:id="82"/>
    </w:p>
    <w:p w14:paraId="549FC67A" w14:textId="77777777" w:rsidR="00B56B46" w:rsidRPr="00D753F2" w:rsidRDefault="00B56B46" w:rsidP="00B56B46">
      <w:pPr>
        <w:widowControl w:val="0"/>
        <w:tabs>
          <w:tab w:val="left" w:pos="0"/>
        </w:tabs>
        <w:suppressAutoHyphens/>
        <w:overflowPunct w:val="0"/>
        <w:autoSpaceDN w:val="0"/>
        <w:jc w:val="both"/>
        <w:textAlignment w:val="baseline"/>
        <w:rPr>
          <w:rFonts w:cs="Arial"/>
          <w:shd w:val="clear" w:color="auto" w:fill="FFFFFF"/>
          <w:lang w:val="ru-RU"/>
        </w:rPr>
      </w:pPr>
    </w:p>
    <w:p w14:paraId="595C13EB" w14:textId="6E191DF9" w:rsidR="00786D7A" w:rsidRPr="008B60E6" w:rsidRDefault="00786D7A" w:rsidP="00D93148">
      <w:pPr>
        <w:pStyle w:val="11"/>
        <w:numPr>
          <w:ilvl w:val="0"/>
          <w:numId w:val="0"/>
        </w:numPr>
        <w:spacing w:line="276" w:lineRule="auto"/>
        <w:ind w:left="851"/>
        <w:jc w:val="both"/>
        <w:rPr>
          <w:rFonts w:cs="Arial"/>
          <w:shd w:val="clear" w:color="auto" w:fill="FFFFFF"/>
        </w:rPr>
      </w:pPr>
      <w:bookmarkStart w:id="83" w:name="_Toc214968417"/>
      <w:r w:rsidRPr="008B60E6">
        <w:rPr>
          <w:rFonts w:cs="Arial"/>
          <w:shd w:val="clear" w:color="auto" w:fill="FFFFFF"/>
        </w:rPr>
        <w:t>9.1.</w:t>
      </w:r>
      <w:r w:rsidR="00431964" w:rsidRPr="008B60E6">
        <w:rPr>
          <w:rFonts w:cs="Arial"/>
          <w:shd w:val="clear" w:color="auto" w:fill="FFFFFF"/>
        </w:rPr>
        <w:t xml:space="preserve"> </w:t>
      </w:r>
      <w:r w:rsidR="00D93148" w:rsidRPr="008B60E6">
        <w:rPr>
          <w:rFonts w:cs="Arial"/>
          <w:shd w:val="clear" w:color="auto" w:fill="FFFFFF"/>
        </w:rPr>
        <w:t xml:space="preserve"> </w:t>
      </w:r>
      <w:r w:rsidRPr="008B60E6">
        <w:rPr>
          <w:rFonts w:cs="Arial"/>
          <w:shd w:val="clear" w:color="auto" w:fill="FFFFFF"/>
        </w:rPr>
        <w:t>Контроль, за соблюдением Подрядчиком правил охраны труда, пожарной, промышленной</w:t>
      </w:r>
      <w:r w:rsidR="00AF0003">
        <w:rPr>
          <w:rFonts w:cs="Arial"/>
          <w:shd w:val="clear" w:color="auto" w:fill="FFFFFF"/>
        </w:rPr>
        <w:t xml:space="preserve"> </w:t>
      </w:r>
      <w:r w:rsidRPr="008B60E6">
        <w:rPr>
          <w:rFonts w:cs="Arial"/>
          <w:shd w:val="clear" w:color="auto" w:fill="FFFFFF"/>
        </w:rPr>
        <w:t>безопасности, а также правил доступа и организации работы на Объекте осуществляют</w:t>
      </w:r>
      <w:bookmarkEnd w:id="83"/>
    </w:p>
    <w:p w14:paraId="0B856752" w14:textId="77777777" w:rsidR="001A4EEA" w:rsidRPr="008B60E6" w:rsidRDefault="001A4EEA" w:rsidP="00907F08">
      <w:pPr>
        <w:pStyle w:val="11"/>
        <w:numPr>
          <w:ilvl w:val="0"/>
          <w:numId w:val="0"/>
        </w:numPr>
        <w:spacing w:line="276" w:lineRule="auto"/>
        <w:ind w:left="851"/>
        <w:jc w:val="both"/>
        <w:outlineLvl w:val="9"/>
      </w:pPr>
    </w:p>
    <w:p w14:paraId="3C751668" w14:textId="77777777" w:rsidR="00786D7A" w:rsidRPr="008B60E6" w:rsidRDefault="00786D7A" w:rsidP="00204F6F">
      <w:pPr>
        <w:widowControl w:val="0"/>
        <w:numPr>
          <w:ilvl w:val="0"/>
          <w:numId w:val="44"/>
        </w:numPr>
        <w:tabs>
          <w:tab w:val="left" w:pos="153"/>
        </w:tabs>
        <w:suppressAutoHyphens/>
        <w:overflowPunct w:val="0"/>
        <w:autoSpaceDN w:val="0"/>
        <w:ind w:left="567"/>
        <w:contextualSpacing/>
        <w:jc w:val="both"/>
        <w:textAlignment w:val="baseline"/>
        <w:rPr>
          <w:sz w:val="24"/>
          <w:szCs w:val="24"/>
          <w:lang w:val="ru-RU"/>
        </w:rPr>
      </w:pPr>
      <w:r w:rsidRPr="008B60E6">
        <w:rPr>
          <w:sz w:val="24"/>
          <w:szCs w:val="24"/>
          <w:lang w:val="ru-RU"/>
        </w:rPr>
        <w:t>Сотрудники подразделений, указанных в п. 2.2. настоящего документа</w:t>
      </w:r>
    </w:p>
    <w:p w14:paraId="72E96D2B" w14:textId="77777777" w:rsidR="00786D7A" w:rsidRPr="008B60E6" w:rsidRDefault="00786D7A" w:rsidP="00204F6F">
      <w:pPr>
        <w:widowControl w:val="0"/>
        <w:numPr>
          <w:ilvl w:val="0"/>
          <w:numId w:val="44"/>
        </w:numPr>
        <w:tabs>
          <w:tab w:val="left" w:pos="153"/>
        </w:tabs>
        <w:suppressAutoHyphens/>
        <w:overflowPunct w:val="0"/>
        <w:autoSpaceDN w:val="0"/>
        <w:ind w:left="567"/>
        <w:contextualSpacing/>
        <w:jc w:val="both"/>
        <w:textAlignment w:val="baseline"/>
        <w:rPr>
          <w:sz w:val="24"/>
          <w:szCs w:val="24"/>
          <w:lang w:val="ru-RU"/>
        </w:rPr>
      </w:pPr>
      <w:r w:rsidRPr="008B60E6">
        <w:rPr>
          <w:sz w:val="24"/>
          <w:szCs w:val="24"/>
          <w:lang w:val="ru-RU"/>
        </w:rPr>
        <w:t>Лица, являющиеся инициаторами заключения договоров.</w:t>
      </w:r>
    </w:p>
    <w:p w14:paraId="000DFF37" w14:textId="4CCE33C8" w:rsidR="00786D7A" w:rsidRPr="008B60E6" w:rsidRDefault="00786D7A" w:rsidP="00204F6F">
      <w:pPr>
        <w:widowControl w:val="0"/>
        <w:numPr>
          <w:ilvl w:val="0"/>
          <w:numId w:val="44"/>
        </w:numPr>
        <w:tabs>
          <w:tab w:val="left" w:pos="153"/>
        </w:tabs>
        <w:suppressAutoHyphens/>
        <w:overflowPunct w:val="0"/>
        <w:autoSpaceDN w:val="0"/>
        <w:ind w:left="567"/>
        <w:contextualSpacing/>
        <w:jc w:val="both"/>
        <w:textAlignment w:val="baseline"/>
        <w:rPr>
          <w:sz w:val="24"/>
          <w:szCs w:val="24"/>
          <w:lang w:val="ru-RU"/>
        </w:rPr>
      </w:pPr>
      <w:r w:rsidRPr="008B60E6">
        <w:rPr>
          <w:sz w:val="24"/>
          <w:szCs w:val="24"/>
          <w:lang w:val="ru-RU"/>
        </w:rPr>
        <w:t xml:space="preserve">Руководители производственных подразделений </w:t>
      </w:r>
      <w:r w:rsidR="003F5A89">
        <w:rPr>
          <w:sz w:val="24"/>
          <w:szCs w:val="24"/>
          <w:lang w:val="ru-RU"/>
        </w:rPr>
        <w:t>АО МАЗ «Москвич»</w:t>
      </w:r>
    </w:p>
    <w:p w14:paraId="3404865F" w14:textId="6C5E6F26" w:rsidR="00786D7A" w:rsidRPr="008B60E6" w:rsidRDefault="00786D7A" w:rsidP="00204F6F">
      <w:pPr>
        <w:widowControl w:val="0"/>
        <w:numPr>
          <w:ilvl w:val="0"/>
          <w:numId w:val="44"/>
        </w:numPr>
        <w:tabs>
          <w:tab w:val="left" w:pos="153"/>
        </w:tabs>
        <w:suppressAutoHyphens/>
        <w:overflowPunct w:val="0"/>
        <w:autoSpaceDN w:val="0"/>
        <w:ind w:left="567"/>
        <w:contextualSpacing/>
        <w:jc w:val="both"/>
        <w:textAlignment w:val="baseline"/>
        <w:rPr>
          <w:sz w:val="24"/>
          <w:szCs w:val="24"/>
          <w:lang w:val="ru-RU"/>
        </w:rPr>
      </w:pPr>
      <w:r w:rsidRPr="008B60E6">
        <w:rPr>
          <w:sz w:val="24"/>
          <w:szCs w:val="24"/>
          <w:lang w:val="ru-RU"/>
        </w:rPr>
        <w:t xml:space="preserve">Иные должностные лица, работающие в компании </w:t>
      </w:r>
      <w:r w:rsidR="003F5A89">
        <w:rPr>
          <w:sz w:val="24"/>
          <w:szCs w:val="24"/>
          <w:lang w:val="ru-RU"/>
        </w:rPr>
        <w:t>АО МАЗ «Москвич»</w:t>
      </w:r>
      <w:r w:rsidRPr="008B60E6">
        <w:rPr>
          <w:sz w:val="24"/>
          <w:szCs w:val="24"/>
          <w:lang w:val="ru-RU"/>
        </w:rPr>
        <w:t>.</w:t>
      </w:r>
    </w:p>
    <w:p w14:paraId="2CA3B67E" w14:textId="77777777" w:rsidR="00786D7A" w:rsidRPr="008B60E6" w:rsidRDefault="00786D7A" w:rsidP="00786D7A">
      <w:pPr>
        <w:tabs>
          <w:tab w:val="left" w:pos="720"/>
        </w:tabs>
        <w:ind w:left="720"/>
        <w:contextualSpacing/>
        <w:jc w:val="both"/>
        <w:rPr>
          <w:sz w:val="24"/>
          <w:szCs w:val="24"/>
          <w:lang w:val="ru-RU"/>
        </w:rPr>
      </w:pPr>
    </w:p>
    <w:p w14:paraId="2965BE14" w14:textId="17D974C8" w:rsidR="00130D44" w:rsidRPr="008B60E6" w:rsidRDefault="00786D7A" w:rsidP="00D93148">
      <w:pPr>
        <w:pStyle w:val="11"/>
        <w:numPr>
          <w:ilvl w:val="0"/>
          <w:numId w:val="0"/>
        </w:numPr>
        <w:spacing w:line="276" w:lineRule="auto"/>
        <w:ind w:left="851"/>
        <w:jc w:val="both"/>
        <w:rPr>
          <w:rFonts w:cs="Arial"/>
          <w:shd w:val="clear" w:color="auto" w:fill="FFFFFF"/>
        </w:rPr>
      </w:pPr>
      <w:bookmarkStart w:id="84" w:name="_Toc214968418"/>
      <w:r w:rsidRPr="008B60E6">
        <w:rPr>
          <w:rFonts w:cs="Arial"/>
          <w:shd w:val="clear" w:color="auto" w:fill="FFFFFF"/>
        </w:rPr>
        <w:t xml:space="preserve">9.2. </w:t>
      </w:r>
      <w:r w:rsidR="00130D44" w:rsidRPr="008B60E6">
        <w:rPr>
          <w:rFonts w:cs="Arial"/>
          <w:shd w:val="clear" w:color="auto" w:fill="FFFFFF"/>
        </w:rPr>
        <w:t>При обнаружении нарушений по охране труда</w:t>
      </w:r>
      <w:bookmarkEnd w:id="84"/>
    </w:p>
    <w:p w14:paraId="0C61D4C8" w14:textId="77777777" w:rsidR="001A4EEA" w:rsidRPr="008B60E6" w:rsidRDefault="001A4EEA" w:rsidP="00907F08">
      <w:pPr>
        <w:pStyle w:val="11"/>
        <w:numPr>
          <w:ilvl w:val="0"/>
          <w:numId w:val="0"/>
        </w:numPr>
        <w:spacing w:line="276" w:lineRule="auto"/>
        <w:ind w:left="851"/>
        <w:jc w:val="both"/>
        <w:outlineLvl w:val="9"/>
      </w:pPr>
    </w:p>
    <w:p w14:paraId="1F9CC7EF" w14:textId="0E3BDBA3" w:rsidR="00786D7A" w:rsidRPr="008B60E6" w:rsidRDefault="00786D7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При обнаружении нарушений охраны труда, проверяющее лицо вправе приостановить работы до устранения этих нарушений. Если Подрядчик не выполняет условия предписания по устранению нарушений, принимается решение о непродлении договора с Подрядчиком.</w:t>
      </w:r>
    </w:p>
    <w:p w14:paraId="5CAECC3A" w14:textId="77777777" w:rsidR="00786D7A" w:rsidRPr="008B60E6" w:rsidRDefault="00786D7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p>
    <w:p w14:paraId="25493108" w14:textId="202CB202" w:rsidR="00130D44" w:rsidRPr="008B60E6" w:rsidRDefault="00786D7A" w:rsidP="00D93148">
      <w:pPr>
        <w:pStyle w:val="11"/>
        <w:numPr>
          <w:ilvl w:val="0"/>
          <w:numId w:val="0"/>
        </w:numPr>
        <w:spacing w:line="276" w:lineRule="auto"/>
        <w:ind w:left="851"/>
        <w:jc w:val="both"/>
        <w:rPr>
          <w:rFonts w:cs="Arial"/>
          <w:shd w:val="clear" w:color="auto" w:fill="FFFFFF"/>
        </w:rPr>
      </w:pPr>
      <w:bookmarkStart w:id="85" w:name="_Toc214968419"/>
      <w:r w:rsidRPr="008B60E6">
        <w:rPr>
          <w:rFonts w:cs="Arial"/>
          <w:shd w:val="clear" w:color="auto" w:fill="FFFFFF"/>
        </w:rPr>
        <w:t>9.3.</w:t>
      </w:r>
      <w:r w:rsidR="00D93148" w:rsidRPr="008B60E6">
        <w:rPr>
          <w:rFonts w:cs="Arial"/>
          <w:shd w:val="clear" w:color="auto" w:fill="FFFFFF"/>
        </w:rPr>
        <w:t xml:space="preserve"> </w:t>
      </w:r>
      <w:r w:rsidR="00130D44" w:rsidRPr="008B60E6">
        <w:rPr>
          <w:rFonts w:cs="Arial"/>
          <w:shd w:val="clear" w:color="auto" w:fill="FFFFFF"/>
        </w:rPr>
        <w:t>Оформление выявленных нарушений</w:t>
      </w:r>
      <w:bookmarkEnd w:id="85"/>
    </w:p>
    <w:p w14:paraId="6DB5B6CA" w14:textId="77777777" w:rsidR="001A4EEA" w:rsidRPr="008B60E6" w:rsidRDefault="001A4EEA" w:rsidP="00D93148">
      <w:pPr>
        <w:pStyle w:val="11"/>
        <w:numPr>
          <w:ilvl w:val="0"/>
          <w:numId w:val="0"/>
        </w:numPr>
        <w:spacing w:line="276" w:lineRule="auto"/>
        <w:ind w:left="851"/>
        <w:jc w:val="both"/>
      </w:pPr>
    </w:p>
    <w:p w14:paraId="38DDB3F3" w14:textId="70DB39E6" w:rsidR="00786D7A" w:rsidRPr="008B60E6" w:rsidRDefault="00786D7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Выявленные факты нарушения должны оформляться в виде Протокола о выявленном нарушении, в котором должно быть указано:</w:t>
      </w:r>
    </w:p>
    <w:p w14:paraId="2C4D33D1" w14:textId="77777777" w:rsidR="00786D7A" w:rsidRPr="008B60E6" w:rsidRDefault="00786D7A" w:rsidP="00B1712A">
      <w:pPr>
        <w:widowControl w:val="0"/>
        <w:numPr>
          <w:ilvl w:val="0"/>
          <w:numId w:val="19"/>
        </w:numPr>
        <w:tabs>
          <w:tab w:val="left" w:pos="851"/>
        </w:tabs>
        <w:suppressAutoHyphens/>
        <w:overflowPunct w:val="0"/>
        <w:autoSpaceDN w:val="0"/>
        <w:ind w:left="851" w:hanging="284"/>
        <w:contextualSpacing/>
        <w:jc w:val="both"/>
        <w:textAlignment w:val="baseline"/>
        <w:rPr>
          <w:sz w:val="24"/>
          <w:szCs w:val="24"/>
        </w:rPr>
      </w:pPr>
      <w:r w:rsidRPr="008B60E6">
        <w:rPr>
          <w:sz w:val="24"/>
          <w:szCs w:val="24"/>
        </w:rPr>
        <w:t xml:space="preserve">ФИО </w:t>
      </w:r>
      <w:proofErr w:type="spellStart"/>
      <w:r w:rsidRPr="008B60E6">
        <w:rPr>
          <w:sz w:val="24"/>
          <w:szCs w:val="24"/>
        </w:rPr>
        <w:t>лица</w:t>
      </w:r>
      <w:proofErr w:type="spellEnd"/>
      <w:r w:rsidRPr="008B60E6">
        <w:rPr>
          <w:sz w:val="24"/>
          <w:szCs w:val="24"/>
        </w:rPr>
        <w:t xml:space="preserve">, </w:t>
      </w:r>
      <w:proofErr w:type="spellStart"/>
      <w:r w:rsidRPr="008B60E6">
        <w:rPr>
          <w:sz w:val="24"/>
          <w:szCs w:val="24"/>
        </w:rPr>
        <w:t>выявившего</w:t>
      </w:r>
      <w:proofErr w:type="spellEnd"/>
      <w:r w:rsidRPr="008B60E6">
        <w:rPr>
          <w:sz w:val="24"/>
          <w:szCs w:val="24"/>
        </w:rPr>
        <w:t xml:space="preserve"> </w:t>
      </w:r>
      <w:proofErr w:type="spellStart"/>
      <w:r w:rsidRPr="008B60E6">
        <w:rPr>
          <w:sz w:val="24"/>
          <w:szCs w:val="24"/>
        </w:rPr>
        <w:t>правонарушение</w:t>
      </w:r>
      <w:proofErr w:type="spellEnd"/>
      <w:r w:rsidRPr="008B60E6">
        <w:rPr>
          <w:sz w:val="24"/>
          <w:szCs w:val="24"/>
        </w:rPr>
        <w:t>;</w:t>
      </w:r>
    </w:p>
    <w:p w14:paraId="28C997CB" w14:textId="77777777" w:rsidR="00786D7A" w:rsidRPr="008B60E6" w:rsidRDefault="00786D7A" w:rsidP="00B1712A">
      <w:pPr>
        <w:widowControl w:val="0"/>
        <w:numPr>
          <w:ilvl w:val="0"/>
          <w:numId w:val="19"/>
        </w:numPr>
        <w:tabs>
          <w:tab w:val="left" w:pos="851"/>
        </w:tabs>
        <w:suppressAutoHyphens/>
        <w:overflowPunct w:val="0"/>
        <w:autoSpaceDN w:val="0"/>
        <w:ind w:left="851" w:hanging="284"/>
        <w:contextualSpacing/>
        <w:jc w:val="both"/>
        <w:textAlignment w:val="baseline"/>
        <w:rPr>
          <w:sz w:val="24"/>
          <w:szCs w:val="24"/>
        </w:rPr>
      </w:pPr>
      <w:proofErr w:type="spellStart"/>
      <w:r w:rsidRPr="008B60E6">
        <w:rPr>
          <w:sz w:val="24"/>
          <w:szCs w:val="24"/>
        </w:rPr>
        <w:t>Наименование</w:t>
      </w:r>
      <w:proofErr w:type="spellEnd"/>
      <w:r w:rsidRPr="008B60E6">
        <w:rPr>
          <w:sz w:val="24"/>
          <w:szCs w:val="24"/>
        </w:rPr>
        <w:t xml:space="preserve"> </w:t>
      </w:r>
      <w:proofErr w:type="spellStart"/>
      <w:r w:rsidRPr="008B60E6">
        <w:rPr>
          <w:sz w:val="24"/>
          <w:szCs w:val="24"/>
        </w:rPr>
        <w:t>Подрядчика</w:t>
      </w:r>
      <w:proofErr w:type="spellEnd"/>
      <w:r w:rsidRPr="008B60E6">
        <w:rPr>
          <w:sz w:val="24"/>
          <w:szCs w:val="24"/>
        </w:rPr>
        <w:t>;</w:t>
      </w:r>
    </w:p>
    <w:p w14:paraId="58D1096E" w14:textId="77777777" w:rsidR="00786D7A" w:rsidRPr="008B60E6" w:rsidRDefault="00786D7A" w:rsidP="00B1712A">
      <w:pPr>
        <w:widowControl w:val="0"/>
        <w:numPr>
          <w:ilvl w:val="0"/>
          <w:numId w:val="19"/>
        </w:numPr>
        <w:tabs>
          <w:tab w:val="left" w:pos="851"/>
        </w:tabs>
        <w:suppressAutoHyphens/>
        <w:overflowPunct w:val="0"/>
        <w:autoSpaceDN w:val="0"/>
        <w:ind w:left="851" w:hanging="284"/>
        <w:contextualSpacing/>
        <w:jc w:val="both"/>
        <w:textAlignment w:val="baseline"/>
        <w:rPr>
          <w:sz w:val="24"/>
          <w:szCs w:val="24"/>
        </w:rPr>
      </w:pPr>
      <w:r w:rsidRPr="008B60E6">
        <w:rPr>
          <w:sz w:val="24"/>
          <w:szCs w:val="24"/>
        </w:rPr>
        <w:t xml:space="preserve">ФИО </w:t>
      </w:r>
      <w:proofErr w:type="spellStart"/>
      <w:r w:rsidRPr="008B60E6">
        <w:rPr>
          <w:sz w:val="24"/>
          <w:szCs w:val="24"/>
        </w:rPr>
        <w:t>сотрудника</w:t>
      </w:r>
      <w:proofErr w:type="spellEnd"/>
      <w:r w:rsidRPr="008B60E6">
        <w:rPr>
          <w:sz w:val="24"/>
          <w:szCs w:val="24"/>
        </w:rPr>
        <w:t xml:space="preserve"> </w:t>
      </w:r>
      <w:proofErr w:type="spellStart"/>
      <w:r w:rsidRPr="008B60E6">
        <w:rPr>
          <w:sz w:val="24"/>
          <w:szCs w:val="24"/>
        </w:rPr>
        <w:t>Подрядчика</w:t>
      </w:r>
      <w:proofErr w:type="spellEnd"/>
      <w:r w:rsidRPr="008B60E6">
        <w:rPr>
          <w:sz w:val="24"/>
          <w:szCs w:val="24"/>
        </w:rPr>
        <w:t>;</w:t>
      </w:r>
    </w:p>
    <w:p w14:paraId="6663B420" w14:textId="77777777" w:rsidR="00786D7A" w:rsidRPr="008B60E6" w:rsidRDefault="00786D7A" w:rsidP="00B1712A">
      <w:pPr>
        <w:widowControl w:val="0"/>
        <w:numPr>
          <w:ilvl w:val="0"/>
          <w:numId w:val="19"/>
        </w:numPr>
        <w:tabs>
          <w:tab w:val="left" w:pos="851"/>
        </w:tabs>
        <w:suppressAutoHyphens/>
        <w:overflowPunct w:val="0"/>
        <w:autoSpaceDN w:val="0"/>
        <w:ind w:left="851" w:hanging="284"/>
        <w:contextualSpacing/>
        <w:jc w:val="both"/>
        <w:textAlignment w:val="baseline"/>
        <w:rPr>
          <w:sz w:val="24"/>
          <w:szCs w:val="24"/>
        </w:rPr>
      </w:pPr>
      <w:proofErr w:type="spellStart"/>
      <w:r w:rsidRPr="008B60E6">
        <w:rPr>
          <w:sz w:val="24"/>
          <w:szCs w:val="24"/>
        </w:rPr>
        <w:t>Время</w:t>
      </w:r>
      <w:proofErr w:type="spellEnd"/>
      <w:r w:rsidRPr="008B60E6">
        <w:rPr>
          <w:sz w:val="24"/>
          <w:szCs w:val="24"/>
        </w:rPr>
        <w:t xml:space="preserve"> и </w:t>
      </w:r>
      <w:proofErr w:type="spellStart"/>
      <w:r w:rsidRPr="008B60E6">
        <w:rPr>
          <w:sz w:val="24"/>
          <w:szCs w:val="24"/>
        </w:rPr>
        <w:t>место</w:t>
      </w:r>
      <w:proofErr w:type="spellEnd"/>
      <w:r w:rsidRPr="008B60E6">
        <w:rPr>
          <w:sz w:val="24"/>
          <w:szCs w:val="24"/>
        </w:rPr>
        <w:t xml:space="preserve"> </w:t>
      </w:r>
      <w:proofErr w:type="spellStart"/>
      <w:r w:rsidRPr="008B60E6">
        <w:rPr>
          <w:sz w:val="24"/>
          <w:szCs w:val="24"/>
        </w:rPr>
        <w:t>правонарушения</w:t>
      </w:r>
      <w:proofErr w:type="spellEnd"/>
      <w:r w:rsidRPr="008B60E6">
        <w:rPr>
          <w:sz w:val="24"/>
          <w:szCs w:val="24"/>
        </w:rPr>
        <w:t>;</w:t>
      </w:r>
    </w:p>
    <w:p w14:paraId="1A02106F" w14:textId="77777777" w:rsidR="00786D7A" w:rsidRPr="008B60E6" w:rsidRDefault="00786D7A" w:rsidP="00B1712A">
      <w:pPr>
        <w:widowControl w:val="0"/>
        <w:numPr>
          <w:ilvl w:val="0"/>
          <w:numId w:val="19"/>
        </w:numPr>
        <w:tabs>
          <w:tab w:val="left" w:pos="851"/>
        </w:tabs>
        <w:suppressAutoHyphens/>
        <w:overflowPunct w:val="0"/>
        <w:autoSpaceDN w:val="0"/>
        <w:ind w:left="851" w:hanging="284"/>
        <w:contextualSpacing/>
        <w:jc w:val="both"/>
        <w:textAlignment w:val="baseline"/>
        <w:rPr>
          <w:sz w:val="24"/>
          <w:szCs w:val="24"/>
        </w:rPr>
      </w:pPr>
      <w:proofErr w:type="spellStart"/>
      <w:r w:rsidRPr="008B60E6">
        <w:rPr>
          <w:sz w:val="24"/>
          <w:szCs w:val="24"/>
        </w:rPr>
        <w:t>Краткое</w:t>
      </w:r>
      <w:proofErr w:type="spellEnd"/>
      <w:r w:rsidRPr="008B60E6">
        <w:rPr>
          <w:sz w:val="24"/>
          <w:szCs w:val="24"/>
        </w:rPr>
        <w:t xml:space="preserve"> </w:t>
      </w:r>
      <w:proofErr w:type="spellStart"/>
      <w:r w:rsidRPr="008B60E6">
        <w:rPr>
          <w:sz w:val="24"/>
          <w:szCs w:val="24"/>
        </w:rPr>
        <w:t>описание</w:t>
      </w:r>
      <w:proofErr w:type="spellEnd"/>
      <w:r w:rsidRPr="008B60E6">
        <w:rPr>
          <w:sz w:val="24"/>
          <w:szCs w:val="24"/>
        </w:rPr>
        <w:t xml:space="preserve"> </w:t>
      </w:r>
      <w:proofErr w:type="spellStart"/>
      <w:r w:rsidRPr="008B60E6">
        <w:rPr>
          <w:sz w:val="24"/>
          <w:szCs w:val="24"/>
        </w:rPr>
        <w:t>выявленных</w:t>
      </w:r>
      <w:proofErr w:type="spellEnd"/>
      <w:r w:rsidRPr="008B60E6">
        <w:rPr>
          <w:sz w:val="24"/>
          <w:szCs w:val="24"/>
        </w:rPr>
        <w:t xml:space="preserve"> </w:t>
      </w:r>
      <w:proofErr w:type="spellStart"/>
      <w:r w:rsidRPr="008B60E6">
        <w:rPr>
          <w:sz w:val="24"/>
          <w:szCs w:val="24"/>
        </w:rPr>
        <w:t>нарушений</w:t>
      </w:r>
      <w:proofErr w:type="spellEnd"/>
      <w:r w:rsidRPr="008B60E6">
        <w:rPr>
          <w:sz w:val="24"/>
          <w:szCs w:val="24"/>
        </w:rPr>
        <w:t>.</w:t>
      </w:r>
    </w:p>
    <w:p w14:paraId="5C3D3FE0" w14:textId="77777777" w:rsidR="00786D7A" w:rsidRPr="008B60E6" w:rsidRDefault="00786D7A" w:rsidP="00786D7A">
      <w:pPr>
        <w:tabs>
          <w:tab w:val="left" w:pos="851"/>
        </w:tabs>
        <w:ind w:left="851" w:hanging="284"/>
        <w:contextualSpacing/>
        <w:jc w:val="both"/>
        <w:rPr>
          <w:sz w:val="24"/>
          <w:szCs w:val="24"/>
        </w:rPr>
      </w:pPr>
    </w:p>
    <w:p w14:paraId="34C84E24" w14:textId="77777777" w:rsidR="00786D7A" w:rsidRPr="008B60E6" w:rsidRDefault="00786D7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9.4. При документировании нарушений желательно использовать кино-, фотосъемку.</w:t>
      </w:r>
    </w:p>
    <w:p w14:paraId="036A85C9" w14:textId="77777777" w:rsidR="00786D7A" w:rsidRPr="008B60E6" w:rsidRDefault="00786D7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p>
    <w:p w14:paraId="289B272B" w14:textId="77777777" w:rsidR="00786D7A" w:rsidRPr="008B60E6" w:rsidRDefault="00786D7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9.5. Протокол составляется в присутствии сотрудника Подрядчика и подписывается обеими сторонами договора.</w:t>
      </w:r>
    </w:p>
    <w:p w14:paraId="633A6A78" w14:textId="77777777" w:rsidR="00786D7A" w:rsidRPr="008B60E6" w:rsidRDefault="00786D7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p>
    <w:p w14:paraId="5313733B" w14:textId="77777777" w:rsidR="00786D7A" w:rsidRPr="008B60E6" w:rsidRDefault="00786D7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9.6. В случае отказа сотрудника Подрядчика подписать протокол, протокол подписывается в одностороннем порядке в присутствии двух свидетелей.</w:t>
      </w:r>
    </w:p>
    <w:p w14:paraId="2C387F05" w14:textId="77777777" w:rsidR="00786D7A" w:rsidRPr="008B60E6" w:rsidRDefault="00786D7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p>
    <w:p w14:paraId="0E6D9B77" w14:textId="77777777" w:rsidR="00786D7A" w:rsidRPr="008B60E6" w:rsidRDefault="00786D7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9.7. Протокол составляется в 1м экземпляре.</w:t>
      </w:r>
    </w:p>
    <w:p w14:paraId="1DF1E3FF" w14:textId="77777777" w:rsidR="00786D7A" w:rsidRPr="008B60E6" w:rsidRDefault="00786D7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p>
    <w:p w14:paraId="63C47737" w14:textId="18F924DD" w:rsidR="00786D7A" w:rsidRPr="008B60E6" w:rsidRDefault="00786D7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9.8. Копии протокола вручаются сотруднику подрядной организации, ответственному за производство работ на территории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и инициатору заключения Договора со стороны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w:t>
      </w:r>
    </w:p>
    <w:p w14:paraId="031E610F" w14:textId="77777777" w:rsidR="00786D7A" w:rsidRPr="008B60E6" w:rsidRDefault="00786D7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p>
    <w:p w14:paraId="3F7E3B64" w14:textId="7775BA8B" w:rsidR="00786D7A" w:rsidRPr="008B60E6" w:rsidRDefault="00786D7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9.9. Подрядчик несет ответственность за нарушение действующих нормативных правовых актов Российской Федерации, а также локальных нормативных актов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требований охраны труда, перечень которых приведен в Разделе 9 Настоящего распорядка, в соответствии с договором, заключенным между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и Подрядчиком.</w:t>
      </w:r>
    </w:p>
    <w:p w14:paraId="68B934FC" w14:textId="77777777" w:rsidR="00786D7A" w:rsidRPr="008B60E6" w:rsidRDefault="00786D7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p>
    <w:p w14:paraId="2432873B" w14:textId="77E9EFED" w:rsidR="00786D7A" w:rsidRPr="008B60E6" w:rsidRDefault="00786D7A" w:rsidP="00786D7A">
      <w:pPr>
        <w:widowControl w:val="0"/>
        <w:tabs>
          <w:tab w:val="left" w:pos="0"/>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lastRenderedPageBreak/>
        <w:t>9.10. За нарушения, допущенные сотрудником подрядной организации, применяются меры в соответствии с Приложением №17 («</w:t>
      </w:r>
      <w:bookmarkStart w:id="86" w:name="_Hlk110519192"/>
      <w:r w:rsidRPr="008B60E6">
        <w:rPr>
          <w:rFonts w:eastAsia="Times New Roman" w:cs="Arial"/>
          <w:sz w:val="24"/>
          <w:szCs w:val="24"/>
          <w:shd w:val="clear" w:color="auto" w:fill="FFFFFF"/>
          <w:lang w:val="ru-RU"/>
        </w:rPr>
        <w:t xml:space="preserve">Перечень нарушений действующих нормативных правовых актов Российской Федерации, а также локальных нормативных актов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w:t>
      </w:r>
    </w:p>
    <w:bookmarkEnd w:id="86"/>
    <w:p w14:paraId="31971CDB" w14:textId="77777777" w:rsidR="00BF2DC2" w:rsidRPr="008B60E6" w:rsidRDefault="00BF2DC2" w:rsidP="00786D7A">
      <w:pPr>
        <w:spacing w:after="200"/>
        <w:rPr>
          <w:sz w:val="24"/>
          <w:szCs w:val="24"/>
          <w:lang w:val="ru-RU"/>
        </w:rPr>
      </w:pPr>
    </w:p>
    <w:p w14:paraId="267A2950" w14:textId="77777777" w:rsidR="00BF2DC2" w:rsidRPr="008B60E6" w:rsidRDefault="00BF2DC2" w:rsidP="00786D7A">
      <w:pPr>
        <w:spacing w:after="200"/>
        <w:rPr>
          <w:sz w:val="24"/>
          <w:szCs w:val="24"/>
          <w:lang w:val="ru-RU"/>
        </w:rPr>
      </w:pPr>
    </w:p>
    <w:p w14:paraId="1E4B340F" w14:textId="77777777" w:rsidR="00BF2DC2" w:rsidRPr="008B60E6" w:rsidRDefault="00BF2DC2" w:rsidP="00786D7A">
      <w:pPr>
        <w:spacing w:after="200"/>
        <w:rPr>
          <w:sz w:val="24"/>
          <w:szCs w:val="24"/>
          <w:lang w:val="ru-RU"/>
        </w:rPr>
      </w:pPr>
    </w:p>
    <w:p w14:paraId="46B15D74" w14:textId="77777777" w:rsidR="00BF2DC2" w:rsidRPr="008B60E6" w:rsidRDefault="00BF2DC2" w:rsidP="00786D7A">
      <w:pPr>
        <w:spacing w:after="200"/>
        <w:rPr>
          <w:sz w:val="24"/>
          <w:szCs w:val="24"/>
          <w:lang w:val="ru-RU"/>
        </w:rPr>
      </w:pPr>
    </w:p>
    <w:p w14:paraId="471D2B64" w14:textId="77777777" w:rsidR="00BF2DC2" w:rsidRPr="008B60E6" w:rsidRDefault="00BF2DC2" w:rsidP="00786D7A">
      <w:pPr>
        <w:spacing w:after="200"/>
        <w:rPr>
          <w:sz w:val="24"/>
          <w:szCs w:val="24"/>
          <w:lang w:val="ru-RU"/>
        </w:rPr>
      </w:pPr>
    </w:p>
    <w:p w14:paraId="0A0CBF20" w14:textId="77777777" w:rsidR="00BF2DC2" w:rsidRPr="008B60E6" w:rsidRDefault="00BF2DC2" w:rsidP="00786D7A">
      <w:pPr>
        <w:spacing w:after="200"/>
        <w:rPr>
          <w:sz w:val="24"/>
          <w:szCs w:val="24"/>
          <w:lang w:val="ru-RU"/>
        </w:rPr>
      </w:pPr>
    </w:p>
    <w:p w14:paraId="5584A58D" w14:textId="77777777" w:rsidR="00BF2DC2" w:rsidRPr="008B60E6" w:rsidRDefault="00BF2DC2" w:rsidP="00786D7A">
      <w:pPr>
        <w:spacing w:after="200"/>
        <w:rPr>
          <w:sz w:val="24"/>
          <w:szCs w:val="24"/>
          <w:lang w:val="ru-RU"/>
        </w:rPr>
      </w:pPr>
    </w:p>
    <w:p w14:paraId="2F667612" w14:textId="77777777" w:rsidR="00BF2DC2" w:rsidRPr="008B60E6" w:rsidRDefault="00BF2DC2" w:rsidP="00786D7A">
      <w:pPr>
        <w:spacing w:after="200"/>
        <w:rPr>
          <w:sz w:val="24"/>
          <w:szCs w:val="24"/>
          <w:lang w:val="ru-RU"/>
        </w:rPr>
      </w:pPr>
    </w:p>
    <w:p w14:paraId="25E313DC" w14:textId="77777777" w:rsidR="00BF2DC2" w:rsidRPr="008B60E6" w:rsidRDefault="00BF2DC2" w:rsidP="00786D7A">
      <w:pPr>
        <w:spacing w:after="200"/>
        <w:rPr>
          <w:sz w:val="24"/>
          <w:szCs w:val="24"/>
          <w:lang w:val="ru-RU"/>
        </w:rPr>
      </w:pPr>
    </w:p>
    <w:p w14:paraId="561805B0" w14:textId="77777777" w:rsidR="00BF2DC2" w:rsidRPr="008B60E6" w:rsidRDefault="00BF2DC2" w:rsidP="00786D7A">
      <w:pPr>
        <w:spacing w:after="200"/>
        <w:rPr>
          <w:sz w:val="24"/>
          <w:szCs w:val="24"/>
          <w:lang w:val="ru-RU"/>
        </w:rPr>
      </w:pPr>
    </w:p>
    <w:p w14:paraId="5B9DF841" w14:textId="77777777" w:rsidR="00BF2DC2" w:rsidRPr="008B60E6" w:rsidRDefault="00BF2DC2" w:rsidP="00786D7A">
      <w:pPr>
        <w:spacing w:after="200"/>
        <w:rPr>
          <w:sz w:val="24"/>
          <w:szCs w:val="24"/>
          <w:lang w:val="ru-RU"/>
        </w:rPr>
      </w:pPr>
    </w:p>
    <w:p w14:paraId="67521EFA" w14:textId="77777777" w:rsidR="00BF2DC2" w:rsidRPr="008B60E6" w:rsidRDefault="00BF2DC2" w:rsidP="00786D7A">
      <w:pPr>
        <w:spacing w:after="200"/>
        <w:rPr>
          <w:sz w:val="24"/>
          <w:szCs w:val="24"/>
          <w:lang w:val="ru-RU"/>
        </w:rPr>
      </w:pPr>
    </w:p>
    <w:p w14:paraId="1B1CC752" w14:textId="77777777" w:rsidR="00BF2DC2" w:rsidRPr="008B60E6" w:rsidRDefault="00BF2DC2" w:rsidP="00786D7A">
      <w:pPr>
        <w:spacing w:after="200"/>
        <w:rPr>
          <w:sz w:val="24"/>
          <w:szCs w:val="24"/>
          <w:lang w:val="ru-RU"/>
        </w:rPr>
      </w:pPr>
    </w:p>
    <w:p w14:paraId="2C4D1295" w14:textId="77777777" w:rsidR="00BF2DC2" w:rsidRPr="008B60E6" w:rsidRDefault="00BF2DC2" w:rsidP="00786D7A">
      <w:pPr>
        <w:spacing w:after="200"/>
        <w:rPr>
          <w:sz w:val="24"/>
          <w:szCs w:val="24"/>
          <w:lang w:val="ru-RU"/>
        </w:rPr>
      </w:pPr>
    </w:p>
    <w:p w14:paraId="47FC6A3D" w14:textId="77777777" w:rsidR="00BF2DC2" w:rsidRPr="008B60E6" w:rsidRDefault="00BF2DC2" w:rsidP="00786D7A">
      <w:pPr>
        <w:spacing w:after="200"/>
        <w:rPr>
          <w:sz w:val="24"/>
          <w:szCs w:val="24"/>
          <w:lang w:val="ru-RU"/>
        </w:rPr>
      </w:pPr>
    </w:p>
    <w:p w14:paraId="29B3E2BF" w14:textId="77777777" w:rsidR="00BF2DC2" w:rsidRPr="008B60E6" w:rsidRDefault="00BF2DC2" w:rsidP="00786D7A">
      <w:pPr>
        <w:spacing w:after="200"/>
        <w:rPr>
          <w:sz w:val="24"/>
          <w:szCs w:val="24"/>
          <w:lang w:val="ru-RU"/>
        </w:rPr>
      </w:pPr>
    </w:p>
    <w:p w14:paraId="466A60D6" w14:textId="77777777" w:rsidR="00BF2DC2" w:rsidRPr="008B60E6" w:rsidRDefault="00BF2DC2" w:rsidP="00786D7A">
      <w:pPr>
        <w:spacing w:after="200"/>
        <w:rPr>
          <w:sz w:val="24"/>
          <w:szCs w:val="24"/>
          <w:lang w:val="ru-RU"/>
        </w:rPr>
      </w:pPr>
    </w:p>
    <w:p w14:paraId="164BF55B" w14:textId="77777777" w:rsidR="00BF2DC2" w:rsidRPr="008B60E6" w:rsidRDefault="00BF2DC2" w:rsidP="00786D7A">
      <w:pPr>
        <w:spacing w:after="200"/>
        <w:rPr>
          <w:sz w:val="24"/>
          <w:szCs w:val="24"/>
          <w:lang w:val="ru-RU"/>
        </w:rPr>
      </w:pPr>
    </w:p>
    <w:p w14:paraId="413F434C" w14:textId="77777777" w:rsidR="00BF2DC2" w:rsidRPr="008B60E6" w:rsidRDefault="00BF2DC2" w:rsidP="00786D7A">
      <w:pPr>
        <w:spacing w:after="200"/>
        <w:rPr>
          <w:sz w:val="24"/>
          <w:szCs w:val="24"/>
          <w:lang w:val="ru-RU"/>
        </w:rPr>
      </w:pPr>
    </w:p>
    <w:p w14:paraId="7919C611" w14:textId="77777777" w:rsidR="00BF2DC2" w:rsidRPr="008B60E6" w:rsidRDefault="00BF2DC2" w:rsidP="00786D7A">
      <w:pPr>
        <w:spacing w:after="200"/>
        <w:rPr>
          <w:sz w:val="24"/>
          <w:szCs w:val="24"/>
          <w:lang w:val="ru-RU"/>
        </w:rPr>
      </w:pPr>
    </w:p>
    <w:p w14:paraId="12478BC5" w14:textId="77777777" w:rsidR="00BF2DC2" w:rsidRPr="008B60E6" w:rsidRDefault="00BF2DC2" w:rsidP="00786D7A">
      <w:pPr>
        <w:spacing w:after="200"/>
        <w:rPr>
          <w:sz w:val="24"/>
          <w:szCs w:val="24"/>
          <w:lang w:val="ru-RU"/>
        </w:rPr>
      </w:pPr>
    </w:p>
    <w:p w14:paraId="1D252100" w14:textId="77777777" w:rsidR="00BF2DC2" w:rsidRPr="008B60E6" w:rsidRDefault="00BF2DC2" w:rsidP="00786D7A">
      <w:pPr>
        <w:spacing w:after="200"/>
        <w:rPr>
          <w:sz w:val="24"/>
          <w:szCs w:val="24"/>
          <w:lang w:val="ru-RU"/>
        </w:rPr>
      </w:pPr>
    </w:p>
    <w:p w14:paraId="3E0570A5" w14:textId="77777777" w:rsidR="00BF2DC2" w:rsidRPr="008B60E6" w:rsidRDefault="00BF2DC2" w:rsidP="00786D7A">
      <w:pPr>
        <w:spacing w:after="200"/>
        <w:rPr>
          <w:sz w:val="24"/>
          <w:szCs w:val="24"/>
          <w:lang w:val="ru-RU"/>
        </w:rPr>
      </w:pPr>
    </w:p>
    <w:p w14:paraId="513665B9" w14:textId="77777777" w:rsidR="00BF2DC2" w:rsidRPr="008B60E6" w:rsidRDefault="00BF2DC2" w:rsidP="00786D7A">
      <w:pPr>
        <w:spacing w:after="200"/>
        <w:rPr>
          <w:sz w:val="24"/>
          <w:szCs w:val="24"/>
          <w:lang w:val="ru-RU"/>
        </w:rPr>
      </w:pPr>
    </w:p>
    <w:p w14:paraId="417ABA8D" w14:textId="2EE95CA0" w:rsidR="00786D7A" w:rsidRPr="008B60E6" w:rsidRDefault="00786D7A" w:rsidP="00786D7A">
      <w:pPr>
        <w:spacing w:after="200"/>
        <w:rPr>
          <w:rFonts w:eastAsia="Times New Roman" w:cs="Arial"/>
          <w:shd w:val="clear" w:color="auto" w:fill="FFFFFF"/>
          <w:lang w:val="ru-RU"/>
        </w:rPr>
      </w:pPr>
      <w:r w:rsidRPr="008B60E6">
        <w:rPr>
          <w:sz w:val="24"/>
          <w:szCs w:val="24"/>
          <w:lang w:val="ru-RU"/>
        </w:rPr>
        <w:br w:type="page"/>
      </w:r>
    </w:p>
    <w:p w14:paraId="1C537E14" w14:textId="26BCBC52" w:rsidR="00786D7A" w:rsidRPr="0050715F" w:rsidRDefault="00786D7A" w:rsidP="000B3504">
      <w:pPr>
        <w:pStyle w:val="aff5"/>
        <w:numPr>
          <w:ilvl w:val="0"/>
          <w:numId w:val="0"/>
        </w:numPr>
        <w:spacing w:line="276" w:lineRule="auto"/>
        <w:ind w:left="567"/>
      </w:pPr>
      <w:bookmarkStart w:id="87" w:name="_Toc210821955"/>
      <w:bookmarkStart w:id="88" w:name="_Toc214968420"/>
      <w:r w:rsidRPr="0050715F">
        <w:lastRenderedPageBreak/>
        <w:t>10</w:t>
      </w:r>
      <w:r w:rsidR="000B3504">
        <w:t>.</w:t>
      </w:r>
      <w:r w:rsidRPr="0050715F">
        <w:t xml:space="preserve"> Правила размещения и организации деятельности подрядчика в строительном городке</w:t>
      </w:r>
      <w:bookmarkEnd w:id="87"/>
      <w:bookmarkEnd w:id="88"/>
    </w:p>
    <w:p w14:paraId="6957B3AE" w14:textId="77777777" w:rsidR="00B56B46" w:rsidRDefault="00B56B46" w:rsidP="00786D7A">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bookmarkStart w:id="89" w:name="__RefHeading___Toc31385_2381345167"/>
    </w:p>
    <w:p w14:paraId="4A188A59" w14:textId="7E10E615" w:rsidR="00786D7A" w:rsidRPr="008B60E6" w:rsidRDefault="00786D7A" w:rsidP="00786D7A">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10.1. Общие положения.</w:t>
      </w:r>
      <w:bookmarkEnd w:id="89"/>
    </w:p>
    <w:p w14:paraId="2A80644E" w14:textId="07AA5B11" w:rsidR="00786D7A" w:rsidRPr="008B60E6" w:rsidRDefault="00786D7A" w:rsidP="006C4533">
      <w:pPr>
        <w:widowControl w:val="0"/>
        <w:tabs>
          <w:tab w:val="left" w:pos="0"/>
        </w:tabs>
        <w:suppressAutoHyphens/>
        <w:overflowPunct w:val="0"/>
        <w:autoSpaceDN w:val="0"/>
        <w:spacing w:before="12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10.1.1. Данный раздел устанавливает требования по размещению и содержанию блок-контейнеров/бытовок (мобильных инвентарных зданий), строительной техники, материалов и другого имущества подрядных организаций в строительном городке, являющиеся обязательными для всех Подрядчиков, осуществляющих свою деятельность на территории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в соответствии с действующим контрактом на строительство/ремонт/техническое обслуживание.</w:t>
      </w:r>
    </w:p>
    <w:p w14:paraId="1A94D45D" w14:textId="77777777" w:rsidR="00786D7A" w:rsidRPr="008B60E6" w:rsidRDefault="00786D7A" w:rsidP="006C4533">
      <w:pPr>
        <w:widowControl w:val="0"/>
        <w:tabs>
          <w:tab w:val="left" w:pos="0"/>
        </w:tabs>
        <w:suppressAutoHyphens/>
        <w:overflowPunct w:val="0"/>
        <w:autoSpaceDN w:val="0"/>
        <w:spacing w:before="12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10.1.2. Строительный городок (далее СГ) расположен с южной стороны производственного корпуса 27 (CL), с оптимальной удалённостью от мест производства работ.</w:t>
      </w:r>
    </w:p>
    <w:p w14:paraId="5AA3A6F6" w14:textId="5E509F79" w:rsidR="00786D7A" w:rsidRPr="008B60E6" w:rsidRDefault="00786D7A" w:rsidP="006C4533">
      <w:pPr>
        <w:widowControl w:val="0"/>
        <w:tabs>
          <w:tab w:val="left" w:pos="0"/>
        </w:tabs>
        <w:suppressAutoHyphens/>
        <w:overflowPunct w:val="0"/>
        <w:autoSpaceDN w:val="0"/>
        <w:spacing w:before="12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10.1.3 Строительный городок состоит из мобильных (инвентарных) зданий для бригад/строительных участков/строительных организаций, блок-контейнеров для инструмента/материалов, места складирования строительных материалов, участка проведения электрогазосварочных работ, места хранения газовых баллонов, места установки биотуалетов/</w:t>
      </w:r>
      <w:proofErr w:type="spellStart"/>
      <w:r w:rsidRPr="008B60E6">
        <w:rPr>
          <w:rFonts w:eastAsia="Times New Roman" w:cs="Arial"/>
          <w:sz w:val="24"/>
          <w:szCs w:val="24"/>
          <w:shd w:val="clear" w:color="auto" w:fill="FFFFFF"/>
          <w:lang w:val="ru-RU"/>
        </w:rPr>
        <w:t>биодушевых</w:t>
      </w:r>
      <w:proofErr w:type="spellEnd"/>
      <w:r w:rsidRPr="008B60E6">
        <w:rPr>
          <w:rFonts w:eastAsia="Times New Roman" w:cs="Arial"/>
          <w:sz w:val="24"/>
          <w:szCs w:val="24"/>
          <w:shd w:val="clear" w:color="auto" w:fill="FFFFFF"/>
          <w:lang w:val="ru-RU"/>
        </w:rPr>
        <w:t xml:space="preserve">, включая наличие в зоне СГ сетей электроснабжения и освещения в соответствии с </w:t>
      </w:r>
      <w:bookmarkStart w:id="90" w:name="_Hlk212727330"/>
      <w:r w:rsidRPr="008B60E6">
        <w:rPr>
          <w:rFonts w:eastAsia="Times New Roman" w:cs="Arial"/>
          <w:sz w:val="24"/>
          <w:szCs w:val="24"/>
          <w:shd w:val="clear" w:color="auto" w:fill="FFFFFF"/>
          <w:lang w:val="ru-RU"/>
        </w:rPr>
        <w:t xml:space="preserve">СП 48.13330.2011 </w:t>
      </w:r>
      <w:bookmarkEnd w:id="90"/>
      <w:r w:rsidRPr="008B60E6">
        <w:rPr>
          <w:rFonts w:eastAsia="Times New Roman" w:cs="Arial"/>
          <w:sz w:val="24"/>
          <w:szCs w:val="24"/>
          <w:shd w:val="clear" w:color="auto" w:fill="FFFFFF"/>
          <w:lang w:val="ru-RU"/>
        </w:rPr>
        <w:t>«Организация строительства». План строительного городка представлен в Приложении №20.</w:t>
      </w:r>
      <w:r w:rsidR="00AF0003" w:rsidRPr="00AF0003">
        <w:rPr>
          <w:rFonts w:eastAsia="Times New Roman" w:cs="Arial"/>
          <w:sz w:val="24"/>
          <w:szCs w:val="24"/>
          <w:shd w:val="clear" w:color="auto" w:fill="FFFFFF"/>
          <w:lang w:val="ru-RU"/>
        </w:rPr>
        <w:t xml:space="preserve"> </w:t>
      </w:r>
    </w:p>
    <w:p w14:paraId="53490787" w14:textId="77777777" w:rsidR="00786D7A" w:rsidRPr="008B60E6" w:rsidRDefault="00786D7A" w:rsidP="006C4533">
      <w:pPr>
        <w:widowControl w:val="0"/>
        <w:tabs>
          <w:tab w:val="left" w:pos="0"/>
        </w:tabs>
        <w:suppressAutoHyphens/>
        <w:overflowPunct w:val="0"/>
        <w:autoSpaceDN w:val="0"/>
        <w:spacing w:before="12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10.1.4 В целях установления единого стандарта для всех подрядных организаций мобильные (инвентарные) здания (бытовки), используемые под служебное помещение (офис/прорабская), гардеробную, помещение для отдыха, обогрева и приёма пищи, сушки одежды и обуви, приняты размером 6м х 2,5м х 2,5м. Образец типовой бытовки и её конструкция представлена на Рис.1.</w:t>
      </w:r>
    </w:p>
    <w:p w14:paraId="33B2AFEB" w14:textId="77777777" w:rsidR="00786D7A" w:rsidRPr="008B60E6" w:rsidRDefault="00786D7A" w:rsidP="00907F08">
      <w:pPr>
        <w:widowControl w:val="0"/>
        <w:tabs>
          <w:tab w:val="left" w:pos="567"/>
        </w:tabs>
        <w:suppressAutoHyphens/>
        <w:overflowPunct w:val="0"/>
        <w:autoSpaceDN w:val="0"/>
        <w:spacing w:before="120"/>
        <w:jc w:val="both"/>
        <w:textAlignment w:val="baseline"/>
        <w:rPr>
          <w:rFonts w:eastAsia="Times New Roman" w:cs="Arial"/>
          <w:sz w:val="24"/>
          <w:szCs w:val="24"/>
          <w:lang w:val="ru-RU"/>
        </w:rPr>
      </w:pPr>
      <w:r w:rsidRPr="008B60E6">
        <w:rPr>
          <w:rFonts w:eastAsia="Times New Roman" w:cs="Arial"/>
          <w:sz w:val="24"/>
          <w:szCs w:val="24"/>
          <w:lang w:val="ru-RU"/>
        </w:rPr>
        <w:t>В качестве ВРУ (вводное распределительное устройство) для системы электроснабжения, освещения бытового помещения предусматривается электрический щиток с вводным и отходящими автоматами защиты. Для типовых решений бытовых строительных городков средняя мощность для одного здания контейнерного типа различного назначения, с электроотоплением, принимается по паспортным данным равным Р= 7кВт. Вся внутренняя электропроводка должна быть выполнена кабельными линиями типа «</w:t>
      </w:r>
      <w:proofErr w:type="spellStart"/>
      <w:r w:rsidRPr="008B60E6">
        <w:rPr>
          <w:rFonts w:eastAsia="Times New Roman" w:cs="Arial"/>
          <w:sz w:val="24"/>
          <w:szCs w:val="24"/>
          <w:lang w:val="ru-RU"/>
        </w:rPr>
        <w:t>нг</w:t>
      </w:r>
      <w:proofErr w:type="spellEnd"/>
      <w:r w:rsidRPr="008B60E6">
        <w:rPr>
          <w:rFonts w:eastAsia="Times New Roman" w:cs="Arial"/>
          <w:sz w:val="24"/>
          <w:szCs w:val="24"/>
          <w:lang w:val="ru-RU"/>
        </w:rPr>
        <w:t>» (негорючий).</w:t>
      </w:r>
    </w:p>
    <w:p w14:paraId="69139718" w14:textId="77777777" w:rsidR="00786D7A" w:rsidRPr="008B60E6" w:rsidRDefault="00786D7A" w:rsidP="00907F08">
      <w:pPr>
        <w:widowControl w:val="0"/>
        <w:tabs>
          <w:tab w:val="left" w:pos="567"/>
        </w:tabs>
        <w:suppressAutoHyphens/>
        <w:overflowPunct w:val="0"/>
        <w:autoSpaceDN w:val="0"/>
        <w:spacing w:before="120"/>
        <w:jc w:val="both"/>
        <w:textAlignment w:val="baseline"/>
        <w:rPr>
          <w:rFonts w:eastAsia="Times New Roman" w:cs="Arial"/>
          <w:sz w:val="24"/>
          <w:szCs w:val="24"/>
          <w:shd w:val="clear" w:color="auto" w:fill="FFFFFF"/>
          <w:lang w:val="ru-RU"/>
        </w:rPr>
      </w:pPr>
      <w:r w:rsidRPr="008B60E6">
        <w:rPr>
          <w:rFonts w:eastAsia="Times New Roman" w:cs="Arial"/>
          <w:sz w:val="24"/>
          <w:szCs w:val="24"/>
          <w:lang w:val="ru-RU"/>
        </w:rPr>
        <w:t>Отопление в бытовых помещениях предусматривается эле</w:t>
      </w:r>
      <w:r w:rsidRPr="008B60E6">
        <w:rPr>
          <w:rFonts w:eastAsia="Times New Roman" w:cs="Arial"/>
          <w:sz w:val="24"/>
          <w:szCs w:val="24"/>
          <w:shd w:val="clear" w:color="auto" w:fill="FFFFFF"/>
          <w:lang w:val="ru-RU"/>
        </w:rPr>
        <w:t>ктрическим (конвекторы).</w:t>
      </w:r>
    </w:p>
    <w:p w14:paraId="2F9873EC" w14:textId="6225EF78" w:rsidR="00786D7A" w:rsidRPr="008B60E6" w:rsidRDefault="00786D7A" w:rsidP="00907F08">
      <w:pPr>
        <w:widowControl w:val="0"/>
        <w:tabs>
          <w:tab w:val="left" w:pos="567"/>
        </w:tabs>
        <w:suppressAutoHyphens/>
        <w:overflowPunct w:val="0"/>
        <w:autoSpaceDN w:val="0"/>
        <w:spacing w:before="12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Бытовое помещение должно быть оборудовано средствами пожаротушения и сигнализацией согласно     СП 49.13330. Первичные средства пожаротушения должны содержаться согласно техническим паспортам и действующим положениям, находиться в исправном работоспособном состоянии и обозначаться соответствующими знаками.</w:t>
      </w:r>
    </w:p>
    <w:p w14:paraId="5D8FB257" w14:textId="77777777" w:rsidR="00BF2DC2" w:rsidRPr="008B60E6" w:rsidRDefault="00BF2DC2" w:rsidP="00786D7A">
      <w:pPr>
        <w:spacing w:after="200"/>
        <w:rPr>
          <w:lang w:val="ru-RU"/>
        </w:rPr>
      </w:pPr>
    </w:p>
    <w:p w14:paraId="28767D6E" w14:textId="77777777" w:rsidR="00BF2DC2" w:rsidRPr="008B60E6" w:rsidRDefault="00BF2DC2" w:rsidP="00786D7A">
      <w:pPr>
        <w:spacing w:after="200"/>
        <w:rPr>
          <w:lang w:val="ru-RU"/>
        </w:rPr>
      </w:pPr>
    </w:p>
    <w:p w14:paraId="4D2DC4E9" w14:textId="77777777" w:rsidR="00BF2DC2" w:rsidRPr="008B60E6" w:rsidRDefault="00BF2DC2" w:rsidP="00786D7A">
      <w:pPr>
        <w:spacing w:after="200"/>
        <w:rPr>
          <w:lang w:val="ru-RU"/>
        </w:rPr>
      </w:pPr>
    </w:p>
    <w:p w14:paraId="30264AE0" w14:textId="77777777" w:rsidR="00BF2DC2" w:rsidRPr="008B60E6" w:rsidRDefault="00BF2DC2" w:rsidP="00786D7A">
      <w:pPr>
        <w:spacing w:after="200"/>
        <w:rPr>
          <w:lang w:val="ru-RU"/>
        </w:rPr>
      </w:pPr>
    </w:p>
    <w:p w14:paraId="280482F7" w14:textId="77777777" w:rsidR="00BF2DC2" w:rsidRPr="008B60E6" w:rsidRDefault="00BF2DC2" w:rsidP="00786D7A">
      <w:pPr>
        <w:spacing w:after="200"/>
        <w:rPr>
          <w:lang w:val="ru-RU"/>
        </w:rPr>
      </w:pPr>
    </w:p>
    <w:p w14:paraId="1C537E99" w14:textId="77777777" w:rsidR="00BF2DC2" w:rsidRPr="008B60E6" w:rsidRDefault="00BF2DC2" w:rsidP="00786D7A">
      <w:pPr>
        <w:spacing w:after="200"/>
        <w:rPr>
          <w:lang w:val="ru-RU"/>
        </w:rPr>
      </w:pPr>
    </w:p>
    <w:p w14:paraId="06A3F669" w14:textId="20880E40" w:rsidR="00786D7A" w:rsidRPr="008B60E6" w:rsidRDefault="00786D7A" w:rsidP="00786D7A">
      <w:pPr>
        <w:spacing w:after="200"/>
        <w:rPr>
          <w:rFonts w:eastAsia="Times New Roman" w:cs="Arial"/>
          <w:sz w:val="20"/>
          <w:szCs w:val="20"/>
          <w:shd w:val="clear" w:color="auto" w:fill="FFFFFF"/>
          <w:lang w:val="ru-RU"/>
        </w:rPr>
      </w:pPr>
    </w:p>
    <w:p w14:paraId="76F2F39F" w14:textId="77777777" w:rsidR="00786D7A" w:rsidRPr="008B60E6" w:rsidRDefault="00786D7A" w:rsidP="00786D7A">
      <w:pPr>
        <w:widowControl w:val="0"/>
        <w:tabs>
          <w:tab w:val="left" w:pos="567"/>
        </w:tabs>
        <w:suppressAutoHyphens/>
        <w:overflowPunct w:val="0"/>
        <w:autoSpaceDN w:val="0"/>
        <w:ind w:firstLine="567"/>
        <w:jc w:val="center"/>
        <w:textAlignment w:val="baseline"/>
        <w:rPr>
          <w:rFonts w:eastAsia="Times New Roman" w:cs="Arial"/>
          <w:sz w:val="20"/>
          <w:szCs w:val="20"/>
          <w:shd w:val="clear" w:color="auto" w:fill="FFFFFF"/>
          <w:lang w:val="ru-RU"/>
        </w:rPr>
      </w:pPr>
      <w:r w:rsidRPr="008B60E6">
        <w:rPr>
          <w:rFonts w:eastAsia="Times New Roman" w:cs="Arial"/>
          <w:noProof/>
          <w:sz w:val="20"/>
          <w:szCs w:val="20"/>
          <w:shd w:val="clear" w:color="auto" w:fill="FFFFFF"/>
          <w:lang w:val="ru-RU"/>
        </w:rPr>
        <w:lastRenderedPageBreak/>
        <w:drawing>
          <wp:inline distT="0" distB="0" distL="0" distR="0" wp14:anchorId="6C9FCAF8" wp14:editId="493A7E95">
            <wp:extent cx="4200479" cy="4798798"/>
            <wp:effectExtent l="0" t="0" r="0" b="1802"/>
            <wp:docPr id="7"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4200479" cy="4798798"/>
                    </a:xfrm>
                    <a:prstGeom prst="rect">
                      <a:avLst/>
                    </a:prstGeom>
                    <a:noFill/>
                    <a:ln>
                      <a:noFill/>
                      <a:prstDash/>
                    </a:ln>
                  </pic:spPr>
                </pic:pic>
              </a:graphicData>
            </a:graphic>
          </wp:inline>
        </w:drawing>
      </w:r>
    </w:p>
    <w:p w14:paraId="79C5BD39" w14:textId="6432436C" w:rsidR="00C55CE3" w:rsidRPr="008B60E6" w:rsidRDefault="00C55CE3" w:rsidP="00C55CE3">
      <w:pPr>
        <w:widowControl w:val="0"/>
        <w:tabs>
          <w:tab w:val="left" w:pos="567"/>
        </w:tabs>
        <w:suppressAutoHyphens/>
        <w:overflowPunct w:val="0"/>
        <w:autoSpaceDN w:val="0"/>
        <w:ind w:firstLine="567"/>
        <w:jc w:val="center"/>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Рисунок 1</w:t>
      </w:r>
    </w:p>
    <w:p w14:paraId="376D5E41" w14:textId="77777777" w:rsidR="00C55CE3" w:rsidRPr="008B60E6" w:rsidRDefault="00C55CE3" w:rsidP="00786D7A">
      <w:pPr>
        <w:widowControl w:val="0"/>
        <w:tabs>
          <w:tab w:val="left" w:pos="567"/>
        </w:tabs>
        <w:suppressAutoHyphens/>
        <w:overflowPunct w:val="0"/>
        <w:autoSpaceDN w:val="0"/>
        <w:ind w:firstLine="567"/>
        <w:jc w:val="center"/>
        <w:textAlignment w:val="baseline"/>
        <w:rPr>
          <w:rFonts w:eastAsia="Times New Roman" w:cs="Arial"/>
          <w:sz w:val="20"/>
          <w:szCs w:val="20"/>
          <w:shd w:val="clear" w:color="auto" w:fill="FFFFFF"/>
          <w:lang w:val="ru-RU"/>
        </w:rPr>
      </w:pPr>
    </w:p>
    <w:p w14:paraId="61791904" w14:textId="77777777" w:rsidR="00786D7A" w:rsidRPr="008B60E6" w:rsidRDefault="00786D7A" w:rsidP="006C4533">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10.1.5 В целях установления единого стандарта для всех подрядных организаций мобильные вспомогательные помещения (блок-контейнеры), используемые под кладовые, склад материалов/оборудования, инструментальные, приняты размером 6м х 2,5м х 2,6м. Образец типового блок-контейнера и его конструкция представлена на Рис.2:</w:t>
      </w:r>
    </w:p>
    <w:p w14:paraId="7DC18AD6" w14:textId="77777777" w:rsidR="00786D7A" w:rsidRPr="008B60E6" w:rsidRDefault="00786D7A" w:rsidP="00786D7A">
      <w:pPr>
        <w:widowControl w:val="0"/>
        <w:tabs>
          <w:tab w:val="left" w:pos="567"/>
        </w:tabs>
        <w:suppressAutoHyphens/>
        <w:overflowPunct w:val="0"/>
        <w:autoSpaceDN w:val="0"/>
        <w:jc w:val="center"/>
        <w:textAlignment w:val="baseline"/>
        <w:rPr>
          <w:rFonts w:eastAsia="Times New Roman" w:cs="Arial"/>
          <w:sz w:val="20"/>
          <w:szCs w:val="20"/>
          <w:shd w:val="clear" w:color="auto" w:fill="FFFFFF"/>
          <w:lang w:val="ru-RU"/>
        </w:rPr>
      </w:pPr>
      <w:r w:rsidRPr="008B60E6">
        <w:rPr>
          <w:rFonts w:eastAsia="Times New Roman" w:cs="Arial"/>
          <w:noProof/>
          <w:sz w:val="20"/>
          <w:szCs w:val="20"/>
          <w:shd w:val="clear" w:color="auto" w:fill="FFFFFF"/>
          <w:lang w:val="ru-RU"/>
        </w:rPr>
        <w:drawing>
          <wp:inline distT="0" distB="0" distL="0" distR="0" wp14:anchorId="641708F2" wp14:editId="62BF1E8D">
            <wp:extent cx="5731559" cy="2415597"/>
            <wp:effectExtent l="0" t="0" r="2491" b="3753"/>
            <wp:docPr id="14"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5731559" cy="2415597"/>
                    </a:xfrm>
                    <a:prstGeom prst="rect">
                      <a:avLst/>
                    </a:prstGeom>
                    <a:noFill/>
                    <a:ln>
                      <a:noFill/>
                      <a:prstDash/>
                    </a:ln>
                  </pic:spPr>
                </pic:pic>
              </a:graphicData>
            </a:graphic>
          </wp:inline>
        </w:drawing>
      </w:r>
    </w:p>
    <w:p w14:paraId="53BAFC87" w14:textId="77777777" w:rsidR="00C55CE3" w:rsidRPr="008B60E6" w:rsidRDefault="00C55CE3" w:rsidP="00786D7A">
      <w:pPr>
        <w:widowControl w:val="0"/>
        <w:tabs>
          <w:tab w:val="left" w:pos="567"/>
        </w:tabs>
        <w:suppressAutoHyphens/>
        <w:overflowPunct w:val="0"/>
        <w:autoSpaceDN w:val="0"/>
        <w:jc w:val="center"/>
        <w:textAlignment w:val="baseline"/>
        <w:rPr>
          <w:rFonts w:eastAsia="Times New Roman" w:cs="Arial"/>
          <w:sz w:val="20"/>
          <w:szCs w:val="20"/>
          <w:shd w:val="clear" w:color="auto" w:fill="FFFFFF"/>
          <w:lang w:val="ru-RU"/>
        </w:rPr>
      </w:pPr>
    </w:p>
    <w:p w14:paraId="3B208C74" w14:textId="55DCE8F0" w:rsidR="00C55CE3" w:rsidRPr="008B60E6" w:rsidRDefault="00C55CE3" w:rsidP="00C55CE3">
      <w:pPr>
        <w:widowControl w:val="0"/>
        <w:tabs>
          <w:tab w:val="left" w:pos="567"/>
        </w:tabs>
        <w:suppressAutoHyphens/>
        <w:overflowPunct w:val="0"/>
        <w:autoSpaceDN w:val="0"/>
        <w:ind w:firstLine="567"/>
        <w:jc w:val="center"/>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Рисунок 2 </w:t>
      </w:r>
    </w:p>
    <w:p w14:paraId="2B6EA224" w14:textId="77777777" w:rsidR="00C55CE3" w:rsidRPr="008B60E6" w:rsidRDefault="00C55CE3" w:rsidP="00C55CE3">
      <w:pPr>
        <w:widowControl w:val="0"/>
        <w:tabs>
          <w:tab w:val="left" w:pos="567"/>
        </w:tabs>
        <w:suppressAutoHyphens/>
        <w:overflowPunct w:val="0"/>
        <w:autoSpaceDN w:val="0"/>
        <w:ind w:firstLine="567"/>
        <w:jc w:val="center"/>
        <w:textAlignment w:val="baseline"/>
        <w:rPr>
          <w:rFonts w:eastAsia="Times New Roman" w:cs="Arial"/>
          <w:sz w:val="24"/>
          <w:szCs w:val="24"/>
          <w:shd w:val="clear" w:color="auto" w:fill="FFFFFF"/>
          <w:lang w:val="ru-RU"/>
        </w:rPr>
      </w:pPr>
    </w:p>
    <w:p w14:paraId="04F83286" w14:textId="77777777" w:rsidR="00786D7A" w:rsidRPr="008B60E6" w:rsidRDefault="00786D7A" w:rsidP="006C4533">
      <w:pPr>
        <w:widowControl w:val="0"/>
        <w:tabs>
          <w:tab w:val="left" w:pos="1191"/>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lastRenderedPageBreak/>
        <w:t>10.1.6 В целях установления единого стандарта для всех подрядных организаций, в качестве канализации используются передвижные канализационные сооружения заводского изготовления типа КУ – биотуалеты/</w:t>
      </w:r>
      <w:proofErr w:type="spellStart"/>
      <w:r w:rsidRPr="008B60E6">
        <w:rPr>
          <w:rFonts w:eastAsia="Times New Roman" w:cs="Arial"/>
          <w:sz w:val="24"/>
          <w:szCs w:val="24"/>
          <w:shd w:val="clear" w:color="auto" w:fill="FFFFFF"/>
          <w:lang w:val="ru-RU"/>
        </w:rPr>
        <w:t>биодушевые</w:t>
      </w:r>
      <w:proofErr w:type="spellEnd"/>
      <w:r w:rsidRPr="008B60E6">
        <w:rPr>
          <w:rFonts w:eastAsia="Times New Roman" w:cs="Arial"/>
          <w:sz w:val="24"/>
          <w:szCs w:val="24"/>
          <w:shd w:val="clear" w:color="auto" w:fill="FFFFFF"/>
          <w:lang w:val="ru-RU"/>
        </w:rPr>
        <w:t>, размером 1,1м х 1,2м х 2,18м. Образец типового биотуалета/</w:t>
      </w:r>
      <w:proofErr w:type="spellStart"/>
      <w:r w:rsidRPr="008B60E6">
        <w:rPr>
          <w:rFonts w:eastAsia="Times New Roman" w:cs="Arial"/>
          <w:sz w:val="24"/>
          <w:szCs w:val="24"/>
          <w:shd w:val="clear" w:color="auto" w:fill="FFFFFF"/>
          <w:lang w:val="ru-RU"/>
        </w:rPr>
        <w:t>биодушевой</w:t>
      </w:r>
      <w:proofErr w:type="spellEnd"/>
      <w:r w:rsidRPr="008B60E6">
        <w:rPr>
          <w:rFonts w:eastAsia="Times New Roman" w:cs="Arial"/>
          <w:sz w:val="24"/>
          <w:szCs w:val="24"/>
          <w:shd w:val="clear" w:color="auto" w:fill="FFFFFF"/>
          <w:lang w:val="ru-RU"/>
        </w:rPr>
        <w:t xml:space="preserve"> и их конструкция представлена на Рис.3:</w:t>
      </w:r>
    </w:p>
    <w:p w14:paraId="40B6FF0B" w14:textId="77777777" w:rsidR="00786D7A" w:rsidRPr="008B60E6" w:rsidRDefault="00786D7A" w:rsidP="00786D7A">
      <w:pPr>
        <w:widowControl w:val="0"/>
        <w:tabs>
          <w:tab w:val="left" w:pos="567"/>
        </w:tabs>
        <w:suppressAutoHyphens/>
        <w:overflowPunct w:val="0"/>
        <w:autoSpaceDN w:val="0"/>
        <w:jc w:val="center"/>
        <w:textAlignment w:val="baseline"/>
        <w:rPr>
          <w:rFonts w:eastAsia="Times New Roman" w:cs="Arial"/>
          <w:sz w:val="20"/>
          <w:szCs w:val="20"/>
          <w:shd w:val="clear" w:color="auto" w:fill="FFFFFF"/>
          <w:lang w:val="ru-RU"/>
        </w:rPr>
      </w:pPr>
      <w:r w:rsidRPr="008B60E6">
        <w:rPr>
          <w:rFonts w:eastAsia="Times New Roman" w:cs="Arial"/>
          <w:noProof/>
          <w:sz w:val="20"/>
          <w:szCs w:val="20"/>
          <w:shd w:val="clear" w:color="auto" w:fill="FFFFFF"/>
          <w:lang w:val="ru-RU"/>
        </w:rPr>
        <w:drawing>
          <wp:inline distT="0" distB="0" distL="0" distR="0" wp14:anchorId="590403FA" wp14:editId="0A197839">
            <wp:extent cx="3026883" cy="2572920"/>
            <wp:effectExtent l="0" t="0" r="2067" b="0"/>
            <wp:docPr id="9"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026883" cy="2572920"/>
                    </a:xfrm>
                    <a:prstGeom prst="rect">
                      <a:avLst/>
                    </a:prstGeom>
                    <a:noFill/>
                    <a:ln>
                      <a:noFill/>
                      <a:prstDash/>
                    </a:ln>
                  </pic:spPr>
                </pic:pic>
              </a:graphicData>
            </a:graphic>
          </wp:inline>
        </w:drawing>
      </w:r>
      <w:r w:rsidRPr="008B60E6">
        <w:rPr>
          <w:rFonts w:eastAsia="Times New Roman" w:cs="Arial"/>
          <w:noProof/>
          <w:sz w:val="20"/>
          <w:szCs w:val="20"/>
          <w:shd w:val="clear" w:color="auto" w:fill="FFFFFF"/>
          <w:lang w:val="ru-RU"/>
        </w:rPr>
        <w:drawing>
          <wp:inline distT="0" distB="0" distL="0" distR="0" wp14:anchorId="0E25D37D" wp14:editId="5C2F1F67">
            <wp:extent cx="3000237" cy="2562843"/>
            <wp:effectExtent l="0" t="0" r="0" b="8907"/>
            <wp:docPr id="582603145"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3000237" cy="2562843"/>
                    </a:xfrm>
                    <a:prstGeom prst="rect">
                      <a:avLst/>
                    </a:prstGeom>
                    <a:noFill/>
                    <a:ln>
                      <a:noFill/>
                      <a:prstDash/>
                    </a:ln>
                  </pic:spPr>
                </pic:pic>
              </a:graphicData>
            </a:graphic>
          </wp:inline>
        </w:drawing>
      </w:r>
    </w:p>
    <w:p w14:paraId="10049769" w14:textId="77777777" w:rsidR="002D132F" w:rsidRPr="008B60E6" w:rsidRDefault="002D132F" w:rsidP="00786D7A">
      <w:pPr>
        <w:widowControl w:val="0"/>
        <w:tabs>
          <w:tab w:val="left" w:pos="567"/>
        </w:tabs>
        <w:suppressAutoHyphens/>
        <w:overflowPunct w:val="0"/>
        <w:autoSpaceDN w:val="0"/>
        <w:jc w:val="center"/>
        <w:textAlignment w:val="baseline"/>
        <w:rPr>
          <w:rFonts w:eastAsia="Times New Roman" w:cs="Arial"/>
          <w:sz w:val="20"/>
          <w:szCs w:val="20"/>
          <w:shd w:val="clear" w:color="auto" w:fill="FFFFFF"/>
          <w:lang w:val="ru-RU"/>
        </w:rPr>
      </w:pPr>
    </w:p>
    <w:p w14:paraId="4D7B8243" w14:textId="797B09DE" w:rsidR="002D132F" w:rsidRPr="008B60E6" w:rsidRDefault="002D132F" w:rsidP="00786D7A">
      <w:pPr>
        <w:widowControl w:val="0"/>
        <w:tabs>
          <w:tab w:val="left" w:pos="567"/>
        </w:tabs>
        <w:suppressAutoHyphens/>
        <w:overflowPunct w:val="0"/>
        <w:autoSpaceDN w:val="0"/>
        <w:jc w:val="center"/>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Рисунок 3.</w:t>
      </w:r>
    </w:p>
    <w:p w14:paraId="46C38869" w14:textId="77777777" w:rsidR="002D132F" w:rsidRPr="008B60E6" w:rsidRDefault="002D132F" w:rsidP="00786D7A">
      <w:pPr>
        <w:widowControl w:val="0"/>
        <w:tabs>
          <w:tab w:val="left" w:pos="567"/>
        </w:tabs>
        <w:suppressAutoHyphens/>
        <w:overflowPunct w:val="0"/>
        <w:autoSpaceDN w:val="0"/>
        <w:jc w:val="center"/>
        <w:textAlignment w:val="baseline"/>
        <w:rPr>
          <w:rFonts w:eastAsia="Times New Roman" w:cs="Arial"/>
          <w:sz w:val="20"/>
          <w:szCs w:val="20"/>
          <w:shd w:val="clear" w:color="auto" w:fill="FFFFFF"/>
          <w:lang w:val="ru-RU"/>
        </w:rPr>
      </w:pPr>
    </w:p>
    <w:p w14:paraId="476323F5" w14:textId="77777777" w:rsidR="00786D7A" w:rsidRPr="008B60E6" w:rsidRDefault="00786D7A" w:rsidP="006C4533">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10.1.7 В целях установления единого стандарта для всех подрядных организаций для сбора и дальнейшей утилизации ТБО (бытовых отходов) принято использовать металлические контейнеры для мусора (</w:t>
      </w:r>
      <w:proofErr w:type="spellStart"/>
      <w:r w:rsidRPr="008B60E6">
        <w:rPr>
          <w:rFonts w:eastAsia="Times New Roman" w:cs="Arial"/>
          <w:sz w:val="24"/>
          <w:szCs w:val="24"/>
          <w:shd w:val="clear" w:color="auto" w:fill="FFFFFF"/>
          <w:lang w:val="ru-RU"/>
        </w:rPr>
        <w:t>Евроформа</w:t>
      </w:r>
      <w:proofErr w:type="spellEnd"/>
      <w:r w:rsidRPr="008B60E6">
        <w:rPr>
          <w:rFonts w:eastAsia="Times New Roman" w:cs="Arial"/>
          <w:sz w:val="24"/>
          <w:szCs w:val="24"/>
          <w:shd w:val="clear" w:color="auto" w:fill="FFFFFF"/>
          <w:lang w:val="ru-RU"/>
        </w:rPr>
        <w:t>) вместимостью W= 1,1 м3. Образец типового мусорного контейнера и его конструкция представлена на Рис.4:</w:t>
      </w:r>
    </w:p>
    <w:p w14:paraId="41675B79" w14:textId="77777777" w:rsidR="00786D7A" w:rsidRPr="008B60E6" w:rsidRDefault="00786D7A" w:rsidP="00786D7A">
      <w:pPr>
        <w:widowControl w:val="0"/>
        <w:tabs>
          <w:tab w:val="left" w:pos="567"/>
        </w:tabs>
        <w:suppressAutoHyphens/>
        <w:overflowPunct w:val="0"/>
        <w:autoSpaceDN w:val="0"/>
        <w:ind w:firstLine="567"/>
        <w:jc w:val="center"/>
        <w:textAlignment w:val="baseline"/>
        <w:rPr>
          <w:rFonts w:eastAsia="Times New Roman" w:cs="Arial"/>
          <w:sz w:val="20"/>
          <w:szCs w:val="20"/>
          <w:shd w:val="clear" w:color="auto" w:fill="FFFFFF"/>
          <w:lang w:val="ru-RU"/>
        </w:rPr>
      </w:pPr>
      <w:r w:rsidRPr="008B60E6">
        <w:rPr>
          <w:rFonts w:eastAsia="Times New Roman" w:cs="Arial"/>
          <w:noProof/>
          <w:sz w:val="20"/>
          <w:szCs w:val="20"/>
          <w:shd w:val="clear" w:color="auto" w:fill="FFFFFF"/>
          <w:lang w:val="ru-RU"/>
        </w:rPr>
        <w:drawing>
          <wp:inline distT="0" distB="0" distL="0" distR="0" wp14:anchorId="16D486B7" wp14:editId="7240DB37">
            <wp:extent cx="2510284" cy="2363403"/>
            <wp:effectExtent l="0" t="0" r="4316" b="0"/>
            <wp:docPr id="582603146" name="Рисунок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510284" cy="2363403"/>
                    </a:xfrm>
                    <a:prstGeom prst="rect">
                      <a:avLst/>
                    </a:prstGeom>
                    <a:noFill/>
                    <a:ln>
                      <a:noFill/>
                      <a:prstDash/>
                    </a:ln>
                  </pic:spPr>
                </pic:pic>
              </a:graphicData>
            </a:graphic>
          </wp:inline>
        </w:drawing>
      </w:r>
    </w:p>
    <w:p w14:paraId="782461A3" w14:textId="77777777" w:rsidR="002D132F" w:rsidRPr="008B60E6" w:rsidRDefault="002D132F" w:rsidP="00786D7A">
      <w:pPr>
        <w:widowControl w:val="0"/>
        <w:tabs>
          <w:tab w:val="left" w:pos="567"/>
        </w:tabs>
        <w:suppressAutoHyphens/>
        <w:overflowPunct w:val="0"/>
        <w:autoSpaceDN w:val="0"/>
        <w:ind w:firstLine="567"/>
        <w:jc w:val="center"/>
        <w:textAlignment w:val="baseline"/>
        <w:rPr>
          <w:rFonts w:eastAsia="Times New Roman" w:cs="Arial"/>
          <w:sz w:val="20"/>
          <w:szCs w:val="20"/>
          <w:shd w:val="clear" w:color="auto" w:fill="FFFFFF"/>
          <w:lang w:val="ru-RU"/>
        </w:rPr>
      </w:pPr>
    </w:p>
    <w:p w14:paraId="1C2F6B65" w14:textId="119D9CB9" w:rsidR="002D132F" w:rsidRPr="008B60E6" w:rsidRDefault="002D132F" w:rsidP="002D132F">
      <w:pPr>
        <w:widowControl w:val="0"/>
        <w:tabs>
          <w:tab w:val="left" w:pos="567"/>
        </w:tabs>
        <w:suppressAutoHyphens/>
        <w:overflowPunct w:val="0"/>
        <w:autoSpaceDN w:val="0"/>
        <w:jc w:val="center"/>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Рисунок 4.</w:t>
      </w:r>
    </w:p>
    <w:p w14:paraId="12A6985A" w14:textId="77777777" w:rsidR="002D132F" w:rsidRPr="008B60E6" w:rsidRDefault="002D132F" w:rsidP="00786D7A">
      <w:pPr>
        <w:widowControl w:val="0"/>
        <w:tabs>
          <w:tab w:val="left" w:pos="567"/>
        </w:tabs>
        <w:suppressAutoHyphens/>
        <w:overflowPunct w:val="0"/>
        <w:autoSpaceDN w:val="0"/>
        <w:ind w:firstLine="567"/>
        <w:jc w:val="center"/>
        <w:textAlignment w:val="baseline"/>
        <w:rPr>
          <w:rFonts w:eastAsia="Times New Roman" w:cs="Arial"/>
          <w:sz w:val="20"/>
          <w:szCs w:val="20"/>
          <w:shd w:val="clear" w:color="auto" w:fill="FFFFFF"/>
          <w:lang w:val="ru-RU"/>
        </w:rPr>
      </w:pPr>
    </w:p>
    <w:p w14:paraId="352D1942" w14:textId="77777777" w:rsidR="00786D7A" w:rsidRPr="008B60E6" w:rsidRDefault="00786D7A" w:rsidP="006C4533">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10.1.8 Эксплуатация внешних и внутренних инженерных сетей мобильных (инвентарных) зданий (бытовки, блок-контейнеры, биотуалеты, </w:t>
      </w:r>
      <w:proofErr w:type="spellStart"/>
      <w:r w:rsidRPr="008B60E6">
        <w:rPr>
          <w:rFonts w:eastAsia="Times New Roman" w:cs="Arial"/>
          <w:sz w:val="24"/>
          <w:szCs w:val="24"/>
          <w:shd w:val="clear" w:color="auto" w:fill="FFFFFF"/>
          <w:lang w:val="ru-RU"/>
        </w:rPr>
        <w:t>биодушевые</w:t>
      </w:r>
      <w:proofErr w:type="spellEnd"/>
      <w:r w:rsidRPr="008B60E6">
        <w:rPr>
          <w:rFonts w:eastAsia="Times New Roman" w:cs="Arial"/>
          <w:sz w:val="24"/>
          <w:szCs w:val="24"/>
          <w:shd w:val="clear" w:color="auto" w:fill="FFFFFF"/>
          <w:lang w:val="ru-RU"/>
        </w:rPr>
        <w:t>), поддержание порядка на территории строительного городка, соблюдение правил техники безопасности и пожарной безопасности, а также требований санитарной гигиены возлагается на каждого подрядчика в соответствии с закреплённой за ним Актом передачи территорией (Приложение №19). В части контроля за деятельностью Подрядчика в СГ в каждой бытовке-штабе (прорабская) с внутренней стороны входной двери должен находиться файл с приказами на ответственных согласно п.2.1 настоящего Распорядка.</w:t>
      </w:r>
    </w:p>
    <w:p w14:paraId="43D60C34" w14:textId="77777777" w:rsidR="00B56B46" w:rsidRDefault="00B56B46" w:rsidP="00786D7A">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p>
    <w:p w14:paraId="1E2ECCD3" w14:textId="64950462" w:rsidR="00786D7A" w:rsidRPr="008B60E6" w:rsidRDefault="00786D7A" w:rsidP="00786D7A">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lastRenderedPageBreak/>
        <w:t>В зоне строительного городка Подрядчик должен следовать установленным правилам в настоящем Распорядке:</w:t>
      </w:r>
    </w:p>
    <w:p w14:paraId="047477F3" w14:textId="77777777" w:rsidR="00786D7A" w:rsidRPr="008B60E6" w:rsidRDefault="00786D7A" w:rsidP="00B1712A">
      <w:pPr>
        <w:widowControl w:val="0"/>
        <w:numPr>
          <w:ilvl w:val="0"/>
          <w:numId w:val="19"/>
        </w:numPr>
        <w:tabs>
          <w:tab w:val="left" w:pos="851"/>
        </w:tabs>
        <w:suppressAutoHyphens/>
        <w:overflowPunct w:val="0"/>
        <w:autoSpaceDN w:val="0"/>
        <w:ind w:left="851" w:hanging="284"/>
        <w:contextualSpacing/>
        <w:jc w:val="both"/>
        <w:textAlignment w:val="baseline"/>
        <w:rPr>
          <w:sz w:val="24"/>
          <w:szCs w:val="24"/>
          <w:lang w:val="ru-RU"/>
        </w:rPr>
      </w:pPr>
      <w:r w:rsidRPr="008B60E6">
        <w:rPr>
          <w:sz w:val="24"/>
          <w:szCs w:val="24"/>
          <w:lang w:val="ru-RU"/>
        </w:rPr>
        <w:t xml:space="preserve">перемещение бытовок/блок-контейнеров, производство работ кранами, осуществляется согласно разделу 6 настоящих правил. Бытовки разрешается устанавливать в один-два яруса группами не более 10 </w:t>
      </w:r>
      <w:proofErr w:type="spellStart"/>
      <w:r w:rsidRPr="008B60E6">
        <w:rPr>
          <w:sz w:val="24"/>
          <w:szCs w:val="24"/>
          <w:lang w:val="ru-RU"/>
        </w:rPr>
        <w:t>шт</w:t>
      </w:r>
      <w:proofErr w:type="spellEnd"/>
      <w:r w:rsidRPr="008B60E6">
        <w:rPr>
          <w:sz w:val="24"/>
          <w:szCs w:val="24"/>
          <w:lang w:val="ru-RU"/>
        </w:rPr>
        <w:t>, на расстоянии не менее 15 м от других групп зданий, сооружений или у противопожарных стен согласно СП 4.13130;</w:t>
      </w:r>
    </w:p>
    <w:p w14:paraId="032A48B9" w14:textId="65024B6B" w:rsidR="00786D7A" w:rsidRPr="008B60E6" w:rsidRDefault="00786D7A" w:rsidP="00B1712A">
      <w:pPr>
        <w:widowControl w:val="0"/>
        <w:numPr>
          <w:ilvl w:val="0"/>
          <w:numId w:val="19"/>
        </w:numPr>
        <w:tabs>
          <w:tab w:val="left" w:pos="851"/>
        </w:tabs>
        <w:suppressAutoHyphens/>
        <w:overflowPunct w:val="0"/>
        <w:autoSpaceDN w:val="0"/>
        <w:ind w:left="851" w:hanging="284"/>
        <w:contextualSpacing/>
        <w:jc w:val="both"/>
        <w:textAlignment w:val="baseline"/>
        <w:rPr>
          <w:sz w:val="24"/>
          <w:szCs w:val="24"/>
          <w:lang w:val="ru-RU"/>
        </w:rPr>
      </w:pPr>
      <w:r w:rsidRPr="008B60E6">
        <w:rPr>
          <w:sz w:val="24"/>
          <w:szCs w:val="24"/>
          <w:lang w:val="ru-RU"/>
        </w:rPr>
        <w:t xml:space="preserve">производство электрогазосварочных работ выполняется на специальной сварочной площадке СГ в соответствии с требованиями безопасности раздела 6 настоящего </w:t>
      </w:r>
      <w:r w:rsidRPr="008B60E6">
        <w:rPr>
          <w:rFonts w:cs="Sendnya"/>
          <w:sz w:val="24"/>
          <w:szCs w:val="24"/>
          <w:lang w:val="ru-RU"/>
        </w:rPr>
        <w:t>ВРПО</w:t>
      </w:r>
      <w:r w:rsidRPr="008B60E6">
        <w:rPr>
          <w:sz w:val="24"/>
          <w:szCs w:val="24"/>
          <w:lang w:val="ru-RU"/>
        </w:rPr>
        <w:t xml:space="preserve">. Электросварочное оборудование подключается к РЩ1 по согласованию с ответственным представителем за СГ </w:t>
      </w:r>
      <w:r w:rsidR="003F5A89">
        <w:rPr>
          <w:sz w:val="24"/>
          <w:szCs w:val="24"/>
          <w:lang w:val="ru-RU"/>
        </w:rPr>
        <w:t>АО МАЗ «Москвич»</w:t>
      </w:r>
      <w:r w:rsidRPr="008B60E6">
        <w:rPr>
          <w:sz w:val="24"/>
          <w:szCs w:val="24"/>
          <w:lang w:val="ru-RU"/>
        </w:rPr>
        <w:t xml:space="preserve"> и на основании действующего разрешения на производство работ;</w:t>
      </w:r>
    </w:p>
    <w:p w14:paraId="08349177" w14:textId="77777777" w:rsidR="00786D7A" w:rsidRPr="008B60E6" w:rsidRDefault="00786D7A" w:rsidP="00B1712A">
      <w:pPr>
        <w:widowControl w:val="0"/>
        <w:numPr>
          <w:ilvl w:val="0"/>
          <w:numId w:val="19"/>
        </w:numPr>
        <w:tabs>
          <w:tab w:val="left" w:pos="851"/>
        </w:tabs>
        <w:suppressAutoHyphens/>
        <w:overflowPunct w:val="0"/>
        <w:autoSpaceDN w:val="0"/>
        <w:ind w:left="851" w:hanging="284"/>
        <w:contextualSpacing/>
        <w:jc w:val="both"/>
        <w:textAlignment w:val="baseline"/>
        <w:rPr>
          <w:sz w:val="24"/>
          <w:szCs w:val="24"/>
          <w:lang w:val="ru-RU"/>
        </w:rPr>
      </w:pPr>
      <w:r w:rsidRPr="008B60E6">
        <w:rPr>
          <w:sz w:val="24"/>
          <w:szCs w:val="24"/>
          <w:lang w:val="ru-RU"/>
        </w:rPr>
        <w:t xml:space="preserve">хранение и использование газовых баллонов в строительном городке осуществляется согласно требованиям настоящего </w:t>
      </w:r>
      <w:r w:rsidRPr="008B60E6">
        <w:rPr>
          <w:rFonts w:cs="Sendnya"/>
          <w:sz w:val="24"/>
          <w:szCs w:val="24"/>
          <w:lang w:val="ru-RU"/>
        </w:rPr>
        <w:t>ВРПО</w:t>
      </w:r>
      <w:r w:rsidRPr="008B60E6">
        <w:rPr>
          <w:sz w:val="24"/>
          <w:szCs w:val="24"/>
          <w:lang w:val="ru-RU"/>
        </w:rPr>
        <w:t>. Место хранения газовых баллонов выделено на плане СГ рядом с площадкой производства газосварочных работ;</w:t>
      </w:r>
    </w:p>
    <w:p w14:paraId="1F194A38" w14:textId="2AF6A92C" w:rsidR="00AF5746" w:rsidRPr="008B60E6" w:rsidRDefault="00786D7A" w:rsidP="00B56B46">
      <w:pPr>
        <w:rPr>
          <w:sz w:val="24"/>
          <w:szCs w:val="24"/>
          <w:lang w:val="ru-RU"/>
        </w:rPr>
      </w:pPr>
      <w:r w:rsidRPr="008B60E6">
        <w:rPr>
          <w:sz w:val="24"/>
          <w:szCs w:val="24"/>
          <w:lang w:val="ru-RU"/>
        </w:rPr>
        <w:t>электротехнические работы в СГ производить согласно требованиям к устройству и эксплуатации электроустановок</w:t>
      </w:r>
      <w:r w:rsidR="00AF5746" w:rsidRPr="008B60E6">
        <w:rPr>
          <w:sz w:val="24"/>
          <w:szCs w:val="24"/>
          <w:lang w:val="ru-RU"/>
        </w:rPr>
        <w:t xml:space="preserve"> раздел 7 настоящего </w:t>
      </w:r>
      <w:r w:rsidR="00AF5746" w:rsidRPr="008B60E6">
        <w:rPr>
          <w:rFonts w:cs="Sendnya"/>
          <w:sz w:val="24"/>
          <w:szCs w:val="24"/>
          <w:lang w:val="ru-RU"/>
        </w:rPr>
        <w:t>ВРПО</w:t>
      </w:r>
      <w:r w:rsidR="00AF5746" w:rsidRPr="008B60E6">
        <w:rPr>
          <w:sz w:val="24"/>
          <w:szCs w:val="24"/>
          <w:lang w:val="ru-RU"/>
        </w:rPr>
        <w:t>;</w:t>
      </w:r>
    </w:p>
    <w:p w14:paraId="2840FCE5" w14:textId="77777777" w:rsidR="00AF5746" w:rsidRPr="008B60E6" w:rsidRDefault="00AF5746" w:rsidP="00B56B46">
      <w:pPr>
        <w:widowControl w:val="0"/>
        <w:numPr>
          <w:ilvl w:val="0"/>
          <w:numId w:val="19"/>
        </w:numPr>
        <w:tabs>
          <w:tab w:val="left" w:pos="851"/>
        </w:tabs>
        <w:suppressAutoHyphens/>
        <w:overflowPunct w:val="0"/>
        <w:autoSpaceDN w:val="0"/>
        <w:ind w:left="851" w:hanging="284"/>
        <w:contextualSpacing/>
        <w:jc w:val="both"/>
        <w:textAlignment w:val="baseline"/>
        <w:rPr>
          <w:sz w:val="24"/>
          <w:szCs w:val="24"/>
          <w:lang w:val="ru-RU"/>
        </w:rPr>
      </w:pPr>
      <w:r w:rsidRPr="008B60E6">
        <w:rPr>
          <w:sz w:val="24"/>
          <w:szCs w:val="24"/>
          <w:lang w:val="ru-RU"/>
        </w:rPr>
        <w:t xml:space="preserve">временное накопление, транспортировка и вывоз на утилизацию бытовых отходов (ТБО) с СГ осуществляется подрядчиком с соблюдением требований раздела 8 настоящего </w:t>
      </w:r>
      <w:r w:rsidRPr="008B60E6">
        <w:rPr>
          <w:rFonts w:cs="Sendnya"/>
          <w:sz w:val="24"/>
          <w:szCs w:val="24"/>
          <w:lang w:val="ru-RU"/>
        </w:rPr>
        <w:t>ВРПО</w:t>
      </w:r>
      <w:r w:rsidRPr="008B60E6">
        <w:rPr>
          <w:sz w:val="24"/>
          <w:szCs w:val="24"/>
          <w:lang w:val="ru-RU"/>
        </w:rPr>
        <w:t>;</w:t>
      </w:r>
    </w:p>
    <w:p w14:paraId="603299A8" w14:textId="3906D39C" w:rsidR="00AF5746" w:rsidRPr="008B60E6" w:rsidRDefault="00AF5746" w:rsidP="00B1712A">
      <w:pPr>
        <w:widowControl w:val="0"/>
        <w:numPr>
          <w:ilvl w:val="0"/>
          <w:numId w:val="19"/>
        </w:numPr>
        <w:tabs>
          <w:tab w:val="left" w:pos="851"/>
        </w:tabs>
        <w:suppressAutoHyphens/>
        <w:overflowPunct w:val="0"/>
        <w:autoSpaceDN w:val="0"/>
        <w:ind w:left="851" w:hanging="284"/>
        <w:contextualSpacing/>
        <w:jc w:val="both"/>
        <w:textAlignment w:val="baseline"/>
        <w:rPr>
          <w:sz w:val="24"/>
          <w:szCs w:val="24"/>
          <w:lang w:val="ru-RU"/>
        </w:rPr>
      </w:pPr>
      <w:r w:rsidRPr="008B60E6">
        <w:rPr>
          <w:sz w:val="24"/>
          <w:szCs w:val="24"/>
          <w:lang w:val="ru-RU"/>
        </w:rPr>
        <w:t xml:space="preserve">в соответствии с разделом 8 настоящего Распорядка запрещается слив любых жидкостей в систему канализации и ливневых стоков на территории СГ без специального согласования с департаментом </w:t>
      </w:r>
      <w:proofErr w:type="spellStart"/>
      <w:r w:rsidRPr="008B60E6">
        <w:rPr>
          <w:sz w:val="24"/>
          <w:szCs w:val="24"/>
          <w:lang w:val="ru-RU"/>
        </w:rPr>
        <w:t>ОТиЭ</w:t>
      </w:r>
      <w:proofErr w:type="spellEnd"/>
      <w:r w:rsidRPr="008B60E6">
        <w:rPr>
          <w:sz w:val="24"/>
          <w:szCs w:val="24"/>
          <w:lang w:val="ru-RU"/>
        </w:rPr>
        <w:t xml:space="preserve"> </w:t>
      </w:r>
      <w:r w:rsidR="003F5A89">
        <w:rPr>
          <w:sz w:val="24"/>
          <w:szCs w:val="24"/>
          <w:lang w:val="ru-RU"/>
        </w:rPr>
        <w:t>АО МАЗ «Москвич»</w:t>
      </w:r>
      <w:r w:rsidRPr="008B60E6">
        <w:rPr>
          <w:sz w:val="24"/>
          <w:szCs w:val="24"/>
          <w:lang w:val="ru-RU"/>
        </w:rPr>
        <w:t>.</w:t>
      </w:r>
    </w:p>
    <w:p w14:paraId="103DB247" w14:textId="77777777" w:rsidR="00AF5746" w:rsidRPr="008B60E6" w:rsidRDefault="00AF5746" w:rsidP="00AF5746">
      <w:pPr>
        <w:widowControl w:val="0"/>
        <w:tabs>
          <w:tab w:val="left" w:pos="567"/>
        </w:tabs>
        <w:suppressAutoHyphens/>
        <w:overflowPunct w:val="0"/>
        <w:autoSpaceDN w:val="0"/>
        <w:ind w:left="567"/>
        <w:jc w:val="both"/>
        <w:textAlignment w:val="baseline"/>
        <w:rPr>
          <w:rFonts w:eastAsia="Times New Roman" w:cs="Arial"/>
          <w:sz w:val="24"/>
          <w:szCs w:val="24"/>
          <w:shd w:val="clear" w:color="auto" w:fill="FFFFFF"/>
          <w:lang w:val="ru-RU"/>
        </w:rPr>
      </w:pPr>
    </w:p>
    <w:p w14:paraId="29ED0504" w14:textId="77777777" w:rsidR="00AF5746" w:rsidRPr="008B60E6" w:rsidRDefault="00AF5746" w:rsidP="00907F08">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10.2. Размещение и вывоз имущества Подрядчика.</w:t>
      </w:r>
    </w:p>
    <w:p w14:paraId="2B71146C" w14:textId="77777777" w:rsidR="00B56B46" w:rsidRDefault="00B56B46" w:rsidP="006C4533">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04E63F47" w14:textId="1427FA5A" w:rsidR="00AF5746" w:rsidRPr="008B60E6" w:rsidRDefault="00AF5746" w:rsidP="006C4533">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10.2.1. Данный раздел устанавливает порядок согласования размещения и подключения к сетям электроснабжения бытовок/блок-контейнеров, размещения строительной техники, складирования материалов (ТМЦ) и другого имущества подрядных организаций в строительном городке, являющийся обязательным для всех Поставщиков, осуществляющих свою деятельность на территории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xml:space="preserve"> в соответствии с действующим контрактом на строительство/ремонт/техническое обслуживание, а также вывоз имущества с СГ по факту его завер</w:t>
      </w:r>
      <w:r w:rsidRPr="008B60E6">
        <w:rPr>
          <w:rFonts w:eastAsia="Times New Roman" w:cs="Arial"/>
          <w:sz w:val="24"/>
          <w:szCs w:val="24"/>
          <w:lang w:val="ru-RU"/>
        </w:rPr>
        <w:t>шения.</w:t>
      </w:r>
    </w:p>
    <w:p w14:paraId="10162B96" w14:textId="77777777" w:rsidR="00AF5746" w:rsidRPr="008B60E6" w:rsidRDefault="00AF5746" w:rsidP="00907F08">
      <w:pPr>
        <w:widowControl w:val="0"/>
        <w:tabs>
          <w:tab w:val="left" w:pos="567"/>
        </w:tabs>
        <w:suppressAutoHyphens/>
        <w:overflowPunct w:val="0"/>
        <w:autoSpaceDN w:val="0"/>
        <w:jc w:val="both"/>
        <w:textAlignment w:val="baseline"/>
        <w:rPr>
          <w:rFonts w:eastAsia="Times New Roman" w:cs="Arial"/>
          <w:sz w:val="24"/>
          <w:szCs w:val="24"/>
          <w:lang w:val="ru-RU"/>
        </w:rPr>
      </w:pPr>
      <w:r w:rsidRPr="008B60E6">
        <w:rPr>
          <w:rFonts w:eastAsia="Times New Roman" w:cs="Arial"/>
          <w:sz w:val="24"/>
          <w:szCs w:val="24"/>
          <w:lang w:val="ru-RU"/>
        </w:rPr>
        <w:t xml:space="preserve"> При возникновении потребности в размещении бытовок/блок-контейнеров, строительной техники, материала (ТМЦ) в СГ на период реализации работ по контракту Подрядчик должен следовать порядку действий согласно блок-схеме ниже.</w:t>
      </w:r>
    </w:p>
    <w:p w14:paraId="58C2B0F6" w14:textId="400BC40E" w:rsidR="001A4EEA" w:rsidRPr="008B60E6" w:rsidRDefault="001A4EEA" w:rsidP="00AF5746">
      <w:pPr>
        <w:widowControl w:val="0"/>
        <w:tabs>
          <w:tab w:val="left" w:pos="567"/>
        </w:tabs>
        <w:suppressAutoHyphens/>
        <w:overflowPunct w:val="0"/>
        <w:autoSpaceDN w:val="0"/>
        <w:spacing w:after="160"/>
        <w:ind w:firstLine="567"/>
        <w:jc w:val="both"/>
        <w:textAlignment w:val="baseline"/>
        <w:rPr>
          <w:rFonts w:eastAsia="Times New Roman" w:cs="Arial"/>
          <w:sz w:val="24"/>
          <w:szCs w:val="24"/>
          <w:lang w:val="ru-RU"/>
        </w:rPr>
      </w:pPr>
    </w:p>
    <w:p w14:paraId="1E6D1C23" w14:textId="5ADD3664" w:rsidR="001A4EEA" w:rsidRPr="008B60E6" w:rsidRDefault="001A4EEA" w:rsidP="00AF5746">
      <w:pPr>
        <w:widowControl w:val="0"/>
        <w:tabs>
          <w:tab w:val="left" w:pos="567"/>
        </w:tabs>
        <w:suppressAutoHyphens/>
        <w:overflowPunct w:val="0"/>
        <w:autoSpaceDN w:val="0"/>
        <w:spacing w:after="160"/>
        <w:ind w:firstLine="567"/>
        <w:jc w:val="both"/>
        <w:textAlignment w:val="baseline"/>
        <w:rPr>
          <w:rFonts w:eastAsia="Times New Roman" w:cs="Arial"/>
          <w:sz w:val="24"/>
          <w:szCs w:val="24"/>
          <w:lang w:val="ru-RU"/>
        </w:rPr>
      </w:pPr>
    </w:p>
    <w:p w14:paraId="737C85B3" w14:textId="0B220909" w:rsidR="001A4EEA" w:rsidRPr="008B60E6" w:rsidRDefault="001A4EEA" w:rsidP="00AF5746">
      <w:pPr>
        <w:widowControl w:val="0"/>
        <w:tabs>
          <w:tab w:val="left" w:pos="567"/>
        </w:tabs>
        <w:suppressAutoHyphens/>
        <w:overflowPunct w:val="0"/>
        <w:autoSpaceDN w:val="0"/>
        <w:spacing w:after="160"/>
        <w:ind w:firstLine="567"/>
        <w:jc w:val="both"/>
        <w:textAlignment w:val="baseline"/>
        <w:rPr>
          <w:rFonts w:eastAsia="Times New Roman" w:cs="Arial"/>
          <w:sz w:val="24"/>
          <w:szCs w:val="24"/>
          <w:lang w:val="ru-RU"/>
        </w:rPr>
      </w:pPr>
    </w:p>
    <w:p w14:paraId="33C14C0D" w14:textId="77777777" w:rsidR="001A4EEA" w:rsidRPr="008B60E6" w:rsidRDefault="001A4EEA" w:rsidP="00AF5746">
      <w:pPr>
        <w:widowControl w:val="0"/>
        <w:tabs>
          <w:tab w:val="left" w:pos="567"/>
        </w:tabs>
        <w:suppressAutoHyphens/>
        <w:overflowPunct w:val="0"/>
        <w:autoSpaceDN w:val="0"/>
        <w:spacing w:after="160"/>
        <w:ind w:firstLine="567"/>
        <w:jc w:val="both"/>
        <w:textAlignment w:val="baseline"/>
        <w:rPr>
          <w:rFonts w:eastAsia="Times New Roman" w:cs="Arial"/>
          <w:sz w:val="24"/>
          <w:szCs w:val="24"/>
          <w:lang w:val="ru-RU"/>
        </w:rPr>
      </w:pPr>
    </w:p>
    <w:p w14:paraId="1BDD97E7" w14:textId="3C6B3B1E" w:rsidR="00AF5746" w:rsidRPr="008B60E6" w:rsidRDefault="00AF5746" w:rsidP="00786D7A">
      <w:pPr>
        <w:spacing w:after="200"/>
        <w:rPr>
          <w:lang w:val="ru-RU"/>
        </w:rPr>
      </w:pPr>
    </w:p>
    <w:p w14:paraId="7D11C2BE" w14:textId="63474F30" w:rsidR="00907F08" w:rsidRDefault="00907F08">
      <w:pPr>
        <w:spacing w:after="200"/>
        <w:rPr>
          <w:lang w:val="ru-RU"/>
        </w:rPr>
      </w:pPr>
      <w:r>
        <w:rPr>
          <w:lang w:val="ru-RU"/>
        </w:rPr>
        <w:br w:type="page"/>
      </w:r>
    </w:p>
    <w:p w14:paraId="6774CB34" w14:textId="138D5996" w:rsidR="008A5818" w:rsidRPr="00907F08" w:rsidRDefault="001F2AC1" w:rsidP="000B3504">
      <w:pPr>
        <w:pStyle w:val="aff5"/>
        <w:numPr>
          <w:ilvl w:val="0"/>
          <w:numId w:val="0"/>
        </w:numPr>
        <w:spacing w:line="276" w:lineRule="auto"/>
        <w:ind w:left="567"/>
      </w:pPr>
      <w:bookmarkStart w:id="91" w:name="_Toc175936385"/>
      <w:bookmarkStart w:id="92" w:name="_Toc214968421"/>
      <w:r>
        <w:lastRenderedPageBreak/>
        <w:t>11</w:t>
      </w:r>
      <w:r w:rsidR="000B3504">
        <w:t>.</w:t>
      </w:r>
      <w:r>
        <w:t xml:space="preserve"> </w:t>
      </w:r>
      <w:r w:rsidR="008A5818" w:rsidRPr="00907F08">
        <w:t>Блок-схема</w:t>
      </w:r>
      <w:bookmarkEnd w:id="91"/>
      <w:r w:rsidR="00907F08">
        <w:t xml:space="preserve"> </w:t>
      </w:r>
      <w:r w:rsidR="00AF0003">
        <w:t>для подрядных организаций</w:t>
      </w:r>
      <w:bookmarkEnd w:id="92"/>
    </w:p>
    <w:p w14:paraId="0E8D6DD7" w14:textId="18810F13" w:rsidR="00BF2DC2" w:rsidRPr="008B60E6" w:rsidRDefault="00BF2DC2" w:rsidP="00786D7A">
      <w:pPr>
        <w:spacing w:after="200"/>
        <w:rPr>
          <w:lang w:val="ru-RU"/>
        </w:rPr>
      </w:pPr>
    </w:p>
    <w:tbl>
      <w:tblPr>
        <w:tblW w:w="108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59"/>
        <w:gridCol w:w="4678"/>
        <w:gridCol w:w="595"/>
        <w:gridCol w:w="595"/>
        <w:gridCol w:w="596"/>
        <w:gridCol w:w="595"/>
        <w:gridCol w:w="596"/>
        <w:gridCol w:w="2586"/>
      </w:tblGrid>
      <w:tr w:rsidR="00D816AA" w:rsidRPr="008B60E6" w14:paraId="45D39BE4" w14:textId="77777777" w:rsidTr="006B6862">
        <w:trPr>
          <w:cantSplit/>
          <w:trHeight w:val="1227"/>
          <w:tblHeader/>
          <w:jc w:val="center"/>
        </w:trPr>
        <w:tc>
          <w:tcPr>
            <w:tcW w:w="559" w:type="dxa"/>
            <w:tcBorders>
              <w:top w:val="single" w:sz="6" w:space="0" w:color="auto"/>
              <w:left w:val="single" w:sz="6" w:space="0" w:color="auto"/>
              <w:bottom w:val="single" w:sz="6" w:space="0" w:color="auto"/>
              <w:right w:val="single" w:sz="6" w:space="0" w:color="auto"/>
            </w:tcBorders>
            <w:textDirection w:val="btLr"/>
          </w:tcPr>
          <w:p w14:paraId="36B460E0" w14:textId="77777777" w:rsidR="00D816AA" w:rsidRPr="008B60E6" w:rsidRDefault="00D816AA" w:rsidP="00D81353">
            <w:pPr>
              <w:ind w:left="113" w:right="113"/>
              <w:jc w:val="center"/>
              <w:rPr>
                <w:rFonts w:cs="Arial"/>
                <w:sz w:val="18"/>
                <w:szCs w:val="18"/>
                <w:lang w:val="ru-RU"/>
              </w:rPr>
            </w:pPr>
            <w:bookmarkStart w:id="93" w:name="_Hlk167885987"/>
            <w:r w:rsidRPr="008B60E6">
              <w:rPr>
                <w:rFonts w:cs="Arial"/>
                <w:sz w:val="18"/>
                <w:szCs w:val="18"/>
                <w:lang w:val="ru-RU"/>
              </w:rPr>
              <w:t>Этапы</w:t>
            </w:r>
          </w:p>
        </w:tc>
        <w:tc>
          <w:tcPr>
            <w:tcW w:w="4678" w:type="dxa"/>
            <w:tcBorders>
              <w:top w:val="single" w:sz="6" w:space="0" w:color="auto"/>
              <w:left w:val="single" w:sz="6" w:space="0" w:color="auto"/>
              <w:bottom w:val="single" w:sz="6" w:space="0" w:color="auto"/>
              <w:right w:val="single" w:sz="6" w:space="0" w:color="auto"/>
            </w:tcBorders>
          </w:tcPr>
          <w:p w14:paraId="40F530FD" w14:textId="77777777" w:rsidR="00D816AA" w:rsidRPr="008B60E6" w:rsidRDefault="00D816AA" w:rsidP="00D81353">
            <w:pPr>
              <w:jc w:val="center"/>
              <w:rPr>
                <w:rFonts w:cs="Arial"/>
                <w:b/>
                <w:sz w:val="18"/>
                <w:szCs w:val="18"/>
                <w:lang w:val="ru-RU"/>
              </w:rPr>
            </w:pPr>
          </w:p>
          <w:p w14:paraId="2CCDA572" w14:textId="77777777" w:rsidR="00907F08" w:rsidRDefault="00907F08" w:rsidP="00907F08">
            <w:pPr>
              <w:jc w:val="center"/>
              <w:rPr>
                <w:rFonts w:cs="Arial"/>
                <w:b/>
                <w:sz w:val="18"/>
                <w:szCs w:val="18"/>
                <w:lang w:val="ru-RU"/>
              </w:rPr>
            </w:pPr>
            <w:r>
              <w:rPr>
                <w:rFonts w:cs="Arial"/>
                <w:b/>
                <w:sz w:val="18"/>
                <w:szCs w:val="18"/>
                <w:lang w:val="ru-RU"/>
              </w:rPr>
              <w:t>Действия</w:t>
            </w:r>
          </w:p>
          <w:p w14:paraId="5BB87053" w14:textId="77777777" w:rsidR="00D816AA" w:rsidRPr="008B60E6" w:rsidRDefault="00D816AA" w:rsidP="00D81353">
            <w:pPr>
              <w:tabs>
                <w:tab w:val="left" w:pos="3690"/>
              </w:tabs>
              <w:jc w:val="center"/>
              <w:rPr>
                <w:rFonts w:cs="Arial"/>
                <w:b/>
                <w:sz w:val="18"/>
                <w:szCs w:val="18"/>
                <w:lang w:val="ru-RU"/>
              </w:rPr>
            </w:pPr>
          </w:p>
          <w:p w14:paraId="12344721" w14:textId="77777777" w:rsidR="00907F08" w:rsidRDefault="00907F08" w:rsidP="00907F08">
            <w:pPr>
              <w:tabs>
                <w:tab w:val="left" w:leader="dot" w:pos="1329"/>
              </w:tabs>
              <w:rPr>
                <w:rFonts w:cs="Arial"/>
                <w:sz w:val="16"/>
                <w:szCs w:val="16"/>
                <w:lang w:val="ru-RU"/>
              </w:rPr>
            </w:pPr>
            <w:r>
              <w:rPr>
                <w:rFonts w:cs="Arial"/>
                <w:sz w:val="16"/>
                <w:szCs w:val="16"/>
                <w:lang w:val="ru-RU"/>
              </w:rPr>
              <w:t>Ответственный…</w:t>
            </w:r>
            <w:proofErr w:type="gramStart"/>
            <w:r>
              <w:rPr>
                <w:rFonts w:cs="Arial"/>
                <w:sz w:val="16"/>
                <w:szCs w:val="16"/>
                <w:lang w:val="ru-RU"/>
              </w:rPr>
              <w:t>…....</w:t>
            </w:r>
            <w:proofErr w:type="gramEnd"/>
            <w:r>
              <w:rPr>
                <w:rFonts w:ascii="Wingdings" w:eastAsia="Wingdings" w:hAnsi="Wingdings" w:cs="Wingdings"/>
                <w:sz w:val="16"/>
                <w:szCs w:val="16"/>
              </w:rPr>
              <w:t>l</w:t>
            </w:r>
          </w:p>
          <w:p w14:paraId="7A99867D" w14:textId="72709974" w:rsidR="00907F08" w:rsidRDefault="00907F08" w:rsidP="00907F08">
            <w:pPr>
              <w:tabs>
                <w:tab w:val="left" w:leader="dot" w:pos="1329"/>
              </w:tabs>
              <w:rPr>
                <w:rFonts w:cs="Arial"/>
                <w:sz w:val="16"/>
                <w:szCs w:val="16"/>
                <w:lang w:val="ru-RU"/>
              </w:rPr>
            </w:pPr>
            <w:r>
              <w:rPr>
                <w:rFonts w:cs="Arial"/>
                <w:sz w:val="16"/>
                <w:szCs w:val="16"/>
                <w:lang w:val="ru-RU"/>
              </w:rPr>
              <w:t>Участник………</w:t>
            </w:r>
            <w:proofErr w:type="gramStart"/>
            <w:r>
              <w:rPr>
                <w:rFonts w:cs="Arial"/>
                <w:sz w:val="16"/>
                <w:szCs w:val="16"/>
                <w:lang w:val="ru-RU"/>
              </w:rPr>
              <w:t>…....</w:t>
            </w:r>
            <w:proofErr w:type="gramEnd"/>
            <w:r>
              <w:rPr>
                <w:rFonts w:ascii="Wingdings" w:eastAsia="Wingdings" w:hAnsi="Wingdings" w:cs="Wingdings"/>
                <w:sz w:val="16"/>
                <w:szCs w:val="16"/>
              </w:rPr>
              <w:t>¡</w:t>
            </w:r>
          </w:p>
          <w:p w14:paraId="72185A8E" w14:textId="6EC970E1" w:rsidR="00D816AA" w:rsidRPr="008B60E6" w:rsidRDefault="00907F08" w:rsidP="00907F08">
            <w:pPr>
              <w:tabs>
                <w:tab w:val="left" w:leader="dot" w:pos="1329"/>
              </w:tabs>
              <w:rPr>
                <w:rFonts w:cs="Arial"/>
                <w:sz w:val="18"/>
                <w:szCs w:val="18"/>
                <w:lang w:val="ru-RU"/>
              </w:rPr>
            </w:pPr>
            <w:r>
              <w:rPr>
                <w:rFonts w:cs="Arial"/>
                <w:sz w:val="16"/>
                <w:szCs w:val="16"/>
                <w:lang w:val="ru-RU"/>
              </w:rPr>
              <w:t>Информируемый</w:t>
            </w:r>
            <w:proofErr w:type="gramStart"/>
            <w:r>
              <w:rPr>
                <w:rFonts w:cs="Arial"/>
                <w:sz w:val="16"/>
                <w:szCs w:val="16"/>
                <w:lang w:val="ru-RU"/>
              </w:rPr>
              <w:t>…....</w:t>
            </w:r>
            <w:proofErr w:type="gramEnd"/>
            <w:r>
              <w:rPr>
                <w:rFonts w:cs="Arial"/>
                <w:b/>
                <w:bCs/>
                <w:sz w:val="16"/>
                <w:szCs w:val="16"/>
              </w:rPr>
              <w:t>I</w:t>
            </w:r>
          </w:p>
        </w:tc>
        <w:tc>
          <w:tcPr>
            <w:tcW w:w="595" w:type="dxa"/>
            <w:tcBorders>
              <w:top w:val="single" w:sz="6" w:space="0" w:color="auto"/>
              <w:left w:val="single" w:sz="6" w:space="0" w:color="auto"/>
              <w:bottom w:val="single" w:sz="6" w:space="0" w:color="auto"/>
              <w:right w:val="single" w:sz="6" w:space="0" w:color="auto"/>
            </w:tcBorders>
            <w:textDirection w:val="btLr"/>
            <w:vAlign w:val="center"/>
          </w:tcPr>
          <w:p w14:paraId="2B56E6D5" w14:textId="77777777" w:rsidR="00D816AA" w:rsidRPr="00907F08" w:rsidRDefault="00D816AA" w:rsidP="00D81353">
            <w:pPr>
              <w:spacing w:line="240" w:lineRule="auto"/>
              <w:ind w:left="113" w:right="113"/>
              <w:rPr>
                <w:rFonts w:cs="Arial"/>
                <w:sz w:val="16"/>
                <w:szCs w:val="16"/>
                <w:lang w:val="ru-RU"/>
              </w:rPr>
            </w:pPr>
            <w:r w:rsidRPr="00907F08">
              <w:rPr>
                <w:rFonts w:cs="Arial"/>
                <w:bCs/>
                <w:sz w:val="16"/>
                <w:szCs w:val="16"/>
                <w:lang w:val="ru-RU"/>
              </w:rPr>
              <w:t xml:space="preserve">Клиент, Заказчик работ Куратор ПО </w:t>
            </w:r>
          </w:p>
        </w:tc>
        <w:tc>
          <w:tcPr>
            <w:tcW w:w="595" w:type="dxa"/>
            <w:tcBorders>
              <w:top w:val="single" w:sz="6" w:space="0" w:color="auto"/>
              <w:left w:val="single" w:sz="6" w:space="0" w:color="auto"/>
              <w:bottom w:val="single" w:sz="6" w:space="0" w:color="auto"/>
              <w:right w:val="single" w:sz="6" w:space="0" w:color="auto"/>
            </w:tcBorders>
            <w:textDirection w:val="btLr"/>
            <w:vAlign w:val="center"/>
          </w:tcPr>
          <w:p w14:paraId="3FE24CED" w14:textId="77777777" w:rsidR="00D816AA" w:rsidRPr="00907F08" w:rsidRDefault="00D816AA" w:rsidP="00D81353">
            <w:pPr>
              <w:spacing w:line="240" w:lineRule="auto"/>
              <w:ind w:left="113" w:right="113"/>
              <w:rPr>
                <w:rFonts w:cs="Arial"/>
                <w:sz w:val="16"/>
                <w:szCs w:val="16"/>
              </w:rPr>
            </w:pPr>
            <w:r w:rsidRPr="00907F08">
              <w:rPr>
                <w:rFonts w:cs="Arial"/>
                <w:bCs/>
                <w:sz w:val="16"/>
                <w:szCs w:val="16"/>
                <w:lang w:val="ru-RU"/>
              </w:rPr>
              <w:t>Подрядчик</w:t>
            </w:r>
          </w:p>
        </w:tc>
        <w:tc>
          <w:tcPr>
            <w:tcW w:w="596" w:type="dxa"/>
            <w:tcBorders>
              <w:top w:val="single" w:sz="6" w:space="0" w:color="auto"/>
              <w:left w:val="single" w:sz="6" w:space="0" w:color="auto"/>
              <w:bottom w:val="single" w:sz="6" w:space="0" w:color="auto"/>
              <w:right w:val="single" w:sz="6" w:space="0" w:color="auto"/>
            </w:tcBorders>
            <w:textDirection w:val="btLr"/>
            <w:vAlign w:val="center"/>
          </w:tcPr>
          <w:p w14:paraId="67ADE7E0" w14:textId="77777777" w:rsidR="00D816AA" w:rsidRPr="00907F08" w:rsidRDefault="00D816AA" w:rsidP="00D81353">
            <w:pPr>
              <w:spacing w:line="240" w:lineRule="auto"/>
              <w:ind w:left="113"/>
              <w:rPr>
                <w:rFonts w:cs="Arial"/>
                <w:bCs/>
                <w:sz w:val="16"/>
                <w:szCs w:val="16"/>
                <w:lang w:val="ru-RU"/>
              </w:rPr>
            </w:pPr>
            <w:r w:rsidRPr="00907F08">
              <w:rPr>
                <w:rFonts w:cs="Arial"/>
                <w:bCs/>
                <w:sz w:val="16"/>
                <w:szCs w:val="16"/>
                <w:lang w:val="ru-RU"/>
              </w:rPr>
              <w:t>Ответственный за размещение ПО в СГ</w:t>
            </w:r>
          </w:p>
        </w:tc>
        <w:tc>
          <w:tcPr>
            <w:tcW w:w="595" w:type="dxa"/>
            <w:tcBorders>
              <w:top w:val="single" w:sz="6" w:space="0" w:color="auto"/>
              <w:left w:val="single" w:sz="6" w:space="0" w:color="auto"/>
              <w:bottom w:val="single" w:sz="6" w:space="0" w:color="auto"/>
              <w:right w:val="single" w:sz="6" w:space="0" w:color="auto"/>
            </w:tcBorders>
            <w:textDirection w:val="btLr"/>
            <w:vAlign w:val="center"/>
          </w:tcPr>
          <w:p w14:paraId="15A57D08" w14:textId="77777777" w:rsidR="00D816AA" w:rsidRPr="00907F08" w:rsidRDefault="00D816AA" w:rsidP="00D81353">
            <w:pPr>
              <w:spacing w:line="240" w:lineRule="auto"/>
              <w:ind w:left="113" w:right="113"/>
              <w:rPr>
                <w:rFonts w:cs="Arial"/>
                <w:bCs/>
                <w:sz w:val="16"/>
                <w:szCs w:val="16"/>
                <w:lang w:val="ru-RU"/>
              </w:rPr>
            </w:pPr>
            <w:r w:rsidRPr="00907F08">
              <w:rPr>
                <w:rFonts w:cs="Arial"/>
                <w:bCs/>
                <w:sz w:val="16"/>
                <w:szCs w:val="16"/>
                <w:lang w:val="ru-RU"/>
              </w:rPr>
              <w:t>Безопасность</w:t>
            </w:r>
          </w:p>
        </w:tc>
        <w:tc>
          <w:tcPr>
            <w:tcW w:w="596" w:type="dxa"/>
            <w:tcBorders>
              <w:top w:val="single" w:sz="6" w:space="0" w:color="auto"/>
              <w:left w:val="single" w:sz="6" w:space="0" w:color="auto"/>
              <w:bottom w:val="single" w:sz="6" w:space="0" w:color="auto"/>
              <w:right w:val="single" w:sz="6" w:space="0" w:color="auto"/>
            </w:tcBorders>
            <w:textDirection w:val="btLr"/>
            <w:vAlign w:val="center"/>
          </w:tcPr>
          <w:p w14:paraId="08BA4AAA" w14:textId="77777777" w:rsidR="00D816AA" w:rsidRPr="00907F08" w:rsidRDefault="00D816AA" w:rsidP="00D81353">
            <w:pPr>
              <w:spacing w:line="240" w:lineRule="auto"/>
              <w:ind w:left="113" w:right="113"/>
              <w:rPr>
                <w:rFonts w:cs="Arial"/>
                <w:bCs/>
                <w:sz w:val="16"/>
                <w:szCs w:val="16"/>
                <w:lang w:val="ru-RU"/>
              </w:rPr>
            </w:pPr>
            <w:r w:rsidRPr="00907F08">
              <w:rPr>
                <w:rFonts w:cs="Arial"/>
                <w:bCs/>
                <w:sz w:val="16"/>
                <w:szCs w:val="16"/>
              </w:rPr>
              <w:t xml:space="preserve">HSE </w:t>
            </w:r>
            <w:r w:rsidRPr="00907F08">
              <w:rPr>
                <w:rFonts w:cs="Arial"/>
                <w:bCs/>
                <w:sz w:val="16"/>
                <w:szCs w:val="16"/>
                <w:lang w:val="ru-RU"/>
              </w:rPr>
              <w:t>(</w:t>
            </w:r>
            <w:proofErr w:type="spellStart"/>
            <w:r w:rsidRPr="00907F08">
              <w:rPr>
                <w:rFonts w:cs="Arial"/>
                <w:bCs/>
                <w:sz w:val="16"/>
                <w:szCs w:val="16"/>
                <w:lang w:val="ru-RU"/>
              </w:rPr>
              <w:t>ОТиЭ</w:t>
            </w:r>
            <w:proofErr w:type="spellEnd"/>
            <w:r w:rsidRPr="00907F08">
              <w:rPr>
                <w:rFonts w:cs="Arial"/>
                <w:bCs/>
                <w:sz w:val="16"/>
                <w:szCs w:val="16"/>
                <w:lang w:val="ru-RU"/>
              </w:rPr>
              <w:t>)</w:t>
            </w:r>
          </w:p>
        </w:tc>
        <w:tc>
          <w:tcPr>
            <w:tcW w:w="2586" w:type="dxa"/>
            <w:tcBorders>
              <w:top w:val="single" w:sz="6" w:space="0" w:color="auto"/>
              <w:left w:val="single" w:sz="6" w:space="0" w:color="auto"/>
              <w:bottom w:val="single" w:sz="6" w:space="0" w:color="auto"/>
              <w:right w:val="single" w:sz="6" w:space="0" w:color="auto"/>
            </w:tcBorders>
          </w:tcPr>
          <w:p w14:paraId="6DCF1C6B" w14:textId="77777777" w:rsidR="00D816AA" w:rsidRPr="008B60E6" w:rsidRDefault="00D816AA" w:rsidP="00D81353">
            <w:pPr>
              <w:jc w:val="center"/>
              <w:rPr>
                <w:rFonts w:cs="Arial"/>
                <w:b/>
                <w:sz w:val="18"/>
                <w:szCs w:val="18"/>
              </w:rPr>
            </w:pPr>
          </w:p>
          <w:p w14:paraId="3D822BB5" w14:textId="77777777" w:rsidR="00D816AA" w:rsidRPr="008B60E6" w:rsidRDefault="00D816AA" w:rsidP="00D81353">
            <w:pPr>
              <w:jc w:val="center"/>
              <w:rPr>
                <w:rFonts w:cs="Arial"/>
                <w:sz w:val="18"/>
                <w:szCs w:val="18"/>
                <w:lang w:val="ru-RU"/>
              </w:rPr>
            </w:pPr>
            <w:r w:rsidRPr="008B60E6">
              <w:rPr>
                <w:rFonts w:cs="Arial"/>
                <w:b/>
                <w:sz w:val="18"/>
                <w:szCs w:val="18"/>
                <w:lang w:val="ru-RU"/>
              </w:rPr>
              <w:t>Документы и данные</w:t>
            </w:r>
          </w:p>
        </w:tc>
      </w:tr>
      <w:tr w:rsidR="00D65770" w:rsidRPr="00222998" w14:paraId="71FCF30D" w14:textId="77777777" w:rsidTr="006B6862">
        <w:trPr>
          <w:trHeight w:val="680"/>
          <w:jc w:val="center"/>
        </w:trPr>
        <w:tc>
          <w:tcPr>
            <w:tcW w:w="559" w:type="dxa"/>
            <w:tcBorders>
              <w:top w:val="none" w:sz="4" w:space="0" w:color="000000"/>
              <w:left w:val="single" w:sz="6" w:space="0" w:color="auto"/>
              <w:bottom w:val="single" w:sz="6" w:space="0" w:color="auto"/>
              <w:right w:val="single" w:sz="6" w:space="0" w:color="auto"/>
            </w:tcBorders>
            <w:vAlign w:val="center"/>
          </w:tcPr>
          <w:p w14:paraId="62104B33" w14:textId="37369FC4" w:rsidR="00D65770" w:rsidRPr="008B60E6" w:rsidRDefault="006B6862" w:rsidP="00D65770">
            <w:pPr>
              <w:jc w:val="center"/>
              <w:rPr>
                <w:rFonts w:cs="Arial"/>
                <w:sz w:val="16"/>
                <w:szCs w:val="16"/>
              </w:rPr>
            </w:pPr>
            <w:r>
              <w:rPr>
                <w:rFonts w:cs="Arial"/>
                <w:sz w:val="16"/>
                <w:szCs w:val="16"/>
                <w:lang w:val="ru-RU"/>
              </w:rPr>
              <w:t>12</w:t>
            </w:r>
            <w:r w:rsidR="00D65770">
              <w:rPr>
                <w:rFonts w:cs="Arial"/>
                <w:sz w:val="16"/>
                <w:szCs w:val="16"/>
                <w:lang w:val="ru-RU"/>
              </w:rPr>
              <w:t>.1</w:t>
            </w:r>
          </w:p>
        </w:tc>
        <w:tc>
          <w:tcPr>
            <w:tcW w:w="4678" w:type="dxa"/>
            <w:tcBorders>
              <w:top w:val="none" w:sz="4" w:space="0" w:color="000000"/>
              <w:left w:val="single" w:sz="6" w:space="0" w:color="auto"/>
              <w:bottom w:val="single" w:sz="6" w:space="0" w:color="auto"/>
              <w:right w:val="single" w:sz="6" w:space="0" w:color="auto"/>
            </w:tcBorders>
            <w:vAlign w:val="center"/>
          </w:tcPr>
          <w:p w14:paraId="2621C769" w14:textId="77777777" w:rsidR="00D65770" w:rsidRPr="008B60E6" w:rsidRDefault="00D65770" w:rsidP="00D65770">
            <w:pPr>
              <w:jc w:val="center"/>
              <w:rPr>
                <w:rFonts w:cs="Arial"/>
                <w:sz w:val="24"/>
                <w:szCs w:val="24"/>
              </w:rPr>
            </w:pPr>
            <w:r w:rsidRPr="008B60E6">
              <w:rPr>
                <w:rFonts w:cs="Arial"/>
                <w:noProof/>
                <w:sz w:val="24"/>
                <w:szCs w:val="24"/>
                <w:lang w:val="ru-RU" w:eastAsia="ru-RU"/>
              </w:rPr>
              <mc:AlternateContent>
                <mc:Choice Requires="wpg">
                  <w:drawing>
                    <wp:anchor distT="0" distB="0" distL="114300" distR="114300" simplePos="0" relativeHeight="251731968" behindDoc="0" locked="0" layoutInCell="1" allowOverlap="1" wp14:anchorId="1822CC27" wp14:editId="41F4795B">
                      <wp:simplePos x="0" y="0"/>
                      <wp:positionH relativeFrom="column">
                        <wp:posOffset>1339215</wp:posOffset>
                      </wp:positionH>
                      <wp:positionV relativeFrom="paragraph">
                        <wp:posOffset>203200</wp:posOffset>
                      </wp:positionV>
                      <wp:extent cx="1474470" cy="6589395"/>
                      <wp:effectExtent l="0" t="76200" r="30480" b="40005"/>
                      <wp:wrapNone/>
                      <wp:docPr id="1594497236" name="Группа 13"/>
                      <wp:cNvGraphicFramePr/>
                      <a:graphic xmlns:a="http://schemas.openxmlformats.org/drawingml/2006/main">
                        <a:graphicData uri="http://schemas.microsoft.com/office/word/2010/wordprocessingGroup">
                          <wpg:wgp>
                            <wpg:cNvGrpSpPr/>
                            <wpg:grpSpPr bwMode="auto">
                              <a:xfrm>
                                <a:off x="0" y="0"/>
                                <a:ext cx="1474470" cy="6589395"/>
                                <a:chOff x="-15947" y="1587"/>
                                <a:chExt cx="555532" cy="447300"/>
                              </a:xfrm>
                            </wpg:grpSpPr>
                            <wps:wsp>
                              <wps:cNvPr id="1105043232" name="Прямая соединительная линия 1105043232"/>
                              <wps:cNvCnPr/>
                              <wps:spPr bwMode="auto">
                                <a:xfrm>
                                  <a:off x="-15947" y="448672"/>
                                  <a:ext cx="555532" cy="216"/>
                                </a:xfrm>
                                <a:prstGeom prst="line">
                                  <a:avLst/>
                                </a:prstGeom>
                                <a:noFill/>
                                <a:ln w="6350" cap="flat" cmpd="sng" algn="ctr">
                                  <a:solidFill>
                                    <a:srgbClr val="818181"/>
                                  </a:solidFill>
                                  <a:prstDash val="solid"/>
                                </a:ln>
                                <a:effectLst/>
                              </wps:spPr>
                              <wps:bodyPr/>
                            </wps:wsp>
                            <wps:wsp>
                              <wps:cNvPr id="1230041717" name="Прямая со стрелкой 1230041717"/>
                              <wps:cNvCnPr/>
                              <wps:spPr bwMode="auto">
                                <a:xfrm flipH="1">
                                  <a:off x="336731" y="1587"/>
                                  <a:ext cx="202067" cy="0"/>
                                </a:xfrm>
                                <a:prstGeom prst="straightConnector1">
                                  <a:avLst/>
                                </a:prstGeom>
                                <a:noFill/>
                                <a:ln w="6350" cap="flat" cmpd="sng" algn="ctr">
                                  <a:solidFill>
                                    <a:srgbClr val="818181"/>
                                  </a:solidFill>
                                  <a:prstDash val="solid"/>
                                  <a:tailEnd type="stealth"/>
                                </a:ln>
                                <a:effectLst/>
                              </wps:spPr>
                              <wps:bodyPr/>
                            </wps:wsp>
                            <wps:wsp>
                              <wps:cNvPr id="152785155" name="Прямая соединительная линия 152785155"/>
                              <wps:cNvCnPr/>
                              <wps:spPr bwMode="auto">
                                <a:xfrm>
                                  <a:off x="538798" y="1587"/>
                                  <a:ext cx="787" cy="447300"/>
                                </a:xfrm>
                                <a:prstGeom prst="line">
                                  <a:avLst/>
                                </a:prstGeom>
                                <a:noFill/>
                                <a:ln w="6350" cap="flat" cmpd="sng" algn="ctr">
                                  <a:solidFill>
                                    <a:srgbClr val="818181"/>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573C3794" id="Группа 13" o:spid="_x0000_s1026" style="position:absolute;margin-left:105.45pt;margin-top:16pt;width:116.1pt;height:518.85pt;z-index:251731968;mso-width-relative:margin;mso-height-relative:margin" coordorigin="-159,15" coordsize="5555,4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">
                      <v:line id="Прямая соединительная линия 1105043232" o:spid="_x0000_s1027" style="position:absolute;visibility:visible;mso-wrap-style:square" from="-159,4486" to="5395,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" strokecolor="#818181" strokeweight=".5pt"/>
                      <v:shapetype id="_x0000_t32" coordsize="21600,21600" o:spt="32" o:oned="t" path="m,l21600,21600e" filled="f">
                        <v:path arrowok="t" fillok="f" o:connecttype="none"/>
                        <o:lock v:ext="edit" shapetype="t"/>
                      </v:shapetype>
                      <v:shape id="Прямая со стрелкой 1230041717" o:spid="_x0000_s1028" type="#_x0000_t32" style="position:absolute;left:3367;top:15;width:20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" strokecolor="#818181" strokeweight=".5pt">
                        <v:stroke endarrow="classic"/>
                      </v:shape>
                      <v:line id="Прямая соединительная линия 152785155" o:spid="_x0000_s1029" style="position:absolute;visibility:visible;mso-wrap-style:square" from="5387,15" to="5395,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" strokecolor="#818181" strokeweight=".5pt"/>
                    </v:group>
                  </w:pict>
                </mc:Fallback>
              </mc:AlternateContent>
            </w:r>
            <w:r w:rsidRPr="008B60E6">
              <w:rPr>
                <w:rFonts w:cs="Arial"/>
                <w:noProof/>
                <w:sz w:val="24"/>
                <w:szCs w:val="24"/>
                <w:lang w:val="ru-RU" w:eastAsia="ru-RU"/>
              </w:rPr>
              <mc:AlternateContent>
                <mc:Choice Requires="wps">
                  <w:drawing>
                    <wp:anchor distT="0" distB="0" distL="114300" distR="114300" simplePos="0" relativeHeight="251732992" behindDoc="0" locked="0" layoutInCell="1" allowOverlap="1" wp14:anchorId="0975167D" wp14:editId="7B1C4508">
                      <wp:simplePos x="0" y="0"/>
                      <wp:positionH relativeFrom="column">
                        <wp:posOffset>1292073</wp:posOffset>
                      </wp:positionH>
                      <wp:positionV relativeFrom="paragraph">
                        <wp:posOffset>367075</wp:posOffset>
                      </wp:positionV>
                      <wp:extent cx="0" cy="209635"/>
                      <wp:effectExtent l="76200" t="0" r="57150" b="57150"/>
                      <wp:wrapNone/>
                      <wp:docPr id="10" name="Прямая со стрелкой 10"/>
                      <wp:cNvGraphicFramePr/>
                      <a:graphic xmlns:a="http://schemas.openxmlformats.org/drawingml/2006/main">
                        <a:graphicData uri="http://schemas.microsoft.com/office/word/2010/wordprocessingShape">
                          <wps:wsp>
                            <wps:cNvCnPr/>
                            <wps:spPr bwMode="auto">
                              <a:xfrm>
                                <a:off x="0" y="0"/>
                                <a:ext cx="0" cy="209635"/>
                              </a:xfrm>
                              <a:prstGeom prst="straightConnector1">
                                <a:avLst/>
                              </a:prstGeom>
                              <a:noFill/>
                              <a:ln w="6350" cap="flat" cmpd="sng" algn="ctr">
                                <a:solidFill>
                                  <a:sysClr val="window" lastClr="FFFFFF">
                                    <a:lumMod val="50000"/>
                                  </a:sysClr>
                                </a:solidFill>
                                <a:prstDash val="solid"/>
                                <a:tailEnd type="stealth"/>
                              </a:ln>
                              <a:effectLst/>
                            </wps:spPr>
                            <wps:bodyPr/>
                          </wps:wsp>
                        </a:graphicData>
                      </a:graphic>
                    </wp:anchor>
                  </w:drawing>
                </mc:Choice>
                <mc:Fallback xmlns:w16sdtfl="http://schemas.microsoft.com/office/word/2024/wordml/sdtformatlock" xmlns:w16du="http://schemas.microsoft.com/office/word/2023/wordml/word16du">
                  <w:pict>
                    <v:shape w14:anchorId="68A81CDD" id="Прямая со стрелкой 10" o:spid="_x0000_s1026" type="#_x0000_t32" style="position:absolute;margin-left:101.75pt;margin-top:28.9pt;width:0;height:16.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" strokecolor="#7f7f7f" strokeweight=".5pt">
                      <v:stroke endarrow="classic"/>
                    </v:shape>
                  </w:pict>
                </mc:Fallback>
              </mc:AlternateContent>
            </w:r>
            <w:r w:rsidRPr="008B60E6">
              <w:rPr>
                <w:rFonts w:cs="Arial"/>
                <w:noProof/>
                <w:sz w:val="24"/>
                <w:szCs w:val="24"/>
                <w:lang w:val="ru-RU" w:eastAsia="ru-RU"/>
              </w:rPr>
              <mc:AlternateContent>
                <mc:Choice Requires="wps">
                  <w:drawing>
                    <wp:anchor distT="0" distB="0" distL="114300" distR="114300" simplePos="0" relativeHeight="251730944" behindDoc="0" locked="0" layoutInCell="1" allowOverlap="1" wp14:anchorId="676ABA06" wp14:editId="5ADD74F6">
                      <wp:simplePos x="0" y="0"/>
                      <wp:positionH relativeFrom="column">
                        <wp:posOffset>289560</wp:posOffset>
                      </wp:positionH>
                      <wp:positionV relativeFrom="paragraph">
                        <wp:posOffset>50165</wp:posOffset>
                      </wp:positionV>
                      <wp:extent cx="1988820" cy="317500"/>
                      <wp:effectExtent l="0" t="0" r="11430" b="25400"/>
                      <wp:wrapNone/>
                      <wp:docPr id="11" name="Овал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317500"/>
                              </a:xfrm>
                              <a:prstGeom prst="ellipse">
                                <a:avLst/>
                              </a:prstGeom>
                              <a:solidFill>
                                <a:srgbClr val="E7E7E7"/>
                              </a:solidFill>
                              <a:ln w="6350">
                                <a:solidFill>
                                  <a:srgbClr val="818181"/>
                                </a:solidFill>
                                <a:miter lim="800000"/>
                                <a:headEnd/>
                                <a:tailEnd/>
                              </a:ln>
                              <a:effectLst/>
                            </wps:spPr>
                            <wps:txbx>
                              <w:txbxContent>
                                <w:p w14:paraId="5C80F989" w14:textId="77777777" w:rsidR="00D65770" w:rsidRPr="007E66AD" w:rsidRDefault="00D65770" w:rsidP="00D65770">
                                  <w:pPr>
                                    <w:spacing w:line="240" w:lineRule="auto"/>
                                    <w:jc w:val="center"/>
                                    <w:rPr>
                                      <w:b/>
                                      <w:bCs/>
                                      <w:sz w:val="16"/>
                                      <w:lang w:val="ru-RU"/>
                                    </w:rPr>
                                  </w:pPr>
                                  <w:r>
                                    <w:rPr>
                                      <w:b/>
                                      <w:bCs/>
                                      <w:sz w:val="16"/>
                                      <w:lang w:val="ru-RU"/>
                                    </w:rPr>
                                    <w:t>Отправить справку на размещение в СГ</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76ABA06" id="Овал 530" o:spid="_x0000_s1026" style="position:absolute;left:0;text-align:left;margin-left:22.8pt;margin-top:3.95pt;width:156.6pt;height: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" fillcolor="#e7e7e7" strokecolor="#818181" strokeweight=".5pt">
                      <v:stroke joinstyle="miter"/>
                      <v:textbox inset="0,0,0,0">
                        <w:txbxContent>
                          <w:p w14:paraId="5C80F989" w14:textId="77777777" w:rsidR="00D65770" w:rsidRPr="007E66AD" w:rsidRDefault="00D65770" w:rsidP="00D65770">
                            <w:pPr>
                              <w:spacing w:line="240" w:lineRule="auto"/>
                              <w:jc w:val="center"/>
                              <w:rPr>
                                <w:b/>
                                <w:bCs/>
                                <w:sz w:val="16"/>
                                <w:lang w:val="ru-RU"/>
                              </w:rPr>
                            </w:pPr>
                            <w:r>
                              <w:rPr>
                                <w:b/>
                                <w:bCs/>
                                <w:sz w:val="16"/>
                                <w:lang w:val="ru-RU"/>
                              </w:rPr>
                              <w:t>Отправить справку на размещение в СГ</w:t>
                            </w:r>
                          </w:p>
                        </w:txbxContent>
                      </v:textbox>
                    </v:oval>
                  </w:pict>
                </mc:Fallback>
              </mc:AlternateContent>
            </w:r>
          </w:p>
        </w:tc>
        <w:tc>
          <w:tcPr>
            <w:tcW w:w="595" w:type="dxa"/>
            <w:tcBorders>
              <w:top w:val="none" w:sz="4" w:space="0" w:color="000000"/>
              <w:left w:val="single" w:sz="6" w:space="0" w:color="auto"/>
              <w:bottom w:val="single" w:sz="6" w:space="0" w:color="auto"/>
              <w:right w:val="single" w:sz="6" w:space="0" w:color="auto"/>
            </w:tcBorders>
          </w:tcPr>
          <w:p w14:paraId="78EBBF7D" w14:textId="6730B741" w:rsidR="00D65770" w:rsidRPr="008B60E6" w:rsidRDefault="00D65770" w:rsidP="00D65770">
            <w:pPr>
              <w:jc w:val="center"/>
              <w:rPr>
                <w:rFonts w:cs="Arial"/>
                <w:sz w:val="20"/>
                <w:szCs w:val="20"/>
              </w:rPr>
            </w:pPr>
            <w:r w:rsidRPr="00F20B15">
              <w:rPr>
                <w:rFonts w:ascii="Wingdings" w:eastAsia="Wingdings" w:hAnsi="Wingdings" w:cs="Wingdings"/>
                <w:sz w:val="16"/>
                <w:szCs w:val="16"/>
              </w:rPr>
              <w:t>l</w:t>
            </w:r>
          </w:p>
        </w:tc>
        <w:tc>
          <w:tcPr>
            <w:tcW w:w="595" w:type="dxa"/>
            <w:tcBorders>
              <w:top w:val="none" w:sz="4" w:space="0" w:color="000000"/>
              <w:left w:val="single" w:sz="6" w:space="0" w:color="auto"/>
              <w:bottom w:val="single" w:sz="6" w:space="0" w:color="auto"/>
              <w:right w:val="single" w:sz="6" w:space="0" w:color="auto"/>
            </w:tcBorders>
          </w:tcPr>
          <w:p w14:paraId="071E0F08" w14:textId="57983E71" w:rsidR="00D65770" w:rsidRPr="008B60E6" w:rsidRDefault="00D65770" w:rsidP="00D65770">
            <w:pPr>
              <w:jc w:val="center"/>
              <w:rPr>
                <w:rFonts w:cs="Arial"/>
                <w:sz w:val="20"/>
                <w:szCs w:val="20"/>
              </w:rPr>
            </w:pPr>
            <w:r w:rsidRPr="00F20B15">
              <w:rPr>
                <w:rFonts w:ascii="Wingdings" w:eastAsia="Wingdings" w:hAnsi="Wingdings" w:cs="Wingdings"/>
                <w:sz w:val="16"/>
                <w:szCs w:val="16"/>
              </w:rPr>
              <w:t>l</w:t>
            </w:r>
          </w:p>
        </w:tc>
        <w:tc>
          <w:tcPr>
            <w:tcW w:w="596" w:type="dxa"/>
            <w:tcBorders>
              <w:top w:val="none" w:sz="4" w:space="0" w:color="000000"/>
              <w:left w:val="single" w:sz="6" w:space="0" w:color="auto"/>
              <w:bottom w:val="single" w:sz="6" w:space="0" w:color="auto"/>
              <w:right w:val="single" w:sz="6" w:space="0" w:color="auto"/>
            </w:tcBorders>
            <w:vAlign w:val="center"/>
          </w:tcPr>
          <w:p w14:paraId="273359AF" w14:textId="3F479F45" w:rsidR="00D65770" w:rsidRPr="008B60E6" w:rsidRDefault="00D65770" w:rsidP="00D65770">
            <w:pPr>
              <w:jc w:val="center"/>
              <w:rPr>
                <w:rFonts w:cs="Arial"/>
                <w:sz w:val="20"/>
                <w:szCs w:val="20"/>
              </w:rPr>
            </w:pPr>
          </w:p>
        </w:tc>
        <w:tc>
          <w:tcPr>
            <w:tcW w:w="595" w:type="dxa"/>
            <w:tcBorders>
              <w:top w:val="none" w:sz="4" w:space="0" w:color="000000"/>
              <w:left w:val="single" w:sz="6" w:space="0" w:color="auto"/>
              <w:bottom w:val="single" w:sz="6" w:space="0" w:color="auto"/>
              <w:right w:val="single" w:sz="6" w:space="0" w:color="auto"/>
            </w:tcBorders>
            <w:vAlign w:val="center"/>
          </w:tcPr>
          <w:p w14:paraId="780455C1" w14:textId="77777777" w:rsidR="00D65770" w:rsidRPr="008B60E6" w:rsidRDefault="00D65770" w:rsidP="00D65770">
            <w:pPr>
              <w:jc w:val="center"/>
              <w:rPr>
                <w:rFonts w:cs="Arial"/>
                <w:sz w:val="20"/>
                <w:szCs w:val="20"/>
              </w:rPr>
            </w:pPr>
          </w:p>
        </w:tc>
        <w:tc>
          <w:tcPr>
            <w:tcW w:w="596" w:type="dxa"/>
            <w:tcBorders>
              <w:top w:val="none" w:sz="4" w:space="0" w:color="000000"/>
              <w:left w:val="single" w:sz="6" w:space="0" w:color="auto"/>
              <w:bottom w:val="single" w:sz="6" w:space="0" w:color="auto"/>
              <w:right w:val="single" w:sz="6" w:space="0" w:color="auto"/>
            </w:tcBorders>
            <w:vAlign w:val="center"/>
          </w:tcPr>
          <w:p w14:paraId="595ABC61" w14:textId="77777777" w:rsidR="00D65770" w:rsidRPr="008B60E6" w:rsidRDefault="00D65770" w:rsidP="00D65770">
            <w:pPr>
              <w:jc w:val="center"/>
              <w:rPr>
                <w:rFonts w:cs="Arial"/>
                <w:sz w:val="20"/>
                <w:szCs w:val="20"/>
              </w:rPr>
            </w:pPr>
          </w:p>
        </w:tc>
        <w:tc>
          <w:tcPr>
            <w:tcW w:w="2586" w:type="dxa"/>
            <w:tcBorders>
              <w:top w:val="none" w:sz="4" w:space="0" w:color="000000"/>
              <w:left w:val="single" w:sz="6" w:space="0" w:color="auto"/>
              <w:bottom w:val="single" w:sz="6" w:space="0" w:color="auto"/>
              <w:right w:val="single" w:sz="6" w:space="0" w:color="auto"/>
            </w:tcBorders>
            <w:vAlign w:val="center"/>
          </w:tcPr>
          <w:p w14:paraId="08F9CB67" w14:textId="7FC05ECD" w:rsidR="00D65770" w:rsidRPr="008B60E6" w:rsidRDefault="00D65770" w:rsidP="00D65770">
            <w:pPr>
              <w:rPr>
                <w:rFonts w:cs="Arial"/>
                <w:sz w:val="16"/>
                <w:szCs w:val="16"/>
                <w:lang w:val="ru-RU"/>
              </w:rPr>
            </w:pPr>
            <w:r>
              <w:rPr>
                <w:rFonts w:cs="Arial"/>
                <w:sz w:val="16"/>
                <w:szCs w:val="16"/>
                <w:lang w:val="ru-RU"/>
              </w:rPr>
              <w:t>Справка на размещение в СГ</w:t>
            </w:r>
          </w:p>
        </w:tc>
      </w:tr>
      <w:tr w:rsidR="00D65770" w:rsidRPr="008B60E6" w14:paraId="3D194A4B" w14:textId="77777777" w:rsidTr="006B6862">
        <w:trPr>
          <w:trHeight w:val="1586"/>
          <w:jc w:val="center"/>
        </w:trPr>
        <w:tc>
          <w:tcPr>
            <w:tcW w:w="559" w:type="dxa"/>
            <w:tcBorders>
              <w:top w:val="single" w:sz="6" w:space="0" w:color="auto"/>
              <w:left w:val="single" w:sz="6" w:space="0" w:color="auto"/>
              <w:bottom w:val="single" w:sz="6" w:space="0" w:color="auto"/>
              <w:right w:val="single" w:sz="6" w:space="0" w:color="auto"/>
            </w:tcBorders>
            <w:vAlign w:val="center"/>
          </w:tcPr>
          <w:p w14:paraId="10052240" w14:textId="51C9A0F5" w:rsidR="00D65770" w:rsidRPr="008B60E6" w:rsidRDefault="006B6862" w:rsidP="00D65770">
            <w:pPr>
              <w:jc w:val="center"/>
              <w:rPr>
                <w:rFonts w:cs="Arial"/>
                <w:sz w:val="16"/>
                <w:szCs w:val="16"/>
                <w:lang w:val="ru-RU"/>
              </w:rPr>
            </w:pPr>
            <w:r>
              <w:rPr>
                <w:rFonts w:cs="Arial"/>
                <w:sz w:val="16"/>
                <w:szCs w:val="16"/>
                <w:lang w:val="ru-RU"/>
              </w:rPr>
              <w:t>12.</w:t>
            </w:r>
            <w:r w:rsidR="00D65770">
              <w:rPr>
                <w:rFonts w:cs="Arial"/>
                <w:sz w:val="16"/>
                <w:szCs w:val="16"/>
                <w:lang w:val="ru-RU"/>
              </w:rPr>
              <w:t>2</w:t>
            </w:r>
          </w:p>
        </w:tc>
        <w:tc>
          <w:tcPr>
            <w:tcW w:w="4678" w:type="dxa"/>
            <w:tcBorders>
              <w:top w:val="single" w:sz="6" w:space="0" w:color="auto"/>
              <w:left w:val="single" w:sz="6" w:space="0" w:color="auto"/>
              <w:bottom w:val="single" w:sz="6" w:space="0" w:color="auto"/>
              <w:right w:val="single" w:sz="6" w:space="0" w:color="auto"/>
            </w:tcBorders>
            <w:vAlign w:val="center"/>
          </w:tcPr>
          <w:p w14:paraId="2FFFB3B6" w14:textId="6635A7B1" w:rsidR="00D65770" w:rsidRPr="008B60E6" w:rsidRDefault="00D65770" w:rsidP="00D65770">
            <w:pPr>
              <w:jc w:val="center"/>
              <w:rPr>
                <w:rFonts w:cs="Arial"/>
                <w:b/>
                <w:bCs/>
                <w:sz w:val="24"/>
                <w:szCs w:val="24"/>
              </w:rPr>
            </w:pPr>
            <w:r w:rsidRPr="008B60E6">
              <w:rPr>
                <w:rFonts w:cs="Arial"/>
                <w:b/>
                <w:bCs/>
                <w:noProof/>
                <w:sz w:val="24"/>
                <w:szCs w:val="24"/>
                <w:lang w:val="ru-RU" w:eastAsia="ru-RU"/>
              </w:rPr>
              <mc:AlternateContent>
                <mc:Choice Requires="wps">
                  <w:drawing>
                    <wp:anchor distT="0" distB="0" distL="114300" distR="114300" simplePos="0" relativeHeight="251736064" behindDoc="0" locked="0" layoutInCell="1" allowOverlap="1" wp14:anchorId="336F2969" wp14:editId="03FFD169">
                      <wp:simplePos x="0" y="0"/>
                      <wp:positionH relativeFrom="column">
                        <wp:posOffset>362296</wp:posOffset>
                      </wp:positionH>
                      <wp:positionV relativeFrom="paragraph">
                        <wp:posOffset>111406</wp:posOffset>
                      </wp:positionV>
                      <wp:extent cx="1831235" cy="792488"/>
                      <wp:effectExtent l="0" t="0" r="17145" b="26670"/>
                      <wp:wrapNone/>
                      <wp:docPr id="2115842967" name="Прямоугольник 1710476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235" cy="792488"/>
                              </a:xfrm>
                              <a:prstGeom prst="rect">
                                <a:avLst/>
                              </a:prstGeom>
                              <a:solidFill>
                                <a:srgbClr val="E7E7E7"/>
                              </a:solidFill>
                              <a:ln w="6350">
                                <a:solidFill>
                                  <a:srgbClr val="818181"/>
                                </a:solidFill>
                                <a:miter lim="800000"/>
                                <a:headEnd/>
                                <a:tailEnd/>
                              </a:ln>
                              <a:effectLst/>
                            </wps:spPr>
                            <wps:txbx>
                              <w:txbxContent>
                                <w:p w14:paraId="0AE56ECC" w14:textId="77777777" w:rsidR="00D65770" w:rsidRDefault="00D65770" w:rsidP="00D65770">
                                  <w:pPr>
                                    <w:jc w:val="center"/>
                                    <w:rPr>
                                      <w:b/>
                                      <w:bCs/>
                                      <w:sz w:val="16"/>
                                      <w:szCs w:val="16"/>
                                      <w:lang w:val="ru-RU"/>
                                    </w:rPr>
                                  </w:pPr>
                                  <w:r>
                                    <w:rPr>
                                      <w:b/>
                                      <w:bCs/>
                                      <w:sz w:val="16"/>
                                      <w:szCs w:val="16"/>
                                      <w:lang w:val="ru-RU"/>
                                    </w:rPr>
                                    <w:t>Обработка заявки. Согласование сроков производства работ и необходимости ввоза бытовок (ТМЦ) в СГ. Определение необходимых ПО площади и объёмов энергоносителей в СГ</w:t>
                                  </w:r>
                                </w:p>
                              </w:txbxContent>
                            </wps:txbx>
                            <wps:bodyPr rot="0" vert="horz" wrap="square" lIns="0" tIns="0" rIns="0" bIns="0" anchor="ctr" anchorCtr="0" upright="1">
                              <a:noAutofit/>
                            </wps:bodyPr>
                          </wps:wsp>
                        </a:graphicData>
                      </a:graphic>
                    </wp:anchor>
                  </w:drawing>
                </mc:Choice>
                <mc:Fallback>
                  <w:pict>
                    <v:rect w14:anchorId="336F2969" id="Прямоугольник 1710476172" o:spid="_x0000_s1027" style="position:absolute;left:0;text-align:left;margin-left:28.55pt;margin-top:8.75pt;width:144.2pt;height:62.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" fillcolor="#e7e7e7" strokecolor="#818181" strokeweight=".5pt">
                      <v:textbox inset="0,0,0,0">
                        <w:txbxContent>
                          <w:p w14:paraId="0AE56ECC" w14:textId="77777777" w:rsidR="00D65770" w:rsidRDefault="00D65770" w:rsidP="00D65770">
                            <w:pPr>
                              <w:jc w:val="center"/>
                              <w:rPr>
                                <w:b/>
                                <w:bCs/>
                                <w:sz w:val="16"/>
                                <w:szCs w:val="16"/>
                                <w:lang w:val="ru-RU"/>
                              </w:rPr>
                            </w:pPr>
                            <w:r>
                              <w:rPr>
                                <w:b/>
                                <w:bCs/>
                                <w:sz w:val="16"/>
                                <w:szCs w:val="16"/>
                                <w:lang w:val="ru-RU"/>
                              </w:rPr>
                              <w:t>Обработка заявки. Согласование сроков производства работ и необходимости ввоза бытовок (ТМЦ) в СГ. Определение необходимых ПО площади и объёмов энергоносителей в СГ</w:t>
                            </w:r>
                          </w:p>
                        </w:txbxContent>
                      </v:textbox>
                    </v:rect>
                  </w:pict>
                </mc:Fallback>
              </mc:AlternateContent>
            </w:r>
            <w:r w:rsidRPr="008B60E6">
              <w:rPr>
                <w:rFonts w:cs="Arial"/>
                <w:b/>
                <w:bCs/>
                <w:noProof/>
                <w:sz w:val="24"/>
                <w:szCs w:val="24"/>
                <w:lang w:val="ru-RU" w:eastAsia="ru-RU"/>
              </w:rPr>
              <mc:AlternateContent>
                <mc:Choice Requires="wps">
                  <w:drawing>
                    <wp:anchor distT="0" distB="0" distL="114300" distR="114300" simplePos="0" relativeHeight="251735040" behindDoc="0" locked="0" layoutInCell="1" allowOverlap="1" wp14:anchorId="4F6BD611" wp14:editId="02974692">
                      <wp:simplePos x="0" y="0"/>
                      <wp:positionH relativeFrom="column">
                        <wp:posOffset>1294649</wp:posOffset>
                      </wp:positionH>
                      <wp:positionV relativeFrom="paragraph">
                        <wp:posOffset>257345</wp:posOffset>
                      </wp:positionV>
                      <wp:extent cx="10303" cy="870612"/>
                      <wp:effectExtent l="57150" t="0" r="66040" b="62865"/>
                      <wp:wrapNone/>
                      <wp:docPr id="12" name="Прямая со стрелкой 23"/>
                      <wp:cNvGraphicFramePr/>
                      <a:graphic xmlns:a="http://schemas.openxmlformats.org/drawingml/2006/main">
                        <a:graphicData uri="http://schemas.microsoft.com/office/word/2010/wordprocessingShape">
                          <wps:wsp>
                            <wps:cNvCnPr/>
                            <wps:spPr bwMode="auto">
                              <a:xfrm>
                                <a:off x="0" y="0"/>
                                <a:ext cx="10302" cy="870612"/>
                              </a:xfrm>
                              <a:prstGeom prst="straightConnector1">
                                <a:avLst/>
                              </a:prstGeom>
                              <a:noFill/>
                              <a:ln w="6350" cap="flat" cmpd="sng" algn="ctr">
                                <a:solidFill>
                                  <a:sysClr val="window" lastClr="FFFFFF">
                                    <a:lumMod val="50000"/>
                                  </a:sysClr>
                                </a:solidFill>
                                <a:prstDash val="solid"/>
                                <a:round/>
                                <a:tailEnd type="stealth"/>
                              </a:ln>
                              <a:effectLst/>
                            </wps:spPr>
                            <wps:bodyPr/>
                          </wps:wsp>
                        </a:graphicData>
                      </a:graphic>
                    </wp:anchor>
                  </w:drawing>
                </mc:Choice>
                <mc:Fallback xmlns:w16sdtfl="http://schemas.microsoft.com/office/word/2024/wordml/sdtformatlock" xmlns:w16du="http://schemas.microsoft.com/office/word/2023/wordml/word16du">
                  <w:pict>
                    <v:shape w14:anchorId="711092DC" id="Прямая со стрелкой 23" o:spid="_x0000_s1026" type="#_x0000_t32" style="position:absolute;margin-left:101.95pt;margin-top:20.25pt;width:.8pt;height:68.5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" strokecolor="#7f7f7f" strokeweight=".5pt">
                      <v:stroke endarrow="classic"/>
                    </v:shape>
                  </w:pict>
                </mc:Fallback>
              </mc:AlternateContent>
            </w:r>
          </w:p>
        </w:tc>
        <w:tc>
          <w:tcPr>
            <w:tcW w:w="595" w:type="dxa"/>
            <w:tcBorders>
              <w:top w:val="single" w:sz="6" w:space="0" w:color="auto"/>
              <w:left w:val="single" w:sz="6" w:space="0" w:color="auto"/>
              <w:bottom w:val="single" w:sz="6" w:space="0" w:color="auto"/>
              <w:right w:val="single" w:sz="6" w:space="0" w:color="auto"/>
            </w:tcBorders>
          </w:tcPr>
          <w:p w14:paraId="7F9E2B60" w14:textId="318F9443" w:rsidR="00D65770" w:rsidRPr="008B60E6" w:rsidRDefault="00D65770" w:rsidP="00D65770">
            <w:pPr>
              <w:jc w:val="center"/>
              <w:rPr>
                <w:rFonts w:cs="Arial"/>
                <w:sz w:val="20"/>
                <w:szCs w:val="20"/>
              </w:rPr>
            </w:pPr>
            <w:r w:rsidRPr="00892493">
              <w:rPr>
                <w:rFonts w:ascii="Wingdings" w:eastAsia="Wingdings" w:hAnsi="Wingdings" w:cs="Wingdings"/>
                <w:sz w:val="16"/>
                <w:szCs w:val="16"/>
              </w:rPr>
              <w:t>l</w:t>
            </w:r>
          </w:p>
        </w:tc>
        <w:tc>
          <w:tcPr>
            <w:tcW w:w="595" w:type="dxa"/>
            <w:tcBorders>
              <w:top w:val="single" w:sz="6" w:space="0" w:color="auto"/>
              <w:left w:val="single" w:sz="6" w:space="0" w:color="auto"/>
              <w:bottom w:val="single" w:sz="6" w:space="0" w:color="auto"/>
              <w:right w:val="single" w:sz="6" w:space="0" w:color="auto"/>
            </w:tcBorders>
          </w:tcPr>
          <w:p w14:paraId="71F2EF0B" w14:textId="2C55F43E" w:rsidR="00D65770" w:rsidRPr="008B60E6" w:rsidRDefault="00D65770" w:rsidP="00D65770">
            <w:pPr>
              <w:jc w:val="center"/>
              <w:rPr>
                <w:rFonts w:cs="Arial"/>
                <w:sz w:val="20"/>
                <w:szCs w:val="20"/>
              </w:rPr>
            </w:pPr>
            <w:r w:rsidRPr="00892493">
              <w:rPr>
                <w:rFonts w:ascii="Wingdings" w:eastAsia="Wingdings" w:hAnsi="Wingdings" w:cs="Wingdings"/>
                <w:sz w:val="16"/>
                <w:szCs w:val="16"/>
              </w:rPr>
              <w:t>l</w:t>
            </w:r>
          </w:p>
        </w:tc>
        <w:tc>
          <w:tcPr>
            <w:tcW w:w="596" w:type="dxa"/>
            <w:tcBorders>
              <w:top w:val="single" w:sz="6" w:space="0" w:color="auto"/>
              <w:left w:val="single" w:sz="6" w:space="0" w:color="auto"/>
              <w:bottom w:val="single" w:sz="6" w:space="0" w:color="auto"/>
              <w:right w:val="single" w:sz="6" w:space="0" w:color="auto"/>
            </w:tcBorders>
          </w:tcPr>
          <w:p w14:paraId="0FC96BDD" w14:textId="0733621B" w:rsidR="00D65770" w:rsidRPr="008B60E6" w:rsidRDefault="00D65770" w:rsidP="00D65770">
            <w:pPr>
              <w:jc w:val="center"/>
              <w:rPr>
                <w:rFonts w:cs="Arial"/>
                <w:sz w:val="20"/>
                <w:szCs w:val="20"/>
                <w:lang w:val="ru-RU"/>
              </w:rPr>
            </w:pPr>
            <w:r w:rsidRPr="00892493">
              <w:rPr>
                <w:rFonts w:ascii="Wingdings" w:eastAsia="Wingdings" w:hAnsi="Wingdings" w:cs="Wingdings"/>
                <w:sz w:val="16"/>
                <w:szCs w:val="16"/>
              </w:rPr>
              <w:t>l</w:t>
            </w:r>
          </w:p>
        </w:tc>
        <w:tc>
          <w:tcPr>
            <w:tcW w:w="595" w:type="dxa"/>
            <w:tcBorders>
              <w:top w:val="single" w:sz="6" w:space="0" w:color="auto"/>
              <w:left w:val="single" w:sz="6" w:space="0" w:color="auto"/>
              <w:bottom w:val="single" w:sz="6" w:space="0" w:color="auto"/>
              <w:right w:val="single" w:sz="6" w:space="0" w:color="auto"/>
            </w:tcBorders>
            <w:vAlign w:val="center"/>
          </w:tcPr>
          <w:p w14:paraId="3D3BC24B" w14:textId="77777777" w:rsidR="00D65770" w:rsidRPr="008B60E6" w:rsidRDefault="00D65770" w:rsidP="00D65770">
            <w:pPr>
              <w:jc w:val="center"/>
              <w:rPr>
                <w:rFonts w:cs="Arial"/>
                <w:sz w:val="20"/>
                <w:szCs w:val="20"/>
              </w:rPr>
            </w:pPr>
          </w:p>
        </w:tc>
        <w:tc>
          <w:tcPr>
            <w:tcW w:w="596" w:type="dxa"/>
            <w:tcBorders>
              <w:top w:val="single" w:sz="6" w:space="0" w:color="auto"/>
              <w:left w:val="single" w:sz="6" w:space="0" w:color="auto"/>
              <w:bottom w:val="single" w:sz="6" w:space="0" w:color="auto"/>
              <w:right w:val="single" w:sz="6" w:space="0" w:color="auto"/>
            </w:tcBorders>
            <w:vAlign w:val="center"/>
          </w:tcPr>
          <w:p w14:paraId="38999C40" w14:textId="77777777" w:rsidR="00D65770" w:rsidRPr="008B60E6" w:rsidRDefault="00D65770" w:rsidP="00D65770">
            <w:pPr>
              <w:jc w:val="center"/>
              <w:rPr>
                <w:rFonts w:cs="Arial"/>
                <w:sz w:val="20"/>
                <w:szCs w:val="20"/>
              </w:rPr>
            </w:pPr>
          </w:p>
        </w:tc>
        <w:tc>
          <w:tcPr>
            <w:tcW w:w="2586" w:type="dxa"/>
            <w:tcBorders>
              <w:top w:val="single" w:sz="6" w:space="0" w:color="auto"/>
              <w:left w:val="single" w:sz="6" w:space="0" w:color="auto"/>
              <w:bottom w:val="single" w:sz="6" w:space="0" w:color="auto"/>
              <w:right w:val="single" w:sz="6" w:space="0" w:color="auto"/>
            </w:tcBorders>
            <w:vAlign w:val="center"/>
          </w:tcPr>
          <w:p w14:paraId="3876B562" w14:textId="222B920B" w:rsidR="00D65770" w:rsidRPr="008B60E6" w:rsidRDefault="00D65770" w:rsidP="00D65770">
            <w:pPr>
              <w:rPr>
                <w:rFonts w:cs="Arial"/>
                <w:sz w:val="16"/>
                <w:szCs w:val="16"/>
                <w:lang w:val="ru-RU"/>
              </w:rPr>
            </w:pPr>
          </w:p>
        </w:tc>
      </w:tr>
      <w:tr w:rsidR="00D65770" w:rsidRPr="008B60E6" w14:paraId="75EA37F3" w14:textId="77777777" w:rsidTr="006B6862">
        <w:trPr>
          <w:trHeight w:val="688"/>
          <w:jc w:val="center"/>
        </w:trPr>
        <w:tc>
          <w:tcPr>
            <w:tcW w:w="559" w:type="dxa"/>
            <w:tcBorders>
              <w:top w:val="single" w:sz="6" w:space="0" w:color="auto"/>
              <w:left w:val="single" w:sz="6" w:space="0" w:color="auto"/>
              <w:bottom w:val="single" w:sz="6" w:space="0" w:color="auto"/>
              <w:right w:val="single" w:sz="6" w:space="0" w:color="auto"/>
            </w:tcBorders>
            <w:vAlign w:val="center"/>
          </w:tcPr>
          <w:p w14:paraId="0E43E2FC" w14:textId="1607D926" w:rsidR="00D65770" w:rsidRPr="008B60E6" w:rsidRDefault="006B6862" w:rsidP="00D65770">
            <w:pPr>
              <w:jc w:val="center"/>
              <w:rPr>
                <w:rFonts w:cs="Arial"/>
                <w:sz w:val="16"/>
                <w:szCs w:val="16"/>
                <w:lang w:val="ru-RU"/>
              </w:rPr>
            </w:pPr>
            <w:r>
              <w:rPr>
                <w:rFonts w:cs="Arial"/>
                <w:sz w:val="16"/>
                <w:szCs w:val="16"/>
                <w:lang w:val="ru-RU"/>
              </w:rPr>
              <w:t>12.</w:t>
            </w:r>
            <w:r w:rsidR="00D65770">
              <w:rPr>
                <w:rFonts w:cs="Arial"/>
                <w:sz w:val="16"/>
                <w:szCs w:val="16"/>
                <w:lang w:val="ru-RU"/>
              </w:rPr>
              <w:t>3</w:t>
            </w:r>
          </w:p>
        </w:tc>
        <w:tc>
          <w:tcPr>
            <w:tcW w:w="4678" w:type="dxa"/>
            <w:tcBorders>
              <w:top w:val="single" w:sz="6" w:space="0" w:color="auto"/>
              <w:left w:val="single" w:sz="6" w:space="0" w:color="auto"/>
              <w:bottom w:val="single" w:sz="6" w:space="0" w:color="auto"/>
              <w:right w:val="single" w:sz="6" w:space="0" w:color="auto"/>
            </w:tcBorders>
            <w:vAlign w:val="center"/>
          </w:tcPr>
          <w:p w14:paraId="5D6798D0" w14:textId="79129773" w:rsidR="00D65770" w:rsidRPr="008B60E6" w:rsidRDefault="00D65770" w:rsidP="00D65770">
            <w:pPr>
              <w:jc w:val="center"/>
              <w:rPr>
                <w:rFonts w:cs="Arial"/>
                <w:b/>
                <w:bCs/>
                <w:sz w:val="24"/>
                <w:szCs w:val="24"/>
                <w:lang w:val="ru-RU" w:eastAsia="ru-RU"/>
              </w:rPr>
            </w:pPr>
            <w:r w:rsidRPr="008B60E6">
              <w:rPr>
                <w:rFonts w:cs="Arial"/>
                <w:noProof/>
                <w:sz w:val="24"/>
                <w:szCs w:val="24"/>
                <w:lang w:val="ru-RU" w:eastAsia="ru-RU"/>
              </w:rPr>
              <mc:AlternateContent>
                <mc:Choice Requires="wpg">
                  <w:drawing>
                    <wp:anchor distT="0" distB="0" distL="114300" distR="114300" simplePos="0" relativeHeight="251746304" behindDoc="0" locked="0" layoutInCell="1" allowOverlap="1" wp14:anchorId="5C19379F" wp14:editId="0D51EE78">
                      <wp:simplePos x="0" y="0"/>
                      <wp:positionH relativeFrom="column">
                        <wp:posOffset>1887220</wp:posOffset>
                      </wp:positionH>
                      <wp:positionV relativeFrom="paragraph">
                        <wp:posOffset>130175</wp:posOffset>
                      </wp:positionV>
                      <wp:extent cx="541020" cy="640080"/>
                      <wp:effectExtent l="0" t="76200" r="30480" b="26670"/>
                      <wp:wrapNone/>
                      <wp:docPr id="250552482" name="Группа 13"/>
                      <wp:cNvGraphicFramePr/>
                      <a:graphic xmlns:a="http://schemas.openxmlformats.org/drawingml/2006/main">
                        <a:graphicData uri="http://schemas.microsoft.com/office/word/2010/wordprocessingGroup">
                          <wpg:wgp>
                            <wpg:cNvGrpSpPr/>
                            <wpg:grpSpPr bwMode="auto">
                              <a:xfrm>
                                <a:off x="0" y="0"/>
                                <a:ext cx="541020" cy="640080"/>
                                <a:chOff x="0" y="0"/>
                                <a:chExt cx="541020" cy="452120"/>
                              </a:xfrm>
                            </wpg:grpSpPr>
                            <wps:wsp>
                              <wps:cNvPr id="1928671847" name="Прямая соединительная линия 1928671847"/>
                              <wps:cNvCnPr/>
                              <wps:spPr bwMode="auto">
                                <a:xfrm>
                                  <a:off x="0" y="445453"/>
                                  <a:ext cx="541020" cy="3810"/>
                                </a:xfrm>
                                <a:prstGeom prst="line">
                                  <a:avLst/>
                                </a:prstGeom>
                                <a:noFill/>
                                <a:ln w="6350" cap="flat" cmpd="sng" algn="ctr">
                                  <a:solidFill>
                                    <a:srgbClr val="818181"/>
                                  </a:solidFill>
                                  <a:prstDash val="solid"/>
                                </a:ln>
                                <a:effectLst/>
                              </wps:spPr>
                              <wps:bodyPr/>
                            </wps:wsp>
                            <wps:wsp>
                              <wps:cNvPr id="1328049850" name="Прямая со стрелкой 1328049850"/>
                              <wps:cNvCnPr/>
                              <wps:spPr bwMode="auto">
                                <a:xfrm flipH="1" flipV="1">
                                  <a:off x="314325" y="1587"/>
                                  <a:ext cx="223556" cy="2167"/>
                                </a:xfrm>
                                <a:prstGeom prst="straightConnector1">
                                  <a:avLst/>
                                </a:prstGeom>
                                <a:noFill/>
                                <a:ln w="6350" cap="flat" cmpd="sng" algn="ctr">
                                  <a:solidFill>
                                    <a:srgbClr val="818181"/>
                                  </a:solidFill>
                                  <a:prstDash val="solid"/>
                                  <a:tailEnd type="stealth"/>
                                </a:ln>
                                <a:effectLst/>
                              </wps:spPr>
                              <wps:bodyPr/>
                            </wps:wsp>
                            <wps:wsp>
                              <wps:cNvPr id="1864545272" name="Прямая соединительная линия 1864545272"/>
                              <wps:cNvCnPr/>
                              <wps:spPr bwMode="auto">
                                <a:xfrm rot="5400000" flipV="1">
                                  <a:off x="312738" y="226060"/>
                                  <a:ext cx="452120" cy="0"/>
                                </a:xfrm>
                                <a:prstGeom prst="line">
                                  <a:avLst/>
                                </a:prstGeom>
                                <a:noFill/>
                                <a:ln w="6350" cap="flat" cmpd="sng" algn="ctr">
                                  <a:solidFill>
                                    <a:srgbClr val="818181"/>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1ED51655" id="Группа 13" o:spid="_x0000_s1026" style="position:absolute;margin-left:148.6pt;margin-top:10.25pt;width:42.6pt;height:50.4pt;z-index:251746304;mso-width-relative:margin;mso-height-relative:margin" coordsize="5410,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">
                      <v:line id="Прямая соединительная линия 1928671847" o:spid="_x0000_s1027" style="position:absolute;visibility:visible;mso-wrap-style:square" from="0,4454" to="5410,4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" strokecolor="#818181" strokeweight=".5pt"/>
                      <v:shape id="Прямая со стрелкой 1328049850" o:spid="_x0000_s1028" type="#_x0000_t32" style="position:absolute;left:3143;top:15;width:2235;height: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" strokecolor="#818181" strokeweight=".5pt">
                        <v:stroke endarrow="classic"/>
                      </v:shape>
                      <v:line id="Прямая соединительная линия 1864545272" o:spid="_x0000_s1029" style="position:absolute;rotation:-90;flip:y;visibility:visible;mso-wrap-style:square" from="3126,2261" to="7647,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" strokecolor="#818181" strokeweight=".5pt"/>
                    </v:group>
                  </w:pict>
                </mc:Fallback>
              </mc:AlternateContent>
            </w:r>
            <w:r w:rsidRPr="008B60E6">
              <w:rPr>
                <w:rFonts w:cs="Arial"/>
                <w:b/>
                <w:bCs/>
                <w:noProof/>
                <w:sz w:val="24"/>
                <w:szCs w:val="24"/>
                <w:lang w:val="ru-RU" w:eastAsia="ru-RU"/>
              </w:rPr>
              <mc:AlternateContent>
                <mc:Choice Requires="wps">
                  <w:drawing>
                    <wp:anchor distT="0" distB="0" distL="114300" distR="114300" simplePos="0" relativeHeight="251748352" behindDoc="0" locked="0" layoutInCell="1" allowOverlap="1" wp14:anchorId="08D36549" wp14:editId="2BFB21AC">
                      <wp:simplePos x="0" y="0"/>
                      <wp:positionH relativeFrom="column">
                        <wp:posOffset>373380</wp:posOffset>
                      </wp:positionH>
                      <wp:positionV relativeFrom="paragraph">
                        <wp:posOffset>71755</wp:posOffset>
                      </wp:positionV>
                      <wp:extent cx="1832610" cy="251460"/>
                      <wp:effectExtent l="0" t="0" r="15240" b="15240"/>
                      <wp:wrapNone/>
                      <wp:docPr id="16" name="Прямоугольник 495026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2610" cy="251460"/>
                              </a:xfrm>
                              <a:prstGeom prst="rect">
                                <a:avLst/>
                              </a:prstGeom>
                              <a:solidFill>
                                <a:srgbClr val="E7E7E7"/>
                              </a:solidFill>
                              <a:ln w="6350">
                                <a:solidFill>
                                  <a:srgbClr val="818181"/>
                                </a:solidFill>
                                <a:miter lim="800000"/>
                                <a:headEnd/>
                                <a:tailEnd/>
                              </a:ln>
                              <a:effectLst/>
                            </wps:spPr>
                            <wps:txbx>
                              <w:txbxContent>
                                <w:p w14:paraId="2D8456E2" w14:textId="77777777" w:rsidR="00D65770" w:rsidRDefault="00D65770" w:rsidP="00D65770">
                                  <w:pPr>
                                    <w:spacing w:line="240" w:lineRule="auto"/>
                                    <w:jc w:val="center"/>
                                    <w:rPr>
                                      <w:b/>
                                      <w:bCs/>
                                      <w:sz w:val="16"/>
                                      <w:szCs w:val="16"/>
                                      <w:lang w:val="ru-RU"/>
                                    </w:rPr>
                                  </w:pPr>
                                  <w:r>
                                    <w:rPr>
                                      <w:b/>
                                      <w:bCs/>
                                      <w:sz w:val="16"/>
                                      <w:szCs w:val="16"/>
                                      <w:lang w:val="ru-RU"/>
                                    </w:rPr>
                                    <w:t xml:space="preserve">Прохождение дополнительных согласований </w:t>
                                  </w:r>
                                </w:p>
                                <w:p w14:paraId="07AD564F" w14:textId="1E7FF26F" w:rsidR="00D65770" w:rsidRDefault="00D65770" w:rsidP="00D65770">
                                  <w:pPr>
                                    <w:jc w:val="center"/>
                                    <w:rPr>
                                      <w:b/>
                                      <w:bCs/>
                                      <w:sz w:val="16"/>
                                      <w:szCs w:val="16"/>
                                      <w:lang w:val="ru-RU"/>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D36549" id="Прямоугольник 495026815" o:spid="_x0000_s1028" style="position:absolute;left:0;text-align:left;margin-left:29.4pt;margin-top:5.65pt;width:144.3pt;height:19.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" fillcolor="#e7e7e7" strokecolor="#818181" strokeweight=".5pt">
                      <v:textbox inset="0,0,0,0">
                        <w:txbxContent>
                          <w:p w14:paraId="2D8456E2" w14:textId="77777777" w:rsidR="00D65770" w:rsidRDefault="00D65770" w:rsidP="00D65770">
                            <w:pPr>
                              <w:spacing w:line="240" w:lineRule="auto"/>
                              <w:jc w:val="center"/>
                              <w:rPr>
                                <w:b/>
                                <w:bCs/>
                                <w:sz w:val="16"/>
                                <w:szCs w:val="16"/>
                                <w:lang w:val="ru-RU"/>
                              </w:rPr>
                            </w:pPr>
                            <w:r>
                              <w:rPr>
                                <w:b/>
                                <w:bCs/>
                                <w:sz w:val="16"/>
                                <w:szCs w:val="16"/>
                                <w:lang w:val="ru-RU"/>
                              </w:rPr>
                              <w:t xml:space="preserve">Прохождение дополнительных согласований </w:t>
                            </w:r>
                          </w:p>
                          <w:p w14:paraId="07AD564F" w14:textId="1E7FF26F" w:rsidR="00D65770" w:rsidRDefault="00D65770" w:rsidP="00D65770">
                            <w:pPr>
                              <w:jc w:val="center"/>
                              <w:rPr>
                                <w:b/>
                                <w:bCs/>
                                <w:sz w:val="16"/>
                                <w:szCs w:val="16"/>
                                <w:lang w:val="ru-RU"/>
                              </w:rPr>
                            </w:pPr>
                          </w:p>
                        </w:txbxContent>
                      </v:textbox>
                    </v:rect>
                  </w:pict>
                </mc:Fallback>
              </mc:AlternateContent>
            </w:r>
            <w:r w:rsidRPr="008B60E6">
              <w:rPr>
                <w:rFonts w:cs="Arial"/>
                <w:noProof/>
                <w:sz w:val="24"/>
                <w:szCs w:val="24"/>
                <w:lang w:val="ru-RU" w:eastAsia="ru-RU"/>
              </w:rPr>
              <mc:AlternateContent>
                <mc:Choice Requires="wps">
                  <w:drawing>
                    <wp:anchor distT="0" distB="0" distL="114300" distR="114300" simplePos="0" relativeHeight="251747328" behindDoc="0" locked="0" layoutInCell="1" allowOverlap="1" wp14:anchorId="63E73B70" wp14:editId="02C276C3">
                      <wp:simplePos x="0" y="0"/>
                      <wp:positionH relativeFrom="column">
                        <wp:posOffset>1314450</wp:posOffset>
                      </wp:positionH>
                      <wp:positionV relativeFrom="paragraph">
                        <wp:posOffset>258445</wp:posOffset>
                      </wp:positionV>
                      <wp:extent cx="2540" cy="234950"/>
                      <wp:effectExtent l="76200" t="0" r="73660" b="50800"/>
                      <wp:wrapNone/>
                      <wp:docPr id="15" name="Прямая со стрелкой 7"/>
                      <wp:cNvGraphicFramePr/>
                      <a:graphic xmlns:a="http://schemas.openxmlformats.org/drawingml/2006/main">
                        <a:graphicData uri="http://schemas.microsoft.com/office/word/2010/wordprocessingShape">
                          <wps:wsp>
                            <wps:cNvCnPr/>
                            <wps:spPr bwMode="auto">
                              <a:xfrm>
                                <a:off x="0" y="0"/>
                                <a:ext cx="2540" cy="234950"/>
                              </a:xfrm>
                              <a:prstGeom prst="straightConnector1">
                                <a:avLst/>
                              </a:prstGeom>
                              <a:noFill/>
                              <a:ln w="6350" cap="flat" cmpd="sng" algn="ctr">
                                <a:solidFill>
                                  <a:sysClr val="window" lastClr="FFFFFF">
                                    <a:lumMod val="50000"/>
                                  </a:sys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7EB3E48" id="Прямая со стрелкой 7" o:spid="_x0000_s1026" type="#_x0000_t32" style="position:absolute;margin-left:103.5pt;margin-top:20.35pt;width:.2pt;height:1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" strokecolor="#7f7f7f" strokeweight=".5pt">
                      <v:stroke endarrow="classic"/>
                    </v:shape>
                  </w:pict>
                </mc:Fallback>
              </mc:AlternateContent>
            </w:r>
          </w:p>
        </w:tc>
        <w:tc>
          <w:tcPr>
            <w:tcW w:w="595" w:type="dxa"/>
            <w:tcBorders>
              <w:top w:val="single" w:sz="6" w:space="0" w:color="auto"/>
              <w:left w:val="single" w:sz="6" w:space="0" w:color="auto"/>
              <w:bottom w:val="single" w:sz="6" w:space="0" w:color="auto"/>
              <w:right w:val="single" w:sz="6" w:space="0" w:color="auto"/>
            </w:tcBorders>
          </w:tcPr>
          <w:p w14:paraId="6A5E5766" w14:textId="769E7C3E" w:rsidR="00D65770" w:rsidRPr="008B60E6" w:rsidRDefault="00D65770" w:rsidP="00D65770">
            <w:pPr>
              <w:jc w:val="center"/>
              <w:rPr>
                <w:rFonts w:cs="Arial"/>
                <w:sz w:val="20"/>
                <w:szCs w:val="20"/>
              </w:rPr>
            </w:pPr>
            <w:r w:rsidRPr="00A736F9">
              <w:rPr>
                <w:rFonts w:ascii="Wingdings" w:eastAsia="Wingdings" w:hAnsi="Wingdings" w:cs="Wingdings"/>
                <w:sz w:val="16"/>
                <w:szCs w:val="16"/>
              </w:rPr>
              <w:t>l</w:t>
            </w:r>
          </w:p>
        </w:tc>
        <w:tc>
          <w:tcPr>
            <w:tcW w:w="595" w:type="dxa"/>
            <w:tcBorders>
              <w:top w:val="single" w:sz="6" w:space="0" w:color="auto"/>
              <w:left w:val="single" w:sz="6" w:space="0" w:color="auto"/>
              <w:bottom w:val="single" w:sz="6" w:space="0" w:color="auto"/>
              <w:right w:val="single" w:sz="6" w:space="0" w:color="auto"/>
            </w:tcBorders>
          </w:tcPr>
          <w:p w14:paraId="404BDD37" w14:textId="68C314B1" w:rsidR="00D65770" w:rsidRPr="008B60E6" w:rsidRDefault="00D65770" w:rsidP="00D65770">
            <w:pPr>
              <w:jc w:val="center"/>
              <w:rPr>
                <w:rFonts w:cs="Arial"/>
                <w:sz w:val="20"/>
                <w:szCs w:val="20"/>
              </w:rPr>
            </w:pPr>
            <w:r w:rsidRPr="00A736F9">
              <w:rPr>
                <w:rFonts w:ascii="Wingdings" w:eastAsia="Wingdings" w:hAnsi="Wingdings" w:cs="Wingdings"/>
                <w:sz w:val="16"/>
                <w:szCs w:val="16"/>
              </w:rPr>
              <w:t>l</w:t>
            </w:r>
          </w:p>
        </w:tc>
        <w:tc>
          <w:tcPr>
            <w:tcW w:w="596" w:type="dxa"/>
            <w:tcBorders>
              <w:top w:val="single" w:sz="6" w:space="0" w:color="auto"/>
              <w:left w:val="single" w:sz="6" w:space="0" w:color="auto"/>
              <w:bottom w:val="single" w:sz="6" w:space="0" w:color="auto"/>
              <w:right w:val="single" w:sz="6" w:space="0" w:color="auto"/>
            </w:tcBorders>
          </w:tcPr>
          <w:p w14:paraId="397255CE" w14:textId="53367C96" w:rsidR="00D65770" w:rsidRPr="008B60E6" w:rsidRDefault="00D65770" w:rsidP="00D65770">
            <w:pPr>
              <w:jc w:val="center"/>
              <w:rPr>
                <w:rFonts w:cs="Arial"/>
                <w:sz w:val="20"/>
                <w:szCs w:val="20"/>
              </w:rPr>
            </w:pPr>
            <w:r w:rsidRPr="00C54F07">
              <w:rPr>
                <w:rFonts w:ascii="Wingdings" w:eastAsia="Wingdings" w:hAnsi="Wingdings" w:cs="Wingdings"/>
                <w:sz w:val="16"/>
                <w:szCs w:val="16"/>
              </w:rPr>
              <w:t>¡</w:t>
            </w:r>
          </w:p>
        </w:tc>
        <w:tc>
          <w:tcPr>
            <w:tcW w:w="595" w:type="dxa"/>
            <w:tcBorders>
              <w:top w:val="single" w:sz="6" w:space="0" w:color="auto"/>
              <w:left w:val="single" w:sz="6" w:space="0" w:color="auto"/>
              <w:bottom w:val="single" w:sz="6" w:space="0" w:color="auto"/>
              <w:right w:val="single" w:sz="6" w:space="0" w:color="auto"/>
            </w:tcBorders>
          </w:tcPr>
          <w:p w14:paraId="72529CF8" w14:textId="6C566D84" w:rsidR="00D65770" w:rsidRPr="008B60E6" w:rsidRDefault="00D65770" w:rsidP="00D65770">
            <w:pPr>
              <w:jc w:val="center"/>
              <w:rPr>
                <w:rFonts w:cs="Arial"/>
                <w:sz w:val="20"/>
                <w:szCs w:val="20"/>
              </w:rPr>
            </w:pPr>
            <w:r w:rsidRPr="00C54F07">
              <w:rPr>
                <w:rFonts w:ascii="Wingdings" w:eastAsia="Wingdings" w:hAnsi="Wingdings" w:cs="Wingdings"/>
                <w:sz w:val="16"/>
                <w:szCs w:val="16"/>
              </w:rPr>
              <w:t>¡</w:t>
            </w:r>
          </w:p>
        </w:tc>
        <w:tc>
          <w:tcPr>
            <w:tcW w:w="596" w:type="dxa"/>
            <w:tcBorders>
              <w:top w:val="single" w:sz="6" w:space="0" w:color="auto"/>
              <w:left w:val="single" w:sz="6" w:space="0" w:color="auto"/>
              <w:bottom w:val="single" w:sz="6" w:space="0" w:color="auto"/>
              <w:right w:val="single" w:sz="6" w:space="0" w:color="auto"/>
            </w:tcBorders>
          </w:tcPr>
          <w:p w14:paraId="665CCDD4" w14:textId="4AB457CA" w:rsidR="00D65770" w:rsidRPr="008B60E6" w:rsidRDefault="00D65770" w:rsidP="00D65770">
            <w:pPr>
              <w:jc w:val="center"/>
              <w:rPr>
                <w:rFonts w:cs="Arial"/>
                <w:sz w:val="20"/>
                <w:szCs w:val="20"/>
              </w:rPr>
            </w:pPr>
            <w:r w:rsidRPr="00C54F07">
              <w:rPr>
                <w:rFonts w:ascii="Wingdings" w:eastAsia="Wingdings" w:hAnsi="Wingdings" w:cs="Wingdings"/>
                <w:sz w:val="16"/>
                <w:szCs w:val="16"/>
              </w:rPr>
              <w:t>¡</w:t>
            </w:r>
          </w:p>
        </w:tc>
        <w:tc>
          <w:tcPr>
            <w:tcW w:w="2586" w:type="dxa"/>
            <w:tcBorders>
              <w:top w:val="single" w:sz="6" w:space="0" w:color="auto"/>
              <w:left w:val="single" w:sz="6" w:space="0" w:color="auto"/>
              <w:bottom w:val="single" w:sz="6" w:space="0" w:color="auto"/>
              <w:right w:val="single" w:sz="6" w:space="0" w:color="auto"/>
            </w:tcBorders>
            <w:vAlign w:val="center"/>
          </w:tcPr>
          <w:p w14:paraId="7093ECA4" w14:textId="24936894" w:rsidR="00D65770" w:rsidRPr="008B60E6" w:rsidRDefault="00D65770" w:rsidP="00D65770">
            <w:pPr>
              <w:rPr>
                <w:rFonts w:cs="Arial"/>
                <w:sz w:val="16"/>
                <w:szCs w:val="16"/>
                <w:lang w:val="ru-RU"/>
              </w:rPr>
            </w:pPr>
          </w:p>
        </w:tc>
      </w:tr>
      <w:tr w:rsidR="00D65770" w:rsidRPr="007774AE" w14:paraId="06815DE0" w14:textId="77777777" w:rsidTr="006B6862">
        <w:trPr>
          <w:trHeight w:val="1020"/>
          <w:jc w:val="center"/>
        </w:trPr>
        <w:tc>
          <w:tcPr>
            <w:tcW w:w="559" w:type="dxa"/>
            <w:tcBorders>
              <w:top w:val="single" w:sz="6" w:space="0" w:color="auto"/>
              <w:left w:val="single" w:sz="6" w:space="0" w:color="auto"/>
              <w:bottom w:val="single" w:sz="6" w:space="0" w:color="auto"/>
              <w:right w:val="single" w:sz="6" w:space="0" w:color="auto"/>
            </w:tcBorders>
            <w:vAlign w:val="center"/>
          </w:tcPr>
          <w:p w14:paraId="35716688" w14:textId="1D1BE1F1" w:rsidR="00D65770" w:rsidRPr="008B60E6" w:rsidRDefault="00D65770" w:rsidP="00D65770">
            <w:pPr>
              <w:jc w:val="center"/>
              <w:rPr>
                <w:rFonts w:cs="Arial"/>
                <w:sz w:val="16"/>
                <w:szCs w:val="16"/>
                <w:lang w:val="ru-RU"/>
              </w:rPr>
            </w:pPr>
          </w:p>
        </w:tc>
        <w:tc>
          <w:tcPr>
            <w:tcW w:w="4678" w:type="dxa"/>
            <w:tcBorders>
              <w:top w:val="single" w:sz="6" w:space="0" w:color="auto"/>
              <w:left w:val="single" w:sz="6" w:space="0" w:color="auto"/>
              <w:bottom w:val="single" w:sz="6" w:space="0" w:color="auto"/>
              <w:right w:val="single" w:sz="6" w:space="0" w:color="auto"/>
            </w:tcBorders>
            <w:vAlign w:val="center"/>
          </w:tcPr>
          <w:p w14:paraId="5A772F9E" w14:textId="06285BAF" w:rsidR="00D65770" w:rsidRPr="008B60E6" w:rsidRDefault="00D65770" w:rsidP="00D65770">
            <w:pPr>
              <w:rPr>
                <w:rFonts w:cs="Arial"/>
                <w:b/>
                <w:bCs/>
                <w:sz w:val="24"/>
                <w:szCs w:val="24"/>
                <w:lang w:val="ru-RU"/>
              </w:rPr>
            </w:pPr>
            <w:r w:rsidRPr="008B60E6">
              <w:rPr>
                <w:rFonts w:cs="Arial"/>
                <w:b/>
                <w:bCs/>
                <w:noProof/>
                <w:sz w:val="24"/>
                <w:szCs w:val="24"/>
                <w:lang w:val="ru-RU" w:eastAsia="ru-RU"/>
              </w:rPr>
              <mc:AlternateContent>
                <mc:Choice Requires="wps">
                  <w:drawing>
                    <wp:anchor distT="0" distB="0" distL="114300" distR="114300" simplePos="0" relativeHeight="251738112" behindDoc="0" locked="0" layoutInCell="1" allowOverlap="1" wp14:anchorId="2C9CC891" wp14:editId="1743E08E">
                      <wp:simplePos x="0" y="0"/>
                      <wp:positionH relativeFrom="column">
                        <wp:posOffset>2045335</wp:posOffset>
                      </wp:positionH>
                      <wp:positionV relativeFrom="paragraph">
                        <wp:posOffset>108585</wp:posOffset>
                      </wp:positionV>
                      <wp:extent cx="234315" cy="104775"/>
                      <wp:effectExtent l="0" t="0" r="13335" b="9525"/>
                      <wp:wrapNone/>
                      <wp:docPr id="21" name="Прямоугольник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04775"/>
                              </a:xfrm>
                              <a:prstGeom prst="rect">
                                <a:avLst/>
                              </a:prstGeom>
                              <a:noFill/>
                              <a:ln>
                                <a:noFill/>
                              </a:ln>
                              <a:effectLst/>
                            </wps:spPr>
                            <wps:txbx>
                              <w:txbxContent>
                                <w:p w14:paraId="34CD7BB5" w14:textId="77777777" w:rsidR="00D65770" w:rsidRPr="004C4132" w:rsidRDefault="00D65770" w:rsidP="00D65770">
                                  <w:pPr>
                                    <w:rPr>
                                      <w:sz w:val="16"/>
                                      <w:szCs w:val="16"/>
                                      <w:lang w:val="ru-RU"/>
                                    </w:rPr>
                                  </w:pPr>
                                  <w:r w:rsidRPr="004C4132">
                                    <w:rPr>
                                      <w:sz w:val="16"/>
                                      <w:szCs w:val="16"/>
                                      <w:lang w:val="ru-RU"/>
                                    </w:rPr>
                                    <w:t>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CC891" id="Прямоугольник 518" o:spid="_x0000_s1029" style="position:absolute;margin-left:161.05pt;margin-top:8.55pt;width:18.45pt;height: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" filled="f" stroked="f">
                      <v:textbox inset="0,0,0,0">
                        <w:txbxContent>
                          <w:p w14:paraId="34CD7BB5" w14:textId="77777777" w:rsidR="00D65770" w:rsidRPr="004C4132" w:rsidRDefault="00D65770" w:rsidP="00D65770">
                            <w:pPr>
                              <w:rPr>
                                <w:sz w:val="16"/>
                                <w:szCs w:val="16"/>
                                <w:lang w:val="ru-RU"/>
                              </w:rPr>
                            </w:pPr>
                            <w:r w:rsidRPr="004C4132">
                              <w:rPr>
                                <w:sz w:val="16"/>
                                <w:szCs w:val="16"/>
                                <w:lang w:val="ru-RU"/>
                              </w:rPr>
                              <w:t>да</w:t>
                            </w:r>
                          </w:p>
                        </w:txbxContent>
                      </v:textbox>
                    </v:rect>
                  </w:pict>
                </mc:Fallback>
              </mc:AlternateContent>
            </w:r>
            <w:r w:rsidRPr="008B60E6">
              <w:rPr>
                <w:rFonts w:cs="Arial"/>
                <w:b/>
                <w:bCs/>
                <w:noProof/>
                <w:sz w:val="24"/>
                <w:szCs w:val="24"/>
                <w:lang w:val="ru-RU" w:eastAsia="ru-RU"/>
              </w:rPr>
              <mc:AlternateContent>
                <mc:Choice Requires="wps">
                  <w:drawing>
                    <wp:anchor distT="0" distB="0" distL="114300" distR="114300" simplePos="0" relativeHeight="251740160" behindDoc="0" locked="0" layoutInCell="1" allowOverlap="1" wp14:anchorId="4F9D8B46" wp14:editId="431A7C20">
                      <wp:simplePos x="0" y="0"/>
                      <wp:positionH relativeFrom="column">
                        <wp:posOffset>724535</wp:posOffset>
                      </wp:positionH>
                      <wp:positionV relativeFrom="paragraph">
                        <wp:posOffset>73025</wp:posOffset>
                      </wp:positionV>
                      <wp:extent cx="1186815" cy="461010"/>
                      <wp:effectExtent l="0" t="0" r="13335" b="15240"/>
                      <wp:wrapNone/>
                      <wp:docPr id="17" name="Полилиния 519"/>
                      <wp:cNvGraphicFramePr/>
                      <a:graphic xmlns:a="http://schemas.openxmlformats.org/drawingml/2006/main">
                        <a:graphicData uri="http://schemas.microsoft.com/office/word/2010/wordprocessingShape">
                          <wps:wsp>
                            <wps:cNvSpPr/>
                            <wps:spPr bwMode="auto">
                              <a:xfrm>
                                <a:off x="0" y="0"/>
                                <a:ext cx="1186815" cy="461010"/>
                              </a:xfrm>
                              <a:custGeom>
                                <a:avLst/>
                                <a:gdLst>
                                  <a:gd name="T0" fmla="*/ 9995 w 20000"/>
                                  <a:gd name="T1" fmla="*/ 0 h 20000"/>
                                  <a:gd name="T2" fmla="*/ 0 w 20000"/>
                                  <a:gd name="T3" fmla="*/ 9987 h 20000"/>
                                  <a:gd name="T4" fmla="*/ 9995 w 20000"/>
                                  <a:gd name="T5" fmla="*/ 19973 h 20000"/>
                                  <a:gd name="T6" fmla="*/ 19989 w 20000"/>
                                  <a:gd name="T7" fmla="*/ 9987 h 20000"/>
                                  <a:gd name="T8" fmla="*/ 9995 w 20000"/>
                                  <a:gd name="T9" fmla="*/ 0 h 20000"/>
                                </a:gdLst>
                                <a:ahLst/>
                                <a:cxnLst>
                                  <a:cxn ang="0">
                                    <a:pos x="T0" y="T1"/>
                                  </a:cxn>
                                  <a:cxn ang="0">
                                    <a:pos x="T2" y="T3"/>
                                  </a:cxn>
                                  <a:cxn ang="0">
                                    <a:pos x="T4" y="T5"/>
                                  </a:cxn>
                                  <a:cxn ang="0">
                                    <a:pos x="T6" y="T7"/>
                                  </a:cxn>
                                  <a:cxn ang="0">
                                    <a:pos x="T8" y="T9"/>
                                  </a:cxn>
                                </a:cxnLst>
                                <a:rect l="0" t="0" r="r" b="b"/>
                                <a:pathLst>
                                  <a:path w="20000" h="20000" extrusionOk="0">
                                    <a:moveTo>
                                      <a:pt x="9995" y="0"/>
                                    </a:moveTo>
                                    <a:lnTo>
                                      <a:pt x="0" y="9987"/>
                                    </a:lnTo>
                                    <a:lnTo>
                                      <a:pt x="9995" y="19973"/>
                                    </a:lnTo>
                                    <a:lnTo>
                                      <a:pt x="19989" y="9987"/>
                                    </a:lnTo>
                                    <a:lnTo>
                                      <a:pt x="9995" y="0"/>
                                    </a:lnTo>
                                    <a:close/>
                                  </a:path>
                                </a:pathLst>
                              </a:custGeom>
                              <a:solidFill>
                                <a:srgbClr val="E7E7E7"/>
                              </a:solidFill>
                              <a:ln w="6350" cap="flat">
                                <a:solidFill>
                                  <a:srgbClr val="818181"/>
                                </a:solidFill>
                                <a:prstDash val="solid"/>
                                <a:round/>
                                <a:headEnd type="none" w="med" len="med"/>
                                <a:tailEnd type="none" w="med" len="med"/>
                              </a:ln>
                              <a:effectLst/>
                            </wps:spPr>
                            <wps:txbx>
                              <w:txbxContent>
                                <w:p w14:paraId="3FBD0748" w14:textId="576A6E6A" w:rsidR="00D65770" w:rsidRDefault="00D65770" w:rsidP="00D65770">
                                  <w:pPr>
                                    <w:spacing w:line="240" w:lineRule="auto"/>
                                    <w:jc w:val="center"/>
                                    <w:rPr>
                                      <w:b/>
                                      <w:bCs/>
                                      <w:sz w:val="16"/>
                                      <w:szCs w:val="16"/>
                                      <w:lang w:val="ru-RU"/>
                                    </w:rPr>
                                  </w:pPr>
                                  <w:r>
                                    <w:rPr>
                                      <w:b/>
                                      <w:bCs/>
                                      <w:sz w:val="16"/>
                                      <w:szCs w:val="16"/>
                                      <w:lang w:val="ru-RU"/>
                                    </w:rPr>
                                    <w:t>Нужны дополнительные согласования?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9D8B46" id="Полилиния 519" o:spid="_x0000_s1030" style="position:absolute;margin-left:57.05pt;margin-top:5.75pt;width:93.45pt;height:36.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" adj="-11796480,,5400" path="m9995,l,9987r9995,9986l19989,9987,9995,xe" fillcolor="#e7e7e7" strokecolor="#818181" strokeweight=".5pt">
                      <v:stroke joinstyle="round"/>
                      <v:formulas/>
                      <v:path arrowok="t" o:extrusionok="f" o:connecttype="custom" o:connectlocs="593111,0;0,230205;593111,460388;1186162,230205;593111,0" o:connectangles="0,0,0,0,0" textboxrect="0,0,20000,20000"/>
                      <v:textbox>
                        <w:txbxContent>
                          <w:p w14:paraId="3FBD0748" w14:textId="576A6E6A" w:rsidR="00D65770" w:rsidRDefault="00D65770" w:rsidP="00D65770">
                            <w:pPr>
                              <w:spacing w:line="240" w:lineRule="auto"/>
                              <w:jc w:val="center"/>
                              <w:rPr>
                                <w:b/>
                                <w:bCs/>
                                <w:sz w:val="16"/>
                                <w:szCs w:val="16"/>
                                <w:lang w:val="ru-RU"/>
                              </w:rPr>
                            </w:pPr>
                            <w:r>
                              <w:rPr>
                                <w:b/>
                                <w:bCs/>
                                <w:sz w:val="16"/>
                                <w:szCs w:val="16"/>
                                <w:lang w:val="ru-RU"/>
                              </w:rPr>
                              <w:t>Нужны дополнительные согласования?</w:t>
                            </w:r>
                          </w:p>
                        </w:txbxContent>
                      </v:textbox>
                    </v:shape>
                  </w:pict>
                </mc:Fallback>
              </mc:AlternateContent>
            </w:r>
          </w:p>
          <w:p w14:paraId="296AB3CA" w14:textId="77777777" w:rsidR="00D65770" w:rsidRPr="008B60E6" w:rsidRDefault="00D65770" w:rsidP="00D65770">
            <w:pPr>
              <w:tabs>
                <w:tab w:val="left" w:pos="4692"/>
              </w:tabs>
              <w:rPr>
                <w:rFonts w:cs="Arial"/>
                <w:b/>
                <w:bCs/>
                <w:sz w:val="24"/>
                <w:szCs w:val="24"/>
                <w:lang w:val="ru-RU"/>
              </w:rPr>
            </w:pPr>
            <w:r w:rsidRPr="008B60E6">
              <w:rPr>
                <w:rFonts w:cs="Arial"/>
                <w:b/>
                <w:bCs/>
                <w:noProof/>
                <w:sz w:val="24"/>
                <w:szCs w:val="24"/>
                <w:lang w:val="ru-RU"/>
              </w:rPr>
              <mc:AlternateContent>
                <mc:Choice Requires="wps">
                  <w:drawing>
                    <wp:anchor distT="0" distB="0" distL="114300" distR="114300" simplePos="0" relativeHeight="251739136" behindDoc="0" locked="0" layoutInCell="1" allowOverlap="1" wp14:anchorId="718A9E33" wp14:editId="6DE406D5">
                      <wp:simplePos x="0" y="0"/>
                      <wp:positionH relativeFrom="column">
                        <wp:posOffset>1313815</wp:posOffset>
                      </wp:positionH>
                      <wp:positionV relativeFrom="paragraph">
                        <wp:posOffset>174625</wp:posOffset>
                      </wp:positionV>
                      <wp:extent cx="5080" cy="349885"/>
                      <wp:effectExtent l="38100" t="0" r="71120" b="50165"/>
                      <wp:wrapNone/>
                      <wp:docPr id="19" name="Прямая со стрелкой 12"/>
                      <wp:cNvGraphicFramePr/>
                      <a:graphic xmlns:a="http://schemas.openxmlformats.org/drawingml/2006/main">
                        <a:graphicData uri="http://schemas.microsoft.com/office/word/2010/wordprocessingShape">
                          <wps:wsp>
                            <wps:cNvCnPr/>
                            <wps:spPr bwMode="auto">
                              <a:xfrm>
                                <a:off x="0" y="0"/>
                                <a:ext cx="5080" cy="349884"/>
                              </a:xfrm>
                              <a:prstGeom prst="straightConnector1">
                                <a:avLst/>
                              </a:prstGeom>
                              <a:noFill/>
                              <a:ln w="6350" cap="flat" cmpd="sng" algn="ctr">
                                <a:solidFill>
                                  <a:sysClr val="window" lastClr="FFFFFF">
                                    <a:lumMod val="50000"/>
                                  </a:sys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EFA0107" id="Прямая со стрелкой 12" o:spid="_x0000_s1026" type="#_x0000_t32" style="position:absolute;margin-left:103.45pt;margin-top:13.75pt;width:.4pt;height:27.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" strokecolor="#7f7f7f" strokeweight=".5pt">
                      <v:stroke endarrow="classic"/>
                    </v:shape>
                  </w:pict>
                </mc:Fallback>
              </mc:AlternateContent>
            </w:r>
          </w:p>
        </w:tc>
        <w:tc>
          <w:tcPr>
            <w:tcW w:w="595" w:type="dxa"/>
            <w:tcBorders>
              <w:top w:val="single" w:sz="6" w:space="0" w:color="auto"/>
              <w:left w:val="single" w:sz="6" w:space="0" w:color="auto"/>
              <w:bottom w:val="single" w:sz="6" w:space="0" w:color="auto"/>
              <w:right w:val="single" w:sz="6" w:space="0" w:color="auto"/>
            </w:tcBorders>
          </w:tcPr>
          <w:p w14:paraId="7D801BBA" w14:textId="3501BD4D" w:rsidR="00D65770" w:rsidRPr="008B60E6" w:rsidRDefault="00D65770" w:rsidP="00D65770">
            <w:pPr>
              <w:jc w:val="center"/>
              <w:rPr>
                <w:rFonts w:cs="Arial"/>
                <w:sz w:val="20"/>
                <w:szCs w:val="20"/>
                <w:lang w:val="ru-RU"/>
              </w:rPr>
            </w:pPr>
            <w:r w:rsidRPr="00576330">
              <w:rPr>
                <w:rFonts w:ascii="Wingdings" w:eastAsia="Wingdings" w:hAnsi="Wingdings" w:cs="Wingdings"/>
                <w:sz w:val="16"/>
                <w:szCs w:val="16"/>
              </w:rPr>
              <w:t>l</w:t>
            </w:r>
          </w:p>
        </w:tc>
        <w:tc>
          <w:tcPr>
            <w:tcW w:w="595" w:type="dxa"/>
            <w:tcBorders>
              <w:top w:val="single" w:sz="6" w:space="0" w:color="auto"/>
              <w:left w:val="single" w:sz="6" w:space="0" w:color="auto"/>
              <w:bottom w:val="single" w:sz="6" w:space="0" w:color="auto"/>
              <w:right w:val="single" w:sz="6" w:space="0" w:color="auto"/>
            </w:tcBorders>
          </w:tcPr>
          <w:p w14:paraId="36B4BC7C" w14:textId="73FB71A7" w:rsidR="00D65770" w:rsidRPr="008B60E6" w:rsidRDefault="00D65770" w:rsidP="00D65770">
            <w:pPr>
              <w:jc w:val="center"/>
              <w:rPr>
                <w:rFonts w:cs="Arial"/>
                <w:sz w:val="20"/>
                <w:szCs w:val="20"/>
                <w:lang w:val="ru-RU"/>
              </w:rPr>
            </w:pPr>
            <w:r>
              <w:rPr>
                <w:rFonts w:ascii="Wingdings" w:eastAsia="Wingdings" w:hAnsi="Wingdings" w:cs="Wingdings"/>
                <w:sz w:val="16"/>
                <w:szCs w:val="16"/>
              </w:rPr>
              <w:t>¡</w:t>
            </w:r>
          </w:p>
        </w:tc>
        <w:tc>
          <w:tcPr>
            <w:tcW w:w="596" w:type="dxa"/>
            <w:tcBorders>
              <w:top w:val="single" w:sz="6" w:space="0" w:color="auto"/>
              <w:left w:val="single" w:sz="6" w:space="0" w:color="auto"/>
              <w:bottom w:val="single" w:sz="6" w:space="0" w:color="auto"/>
              <w:right w:val="single" w:sz="6" w:space="0" w:color="auto"/>
            </w:tcBorders>
          </w:tcPr>
          <w:p w14:paraId="46CF6611" w14:textId="524218DC" w:rsidR="00D65770" w:rsidRPr="008B60E6" w:rsidRDefault="00D65770" w:rsidP="00D65770">
            <w:pPr>
              <w:rPr>
                <w:rFonts w:cs="Arial"/>
                <w:sz w:val="20"/>
                <w:szCs w:val="20"/>
                <w:lang w:val="ru-RU"/>
              </w:rPr>
            </w:pPr>
            <w:r w:rsidRPr="00576330">
              <w:rPr>
                <w:rFonts w:ascii="Wingdings" w:eastAsia="Wingdings" w:hAnsi="Wingdings" w:cs="Wingdings"/>
                <w:sz w:val="16"/>
                <w:szCs w:val="16"/>
              </w:rPr>
              <w:t>l</w:t>
            </w:r>
          </w:p>
        </w:tc>
        <w:tc>
          <w:tcPr>
            <w:tcW w:w="595" w:type="dxa"/>
            <w:tcBorders>
              <w:top w:val="single" w:sz="6" w:space="0" w:color="auto"/>
              <w:left w:val="single" w:sz="6" w:space="0" w:color="auto"/>
              <w:bottom w:val="single" w:sz="6" w:space="0" w:color="auto"/>
              <w:right w:val="single" w:sz="6" w:space="0" w:color="auto"/>
            </w:tcBorders>
          </w:tcPr>
          <w:p w14:paraId="0B7B3D48" w14:textId="1CDCC0B5" w:rsidR="00D65770" w:rsidRPr="008B60E6" w:rsidRDefault="00D65770" w:rsidP="00D65770">
            <w:pPr>
              <w:rPr>
                <w:rFonts w:cs="Arial"/>
                <w:sz w:val="20"/>
                <w:szCs w:val="20"/>
                <w:lang w:val="ru-RU"/>
              </w:rPr>
            </w:pPr>
          </w:p>
        </w:tc>
        <w:tc>
          <w:tcPr>
            <w:tcW w:w="596" w:type="dxa"/>
            <w:tcBorders>
              <w:top w:val="single" w:sz="6" w:space="0" w:color="auto"/>
              <w:left w:val="single" w:sz="6" w:space="0" w:color="auto"/>
              <w:bottom w:val="single" w:sz="6" w:space="0" w:color="auto"/>
              <w:right w:val="single" w:sz="6" w:space="0" w:color="auto"/>
            </w:tcBorders>
          </w:tcPr>
          <w:p w14:paraId="72F8DBA8" w14:textId="62CAE5BF" w:rsidR="00D65770" w:rsidRPr="008B60E6" w:rsidRDefault="00D65770" w:rsidP="00D65770">
            <w:pPr>
              <w:jc w:val="center"/>
              <w:rPr>
                <w:rFonts w:cs="Arial"/>
                <w:sz w:val="20"/>
                <w:szCs w:val="20"/>
                <w:lang w:val="ru-RU"/>
              </w:rPr>
            </w:pPr>
          </w:p>
        </w:tc>
        <w:tc>
          <w:tcPr>
            <w:tcW w:w="2586" w:type="dxa"/>
            <w:tcBorders>
              <w:top w:val="single" w:sz="6" w:space="0" w:color="auto"/>
              <w:left w:val="single" w:sz="6" w:space="0" w:color="auto"/>
              <w:bottom w:val="single" w:sz="6" w:space="0" w:color="auto"/>
              <w:right w:val="single" w:sz="6" w:space="0" w:color="auto"/>
            </w:tcBorders>
            <w:vAlign w:val="center"/>
          </w:tcPr>
          <w:p w14:paraId="500FBAE2" w14:textId="49E5E676" w:rsidR="00D65770" w:rsidRPr="008B60E6" w:rsidRDefault="00D65770" w:rsidP="00D65770">
            <w:pPr>
              <w:spacing w:line="240" w:lineRule="auto"/>
              <w:jc w:val="both"/>
              <w:rPr>
                <w:rFonts w:cs="Arial"/>
                <w:sz w:val="16"/>
                <w:szCs w:val="16"/>
                <w:lang w:val="ru-RU"/>
              </w:rPr>
            </w:pPr>
          </w:p>
        </w:tc>
      </w:tr>
      <w:tr w:rsidR="00D65770" w:rsidRPr="008B60E6" w14:paraId="3016761C" w14:textId="77777777" w:rsidTr="006B6862">
        <w:trPr>
          <w:trHeight w:val="1097"/>
          <w:jc w:val="center"/>
        </w:trPr>
        <w:tc>
          <w:tcPr>
            <w:tcW w:w="559" w:type="dxa"/>
            <w:tcBorders>
              <w:top w:val="single" w:sz="6" w:space="0" w:color="auto"/>
              <w:left w:val="single" w:sz="6" w:space="0" w:color="auto"/>
              <w:bottom w:val="single" w:sz="6" w:space="0" w:color="auto"/>
              <w:right w:val="single" w:sz="6" w:space="0" w:color="auto"/>
            </w:tcBorders>
            <w:vAlign w:val="center"/>
          </w:tcPr>
          <w:p w14:paraId="2BFB11D3" w14:textId="05365473" w:rsidR="00D65770" w:rsidRPr="008B60E6" w:rsidRDefault="006B6862" w:rsidP="00D65770">
            <w:pPr>
              <w:jc w:val="center"/>
              <w:rPr>
                <w:rFonts w:cs="Arial"/>
                <w:sz w:val="16"/>
                <w:szCs w:val="16"/>
                <w:highlight w:val="green"/>
                <w:lang w:val="ru-RU"/>
              </w:rPr>
            </w:pPr>
            <w:r>
              <w:rPr>
                <w:rFonts w:cs="Arial"/>
                <w:sz w:val="16"/>
                <w:szCs w:val="16"/>
                <w:lang w:val="ru-RU"/>
              </w:rPr>
              <w:t>12</w:t>
            </w:r>
            <w:r w:rsidR="00D65770">
              <w:rPr>
                <w:rFonts w:cs="Arial"/>
                <w:sz w:val="16"/>
                <w:szCs w:val="16"/>
                <w:lang w:val="ru-RU"/>
              </w:rPr>
              <w:t>.4</w:t>
            </w:r>
          </w:p>
        </w:tc>
        <w:tc>
          <w:tcPr>
            <w:tcW w:w="4678" w:type="dxa"/>
            <w:tcBorders>
              <w:top w:val="single" w:sz="6" w:space="0" w:color="auto"/>
              <w:left w:val="single" w:sz="6" w:space="0" w:color="auto"/>
              <w:bottom w:val="single" w:sz="6" w:space="0" w:color="auto"/>
              <w:right w:val="single" w:sz="6" w:space="0" w:color="auto"/>
            </w:tcBorders>
            <w:vAlign w:val="center"/>
          </w:tcPr>
          <w:p w14:paraId="59E78F03" w14:textId="5551F17C" w:rsidR="00D65770" w:rsidRPr="008B60E6" w:rsidRDefault="00D65770" w:rsidP="00D65770">
            <w:pPr>
              <w:jc w:val="center"/>
              <w:rPr>
                <w:rFonts w:cs="Arial"/>
                <w:b/>
                <w:bCs/>
                <w:sz w:val="24"/>
                <w:szCs w:val="24"/>
                <w:highlight w:val="green"/>
                <w:lang w:val="ru-RU" w:eastAsia="ru-RU"/>
              </w:rPr>
            </w:pPr>
            <w:r w:rsidRPr="008B60E6">
              <w:rPr>
                <w:rFonts w:cs="Arial"/>
                <w:b/>
                <w:bCs/>
                <w:noProof/>
                <w:sz w:val="24"/>
                <w:szCs w:val="24"/>
                <w:lang w:val="ru-RU" w:eastAsia="ru-RU"/>
              </w:rPr>
              <mc:AlternateContent>
                <mc:Choice Requires="wps">
                  <w:drawing>
                    <wp:anchor distT="0" distB="0" distL="114300" distR="114300" simplePos="0" relativeHeight="251753472" behindDoc="0" locked="0" layoutInCell="1" allowOverlap="1" wp14:anchorId="180CFEA0" wp14:editId="1740EA06">
                      <wp:simplePos x="0" y="0"/>
                      <wp:positionH relativeFrom="column">
                        <wp:posOffset>799465</wp:posOffset>
                      </wp:positionH>
                      <wp:positionV relativeFrom="paragraph">
                        <wp:posOffset>-206375</wp:posOffset>
                      </wp:positionV>
                      <wp:extent cx="251460" cy="163830"/>
                      <wp:effectExtent l="0" t="0" r="15240" b="7620"/>
                      <wp:wrapNone/>
                      <wp:docPr id="1386759540" name="Прямоугольник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163830"/>
                              </a:xfrm>
                              <a:prstGeom prst="rect">
                                <a:avLst/>
                              </a:prstGeom>
                              <a:noFill/>
                              <a:ln>
                                <a:noFill/>
                              </a:ln>
                              <a:effectLst/>
                            </wps:spPr>
                            <wps:txbx>
                              <w:txbxContent>
                                <w:p w14:paraId="464D4044" w14:textId="28F9EF9A" w:rsidR="00D65770" w:rsidRPr="004C4132" w:rsidRDefault="00D65770" w:rsidP="00D65770">
                                  <w:pPr>
                                    <w:rPr>
                                      <w:sz w:val="16"/>
                                      <w:szCs w:val="16"/>
                                      <w:lang w:val="ru-RU"/>
                                    </w:rPr>
                                  </w:pPr>
                                  <w:r>
                                    <w:rPr>
                                      <w:sz w:val="16"/>
                                      <w:szCs w:val="16"/>
                                      <w:lang w:val="ru-RU"/>
                                    </w:rPr>
                                    <w:t>нет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CFEA0" id="_x0000_s1031" style="position:absolute;left:0;text-align:left;margin-left:62.95pt;margin-top:-16.25pt;width:19.8pt;height:12.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" filled="f" stroked="f">
                      <v:textbox inset="0,0,0,0">
                        <w:txbxContent>
                          <w:p w14:paraId="464D4044" w14:textId="28F9EF9A" w:rsidR="00D65770" w:rsidRPr="004C4132" w:rsidRDefault="00D65770" w:rsidP="00D65770">
                            <w:pPr>
                              <w:rPr>
                                <w:sz w:val="16"/>
                                <w:szCs w:val="16"/>
                                <w:lang w:val="ru-RU"/>
                              </w:rPr>
                            </w:pPr>
                            <w:r>
                              <w:rPr>
                                <w:sz w:val="16"/>
                                <w:szCs w:val="16"/>
                                <w:lang w:val="ru-RU"/>
                              </w:rPr>
                              <w:t>нет</w:t>
                            </w:r>
                          </w:p>
                        </w:txbxContent>
                      </v:textbox>
                    </v:rect>
                  </w:pict>
                </mc:Fallback>
              </mc:AlternateContent>
            </w:r>
            <w:r w:rsidRPr="008B60E6">
              <w:rPr>
                <w:rFonts w:cs="Arial"/>
                <w:b/>
                <w:bCs/>
                <w:noProof/>
                <w:sz w:val="24"/>
                <w:szCs w:val="24"/>
                <w:lang w:val="ru-RU" w:eastAsia="ru-RU"/>
              </w:rPr>
              <mc:AlternateContent>
                <mc:Choice Requires="wps">
                  <w:drawing>
                    <wp:anchor distT="0" distB="0" distL="114300" distR="114300" simplePos="0" relativeHeight="251751424" behindDoc="0" locked="0" layoutInCell="1" allowOverlap="1" wp14:anchorId="5068CADE" wp14:editId="44DA0435">
                      <wp:simplePos x="0" y="0"/>
                      <wp:positionH relativeFrom="column">
                        <wp:posOffset>1315085</wp:posOffset>
                      </wp:positionH>
                      <wp:positionV relativeFrom="paragraph">
                        <wp:posOffset>487045</wp:posOffset>
                      </wp:positionV>
                      <wp:extent cx="0" cy="261620"/>
                      <wp:effectExtent l="76200" t="0" r="57150" b="62230"/>
                      <wp:wrapNone/>
                      <wp:docPr id="1984642282" name="Прямая со стрелкой 18"/>
                      <wp:cNvGraphicFramePr/>
                      <a:graphic xmlns:a="http://schemas.openxmlformats.org/drawingml/2006/main">
                        <a:graphicData uri="http://schemas.microsoft.com/office/word/2010/wordprocessingShape">
                          <wps:wsp>
                            <wps:cNvCnPr/>
                            <wps:spPr bwMode="auto">
                              <a:xfrm>
                                <a:off x="0" y="0"/>
                                <a:ext cx="0" cy="261620"/>
                              </a:xfrm>
                              <a:prstGeom prst="straightConnector1">
                                <a:avLst/>
                              </a:prstGeom>
                              <a:noFill/>
                              <a:ln w="6350" cap="flat" cmpd="sng" algn="ctr">
                                <a:solidFill>
                                  <a:sysClr val="window" lastClr="FFFFFF">
                                    <a:lumMod val="50000"/>
                                  </a:sysClr>
                                </a:solidFill>
                                <a:prstDash val="solid"/>
                                <a:round/>
                                <a:tailEnd type="stealth"/>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7E089AA" id="Прямая со стрелкой 18" o:spid="_x0000_s1026" type="#_x0000_t32" style="position:absolute;margin-left:103.55pt;margin-top:38.35pt;width:0;height:20.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" strokecolor="#7f7f7f" strokeweight=".5pt">
                      <v:stroke endarrow="classic"/>
                    </v:shape>
                  </w:pict>
                </mc:Fallback>
              </mc:AlternateContent>
            </w:r>
            <w:r w:rsidRPr="008B60E6">
              <w:rPr>
                <w:rFonts w:cs="Arial"/>
                <w:b/>
                <w:bCs/>
                <w:noProof/>
                <w:sz w:val="24"/>
                <w:szCs w:val="24"/>
                <w:highlight w:val="green"/>
                <w:lang w:val="ru-RU" w:eastAsia="ru-RU"/>
              </w:rPr>
              <mc:AlternateContent>
                <mc:Choice Requires="wps">
                  <w:drawing>
                    <wp:anchor distT="0" distB="0" distL="114300" distR="114300" simplePos="0" relativeHeight="251752448" behindDoc="0" locked="0" layoutInCell="1" allowOverlap="1" wp14:anchorId="5FE70067" wp14:editId="3FAAF367">
                      <wp:simplePos x="0" y="0"/>
                      <wp:positionH relativeFrom="column">
                        <wp:posOffset>374650</wp:posOffset>
                      </wp:positionH>
                      <wp:positionV relativeFrom="paragraph">
                        <wp:posOffset>49530</wp:posOffset>
                      </wp:positionV>
                      <wp:extent cx="1826260" cy="527050"/>
                      <wp:effectExtent l="0" t="0" r="21590" b="25400"/>
                      <wp:wrapNone/>
                      <wp:docPr id="22" name="Прямоугольник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527050"/>
                              </a:xfrm>
                              <a:prstGeom prst="rect">
                                <a:avLst/>
                              </a:prstGeom>
                              <a:solidFill>
                                <a:srgbClr val="E7E7E7"/>
                              </a:solidFill>
                              <a:ln w="6350">
                                <a:solidFill>
                                  <a:srgbClr val="818181"/>
                                </a:solidFill>
                                <a:miter lim="800000"/>
                                <a:headEnd/>
                                <a:tailEnd/>
                              </a:ln>
                              <a:effectLst/>
                            </wps:spPr>
                            <wps:txbx>
                              <w:txbxContent>
                                <w:p w14:paraId="45A2548D" w14:textId="77777777" w:rsidR="00D65770" w:rsidRDefault="00D65770" w:rsidP="00D65770">
                                  <w:pPr>
                                    <w:spacing w:line="240" w:lineRule="auto"/>
                                    <w:jc w:val="center"/>
                                    <w:rPr>
                                      <w:b/>
                                      <w:bCs/>
                                      <w:sz w:val="16"/>
                                      <w:szCs w:val="16"/>
                                      <w:lang w:val="ru-RU"/>
                                    </w:rPr>
                                  </w:pPr>
                                  <w:r>
                                    <w:rPr>
                                      <w:b/>
                                      <w:bCs/>
                                      <w:sz w:val="16"/>
                                      <w:szCs w:val="16"/>
                                      <w:lang w:val="ru-RU"/>
                                    </w:rPr>
                                    <w:t>Корректировка схемы размещения ПО в СГ. Формирование и выдача ТУ на подключение к ЭС</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E70067" id="Прямоугольник 517" o:spid="_x0000_s1032" style="position:absolute;left:0;text-align:left;margin-left:29.5pt;margin-top:3.9pt;width:143.8pt;height:4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" fillcolor="#e7e7e7" strokecolor="#818181" strokeweight=".5pt">
                      <v:textbox inset="0,0,0,0">
                        <w:txbxContent>
                          <w:p w14:paraId="45A2548D" w14:textId="77777777" w:rsidR="00D65770" w:rsidRDefault="00D65770" w:rsidP="00D65770">
                            <w:pPr>
                              <w:spacing w:line="240" w:lineRule="auto"/>
                              <w:jc w:val="center"/>
                              <w:rPr>
                                <w:b/>
                                <w:bCs/>
                                <w:sz w:val="16"/>
                                <w:szCs w:val="16"/>
                                <w:lang w:val="ru-RU"/>
                              </w:rPr>
                            </w:pPr>
                            <w:r>
                              <w:rPr>
                                <w:b/>
                                <w:bCs/>
                                <w:sz w:val="16"/>
                                <w:szCs w:val="16"/>
                                <w:lang w:val="ru-RU"/>
                              </w:rPr>
                              <w:t>Корректировка схемы размещения ПО в СГ. Формирование и выдача ТУ на подключение к ЭС</w:t>
                            </w:r>
                          </w:p>
                        </w:txbxContent>
                      </v:textbox>
                    </v:rect>
                  </w:pict>
                </mc:Fallback>
              </mc:AlternateContent>
            </w:r>
            <w:r w:rsidRPr="008B60E6">
              <w:rPr>
                <w:rFonts w:cs="Arial"/>
                <w:b/>
                <w:bCs/>
                <w:noProof/>
                <w:sz w:val="24"/>
                <w:szCs w:val="24"/>
                <w:lang w:val="ru-RU" w:eastAsia="ru-RU"/>
              </w:rPr>
              <mc:AlternateContent>
                <mc:Choice Requires="wps">
                  <w:drawing>
                    <wp:anchor distT="0" distB="0" distL="114300" distR="114300" simplePos="0" relativeHeight="251750400" behindDoc="0" locked="0" layoutInCell="1" allowOverlap="1" wp14:anchorId="02ED8879" wp14:editId="6D0B30FE">
                      <wp:simplePos x="0" y="0"/>
                      <wp:positionH relativeFrom="column">
                        <wp:posOffset>1317625</wp:posOffset>
                      </wp:positionH>
                      <wp:positionV relativeFrom="paragraph">
                        <wp:posOffset>217805</wp:posOffset>
                      </wp:positionV>
                      <wp:extent cx="0" cy="231775"/>
                      <wp:effectExtent l="76200" t="0" r="57150" b="53975"/>
                      <wp:wrapNone/>
                      <wp:docPr id="20" name="Прямая со стрелкой 13"/>
                      <wp:cNvGraphicFramePr/>
                      <a:graphic xmlns:a="http://schemas.openxmlformats.org/drawingml/2006/main">
                        <a:graphicData uri="http://schemas.microsoft.com/office/word/2010/wordprocessingShape">
                          <wps:wsp>
                            <wps:cNvCnPr/>
                            <wps:spPr bwMode="auto">
                              <a:xfrm>
                                <a:off x="0" y="0"/>
                                <a:ext cx="0" cy="231775"/>
                              </a:xfrm>
                              <a:prstGeom prst="straightConnector1">
                                <a:avLst/>
                              </a:prstGeom>
                              <a:noFill/>
                              <a:ln w="6350" cap="flat" cmpd="sng" algn="ctr">
                                <a:solidFill>
                                  <a:sysClr val="window" lastClr="FFFFFF">
                                    <a:lumMod val="50000"/>
                                  </a:sys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6600CFE" id="Прямая со стрелкой 13" o:spid="_x0000_s1026" type="#_x0000_t32" style="position:absolute;margin-left:103.75pt;margin-top:17.15pt;width:0;height:18.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" strokecolor="#7f7f7f" strokeweight=".5pt">
                      <v:stroke endarrow="classic"/>
                    </v:shape>
                  </w:pict>
                </mc:Fallback>
              </mc:AlternateContent>
            </w:r>
          </w:p>
        </w:tc>
        <w:tc>
          <w:tcPr>
            <w:tcW w:w="595" w:type="dxa"/>
            <w:tcBorders>
              <w:top w:val="single" w:sz="6" w:space="0" w:color="auto"/>
              <w:left w:val="single" w:sz="6" w:space="0" w:color="auto"/>
              <w:bottom w:val="single" w:sz="6" w:space="0" w:color="auto"/>
              <w:right w:val="single" w:sz="6" w:space="0" w:color="auto"/>
            </w:tcBorders>
          </w:tcPr>
          <w:p w14:paraId="23664B3F" w14:textId="113A4A81" w:rsidR="00D65770" w:rsidRPr="008B60E6" w:rsidRDefault="00D65770" w:rsidP="00D65770">
            <w:pPr>
              <w:jc w:val="center"/>
              <w:rPr>
                <w:rFonts w:cs="Arial"/>
                <w:sz w:val="20"/>
                <w:szCs w:val="20"/>
                <w:highlight w:val="green"/>
              </w:rPr>
            </w:pPr>
            <w:r w:rsidRPr="003B5966">
              <w:rPr>
                <w:rFonts w:ascii="Wingdings" w:eastAsia="Wingdings" w:hAnsi="Wingdings" w:cs="Wingdings"/>
                <w:sz w:val="16"/>
                <w:szCs w:val="16"/>
              </w:rPr>
              <w:t>¡</w:t>
            </w:r>
          </w:p>
        </w:tc>
        <w:tc>
          <w:tcPr>
            <w:tcW w:w="595" w:type="dxa"/>
            <w:tcBorders>
              <w:top w:val="single" w:sz="6" w:space="0" w:color="auto"/>
              <w:left w:val="single" w:sz="6" w:space="0" w:color="auto"/>
              <w:bottom w:val="single" w:sz="6" w:space="0" w:color="auto"/>
              <w:right w:val="single" w:sz="6" w:space="0" w:color="auto"/>
            </w:tcBorders>
          </w:tcPr>
          <w:p w14:paraId="26616B9B" w14:textId="0448F7D5" w:rsidR="00D65770" w:rsidRPr="008B60E6" w:rsidRDefault="00D65770" w:rsidP="00D65770">
            <w:pPr>
              <w:jc w:val="center"/>
              <w:rPr>
                <w:rFonts w:cs="Arial"/>
                <w:sz w:val="20"/>
                <w:szCs w:val="20"/>
                <w:highlight w:val="green"/>
                <w:lang w:val="ru-RU"/>
              </w:rPr>
            </w:pPr>
            <w:r w:rsidRPr="003B5966">
              <w:rPr>
                <w:rFonts w:ascii="Wingdings" w:eastAsia="Wingdings" w:hAnsi="Wingdings" w:cs="Wingdings"/>
                <w:sz w:val="16"/>
                <w:szCs w:val="16"/>
              </w:rPr>
              <w:t>¡</w:t>
            </w:r>
          </w:p>
        </w:tc>
        <w:tc>
          <w:tcPr>
            <w:tcW w:w="596" w:type="dxa"/>
            <w:tcBorders>
              <w:top w:val="single" w:sz="6" w:space="0" w:color="auto"/>
              <w:left w:val="single" w:sz="6" w:space="0" w:color="auto"/>
              <w:bottom w:val="single" w:sz="6" w:space="0" w:color="auto"/>
              <w:right w:val="single" w:sz="6" w:space="0" w:color="auto"/>
            </w:tcBorders>
            <w:vAlign w:val="center"/>
          </w:tcPr>
          <w:p w14:paraId="0269EA3C" w14:textId="1544409A" w:rsidR="00D65770" w:rsidRPr="008B60E6" w:rsidRDefault="00D65770" w:rsidP="00D65770">
            <w:pPr>
              <w:jc w:val="center"/>
              <w:rPr>
                <w:rFonts w:cs="Arial"/>
                <w:sz w:val="20"/>
                <w:szCs w:val="20"/>
              </w:rPr>
            </w:pPr>
            <w:r w:rsidRPr="00576330">
              <w:rPr>
                <w:rFonts w:ascii="Wingdings" w:eastAsia="Wingdings" w:hAnsi="Wingdings" w:cs="Wingdings"/>
                <w:sz w:val="16"/>
                <w:szCs w:val="16"/>
              </w:rPr>
              <w:t>l</w:t>
            </w:r>
          </w:p>
        </w:tc>
        <w:tc>
          <w:tcPr>
            <w:tcW w:w="595" w:type="dxa"/>
            <w:tcBorders>
              <w:top w:val="single" w:sz="6" w:space="0" w:color="auto"/>
              <w:left w:val="single" w:sz="6" w:space="0" w:color="auto"/>
              <w:bottom w:val="single" w:sz="6" w:space="0" w:color="auto"/>
              <w:right w:val="single" w:sz="6" w:space="0" w:color="auto"/>
            </w:tcBorders>
            <w:vAlign w:val="center"/>
          </w:tcPr>
          <w:p w14:paraId="344BB9DE" w14:textId="7B077616" w:rsidR="00D65770" w:rsidRPr="008B60E6" w:rsidRDefault="00D65770" w:rsidP="00D65770">
            <w:pPr>
              <w:jc w:val="center"/>
              <w:rPr>
                <w:rFonts w:cs="Arial"/>
                <w:sz w:val="20"/>
                <w:szCs w:val="20"/>
              </w:rPr>
            </w:pPr>
          </w:p>
        </w:tc>
        <w:tc>
          <w:tcPr>
            <w:tcW w:w="596" w:type="dxa"/>
            <w:tcBorders>
              <w:top w:val="single" w:sz="6" w:space="0" w:color="auto"/>
              <w:left w:val="single" w:sz="6" w:space="0" w:color="auto"/>
              <w:bottom w:val="single" w:sz="6" w:space="0" w:color="auto"/>
              <w:right w:val="single" w:sz="6" w:space="0" w:color="auto"/>
            </w:tcBorders>
            <w:vAlign w:val="center"/>
          </w:tcPr>
          <w:p w14:paraId="58264AB9" w14:textId="77777777" w:rsidR="00D65770" w:rsidRPr="008B60E6" w:rsidRDefault="00D65770" w:rsidP="00D65770">
            <w:pPr>
              <w:jc w:val="center"/>
              <w:rPr>
                <w:rFonts w:cs="Arial"/>
                <w:sz w:val="20"/>
                <w:szCs w:val="20"/>
              </w:rPr>
            </w:pPr>
          </w:p>
        </w:tc>
        <w:tc>
          <w:tcPr>
            <w:tcW w:w="2586" w:type="dxa"/>
            <w:tcBorders>
              <w:top w:val="single" w:sz="6" w:space="0" w:color="auto"/>
              <w:left w:val="single" w:sz="6" w:space="0" w:color="auto"/>
              <w:bottom w:val="single" w:sz="6" w:space="0" w:color="auto"/>
              <w:right w:val="single" w:sz="6" w:space="0" w:color="auto"/>
            </w:tcBorders>
            <w:vAlign w:val="center"/>
          </w:tcPr>
          <w:p w14:paraId="6D0D617D" w14:textId="77777777" w:rsidR="00D65770" w:rsidRPr="008B60E6" w:rsidRDefault="00D65770" w:rsidP="00D65770">
            <w:pPr>
              <w:rPr>
                <w:sz w:val="20"/>
                <w:szCs w:val="20"/>
                <w:lang w:val="ru-RU"/>
              </w:rPr>
            </w:pPr>
            <w:r>
              <w:rPr>
                <w:sz w:val="20"/>
                <w:szCs w:val="20"/>
                <w:lang w:val="ru-RU"/>
              </w:rPr>
              <w:t xml:space="preserve">ТУ на </w:t>
            </w:r>
            <w:r w:rsidRPr="008B60E6">
              <w:rPr>
                <w:sz w:val="20"/>
                <w:szCs w:val="20"/>
                <w:lang w:val="ru-RU"/>
              </w:rPr>
              <w:t>Размещение в СГ</w:t>
            </w:r>
          </w:p>
          <w:p w14:paraId="500D7A37" w14:textId="278F9222" w:rsidR="00D65770" w:rsidRPr="008B60E6" w:rsidRDefault="00D65770" w:rsidP="00D65770">
            <w:pPr>
              <w:rPr>
                <w:rFonts w:cs="Arial"/>
                <w:sz w:val="16"/>
                <w:szCs w:val="16"/>
                <w:lang w:val="ru-RU"/>
              </w:rPr>
            </w:pPr>
          </w:p>
        </w:tc>
      </w:tr>
      <w:tr w:rsidR="00D65770" w:rsidRPr="005E45DB" w14:paraId="3E2F7775" w14:textId="77777777" w:rsidTr="006B6862">
        <w:trPr>
          <w:trHeight w:val="672"/>
          <w:jc w:val="center"/>
        </w:trPr>
        <w:tc>
          <w:tcPr>
            <w:tcW w:w="559" w:type="dxa"/>
            <w:tcBorders>
              <w:top w:val="single" w:sz="6" w:space="0" w:color="auto"/>
              <w:left w:val="single" w:sz="6" w:space="0" w:color="auto"/>
              <w:bottom w:val="single" w:sz="6" w:space="0" w:color="auto"/>
              <w:right w:val="single" w:sz="6" w:space="0" w:color="auto"/>
            </w:tcBorders>
            <w:vAlign w:val="center"/>
          </w:tcPr>
          <w:p w14:paraId="68BDD9C0" w14:textId="36ABAC04" w:rsidR="00D65770" w:rsidRPr="008B60E6" w:rsidRDefault="006B6862" w:rsidP="00D65770">
            <w:pPr>
              <w:jc w:val="center"/>
              <w:rPr>
                <w:rFonts w:cs="Arial"/>
                <w:sz w:val="16"/>
                <w:szCs w:val="16"/>
                <w:lang w:val="ru-RU"/>
              </w:rPr>
            </w:pPr>
            <w:r>
              <w:rPr>
                <w:rFonts w:cs="Arial"/>
                <w:sz w:val="16"/>
                <w:szCs w:val="16"/>
                <w:lang w:val="ru-RU"/>
              </w:rPr>
              <w:t>12</w:t>
            </w:r>
            <w:r w:rsidR="00D65770">
              <w:rPr>
                <w:rFonts w:cs="Arial"/>
                <w:sz w:val="16"/>
                <w:szCs w:val="16"/>
                <w:lang w:val="ru-RU"/>
              </w:rPr>
              <w:t>.5</w:t>
            </w:r>
          </w:p>
        </w:tc>
        <w:tc>
          <w:tcPr>
            <w:tcW w:w="4678" w:type="dxa"/>
            <w:tcBorders>
              <w:top w:val="single" w:sz="6" w:space="0" w:color="auto"/>
              <w:left w:val="single" w:sz="6" w:space="0" w:color="auto"/>
              <w:bottom w:val="single" w:sz="6" w:space="0" w:color="auto"/>
              <w:right w:val="single" w:sz="6" w:space="0" w:color="auto"/>
            </w:tcBorders>
            <w:vAlign w:val="center"/>
          </w:tcPr>
          <w:p w14:paraId="565782D3" w14:textId="1F28E519" w:rsidR="00D65770" w:rsidRPr="008B60E6" w:rsidRDefault="00D65770" w:rsidP="00D65770">
            <w:pPr>
              <w:rPr>
                <w:rFonts w:cs="Arial"/>
                <w:b/>
                <w:bCs/>
                <w:sz w:val="24"/>
                <w:szCs w:val="24"/>
              </w:rPr>
            </w:pPr>
            <w:r w:rsidRPr="008B60E6">
              <w:rPr>
                <w:rFonts w:cs="Arial"/>
                <w:b/>
                <w:bCs/>
                <w:noProof/>
                <w:sz w:val="24"/>
                <w:szCs w:val="24"/>
                <w:lang w:val="ru-RU" w:eastAsia="ru-RU"/>
              </w:rPr>
              <mc:AlternateContent>
                <mc:Choice Requires="wps">
                  <w:drawing>
                    <wp:anchor distT="0" distB="0" distL="114300" distR="114300" simplePos="0" relativeHeight="251755520" behindDoc="0" locked="0" layoutInCell="1" allowOverlap="1" wp14:anchorId="0EACB1A0" wp14:editId="7EE9A295">
                      <wp:simplePos x="0" y="0"/>
                      <wp:positionH relativeFrom="column">
                        <wp:posOffset>1317625</wp:posOffset>
                      </wp:positionH>
                      <wp:positionV relativeFrom="paragraph">
                        <wp:posOffset>167005</wp:posOffset>
                      </wp:positionV>
                      <wp:extent cx="0" cy="378460"/>
                      <wp:effectExtent l="76200" t="0" r="95250" b="59690"/>
                      <wp:wrapNone/>
                      <wp:docPr id="24" name="Прямая со стрелкой 15"/>
                      <wp:cNvGraphicFramePr/>
                      <a:graphic xmlns:a="http://schemas.openxmlformats.org/drawingml/2006/main">
                        <a:graphicData uri="http://schemas.microsoft.com/office/word/2010/wordprocessingShape">
                          <wps:wsp>
                            <wps:cNvCnPr/>
                            <wps:spPr bwMode="auto">
                              <a:xfrm>
                                <a:off x="0" y="0"/>
                                <a:ext cx="0" cy="378460"/>
                              </a:xfrm>
                              <a:prstGeom prst="straightConnector1">
                                <a:avLst/>
                              </a:prstGeom>
                              <a:noFill/>
                              <a:ln w="6350" cap="flat" cmpd="sng" algn="ctr">
                                <a:solidFill>
                                  <a:sysClr val="window" lastClr="FFFFFF">
                                    <a:lumMod val="50000"/>
                                  </a:sys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54BA9A9" id="Прямая со стрелкой 15" o:spid="_x0000_s1026" type="#_x0000_t32" style="position:absolute;margin-left:103.75pt;margin-top:13.15pt;width:0;height:29.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" strokecolor="#7f7f7f" strokeweight=".5pt">
                      <v:stroke endarrow="classic"/>
                    </v:shape>
                  </w:pict>
                </mc:Fallback>
              </mc:AlternateContent>
            </w:r>
            <w:r w:rsidRPr="008B60E6">
              <w:rPr>
                <w:rFonts w:cs="Arial"/>
                <w:b/>
                <w:bCs/>
                <w:noProof/>
                <w:sz w:val="24"/>
                <w:szCs w:val="24"/>
                <w:lang w:val="ru-RU" w:eastAsia="ru-RU"/>
              </w:rPr>
              <mc:AlternateContent>
                <mc:Choice Requires="wps">
                  <w:drawing>
                    <wp:anchor distT="0" distB="0" distL="114300" distR="114300" simplePos="0" relativeHeight="251756544" behindDoc="0" locked="0" layoutInCell="1" allowOverlap="1" wp14:anchorId="7B3AE531" wp14:editId="6EE58F3A">
                      <wp:simplePos x="0" y="0"/>
                      <wp:positionH relativeFrom="column">
                        <wp:posOffset>384810</wp:posOffset>
                      </wp:positionH>
                      <wp:positionV relativeFrom="paragraph">
                        <wp:posOffset>71755</wp:posOffset>
                      </wp:positionV>
                      <wp:extent cx="1814195" cy="248920"/>
                      <wp:effectExtent l="0" t="0" r="14604" b="17780"/>
                      <wp:wrapNone/>
                      <wp:docPr id="25" name="Прямоугольник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195" cy="248920"/>
                              </a:xfrm>
                              <a:prstGeom prst="rect">
                                <a:avLst/>
                              </a:prstGeom>
                              <a:solidFill>
                                <a:srgbClr val="E7E7E7"/>
                              </a:solidFill>
                              <a:ln w="6350">
                                <a:solidFill>
                                  <a:srgbClr val="818181"/>
                                </a:solidFill>
                                <a:miter lim="800000"/>
                                <a:headEnd/>
                                <a:tailEnd/>
                              </a:ln>
                              <a:effectLst/>
                            </wps:spPr>
                            <wps:txbx>
                              <w:txbxContent>
                                <w:p w14:paraId="66BD4D6A" w14:textId="77777777" w:rsidR="00D65770" w:rsidRDefault="00D65770" w:rsidP="00D65770">
                                  <w:pPr>
                                    <w:spacing w:line="240" w:lineRule="auto"/>
                                    <w:jc w:val="center"/>
                                    <w:rPr>
                                      <w:b/>
                                      <w:bCs/>
                                      <w:sz w:val="16"/>
                                      <w:szCs w:val="16"/>
                                      <w:lang w:val="ru-RU"/>
                                    </w:rPr>
                                  </w:pPr>
                                  <w:r>
                                    <w:rPr>
                                      <w:b/>
                                      <w:bCs/>
                                      <w:sz w:val="16"/>
                                      <w:szCs w:val="16"/>
                                      <w:lang w:val="ru-RU"/>
                                    </w:rPr>
                                    <w:t xml:space="preserve">ТУ на размещение и подключение с ЭС в СГ приняты ПО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3AE531" id="Прямоугольник 515" o:spid="_x0000_s1033" style="position:absolute;margin-left:30.3pt;margin-top:5.65pt;width:142.85pt;height:19.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" fillcolor="#e7e7e7" strokecolor="#818181" strokeweight=".5pt">
                      <v:textbox inset="0,0,0,0">
                        <w:txbxContent>
                          <w:p w14:paraId="66BD4D6A" w14:textId="77777777" w:rsidR="00D65770" w:rsidRDefault="00D65770" w:rsidP="00D65770">
                            <w:pPr>
                              <w:spacing w:line="240" w:lineRule="auto"/>
                              <w:jc w:val="center"/>
                              <w:rPr>
                                <w:b/>
                                <w:bCs/>
                                <w:sz w:val="16"/>
                                <w:szCs w:val="16"/>
                                <w:lang w:val="ru-RU"/>
                              </w:rPr>
                            </w:pPr>
                            <w:r>
                              <w:rPr>
                                <w:b/>
                                <w:bCs/>
                                <w:sz w:val="16"/>
                                <w:szCs w:val="16"/>
                                <w:lang w:val="ru-RU"/>
                              </w:rPr>
                              <w:t xml:space="preserve">ТУ на размещение и подключение с ЭС в СГ приняты ПО </w:t>
                            </w:r>
                          </w:p>
                        </w:txbxContent>
                      </v:textbox>
                    </v:rect>
                  </w:pict>
                </mc:Fallback>
              </mc:AlternateContent>
            </w:r>
          </w:p>
        </w:tc>
        <w:tc>
          <w:tcPr>
            <w:tcW w:w="595" w:type="dxa"/>
            <w:tcBorders>
              <w:top w:val="single" w:sz="6" w:space="0" w:color="auto"/>
              <w:left w:val="single" w:sz="6" w:space="0" w:color="auto"/>
              <w:bottom w:val="single" w:sz="6" w:space="0" w:color="auto"/>
              <w:right w:val="single" w:sz="6" w:space="0" w:color="auto"/>
            </w:tcBorders>
          </w:tcPr>
          <w:p w14:paraId="7642BDF4" w14:textId="2B759BE1" w:rsidR="00D65770" w:rsidRPr="008B60E6" w:rsidRDefault="00D65770" w:rsidP="00D65770">
            <w:pPr>
              <w:jc w:val="center"/>
              <w:rPr>
                <w:rFonts w:cs="Arial"/>
                <w:sz w:val="20"/>
                <w:szCs w:val="20"/>
              </w:rPr>
            </w:pPr>
            <w:r w:rsidRPr="00135DE9">
              <w:rPr>
                <w:rFonts w:ascii="Wingdings" w:eastAsia="Wingdings" w:hAnsi="Wingdings" w:cs="Wingdings"/>
                <w:sz w:val="16"/>
                <w:szCs w:val="16"/>
              </w:rPr>
              <w:t>l</w:t>
            </w:r>
          </w:p>
        </w:tc>
        <w:tc>
          <w:tcPr>
            <w:tcW w:w="595" w:type="dxa"/>
            <w:tcBorders>
              <w:top w:val="single" w:sz="6" w:space="0" w:color="auto"/>
              <w:left w:val="single" w:sz="6" w:space="0" w:color="auto"/>
              <w:bottom w:val="single" w:sz="6" w:space="0" w:color="auto"/>
              <w:right w:val="single" w:sz="6" w:space="0" w:color="auto"/>
            </w:tcBorders>
          </w:tcPr>
          <w:p w14:paraId="797E29A8" w14:textId="788F3B15" w:rsidR="00D65770" w:rsidRPr="008B60E6" w:rsidRDefault="00D65770" w:rsidP="00D65770">
            <w:pPr>
              <w:jc w:val="center"/>
              <w:rPr>
                <w:rFonts w:cs="Arial"/>
                <w:sz w:val="20"/>
                <w:szCs w:val="20"/>
              </w:rPr>
            </w:pPr>
            <w:r w:rsidRPr="00135DE9">
              <w:rPr>
                <w:rFonts w:ascii="Wingdings" w:eastAsia="Wingdings" w:hAnsi="Wingdings" w:cs="Wingdings"/>
                <w:sz w:val="16"/>
                <w:szCs w:val="16"/>
              </w:rPr>
              <w:t>l</w:t>
            </w:r>
          </w:p>
        </w:tc>
        <w:tc>
          <w:tcPr>
            <w:tcW w:w="596" w:type="dxa"/>
            <w:tcBorders>
              <w:top w:val="single" w:sz="6" w:space="0" w:color="auto"/>
              <w:left w:val="single" w:sz="6" w:space="0" w:color="auto"/>
              <w:bottom w:val="single" w:sz="6" w:space="0" w:color="auto"/>
              <w:right w:val="single" w:sz="6" w:space="0" w:color="auto"/>
            </w:tcBorders>
            <w:vAlign w:val="center"/>
          </w:tcPr>
          <w:p w14:paraId="78110126" w14:textId="633A8132" w:rsidR="00D65770" w:rsidRPr="008B60E6" w:rsidRDefault="00D65770" w:rsidP="00D65770">
            <w:pPr>
              <w:jc w:val="center"/>
              <w:rPr>
                <w:rFonts w:cs="Arial"/>
                <w:sz w:val="20"/>
                <w:szCs w:val="20"/>
              </w:rPr>
            </w:pPr>
            <w:r w:rsidRPr="003B5966">
              <w:rPr>
                <w:rFonts w:ascii="Wingdings" w:eastAsia="Wingdings" w:hAnsi="Wingdings" w:cs="Wingdings"/>
                <w:sz w:val="16"/>
                <w:szCs w:val="16"/>
              </w:rPr>
              <w:t>¡</w:t>
            </w:r>
          </w:p>
        </w:tc>
        <w:tc>
          <w:tcPr>
            <w:tcW w:w="595" w:type="dxa"/>
            <w:tcBorders>
              <w:top w:val="single" w:sz="6" w:space="0" w:color="auto"/>
              <w:left w:val="single" w:sz="6" w:space="0" w:color="auto"/>
              <w:bottom w:val="single" w:sz="6" w:space="0" w:color="auto"/>
              <w:right w:val="single" w:sz="6" w:space="0" w:color="auto"/>
            </w:tcBorders>
            <w:vAlign w:val="center"/>
          </w:tcPr>
          <w:p w14:paraId="3F65F708" w14:textId="77777777" w:rsidR="00D65770" w:rsidRPr="008B60E6" w:rsidRDefault="00D65770" w:rsidP="00D65770">
            <w:pPr>
              <w:jc w:val="center"/>
              <w:rPr>
                <w:rFonts w:cs="Arial"/>
                <w:sz w:val="20"/>
                <w:szCs w:val="20"/>
              </w:rPr>
            </w:pPr>
          </w:p>
        </w:tc>
        <w:tc>
          <w:tcPr>
            <w:tcW w:w="596" w:type="dxa"/>
            <w:tcBorders>
              <w:top w:val="single" w:sz="6" w:space="0" w:color="auto"/>
              <w:left w:val="single" w:sz="6" w:space="0" w:color="auto"/>
              <w:bottom w:val="single" w:sz="6" w:space="0" w:color="auto"/>
              <w:right w:val="single" w:sz="6" w:space="0" w:color="auto"/>
            </w:tcBorders>
            <w:vAlign w:val="center"/>
          </w:tcPr>
          <w:p w14:paraId="45C2BADC" w14:textId="77777777" w:rsidR="00D65770" w:rsidRPr="008B60E6" w:rsidRDefault="00D65770" w:rsidP="00D65770">
            <w:pPr>
              <w:jc w:val="center"/>
              <w:rPr>
                <w:rFonts w:cs="Arial"/>
                <w:sz w:val="20"/>
                <w:szCs w:val="20"/>
              </w:rPr>
            </w:pPr>
          </w:p>
        </w:tc>
        <w:tc>
          <w:tcPr>
            <w:tcW w:w="2586" w:type="dxa"/>
            <w:tcBorders>
              <w:top w:val="single" w:sz="6" w:space="0" w:color="auto"/>
              <w:left w:val="single" w:sz="6" w:space="0" w:color="auto"/>
              <w:bottom w:val="single" w:sz="6" w:space="0" w:color="auto"/>
              <w:right w:val="single" w:sz="6" w:space="0" w:color="auto"/>
            </w:tcBorders>
            <w:vAlign w:val="center"/>
          </w:tcPr>
          <w:p w14:paraId="12D1FAB5" w14:textId="77777777" w:rsidR="00D65770" w:rsidRPr="008B60E6" w:rsidRDefault="00D65770" w:rsidP="00D65770">
            <w:pPr>
              <w:rPr>
                <w:sz w:val="20"/>
                <w:szCs w:val="20"/>
                <w:lang w:val="ru-RU"/>
              </w:rPr>
            </w:pPr>
            <w:r>
              <w:rPr>
                <w:sz w:val="20"/>
                <w:szCs w:val="20"/>
                <w:lang w:val="ru-RU"/>
              </w:rPr>
              <w:t xml:space="preserve">ТУ на </w:t>
            </w:r>
            <w:r w:rsidRPr="008B60E6">
              <w:rPr>
                <w:sz w:val="20"/>
                <w:szCs w:val="20"/>
                <w:lang w:val="ru-RU"/>
              </w:rPr>
              <w:t>Размещение в СГ</w:t>
            </w:r>
          </w:p>
          <w:p w14:paraId="146D3FA6" w14:textId="7772D783" w:rsidR="00D65770" w:rsidRPr="008B60E6" w:rsidRDefault="00D65770" w:rsidP="00D65770">
            <w:pPr>
              <w:spacing w:line="240" w:lineRule="auto"/>
              <w:rPr>
                <w:rFonts w:cs="Arial"/>
                <w:sz w:val="16"/>
                <w:szCs w:val="16"/>
                <w:lang w:val="ru-RU"/>
              </w:rPr>
            </w:pPr>
          </w:p>
        </w:tc>
      </w:tr>
      <w:tr w:rsidR="004C4132" w:rsidRPr="008B60E6" w14:paraId="306CFE4F" w14:textId="77777777" w:rsidTr="006B6862">
        <w:trPr>
          <w:trHeight w:val="848"/>
          <w:jc w:val="center"/>
        </w:trPr>
        <w:tc>
          <w:tcPr>
            <w:tcW w:w="559" w:type="dxa"/>
            <w:tcBorders>
              <w:top w:val="single" w:sz="6" w:space="0" w:color="auto"/>
              <w:left w:val="single" w:sz="6" w:space="0" w:color="auto"/>
              <w:bottom w:val="single" w:sz="6" w:space="0" w:color="auto"/>
              <w:right w:val="single" w:sz="6" w:space="0" w:color="auto"/>
            </w:tcBorders>
            <w:vAlign w:val="center"/>
          </w:tcPr>
          <w:p w14:paraId="64C2885A" w14:textId="73D9D8D2" w:rsidR="004C4132" w:rsidRPr="008B60E6" w:rsidRDefault="006B6862" w:rsidP="00105D12">
            <w:pPr>
              <w:jc w:val="center"/>
              <w:rPr>
                <w:rFonts w:cs="Arial"/>
                <w:sz w:val="16"/>
                <w:szCs w:val="16"/>
                <w:lang w:val="ru-RU"/>
              </w:rPr>
            </w:pPr>
            <w:r>
              <w:rPr>
                <w:rFonts w:cs="Arial"/>
                <w:sz w:val="16"/>
                <w:szCs w:val="16"/>
                <w:lang w:val="ru-RU"/>
              </w:rPr>
              <w:t>12</w:t>
            </w:r>
            <w:r w:rsidR="00AF0003">
              <w:rPr>
                <w:rFonts w:cs="Arial"/>
                <w:sz w:val="16"/>
                <w:szCs w:val="16"/>
                <w:lang w:val="ru-RU"/>
              </w:rPr>
              <w:t>.</w:t>
            </w:r>
            <w:r w:rsidR="005E45DB">
              <w:rPr>
                <w:rFonts w:cs="Arial"/>
                <w:sz w:val="16"/>
                <w:szCs w:val="16"/>
                <w:lang w:val="ru-RU"/>
              </w:rPr>
              <w:t>6</w:t>
            </w:r>
          </w:p>
        </w:tc>
        <w:tc>
          <w:tcPr>
            <w:tcW w:w="4678" w:type="dxa"/>
            <w:tcBorders>
              <w:top w:val="single" w:sz="6" w:space="0" w:color="auto"/>
              <w:left w:val="single" w:sz="6" w:space="0" w:color="auto"/>
              <w:bottom w:val="single" w:sz="6" w:space="0" w:color="auto"/>
              <w:right w:val="single" w:sz="6" w:space="0" w:color="auto"/>
            </w:tcBorders>
            <w:vAlign w:val="center"/>
          </w:tcPr>
          <w:p w14:paraId="15F5C595" w14:textId="40D127B8" w:rsidR="004C4132" w:rsidRPr="008B60E6" w:rsidRDefault="004C4132" w:rsidP="00D81353">
            <w:pPr>
              <w:rPr>
                <w:noProof/>
                <w:sz w:val="24"/>
                <w:szCs w:val="24"/>
                <w:lang w:val="ru-RU" w:eastAsia="ru-RU"/>
              </w:rPr>
            </w:pPr>
            <w:r w:rsidRPr="008B60E6">
              <w:rPr>
                <w:rFonts w:cs="Arial"/>
                <w:b/>
                <w:bCs/>
                <w:noProof/>
                <w:sz w:val="24"/>
                <w:szCs w:val="24"/>
                <w:lang w:val="ru-RU" w:eastAsia="ru-RU"/>
              </w:rPr>
              <mc:AlternateContent>
                <mc:Choice Requires="wps">
                  <w:drawing>
                    <wp:anchor distT="0" distB="0" distL="114300" distR="114300" simplePos="0" relativeHeight="251701248" behindDoc="0" locked="0" layoutInCell="1" allowOverlap="1" wp14:anchorId="5E4763A0" wp14:editId="5D124693">
                      <wp:simplePos x="0" y="0"/>
                      <wp:positionH relativeFrom="column">
                        <wp:posOffset>389890</wp:posOffset>
                      </wp:positionH>
                      <wp:positionV relativeFrom="paragraph">
                        <wp:posOffset>34925</wp:posOffset>
                      </wp:positionV>
                      <wp:extent cx="1814195" cy="248920"/>
                      <wp:effectExtent l="0" t="0" r="14604" b="17780"/>
                      <wp:wrapNone/>
                      <wp:docPr id="1324588467" name="Прямоугольник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195" cy="248920"/>
                              </a:xfrm>
                              <a:prstGeom prst="rect">
                                <a:avLst/>
                              </a:prstGeom>
                              <a:solidFill>
                                <a:srgbClr val="E7E7E7"/>
                              </a:solidFill>
                              <a:ln w="6350">
                                <a:solidFill>
                                  <a:srgbClr val="818181"/>
                                </a:solidFill>
                                <a:miter lim="800000"/>
                                <a:headEnd/>
                                <a:tailEnd/>
                              </a:ln>
                              <a:effectLst/>
                            </wps:spPr>
                            <wps:txbx>
                              <w:txbxContent>
                                <w:p w14:paraId="263F23BF" w14:textId="433853CF" w:rsidR="004C4132" w:rsidRDefault="004C4132" w:rsidP="004C4132">
                                  <w:pPr>
                                    <w:spacing w:line="240" w:lineRule="auto"/>
                                    <w:jc w:val="center"/>
                                    <w:rPr>
                                      <w:b/>
                                      <w:bCs/>
                                      <w:sz w:val="16"/>
                                      <w:szCs w:val="16"/>
                                      <w:lang w:val="ru-RU"/>
                                    </w:rPr>
                                  </w:pPr>
                                  <w:r w:rsidRPr="004C4132">
                                    <w:rPr>
                                      <w:b/>
                                      <w:bCs/>
                                      <w:sz w:val="16"/>
                                      <w:szCs w:val="16"/>
                                      <w:lang w:val="ru-RU"/>
                                    </w:rPr>
                                    <w:t>Выдача Подрядчику разрешения на размещение в СГ</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4763A0" id="_x0000_s1034" style="position:absolute;margin-left:30.7pt;margin-top:2.75pt;width:142.85pt;height:19.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" fillcolor="#e7e7e7" strokecolor="#818181" strokeweight=".5pt">
                      <v:textbox inset="0,0,0,0">
                        <w:txbxContent>
                          <w:p w14:paraId="263F23BF" w14:textId="433853CF" w:rsidR="004C4132" w:rsidRDefault="004C4132" w:rsidP="004C4132">
                            <w:pPr>
                              <w:spacing w:line="240" w:lineRule="auto"/>
                              <w:jc w:val="center"/>
                              <w:rPr>
                                <w:b/>
                                <w:bCs/>
                                <w:sz w:val="16"/>
                                <w:szCs w:val="16"/>
                                <w:lang w:val="ru-RU"/>
                              </w:rPr>
                            </w:pPr>
                            <w:r w:rsidRPr="004C4132">
                              <w:rPr>
                                <w:b/>
                                <w:bCs/>
                                <w:sz w:val="16"/>
                                <w:szCs w:val="16"/>
                                <w:lang w:val="ru-RU"/>
                              </w:rPr>
                              <w:t>Выдача Подрядчику разрешения на размещение в СГ</w:t>
                            </w:r>
                          </w:p>
                        </w:txbxContent>
                      </v:textbox>
                    </v:rect>
                  </w:pict>
                </mc:Fallback>
              </mc:AlternateContent>
            </w:r>
          </w:p>
        </w:tc>
        <w:tc>
          <w:tcPr>
            <w:tcW w:w="595" w:type="dxa"/>
            <w:tcBorders>
              <w:top w:val="single" w:sz="6" w:space="0" w:color="auto"/>
              <w:left w:val="single" w:sz="6" w:space="0" w:color="auto"/>
              <w:bottom w:val="single" w:sz="6" w:space="0" w:color="auto"/>
              <w:right w:val="single" w:sz="6" w:space="0" w:color="auto"/>
            </w:tcBorders>
            <w:vAlign w:val="center"/>
          </w:tcPr>
          <w:p w14:paraId="10A9934A" w14:textId="3F997EF1" w:rsidR="004C4132" w:rsidRPr="008B60E6" w:rsidRDefault="00D65770" w:rsidP="00D81353">
            <w:pPr>
              <w:jc w:val="center"/>
              <w:rPr>
                <w:rFonts w:eastAsia="Wingdings" w:cs="Wingdings"/>
                <w:sz w:val="20"/>
                <w:szCs w:val="20"/>
              </w:rPr>
            </w:pPr>
            <w:r w:rsidRPr="00135DE9">
              <w:rPr>
                <w:rFonts w:ascii="Wingdings" w:eastAsia="Wingdings" w:hAnsi="Wingdings" w:cs="Wingdings"/>
                <w:sz w:val="16"/>
                <w:szCs w:val="16"/>
              </w:rPr>
              <w:t>l</w:t>
            </w:r>
          </w:p>
        </w:tc>
        <w:tc>
          <w:tcPr>
            <w:tcW w:w="595" w:type="dxa"/>
            <w:tcBorders>
              <w:top w:val="single" w:sz="6" w:space="0" w:color="auto"/>
              <w:left w:val="single" w:sz="6" w:space="0" w:color="auto"/>
              <w:bottom w:val="single" w:sz="6" w:space="0" w:color="auto"/>
              <w:right w:val="single" w:sz="6" w:space="0" w:color="auto"/>
            </w:tcBorders>
            <w:vAlign w:val="center"/>
          </w:tcPr>
          <w:p w14:paraId="54842D29" w14:textId="6B872B29" w:rsidR="004C4132" w:rsidRPr="008B60E6" w:rsidRDefault="00D65770" w:rsidP="00D81353">
            <w:pPr>
              <w:jc w:val="center"/>
              <w:rPr>
                <w:rFonts w:eastAsia="Wingdings" w:cs="Wingdings"/>
                <w:sz w:val="20"/>
                <w:szCs w:val="20"/>
              </w:rPr>
            </w:pPr>
            <w:r w:rsidRPr="003B5966">
              <w:rPr>
                <w:rFonts w:ascii="Wingdings" w:eastAsia="Wingdings" w:hAnsi="Wingdings" w:cs="Wingdings"/>
                <w:sz w:val="16"/>
                <w:szCs w:val="16"/>
              </w:rPr>
              <w:t>¡</w:t>
            </w:r>
          </w:p>
        </w:tc>
        <w:tc>
          <w:tcPr>
            <w:tcW w:w="596" w:type="dxa"/>
            <w:tcBorders>
              <w:top w:val="single" w:sz="6" w:space="0" w:color="auto"/>
              <w:left w:val="single" w:sz="6" w:space="0" w:color="auto"/>
              <w:bottom w:val="single" w:sz="6" w:space="0" w:color="auto"/>
              <w:right w:val="single" w:sz="6" w:space="0" w:color="auto"/>
            </w:tcBorders>
            <w:vAlign w:val="center"/>
          </w:tcPr>
          <w:p w14:paraId="6DC56F55" w14:textId="7E84279A" w:rsidR="004C4132" w:rsidRPr="008B60E6" w:rsidRDefault="00D65770" w:rsidP="00D81353">
            <w:pPr>
              <w:jc w:val="center"/>
              <w:rPr>
                <w:rFonts w:eastAsia="Wingdings" w:cs="Wingdings"/>
                <w:sz w:val="20"/>
                <w:szCs w:val="20"/>
              </w:rPr>
            </w:pPr>
            <w:r w:rsidRPr="00135DE9">
              <w:rPr>
                <w:rFonts w:ascii="Wingdings" w:eastAsia="Wingdings" w:hAnsi="Wingdings" w:cs="Wingdings"/>
                <w:sz w:val="16"/>
                <w:szCs w:val="16"/>
              </w:rPr>
              <w:t>l</w:t>
            </w:r>
          </w:p>
        </w:tc>
        <w:tc>
          <w:tcPr>
            <w:tcW w:w="595" w:type="dxa"/>
            <w:tcBorders>
              <w:top w:val="single" w:sz="6" w:space="0" w:color="auto"/>
              <w:left w:val="single" w:sz="6" w:space="0" w:color="auto"/>
              <w:bottom w:val="single" w:sz="6" w:space="0" w:color="auto"/>
              <w:right w:val="single" w:sz="6" w:space="0" w:color="auto"/>
            </w:tcBorders>
            <w:vAlign w:val="center"/>
          </w:tcPr>
          <w:p w14:paraId="4A4D103B" w14:textId="77777777" w:rsidR="004C4132" w:rsidRPr="008B60E6" w:rsidRDefault="004C4132" w:rsidP="00D81353">
            <w:pPr>
              <w:jc w:val="center"/>
              <w:rPr>
                <w:rFonts w:cs="Arial"/>
                <w:sz w:val="20"/>
                <w:szCs w:val="20"/>
              </w:rPr>
            </w:pPr>
          </w:p>
        </w:tc>
        <w:tc>
          <w:tcPr>
            <w:tcW w:w="596" w:type="dxa"/>
            <w:tcBorders>
              <w:top w:val="single" w:sz="6" w:space="0" w:color="auto"/>
              <w:left w:val="single" w:sz="6" w:space="0" w:color="auto"/>
              <w:bottom w:val="single" w:sz="6" w:space="0" w:color="auto"/>
              <w:right w:val="single" w:sz="6" w:space="0" w:color="auto"/>
            </w:tcBorders>
            <w:vAlign w:val="center"/>
          </w:tcPr>
          <w:p w14:paraId="0974871F" w14:textId="77777777" w:rsidR="004C4132" w:rsidRPr="008B60E6" w:rsidRDefault="004C4132" w:rsidP="00D81353">
            <w:pPr>
              <w:jc w:val="center"/>
              <w:rPr>
                <w:rFonts w:cs="Arial"/>
                <w:sz w:val="20"/>
                <w:szCs w:val="20"/>
              </w:rPr>
            </w:pPr>
          </w:p>
        </w:tc>
        <w:tc>
          <w:tcPr>
            <w:tcW w:w="2586" w:type="dxa"/>
            <w:tcBorders>
              <w:top w:val="single" w:sz="6" w:space="0" w:color="auto"/>
              <w:left w:val="single" w:sz="6" w:space="0" w:color="auto"/>
              <w:bottom w:val="single" w:sz="6" w:space="0" w:color="auto"/>
              <w:right w:val="single" w:sz="6" w:space="0" w:color="auto"/>
            </w:tcBorders>
            <w:vAlign w:val="center"/>
          </w:tcPr>
          <w:p w14:paraId="1C8BBE55" w14:textId="38118EC8" w:rsidR="005E45DB" w:rsidRPr="008B60E6" w:rsidRDefault="005E45DB" w:rsidP="005E45DB">
            <w:pPr>
              <w:rPr>
                <w:sz w:val="20"/>
                <w:szCs w:val="20"/>
                <w:lang w:val="ru-RU"/>
              </w:rPr>
            </w:pPr>
            <w:r w:rsidRPr="008B60E6">
              <w:rPr>
                <w:sz w:val="20"/>
                <w:szCs w:val="20"/>
                <w:lang w:val="ru-RU"/>
              </w:rPr>
              <w:t>Размещение в СГ</w:t>
            </w:r>
          </w:p>
          <w:p w14:paraId="56706203" w14:textId="77777777" w:rsidR="004C4132" w:rsidRPr="008B60E6" w:rsidRDefault="004C4132" w:rsidP="004C4132">
            <w:pPr>
              <w:jc w:val="center"/>
              <w:rPr>
                <w:sz w:val="10"/>
                <w:szCs w:val="10"/>
                <w:lang w:val="ru-RU"/>
              </w:rPr>
            </w:pPr>
          </w:p>
        </w:tc>
      </w:tr>
      <w:tr w:rsidR="00D65770" w:rsidRPr="008B60E6" w14:paraId="0AB9B377" w14:textId="77777777" w:rsidTr="006B6862">
        <w:trPr>
          <w:trHeight w:val="848"/>
          <w:jc w:val="center"/>
        </w:trPr>
        <w:tc>
          <w:tcPr>
            <w:tcW w:w="559" w:type="dxa"/>
            <w:tcBorders>
              <w:top w:val="single" w:sz="6" w:space="0" w:color="auto"/>
              <w:left w:val="single" w:sz="6" w:space="0" w:color="auto"/>
              <w:bottom w:val="single" w:sz="6" w:space="0" w:color="auto"/>
              <w:right w:val="single" w:sz="6" w:space="0" w:color="auto"/>
            </w:tcBorders>
            <w:vAlign w:val="center"/>
          </w:tcPr>
          <w:p w14:paraId="68CE96CE" w14:textId="2D6D4EFD" w:rsidR="00D65770" w:rsidRPr="008B60E6" w:rsidRDefault="006B6862" w:rsidP="00D65770">
            <w:pPr>
              <w:jc w:val="center"/>
              <w:rPr>
                <w:rFonts w:cs="Arial"/>
                <w:sz w:val="16"/>
                <w:szCs w:val="16"/>
                <w:lang w:val="ru-RU"/>
              </w:rPr>
            </w:pPr>
            <w:r>
              <w:rPr>
                <w:rFonts w:cs="Arial"/>
                <w:sz w:val="16"/>
                <w:szCs w:val="16"/>
                <w:lang w:val="ru-RU"/>
              </w:rPr>
              <w:t>12</w:t>
            </w:r>
            <w:r w:rsidR="00D65770">
              <w:rPr>
                <w:rFonts w:cs="Arial"/>
                <w:sz w:val="16"/>
                <w:szCs w:val="16"/>
                <w:lang w:val="ru-RU"/>
              </w:rPr>
              <w:t>.7</w:t>
            </w:r>
          </w:p>
        </w:tc>
        <w:tc>
          <w:tcPr>
            <w:tcW w:w="4678" w:type="dxa"/>
            <w:tcBorders>
              <w:top w:val="single" w:sz="6" w:space="0" w:color="auto"/>
              <w:left w:val="single" w:sz="6" w:space="0" w:color="auto"/>
              <w:bottom w:val="single" w:sz="6" w:space="0" w:color="auto"/>
              <w:right w:val="single" w:sz="6" w:space="0" w:color="auto"/>
            </w:tcBorders>
            <w:vAlign w:val="center"/>
          </w:tcPr>
          <w:p w14:paraId="587C462F" w14:textId="1591145A" w:rsidR="00D65770" w:rsidRPr="008B60E6" w:rsidRDefault="00D65770" w:rsidP="00D65770">
            <w:pPr>
              <w:rPr>
                <w:rFonts w:cs="Arial"/>
                <w:b/>
                <w:bCs/>
                <w:noProof/>
                <w:sz w:val="24"/>
                <w:szCs w:val="24"/>
                <w:lang w:val="ru-RU" w:eastAsia="ru-RU"/>
              </w:rPr>
            </w:pPr>
            <w:r w:rsidRPr="008B60E6">
              <w:rPr>
                <w:rFonts w:cs="Arial"/>
                <w:b/>
                <w:bCs/>
                <w:noProof/>
                <w:sz w:val="24"/>
                <w:szCs w:val="24"/>
                <w:lang w:val="ru-RU" w:eastAsia="ru-RU"/>
              </w:rPr>
              <mc:AlternateContent>
                <mc:Choice Requires="wps">
                  <w:drawing>
                    <wp:anchor distT="0" distB="0" distL="114300" distR="114300" simplePos="0" relativeHeight="251760640" behindDoc="0" locked="0" layoutInCell="1" allowOverlap="1" wp14:anchorId="3DCBAD79" wp14:editId="76568E16">
                      <wp:simplePos x="0" y="0"/>
                      <wp:positionH relativeFrom="column">
                        <wp:posOffset>1323340</wp:posOffset>
                      </wp:positionH>
                      <wp:positionV relativeFrom="paragraph">
                        <wp:posOffset>-99060</wp:posOffset>
                      </wp:positionV>
                      <wp:extent cx="0" cy="261620"/>
                      <wp:effectExtent l="76200" t="0" r="57150" b="62230"/>
                      <wp:wrapNone/>
                      <wp:docPr id="1329855875" name="Прямая со стрелкой 18"/>
                      <wp:cNvGraphicFramePr/>
                      <a:graphic xmlns:a="http://schemas.openxmlformats.org/drawingml/2006/main">
                        <a:graphicData uri="http://schemas.microsoft.com/office/word/2010/wordprocessingShape">
                          <wps:wsp>
                            <wps:cNvCnPr/>
                            <wps:spPr bwMode="auto">
                              <a:xfrm>
                                <a:off x="0" y="0"/>
                                <a:ext cx="0" cy="261620"/>
                              </a:xfrm>
                              <a:prstGeom prst="straightConnector1">
                                <a:avLst/>
                              </a:prstGeom>
                              <a:noFill/>
                              <a:ln w="6350" cap="flat" cmpd="sng" algn="ctr">
                                <a:solidFill>
                                  <a:sysClr val="window" lastClr="FFFFFF">
                                    <a:lumMod val="50000"/>
                                  </a:sysClr>
                                </a:solidFill>
                                <a:prstDash val="solid"/>
                                <a:round/>
                                <a:tailEnd type="stealth"/>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7CA21E9" id="Прямая со стрелкой 18" o:spid="_x0000_s1026" type="#_x0000_t32" style="position:absolute;margin-left:104.2pt;margin-top:-7.8pt;width:0;height:20.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" strokecolor="#7f7f7f" strokeweight=".5pt">
                      <v:stroke endarrow="classic"/>
                    </v:shape>
                  </w:pict>
                </mc:Fallback>
              </mc:AlternateContent>
            </w:r>
            <w:r w:rsidRPr="008B60E6">
              <w:rPr>
                <w:rFonts w:cs="Arial"/>
                <w:b/>
                <w:bCs/>
                <w:noProof/>
                <w:sz w:val="24"/>
                <w:szCs w:val="24"/>
                <w:lang w:val="ru-RU" w:eastAsia="ru-RU"/>
              </w:rPr>
              <mc:AlternateContent>
                <mc:Choice Requires="wps">
                  <w:drawing>
                    <wp:anchor distT="0" distB="0" distL="114300" distR="114300" simplePos="0" relativeHeight="251758592" behindDoc="0" locked="0" layoutInCell="1" allowOverlap="1" wp14:anchorId="6A099600" wp14:editId="7528B902">
                      <wp:simplePos x="0" y="0"/>
                      <wp:positionH relativeFrom="column">
                        <wp:posOffset>440690</wp:posOffset>
                      </wp:positionH>
                      <wp:positionV relativeFrom="paragraph">
                        <wp:posOffset>146050</wp:posOffset>
                      </wp:positionV>
                      <wp:extent cx="1814195" cy="248920"/>
                      <wp:effectExtent l="0" t="0" r="14604" b="17780"/>
                      <wp:wrapNone/>
                      <wp:docPr id="2103103420" name="Прямоугольник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195" cy="248920"/>
                              </a:xfrm>
                              <a:prstGeom prst="rect">
                                <a:avLst/>
                              </a:prstGeom>
                              <a:solidFill>
                                <a:srgbClr val="E7E7E7"/>
                              </a:solidFill>
                              <a:ln w="6350">
                                <a:solidFill>
                                  <a:srgbClr val="818181"/>
                                </a:solidFill>
                                <a:miter lim="800000"/>
                                <a:headEnd/>
                                <a:tailEnd/>
                              </a:ln>
                              <a:effectLst/>
                            </wps:spPr>
                            <wps:txbx>
                              <w:txbxContent>
                                <w:p w14:paraId="793AB36F" w14:textId="4B693BD3" w:rsidR="00D65770" w:rsidRDefault="00D65770" w:rsidP="004C4132">
                                  <w:pPr>
                                    <w:spacing w:line="240" w:lineRule="auto"/>
                                    <w:jc w:val="center"/>
                                    <w:rPr>
                                      <w:b/>
                                      <w:bCs/>
                                      <w:sz w:val="16"/>
                                      <w:szCs w:val="16"/>
                                      <w:lang w:val="ru-RU"/>
                                    </w:rPr>
                                  </w:pPr>
                                  <w:r w:rsidRPr="004C4132">
                                    <w:rPr>
                                      <w:b/>
                                      <w:bCs/>
                                      <w:sz w:val="16"/>
                                      <w:szCs w:val="16"/>
                                      <w:lang w:val="ru-RU"/>
                                    </w:rPr>
                                    <w:t>Определение варианта без размещения в СГ</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099600" id="_x0000_s1035" style="position:absolute;margin-left:34.7pt;margin-top:11.5pt;width:142.85pt;height:19.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" fillcolor="#e7e7e7" strokecolor="#818181" strokeweight=".5pt">
                      <v:textbox inset="0,0,0,0">
                        <w:txbxContent>
                          <w:p w14:paraId="793AB36F" w14:textId="4B693BD3" w:rsidR="00D65770" w:rsidRDefault="00D65770" w:rsidP="004C4132">
                            <w:pPr>
                              <w:spacing w:line="240" w:lineRule="auto"/>
                              <w:jc w:val="center"/>
                              <w:rPr>
                                <w:b/>
                                <w:bCs/>
                                <w:sz w:val="16"/>
                                <w:szCs w:val="16"/>
                                <w:lang w:val="ru-RU"/>
                              </w:rPr>
                            </w:pPr>
                            <w:r w:rsidRPr="004C4132">
                              <w:rPr>
                                <w:b/>
                                <w:bCs/>
                                <w:sz w:val="16"/>
                                <w:szCs w:val="16"/>
                                <w:lang w:val="ru-RU"/>
                              </w:rPr>
                              <w:t>Определение варианта без размещения в СГ</w:t>
                            </w:r>
                          </w:p>
                        </w:txbxContent>
                      </v:textbox>
                    </v:rect>
                  </w:pict>
                </mc:Fallback>
              </mc:AlternateContent>
            </w:r>
            <w:r w:rsidRPr="008B60E6">
              <w:rPr>
                <w:rFonts w:cs="Arial"/>
                <w:b/>
                <w:bCs/>
                <w:noProof/>
                <w:sz w:val="24"/>
                <w:szCs w:val="24"/>
                <w:lang w:val="ru-RU" w:eastAsia="ru-RU"/>
              </w:rPr>
              <mc:AlternateContent>
                <mc:Choice Requires="wps">
                  <w:drawing>
                    <wp:anchor distT="0" distB="0" distL="114300" distR="114300" simplePos="0" relativeHeight="251759616" behindDoc="0" locked="0" layoutInCell="1" allowOverlap="1" wp14:anchorId="68EDA220" wp14:editId="3F76F96C">
                      <wp:simplePos x="0" y="0"/>
                      <wp:positionH relativeFrom="column">
                        <wp:posOffset>1323340</wp:posOffset>
                      </wp:positionH>
                      <wp:positionV relativeFrom="paragraph">
                        <wp:posOffset>384175</wp:posOffset>
                      </wp:positionV>
                      <wp:extent cx="0" cy="261620"/>
                      <wp:effectExtent l="76200" t="0" r="57150" b="62230"/>
                      <wp:wrapNone/>
                      <wp:docPr id="1371919190" name="Прямая со стрелкой 18"/>
                      <wp:cNvGraphicFramePr/>
                      <a:graphic xmlns:a="http://schemas.openxmlformats.org/drawingml/2006/main">
                        <a:graphicData uri="http://schemas.microsoft.com/office/word/2010/wordprocessingShape">
                          <wps:wsp>
                            <wps:cNvCnPr/>
                            <wps:spPr bwMode="auto">
                              <a:xfrm>
                                <a:off x="0" y="0"/>
                                <a:ext cx="0" cy="261620"/>
                              </a:xfrm>
                              <a:prstGeom prst="straightConnector1">
                                <a:avLst/>
                              </a:prstGeom>
                              <a:noFill/>
                              <a:ln w="6350" cap="flat" cmpd="sng" algn="ctr">
                                <a:solidFill>
                                  <a:sysClr val="window" lastClr="FFFFFF">
                                    <a:lumMod val="50000"/>
                                  </a:sysClr>
                                </a:solidFill>
                                <a:prstDash val="solid"/>
                                <a:round/>
                                <a:tailEnd type="stealth"/>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8170A57" id="Прямая со стрелкой 18" o:spid="_x0000_s1026" type="#_x0000_t32" style="position:absolute;margin-left:104.2pt;margin-top:30.25pt;width:0;height:20.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" strokecolor="#7f7f7f" strokeweight=".5pt">
                      <v:stroke endarrow="classic"/>
                    </v:shape>
                  </w:pict>
                </mc:Fallback>
              </mc:AlternateContent>
            </w:r>
          </w:p>
        </w:tc>
        <w:tc>
          <w:tcPr>
            <w:tcW w:w="595" w:type="dxa"/>
            <w:tcBorders>
              <w:top w:val="single" w:sz="6" w:space="0" w:color="auto"/>
              <w:left w:val="single" w:sz="6" w:space="0" w:color="auto"/>
              <w:bottom w:val="single" w:sz="6" w:space="0" w:color="auto"/>
              <w:right w:val="single" w:sz="6" w:space="0" w:color="auto"/>
            </w:tcBorders>
            <w:vAlign w:val="center"/>
          </w:tcPr>
          <w:p w14:paraId="329D61C0" w14:textId="5DE64304" w:rsidR="00D65770" w:rsidRPr="008B60E6" w:rsidRDefault="00D65770" w:rsidP="00D65770">
            <w:pPr>
              <w:jc w:val="center"/>
              <w:rPr>
                <w:rFonts w:eastAsia="Wingdings" w:cs="Wingdings"/>
                <w:sz w:val="20"/>
                <w:szCs w:val="20"/>
              </w:rPr>
            </w:pPr>
            <w:r w:rsidRPr="00135DE9">
              <w:rPr>
                <w:rFonts w:ascii="Wingdings" w:eastAsia="Wingdings" w:hAnsi="Wingdings" w:cs="Wingdings"/>
                <w:sz w:val="16"/>
                <w:szCs w:val="16"/>
              </w:rPr>
              <w:t>l</w:t>
            </w:r>
          </w:p>
        </w:tc>
        <w:tc>
          <w:tcPr>
            <w:tcW w:w="595" w:type="dxa"/>
            <w:tcBorders>
              <w:top w:val="single" w:sz="6" w:space="0" w:color="auto"/>
              <w:left w:val="single" w:sz="6" w:space="0" w:color="auto"/>
              <w:bottom w:val="single" w:sz="6" w:space="0" w:color="auto"/>
              <w:right w:val="single" w:sz="6" w:space="0" w:color="auto"/>
            </w:tcBorders>
            <w:vAlign w:val="center"/>
          </w:tcPr>
          <w:p w14:paraId="5ABBD312" w14:textId="23C75700" w:rsidR="00D65770" w:rsidRPr="008B60E6" w:rsidRDefault="00D65770" w:rsidP="00D65770">
            <w:pPr>
              <w:jc w:val="center"/>
              <w:rPr>
                <w:rFonts w:eastAsia="Wingdings" w:cs="Wingdings"/>
                <w:sz w:val="20"/>
                <w:szCs w:val="20"/>
              </w:rPr>
            </w:pPr>
            <w:r w:rsidRPr="003B5966">
              <w:rPr>
                <w:rFonts w:ascii="Wingdings" w:eastAsia="Wingdings" w:hAnsi="Wingdings" w:cs="Wingdings"/>
                <w:sz w:val="16"/>
                <w:szCs w:val="16"/>
              </w:rPr>
              <w:t>¡</w:t>
            </w:r>
          </w:p>
        </w:tc>
        <w:tc>
          <w:tcPr>
            <w:tcW w:w="596" w:type="dxa"/>
            <w:tcBorders>
              <w:top w:val="single" w:sz="6" w:space="0" w:color="auto"/>
              <w:left w:val="single" w:sz="6" w:space="0" w:color="auto"/>
              <w:bottom w:val="single" w:sz="6" w:space="0" w:color="auto"/>
              <w:right w:val="single" w:sz="6" w:space="0" w:color="auto"/>
            </w:tcBorders>
            <w:vAlign w:val="center"/>
          </w:tcPr>
          <w:p w14:paraId="729D4EF3" w14:textId="31614FE7" w:rsidR="00D65770" w:rsidRPr="008B60E6" w:rsidRDefault="00D65770" w:rsidP="00D65770">
            <w:pPr>
              <w:jc w:val="center"/>
              <w:rPr>
                <w:rFonts w:eastAsia="Wingdings" w:cs="Wingdings"/>
                <w:sz w:val="20"/>
                <w:szCs w:val="20"/>
              </w:rPr>
            </w:pPr>
            <w:r w:rsidRPr="00135DE9">
              <w:rPr>
                <w:rFonts w:ascii="Wingdings" w:eastAsia="Wingdings" w:hAnsi="Wingdings" w:cs="Wingdings"/>
                <w:sz w:val="16"/>
                <w:szCs w:val="16"/>
              </w:rPr>
              <w:t>l</w:t>
            </w:r>
          </w:p>
        </w:tc>
        <w:tc>
          <w:tcPr>
            <w:tcW w:w="595" w:type="dxa"/>
            <w:tcBorders>
              <w:top w:val="single" w:sz="6" w:space="0" w:color="auto"/>
              <w:left w:val="single" w:sz="6" w:space="0" w:color="auto"/>
              <w:bottom w:val="single" w:sz="6" w:space="0" w:color="auto"/>
              <w:right w:val="single" w:sz="6" w:space="0" w:color="auto"/>
            </w:tcBorders>
            <w:vAlign w:val="center"/>
          </w:tcPr>
          <w:p w14:paraId="17EAB252" w14:textId="77777777" w:rsidR="00D65770" w:rsidRPr="008B60E6" w:rsidRDefault="00D65770" w:rsidP="00D65770">
            <w:pPr>
              <w:jc w:val="center"/>
              <w:rPr>
                <w:rFonts w:cs="Arial"/>
                <w:sz w:val="20"/>
                <w:szCs w:val="20"/>
              </w:rPr>
            </w:pPr>
          </w:p>
        </w:tc>
        <w:tc>
          <w:tcPr>
            <w:tcW w:w="596" w:type="dxa"/>
            <w:tcBorders>
              <w:top w:val="single" w:sz="6" w:space="0" w:color="auto"/>
              <w:left w:val="single" w:sz="6" w:space="0" w:color="auto"/>
              <w:bottom w:val="single" w:sz="6" w:space="0" w:color="auto"/>
              <w:right w:val="single" w:sz="6" w:space="0" w:color="auto"/>
            </w:tcBorders>
            <w:vAlign w:val="center"/>
          </w:tcPr>
          <w:p w14:paraId="21C7B8F3" w14:textId="77777777" w:rsidR="00D65770" w:rsidRPr="008B60E6" w:rsidRDefault="00D65770" w:rsidP="00D65770">
            <w:pPr>
              <w:jc w:val="center"/>
              <w:rPr>
                <w:rFonts w:cs="Arial"/>
                <w:sz w:val="20"/>
                <w:szCs w:val="20"/>
              </w:rPr>
            </w:pPr>
          </w:p>
        </w:tc>
        <w:tc>
          <w:tcPr>
            <w:tcW w:w="2586" w:type="dxa"/>
            <w:tcBorders>
              <w:top w:val="single" w:sz="6" w:space="0" w:color="auto"/>
              <w:left w:val="single" w:sz="6" w:space="0" w:color="auto"/>
              <w:bottom w:val="single" w:sz="6" w:space="0" w:color="auto"/>
              <w:right w:val="single" w:sz="6" w:space="0" w:color="auto"/>
            </w:tcBorders>
            <w:vAlign w:val="center"/>
          </w:tcPr>
          <w:p w14:paraId="060F0EDC" w14:textId="77777777" w:rsidR="00D65770" w:rsidRPr="008B60E6" w:rsidRDefault="00D65770" w:rsidP="00D65770">
            <w:pPr>
              <w:jc w:val="center"/>
              <w:rPr>
                <w:sz w:val="10"/>
                <w:szCs w:val="10"/>
                <w:lang w:val="ru-RU"/>
              </w:rPr>
            </w:pPr>
          </w:p>
        </w:tc>
      </w:tr>
      <w:tr w:rsidR="00D65770" w:rsidRPr="008B60E6" w14:paraId="159851FC" w14:textId="77777777" w:rsidTr="006B6862">
        <w:trPr>
          <w:trHeight w:val="1134"/>
          <w:jc w:val="center"/>
        </w:trPr>
        <w:tc>
          <w:tcPr>
            <w:tcW w:w="559" w:type="dxa"/>
            <w:tcBorders>
              <w:top w:val="single" w:sz="6" w:space="0" w:color="auto"/>
              <w:left w:val="single" w:sz="6" w:space="0" w:color="auto"/>
              <w:bottom w:val="single" w:sz="6" w:space="0" w:color="auto"/>
              <w:right w:val="single" w:sz="6" w:space="0" w:color="auto"/>
            </w:tcBorders>
            <w:vAlign w:val="center"/>
          </w:tcPr>
          <w:p w14:paraId="3E06872A" w14:textId="3B43D625" w:rsidR="00D65770" w:rsidRPr="008B60E6" w:rsidRDefault="006B6862" w:rsidP="00D65770">
            <w:pPr>
              <w:jc w:val="center"/>
              <w:rPr>
                <w:rFonts w:cs="Arial"/>
                <w:sz w:val="16"/>
                <w:szCs w:val="16"/>
                <w:lang w:val="ru-RU"/>
              </w:rPr>
            </w:pPr>
            <w:r>
              <w:rPr>
                <w:rFonts w:cs="Arial"/>
                <w:sz w:val="16"/>
                <w:szCs w:val="16"/>
                <w:lang w:val="ru-RU"/>
              </w:rPr>
              <w:t>12</w:t>
            </w:r>
            <w:r w:rsidR="00D65770">
              <w:rPr>
                <w:rFonts w:cs="Arial"/>
                <w:sz w:val="16"/>
                <w:szCs w:val="16"/>
                <w:lang w:val="ru-RU"/>
              </w:rPr>
              <w:t>.8</w:t>
            </w:r>
          </w:p>
        </w:tc>
        <w:tc>
          <w:tcPr>
            <w:tcW w:w="4678" w:type="dxa"/>
            <w:tcBorders>
              <w:top w:val="single" w:sz="6" w:space="0" w:color="auto"/>
              <w:left w:val="single" w:sz="6" w:space="0" w:color="auto"/>
              <w:bottom w:val="single" w:sz="6" w:space="0" w:color="auto"/>
              <w:right w:val="single" w:sz="6" w:space="0" w:color="auto"/>
            </w:tcBorders>
            <w:vAlign w:val="center"/>
          </w:tcPr>
          <w:p w14:paraId="1B7C30EC" w14:textId="72067077" w:rsidR="00D65770" w:rsidRPr="008B60E6" w:rsidRDefault="00D65770" w:rsidP="00D65770">
            <w:pPr>
              <w:jc w:val="center"/>
              <w:rPr>
                <w:rFonts w:cs="Arial"/>
                <w:b/>
                <w:bCs/>
                <w:sz w:val="24"/>
                <w:szCs w:val="24"/>
              </w:rPr>
            </w:pPr>
            <w:r w:rsidRPr="008B60E6">
              <w:rPr>
                <w:rFonts w:cs="Arial"/>
                <w:b/>
                <w:bCs/>
                <w:noProof/>
                <w:sz w:val="24"/>
                <w:szCs w:val="24"/>
                <w:lang w:val="ru-RU" w:eastAsia="ru-RU"/>
              </w:rPr>
              <mc:AlternateContent>
                <mc:Choice Requires="wps">
                  <w:drawing>
                    <wp:anchor distT="0" distB="0" distL="114300" distR="114300" simplePos="0" relativeHeight="251777024" behindDoc="0" locked="0" layoutInCell="1" allowOverlap="1" wp14:anchorId="0F598B52" wp14:editId="77B4882C">
                      <wp:simplePos x="0" y="0"/>
                      <wp:positionH relativeFrom="column">
                        <wp:posOffset>1318260</wp:posOffset>
                      </wp:positionH>
                      <wp:positionV relativeFrom="paragraph">
                        <wp:posOffset>532765</wp:posOffset>
                      </wp:positionV>
                      <wp:extent cx="0" cy="261620"/>
                      <wp:effectExtent l="76200" t="0" r="57150" b="62230"/>
                      <wp:wrapNone/>
                      <wp:docPr id="26" name="Прямая со стрелкой 18"/>
                      <wp:cNvGraphicFramePr/>
                      <a:graphic xmlns:a="http://schemas.openxmlformats.org/drawingml/2006/main">
                        <a:graphicData uri="http://schemas.microsoft.com/office/word/2010/wordprocessingShape">
                          <wps:wsp>
                            <wps:cNvCnPr/>
                            <wps:spPr bwMode="auto">
                              <a:xfrm>
                                <a:off x="0" y="0"/>
                                <a:ext cx="0" cy="261620"/>
                              </a:xfrm>
                              <a:prstGeom prst="straightConnector1">
                                <a:avLst/>
                              </a:prstGeom>
                              <a:noFill/>
                              <a:ln w="6350" cap="flat" cmpd="sng" algn="ctr">
                                <a:solidFill>
                                  <a:sysClr val="window" lastClr="FFFFFF">
                                    <a:lumMod val="50000"/>
                                  </a:sysClr>
                                </a:solidFill>
                                <a:prstDash val="solid"/>
                                <a:round/>
                                <a:tailEnd type="stealth"/>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47A928D" id="Прямая со стрелкой 18" o:spid="_x0000_s1026" type="#_x0000_t32" style="position:absolute;margin-left:103.8pt;margin-top:41.95pt;width:0;height:20.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" strokecolor="#7f7f7f" strokeweight=".5pt">
                      <v:stroke endarrow="classic"/>
                    </v:shape>
                  </w:pict>
                </mc:Fallback>
              </mc:AlternateContent>
            </w:r>
            <w:r w:rsidRPr="008B60E6">
              <w:rPr>
                <w:rFonts w:cs="Arial"/>
                <w:b/>
                <w:bCs/>
                <w:noProof/>
                <w:sz w:val="24"/>
                <w:szCs w:val="24"/>
                <w:lang w:val="ru-RU" w:eastAsia="ru-RU"/>
              </w:rPr>
              <mc:AlternateContent>
                <mc:Choice Requires="wps">
                  <w:drawing>
                    <wp:anchor distT="0" distB="0" distL="114300" distR="114300" simplePos="0" relativeHeight="251776000" behindDoc="0" locked="0" layoutInCell="1" allowOverlap="1" wp14:anchorId="08359C67" wp14:editId="6D117229">
                      <wp:simplePos x="0" y="0"/>
                      <wp:positionH relativeFrom="column">
                        <wp:posOffset>407035</wp:posOffset>
                      </wp:positionH>
                      <wp:positionV relativeFrom="paragraph">
                        <wp:posOffset>125095</wp:posOffset>
                      </wp:positionV>
                      <wp:extent cx="1792605" cy="405130"/>
                      <wp:effectExtent l="0" t="0" r="17145" b="13970"/>
                      <wp:wrapNone/>
                      <wp:docPr id="27" name="Прямоугольник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2605" cy="405130"/>
                              </a:xfrm>
                              <a:prstGeom prst="rect">
                                <a:avLst/>
                              </a:prstGeom>
                              <a:solidFill>
                                <a:srgbClr val="E7E7E7"/>
                              </a:solidFill>
                              <a:ln w="6350">
                                <a:solidFill>
                                  <a:srgbClr val="818181"/>
                                </a:solidFill>
                                <a:miter lim="800000"/>
                                <a:headEnd/>
                                <a:tailEnd/>
                              </a:ln>
                              <a:effectLst/>
                            </wps:spPr>
                            <wps:txbx>
                              <w:txbxContent>
                                <w:p w14:paraId="1C1FF8A3" w14:textId="77777777" w:rsidR="00D65770" w:rsidRDefault="00D65770" w:rsidP="00D65770">
                                  <w:pPr>
                                    <w:spacing w:line="240" w:lineRule="auto"/>
                                    <w:jc w:val="center"/>
                                    <w:rPr>
                                      <w:b/>
                                      <w:bCs/>
                                      <w:sz w:val="16"/>
                                      <w:szCs w:val="16"/>
                                      <w:lang w:val="ru-RU"/>
                                    </w:rPr>
                                  </w:pPr>
                                  <w:r>
                                    <w:rPr>
                                      <w:b/>
                                      <w:bCs/>
                                      <w:sz w:val="16"/>
                                      <w:szCs w:val="16"/>
                                      <w:lang w:val="ru-RU"/>
                                    </w:rPr>
                                    <w:t>Размещение ПО в СГ по Акту приёма-передачи площади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359C67" id="Прямоугольник 514" o:spid="_x0000_s1036" style="position:absolute;left:0;text-align:left;margin-left:32.05pt;margin-top:9.85pt;width:141.15pt;height:31.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" fillcolor="#e7e7e7" strokecolor="#818181" strokeweight=".5pt">
                      <v:textbox inset="0,0,0,0">
                        <w:txbxContent>
                          <w:p w14:paraId="1C1FF8A3" w14:textId="77777777" w:rsidR="00D65770" w:rsidRDefault="00D65770" w:rsidP="00D65770">
                            <w:pPr>
                              <w:spacing w:line="240" w:lineRule="auto"/>
                              <w:jc w:val="center"/>
                              <w:rPr>
                                <w:b/>
                                <w:bCs/>
                                <w:sz w:val="16"/>
                                <w:szCs w:val="16"/>
                                <w:lang w:val="ru-RU"/>
                              </w:rPr>
                            </w:pPr>
                            <w:r>
                              <w:rPr>
                                <w:b/>
                                <w:bCs/>
                                <w:sz w:val="16"/>
                                <w:szCs w:val="16"/>
                                <w:lang w:val="ru-RU"/>
                              </w:rPr>
                              <w:t>Размещение ПО в СГ по Акту приёма-передачи площади</w:t>
                            </w:r>
                          </w:p>
                        </w:txbxContent>
                      </v:textbox>
                    </v:rect>
                  </w:pict>
                </mc:Fallback>
              </mc:AlternateContent>
            </w:r>
          </w:p>
        </w:tc>
        <w:tc>
          <w:tcPr>
            <w:tcW w:w="595" w:type="dxa"/>
            <w:tcBorders>
              <w:top w:val="single" w:sz="6" w:space="0" w:color="auto"/>
              <w:left w:val="single" w:sz="6" w:space="0" w:color="auto"/>
              <w:bottom w:val="single" w:sz="6" w:space="0" w:color="auto"/>
              <w:right w:val="single" w:sz="6" w:space="0" w:color="auto"/>
            </w:tcBorders>
          </w:tcPr>
          <w:p w14:paraId="066D9F56" w14:textId="601A4F44" w:rsidR="00D65770" w:rsidRPr="008B60E6" w:rsidRDefault="00D65770" w:rsidP="00D65770">
            <w:pPr>
              <w:jc w:val="center"/>
              <w:rPr>
                <w:rFonts w:cs="Arial"/>
                <w:sz w:val="20"/>
                <w:szCs w:val="20"/>
              </w:rPr>
            </w:pPr>
            <w:r w:rsidRPr="00FD1501">
              <w:rPr>
                <w:rFonts w:ascii="Wingdings" w:eastAsia="Wingdings" w:hAnsi="Wingdings" w:cs="Wingdings"/>
                <w:sz w:val="16"/>
                <w:szCs w:val="16"/>
              </w:rPr>
              <w:t>l</w:t>
            </w:r>
          </w:p>
        </w:tc>
        <w:tc>
          <w:tcPr>
            <w:tcW w:w="595" w:type="dxa"/>
            <w:tcBorders>
              <w:top w:val="single" w:sz="6" w:space="0" w:color="auto"/>
              <w:left w:val="single" w:sz="6" w:space="0" w:color="auto"/>
              <w:bottom w:val="single" w:sz="6" w:space="0" w:color="auto"/>
              <w:right w:val="single" w:sz="6" w:space="0" w:color="auto"/>
            </w:tcBorders>
          </w:tcPr>
          <w:p w14:paraId="3686524D" w14:textId="334A28E3" w:rsidR="00D65770" w:rsidRPr="008B60E6" w:rsidRDefault="00D65770" w:rsidP="00D65770">
            <w:pPr>
              <w:jc w:val="center"/>
              <w:rPr>
                <w:rFonts w:cs="Arial"/>
                <w:sz w:val="20"/>
                <w:szCs w:val="20"/>
              </w:rPr>
            </w:pPr>
            <w:r w:rsidRPr="00FD1501">
              <w:rPr>
                <w:rFonts w:ascii="Wingdings" w:eastAsia="Wingdings" w:hAnsi="Wingdings" w:cs="Wingdings"/>
                <w:sz w:val="16"/>
                <w:szCs w:val="16"/>
              </w:rPr>
              <w:t>l</w:t>
            </w:r>
          </w:p>
        </w:tc>
        <w:tc>
          <w:tcPr>
            <w:tcW w:w="596" w:type="dxa"/>
            <w:tcBorders>
              <w:top w:val="single" w:sz="6" w:space="0" w:color="auto"/>
              <w:left w:val="single" w:sz="6" w:space="0" w:color="auto"/>
              <w:bottom w:val="single" w:sz="6" w:space="0" w:color="auto"/>
              <w:right w:val="single" w:sz="6" w:space="0" w:color="auto"/>
            </w:tcBorders>
          </w:tcPr>
          <w:p w14:paraId="5A102651" w14:textId="7F9F9C13" w:rsidR="00D65770" w:rsidRPr="008B60E6" w:rsidRDefault="00D65770" w:rsidP="00D65770">
            <w:pPr>
              <w:jc w:val="center"/>
              <w:rPr>
                <w:rFonts w:cs="Arial"/>
                <w:sz w:val="20"/>
                <w:szCs w:val="20"/>
              </w:rPr>
            </w:pPr>
            <w:r w:rsidRPr="00B43A14">
              <w:rPr>
                <w:rFonts w:ascii="Wingdings" w:eastAsia="Wingdings" w:hAnsi="Wingdings" w:cs="Wingdings"/>
                <w:sz w:val="16"/>
                <w:szCs w:val="16"/>
              </w:rPr>
              <w:t>¡</w:t>
            </w:r>
          </w:p>
        </w:tc>
        <w:tc>
          <w:tcPr>
            <w:tcW w:w="595" w:type="dxa"/>
            <w:tcBorders>
              <w:top w:val="single" w:sz="6" w:space="0" w:color="auto"/>
              <w:left w:val="single" w:sz="6" w:space="0" w:color="auto"/>
              <w:bottom w:val="single" w:sz="6" w:space="0" w:color="auto"/>
              <w:right w:val="single" w:sz="6" w:space="0" w:color="auto"/>
            </w:tcBorders>
          </w:tcPr>
          <w:p w14:paraId="389AE32B" w14:textId="29337F56" w:rsidR="00D65770" w:rsidRPr="008B60E6" w:rsidRDefault="00D65770" w:rsidP="00D65770">
            <w:pPr>
              <w:jc w:val="center"/>
              <w:rPr>
                <w:rFonts w:cs="Arial"/>
                <w:sz w:val="20"/>
                <w:szCs w:val="20"/>
              </w:rPr>
            </w:pPr>
            <w:r w:rsidRPr="00B43A14">
              <w:rPr>
                <w:rFonts w:ascii="Wingdings" w:eastAsia="Wingdings" w:hAnsi="Wingdings" w:cs="Wingdings"/>
                <w:sz w:val="16"/>
                <w:szCs w:val="16"/>
              </w:rPr>
              <w:t>¡</w:t>
            </w:r>
          </w:p>
        </w:tc>
        <w:tc>
          <w:tcPr>
            <w:tcW w:w="596" w:type="dxa"/>
            <w:tcBorders>
              <w:top w:val="single" w:sz="6" w:space="0" w:color="auto"/>
              <w:left w:val="single" w:sz="6" w:space="0" w:color="auto"/>
              <w:bottom w:val="single" w:sz="6" w:space="0" w:color="auto"/>
              <w:right w:val="single" w:sz="6" w:space="0" w:color="auto"/>
            </w:tcBorders>
          </w:tcPr>
          <w:p w14:paraId="2909B81F" w14:textId="37A8D897" w:rsidR="00D65770" w:rsidRPr="008B60E6" w:rsidRDefault="00D65770" w:rsidP="00D65770">
            <w:pPr>
              <w:jc w:val="center"/>
              <w:rPr>
                <w:rFonts w:cs="Arial"/>
                <w:sz w:val="20"/>
                <w:szCs w:val="20"/>
              </w:rPr>
            </w:pPr>
            <w:r w:rsidRPr="00B43A14">
              <w:rPr>
                <w:rFonts w:ascii="Wingdings" w:eastAsia="Wingdings" w:hAnsi="Wingdings" w:cs="Wingdings"/>
                <w:sz w:val="16"/>
                <w:szCs w:val="16"/>
              </w:rPr>
              <w:t>¡</w:t>
            </w:r>
          </w:p>
        </w:tc>
        <w:tc>
          <w:tcPr>
            <w:tcW w:w="2586" w:type="dxa"/>
            <w:tcBorders>
              <w:top w:val="single" w:sz="6" w:space="0" w:color="auto"/>
              <w:left w:val="single" w:sz="6" w:space="0" w:color="auto"/>
              <w:bottom w:val="single" w:sz="6" w:space="0" w:color="auto"/>
              <w:right w:val="single" w:sz="6" w:space="0" w:color="auto"/>
            </w:tcBorders>
            <w:vAlign w:val="center"/>
          </w:tcPr>
          <w:p w14:paraId="4B68FBFF" w14:textId="547F4445" w:rsidR="00D65770" w:rsidRPr="008B60E6" w:rsidRDefault="00D65770" w:rsidP="00D65770">
            <w:pPr>
              <w:rPr>
                <w:rFonts w:cs="Arial"/>
                <w:sz w:val="16"/>
                <w:szCs w:val="16"/>
                <w:lang w:val="ru-RU"/>
              </w:rPr>
            </w:pPr>
            <w:r>
              <w:rPr>
                <w:rFonts w:cs="Arial"/>
                <w:sz w:val="16"/>
                <w:szCs w:val="16"/>
                <w:lang w:val="ru-RU"/>
              </w:rPr>
              <w:t>Акт приема-передачи</w:t>
            </w:r>
          </w:p>
        </w:tc>
      </w:tr>
      <w:tr w:rsidR="00D65770" w:rsidRPr="007774AE" w14:paraId="1EA8A38E" w14:textId="77777777" w:rsidTr="006B6862">
        <w:trPr>
          <w:trHeight w:val="837"/>
          <w:jc w:val="center"/>
        </w:trPr>
        <w:tc>
          <w:tcPr>
            <w:tcW w:w="559" w:type="dxa"/>
            <w:tcBorders>
              <w:top w:val="single" w:sz="6" w:space="0" w:color="auto"/>
              <w:left w:val="single" w:sz="6" w:space="0" w:color="auto"/>
              <w:bottom w:val="none" w:sz="4" w:space="0" w:color="000000"/>
              <w:right w:val="single" w:sz="6" w:space="0" w:color="auto"/>
            </w:tcBorders>
            <w:vAlign w:val="center"/>
          </w:tcPr>
          <w:p w14:paraId="0F8DFD0D" w14:textId="08CE3B05" w:rsidR="00D65770" w:rsidRPr="008B60E6" w:rsidRDefault="006B6862" w:rsidP="00D65770">
            <w:pPr>
              <w:jc w:val="center"/>
              <w:rPr>
                <w:rFonts w:cs="Arial"/>
                <w:sz w:val="16"/>
                <w:szCs w:val="16"/>
                <w:lang w:val="ru-RU"/>
              </w:rPr>
            </w:pPr>
            <w:r>
              <w:rPr>
                <w:rFonts w:cs="Arial"/>
                <w:sz w:val="16"/>
                <w:szCs w:val="16"/>
                <w:lang w:val="ru-RU"/>
              </w:rPr>
              <w:t>12</w:t>
            </w:r>
            <w:r w:rsidR="00D65770">
              <w:rPr>
                <w:rFonts w:cs="Arial"/>
                <w:sz w:val="16"/>
                <w:szCs w:val="16"/>
                <w:lang w:val="ru-RU"/>
              </w:rPr>
              <w:t>.9</w:t>
            </w:r>
          </w:p>
        </w:tc>
        <w:tc>
          <w:tcPr>
            <w:tcW w:w="4678" w:type="dxa"/>
            <w:tcBorders>
              <w:top w:val="single" w:sz="6" w:space="0" w:color="auto"/>
              <w:left w:val="single" w:sz="6" w:space="0" w:color="auto"/>
              <w:bottom w:val="none" w:sz="4" w:space="0" w:color="000000"/>
              <w:right w:val="single" w:sz="6" w:space="0" w:color="auto"/>
            </w:tcBorders>
            <w:vAlign w:val="center"/>
          </w:tcPr>
          <w:p w14:paraId="5531A0A8" w14:textId="56BC4737" w:rsidR="00D65770" w:rsidRPr="008B60E6" w:rsidRDefault="00D65770" w:rsidP="00D65770">
            <w:pPr>
              <w:jc w:val="center"/>
              <w:rPr>
                <w:rFonts w:cs="Arial"/>
                <w:b/>
                <w:bCs/>
                <w:sz w:val="24"/>
                <w:szCs w:val="24"/>
              </w:rPr>
            </w:pPr>
            <w:r w:rsidRPr="008B60E6">
              <w:rPr>
                <w:rFonts w:cs="Arial"/>
                <w:b/>
                <w:bCs/>
                <w:noProof/>
                <w:sz w:val="24"/>
                <w:szCs w:val="24"/>
                <w:lang w:val="ru-RU" w:eastAsia="ru-RU"/>
              </w:rPr>
              <mc:AlternateContent>
                <mc:Choice Requires="wps">
                  <w:drawing>
                    <wp:anchor distT="0" distB="0" distL="114300" distR="114300" simplePos="0" relativeHeight="251779072" behindDoc="0" locked="0" layoutInCell="1" allowOverlap="1" wp14:anchorId="08641A3D" wp14:editId="01DEE9DF">
                      <wp:simplePos x="0" y="0"/>
                      <wp:positionH relativeFrom="column">
                        <wp:posOffset>1353185</wp:posOffset>
                      </wp:positionH>
                      <wp:positionV relativeFrom="paragraph">
                        <wp:posOffset>263525</wp:posOffset>
                      </wp:positionV>
                      <wp:extent cx="0" cy="261620"/>
                      <wp:effectExtent l="76200" t="0" r="57150" b="62230"/>
                      <wp:wrapNone/>
                      <wp:docPr id="1892942377" name="Прямая со стрелкой 18"/>
                      <wp:cNvGraphicFramePr/>
                      <a:graphic xmlns:a="http://schemas.openxmlformats.org/drawingml/2006/main">
                        <a:graphicData uri="http://schemas.microsoft.com/office/word/2010/wordprocessingShape">
                          <wps:wsp>
                            <wps:cNvCnPr/>
                            <wps:spPr bwMode="auto">
                              <a:xfrm>
                                <a:off x="0" y="0"/>
                                <a:ext cx="0" cy="261620"/>
                              </a:xfrm>
                              <a:prstGeom prst="straightConnector1">
                                <a:avLst/>
                              </a:prstGeom>
                              <a:noFill/>
                              <a:ln w="6350" cap="flat" cmpd="sng" algn="ctr">
                                <a:solidFill>
                                  <a:sysClr val="window" lastClr="FFFFFF">
                                    <a:lumMod val="50000"/>
                                  </a:sysClr>
                                </a:solidFill>
                                <a:prstDash val="solid"/>
                                <a:round/>
                                <a:tailEnd type="stealth"/>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7AF5F5B" id="Прямая со стрелкой 18" o:spid="_x0000_s1026" type="#_x0000_t32" style="position:absolute;margin-left:106.55pt;margin-top:20.75pt;width:0;height:20.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" strokecolor="#7f7f7f" strokeweight=".5pt">
                      <v:stroke endarrow="classic"/>
                    </v:shape>
                  </w:pict>
                </mc:Fallback>
              </mc:AlternateContent>
            </w:r>
            <w:r w:rsidRPr="008B60E6">
              <w:rPr>
                <w:rFonts w:cs="Arial"/>
                <w:b/>
                <w:bCs/>
                <w:noProof/>
                <w:sz w:val="24"/>
                <w:szCs w:val="24"/>
                <w:lang w:val="ru-RU" w:eastAsia="ru-RU"/>
              </w:rPr>
              <mc:AlternateContent>
                <mc:Choice Requires="wps">
                  <w:drawing>
                    <wp:anchor distT="0" distB="0" distL="114300" distR="114300" simplePos="0" relativeHeight="251780096" behindDoc="0" locked="0" layoutInCell="1" allowOverlap="1" wp14:anchorId="60AC41F1" wp14:editId="1004F508">
                      <wp:simplePos x="0" y="0"/>
                      <wp:positionH relativeFrom="column">
                        <wp:posOffset>405765</wp:posOffset>
                      </wp:positionH>
                      <wp:positionV relativeFrom="paragraph">
                        <wp:posOffset>63500</wp:posOffset>
                      </wp:positionV>
                      <wp:extent cx="1786255" cy="280035"/>
                      <wp:effectExtent l="0" t="0" r="23495" b="24765"/>
                      <wp:wrapNone/>
                      <wp:docPr id="32" name="Прямоугольник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4" cy="280035"/>
                              </a:xfrm>
                              <a:prstGeom prst="rect">
                                <a:avLst/>
                              </a:prstGeom>
                              <a:solidFill>
                                <a:srgbClr val="E7E7E7"/>
                              </a:solidFill>
                              <a:ln w="6350">
                                <a:solidFill>
                                  <a:srgbClr val="818181"/>
                                </a:solidFill>
                                <a:miter lim="800000"/>
                                <a:headEnd/>
                                <a:tailEnd/>
                              </a:ln>
                              <a:effectLst/>
                            </wps:spPr>
                            <wps:txbx>
                              <w:txbxContent>
                                <w:p w14:paraId="36417A2D" w14:textId="77777777" w:rsidR="00D65770" w:rsidRDefault="00D65770" w:rsidP="00D65770">
                                  <w:pPr>
                                    <w:jc w:val="center"/>
                                    <w:rPr>
                                      <w:rFonts w:ascii="Arial" w:hAnsi="Arial"/>
                                      <w:b/>
                                      <w:bCs/>
                                      <w:sz w:val="20"/>
                                      <w:szCs w:val="20"/>
                                      <w:lang w:val="ru-RU"/>
                                    </w:rPr>
                                  </w:pPr>
                                  <w:r>
                                    <w:rPr>
                                      <w:b/>
                                      <w:bCs/>
                                      <w:sz w:val="16"/>
                                      <w:szCs w:val="16"/>
                                      <w:lang w:val="ru-RU"/>
                                    </w:rPr>
                                    <w:t xml:space="preserve">ПО выполняет работы по контракту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AC41F1" id="Прямоугольник 513" o:spid="_x0000_s1037" style="position:absolute;left:0;text-align:left;margin-left:31.95pt;margin-top:5pt;width:140.65pt;height:22.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" fillcolor="#e7e7e7" strokecolor="#818181" strokeweight=".5pt">
                      <v:textbox inset="0,0,0,0">
                        <w:txbxContent>
                          <w:p w14:paraId="36417A2D" w14:textId="77777777" w:rsidR="00D65770" w:rsidRDefault="00D65770" w:rsidP="00D65770">
                            <w:pPr>
                              <w:jc w:val="center"/>
                              <w:rPr>
                                <w:rFonts w:ascii="Arial" w:hAnsi="Arial"/>
                                <w:b/>
                                <w:bCs/>
                                <w:sz w:val="20"/>
                                <w:szCs w:val="20"/>
                                <w:lang w:val="ru-RU"/>
                              </w:rPr>
                            </w:pPr>
                            <w:r>
                              <w:rPr>
                                <w:b/>
                                <w:bCs/>
                                <w:sz w:val="16"/>
                                <w:szCs w:val="16"/>
                                <w:lang w:val="ru-RU"/>
                              </w:rPr>
                              <w:t xml:space="preserve">ПО выполняет работы по контракту </w:t>
                            </w:r>
                          </w:p>
                        </w:txbxContent>
                      </v:textbox>
                    </v:rect>
                  </w:pict>
                </mc:Fallback>
              </mc:AlternateContent>
            </w:r>
          </w:p>
        </w:tc>
        <w:tc>
          <w:tcPr>
            <w:tcW w:w="595" w:type="dxa"/>
            <w:tcBorders>
              <w:top w:val="single" w:sz="6" w:space="0" w:color="auto"/>
              <w:left w:val="single" w:sz="6" w:space="0" w:color="auto"/>
              <w:bottom w:val="none" w:sz="4" w:space="0" w:color="000000"/>
              <w:right w:val="single" w:sz="6" w:space="0" w:color="auto"/>
            </w:tcBorders>
          </w:tcPr>
          <w:p w14:paraId="6BED2B10" w14:textId="1C09A8E9" w:rsidR="00D65770" w:rsidRPr="008B60E6" w:rsidRDefault="00D65770" w:rsidP="00D65770">
            <w:pPr>
              <w:jc w:val="center"/>
              <w:rPr>
                <w:rFonts w:cs="Arial"/>
                <w:sz w:val="20"/>
                <w:szCs w:val="20"/>
              </w:rPr>
            </w:pPr>
            <w:r w:rsidRPr="00E10303">
              <w:rPr>
                <w:rFonts w:ascii="Wingdings" w:eastAsia="Wingdings" w:hAnsi="Wingdings" w:cs="Wingdings"/>
                <w:sz w:val="16"/>
                <w:szCs w:val="16"/>
              </w:rPr>
              <w:t>l</w:t>
            </w:r>
          </w:p>
        </w:tc>
        <w:tc>
          <w:tcPr>
            <w:tcW w:w="595" w:type="dxa"/>
            <w:tcBorders>
              <w:top w:val="single" w:sz="6" w:space="0" w:color="auto"/>
              <w:left w:val="single" w:sz="6" w:space="0" w:color="auto"/>
              <w:bottom w:val="none" w:sz="4" w:space="0" w:color="000000"/>
              <w:right w:val="single" w:sz="6" w:space="0" w:color="auto"/>
            </w:tcBorders>
          </w:tcPr>
          <w:p w14:paraId="049A0372" w14:textId="0B65CE4E" w:rsidR="00D65770" w:rsidRPr="008B60E6" w:rsidRDefault="00D65770" w:rsidP="00D65770">
            <w:pPr>
              <w:jc w:val="center"/>
              <w:rPr>
                <w:rFonts w:cs="Arial"/>
                <w:sz w:val="20"/>
                <w:szCs w:val="20"/>
                <w:lang w:val="ru-RU"/>
              </w:rPr>
            </w:pPr>
            <w:r w:rsidRPr="00E10303">
              <w:rPr>
                <w:rFonts w:ascii="Wingdings" w:eastAsia="Wingdings" w:hAnsi="Wingdings" w:cs="Wingdings"/>
                <w:sz w:val="16"/>
                <w:szCs w:val="16"/>
              </w:rPr>
              <w:t>l</w:t>
            </w:r>
          </w:p>
        </w:tc>
        <w:tc>
          <w:tcPr>
            <w:tcW w:w="596" w:type="dxa"/>
            <w:tcBorders>
              <w:top w:val="single" w:sz="6" w:space="0" w:color="auto"/>
              <w:left w:val="single" w:sz="6" w:space="0" w:color="auto"/>
              <w:bottom w:val="none" w:sz="4" w:space="0" w:color="000000"/>
              <w:right w:val="single" w:sz="6" w:space="0" w:color="auto"/>
            </w:tcBorders>
            <w:vAlign w:val="center"/>
          </w:tcPr>
          <w:p w14:paraId="2382DEFE" w14:textId="77777777" w:rsidR="00D65770" w:rsidRPr="008B60E6" w:rsidRDefault="00D65770" w:rsidP="00D65770">
            <w:pPr>
              <w:jc w:val="center"/>
              <w:rPr>
                <w:rFonts w:cs="Arial"/>
                <w:sz w:val="20"/>
                <w:szCs w:val="20"/>
              </w:rPr>
            </w:pPr>
          </w:p>
        </w:tc>
        <w:tc>
          <w:tcPr>
            <w:tcW w:w="595" w:type="dxa"/>
            <w:tcBorders>
              <w:top w:val="single" w:sz="6" w:space="0" w:color="auto"/>
              <w:left w:val="single" w:sz="6" w:space="0" w:color="auto"/>
              <w:bottom w:val="none" w:sz="4" w:space="0" w:color="000000"/>
              <w:right w:val="single" w:sz="6" w:space="0" w:color="auto"/>
            </w:tcBorders>
            <w:vAlign w:val="center"/>
          </w:tcPr>
          <w:p w14:paraId="6EB1810D" w14:textId="77777777" w:rsidR="00D65770" w:rsidRPr="008B60E6" w:rsidRDefault="00D65770" w:rsidP="00D65770">
            <w:pPr>
              <w:jc w:val="center"/>
              <w:rPr>
                <w:rFonts w:cs="Arial"/>
                <w:sz w:val="20"/>
                <w:szCs w:val="20"/>
              </w:rPr>
            </w:pPr>
          </w:p>
        </w:tc>
        <w:tc>
          <w:tcPr>
            <w:tcW w:w="596" w:type="dxa"/>
            <w:tcBorders>
              <w:top w:val="single" w:sz="6" w:space="0" w:color="auto"/>
              <w:left w:val="single" w:sz="6" w:space="0" w:color="auto"/>
              <w:bottom w:val="none" w:sz="4" w:space="0" w:color="000000"/>
              <w:right w:val="single" w:sz="6" w:space="0" w:color="auto"/>
            </w:tcBorders>
            <w:vAlign w:val="center"/>
          </w:tcPr>
          <w:p w14:paraId="2AB0B434" w14:textId="1324CE89" w:rsidR="00D65770" w:rsidRPr="008B60E6" w:rsidRDefault="00D65770" w:rsidP="00D65770">
            <w:pPr>
              <w:jc w:val="center"/>
              <w:rPr>
                <w:rFonts w:cs="Arial"/>
                <w:sz w:val="20"/>
                <w:szCs w:val="20"/>
              </w:rPr>
            </w:pPr>
          </w:p>
        </w:tc>
        <w:tc>
          <w:tcPr>
            <w:tcW w:w="2586" w:type="dxa"/>
            <w:tcBorders>
              <w:top w:val="single" w:sz="6" w:space="0" w:color="auto"/>
              <w:left w:val="single" w:sz="6" w:space="0" w:color="auto"/>
              <w:bottom w:val="none" w:sz="4" w:space="0" w:color="000000"/>
              <w:right w:val="single" w:sz="6" w:space="0" w:color="auto"/>
            </w:tcBorders>
            <w:vAlign w:val="center"/>
          </w:tcPr>
          <w:p w14:paraId="1265D46E" w14:textId="57597697" w:rsidR="00D65770" w:rsidRPr="008B60E6" w:rsidRDefault="00D65770" w:rsidP="00D65770">
            <w:pPr>
              <w:rPr>
                <w:rFonts w:cs="Arial"/>
                <w:sz w:val="16"/>
                <w:szCs w:val="16"/>
                <w:lang w:val="ru-RU"/>
              </w:rPr>
            </w:pPr>
            <w:r w:rsidRPr="008B60E6">
              <w:rPr>
                <w:rFonts w:cs="Arial"/>
                <w:sz w:val="16"/>
                <w:szCs w:val="16"/>
                <w:lang w:val="ru-RU"/>
              </w:rPr>
              <w:t xml:space="preserve"> </w:t>
            </w:r>
            <w:r>
              <w:rPr>
                <w:rFonts w:cs="Arial"/>
                <w:sz w:val="16"/>
                <w:szCs w:val="16"/>
                <w:lang w:val="ru-RU"/>
              </w:rPr>
              <w:t xml:space="preserve">Контракт  </w:t>
            </w:r>
          </w:p>
          <w:p w14:paraId="394B73DC" w14:textId="7E7C5FC3" w:rsidR="00D65770" w:rsidRPr="008B60E6" w:rsidRDefault="00D65770" w:rsidP="00D65770">
            <w:pPr>
              <w:rPr>
                <w:rFonts w:cs="Arial"/>
                <w:sz w:val="16"/>
                <w:szCs w:val="16"/>
                <w:lang w:val="ru-RU"/>
              </w:rPr>
            </w:pPr>
          </w:p>
        </w:tc>
      </w:tr>
      <w:tr w:rsidR="00FA48DF" w:rsidRPr="008B60E6" w14:paraId="010158C2" w14:textId="77777777" w:rsidTr="006B6862">
        <w:trPr>
          <w:trHeight w:val="737"/>
          <w:jc w:val="center"/>
        </w:trPr>
        <w:tc>
          <w:tcPr>
            <w:tcW w:w="559" w:type="dxa"/>
            <w:tcBorders>
              <w:top w:val="single" w:sz="6" w:space="0" w:color="auto"/>
              <w:left w:val="single" w:sz="6" w:space="0" w:color="auto"/>
              <w:bottom w:val="none" w:sz="4" w:space="0" w:color="000000"/>
              <w:right w:val="single" w:sz="6" w:space="0" w:color="auto"/>
            </w:tcBorders>
            <w:vAlign w:val="center"/>
          </w:tcPr>
          <w:p w14:paraId="46972FE4" w14:textId="44E9F184" w:rsidR="00FA48DF" w:rsidRPr="008B60E6" w:rsidRDefault="006B6862" w:rsidP="00FA48DF">
            <w:pPr>
              <w:jc w:val="center"/>
              <w:rPr>
                <w:rFonts w:cs="Arial"/>
                <w:sz w:val="16"/>
                <w:szCs w:val="16"/>
                <w:lang w:val="ru-RU"/>
              </w:rPr>
            </w:pPr>
            <w:r>
              <w:rPr>
                <w:rFonts w:cs="Arial"/>
                <w:sz w:val="16"/>
                <w:szCs w:val="16"/>
                <w:lang w:val="ru-RU"/>
              </w:rPr>
              <w:t>12</w:t>
            </w:r>
            <w:r w:rsidR="00FA48DF">
              <w:rPr>
                <w:rFonts w:cs="Arial"/>
                <w:sz w:val="16"/>
                <w:szCs w:val="16"/>
                <w:lang w:val="ru-RU"/>
              </w:rPr>
              <w:t>.10</w:t>
            </w:r>
          </w:p>
        </w:tc>
        <w:tc>
          <w:tcPr>
            <w:tcW w:w="4678" w:type="dxa"/>
            <w:tcBorders>
              <w:top w:val="single" w:sz="6" w:space="0" w:color="auto"/>
              <w:left w:val="single" w:sz="6" w:space="0" w:color="auto"/>
              <w:bottom w:val="none" w:sz="4" w:space="0" w:color="000000"/>
              <w:right w:val="single" w:sz="6" w:space="0" w:color="auto"/>
            </w:tcBorders>
            <w:vAlign w:val="center"/>
          </w:tcPr>
          <w:p w14:paraId="3115053C" w14:textId="77777777" w:rsidR="00FA48DF" w:rsidRPr="008B60E6" w:rsidRDefault="00FA48DF" w:rsidP="00FA48DF">
            <w:pPr>
              <w:jc w:val="center"/>
              <w:rPr>
                <w:rFonts w:cs="Arial"/>
                <w:b/>
                <w:bCs/>
                <w:sz w:val="24"/>
                <w:szCs w:val="24"/>
                <w:lang w:val="ru-RU" w:eastAsia="ru-RU"/>
              </w:rPr>
            </w:pPr>
            <w:r w:rsidRPr="008B60E6">
              <w:rPr>
                <w:rFonts w:cs="Arial"/>
                <w:b/>
                <w:bCs/>
                <w:noProof/>
                <w:sz w:val="24"/>
                <w:szCs w:val="24"/>
                <w:lang w:val="ru-RU" w:eastAsia="ru-RU"/>
              </w:rPr>
              <mc:AlternateContent>
                <mc:Choice Requires="wps">
                  <w:drawing>
                    <wp:anchor distT="0" distB="0" distL="114300" distR="114300" simplePos="0" relativeHeight="251783168" behindDoc="0" locked="0" layoutInCell="1" allowOverlap="1" wp14:anchorId="57719C75" wp14:editId="7D895087">
                      <wp:simplePos x="0" y="0"/>
                      <wp:positionH relativeFrom="column">
                        <wp:posOffset>1321909</wp:posOffset>
                      </wp:positionH>
                      <wp:positionV relativeFrom="paragraph">
                        <wp:posOffset>331202</wp:posOffset>
                      </wp:positionV>
                      <wp:extent cx="5080" cy="198334"/>
                      <wp:effectExtent l="76200" t="0" r="71120" b="49530"/>
                      <wp:wrapNone/>
                      <wp:docPr id="33" name="Прямая со стрелкой 22"/>
                      <wp:cNvGraphicFramePr/>
                      <a:graphic xmlns:a="http://schemas.openxmlformats.org/drawingml/2006/main">
                        <a:graphicData uri="http://schemas.microsoft.com/office/word/2010/wordprocessingShape">
                          <wps:wsp>
                            <wps:cNvCnPr/>
                            <wps:spPr bwMode="auto">
                              <a:xfrm>
                                <a:off x="0" y="0"/>
                                <a:ext cx="5080" cy="198334"/>
                              </a:xfrm>
                              <a:prstGeom prst="straightConnector1">
                                <a:avLst/>
                              </a:prstGeom>
                              <a:noFill/>
                              <a:ln w="6350" cap="flat" cmpd="sng" algn="ctr">
                                <a:solidFill>
                                  <a:sysClr val="window" lastClr="FFFFFF">
                                    <a:lumMod val="50000"/>
                                  </a:sysClr>
                                </a:solidFill>
                                <a:prstDash val="solid"/>
                                <a:round/>
                                <a:tailEnd type="stealth"/>
                              </a:ln>
                              <a:effectLst/>
                            </wps:spPr>
                            <wps:bodyPr/>
                          </wps:wsp>
                        </a:graphicData>
                      </a:graphic>
                    </wp:anchor>
                  </w:drawing>
                </mc:Choice>
                <mc:Fallback xmlns:w16sdtfl="http://schemas.microsoft.com/office/word/2024/wordml/sdtformatlock" xmlns:w16du="http://schemas.microsoft.com/office/word/2023/wordml/word16du">
                  <w:pict>
                    <v:shape w14:anchorId="63DE2F1C" id="Прямая со стрелкой 22" o:spid="_x0000_s1026" type="#_x0000_t32" style="position:absolute;margin-left:104.1pt;margin-top:26.1pt;width:.4pt;height:15.6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" strokecolor="#7f7f7f" strokeweight=".5pt">
                      <v:stroke endarrow="classic"/>
                    </v:shape>
                  </w:pict>
                </mc:Fallback>
              </mc:AlternateContent>
            </w:r>
            <w:r w:rsidRPr="008B60E6">
              <w:rPr>
                <w:rFonts w:cs="Arial"/>
                <w:b/>
                <w:bCs/>
                <w:noProof/>
                <w:sz w:val="24"/>
                <w:szCs w:val="24"/>
                <w:lang w:val="ru-RU" w:eastAsia="ru-RU"/>
              </w:rPr>
              <mc:AlternateContent>
                <mc:Choice Requires="wps">
                  <w:drawing>
                    <wp:anchor distT="0" distB="0" distL="114300" distR="114300" simplePos="0" relativeHeight="251782144" behindDoc="0" locked="0" layoutInCell="1" allowOverlap="1" wp14:anchorId="6705F57F" wp14:editId="55B9795E">
                      <wp:simplePos x="0" y="0"/>
                      <wp:positionH relativeFrom="column">
                        <wp:posOffset>411480</wp:posOffset>
                      </wp:positionH>
                      <wp:positionV relativeFrom="paragraph">
                        <wp:posOffset>52070</wp:posOffset>
                      </wp:positionV>
                      <wp:extent cx="1767205" cy="285750"/>
                      <wp:effectExtent l="0" t="0" r="23495" b="19050"/>
                      <wp:wrapNone/>
                      <wp:docPr id="34" name="Прямоугольник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205" cy="285750"/>
                              </a:xfrm>
                              <a:prstGeom prst="rect">
                                <a:avLst/>
                              </a:prstGeom>
                              <a:solidFill>
                                <a:srgbClr val="E7E7E7"/>
                              </a:solidFill>
                              <a:ln w="6350">
                                <a:solidFill>
                                  <a:srgbClr val="818181"/>
                                </a:solidFill>
                                <a:miter lim="800000"/>
                                <a:headEnd/>
                                <a:tailEnd/>
                              </a:ln>
                              <a:effectLst/>
                            </wps:spPr>
                            <wps:txbx>
                              <w:txbxContent>
                                <w:p w14:paraId="4C37F368" w14:textId="77777777" w:rsidR="00FA48DF" w:rsidRDefault="00FA48DF" w:rsidP="00FA48DF">
                                  <w:pPr>
                                    <w:jc w:val="center"/>
                                    <w:rPr>
                                      <w:b/>
                                      <w:bCs/>
                                      <w:sz w:val="16"/>
                                      <w:szCs w:val="16"/>
                                      <w:lang w:val="ru-RU"/>
                                    </w:rPr>
                                  </w:pPr>
                                  <w:r>
                                    <w:rPr>
                                      <w:b/>
                                      <w:bCs/>
                                      <w:sz w:val="16"/>
                                      <w:szCs w:val="16"/>
                                      <w:lang w:val="ru-RU"/>
                                    </w:rPr>
                                    <w:t>Уведомление ответственного за СГ о завершении работ ПО по контракту</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05F57F" id="Прямоугольник 285" o:spid="_x0000_s1038" style="position:absolute;left:0;text-align:left;margin-left:32.4pt;margin-top:4.1pt;width:139.15pt;height: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" fillcolor="#e7e7e7" strokecolor="#818181" strokeweight=".5pt">
                      <v:textbox inset="0,0,0,0">
                        <w:txbxContent>
                          <w:p w14:paraId="4C37F368" w14:textId="77777777" w:rsidR="00FA48DF" w:rsidRDefault="00FA48DF" w:rsidP="00FA48DF">
                            <w:pPr>
                              <w:jc w:val="center"/>
                              <w:rPr>
                                <w:b/>
                                <w:bCs/>
                                <w:sz w:val="16"/>
                                <w:szCs w:val="16"/>
                                <w:lang w:val="ru-RU"/>
                              </w:rPr>
                            </w:pPr>
                            <w:r>
                              <w:rPr>
                                <w:b/>
                                <w:bCs/>
                                <w:sz w:val="16"/>
                                <w:szCs w:val="16"/>
                                <w:lang w:val="ru-RU"/>
                              </w:rPr>
                              <w:t>Уведомление ответственного за СГ о завершении работ ПО по контракту</w:t>
                            </w:r>
                          </w:p>
                        </w:txbxContent>
                      </v:textbox>
                    </v:rect>
                  </w:pict>
                </mc:Fallback>
              </mc:AlternateContent>
            </w:r>
          </w:p>
        </w:tc>
        <w:tc>
          <w:tcPr>
            <w:tcW w:w="595" w:type="dxa"/>
            <w:tcBorders>
              <w:top w:val="single" w:sz="6" w:space="0" w:color="auto"/>
              <w:left w:val="single" w:sz="6" w:space="0" w:color="auto"/>
              <w:bottom w:val="none" w:sz="4" w:space="0" w:color="000000"/>
              <w:right w:val="single" w:sz="6" w:space="0" w:color="auto"/>
            </w:tcBorders>
          </w:tcPr>
          <w:p w14:paraId="0E76AC9C" w14:textId="73382E82" w:rsidR="00FA48DF" w:rsidRPr="008B60E6" w:rsidRDefault="00FA48DF" w:rsidP="00FA48DF">
            <w:pPr>
              <w:jc w:val="center"/>
              <w:rPr>
                <w:rFonts w:cs="Arial"/>
                <w:sz w:val="20"/>
                <w:szCs w:val="20"/>
              </w:rPr>
            </w:pPr>
            <w:r w:rsidRPr="0015443F">
              <w:rPr>
                <w:rFonts w:ascii="Wingdings" w:eastAsia="Wingdings" w:hAnsi="Wingdings" w:cs="Wingdings"/>
                <w:sz w:val="16"/>
                <w:szCs w:val="16"/>
              </w:rPr>
              <w:t>l</w:t>
            </w:r>
          </w:p>
        </w:tc>
        <w:tc>
          <w:tcPr>
            <w:tcW w:w="595" w:type="dxa"/>
            <w:tcBorders>
              <w:top w:val="single" w:sz="6" w:space="0" w:color="auto"/>
              <w:left w:val="single" w:sz="6" w:space="0" w:color="auto"/>
              <w:bottom w:val="none" w:sz="4" w:space="0" w:color="000000"/>
              <w:right w:val="single" w:sz="6" w:space="0" w:color="auto"/>
            </w:tcBorders>
          </w:tcPr>
          <w:p w14:paraId="79C8A007" w14:textId="4D5D29A3" w:rsidR="00FA48DF" w:rsidRPr="008B60E6" w:rsidRDefault="00FA48DF" w:rsidP="00FA48DF">
            <w:pPr>
              <w:jc w:val="center"/>
              <w:rPr>
                <w:rFonts w:cs="Arial"/>
                <w:sz w:val="20"/>
                <w:szCs w:val="20"/>
              </w:rPr>
            </w:pPr>
            <w:r w:rsidRPr="0015443F">
              <w:rPr>
                <w:rFonts w:ascii="Wingdings" w:eastAsia="Wingdings" w:hAnsi="Wingdings" w:cs="Wingdings"/>
                <w:sz w:val="16"/>
                <w:szCs w:val="16"/>
              </w:rPr>
              <w:t>l</w:t>
            </w:r>
          </w:p>
        </w:tc>
        <w:tc>
          <w:tcPr>
            <w:tcW w:w="596" w:type="dxa"/>
            <w:tcBorders>
              <w:top w:val="single" w:sz="6" w:space="0" w:color="auto"/>
              <w:left w:val="single" w:sz="6" w:space="0" w:color="auto"/>
              <w:bottom w:val="none" w:sz="4" w:space="0" w:color="000000"/>
              <w:right w:val="single" w:sz="6" w:space="0" w:color="auto"/>
            </w:tcBorders>
            <w:vAlign w:val="center"/>
          </w:tcPr>
          <w:p w14:paraId="20B03810" w14:textId="248CF78E" w:rsidR="00FA48DF" w:rsidRPr="008B60E6" w:rsidRDefault="00FA48DF" w:rsidP="00FA48DF">
            <w:pPr>
              <w:jc w:val="center"/>
              <w:rPr>
                <w:rFonts w:cs="Arial"/>
                <w:sz w:val="20"/>
                <w:szCs w:val="20"/>
              </w:rPr>
            </w:pPr>
            <w:r w:rsidRPr="00B43A14">
              <w:rPr>
                <w:rFonts w:ascii="Wingdings" w:eastAsia="Wingdings" w:hAnsi="Wingdings" w:cs="Wingdings"/>
                <w:sz w:val="16"/>
                <w:szCs w:val="16"/>
              </w:rPr>
              <w:t>¡</w:t>
            </w:r>
          </w:p>
        </w:tc>
        <w:tc>
          <w:tcPr>
            <w:tcW w:w="595" w:type="dxa"/>
            <w:tcBorders>
              <w:top w:val="single" w:sz="6" w:space="0" w:color="auto"/>
              <w:left w:val="single" w:sz="6" w:space="0" w:color="auto"/>
              <w:bottom w:val="none" w:sz="4" w:space="0" w:color="000000"/>
              <w:right w:val="single" w:sz="6" w:space="0" w:color="auto"/>
            </w:tcBorders>
            <w:vAlign w:val="center"/>
          </w:tcPr>
          <w:p w14:paraId="236379AF" w14:textId="77777777" w:rsidR="00FA48DF" w:rsidRPr="008B60E6" w:rsidRDefault="00FA48DF" w:rsidP="00FA48DF">
            <w:pPr>
              <w:jc w:val="center"/>
              <w:rPr>
                <w:rFonts w:cs="Arial"/>
                <w:sz w:val="20"/>
                <w:szCs w:val="20"/>
                <w:lang w:val="ru-RU"/>
              </w:rPr>
            </w:pPr>
          </w:p>
        </w:tc>
        <w:tc>
          <w:tcPr>
            <w:tcW w:w="596" w:type="dxa"/>
            <w:tcBorders>
              <w:top w:val="single" w:sz="6" w:space="0" w:color="auto"/>
              <w:left w:val="single" w:sz="6" w:space="0" w:color="auto"/>
              <w:bottom w:val="none" w:sz="4" w:space="0" w:color="000000"/>
              <w:right w:val="single" w:sz="6" w:space="0" w:color="auto"/>
            </w:tcBorders>
            <w:vAlign w:val="center"/>
          </w:tcPr>
          <w:p w14:paraId="3A3FE712" w14:textId="77777777" w:rsidR="00FA48DF" w:rsidRPr="008B60E6" w:rsidRDefault="00FA48DF" w:rsidP="00FA48DF">
            <w:pPr>
              <w:jc w:val="center"/>
              <w:rPr>
                <w:rFonts w:cs="Arial"/>
                <w:sz w:val="20"/>
                <w:szCs w:val="20"/>
              </w:rPr>
            </w:pPr>
          </w:p>
        </w:tc>
        <w:tc>
          <w:tcPr>
            <w:tcW w:w="2586" w:type="dxa"/>
            <w:tcBorders>
              <w:top w:val="single" w:sz="6" w:space="0" w:color="auto"/>
              <w:left w:val="single" w:sz="6" w:space="0" w:color="auto"/>
              <w:bottom w:val="none" w:sz="4" w:space="0" w:color="000000"/>
              <w:right w:val="single" w:sz="6" w:space="0" w:color="auto"/>
            </w:tcBorders>
            <w:vAlign w:val="center"/>
          </w:tcPr>
          <w:p w14:paraId="409075BB" w14:textId="77777777" w:rsidR="00FA48DF" w:rsidRPr="008B60E6" w:rsidRDefault="00FA48DF" w:rsidP="00FA48DF">
            <w:pPr>
              <w:rPr>
                <w:rFonts w:cs="Arial"/>
                <w:sz w:val="16"/>
                <w:szCs w:val="16"/>
                <w:lang w:val="ru-RU"/>
              </w:rPr>
            </w:pPr>
          </w:p>
        </w:tc>
      </w:tr>
      <w:tr w:rsidR="00FA48DF" w:rsidRPr="008B60E6" w14:paraId="776055C5" w14:textId="77777777" w:rsidTr="006B6862">
        <w:trPr>
          <w:trHeight w:val="680"/>
          <w:jc w:val="center"/>
        </w:trPr>
        <w:tc>
          <w:tcPr>
            <w:tcW w:w="559" w:type="dxa"/>
            <w:tcBorders>
              <w:top w:val="single" w:sz="6" w:space="0" w:color="auto"/>
              <w:left w:val="single" w:sz="6" w:space="0" w:color="auto"/>
              <w:bottom w:val="single" w:sz="6" w:space="0" w:color="auto"/>
              <w:right w:val="single" w:sz="6" w:space="0" w:color="auto"/>
            </w:tcBorders>
            <w:vAlign w:val="center"/>
          </w:tcPr>
          <w:p w14:paraId="2BB6CB71" w14:textId="702182DE" w:rsidR="00FA48DF" w:rsidRPr="008B60E6" w:rsidRDefault="006B6862" w:rsidP="00FA48DF">
            <w:pPr>
              <w:rPr>
                <w:rFonts w:cs="Arial"/>
                <w:sz w:val="16"/>
                <w:szCs w:val="16"/>
                <w:lang w:val="ru-RU"/>
              </w:rPr>
            </w:pPr>
            <w:r>
              <w:rPr>
                <w:rFonts w:cs="Arial"/>
                <w:sz w:val="16"/>
                <w:szCs w:val="16"/>
                <w:lang w:val="ru-RU"/>
              </w:rPr>
              <w:t>12</w:t>
            </w:r>
            <w:r w:rsidR="00FA48DF">
              <w:rPr>
                <w:rFonts w:cs="Arial"/>
                <w:sz w:val="16"/>
                <w:szCs w:val="16"/>
                <w:lang w:val="ru-RU"/>
              </w:rPr>
              <w:t>.11</w:t>
            </w:r>
          </w:p>
        </w:tc>
        <w:tc>
          <w:tcPr>
            <w:tcW w:w="4678" w:type="dxa"/>
            <w:tcBorders>
              <w:top w:val="single" w:sz="6" w:space="0" w:color="auto"/>
              <w:left w:val="single" w:sz="6" w:space="0" w:color="auto"/>
              <w:bottom w:val="single" w:sz="6" w:space="0" w:color="auto"/>
              <w:right w:val="single" w:sz="6" w:space="0" w:color="auto"/>
            </w:tcBorders>
            <w:vAlign w:val="center"/>
          </w:tcPr>
          <w:p w14:paraId="1EA7740A" w14:textId="77777777" w:rsidR="00FA48DF" w:rsidRPr="008B60E6" w:rsidRDefault="00FA48DF" w:rsidP="00FA48DF">
            <w:pPr>
              <w:jc w:val="center"/>
              <w:rPr>
                <w:rFonts w:cs="Arial"/>
                <w:sz w:val="24"/>
                <w:szCs w:val="24"/>
                <w:lang w:val="ru-RU" w:eastAsia="ru-RU"/>
              </w:rPr>
            </w:pPr>
            <w:r w:rsidRPr="008B60E6">
              <w:rPr>
                <w:rFonts w:cs="Arial"/>
                <w:b/>
                <w:bCs/>
                <w:noProof/>
                <w:sz w:val="24"/>
                <w:szCs w:val="24"/>
                <w:lang w:val="ru-RU" w:eastAsia="ru-RU"/>
              </w:rPr>
              <mc:AlternateContent>
                <mc:Choice Requires="wps">
                  <w:drawing>
                    <wp:anchor distT="0" distB="0" distL="114300" distR="114300" simplePos="0" relativeHeight="251788288" behindDoc="0" locked="0" layoutInCell="1" allowOverlap="1" wp14:anchorId="4958F8D9" wp14:editId="7D51845C">
                      <wp:simplePos x="0" y="0"/>
                      <wp:positionH relativeFrom="column">
                        <wp:posOffset>1327150</wp:posOffset>
                      </wp:positionH>
                      <wp:positionV relativeFrom="paragraph">
                        <wp:posOffset>192405</wp:posOffset>
                      </wp:positionV>
                      <wp:extent cx="0" cy="272415"/>
                      <wp:effectExtent l="76200" t="0" r="57150" b="51435"/>
                      <wp:wrapNone/>
                      <wp:docPr id="35" name="Прямая со стрелкой 21"/>
                      <wp:cNvGraphicFramePr/>
                      <a:graphic xmlns:a="http://schemas.openxmlformats.org/drawingml/2006/main">
                        <a:graphicData uri="http://schemas.microsoft.com/office/word/2010/wordprocessingShape">
                          <wps:wsp>
                            <wps:cNvCnPr/>
                            <wps:spPr bwMode="auto">
                              <a:xfrm>
                                <a:off x="0" y="0"/>
                                <a:ext cx="0" cy="272415"/>
                              </a:xfrm>
                              <a:prstGeom prst="straightConnector1">
                                <a:avLst/>
                              </a:prstGeom>
                              <a:noFill/>
                              <a:ln w="6350" cap="flat" cmpd="sng" algn="ctr">
                                <a:solidFill>
                                  <a:sysClr val="window" lastClr="FFFFFF">
                                    <a:lumMod val="50000"/>
                                  </a:sysClr>
                                </a:solidFill>
                                <a:prstDash val="solid"/>
                                <a:round/>
                                <a:tailEnd type="stealth"/>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836DE37" id="Прямая со стрелкой 21" o:spid="_x0000_s1026" type="#_x0000_t32" style="position:absolute;margin-left:104.5pt;margin-top:15.15pt;width:0;height:21.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" strokecolor="#7f7f7f" strokeweight=".5pt">
                      <v:stroke endarrow="classic"/>
                    </v:shape>
                  </w:pict>
                </mc:Fallback>
              </mc:AlternateContent>
            </w:r>
            <w:r w:rsidRPr="008B60E6">
              <w:rPr>
                <w:rFonts w:cs="Arial"/>
                <w:b/>
                <w:bCs/>
                <w:noProof/>
                <w:sz w:val="24"/>
                <w:szCs w:val="24"/>
                <w:lang w:val="ru-RU" w:eastAsia="ru-RU"/>
              </w:rPr>
              <mc:AlternateContent>
                <mc:Choice Requires="wps">
                  <w:drawing>
                    <wp:anchor distT="0" distB="0" distL="114300" distR="114300" simplePos="0" relativeHeight="251789312" behindDoc="0" locked="0" layoutInCell="1" allowOverlap="1" wp14:anchorId="06D2DBC7" wp14:editId="3B4FC019">
                      <wp:simplePos x="0" y="0"/>
                      <wp:positionH relativeFrom="column">
                        <wp:posOffset>420370</wp:posOffset>
                      </wp:positionH>
                      <wp:positionV relativeFrom="paragraph">
                        <wp:posOffset>53975</wp:posOffset>
                      </wp:positionV>
                      <wp:extent cx="1767205" cy="285750"/>
                      <wp:effectExtent l="0" t="0" r="23495" b="19050"/>
                      <wp:wrapNone/>
                      <wp:docPr id="36" name="Прямоугольник 2025514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205" cy="285750"/>
                              </a:xfrm>
                              <a:prstGeom prst="rect">
                                <a:avLst/>
                              </a:prstGeom>
                              <a:solidFill>
                                <a:srgbClr val="E7E7E7"/>
                              </a:solidFill>
                              <a:ln w="6350">
                                <a:solidFill>
                                  <a:srgbClr val="818181"/>
                                </a:solidFill>
                                <a:miter lim="800000"/>
                                <a:headEnd/>
                                <a:tailEnd/>
                              </a:ln>
                              <a:effectLst/>
                            </wps:spPr>
                            <wps:txbx>
                              <w:txbxContent>
                                <w:p w14:paraId="22D725F3" w14:textId="2D7578E3" w:rsidR="00FA48DF" w:rsidRDefault="00FA48DF" w:rsidP="00FA48DF">
                                  <w:pPr>
                                    <w:jc w:val="center"/>
                                    <w:rPr>
                                      <w:b/>
                                      <w:bCs/>
                                      <w:sz w:val="16"/>
                                      <w:szCs w:val="16"/>
                                      <w:lang w:val="ru-RU"/>
                                    </w:rPr>
                                  </w:pPr>
                                  <w:r>
                                    <w:rPr>
                                      <w:b/>
                                      <w:bCs/>
                                      <w:sz w:val="16"/>
                                      <w:szCs w:val="16"/>
                                      <w:lang w:val="ru-RU"/>
                                    </w:rPr>
                                    <w:t>Демонтаж энергосистем ПО. Подписание обходного листа</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D2DBC7" id="Прямоугольник 2025514457" o:spid="_x0000_s1039" style="position:absolute;left:0;text-align:left;margin-left:33.1pt;margin-top:4.25pt;width:139.15pt;height:2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" fillcolor="#e7e7e7" strokecolor="#818181" strokeweight=".5pt">
                      <v:textbox inset="0,0,0,0">
                        <w:txbxContent>
                          <w:p w14:paraId="22D725F3" w14:textId="2D7578E3" w:rsidR="00FA48DF" w:rsidRDefault="00FA48DF" w:rsidP="00FA48DF">
                            <w:pPr>
                              <w:jc w:val="center"/>
                              <w:rPr>
                                <w:b/>
                                <w:bCs/>
                                <w:sz w:val="16"/>
                                <w:szCs w:val="16"/>
                                <w:lang w:val="ru-RU"/>
                              </w:rPr>
                            </w:pPr>
                            <w:r>
                              <w:rPr>
                                <w:b/>
                                <w:bCs/>
                                <w:sz w:val="16"/>
                                <w:szCs w:val="16"/>
                                <w:lang w:val="ru-RU"/>
                              </w:rPr>
                              <w:t>Демонтаж энергосистем ПО. Подписание обходного листа</w:t>
                            </w:r>
                          </w:p>
                        </w:txbxContent>
                      </v:textbox>
                    </v:rect>
                  </w:pict>
                </mc:Fallback>
              </mc:AlternateContent>
            </w:r>
          </w:p>
        </w:tc>
        <w:tc>
          <w:tcPr>
            <w:tcW w:w="595" w:type="dxa"/>
            <w:tcBorders>
              <w:top w:val="single" w:sz="6" w:space="0" w:color="auto"/>
              <w:left w:val="single" w:sz="6" w:space="0" w:color="auto"/>
              <w:bottom w:val="single" w:sz="6" w:space="0" w:color="auto"/>
              <w:right w:val="single" w:sz="6" w:space="0" w:color="auto"/>
            </w:tcBorders>
          </w:tcPr>
          <w:p w14:paraId="191B5547" w14:textId="0F7DD7B9" w:rsidR="00FA48DF" w:rsidRPr="008B60E6" w:rsidRDefault="00FA48DF" w:rsidP="00FA48DF">
            <w:pPr>
              <w:jc w:val="center"/>
              <w:rPr>
                <w:rFonts w:cs="Arial"/>
                <w:sz w:val="20"/>
                <w:szCs w:val="20"/>
                <w:lang w:val="ru-RU"/>
              </w:rPr>
            </w:pPr>
            <w:r w:rsidRPr="00EB0144">
              <w:rPr>
                <w:rFonts w:ascii="Wingdings" w:eastAsia="Wingdings" w:hAnsi="Wingdings" w:cs="Wingdings"/>
                <w:sz w:val="16"/>
                <w:szCs w:val="16"/>
              </w:rPr>
              <w:t>l</w:t>
            </w:r>
          </w:p>
        </w:tc>
        <w:tc>
          <w:tcPr>
            <w:tcW w:w="595" w:type="dxa"/>
            <w:tcBorders>
              <w:top w:val="single" w:sz="6" w:space="0" w:color="auto"/>
              <w:left w:val="single" w:sz="6" w:space="0" w:color="auto"/>
              <w:bottom w:val="single" w:sz="6" w:space="0" w:color="auto"/>
              <w:right w:val="single" w:sz="6" w:space="0" w:color="auto"/>
            </w:tcBorders>
          </w:tcPr>
          <w:p w14:paraId="48A33203" w14:textId="69C993AB" w:rsidR="00FA48DF" w:rsidRPr="008B60E6" w:rsidRDefault="00FA48DF" w:rsidP="00FA48DF">
            <w:pPr>
              <w:jc w:val="center"/>
              <w:rPr>
                <w:rFonts w:cs="Arial"/>
                <w:sz w:val="20"/>
                <w:szCs w:val="20"/>
                <w:lang w:val="ru-RU"/>
              </w:rPr>
            </w:pPr>
            <w:r w:rsidRPr="00EB0144">
              <w:rPr>
                <w:rFonts w:ascii="Wingdings" w:eastAsia="Wingdings" w:hAnsi="Wingdings" w:cs="Wingdings"/>
                <w:sz w:val="16"/>
                <w:szCs w:val="16"/>
              </w:rPr>
              <w:t>l</w:t>
            </w:r>
          </w:p>
        </w:tc>
        <w:tc>
          <w:tcPr>
            <w:tcW w:w="596" w:type="dxa"/>
            <w:tcBorders>
              <w:top w:val="single" w:sz="6" w:space="0" w:color="auto"/>
              <w:left w:val="single" w:sz="6" w:space="0" w:color="auto"/>
              <w:bottom w:val="single" w:sz="6" w:space="0" w:color="auto"/>
              <w:right w:val="single" w:sz="6" w:space="0" w:color="auto"/>
            </w:tcBorders>
          </w:tcPr>
          <w:p w14:paraId="37C27B8A" w14:textId="21B12205" w:rsidR="00FA48DF" w:rsidRPr="008B60E6" w:rsidRDefault="00FA48DF" w:rsidP="00FA48DF">
            <w:pPr>
              <w:jc w:val="center"/>
              <w:rPr>
                <w:rFonts w:cs="Arial"/>
                <w:sz w:val="20"/>
                <w:szCs w:val="20"/>
                <w:lang w:val="ru-RU"/>
              </w:rPr>
            </w:pPr>
            <w:r w:rsidRPr="00B520EE">
              <w:rPr>
                <w:rFonts w:ascii="Wingdings" w:eastAsia="Wingdings" w:hAnsi="Wingdings" w:cs="Wingdings"/>
                <w:sz w:val="16"/>
                <w:szCs w:val="16"/>
              </w:rPr>
              <w:t>¡</w:t>
            </w:r>
          </w:p>
        </w:tc>
        <w:tc>
          <w:tcPr>
            <w:tcW w:w="595" w:type="dxa"/>
            <w:tcBorders>
              <w:top w:val="single" w:sz="6" w:space="0" w:color="auto"/>
              <w:left w:val="single" w:sz="6" w:space="0" w:color="auto"/>
              <w:bottom w:val="single" w:sz="6" w:space="0" w:color="auto"/>
              <w:right w:val="single" w:sz="6" w:space="0" w:color="auto"/>
            </w:tcBorders>
          </w:tcPr>
          <w:p w14:paraId="3B0A2238" w14:textId="2372EA4B" w:rsidR="00FA48DF" w:rsidRPr="008B60E6" w:rsidRDefault="00FA48DF" w:rsidP="00FA48DF">
            <w:pPr>
              <w:jc w:val="center"/>
              <w:rPr>
                <w:rFonts w:cs="Arial"/>
                <w:sz w:val="20"/>
                <w:szCs w:val="20"/>
                <w:lang w:val="ru-RU"/>
              </w:rPr>
            </w:pPr>
            <w:r w:rsidRPr="00B520EE">
              <w:rPr>
                <w:rFonts w:ascii="Wingdings" w:eastAsia="Wingdings" w:hAnsi="Wingdings" w:cs="Wingdings"/>
                <w:sz w:val="16"/>
                <w:szCs w:val="16"/>
              </w:rPr>
              <w:t>¡</w:t>
            </w:r>
          </w:p>
        </w:tc>
        <w:tc>
          <w:tcPr>
            <w:tcW w:w="596" w:type="dxa"/>
            <w:tcBorders>
              <w:top w:val="single" w:sz="6" w:space="0" w:color="auto"/>
              <w:left w:val="single" w:sz="6" w:space="0" w:color="auto"/>
              <w:bottom w:val="single" w:sz="6" w:space="0" w:color="auto"/>
              <w:right w:val="single" w:sz="6" w:space="0" w:color="auto"/>
            </w:tcBorders>
          </w:tcPr>
          <w:p w14:paraId="0ECF83F5" w14:textId="0A92F5DF" w:rsidR="00FA48DF" w:rsidRPr="008B60E6" w:rsidRDefault="00FA48DF" w:rsidP="00FA48DF">
            <w:pPr>
              <w:jc w:val="center"/>
              <w:rPr>
                <w:rFonts w:cs="Arial"/>
                <w:sz w:val="20"/>
                <w:szCs w:val="20"/>
                <w:lang w:val="ru-RU"/>
              </w:rPr>
            </w:pPr>
            <w:r w:rsidRPr="00B520EE">
              <w:rPr>
                <w:rFonts w:ascii="Wingdings" w:eastAsia="Wingdings" w:hAnsi="Wingdings" w:cs="Wingdings"/>
                <w:sz w:val="16"/>
                <w:szCs w:val="16"/>
              </w:rPr>
              <w:t>¡</w:t>
            </w:r>
          </w:p>
        </w:tc>
        <w:tc>
          <w:tcPr>
            <w:tcW w:w="2586" w:type="dxa"/>
            <w:tcBorders>
              <w:top w:val="single" w:sz="6" w:space="0" w:color="auto"/>
              <w:left w:val="single" w:sz="6" w:space="0" w:color="auto"/>
              <w:bottom w:val="single" w:sz="6" w:space="0" w:color="auto"/>
              <w:right w:val="single" w:sz="6" w:space="0" w:color="auto"/>
            </w:tcBorders>
            <w:vAlign w:val="center"/>
          </w:tcPr>
          <w:p w14:paraId="61FB0E4C" w14:textId="2CBE0556" w:rsidR="00FA48DF" w:rsidRPr="008B60E6" w:rsidRDefault="00FA48DF" w:rsidP="00FA48DF">
            <w:pPr>
              <w:rPr>
                <w:rFonts w:cs="Arial"/>
                <w:sz w:val="16"/>
                <w:szCs w:val="16"/>
                <w:lang w:val="ru-RU"/>
              </w:rPr>
            </w:pPr>
            <w:r>
              <w:rPr>
                <w:rFonts w:cs="Arial"/>
                <w:sz w:val="16"/>
                <w:szCs w:val="16"/>
                <w:lang w:val="ru-RU"/>
              </w:rPr>
              <w:t xml:space="preserve">Обходной лист </w:t>
            </w:r>
          </w:p>
        </w:tc>
      </w:tr>
      <w:tr w:rsidR="00FA48DF" w:rsidRPr="008B60E6" w14:paraId="58A39F4A" w14:textId="77777777" w:rsidTr="006B6862">
        <w:trPr>
          <w:trHeight w:val="1310"/>
          <w:jc w:val="center"/>
        </w:trPr>
        <w:tc>
          <w:tcPr>
            <w:tcW w:w="559" w:type="dxa"/>
            <w:tcBorders>
              <w:top w:val="single" w:sz="6" w:space="0" w:color="auto"/>
              <w:left w:val="single" w:sz="6" w:space="0" w:color="auto"/>
              <w:bottom w:val="single" w:sz="4" w:space="0" w:color="auto"/>
              <w:right w:val="single" w:sz="6" w:space="0" w:color="auto"/>
            </w:tcBorders>
            <w:vAlign w:val="center"/>
          </w:tcPr>
          <w:p w14:paraId="45C75071" w14:textId="33868D46" w:rsidR="00FA48DF" w:rsidRPr="008B60E6" w:rsidRDefault="00FA48DF" w:rsidP="00FA48DF">
            <w:pPr>
              <w:rPr>
                <w:rFonts w:cs="Arial"/>
                <w:sz w:val="16"/>
                <w:szCs w:val="16"/>
                <w:lang w:val="ru-RU"/>
              </w:rPr>
            </w:pPr>
            <w:r>
              <w:rPr>
                <w:rFonts w:cs="Arial"/>
                <w:sz w:val="16"/>
                <w:szCs w:val="16"/>
                <w:lang w:val="ru-RU"/>
              </w:rPr>
              <w:lastRenderedPageBreak/>
              <w:t>7.12</w:t>
            </w:r>
          </w:p>
        </w:tc>
        <w:tc>
          <w:tcPr>
            <w:tcW w:w="4678" w:type="dxa"/>
            <w:tcBorders>
              <w:top w:val="single" w:sz="6" w:space="0" w:color="auto"/>
              <w:left w:val="single" w:sz="6" w:space="0" w:color="auto"/>
              <w:bottom w:val="single" w:sz="4" w:space="0" w:color="auto"/>
              <w:right w:val="single" w:sz="6" w:space="0" w:color="auto"/>
            </w:tcBorders>
            <w:vAlign w:val="center"/>
          </w:tcPr>
          <w:p w14:paraId="08433307" w14:textId="73C156E1" w:rsidR="00FA48DF" w:rsidRDefault="00FA48DF" w:rsidP="00FA48DF">
            <w:pPr>
              <w:jc w:val="center"/>
              <w:rPr>
                <w:rFonts w:cs="Arial"/>
                <w:b/>
                <w:bCs/>
                <w:sz w:val="24"/>
                <w:szCs w:val="24"/>
                <w:lang w:val="ru-RU" w:eastAsia="ru-RU"/>
              </w:rPr>
            </w:pPr>
            <w:r w:rsidRPr="008B60E6">
              <w:rPr>
                <w:rFonts w:cs="Arial"/>
                <w:b/>
                <w:bCs/>
                <w:noProof/>
                <w:sz w:val="24"/>
                <w:szCs w:val="24"/>
                <w:lang w:val="ru-RU" w:eastAsia="ru-RU"/>
              </w:rPr>
              <mc:AlternateContent>
                <mc:Choice Requires="wps">
                  <w:drawing>
                    <wp:anchor distT="0" distB="0" distL="114300" distR="114300" simplePos="0" relativeHeight="251794432" behindDoc="0" locked="0" layoutInCell="1" allowOverlap="1" wp14:anchorId="6011138F" wp14:editId="7B141FCD">
                      <wp:simplePos x="0" y="0"/>
                      <wp:positionH relativeFrom="column">
                        <wp:posOffset>1508760</wp:posOffset>
                      </wp:positionH>
                      <wp:positionV relativeFrom="paragraph">
                        <wp:posOffset>-232410</wp:posOffset>
                      </wp:positionV>
                      <wp:extent cx="0" cy="149225"/>
                      <wp:effectExtent l="76200" t="0" r="57150" b="60325"/>
                      <wp:wrapNone/>
                      <wp:docPr id="37" name="Прямая со стрелкой 24"/>
                      <wp:cNvGraphicFramePr/>
                      <a:graphic xmlns:a="http://schemas.openxmlformats.org/drawingml/2006/main">
                        <a:graphicData uri="http://schemas.microsoft.com/office/word/2010/wordprocessingShape">
                          <wps:wsp>
                            <wps:cNvCnPr/>
                            <wps:spPr bwMode="auto">
                              <a:xfrm>
                                <a:off x="0" y="0"/>
                                <a:ext cx="0" cy="149225"/>
                              </a:xfrm>
                              <a:prstGeom prst="straightConnector1">
                                <a:avLst/>
                              </a:prstGeom>
                              <a:noFill/>
                              <a:ln w="6350" cap="flat" cmpd="sng" algn="ctr">
                                <a:solidFill>
                                  <a:sysClr val="window" lastClr="FFFFFF">
                                    <a:lumMod val="50000"/>
                                  </a:sysClr>
                                </a:solidFill>
                                <a:prstDash val="solid"/>
                                <a:round/>
                                <a:tailEnd type="stealth"/>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7F233DC" id="Прямая со стрелкой 24" o:spid="_x0000_s1026" type="#_x0000_t32" style="position:absolute;margin-left:118.8pt;margin-top:-18.3pt;width:0;height:11.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" strokecolor="#7f7f7f" strokeweight=".5pt">
                      <v:stroke endarrow="classic"/>
                    </v:shape>
                  </w:pict>
                </mc:Fallback>
              </mc:AlternateContent>
            </w:r>
            <w:r w:rsidRPr="008B60E6">
              <w:rPr>
                <w:rFonts w:cs="Arial"/>
                <w:noProof/>
                <w:sz w:val="24"/>
                <w:szCs w:val="24"/>
                <w:lang w:val="ru-RU" w:eastAsia="ru-RU"/>
              </w:rPr>
              <mc:AlternateContent>
                <mc:Choice Requires="wps">
                  <w:drawing>
                    <wp:anchor distT="0" distB="0" distL="114300" distR="114300" simplePos="0" relativeHeight="251795456" behindDoc="0" locked="0" layoutInCell="1" allowOverlap="1" wp14:anchorId="2118871C" wp14:editId="235C4DCD">
                      <wp:simplePos x="0" y="0"/>
                      <wp:positionH relativeFrom="column">
                        <wp:posOffset>534035</wp:posOffset>
                      </wp:positionH>
                      <wp:positionV relativeFrom="paragraph">
                        <wp:posOffset>-30480</wp:posOffset>
                      </wp:positionV>
                      <wp:extent cx="1988820" cy="629285"/>
                      <wp:effectExtent l="0" t="0" r="11430" b="18415"/>
                      <wp:wrapNone/>
                      <wp:docPr id="1776812875" name="Овал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629285"/>
                              </a:xfrm>
                              <a:prstGeom prst="ellipse">
                                <a:avLst/>
                              </a:prstGeom>
                              <a:solidFill>
                                <a:srgbClr val="E7E7E7"/>
                              </a:solidFill>
                              <a:ln w="6350">
                                <a:solidFill>
                                  <a:srgbClr val="818181"/>
                                </a:solidFill>
                                <a:miter lim="800000"/>
                                <a:headEnd/>
                                <a:tailEnd/>
                              </a:ln>
                              <a:effectLst/>
                            </wps:spPr>
                            <wps:txbx>
                              <w:txbxContent>
                                <w:p w14:paraId="18494A56" w14:textId="77777777" w:rsidR="00FA48DF" w:rsidRDefault="00FA48DF" w:rsidP="00FA48DF">
                                  <w:pPr>
                                    <w:spacing w:line="240" w:lineRule="auto"/>
                                    <w:jc w:val="center"/>
                                    <w:rPr>
                                      <w:b/>
                                      <w:bCs/>
                                      <w:sz w:val="16"/>
                                      <w:szCs w:val="16"/>
                                      <w:lang w:val="ru-RU"/>
                                    </w:rPr>
                                  </w:pPr>
                                  <w:r>
                                    <w:rPr>
                                      <w:b/>
                                      <w:bCs/>
                                      <w:sz w:val="16"/>
                                      <w:szCs w:val="16"/>
                                      <w:lang w:val="ru-RU"/>
                                    </w:rPr>
                                    <w:t>Вывоз имущества Подрядчика с территории завода. Сдача площадки по Акту приёма-передачи</w:t>
                                  </w:r>
                                </w:p>
                                <w:p w14:paraId="31A26D6A" w14:textId="48A5B623" w:rsidR="00FA48DF" w:rsidRPr="007E66AD" w:rsidRDefault="00FA48DF" w:rsidP="00FA48DF">
                                  <w:pPr>
                                    <w:spacing w:line="240" w:lineRule="auto"/>
                                    <w:jc w:val="center"/>
                                    <w:rPr>
                                      <w:b/>
                                      <w:bCs/>
                                      <w:sz w:val="16"/>
                                      <w:lang w:val="ru-RU"/>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118871C" id="_x0000_s1040" style="position:absolute;left:0;text-align:left;margin-left:42.05pt;margin-top:-2.4pt;width:156.6pt;height:49.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" fillcolor="#e7e7e7" strokecolor="#818181" strokeweight=".5pt">
                      <v:stroke joinstyle="miter"/>
                      <v:textbox inset="0,0,0,0">
                        <w:txbxContent>
                          <w:p w14:paraId="18494A56" w14:textId="77777777" w:rsidR="00FA48DF" w:rsidRDefault="00FA48DF" w:rsidP="00FA48DF">
                            <w:pPr>
                              <w:spacing w:line="240" w:lineRule="auto"/>
                              <w:jc w:val="center"/>
                              <w:rPr>
                                <w:b/>
                                <w:bCs/>
                                <w:sz w:val="16"/>
                                <w:szCs w:val="16"/>
                                <w:lang w:val="ru-RU"/>
                              </w:rPr>
                            </w:pPr>
                            <w:r>
                              <w:rPr>
                                <w:b/>
                                <w:bCs/>
                                <w:sz w:val="16"/>
                                <w:szCs w:val="16"/>
                                <w:lang w:val="ru-RU"/>
                              </w:rPr>
                              <w:t>Вывоз имущества Подрядчика с территории завода. Сдача площадки по Акту приёма-передачи</w:t>
                            </w:r>
                          </w:p>
                          <w:p w14:paraId="31A26D6A" w14:textId="48A5B623" w:rsidR="00FA48DF" w:rsidRPr="007E66AD" w:rsidRDefault="00FA48DF" w:rsidP="00FA48DF">
                            <w:pPr>
                              <w:spacing w:line="240" w:lineRule="auto"/>
                              <w:jc w:val="center"/>
                              <w:rPr>
                                <w:b/>
                                <w:bCs/>
                                <w:sz w:val="16"/>
                                <w:lang w:val="ru-RU"/>
                              </w:rPr>
                            </w:pPr>
                          </w:p>
                        </w:txbxContent>
                      </v:textbox>
                    </v:oval>
                  </w:pict>
                </mc:Fallback>
              </mc:AlternateContent>
            </w:r>
          </w:p>
          <w:p w14:paraId="0A65CBDB" w14:textId="326729B7" w:rsidR="00FA48DF" w:rsidRPr="008B60E6" w:rsidRDefault="00FA48DF" w:rsidP="00FA48DF">
            <w:pPr>
              <w:jc w:val="center"/>
              <w:rPr>
                <w:rFonts w:cs="Arial"/>
                <w:b/>
                <w:bCs/>
                <w:sz w:val="24"/>
                <w:szCs w:val="24"/>
                <w:lang w:val="ru-RU" w:eastAsia="ru-RU"/>
              </w:rPr>
            </w:pPr>
          </w:p>
        </w:tc>
        <w:tc>
          <w:tcPr>
            <w:tcW w:w="595" w:type="dxa"/>
            <w:tcBorders>
              <w:top w:val="single" w:sz="6" w:space="0" w:color="auto"/>
              <w:left w:val="single" w:sz="6" w:space="0" w:color="auto"/>
              <w:bottom w:val="single" w:sz="4" w:space="0" w:color="auto"/>
              <w:right w:val="single" w:sz="6" w:space="0" w:color="auto"/>
            </w:tcBorders>
          </w:tcPr>
          <w:p w14:paraId="7E4A4B00" w14:textId="69B8615C" w:rsidR="00FA48DF" w:rsidRPr="008B60E6" w:rsidRDefault="00FA48DF" w:rsidP="00FA48DF">
            <w:pPr>
              <w:jc w:val="center"/>
              <w:rPr>
                <w:rFonts w:cs="Arial"/>
                <w:sz w:val="20"/>
                <w:szCs w:val="20"/>
                <w:lang w:val="ru-RU"/>
              </w:rPr>
            </w:pPr>
            <w:r w:rsidRPr="00302D74">
              <w:rPr>
                <w:rFonts w:ascii="Wingdings" w:eastAsia="Wingdings" w:hAnsi="Wingdings" w:cs="Wingdings"/>
                <w:sz w:val="16"/>
                <w:szCs w:val="16"/>
              </w:rPr>
              <w:t>l</w:t>
            </w:r>
          </w:p>
        </w:tc>
        <w:tc>
          <w:tcPr>
            <w:tcW w:w="595" w:type="dxa"/>
            <w:tcBorders>
              <w:top w:val="single" w:sz="6" w:space="0" w:color="auto"/>
              <w:left w:val="single" w:sz="6" w:space="0" w:color="auto"/>
              <w:bottom w:val="single" w:sz="4" w:space="0" w:color="auto"/>
              <w:right w:val="single" w:sz="6" w:space="0" w:color="auto"/>
            </w:tcBorders>
          </w:tcPr>
          <w:p w14:paraId="032C32EB" w14:textId="617BEB59" w:rsidR="00FA48DF" w:rsidRPr="008B60E6" w:rsidRDefault="00FA48DF" w:rsidP="00FA48DF">
            <w:pPr>
              <w:jc w:val="center"/>
              <w:rPr>
                <w:rFonts w:cs="Arial"/>
                <w:sz w:val="20"/>
                <w:szCs w:val="20"/>
                <w:lang w:val="ru-RU"/>
              </w:rPr>
            </w:pPr>
            <w:r w:rsidRPr="00302D74">
              <w:rPr>
                <w:rFonts w:ascii="Wingdings" w:eastAsia="Wingdings" w:hAnsi="Wingdings" w:cs="Wingdings"/>
                <w:sz w:val="16"/>
                <w:szCs w:val="16"/>
              </w:rPr>
              <w:t>l</w:t>
            </w:r>
          </w:p>
        </w:tc>
        <w:tc>
          <w:tcPr>
            <w:tcW w:w="596" w:type="dxa"/>
            <w:tcBorders>
              <w:top w:val="single" w:sz="6" w:space="0" w:color="auto"/>
              <w:left w:val="single" w:sz="6" w:space="0" w:color="auto"/>
              <w:bottom w:val="single" w:sz="4" w:space="0" w:color="auto"/>
              <w:right w:val="single" w:sz="6" w:space="0" w:color="auto"/>
            </w:tcBorders>
          </w:tcPr>
          <w:p w14:paraId="51AA14D9" w14:textId="6A00A8DF" w:rsidR="00FA48DF" w:rsidRPr="008B60E6" w:rsidRDefault="00FA48DF" w:rsidP="00FA48DF">
            <w:pPr>
              <w:jc w:val="center"/>
              <w:rPr>
                <w:rFonts w:cs="Arial"/>
                <w:sz w:val="20"/>
                <w:szCs w:val="20"/>
                <w:lang w:val="ru-RU"/>
              </w:rPr>
            </w:pPr>
            <w:r w:rsidRPr="00302D74">
              <w:rPr>
                <w:rFonts w:ascii="Wingdings" w:eastAsia="Wingdings" w:hAnsi="Wingdings" w:cs="Wingdings"/>
                <w:sz w:val="16"/>
                <w:szCs w:val="16"/>
              </w:rPr>
              <w:t>l</w:t>
            </w:r>
          </w:p>
        </w:tc>
        <w:tc>
          <w:tcPr>
            <w:tcW w:w="595" w:type="dxa"/>
            <w:tcBorders>
              <w:top w:val="single" w:sz="6" w:space="0" w:color="auto"/>
              <w:left w:val="single" w:sz="6" w:space="0" w:color="auto"/>
              <w:bottom w:val="single" w:sz="4" w:space="0" w:color="auto"/>
              <w:right w:val="single" w:sz="6" w:space="0" w:color="auto"/>
            </w:tcBorders>
          </w:tcPr>
          <w:p w14:paraId="04EE9A83" w14:textId="3C81F4E0" w:rsidR="00FA48DF" w:rsidRPr="008B60E6" w:rsidRDefault="00FA48DF" w:rsidP="00FA48DF">
            <w:pPr>
              <w:jc w:val="center"/>
              <w:rPr>
                <w:rFonts w:cs="Arial"/>
                <w:sz w:val="20"/>
                <w:szCs w:val="20"/>
                <w:lang w:val="ru-RU"/>
              </w:rPr>
            </w:pPr>
            <w:r w:rsidRPr="00EF54DD">
              <w:rPr>
                <w:rFonts w:ascii="Wingdings" w:eastAsia="Wingdings" w:hAnsi="Wingdings" w:cs="Wingdings"/>
                <w:sz w:val="16"/>
                <w:szCs w:val="16"/>
              </w:rPr>
              <w:t>¡</w:t>
            </w:r>
          </w:p>
        </w:tc>
        <w:tc>
          <w:tcPr>
            <w:tcW w:w="596" w:type="dxa"/>
            <w:tcBorders>
              <w:top w:val="single" w:sz="6" w:space="0" w:color="auto"/>
              <w:left w:val="single" w:sz="6" w:space="0" w:color="auto"/>
              <w:bottom w:val="single" w:sz="4" w:space="0" w:color="auto"/>
              <w:right w:val="single" w:sz="6" w:space="0" w:color="auto"/>
            </w:tcBorders>
          </w:tcPr>
          <w:p w14:paraId="50AA3741" w14:textId="609C00E7" w:rsidR="00FA48DF" w:rsidRPr="008B60E6" w:rsidRDefault="00FA48DF" w:rsidP="00FA48DF">
            <w:pPr>
              <w:jc w:val="center"/>
              <w:rPr>
                <w:rFonts w:cs="Arial"/>
                <w:sz w:val="20"/>
                <w:szCs w:val="20"/>
                <w:lang w:val="ru-RU"/>
              </w:rPr>
            </w:pPr>
            <w:r w:rsidRPr="00EF54DD">
              <w:rPr>
                <w:rFonts w:ascii="Wingdings" w:eastAsia="Wingdings" w:hAnsi="Wingdings" w:cs="Wingdings"/>
                <w:sz w:val="16"/>
                <w:szCs w:val="16"/>
              </w:rPr>
              <w:t>¡</w:t>
            </w:r>
          </w:p>
        </w:tc>
        <w:tc>
          <w:tcPr>
            <w:tcW w:w="2586" w:type="dxa"/>
            <w:tcBorders>
              <w:top w:val="single" w:sz="6" w:space="0" w:color="auto"/>
              <w:left w:val="single" w:sz="6" w:space="0" w:color="auto"/>
              <w:bottom w:val="single" w:sz="4" w:space="0" w:color="auto"/>
              <w:right w:val="single" w:sz="6" w:space="0" w:color="auto"/>
            </w:tcBorders>
            <w:vAlign w:val="center"/>
          </w:tcPr>
          <w:p w14:paraId="21FEA515" w14:textId="77777777" w:rsidR="00FA48DF" w:rsidRDefault="00FA48DF" w:rsidP="00FA48DF">
            <w:pPr>
              <w:rPr>
                <w:rFonts w:cs="Arial"/>
                <w:sz w:val="16"/>
                <w:szCs w:val="16"/>
                <w:lang w:val="ru-RU"/>
              </w:rPr>
            </w:pPr>
          </w:p>
          <w:p w14:paraId="72E49E9B" w14:textId="5B2EF03F" w:rsidR="00FA48DF" w:rsidRDefault="00FA48DF" w:rsidP="00FA48DF">
            <w:pPr>
              <w:rPr>
                <w:rFonts w:cs="Arial"/>
                <w:sz w:val="16"/>
                <w:szCs w:val="16"/>
                <w:lang w:val="ru-RU"/>
              </w:rPr>
            </w:pPr>
            <w:r>
              <w:rPr>
                <w:rFonts w:cs="Arial"/>
                <w:sz w:val="16"/>
                <w:szCs w:val="16"/>
                <w:lang w:val="ru-RU"/>
              </w:rPr>
              <w:t>Акт приемки-передач</w:t>
            </w:r>
          </w:p>
          <w:p w14:paraId="2D16A423" w14:textId="77777777" w:rsidR="00FA48DF" w:rsidRPr="008B60E6" w:rsidRDefault="00FA48DF" w:rsidP="00FA48DF">
            <w:pPr>
              <w:rPr>
                <w:rFonts w:cs="Arial"/>
                <w:sz w:val="16"/>
                <w:szCs w:val="16"/>
                <w:lang w:val="ru-RU"/>
              </w:rPr>
            </w:pPr>
          </w:p>
        </w:tc>
      </w:tr>
      <w:bookmarkEnd w:id="93"/>
    </w:tbl>
    <w:p w14:paraId="30ABF497" w14:textId="14F97AFA" w:rsidR="001A4EEA" w:rsidRDefault="001A4EEA" w:rsidP="00786D7A">
      <w:pPr>
        <w:spacing w:after="200"/>
        <w:rPr>
          <w:rFonts w:cs="Arial"/>
          <w:sz w:val="24"/>
          <w:szCs w:val="24"/>
          <w:lang w:val="ru-RU"/>
        </w:rPr>
      </w:pPr>
    </w:p>
    <w:p w14:paraId="5E86AFCD" w14:textId="77777777" w:rsidR="00907F08" w:rsidRDefault="00907F08" w:rsidP="00786D7A">
      <w:pPr>
        <w:spacing w:after="200"/>
        <w:rPr>
          <w:rFonts w:cs="Arial"/>
          <w:sz w:val="24"/>
          <w:szCs w:val="24"/>
          <w:lang w:val="ru-RU"/>
        </w:rPr>
      </w:pPr>
    </w:p>
    <w:p w14:paraId="2A2958A0" w14:textId="77777777" w:rsidR="00907F08" w:rsidRDefault="00907F08" w:rsidP="00786D7A">
      <w:pPr>
        <w:spacing w:after="200"/>
        <w:rPr>
          <w:rFonts w:cs="Arial"/>
          <w:sz w:val="24"/>
          <w:szCs w:val="24"/>
          <w:lang w:val="ru-RU"/>
        </w:rPr>
      </w:pPr>
    </w:p>
    <w:p w14:paraId="6FF9C4DC" w14:textId="25246783" w:rsidR="00907F08" w:rsidRDefault="00907F08">
      <w:pPr>
        <w:spacing w:after="200"/>
        <w:rPr>
          <w:rFonts w:cs="Arial"/>
          <w:sz w:val="24"/>
          <w:szCs w:val="24"/>
          <w:lang w:val="ru-RU"/>
        </w:rPr>
      </w:pPr>
      <w:r>
        <w:rPr>
          <w:rFonts w:cs="Arial"/>
          <w:sz w:val="24"/>
          <w:szCs w:val="24"/>
          <w:lang w:val="ru-RU"/>
        </w:rPr>
        <w:br w:type="page"/>
      </w:r>
    </w:p>
    <w:p w14:paraId="10913644" w14:textId="3A56F961" w:rsidR="00907F08" w:rsidRPr="000B3504" w:rsidRDefault="000B3504" w:rsidP="000B3504">
      <w:pPr>
        <w:pStyle w:val="aff5"/>
        <w:numPr>
          <w:ilvl w:val="0"/>
          <w:numId w:val="0"/>
        </w:numPr>
        <w:spacing w:line="276" w:lineRule="auto"/>
        <w:ind w:left="567"/>
        <w:rPr>
          <w:b w:val="0"/>
          <w:bCs w:val="0"/>
        </w:rPr>
      </w:pPr>
      <w:bookmarkStart w:id="94" w:name="_Toc175936386"/>
      <w:bookmarkStart w:id="95" w:name="_Toc214968422"/>
      <w:r w:rsidRPr="000B3504">
        <w:rPr>
          <w:b w:val="0"/>
          <w:bCs w:val="0"/>
        </w:rPr>
        <w:lastRenderedPageBreak/>
        <w:t xml:space="preserve">12. </w:t>
      </w:r>
      <w:r w:rsidR="00907F08" w:rsidRPr="000B3504">
        <w:rPr>
          <w:b w:val="0"/>
          <w:bCs w:val="0"/>
        </w:rPr>
        <w:t>Подробное описание этапов и функций задействованных лиц</w:t>
      </w:r>
      <w:bookmarkEnd w:id="94"/>
      <w:r w:rsidR="00907F08" w:rsidRPr="000B3504">
        <w:rPr>
          <w:b w:val="0"/>
          <w:bCs w:val="0"/>
        </w:rPr>
        <w:t xml:space="preserve"> блок-схемы</w:t>
      </w:r>
      <w:r w:rsidR="00AF0003" w:rsidRPr="000B3504">
        <w:rPr>
          <w:b w:val="0"/>
          <w:bCs w:val="0"/>
        </w:rPr>
        <w:t xml:space="preserve"> для подрядных организаций</w:t>
      </w:r>
      <w:bookmarkEnd w:id="95"/>
    </w:p>
    <w:p w14:paraId="00A01946" w14:textId="77777777" w:rsidR="00BF611B" w:rsidRDefault="00BF611B" w:rsidP="00907F08">
      <w:pPr>
        <w:rPr>
          <w:sz w:val="24"/>
          <w:szCs w:val="24"/>
          <w:lang w:val="ru-RU"/>
        </w:rPr>
      </w:pPr>
    </w:p>
    <w:p w14:paraId="6B03C848" w14:textId="5E3D34A6" w:rsidR="00BF611B" w:rsidRDefault="001F2AC1" w:rsidP="00BF611B">
      <w:pPr>
        <w:pStyle w:val="11"/>
        <w:numPr>
          <w:ilvl w:val="0"/>
          <w:numId w:val="0"/>
        </w:numPr>
        <w:spacing w:line="276" w:lineRule="auto"/>
        <w:ind w:left="567"/>
      </w:pPr>
      <w:bookmarkStart w:id="96" w:name="_Toc175936387"/>
      <w:bookmarkStart w:id="97" w:name="_Toc214968423"/>
      <w:r>
        <w:t>12</w:t>
      </w:r>
      <w:r w:rsidR="00BF611B">
        <w:t xml:space="preserve">.1 </w:t>
      </w:r>
      <w:bookmarkEnd w:id="96"/>
      <w:r w:rsidR="00BF611B" w:rsidRPr="00BF611B">
        <w:t>Отправить справку на размещение в СГ</w:t>
      </w:r>
      <w:bookmarkEnd w:id="97"/>
    </w:p>
    <w:p w14:paraId="0B2765ED" w14:textId="77777777" w:rsidR="00BF611B" w:rsidRDefault="00BF611B" w:rsidP="00BF611B">
      <w:pPr>
        <w:rPr>
          <w:sz w:val="24"/>
          <w:szCs w:val="24"/>
          <w:lang w:val="ru-RU"/>
        </w:rPr>
      </w:pPr>
    </w:p>
    <w:p w14:paraId="3BE8BFA1" w14:textId="699680DD" w:rsidR="00BF611B" w:rsidRDefault="00BF611B" w:rsidP="00BF611B">
      <w:pPr>
        <w:rPr>
          <w:rFonts w:eastAsia="Times New Roman" w:cs="Arial"/>
          <w:sz w:val="24"/>
          <w:szCs w:val="24"/>
          <w:shd w:val="clear" w:color="auto" w:fill="FFFFFF"/>
          <w:lang w:val="ru-RU"/>
        </w:rPr>
      </w:pPr>
      <w:r w:rsidRPr="008B60E6">
        <w:rPr>
          <w:rFonts w:eastAsia="Times New Roman" w:cs="Arial"/>
          <w:sz w:val="24"/>
          <w:szCs w:val="24"/>
          <w:shd w:val="clear" w:color="auto" w:fill="FFFFFF"/>
          <w:lang w:val="ru-RU"/>
        </w:rPr>
        <w:t xml:space="preserve">Клиент, Заказчик работ, Куратор подрядчика от </w:t>
      </w:r>
      <w:r w:rsidR="003F5A89">
        <w:rPr>
          <w:rFonts w:eastAsia="Times New Roman" w:cs="Arial"/>
          <w:sz w:val="24"/>
          <w:szCs w:val="24"/>
          <w:shd w:val="clear" w:color="auto" w:fill="FFFFFF"/>
          <w:lang w:val="ru-RU"/>
        </w:rPr>
        <w:t>АО МАЗ «Москвич»</w:t>
      </w:r>
      <w:r w:rsidRPr="008B60E6">
        <w:rPr>
          <w:rFonts w:eastAsia="Times New Roman" w:cs="Arial"/>
          <w:sz w:val="24"/>
          <w:szCs w:val="24"/>
          <w:shd w:val="clear" w:color="auto" w:fill="FFFFFF"/>
          <w:lang w:val="ru-RU"/>
        </w:rPr>
        <w:t>, либо Подрядчик, направляет ответственному за строительный городок электронную заявку, либо на официальном бланке компании, на размещение бытовок и ТМЦ в зоне СГ, с основанием потребности и указанием количества имущества на срок реализации работ по действующему контракту.</w:t>
      </w:r>
    </w:p>
    <w:p w14:paraId="3D61ADB7" w14:textId="77777777" w:rsidR="00BF611B" w:rsidRDefault="00BF611B" w:rsidP="00BF611B">
      <w:pPr>
        <w:rPr>
          <w:sz w:val="24"/>
          <w:szCs w:val="24"/>
          <w:lang w:val="ru-RU"/>
        </w:rPr>
      </w:pPr>
    </w:p>
    <w:p w14:paraId="6B0C6438" w14:textId="4A9AFFC3" w:rsidR="00BF611B" w:rsidRDefault="001F2AC1" w:rsidP="00BF611B">
      <w:pPr>
        <w:pStyle w:val="11"/>
        <w:numPr>
          <w:ilvl w:val="0"/>
          <w:numId w:val="0"/>
        </w:numPr>
        <w:spacing w:line="276" w:lineRule="auto"/>
        <w:ind w:left="567"/>
      </w:pPr>
      <w:bookmarkStart w:id="98" w:name="_Toc175936388"/>
      <w:bookmarkStart w:id="99" w:name="_Toc214968424"/>
      <w:r>
        <w:t>12</w:t>
      </w:r>
      <w:r w:rsidR="00BF611B">
        <w:t xml:space="preserve">.2 </w:t>
      </w:r>
      <w:bookmarkEnd w:id="98"/>
      <w:r w:rsidR="00BF611B" w:rsidRPr="00BF611B">
        <w:t>Обработка заявки. Согласование сроков производства работ и необходимости ввоза бытовок (ТМЦ) в СГ. Определение необходимых ПО площади и объёмов энергоносителей в СГ</w:t>
      </w:r>
      <w:bookmarkEnd w:id="99"/>
    </w:p>
    <w:p w14:paraId="556DA54A" w14:textId="77777777" w:rsidR="00BF611B" w:rsidRDefault="00BF611B" w:rsidP="00BF611B">
      <w:pPr>
        <w:rPr>
          <w:sz w:val="24"/>
          <w:szCs w:val="24"/>
          <w:lang w:val="ru-RU"/>
        </w:rPr>
      </w:pPr>
    </w:p>
    <w:p w14:paraId="7CE31825" w14:textId="4EDAB616" w:rsidR="00BF611B" w:rsidRPr="00AF0003" w:rsidRDefault="00BF611B" w:rsidP="00BF611B">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AF0003">
        <w:rPr>
          <w:rFonts w:eastAsia="Times New Roman" w:cs="Arial"/>
          <w:sz w:val="24"/>
          <w:szCs w:val="24"/>
          <w:shd w:val="clear" w:color="auto" w:fill="FFFFFF"/>
          <w:lang w:val="ru-RU"/>
        </w:rPr>
        <w:t>На основании данных в заявке (характер производства работ, количество рабочего персонала и бытовок, строительной техники, спец. оборудования и т.д.) ответственный за размещение бытовок и ТМЦ в СГ планирует место под установку имущества ПО с необходимым подключением к энергоресурсам.</w:t>
      </w:r>
    </w:p>
    <w:p w14:paraId="3B0FC504" w14:textId="77777777" w:rsidR="00BF611B" w:rsidRPr="00AF0003" w:rsidRDefault="00BF611B" w:rsidP="00907F08">
      <w:pPr>
        <w:rPr>
          <w:sz w:val="24"/>
          <w:szCs w:val="24"/>
          <w:lang w:val="ru-RU"/>
        </w:rPr>
      </w:pPr>
    </w:p>
    <w:p w14:paraId="7D547720" w14:textId="7BC04C8A" w:rsidR="00AF0003" w:rsidRPr="00AF0003" w:rsidRDefault="001F2AC1" w:rsidP="00AF0003">
      <w:pPr>
        <w:pStyle w:val="11"/>
        <w:numPr>
          <w:ilvl w:val="0"/>
          <w:numId w:val="0"/>
        </w:numPr>
        <w:spacing w:line="276" w:lineRule="auto"/>
        <w:ind w:left="567"/>
      </w:pPr>
      <w:bookmarkStart w:id="100" w:name="_Toc214968425"/>
      <w:r>
        <w:t>12</w:t>
      </w:r>
      <w:r w:rsidR="00BF611B" w:rsidRPr="00AF0003">
        <w:t xml:space="preserve">.3 </w:t>
      </w:r>
      <w:r w:rsidR="00AF0003" w:rsidRPr="00AF0003">
        <w:t>Прохождение дополнительных согласований</w:t>
      </w:r>
      <w:bookmarkEnd w:id="100"/>
      <w:r w:rsidR="00AF0003" w:rsidRPr="00AF0003">
        <w:t xml:space="preserve"> </w:t>
      </w:r>
    </w:p>
    <w:p w14:paraId="71F18FDA" w14:textId="77777777" w:rsidR="00AF0003" w:rsidRDefault="00AF0003" w:rsidP="00AF0003">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p>
    <w:p w14:paraId="5443C6BF" w14:textId="35394AA6" w:rsidR="00AF0003" w:rsidRPr="00AF0003" w:rsidRDefault="00AF0003" w:rsidP="00096DE1">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AF0003">
        <w:rPr>
          <w:rFonts w:eastAsia="Times New Roman" w:cs="Arial"/>
          <w:sz w:val="24"/>
          <w:szCs w:val="24"/>
          <w:shd w:val="clear" w:color="auto" w:fill="FFFFFF"/>
          <w:lang w:val="ru-RU"/>
        </w:rPr>
        <w:t>Заказчик, совместно с ответственным за СГ, в зависимости от сроков, уровня сложности реализуемого проекта и потребностях в энергоресурсах принимают решение о необходимости дополнительных согласований с другими подразделениями и отделами предприятия, или отсутствия таковых (решение положительное).</w:t>
      </w:r>
    </w:p>
    <w:p w14:paraId="11608271" w14:textId="77777777" w:rsidR="00BF611B" w:rsidRPr="00AF0003" w:rsidRDefault="00BF611B" w:rsidP="00BF611B">
      <w:pPr>
        <w:rPr>
          <w:sz w:val="24"/>
          <w:szCs w:val="24"/>
          <w:lang w:val="ru-RU"/>
        </w:rPr>
      </w:pPr>
    </w:p>
    <w:p w14:paraId="15BA141D" w14:textId="38FA9773" w:rsidR="00AF0003" w:rsidRPr="00AF0003" w:rsidRDefault="001F2AC1" w:rsidP="00AF0003">
      <w:pPr>
        <w:pStyle w:val="11"/>
        <w:numPr>
          <w:ilvl w:val="0"/>
          <w:numId w:val="0"/>
        </w:numPr>
        <w:spacing w:line="276" w:lineRule="auto"/>
        <w:ind w:left="567"/>
      </w:pPr>
      <w:bookmarkStart w:id="101" w:name="_Toc214968426"/>
      <w:r>
        <w:t>12</w:t>
      </w:r>
      <w:r w:rsidR="00BF611B" w:rsidRPr="00AF0003">
        <w:t>.</w:t>
      </w:r>
      <w:r w:rsidR="00AF0003" w:rsidRPr="00AF0003">
        <w:t>4 Нужны дополнительные согласования?</w:t>
      </w:r>
      <w:bookmarkEnd w:id="101"/>
    </w:p>
    <w:p w14:paraId="404EA102" w14:textId="65A2A4F8" w:rsidR="00AF0003" w:rsidRPr="00D753F2" w:rsidRDefault="00AF0003" w:rsidP="00096DE1">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57624C8A" w14:textId="2BE1119F" w:rsidR="00AF0003" w:rsidRPr="00096DE1" w:rsidRDefault="00AF0003" w:rsidP="00096DE1">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096DE1">
        <w:rPr>
          <w:rFonts w:eastAsia="Times New Roman" w:cs="Arial"/>
          <w:sz w:val="24"/>
          <w:szCs w:val="24"/>
          <w:shd w:val="clear" w:color="auto" w:fill="FFFFFF"/>
          <w:lang w:val="ru-RU"/>
        </w:rPr>
        <w:t xml:space="preserve">При необходимости дополнительных согласований (с ДТО, СБ, </w:t>
      </w:r>
      <w:proofErr w:type="spellStart"/>
      <w:r w:rsidRPr="00096DE1">
        <w:rPr>
          <w:rFonts w:eastAsia="Times New Roman" w:cs="Arial"/>
          <w:sz w:val="24"/>
          <w:szCs w:val="24"/>
          <w:shd w:val="clear" w:color="auto" w:fill="FFFFFF"/>
          <w:lang w:val="ru-RU"/>
        </w:rPr>
        <w:t>ОТиЭ</w:t>
      </w:r>
      <w:proofErr w:type="spellEnd"/>
      <w:r w:rsidRPr="00096DE1">
        <w:rPr>
          <w:rFonts w:eastAsia="Times New Roman" w:cs="Arial"/>
          <w:sz w:val="24"/>
          <w:szCs w:val="24"/>
          <w:shd w:val="clear" w:color="auto" w:fill="FFFFFF"/>
          <w:lang w:val="ru-RU"/>
        </w:rPr>
        <w:t xml:space="preserve">, дирекция Завода) Подрядчик, совместно с Заказчиком, получает положительные решения. </w:t>
      </w:r>
    </w:p>
    <w:p w14:paraId="033FE14D" w14:textId="77777777" w:rsidR="00BF611B" w:rsidRPr="00AF0003" w:rsidRDefault="00BF611B" w:rsidP="00907F08">
      <w:pPr>
        <w:rPr>
          <w:sz w:val="24"/>
          <w:szCs w:val="24"/>
          <w:lang w:val="ru-RU"/>
        </w:rPr>
      </w:pPr>
    </w:p>
    <w:p w14:paraId="00B953FB" w14:textId="6D7E5DD3" w:rsidR="00BF611B" w:rsidRPr="00AF0003" w:rsidRDefault="001F2AC1" w:rsidP="00AF0003">
      <w:pPr>
        <w:pStyle w:val="11"/>
        <w:numPr>
          <w:ilvl w:val="0"/>
          <w:numId w:val="0"/>
        </w:numPr>
        <w:spacing w:line="276" w:lineRule="auto"/>
        <w:ind w:left="567"/>
      </w:pPr>
      <w:bookmarkStart w:id="102" w:name="_Toc214968427"/>
      <w:r>
        <w:t>12</w:t>
      </w:r>
      <w:r w:rsidR="00BF611B" w:rsidRPr="00AF0003">
        <w:t>.</w:t>
      </w:r>
      <w:r w:rsidR="00AF0003" w:rsidRPr="00AF0003">
        <w:t>5</w:t>
      </w:r>
      <w:r w:rsidR="00BF611B" w:rsidRPr="00AF0003">
        <w:t xml:space="preserve"> </w:t>
      </w:r>
      <w:r w:rsidR="00AF0003" w:rsidRPr="00AF0003">
        <w:t>Корректировка схемы размещения ПО в СГ. Формирование и выдача ТУ на подключение к ЭС</w:t>
      </w:r>
      <w:bookmarkEnd w:id="102"/>
      <w:r w:rsidR="00AF0003">
        <w:t xml:space="preserve"> </w:t>
      </w:r>
    </w:p>
    <w:p w14:paraId="6A78ED43" w14:textId="77777777" w:rsidR="00AF0003" w:rsidRDefault="00AF0003" w:rsidP="00AF0003">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p>
    <w:p w14:paraId="08E48DD4" w14:textId="1D25F5BD" w:rsidR="00BF611B" w:rsidRPr="00AF0003" w:rsidRDefault="00AF0003" w:rsidP="00096DE1">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Pr>
          <w:rFonts w:eastAsia="Times New Roman" w:cs="Arial"/>
          <w:sz w:val="24"/>
          <w:szCs w:val="24"/>
          <w:shd w:val="clear" w:color="auto" w:fill="FFFFFF"/>
          <w:lang w:val="ru-RU"/>
        </w:rPr>
        <w:t>П</w:t>
      </w:r>
      <w:r w:rsidRPr="00AF0003">
        <w:rPr>
          <w:rFonts w:eastAsia="Times New Roman" w:cs="Arial"/>
          <w:sz w:val="24"/>
          <w:szCs w:val="24"/>
          <w:shd w:val="clear" w:color="auto" w:fill="FFFFFF"/>
          <w:lang w:val="ru-RU"/>
        </w:rPr>
        <w:t>ри положительном решении ответственный за СГ корректирует схему размещения в строительном городке с указанием места установки новых бытовок/блок-контейнеров, размещения ТМЦ подрядчика, а также формирует ТУ (технические условия, Приложение №18) на подключение оборудования ПО к сетям энергоснабжения СГ. При необходимости согласует документацию с дирекцией Завода.</w:t>
      </w:r>
    </w:p>
    <w:p w14:paraId="6704CBAC" w14:textId="77777777" w:rsidR="00AF0003" w:rsidRPr="00AF0003" w:rsidRDefault="00AF0003" w:rsidP="00AF0003">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p>
    <w:p w14:paraId="18984CC3" w14:textId="53769D6F" w:rsidR="00AF0003" w:rsidRPr="00AF0003" w:rsidRDefault="001F2AC1" w:rsidP="00AF0003">
      <w:pPr>
        <w:pStyle w:val="11"/>
        <w:numPr>
          <w:ilvl w:val="0"/>
          <w:numId w:val="0"/>
        </w:numPr>
        <w:spacing w:line="276" w:lineRule="auto"/>
        <w:ind w:left="567"/>
      </w:pPr>
      <w:bookmarkStart w:id="103" w:name="_Toc214968428"/>
      <w:r>
        <w:t>12</w:t>
      </w:r>
      <w:r w:rsidR="00BF611B" w:rsidRPr="00AF0003">
        <w:t>.</w:t>
      </w:r>
      <w:r w:rsidR="00AF0003" w:rsidRPr="00AF0003">
        <w:t>6</w:t>
      </w:r>
      <w:r w:rsidR="00BF611B" w:rsidRPr="00AF0003">
        <w:t xml:space="preserve"> </w:t>
      </w:r>
      <w:r w:rsidR="00AF0003" w:rsidRPr="00AF0003">
        <w:t>ТУ на размещение и подключение с ЭС в СГ приняты ПО</w:t>
      </w:r>
      <w:bookmarkEnd w:id="103"/>
      <w:r w:rsidR="00AF0003" w:rsidRPr="00AF0003">
        <w:t xml:space="preserve"> </w:t>
      </w:r>
    </w:p>
    <w:p w14:paraId="11435908" w14:textId="77777777" w:rsidR="00AF0003" w:rsidRDefault="00AF0003" w:rsidP="00AF0003">
      <w:pPr>
        <w:widowControl w:val="0"/>
        <w:tabs>
          <w:tab w:val="left" w:pos="567"/>
        </w:tabs>
        <w:suppressAutoHyphens/>
        <w:overflowPunct w:val="0"/>
        <w:autoSpaceDN w:val="0"/>
        <w:ind w:firstLine="567"/>
        <w:jc w:val="both"/>
        <w:textAlignment w:val="baseline"/>
        <w:rPr>
          <w:rFonts w:eastAsia="Times New Roman" w:cs="Arial"/>
          <w:sz w:val="24"/>
          <w:szCs w:val="24"/>
          <w:shd w:val="clear" w:color="auto" w:fill="FFFFFF"/>
          <w:lang w:val="ru-RU"/>
        </w:rPr>
      </w:pPr>
    </w:p>
    <w:p w14:paraId="18873E76" w14:textId="4354FDD8" w:rsidR="00BF611B" w:rsidRPr="00AF0003" w:rsidRDefault="00AF0003" w:rsidP="00096DE1">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bookmarkStart w:id="104" w:name="_Hlk212723499"/>
      <w:r>
        <w:rPr>
          <w:rFonts w:eastAsia="Times New Roman" w:cs="Arial"/>
          <w:sz w:val="24"/>
          <w:szCs w:val="24"/>
          <w:shd w:val="clear" w:color="auto" w:fill="FFFFFF"/>
          <w:lang w:val="ru-RU"/>
        </w:rPr>
        <w:t>Г</w:t>
      </w:r>
      <w:r w:rsidRPr="00AF0003">
        <w:rPr>
          <w:rFonts w:eastAsia="Times New Roman" w:cs="Arial"/>
          <w:sz w:val="24"/>
          <w:szCs w:val="24"/>
          <w:shd w:val="clear" w:color="auto" w:fill="FFFFFF"/>
          <w:lang w:val="ru-RU"/>
        </w:rPr>
        <w:t>отовые документы на размещение в СГ выдаются Подрядчику на утверждение.</w:t>
      </w:r>
    </w:p>
    <w:bookmarkEnd w:id="104"/>
    <w:p w14:paraId="0D296856" w14:textId="77777777" w:rsidR="00AF0003" w:rsidRPr="00AF0003" w:rsidRDefault="00AF0003" w:rsidP="00BF611B">
      <w:pPr>
        <w:rPr>
          <w:sz w:val="24"/>
          <w:szCs w:val="24"/>
          <w:lang w:val="ru-RU"/>
        </w:rPr>
      </w:pPr>
    </w:p>
    <w:p w14:paraId="300C8BCE" w14:textId="3AF82B54" w:rsidR="00AF0003" w:rsidRPr="00AF0003" w:rsidRDefault="001F2AC1" w:rsidP="00AF0003">
      <w:pPr>
        <w:pStyle w:val="11"/>
        <w:numPr>
          <w:ilvl w:val="0"/>
          <w:numId w:val="0"/>
        </w:numPr>
        <w:spacing w:line="276" w:lineRule="auto"/>
        <w:ind w:left="567"/>
      </w:pPr>
      <w:bookmarkStart w:id="105" w:name="_Toc214968429"/>
      <w:r>
        <w:t>12</w:t>
      </w:r>
      <w:r w:rsidR="00AF0003" w:rsidRPr="00AF0003">
        <w:t>.7 Выдача Подрядчику разрешения на размещение в СГ</w:t>
      </w:r>
      <w:bookmarkEnd w:id="105"/>
      <w:r w:rsidR="00AF0003" w:rsidRPr="00AF0003">
        <w:t xml:space="preserve"> </w:t>
      </w:r>
    </w:p>
    <w:p w14:paraId="33734061" w14:textId="77777777" w:rsidR="00AF0003" w:rsidRPr="00096DE1" w:rsidRDefault="00AF0003" w:rsidP="00096DE1">
      <w:pPr>
        <w:widowControl w:val="0"/>
        <w:tabs>
          <w:tab w:val="left" w:pos="567"/>
        </w:tabs>
        <w:suppressAutoHyphens/>
        <w:overflowPunct w:val="0"/>
        <w:autoSpaceDN w:val="0"/>
        <w:jc w:val="both"/>
        <w:textAlignment w:val="baseline"/>
        <w:rPr>
          <w:lang w:val="ru-RU"/>
        </w:rPr>
      </w:pPr>
    </w:p>
    <w:p w14:paraId="07DF561D" w14:textId="6460A715" w:rsidR="00096DE1" w:rsidRPr="00096DE1" w:rsidRDefault="00096DE1" w:rsidP="00096DE1">
      <w:pPr>
        <w:widowControl w:val="0"/>
        <w:tabs>
          <w:tab w:val="left" w:pos="567"/>
        </w:tabs>
        <w:suppressAutoHyphens/>
        <w:overflowPunct w:val="0"/>
        <w:autoSpaceDN w:val="0"/>
        <w:jc w:val="both"/>
        <w:textAlignment w:val="baseline"/>
        <w:rPr>
          <w:lang w:val="ru-RU"/>
        </w:rPr>
      </w:pPr>
      <w:r w:rsidRPr="00096DE1">
        <w:rPr>
          <w:lang w:val="ru-RU"/>
        </w:rPr>
        <w:t>Выдача Подрядчику разрешения на размещение в СГ</w:t>
      </w:r>
      <w:r>
        <w:rPr>
          <w:lang w:val="ru-RU"/>
        </w:rPr>
        <w:t>.</w:t>
      </w:r>
    </w:p>
    <w:p w14:paraId="2D1F0C3A" w14:textId="77777777" w:rsidR="00AF0003" w:rsidRPr="00AF0003" w:rsidRDefault="00AF0003" w:rsidP="00AF0003">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05B8DDDA" w14:textId="6116B24F" w:rsidR="00AF0003" w:rsidRPr="00AF0003" w:rsidRDefault="001F2AC1" w:rsidP="00AF0003">
      <w:pPr>
        <w:pStyle w:val="11"/>
        <w:numPr>
          <w:ilvl w:val="0"/>
          <w:numId w:val="0"/>
        </w:numPr>
        <w:spacing w:line="276" w:lineRule="auto"/>
        <w:ind w:left="567"/>
      </w:pPr>
      <w:bookmarkStart w:id="106" w:name="_Toc214968430"/>
      <w:r>
        <w:lastRenderedPageBreak/>
        <w:t>12</w:t>
      </w:r>
      <w:r w:rsidR="00AF0003" w:rsidRPr="00AF0003">
        <w:t>.8 Определение варианта без размещения в СГ</w:t>
      </w:r>
      <w:bookmarkEnd w:id="106"/>
    </w:p>
    <w:p w14:paraId="38402AE4" w14:textId="77777777" w:rsidR="00AF0003" w:rsidRPr="00AF0003" w:rsidRDefault="00AF0003" w:rsidP="00AF0003">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4066D648" w14:textId="02E11D29" w:rsidR="00AF0003" w:rsidRPr="00AF0003" w:rsidRDefault="00096DE1" w:rsidP="00AF0003">
      <w:pPr>
        <w:widowControl w:val="0"/>
        <w:tabs>
          <w:tab w:val="left" w:pos="567"/>
        </w:tabs>
        <w:suppressAutoHyphens/>
        <w:overflowPunct w:val="0"/>
        <w:autoSpaceDN w:val="0"/>
        <w:jc w:val="both"/>
        <w:textAlignment w:val="baseline"/>
        <w:rPr>
          <w:rFonts w:eastAsia="Times New Roman" w:cs="Arial"/>
          <w:sz w:val="24"/>
          <w:szCs w:val="24"/>
          <w:lang w:val="ru-RU"/>
        </w:rPr>
      </w:pPr>
      <w:r>
        <w:rPr>
          <w:rFonts w:eastAsia="Times New Roman" w:cs="Arial"/>
          <w:sz w:val="24"/>
          <w:szCs w:val="24"/>
          <w:shd w:val="clear" w:color="auto" w:fill="FFFFFF"/>
          <w:lang w:val="ru-RU"/>
        </w:rPr>
        <w:t>П</w:t>
      </w:r>
      <w:r w:rsidR="00AF0003" w:rsidRPr="00AF0003">
        <w:rPr>
          <w:rFonts w:eastAsia="Times New Roman" w:cs="Arial"/>
          <w:sz w:val="24"/>
          <w:szCs w:val="24"/>
          <w:shd w:val="clear" w:color="auto" w:fill="FFFFFF"/>
          <w:lang w:val="ru-RU"/>
        </w:rPr>
        <w:t>олучив разрешение на размещение в СГ, Подрядчик оформляет допуски на ввоз ТМЦ, проведение погрузочно-разгрузочных работ и других действий в соответствии с процедурами настоящего Распорядка. Площадь под размещение имущества Подрядчика передаётся п</w:t>
      </w:r>
      <w:r w:rsidR="00AF0003" w:rsidRPr="00AF0003">
        <w:rPr>
          <w:rFonts w:eastAsia="Times New Roman" w:cs="Arial"/>
          <w:sz w:val="24"/>
          <w:szCs w:val="24"/>
          <w:lang w:val="ru-RU"/>
        </w:rPr>
        <w:t xml:space="preserve">о </w:t>
      </w:r>
      <w:r w:rsidR="00AF0003" w:rsidRPr="00515D30">
        <w:rPr>
          <w:rFonts w:eastAsia="Times New Roman" w:cs="Arial"/>
          <w:sz w:val="24"/>
          <w:szCs w:val="24"/>
          <w:lang w:val="ru-RU"/>
        </w:rPr>
        <w:t>Акту (Приложение №19). Подключение к энергоресурсам СГ осуществляется согласно выданным ТУ (Приложение №18).</w:t>
      </w:r>
    </w:p>
    <w:p w14:paraId="52C61BDB" w14:textId="77777777" w:rsidR="00AF0003" w:rsidRPr="00AF0003" w:rsidRDefault="00AF0003" w:rsidP="00AF0003">
      <w:pPr>
        <w:pStyle w:val="11"/>
        <w:numPr>
          <w:ilvl w:val="0"/>
          <w:numId w:val="0"/>
        </w:numPr>
        <w:spacing w:line="276" w:lineRule="auto"/>
        <w:ind w:left="567"/>
      </w:pPr>
    </w:p>
    <w:p w14:paraId="4F603E3B" w14:textId="334B0BF6" w:rsidR="00AF0003" w:rsidRPr="00AF0003" w:rsidRDefault="001F2AC1" w:rsidP="00AF0003">
      <w:pPr>
        <w:pStyle w:val="11"/>
        <w:numPr>
          <w:ilvl w:val="0"/>
          <w:numId w:val="0"/>
        </w:numPr>
        <w:spacing w:line="276" w:lineRule="auto"/>
        <w:ind w:left="567"/>
      </w:pPr>
      <w:bookmarkStart w:id="107" w:name="_Toc214968431"/>
      <w:bookmarkStart w:id="108" w:name="_Hlk212721938"/>
      <w:r>
        <w:t>12</w:t>
      </w:r>
      <w:r w:rsidR="00AF0003" w:rsidRPr="00AF0003">
        <w:t>.9 Размещение ПО в СГ по Акту приёма-передачи площади</w:t>
      </w:r>
      <w:bookmarkEnd w:id="107"/>
    </w:p>
    <w:bookmarkEnd w:id="108"/>
    <w:p w14:paraId="7658A672" w14:textId="77777777" w:rsidR="00AF0003" w:rsidRPr="00AF0003" w:rsidRDefault="00AF0003" w:rsidP="00AF0003">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2F3AE88C" w14:textId="53605FE1" w:rsidR="00907F08" w:rsidRPr="00AF0003" w:rsidRDefault="00096DE1" w:rsidP="00AF0003">
      <w:pPr>
        <w:widowControl w:val="0"/>
        <w:tabs>
          <w:tab w:val="left" w:pos="567"/>
        </w:tabs>
        <w:suppressAutoHyphens/>
        <w:overflowPunct w:val="0"/>
        <w:autoSpaceDN w:val="0"/>
        <w:jc w:val="both"/>
        <w:textAlignment w:val="baseline"/>
        <w:rPr>
          <w:rFonts w:eastAsia="Times New Roman" w:cs="Arial"/>
          <w:sz w:val="24"/>
          <w:szCs w:val="24"/>
          <w:lang w:val="ru-RU"/>
        </w:rPr>
      </w:pPr>
      <w:r>
        <w:rPr>
          <w:rFonts w:eastAsia="Times New Roman" w:cs="Arial"/>
          <w:sz w:val="24"/>
          <w:szCs w:val="24"/>
          <w:lang w:val="ru-RU"/>
        </w:rPr>
        <w:t>П</w:t>
      </w:r>
      <w:r w:rsidR="00907F08" w:rsidRPr="00AF0003">
        <w:rPr>
          <w:rFonts w:eastAsia="Times New Roman" w:cs="Arial"/>
          <w:sz w:val="24"/>
          <w:szCs w:val="24"/>
          <w:lang w:val="ru-RU"/>
        </w:rPr>
        <w:t>роводятся работы в соответствии с контрактом.</w:t>
      </w:r>
    </w:p>
    <w:p w14:paraId="241C18F0" w14:textId="3854DD36" w:rsidR="00AF0003" w:rsidRPr="00AF0003" w:rsidRDefault="00AF0003" w:rsidP="00AF0003">
      <w:pPr>
        <w:widowControl w:val="0"/>
        <w:tabs>
          <w:tab w:val="left" w:pos="567"/>
        </w:tabs>
        <w:suppressAutoHyphens/>
        <w:overflowPunct w:val="0"/>
        <w:autoSpaceDN w:val="0"/>
        <w:jc w:val="both"/>
        <w:textAlignment w:val="baseline"/>
        <w:rPr>
          <w:rFonts w:eastAsia="Times New Roman" w:cs="Arial"/>
          <w:sz w:val="24"/>
          <w:szCs w:val="24"/>
          <w:lang w:val="ru-RU"/>
        </w:rPr>
      </w:pPr>
    </w:p>
    <w:p w14:paraId="4FE067FB" w14:textId="3EC367A7" w:rsidR="00AF0003" w:rsidRPr="00AF0003" w:rsidRDefault="001F2AC1" w:rsidP="00AF0003">
      <w:pPr>
        <w:pStyle w:val="11"/>
        <w:numPr>
          <w:ilvl w:val="0"/>
          <w:numId w:val="0"/>
        </w:numPr>
        <w:spacing w:line="276" w:lineRule="auto"/>
        <w:ind w:left="567"/>
      </w:pPr>
      <w:bookmarkStart w:id="109" w:name="_Toc214968432"/>
      <w:r>
        <w:t>12</w:t>
      </w:r>
      <w:r w:rsidR="00AF0003" w:rsidRPr="00AF0003">
        <w:t>.10 ПО выполняет работы по контракту</w:t>
      </w:r>
      <w:bookmarkEnd w:id="109"/>
    </w:p>
    <w:p w14:paraId="2AB72A59" w14:textId="77777777" w:rsidR="00AF0003" w:rsidRPr="00AF0003" w:rsidRDefault="00AF0003" w:rsidP="00AF0003">
      <w:pPr>
        <w:widowControl w:val="0"/>
        <w:tabs>
          <w:tab w:val="left" w:pos="567"/>
        </w:tabs>
        <w:suppressAutoHyphens/>
        <w:overflowPunct w:val="0"/>
        <w:autoSpaceDN w:val="0"/>
        <w:jc w:val="both"/>
        <w:textAlignment w:val="baseline"/>
        <w:rPr>
          <w:rFonts w:eastAsia="Times New Roman" w:cs="Arial"/>
          <w:sz w:val="24"/>
          <w:szCs w:val="24"/>
          <w:lang w:val="ru-RU"/>
        </w:rPr>
      </w:pPr>
    </w:p>
    <w:p w14:paraId="01F81968" w14:textId="14EF921C" w:rsidR="00907F08" w:rsidRDefault="00907F08" w:rsidP="00AF0003">
      <w:pPr>
        <w:widowControl w:val="0"/>
        <w:tabs>
          <w:tab w:val="left" w:pos="567"/>
        </w:tabs>
        <w:suppressAutoHyphens/>
        <w:overflowPunct w:val="0"/>
        <w:autoSpaceDN w:val="0"/>
        <w:jc w:val="both"/>
        <w:textAlignment w:val="baseline"/>
        <w:rPr>
          <w:rFonts w:eastAsia="Times New Roman" w:cs="Arial"/>
          <w:sz w:val="24"/>
          <w:szCs w:val="24"/>
          <w:lang w:val="ru-RU"/>
        </w:rPr>
      </w:pPr>
      <w:r w:rsidRPr="00AF0003">
        <w:rPr>
          <w:rFonts w:eastAsia="Times New Roman" w:cs="Arial"/>
          <w:sz w:val="24"/>
          <w:szCs w:val="24"/>
          <w:lang w:val="ru-RU"/>
        </w:rPr>
        <w:t>Заказчик/Куратор подрядчика, либо Подрядчик, уведомляет ответственного за СГ о сроках завершения контракта. Подрядчику направляется письменное уведомление об освобождении занимаемой им площади в СГ сроком в две недели.</w:t>
      </w:r>
    </w:p>
    <w:p w14:paraId="635AC6B2" w14:textId="77777777" w:rsidR="00647355" w:rsidRPr="00AF0003" w:rsidRDefault="00647355" w:rsidP="00AF0003">
      <w:pPr>
        <w:widowControl w:val="0"/>
        <w:tabs>
          <w:tab w:val="left" w:pos="567"/>
        </w:tabs>
        <w:suppressAutoHyphens/>
        <w:overflowPunct w:val="0"/>
        <w:autoSpaceDN w:val="0"/>
        <w:jc w:val="both"/>
        <w:textAlignment w:val="baseline"/>
        <w:rPr>
          <w:rFonts w:eastAsia="Times New Roman" w:cs="Arial"/>
          <w:sz w:val="24"/>
          <w:szCs w:val="24"/>
          <w:lang w:val="ru-RU"/>
        </w:rPr>
      </w:pPr>
    </w:p>
    <w:p w14:paraId="38A85801" w14:textId="696C3B2C" w:rsidR="00AF0003" w:rsidRPr="00AF0003" w:rsidRDefault="001F2AC1" w:rsidP="00AF0003">
      <w:pPr>
        <w:pStyle w:val="11"/>
        <w:numPr>
          <w:ilvl w:val="0"/>
          <w:numId w:val="0"/>
        </w:numPr>
        <w:spacing w:line="276" w:lineRule="auto"/>
        <w:ind w:left="567"/>
      </w:pPr>
      <w:bookmarkStart w:id="110" w:name="_Toc214968433"/>
      <w:r>
        <w:t>12</w:t>
      </w:r>
      <w:r w:rsidR="00AF0003" w:rsidRPr="00AF0003">
        <w:t xml:space="preserve">.11 Уведомление ответственного за СГ о завершении работ ПО </w:t>
      </w:r>
      <w:proofErr w:type="spellStart"/>
      <w:r w:rsidR="00AF0003" w:rsidRPr="00AF0003">
        <w:t>по</w:t>
      </w:r>
      <w:proofErr w:type="spellEnd"/>
      <w:r w:rsidR="00AF0003" w:rsidRPr="00AF0003">
        <w:t xml:space="preserve"> контракту</w:t>
      </w:r>
      <w:bookmarkEnd w:id="110"/>
    </w:p>
    <w:p w14:paraId="45C4EBAD" w14:textId="77777777" w:rsidR="00AF0003" w:rsidRPr="00AF0003" w:rsidRDefault="00AF0003" w:rsidP="00AF0003">
      <w:pPr>
        <w:widowControl w:val="0"/>
        <w:tabs>
          <w:tab w:val="left" w:pos="567"/>
        </w:tabs>
        <w:suppressAutoHyphens/>
        <w:overflowPunct w:val="0"/>
        <w:autoSpaceDN w:val="0"/>
        <w:jc w:val="both"/>
        <w:textAlignment w:val="baseline"/>
        <w:rPr>
          <w:rFonts w:eastAsia="Times New Roman" w:cs="Arial"/>
          <w:sz w:val="24"/>
          <w:szCs w:val="24"/>
          <w:lang w:val="ru-RU"/>
        </w:rPr>
      </w:pPr>
    </w:p>
    <w:p w14:paraId="25F35664" w14:textId="544FF1FD" w:rsidR="00907F08" w:rsidRPr="00AF0003" w:rsidRDefault="00907F08" w:rsidP="00AF0003">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AF0003">
        <w:rPr>
          <w:rFonts w:eastAsia="Times New Roman" w:cs="Arial"/>
          <w:sz w:val="24"/>
          <w:szCs w:val="24"/>
          <w:shd w:val="clear" w:color="auto" w:fill="FFFFFF"/>
          <w:lang w:val="ru-RU"/>
        </w:rPr>
        <w:t xml:space="preserve">Подрядчик отключает свои бытовки (оборудование) от систем энергоснабжения СГ, готовит документы на вывоз ТМЦ, состоящего у него на балансе, с объекта </w:t>
      </w:r>
      <w:r w:rsidR="003F5A89">
        <w:rPr>
          <w:rFonts w:eastAsia="Times New Roman" w:cs="Arial"/>
          <w:sz w:val="24"/>
          <w:szCs w:val="24"/>
          <w:shd w:val="clear" w:color="auto" w:fill="FFFFFF"/>
          <w:lang w:val="ru-RU"/>
        </w:rPr>
        <w:t>АО МАЗ «Москвич»</w:t>
      </w:r>
      <w:r w:rsidRPr="00AF0003">
        <w:rPr>
          <w:rFonts w:eastAsia="Times New Roman" w:cs="Arial"/>
          <w:sz w:val="24"/>
          <w:szCs w:val="24"/>
          <w:shd w:val="clear" w:color="auto" w:fill="FFFFFF"/>
          <w:lang w:val="ru-RU"/>
        </w:rPr>
        <w:t xml:space="preserve"> согласно требованиям настоящего Распорядка (согласование с представителем службы экономической безопасности, ответственным за СГ, бухгалтерией).</w:t>
      </w:r>
    </w:p>
    <w:p w14:paraId="4456E41C" w14:textId="5479DE10" w:rsidR="00AF0003" w:rsidRPr="00AF0003" w:rsidRDefault="00AF0003" w:rsidP="00AF0003">
      <w:pPr>
        <w:pStyle w:val="11"/>
        <w:numPr>
          <w:ilvl w:val="0"/>
          <w:numId w:val="0"/>
        </w:numPr>
        <w:spacing w:line="276" w:lineRule="auto"/>
        <w:ind w:left="567"/>
      </w:pPr>
    </w:p>
    <w:p w14:paraId="2449CE64" w14:textId="7826E817" w:rsidR="00AF0003" w:rsidRPr="00AF0003" w:rsidRDefault="001F2AC1" w:rsidP="00AF0003">
      <w:pPr>
        <w:pStyle w:val="11"/>
        <w:numPr>
          <w:ilvl w:val="0"/>
          <w:numId w:val="0"/>
        </w:numPr>
        <w:spacing w:line="276" w:lineRule="auto"/>
        <w:ind w:left="567"/>
      </w:pPr>
      <w:bookmarkStart w:id="111" w:name="_Toc214968434"/>
      <w:r>
        <w:t>12</w:t>
      </w:r>
      <w:r w:rsidR="00AF0003" w:rsidRPr="00AF0003">
        <w:t>.12 Демонтаж энергосистем ПО. Подписание обходного листа</w:t>
      </w:r>
      <w:bookmarkEnd w:id="111"/>
    </w:p>
    <w:p w14:paraId="6B676F49" w14:textId="77777777" w:rsidR="00AF0003" w:rsidRPr="00AF0003" w:rsidRDefault="00AF0003" w:rsidP="00096DE1">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30DCF12E" w14:textId="100C1B95" w:rsidR="00907F08" w:rsidRPr="00AF0003" w:rsidRDefault="00907F08" w:rsidP="00096DE1">
      <w:pPr>
        <w:widowControl w:val="0"/>
        <w:tabs>
          <w:tab w:val="left" w:pos="567"/>
        </w:tabs>
        <w:suppressAutoHyphens/>
        <w:overflowPunct w:val="0"/>
        <w:autoSpaceDN w:val="0"/>
        <w:jc w:val="both"/>
        <w:textAlignment w:val="baseline"/>
        <w:rPr>
          <w:rFonts w:eastAsia="Times New Roman" w:cs="Arial"/>
          <w:sz w:val="24"/>
          <w:szCs w:val="24"/>
          <w:lang w:val="ru-RU"/>
        </w:rPr>
      </w:pPr>
      <w:r w:rsidRPr="00AF0003">
        <w:rPr>
          <w:rFonts w:eastAsia="Times New Roman" w:cs="Arial"/>
          <w:sz w:val="24"/>
          <w:szCs w:val="24"/>
          <w:shd w:val="clear" w:color="auto" w:fill="FFFFFF"/>
          <w:lang w:val="ru-RU"/>
        </w:rPr>
        <w:t xml:space="preserve">Подрядчику допускается использование электроэнергии на территории завода </w:t>
      </w:r>
      <w:r w:rsidR="003F5A89">
        <w:rPr>
          <w:rFonts w:eastAsia="Times New Roman" w:cs="Arial"/>
          <w:sz w:val="24"/>
          <w:szCs w:val="24"/>
          <w:shd w:val="clear" w:color="auto" w:fill="FFFFFF"/>
          <w:lang w:val="ru-RU"/>
        </w:rPr>
        <w:t>АО МАЗ «Москвич»</w:t>
      </w:r>
      <w:r w:rsidRPr="00AF0003">
        <w:rPr>
          <w:rFonts w:eastAsia="Times New Roman" w:cs="Arial"/>
          <w:sz w:val="24"/>
          <w:szCs w:val="24"/>
          <w:shd w:val="clear" w:color="auto" w:fill="FFFFFF"/>
          <w:lang w:val="ru-RU"/>
        </w:rPr>
        <w:t xml:space="preserve"> только на поддержание общих нужд бытовых помещений, а также выполнение работ согласно договорам с департаментами завода. К поддержанию общих нужд бытовых помещений относятся освещение, отопление в зимний период при помощи конвекторов, охлаждение в летний период при помощи систем кондиционирования, подключение комп</w:t>
      </w:r>
      <w:r w:rsidRPr="00AF0003">
        <w:rPr>
          <w:rFonts w:eastAsia="Times New Roman" w:cs="Arial"/>
          <w:sz w:val="24"/>
          <w:szCs w:val="24"/>
          <w:lang w:val="ru-RU"/>
        </w:rPr>
        <w:t>ьютеров и оргтехники, подключение устройств для разогрева пищи. Любое потребление электроэнергии для иных целей не допускается.</w:t>
      </w:r>
    </w:p>
    <w:p w14:paraId="42E1F3E9" w14:textId="3814CC61" w:rsidR="00AF0003" w:rsidRPr="00AF0003" w:rsidRDefault="00AF0003" w:rsidP="00096DE1">
      <w:pPr>
        <w:widowControl w:val="0"/>
        <w:tabs>
          <w:tab w:val="left" w:pos="567"/>
        </w:tabs>
        <w:suppressAutoHyphens/>
        <w:overflowPunct w:val="0"/>
        <w:autoSpaceDN w:val="0"/>
        <w:jc w:val="both"/>
        <w:textAlignment w:val="baseline"/>
        <w:rPr>
          <w:rFonts w:eastAsia="Times New Roman" w:cs="Arial"/>
          <w:sz w:val="24"/>
          <w:szCs w:val="24"/>
          <w:lang w:val="ru-RU"/>
        </w:rPr>
      </w:pPr>
      <w:r w:rsidRPr="00AF0003">
        <w:rPr>
          <w:rFonts w:eastAsia="Times New Roman" w:cs="Arial"/>
          <w:sz w:val="24"/>
          <w:szCs w:val="24"/>
          <w:lang w:val="ru-RU"/>
        </w:rPr>
        <w:t>Подрядчик обязуется за свой счет приобрести и установить 3х полюсный автоматический выключатель номиналом 25А на каждую бытовку.</w:t>
      </w:r>
    </w:p>
    <w:p w14:paraId="4C09CEED" w14:textId="703E2200" w:rsidR="00AF0003" w:rsidRPr="00AF0003" w:rsidRDefault="00AF0003" w:rsidP="00096DE1">
      <w:pPr>
        <w:widowControl w:val="0"/>
        <w:tabs>
          <w:tab w:val="left" w:pos="567"/>
        </w:tabs>
        <w:suppressAutoHyphens/>
        <w:overflowPunct w:val="0"/>
        <w:autoSpaceDN w:val="0"/>
        <w:jc w:val="both"/>
        <w:textAlignment w:val="baseline"/>
        <w:rPr>
          <w:rFonts w:eastAsia="Times New Roman" w:cs="Arial"/>
          <w:sz w:val="24"/>
          <w:szCs w:val="24"/>
          <w:lang w:val="ru-RU"/>
        </w:rPr>
      </w:pPr>
      <w:r w:rsidRPr="00AF0003">
        <w:rPr>
          <w:rFonts w:eastAsia="Times New Roman" w:cs="Arial"/>
          <w:sz w:val="24"/>
          <w:szCs w:val="24"/>
          <w:lang w:val="ru-RU"/>
        </w:rPr>
        <w:t xml:space="preserve">Заказчик допускает отключение электроснабжения </w:t>
      </w:r>
      <w:proofErr w:type="spellStart"/>
      <w:r w:rsidRPr="00AF0003">
        <w:rPr>
          <w:rFonts w:eastAsia="Times New Roman" w:cs="Arial"/>
          <w:sz w:val="24"/>
          <w:szCs w:val="24"/>
          <w:lang w:val="ru-RU"/>
        </w:rPr>
        <w:t>стройгородка</w:t>
      </w:r>
      <w:proofErr w:type="spellEnd"/>
      <w:r w:rsidRPr="00AF0003">
        <w:rPr>
          <w:rFonts w:eastAsia="Times New Roman" w:cs="Arial"/>
          <w:sz w:val="24"/>
          <w:szCs w:val="24"/>
          <w:lang w:val="ru-RU"/>
        </w:rPr>
        <w:t xml:space="preserve"> в нерабочее время.</w:t>
      </w:r>
    </w:p>
    <w:p w14:paraId="32967312" w14:textId="77777777" w:rsidR="00AF0003" w:rsidRPr="00AF0003" w:rsidRDefault="00AF0003" w:rsidP="00096DE1">
      <w:pPr>
        <w:widowControl w:val="0"/>
        <w:tabs>
          <w:tab w:val="left" w:pos="567"/>
        </w:tabs>
        <w:suppressAutoHyphens/>
        <w:overflowPunct w:val="0"/>
        <w:autoSpaceDN w:val="0"/>
        <w:jc w:val="both"/>
        <w:textAlignment w:val="baseline"/>
        <w:rPr>
          <w:rFonts w:eastAsia="Times New Roman" w:cs="Arial"/>
          <w:sz w:val="24"/>
          <w:szCs w:val="24"/>
          <w:lang w:val="ru-RU"/>
        </w:rPr>
      </w:pPr>
    </w:p>
    <w:p w14:paraId="7E39BE67" w14:textId="1AAB5C14" w:rsidR="00AF0003" w:rsidRPr="00AF0003" w:rsidRDefault="001F2AC1" w:rsidP="00AF0003">
      <w:pPr>
        <w:pStyle w:val="11"/>
        <w:numPr>
          <w:ilvl w:val="0"/>
          <w:numId w:val="0"/>
        </w:numPr>
        <w:spacing w:line="276" w:lineRule="auto"/>
        <w:ind w:left="567"/>
      </w:pPr>
      <w:bookmarkStart w:id="112" w:name="_Toc214968435"/>
      <w:r>
        <w:t>12</w:t>
      </w:r>
      <w:r w:rsidR="00AF0003" w:rsidRPr="00AF0003">
        <w:t>.13 Вывоз имущества Подрядчика с территории завода. Сдача площадки по Акту приёма-передачи</w:t>
      </w:r>
      <w:bookmarkEnd w:id="112"/>
    </w:p>
    <w:p w14:paraId="2349C0F7" w14:textId="77777777" w:rsidR="00AF0003" w:rsidRPr="00AF0003" w:rsidRDefault="00AF0003" w:rsidP="00AF0003">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p>
    <w:p w14:paraId="03087D82" w14:textId="5BA20416" w:rsidR="00AF0003" w:rsidRPr="00AF0003" w:rsidRDefault="00AF0003" w:rsidP="00AF0003">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AF0003">
        <w:rPr>
          <w:rFonts w:eastAsia="Times New Roman" w:cs="Arial"/>
          <w:sz w:val="24"/>
          <w:szCs w:val="24"/>
          <w:shd w:val="clear" w:color="auto" w:fill="FFFFFF"/>
          <w:lang w:val="ru-RU"/>
        </w:rPr>
        <w:t xml:space="preserve">Подрядчик осуществляет вывоз своего ТМЦ с территории строительного городка </w:t>
      </w:r>
      <w:r w:rsidR="003F5A89">
        <w:rPr>
          <w:rFonts w:eastAsia="Times New Roman" w:cs="Arial"/>
          <w:sz w:val="24"/>
          <w:szCs w:val="24"/>
          <w:shd w:val="clear" w:color="auto" w:fill="FFFFFF"/>
          <w:lang w:val="ru-RU"/>
        </w:rPr>
        <w:t>АО МАЗ «Москвич»</w:t>
      </w:r>
      <w:r w:rsidRPr="00AF0003">
        <w:rPr>
          <w:rFonts w:eastAsia="Times New Roman" w:cs="Arial"/>
          <w:sz w:val="24"/>
          <w:szCs w:val="24"/>
          <w:shd w:val="clear" w:color="auto" w:fill="FFFFFF"/>
          <w:lang w:val="ru-RU"/>
        </w:rPr>
        <w:t xml:space="preserve">. Подписывается двусторонний Акт о передачи занимаемой Подрядчиком ранее площади СГ, приведённой в исходное состояние (восстановление </w:t>
      </w:r>
      <w:proofErr w:type="spellStart"/>
      <w:r w:rsidRPr="00AF0003">
        <w:rPr>
          <w:rFonts w:eastAsia="Times New Roman" w:cs="Arial"/>
          <w:sz w:val="24"/>
          <w:szCs w:val="24"/>
          <w:shd w:val="clear" w:color="auto" w:fill="FFFFFF"/>
          <w:lang w:val="ru-RU"/>
        </w:rPr>
        <w:t>асфальто</w:t>
      </w:r>
      <w:proofErr w:type="spellEnd"/>
      <w:r w:rsidRPr="00AF0003">
        <w:rPr>
          <w:rFonts w:eastAsia="Times New Roman" w:cs="Arial"/>
          <w:sz w:val="24"/>
          <w:szCs w:val="24"/>
          <w:shd w:val="clear" w:color="auto" w:fill="FFFFFF"/>
          <w:lang w:val="ru-RU"/>
        </w:rPr>
        <w:t xml:space="preserve"> - бетонного покрытия, ограждения, используемых точек подключения к энергосистемам, вывоз ТБО и т.д.) ответственному за строительный городок.</w:t>
      </w:r>
    </w:p>
    <w:p w14:paraId="0B476CA2" w14:textId="414B097F" w:rsidR="00907F08" w:rsidRDefault="00907F08">
      <w:pPr>
        <w:spacing w:after="200"/>
        <w:rPr>
          <w:rFonts w:cs="Arial"/>
          <w:sz w:val="24"/>
          <w:szCs w:val="24"/>
          <w:lang w:val="ru-RU"/>
        </w:rPr>
      </w:pPr>
    </w:p>
    <w:p w14:paraId="76B81DAE" w14:textId="77777777" w:rsidR="00515D30" w:rsidRDefault="00515D30">
      <w:pPr>
        <w:spacing w:after="200"/>
        <w:rPr>
          <w:rFonts w:cs="Arial"/>
          <w:sz w:val="24"/>
          <w:szCs w:val="24"/>
          <w:lang w:val="ru-RU"/>
        </w:rPr>
      </w:pPr>
    </w:p>
    <w:p w14:paraId="18CD9C38" w14:textId="35A9D3F5" w:rsidR="000C1ED1" w:rsidRPr="008B60E6" w:rsidRDefault="001F2AC1" w:rsidP="000B3504">
      <w:pPr>
        <w:pStyle w:val="aff5"/>
        <w:numPr>
          <w:ilvl w:val="0"/>
          <w:numId w:val="0"/>
        </w:numPr>
        <w:spacing w:line="276" w:lineRule="auto"/>
        <w:ind w:left="567"/>
      </w:pPr>
      <w:bookmarkStart w:id="113" w:name="_Toc175936389"/>
      <w:bookmarkStart w:id="114" w:name="_Toc214968436"/>
      <w:r>
        <w:lastRenderedPageBreak/>
        <w:t>13</w:t>
      </w:r>
      <w:r w:rsidR="000B3504">
        <w:t>.</w:t>
      </w:r>
      <w:r w:rsidR="00802F86">
        <w:t xml:space="preserve"> </w:t>
      </w:r>
      <w:r w:rsidR="000C1ED1" w:rsidRPr="008B60E6">
        <w:t>Глоссарий</w:t>
      </w:r>
      <w:bookmarkEnd w:id="113"/>
      <w:bookmarkEnd w:id="114"/>
    </w:p>
    <w:p w14:paraId="5BFFC410" w14:textId="77777777" w:rsidR="000C1ED1" w:rsidRPr="008B60E6" w:rsidRDefault="000C1ED1" w:rsidP="000C1ED1">
      <w:pPr>
        <w:rPr>
          <w:sz w:val="24"/>
          <w:szCs w:val="24"/>
          <w:lang w:val="ru-RU"/>
        </w:rPr>
      </w:pPr>
    </w:p>
    <w:p w14:paraId="7E118781" w14:textId="6CCD6271" w:rsidR="000C1ED1" w:rsidRPr="008B60E6" w:rsidRDefault="001F2AC1" w:rsidP="00BF611B">
      <w:pPr>
        <w:pStyle w:val="11"/>
        <w:numPr>
          <w:ilvl w:val="0"/>
          <w:numId w:val="0"/>
        </w:numPr>
        <w:spacing w:line="276" w:lineRule="auto"/>
        <w:ind w:left="567"/>
      </w:pPr>
      <w:bookmarkStart w:id="115" w:name="_Toc175936390"/>
      <w:bookmarkStart w:id="116" w:name="_Toc214968437"/>
      <w:r>
        <w:t>13</w:t>
      </w:r>
      <w:r w:rsidR="000C1ED1" w:rsidRPr="008B60E6">
        <w:t>.1 Понятия</w:t>
      </w:r>
      <w:bookmarkEnd w:id="115"/>
      <w:bookmarkEnd w:id="116"/>
    </w:p>
    <w:p w14:paraId="01885D13" w14:textId="77777777" w:rsidR="000C1ED1" w:rsidRPr="008B60E6" w:rsidRDefault="000C1ED1" w:rsidP="00BF611B">
      <w:pPr>
        <w:rPr>
          <w:sz w:val="24"/>
          <w:szCs w:val="24"/>
          <w:lang w:val="ru-RU"/>
        </w:rPr>
      </w:pPr>
    </w:p>
    <w:p w14:paraId="5D3A242E" w14:textId="77777777" w:rsidR="000C1ED1" w:rsidRPr="008B60E6" w:rsidRDefault="000C1ED1" w:rsidP="00BF611B">
      <w:pPr>
        <w:tabs>
          <w:tab w:val="left" w:pos="-4950"/>
          <w:tab w:val="left" w:pos="1474"/>
          <w:tab w:val="left" w:pos="3969"/>
          <w:tab w:val="left" w:pos="4536"/>
          <w:tab w:val="left" w:pos="9498"/>
        </w:tabs>
        <w:jc w:val="both"/>
        <w:rPr>
          <w:rFonts w:eastAsia="Times New Roman" w:cs="Arial"/>
          <w:sz w:val="24"/>
          <w:szCs w:val="24"/>
          <w:lang w:val="ru-RU"/>
        </w:rPr>
      </w:pPr>
      <w:r w:rsidRPr="008B60E6">
        <w:rPr>
          <w:rFonts w:eastAsia="Times New Roman" w:cs="Arial"/>
          <w:b/>
          <w:bCs/>
          <w:sz w:val="24"/>
          <w:szCs w:val="24"/>
          <w:lang w:val="fr-FR"/>
        </w:rPr>
        <w:t>Заказчик</w:t>
      </w:r>
      <w:r w:rsidRPr="008B60E6">
        <w:rPr>
          <w:rFonts w:eastAsia="Times New Roman" w:cs="Arial"/>
          <w:b/>
          <w:bCs/>
          <w:sz w:val="24"/>
          <w:szCs w:val="24"/>
          <w:lang w:val="ru-RU"/>
        </w:rPr>
        <w:t xml:space="preserve"> (Пилот)</w:t>
      </w:r>
      <w:r w:rsidRPr="008B60E6">
        <w:rPr>
          <w:rFonts w:eastAsia="Times New Roman" w:cs="Arial"/>
          <w:sz w:val="24"/>
          <w:szCs w:val="24"/>
          <w:lang w:val="ru-RU"/>
        </w:rPr>
        <w:t xml:space="preserve"> </w:t>
      </w:r>
      <w:r w:rsidRPr="008B60E6">
        <w:rPr>
          <w:rFonts w:eastAsia="Times New Roman" w:cs="Arial"/>
          <w:sz w:val="24"/>
          <w:szCs w:val="24"/>
          <w:lang w:val="fr-FR"/>
        </w:rPr>
        <w:t>– уполномоченное лицом АО  МАЗ «Москвич», инициирующее производство работ и осуществляющий приемку выполненных работ.</w:t>
      </w:r>
    </w:p>
    <w:p w14:paraId="4F2CAE00" w14:textId="77777777" w:rsidR="000C1ED1" w:rsidRPr="008B60E6" w:rsidRDefault="000C1ED1" w:rsidP="00BF611B">
      <w:pPr>
        <w:tabs>
          <w:tab w:val="left" w:pos="-4950"/>
          <w:tab w:val="left" w:pos="1474"/>
          <w:tab w:val="left" w:pos="3969"/>
          <w:tab w:val="left" w:pos="4536"/>
          <w:tab w:val="left" w:pos="9498"/>
        </w:tabs>
        <w:jc w:val="both"/>
        <w:rPr>
          <w:rFonts w:eastAsia="Times New Roman" w:cs="Sendnya"/>
          <w:sz w:val="24"/>
          <w:szCs w:val="24"/>
          <w:lang w:val="ru-RU"/>
        </w:rPr>
      </w:pPr>
    </w:p>
    <w:p w14:paraId="1A8AD673" w14:textId="77777777" w:rsidR="000C1ED1" w:rsidRPr="008B60E6" w:rsidRDefault="000C1ED1" w:rsidP="00BF611B">
      <w:pPr>
        <w:contextualSpacing/>
        <w:jc w:val="both"/>
        <w:rPr>
          <w:sz w:val="24"/>
          <w:szCs w:val="24"/>
          <w:lang w:val="ru-RU"/>
        </w:rPr>
      </w:pPr>
      <w:r w:rsidRPr="008B60E6">
        <w:rPr>
          <w:b/>
          <w:bCs/>
          <w:sz w:val="24"/>
          <w:szCs w:val="24"/>
          <w:lang w:val="fr-FR"/>
        </w:rPr>
        <w:t>Объект</w:t>
      </w:r>
      <w:r w:rsidRPr="008B60E6">
        <w:rPr>
          <w:sz w:val="24"/>
          <w:szCs w:val="24"/>
          <w:lang w:val="fr-FR"/>
        </w:rPr>
        <w:t xml:space="preserve"> – место выполняемых Подрядчиком работ, адрес которого указан в договоре подряда, заключенном между Подрядчиком и АО « МАЗ «Москвич»,</w:t>
      </w:r>
    </w:p>
    <w:p w14:paraId="4DEC300C" w14:textId="77777777" w:rsidR="000C1ED1" w:rsidRPr="008B60E6" w:rsidRDefault="000C1ED1" w:rsidP="00BF611B">
      <w:pPr>
        <w:contextualSpacing/>
        <w:jc w:val="both"/>
        <w:rPr>
          <w:sz w:val="24"/>
          <w:szCs w:val="24"/>
          <w:lang w:val="ru-RU"/>
        </w:rPr>
      </w:pPr>
    </w:p>
    <w:p w14:paraId="5B51B62B" w14:textId="4E93DDEB" w:rsidR="000C1ED1" w:rsidRPr="008B60E6" w:rsidRDefault="000C1ED1" w:rsidP="00BF611B">
      <w:pPr>
        <w:contextualSpacing/>
        <w:jc w:val="both"/>
        <w:rPr>
          <w:sz w:val="24"/>
          <w:szCs w:val="24"/>
          <w:lang w:val="ru-RU"/>
        </w:rPr>
      </w:pPr>
      <w:r w:rsidRPr="008B60E6">
        <w:rPr>
          <w:b/>
          <w:bCs/>
          <w:sz w:val="24"/>
          <w:szCs w:val="24"/>
          <w:lang w:val="fr-FR"/>
        </w:rPr>
        <w:t xml:space="preserve">Подрядчик </w:t>
      </w:r>
      <w:r w:rsidRPr="008B60E6">
        <w:rPr>
          <w:rFonts w:eastAsia="Times New Roman" w:cs="Arial"/>
          <w:sz w:val="24"/>
          <w:szCs w:val="24"/>
          <w:lang w:val="fr-FR"/>
        </w:rPr>
        <w:t>–</w:t>
      </w:r>
      <w:r w:rsidRPr="008B60E6">
        <w:rPr>
          <w:sz w:val="24"/>
          <w:szCs w:val="24"/>
          <w:lang w:val="fr-FR"/>
        </w:rPr>
        <w:t xml:space="preserve"> любая организация или частное лицо, выполняющие работы на территории АО « МАЗ «Москвич».</w:t>
      </w:r>
    </w:p>
    <w:p w14:paraId="79E3E2F8" w14:textId="77777777" w:rsidR="000C1ED1" w:rsidRPr="008B60E6" w:rsidRDefault="000C1ED1" w:rsidP="00BF611B">
      <w:pPr>
        <w:contextualSpacing/>
        <w:jc w:val="both"/>
        <w:rPr>
          <w:sz w:val="24"/>
          <w:szCs w:val="24"/>
          <w:lang w:val="ru-RU"/>
        </w:rPr>
      </w:pPr>
    </w:p>
    <w:p w14:paraId="68C678E5" w14:textId="6060781C" w:rsidR="000C1ED1" w:rsidRPr="008B60E6" w:rsidRDefault="000C1ED1" w:rsidP="00BF611B">
      <w:pPr>
        <w:tabs>
          <w:tab w:val="left" w:pos="-4950"/>
          <w:tab w:val="left" w:pos="1474"/>
          <w:tab w:val="left" w:pos="3969"/>
          <w:tab w:val="left" w:pos="4536"/>
          <w:tab w:val="left" w:pos="9498"/>
        </w:tabs>
        <w:jc w:val="both"/>
        <w:rPr>
          <w:rFonts w:eastAsia="Times New Roman" w:cs="Sendnya"/>
          <w:sz w:val="24"/>
          <w:szCs w:val="24"/>
          <w:lang w:val="ru-RU"/>
        </w:rPr>
      </w:pPr>
      <w:r w:rsidRPr="008B60E6">
        <w:rPr>
          <w:rFonts w:eastAsia="Times New Roman" w:cs="Arial"/>
          <w:b/>
          <w:bCs/>
          <w:sz w:val="24"/>
          <w:szCs w:val="24"/>
          <w:lang w:val="fr-FR"/>
        </w:rPr>
        <w:t>Субподрядчик</w:t>
      </w:r>
      <w:r w:rsidRPr="008B60E6">
        <w:rPr>
          <w:rFonts w:eastAsia="Times New Roman" w:cs="Arial"/>
          <w:sz w:val="24"/>
          <w:szCs w:val="24"/>
          <w:lang w:val="fr-FR"/>
        </w:rPr>
        <w:t xml:space="preserve"> – любая организация или частное лицо, выполняющее работы по договору с Подрядчиком во исполнение обязательств последнего перед АО МАЗ «Москвич». Персонал, привлекаемый к работе по субподрядному договору, допускается к работе на объектах Заказчика только с письменного согласия Заказчика и только для разового оказания временных услуг.</w:t>
      </w:r>
    </w:p>
    <w:p w14:paraId="7F85DB77" w14:textId="77777777" w:rsidR="000C1ED1" w:rsidRPr="008B60E6" w:rsidRDefault="000C1ED1" w:rsidP="00BF611B">
      <w:pPr>
        <w:rPr>
          <w:b/>
          <w:bCs/>
          <w:sz w:val="24"/>
          <w:szCs w:val="24"/>
          <w:lang w:val="ru-RU"/>
        </w:rPr>
      </w:pPr>
    </w:p>
    <w:p w14:paraId="2D5C3E1D" w14:textId="45DF5859" w:rsidR="000C1ED1" w:rsidRPr="008B60E6" w:rsidRDefault="001F2AC1" w:rsidP="00BF611B">
      <w:pPr>
        <w:pStyle w:val="11"/>
        <w:numPr>
          <w:ilvl w:val="0"/>
          <w:numId w:val="0"/>
        </w:numPr>
        <w:spacing w:line="276" w:lineRule="auto"/>
        <w:ind w:left="567"/>
      </w:pPr>
      <w:bookmarkStart w:id="117" w:name="_Toc175936391"/>
      <w:bookmarkStart w:id="118" w:name="_Toc214968438"/>
      <w:r>
        <w:t>13</w:t>
      </w:r>
      <w:r w:rsidR="000C1ED1" w:rsidRPr="008B60E6">
        <w:t>.2 Сокращения</w:t>
      </w:r>
      <w:bookmarkEnd w:id="117"/>
      <w:bookmarkEnd w:id="118"/>
    </w:p>
    <w:p w14:paraId="46C7AC3C" w14:textId="77777777" w:rsidR="000C1ED1" w:rsidRPr="008B60E6" w:rsidRDefault="000C1ED1" w:rsidP="000C1ED1">
      <w:pPr>
        <w:rPr>
          <w:sz w:val="24"/>
          <w:szCs w:val="24"/>
          <w:lang w:val="fr-FR"/>
        </w:rPr>
      </w:pPr>
    </w:p>
    <w:tbl>
      <w:tblPr>
        <w:tblW w:w="10882" w:type="dxa"/>
        <w:tblInd w:w="-8" w:type="dxa"/>
        <w:tblLayout w:type="fixed"/>
        <w:tblCellMar>
          <w:top w:w="28" w:type="dxa"/>
          <w:left w:w="85" w:type="dxa"/>
          <w:bottom w:w="28" w:type="dxa"/>
          <w:right w:w="85" w:type="dxa"/>
        </w:tblCellMar>
        <w:tblLook w:val="0000" w:firstRow="0" w:lastRow="0" w:firstColumn="0" w:lastColumn="0" w:noHBand="0" w:noVBand="0"/>
      </w:tblPr>
      <w:tblGrid>
        <w:gridCol w:w="3039"/>
        <w:gridCol w:w="7843"/>
      </w:tblGrid>
      <w:tr w:rsidR="000C1ED1" w:rsidRPr="008B60E6" w14:paraId="20F414B4" w14:textId="77777777" w:rsidTr="00716B2C">
        <w:trPr>
          <w:trHeight w:val="332"/>
        </w:trPr>
        <w:tc>
          <w:tcPr>
            <w:tcW w:w="3039"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7527617F" w14:textId="77777777" w:rsidR="000C1ED1" w:rsidRPr="008B60E6" w:rsidRDefault="000C1ED1" w:rsidP="00C17614">
            <w:pPr>
              <w:jc w:val="center"/>
              <w:rPr>
                <w:sz w:val="24"/>
                <w:szCs w:val="24"/>
              </w:rPr>
            </w:pPr>
            <w:proofErr w:type="spellStart"/>
            <w:r w:rsidRPr="008B60E6">
              <w:rPr>
                <w:sz w:val="24"/>
                <w:szCs w:val="24"/>
              </w:rPr>
              <w:t>Аббревиатура</w:t>
            </w:r>
            <w:proofErr w:type="spellEnd"/>
          </w:p>
        </w:tc>
        <w:tc>
          <w:tcPr>
            <w:tcW w:w="7843"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02D42DF7" w14:textId="77777777" w:rsidR="000C1ED1" w:rsidRPr="008B60E6" w:rsidRDefault="000C1ED1" w:rsidP="00C17614">
            <w:pPr>
              <w:rPr>
                <w:sz w:val="24"/>
                <w:szCs w:val="24"/>
              </w:rPr>
            </w:pPr>
            <w:proofErr w:type="spellStart"/>
            <w:r w:rsidRPr="008B60E6">
              <w:rPr>
                <w:sz w:val="24"/>
                <w:szCs w:val="24"/>
              </w:rPr>
              <w:t>Определение</w:t>
            </w:r>
            <w:proofErr w:type="spellEnd"/>
          </w:p>
        </w:tc>
      </w:tr>
      <w:tr w:rsidR="000C1ED1" w:rsidRPr="00716B2C" w14:paraId="60C4A06B" w14:textId="77777777" w:rsidTr="00716B2C">
        <w:trPr>
          <w:trHeight w:val="154"/>
        </w:trPr>
        <w:tc>
          <w:tcPr>
            <w:tcW w:w="3039" w:type="dxa"/>
            <w:tcBorders>
              <w:top w:val="single" w:sz="4" w:space="0" w:color="auto"/>
              <w:left w:val="single" w:sz="4" w:space="0" w:color="000000"/>
              <w:bottom w:val="single" w:sz="4" w:space="0" w:color="auto"/>
              <w:right w:val="single" w:sz="4" w:space="0" w:color="000000"/>
            </w:tcBorders>
            <w:vAlign w:val="center"/>
          </w:tcPr>
          <w:p w14:paraId="5646CE5B" w14:textId="3B701600" w:rsidR="000C1ED1" w:rsidRPr="00E955D3" w:rsidRDefault="00D816AA" w:rsidP="00C17614">
            <w:pPr>
              <w:jc w:val="center"/>
              <w:rPr>
                <w:rFonts w:cs="Times New Roman"/>
                <w:b/>
                <w:bCs/>
                <w:lang w:val="ru-RU"/>
              </w:rPr>
            </w:pPr>
            <w:r w:rsidRPr="00E955D3">
              <w:rPr>
                <w:b/>
                <w:bCs/>
                <w:lang w:val="fr-FR"/>
              </w:rPr>
              <w:t>ГБР</w:t>
            </w:r>
          </w:p>
          <w:p w14:paraId="50B29077" w14:textId="77777777" w:rsidR="00D816AA" w:rsidRPr="00E955D3" w:rsidRDefault="00D816AA" w:rsidP="00C17614">
            <w:pPr>
              <w:jc w:val="center"/>
              <w:rPr>
                <w:b/>
                <w:bCs/>
                <w:lang w:val="fr-FR"/>
              </w:rPr>
            </w:pPr>
            <w:r w:rsidRPr="00E955D3">
              <w:rPr>
                <w:b/>
                <w:bCs/>
                <w:lang w:val="fr-FR"/>
              </w:rPr>
              <w:t>ГЗМ</w:t>
            </w:r>
          </w:p>
          <w:p w14:paraId="240E2313" w14:textId="142B4B94" w:rsidR="00D816AA" w:rsidRPr="00E955D3" w:rsidRDefault="00D816AA" w:rsidP="00C17614">
            <w:pPr>
              <w:jc w:val="center"/>
              <w:rPr>
                <w:b/>
                <w:bCs/>
                <w:lang w:val="fr-FR"/>
              </w:rPr>
            </w:pPr>
            <w:r w:rsidRPr="00E955D3">
              <w:rPr>
                <w:b/>
                <w:bCs/>
                <w:lang w:val="fr-FR"/>
              </w:rPr>
              <w:t>ГО и ЧС</w:t>
            </w:r>
          </w:p>
          <w:p w14:paraId="1DAA0D2F" w14:textId="3083DF4A" w:rsidR="00D816AA" w:rsidRPr="00E955D3" w:rsidRDefault="00D816AA" w:rsidP="00C17614">
            <w:pPr>
              <w:jc w:val="center"/>
              <w:rPr>
                <w:b/>
                <w:bCs/>
                <w:lang w:val="fr-FR"/>
              </w:rPr>
            </w:pPr>
            <w:r w:rsidRPr="00E955D3">
              <w:rPr>
                <w:b/>
                <w:bCs/>
                <w:lang w:val="fr-FR"/>
              </w:rPr>
              <w:t>ГПК</w:t>
            </w:r>
          </w:p>
          <w:p w14:paraId="301B7B6A" w14:textId="721C5F5D" w:rsidR="00D816AA" w:rsidRPr="00E955D3" w:rsidRDefault="00D816AA" w:rsidP="00C17614">
            <w:pPr>
              <w:jc w:val="center"/>
              <w:rPr>
                <w:rFonts w:cs="Times New Roman"/>
                <w:b/>
                <w:bCs/>
                <w:lang w:val="ru-RU"/>
              </w:rPr>
            </w:pPr>
            <w:r w:rsidRPr="00E955D3">
              <w:rPr>
                <w:b/>
                <w:bCs/>
                <w:lang w:val="fr-FR"/>
              </w:rPr>
              <w:t>ПС</w:t>
            </w:r>
          </w:p>
          <w:p w14:paraId="63390B57" w14:textId="6265BC92" w:rsidR="00D816AA" w:rsidRPr="00E955D3" w:rsidRDefault="00D816AA" w:rsidP="00C17614">
            <w:pPr>
              <w:jc w:val="center"/>
              <w:rPr>
                <w:rFonts w:cs="Times New Roman"/>
                <w:b/>
                <w:bCs/>
                <w:lang w:val="ru-RU"/>
              </w:rPr>
            </w:pPr>
            <w:r w:rsidRPr="00E955D3">
              <w:rPr>
                <w:b/>
                <w:bCs/>
                <w:lang w:val="fr-FR"/>
              </w:rPr>
              <w:t>ИТР</w:t>
            </w:r>
          </w:p>
          <w:p w14:paraId="30535E38" w14:textId="3E012677" w:rsidR="00D816AA" w:rsidRPr="00E955D3" w:rsidRDefault="00D816AA" w:rsidP="00C17614">
            <w:pPr>
              <w:jc w:val="center"/>
              <w:rPr>
                <w:rFonts w:cs="Times New Roman"/>
                <w:b/>
                <w:bCs/>
                <w:lang w:val="ru-RU"/>
              </w:rPr>
            </w:pPr>
            <w:r w:rsidRPr="00E955D3">
              <w:rPr>
                <w:b/>
                <w:bCs/>
                <w:lang w:val="fr-FR"/>
              </w:rPr>
              <w:t>КПП</w:t>
            </w:r>
          </w:p>
          <w:p w14:paraId="309DA21B" w14:textId="058B0861" w:rsidR="00D816AA" w:rsidRPr="00E955D3" w:rsidRDefault="00D816AA" w:rsidP="00C17614">
            <w:pPr>
              <w:jc w:val="center"/>
              <w:rPr>
                <w:rFonts w:cs="Times New Roman"/>
                <w:b/>
                <w:bCs/>
                <w:lang w:val="ru-RU"/>
              </w:rPr>
            </w:pPr>
            <w:r w:rsidRPr="00E955D3">
              <w:rPr>
                <w:b/>
                <w:bCs/>
                <w:lang w:val="fr-FR"/>
              </w:rPr>
              <w:t>ЛВЖ и ГЖ</w:t>
            </w:r>
          </w:p>
          <w:p w14:paraId="5A7D2DCE" w14:textId="5A9E7EF7" w:rsidR="00D816AA" w:rsidRPr="00E955D3" w:rsidRDefault="00D816AA" w:rsidP="00C17614">
            <w:pPr>
              <w:jc w:val="center"/>
              <w:rPr>
                <w:rFonts w:cs="Times New Roman"/>
                <w:b/>
                <w:bCs/>
                <w:lang w:val="ru-RU"/>
              </w:rPr>
            </w:pPr>
            <w:r w:rsidRPr="00E955D3">
              <w:rPr>
                <w:b/>
                <w:bCs/>
                <w:lang w:val="fr-FR"/>
              </w:rPr>
              <w:t>НЦ</w:t>
            </w:r>
          </w:p>
          <w:p w14:paraId="4595C97A" w14:textId="77777777" w:rsidR="00D816AA" w:rsidRPr="00E955D3" w:rsidRDefault="00D816AA" w:rsidP="00C17614">
            <w:pPr>
              <w:jc w:val="center"/>
              <w:rPr>
                <w:b/>
                <w:bCs/>
                <w:lang w:val="ru-RU"/>
              </w:rPr>
            </w:pPr>
            <w:r w:rsidRPr="00E955D3">
              <w:rPr>
                <w:b/>
                <w:bCs/>
                <w:lang w:val="ru-RU"/>
              </w:rPr>
              <w:t>ОПО</w:t>
            </w:r>
          </w:p>
          <w:p w14:paraId="7310BBBF" w14:textId="77777777" w:rsidR="00D816AA" w:rsidRPr="00E955D3" w:rsidRDefault="00D816AA" w:rsidP="00C17614">
            <w:pPr>
              <w:jc w:val="center"/>
              <w:rPr>
                <w:b/>
                <w:bCs/>
                <w:lang w:val="fr-FR"/>
              </w:rPr>
            </w:pPr>
            <w:r w:rsidRPr="00E955D3">
              <w:rPr>
                <w:b/>
                <w:bCs/>
                <w:lang w:val="fr-FR"/>
              </w:rPr>
              <w:t>ОТ</w:t>
            </w:r>
          </w:p>
          <w:p w14:paraId="5BEEC11E" w14:textId="3ED6D53C" w:rsidR="00D816AA" w:rsidRPr="00E955D3" w:rsidRDefault="00D816AA" w:rsidP="00C17614">
            <w:pPr>
              <w:jc w:val="center"/>
              <w:rPr>
                <w:b/>
                <w:bCs/>
                <w:lang w:val="fr-FR"/>
              </w:rPr>
            </w:pPr>
            <w:r w:rsidRPr="00E955D3">
              <w:rPr>
                <w:b/>
                <w:bCs/>
                <w:lang w:val="ru-RU"/>
              </w:rPr>
              <w:t>ТБО</w:t>
            </w:r>
          </w:p>
          <w:p w14:paraId="793B9A01" w14:textId="0D845CA0" w:rsidR="00D816AA" w:rsidRPr="00E955D3" w:rsidRDefault="00D816AA" w:rsidP="00C17614">
            <w:pPr>
              <w:jc w:val="center"/>
              <w:rPr>
                <w:b/>
                <w:bCs/>
                <w:lang w:val="fr-FR"/>
              </w:rPr>
            </w:pPr>
            <w:r w:rsidRPr="00E955D3">
              <w:rPr>
                <w:b/>
                <w:bCs/>
                <w:lang w:val="ru-RU"/>
              </w:rPr>
              <w:t>ТМЦ</w:t>
            </w:r>
          </w:p>
          <w:p w14:paraId="79110429" w14:textId="4334FEB1" w:rsidR="00D816AA" w:rsidRPr="00E955D3" w:rsidRDefault="00662706" w:rsidP="00C17614">
            <w:pPr>
              <w:jc w:val="center"/>
              <w:rPr>
                <w:b/>
                <w:bCs/>
                <w:lang w:val="fr-FR"/>
              </w:rPr>
            </w:pPr>
            <w:r w:rsidRPr="00E955D3">
              <w:rPr>
                <w:b/>
                <w:bCs/>
                <w:lang w:val="fr-FR"/>
              </w:rPr>
              <w:t>ПБ</w:t>
            </w:r>
          </w:p>
          <w:p w14:paraId="6293E8AC" w14:textId="5944FD54" w:rsidR="00D816AA" w:rsidRPr="00E955D3" w:rsidRDefault="00662706" w:rsidP="00C17614">
            <w:pPr>
              <w:jc w:val="center"/>
              <w:rPr>
                <w:b/>
                <w:bCs/>
                <w:lang w:val="ru-RU"/>
              </w:rPr>
            </w:pPr>
            <w:r w:rsidRPr="00E955D3">
              <w:rPr>
                <w:b/>
                <w:bCs/>
                <w:lang w:val="fr-FR"/>
              </w:rPr>
              <w:t>ППР</w:t>
            </w:r>
            <w:r w:rsidRPr="00E955D3">
              <w:rPr>
                <w:b/>
                <w:bCs/>
                <w:lang w:val="ru-RU"/>
              </w:rPr>
              <w:t>(проект)</w:t>
            </w:r>
          </w:p>
          <w:p w14:paraId="2FBB2B63" w14:textId="419BA64C" w:rsidR="00D816AA" w:rsidRPr="00E955D3" w:rsidRDefault="00662706" w:rsidP="00C17614">
            <w:pPr>
              <w:jc w:val="center"/>
              <w:rPr>
                <w:rFonts w:cs="Times New Roman"/>
                <w:b/>
                <w:bCs/>
                <w:lang w:val="ru-RU"/>
              </w:rPr>
            </w:pPr>
            <w:proofErr w:type="spellStart"/>
            <w:r w:rsidRPr="00E955D3">
              <w:rPr>
                <w:b/>
                <w:bCs/>
                <w:lang w:val="ru-RU"/>
              </w:rPr>
              <w:t>ППРв</w:t>
            </w:r>
            <w:proofErr w:type="spellEnd"/>
          </w:p>
          <w:p w14:paraId="4AC8EA76" w14:textId="368128FD" w:rsidR="00662706" w:rsidRPr="00E955D3" w:rsidRDefault="00662706" w:rsidP="00C17614">
            <w:pPr>
              <w:jc w:val="center"/>
              <w:rPr>
                <w:rFonts w:cs="Times New Roman"/>
                <w:b/>
                <w:bCs/>
                <w:lang w:val="ru-RU"/>
              </w:rPr>
            </w:pPr>
            <w:r w:rsidRPr="00E955D3">
              <w:rPr>
                <w:b/>
                <w:bCs/>
                <w:lang w:val="fr-FR"/>
              </w:rPr>
              <w:t>ППР в РФ</w:t>
            </w:r>
          </w:p>
          <w:p w14:paraId="558A0CEA" w14:textId="5D7173B3" w:rsidR="00662706" w:rsidRPr="00E955D3" w:rsidRDefault="00662706" w:rsidP="00C17614">
            <w:pPr>
              <w:jc w:val="center"/>
              <w:rPr>
                <w:rFonts w:cs="Times New Roman"/>
                <w:b/>
                <w:bCs/>
                <w:lang w:val="ru-RU"/>
              </w:rPr>
            </w:pPr>
            <w:r w:rsidRPr="00E955D3">
              <w:rPr>
                <w:rFonts w:cs="Times New Roman"/>
                <w:b/>
                <w:bCs/>
                <w:lang w:val="ru-RU"/>
              </w:rPr>
              <w:t>ТК</w:t>
            </w:r>
          </w:p>
          <w:p w14:paraId="24E092D8" w14:textId="60095B4B" w:rsidR="00662706" w:rsidRPr="00E955D3" w:rsidRDefault="00662706" w:rsidP="00C17614">
            <w:pPr>
              <w:jc w:val="center"/>
              <w:rPr>
                <w:rFonts w:cs="Times New Roman"/>
                <w:b/>
                <w:bCs/>
                <w:lang w:val="ru-RU"/>
              </w:rPr>
            </w:pPr>
            <w:r w:rsidRPr="00E955D3">
              <w:rPr>
                <w:rFonts w:cs="Times New Roman"/>
                <w:b/>
                <w:bCs/>
                <w:lang w:val="ru-RU"/>
              </w:rPr>
              <w:t>ПТЭ</w:t>
            </w:r>
          </w:p>
          <w:p w14:paraId="531E5AA6" w14:textId="1FD75BFF" w:rsidR="00662706" w:rsidRPr="00E955D3" w:rsidRDefault="00662706" w:rsidP="00C17614">
            <w:pPr>
              <w:jc w:val="center"/>
              <w:rPr>
                <w:rFonts w:cs="Times New Roman"/>
                <w:b/>
                <w:bCs/>
                <w:lang w:val="ru-RU"/>
              </w:rPr>
            </w:pPr>
            <w:r w:rsidRPr="00E955D3">
              <w:rPr>
                <w:rFonts w:cs="Times New Roman"/>
                <w:b/>
                <w:bCs/>
                <w:lang w:val="ru-RU"/>
              </w:rPr>
              <w:t>ПУЭ</w:t>
            </w:r>
          </w:p>
          <w:p w14:paraId="645E8574" w14:textId="30DF96CF" w:rsidR="00662706" w:rsidRPr="00E955D3" w:rsidRDefault="00662706" w:rsidP="00C17614">
            <w:pPr>
              <w:jc w:val="center"/>
              <w:rPr>
                <w:rFonts w:cs="Times New Roman"/>
                <w:b/>
                <w:bCs/>
                <w:lang w:val="ru-RU"/>
              </w:rPr>
            </w:pPr>
            <w:r w:rsidRPr="00E955D3">
              <w:rPr>
                <w:b/>
                <w:bCs/>
                <w:lang w:val="fr-FR"/>
              </w:rPr>
              <w:t>СНиП</w:t>
            </w:r>
          </w:p>
          <w:p w14:paraId="3ADF2FD3" w14:textId="22C440EF" w:rsidR="00662706" w:rsidRPr="00E955D3" w:rsidRDefault="00662706" w:rsidP="00C17614">
            <w:pPr>
              <w:jc w:val="center"/>
              <w:rPr>
                <w:rFonts w:cs="Times New Roman"/>
                <w:b/>
                <w:bCs/>
                <w:lang w:val="ru-RU"/>
              </w:rPr>
            </w:pPr>
            <w:r w:rsidRPr="00E955D3">
              <w:rPr>
                <w:rFonts w:cs="Times New Roman"/>
                <w:b/>
                <w:bCs/>
                <w:lang w:val="ru-RU"/>
              </w:rPr>
              <w:t>СГ</w:t>
            </w:r>
          </w:p>
          <w:p w14:paraId="0C0B6432" w14:textId="62974401" w:rsidR="00662706" w:rsidRPr="00E955D3" w:rsidRDefault="00662706" w:rsidP="00C17614">
            <w:pPr>
              <w:jc w:val="center"/>
              <w:rPr>
                <w:rFonts w:cs="Times New Roman"/>
                <w:b/>
                <w:bCs/>
                <w:lang w:val="ru-RU"/>
              </w:rPr>
            </w:pPr>
            <w:r w:rsidRPr="00E955D3">
              <w:rPr>
                <w:rFonts w:cs="Times New Roman"/>
                <w:b/>
                <w:bCs/>
                <w:lang w:val="ru-RU"/>
              </w:rPr>
              <w:t>ФМС</w:t>
            </w:r>
          </w:p>
          <w:p w14:paraId="715E1F62" w14:textId="77777777" w:rsidR="00662706" w:rsidRPr="00E955D3" w:rsidRDefault="00662706" w:rsidP="00C17614">
            <w:pPr>
              <w:jc w:val="center"/>
              <w:rPr>
                <w:b/>
                <w:bCs/>
              </w:rPr>
            </w:pPr>
            <w:proofErr w:type="spellStart"/>
            <w:r w:rsidRPr="00E955D3">
              <w:rPr>
                <w:b/>
                <w:bCs/>
              </w:rPr>
              <w:t>ФНиП</w:t>
            </w:r>
            <w:proofErr w:type="spellEnd"/>
          </w:p>
          <w:p w14:paraId="489F3919" w14:textId="6E8DFDA0" w:rsidR="00716B2C" w:rsidRPr="00716B2C" w:rsidRDefault="00716B2C" w:rsidP="00C17614">
            <w:pPr>
              <w:jc w:val="center"/>
              <w:rPr>
                <w:rFonts w:cs="Times New Roman"/>
                <w:b/>
                <w:bCs/>
                <w:sz w:val="24"/>
                <w:szCs w:val="24"/>
                <w:lang w:val="ru-RU"/>
              </w:rPr>
            </w:pPr>
            <w:r w:rsidRPr="00E955D3">
              <w:rPr>
                <w:b/>
                <w:bCs/>
              </w:rPr>
              <w:t>HSE</w:t>
            </w:r>
            <w:r w:rsidRPr="00E955D3">
              <w:rPr>
                <w:b/>
                <w:bCs/>
                <w:lang w:val="ru-RU"/>
              </w:rPr>
              <w:t xml:space="preserve"> (</w:t>
            </w:r>
            <w:proofErr w:type="spellStart"/>
            <w:r w:rsidRPr="00E955D3">
              <w:rPr>
                <w:b/>
                <w:bCs/>
                <w:lang w:val="ru-RU"/>
              </w:rPr>
              <w:t>ОТиЭ</w:t>
            </w:r>
            <w:proofErr w:type="spellEnd"/>
            <w:r>
              <w:rPr>
                <w:b/>
                <w:bCs/>
                <w:lang w:val="ru-RU"/>
              </w:rPr>
              <w:t>)</w:t>
            </w:r>
          </w:p>
        </w:tc>
        <w:tc>
          <w:tcPr>
            <w:tcW w:w="7843" w:type="dxa"/>
            <w:tcBorders>
              <w:top w:val="single" w:sz="4" w:space="0" w:color="auto"/>
              <w:left w:val="single" w:sz="4" w:space="0" w:color="000000"/>
              <w:bottom w:val="single" w:sz="4" w:space="0" w:color="auto"/>
              <w:right w:val="single" w:sz="4" w:space="0" w:color="000000"/>
            </w:tcBorders>
          </w:tcPr>
          <w:p w14:paraId="6309CB4F" w14:textId="6236165C" w:rsidR="000C1ED1" w:rsidRPr="008B60E6" w:rsidRDefault="00647355" w:rsidP="00C17614">
            <w:pPr>
              <w:rPr>
                <w:lang w:val="fr-FR"/>
              </w:rPr>
            </w:pPr>
            <w:r w:rsidRPr="00647355">
              <w:rPr>
                <w:b/>
                <w:bCs/>
                <w:lang w:val="ru-RU"/>
              </w:rPr>
              <w:t>Г</w:t>
            </w:r>
            <w:r w:rsidR="00D816AA" w:rsidRPr="008B60E6">
              <w:rPr>
                <w:lang w:val="fr-FR"/>
              </w:rPr>
              <w:t xml:space="preserve">руппа </w:t>
            </w:r>
            <w:r w:rsidR="00D816AA" w:rsidRPr="00647355">
              <w:rPr>
                <w:b/>
                <w:bCs/>
                <w:lang w:val="fr-FR"/>
              </w:rPr>
              <w:t>б</w:t>
            </w:r>
            <w:r w:rsidR="00D816AA" w:rsidRPr="008B60E6">
              <w:rPr>
                <w:lang w:val="fr-FR"/>
              </w:rPr>
              <w:t xml:space="preserve">ыстрого </w:t>
            </w:r>
            <w:r w:rsidR="00D816AA" w:rsidRPr="00647355">
              <w:rPr>
                <w:b/>
                <w:bCs/>
                <w:lang w:val="fr-FR"/>
              </w:rPr>
              <w:t>р</w:t>
            </w:r>
            <w:r w:rsidR="00D816AA" w:rsidRPr="008B60E6">
              <w:rPr>
                <w:lang w:val="fr-FR"/>
              </w:rPr>
              <w:t>еагирования</w:t>
            </w:r>
          </w:p>
          <w:p w14:paraId="09D11987" w14:textId="7A9D7772" w:rsidR="00D816AA" w:rsidRPr="008B60E6" w:rsidRDefault="00D11996" w:rsidP="00D816AA">
            <w:pPr>
              <w:rPr>
                <w:lang w:val="fr-FR"/>
              </w:rPr>
            </w:pPr>
            <w:r>
              <w:rPr>
                <w:lang w:val="ru-RU"/>
              </w:rPr>
              <w:t>Г</w:t>
            </w:r>
            <w:r w:rsidR="00D816AA" w:rsidRPr="008B60E6">
              <w:rPr>
                <w:lang w:val="fr-FR"/>
              </w:rPr>
              <w:t>рузозахватный механизм</w:t>
            </w:r>
          </w:p>
          <w:p w14:paraId="15163611" w14:textId="38469642" w:rsidR="00D816AA" w:rsidRPr="008B60E6" w:rsidRDefault="00D11996" w:rsidP="00D816AA">
            <w:pPr>
              <w:rPr>
                <w:lang w:val="fr-FR"/>
              </w:rPr>
            </w:pPr>
            <w:r w:rsidRPr="00D11996">
              <w:rPr>
                <w:b/>
                <w:bCs/>
                <w:lang w:val="ru-RU"/>
              </w:rPr>
              <w:t>Г</w:t>
            </w:r>
            <w:r w:rsidR="00D816AA" w:rsidRPr="008B60E6">
              <w:rPr>
                <w:lang w:val="fr-FR"/>
              </w:rPr>
              <w:t xml:space="preserve">ражданская </w:t>
            </w:r>
            <w:r w:rsidR="00D816AA" w:rsidRPr="00D11996">
              <w:rPr>
                <w:b/>
                <w:bCs/>
                <w:lang w:val="fr-FR"/>
              </w:rPr>
              <w:t>о</w:t>
            </w:r>
            <w:r w:rsidR="00D816AA" w:rsidRPr="008B60E6">
              <w:rPr>
                <w:lang w:val="fr-FR"/>
              </w:rPr>
              <w:t xml:space="preserve">борона и </w:t>
            </w:r>
            <w:r w:rsidR="00D816AA" w:rsidRPr="00D11996">
              <w:rPr>
                <w:b/>
                <w:bCs/>
                <w:lang w:val="fr-FR"/>
              </w:rPr>
              <w:t>ч</w:t>
            </w:r>
            <w:r w:rsidR="00D816AA" w:rsidRPr="008B60E6">
              <w:rPr>
                <w:lang w:val="fr-FR"/>
              </w:rPr>
              <w:t xml:space="preserve">резвычайные </w:t>
            </w:r>
            <w:r w:rsidR="00D816AA" w:rsidRPr="00D11996">
              <w:rPr>
                <w:b/>
                <w:bCs/>
                <w:lang w:val="fr-FR"/>
              </w:rPr>
              <w:t>с</w:t>
            </w:r>
            <w:r w:rsidR="00D816AA" w:rsidRPr="008B60E6">
              <w:rPr>
                <w:lang w:val="fr-FR"/>
              </w:rPr>
              <w:t>итуации</w:t>
            </w:r>
          </w:p>
          <w:p w14:paraId="33DB5B94" w14:textId="05FD5140" w:rsidR="00D816AA" w:rsidRPr="008B60E6" w:rsidRDefault="00D11996" w:rsidP="00D816AA">
            <w:pPr>
              <w:rPr>
                <w:lang w:val="fr-FR"/>
              </w:rPr>
            </w:pPr>
            <w:r>
              <w:rPr>
                <w:lang w:val="ru-RU"/>
              </w:rPr>
              <w:t>Г</w:t>
            </w:r>
            <w:r w:rsidR="00D816AA" w:rsidRPr="008B60E6">
              <w:rPr>
                <w:lang w:val="fr-FR"/>
              </w:rPr>
              <w:t>рузоподъемный кран</w:t>
            </w:r>
          </w:p>
          <w:p w14:paraId="1F8F0A75" w14:textId="6B816EA0" w:rsidR="00D816AA" w:rsidRPr="008B60E6" w:rsidRDefault="00D11996" w:rsidP="00D816AA">
            <w:pPr>
              <w:rPr>
                <w:lang w:val="fr-FR"/>
              </w:rPr>
            </w:pPr>
            <w:r w:rsidRPr="00D11996">
              <w:rPr>
                <w:b/>
                <w:bCs/>
                <w:lang w:val="ru-RU"/>
              </w:rPr>
              <w:t>П</w:t>
            </w:r>
            <w:r w:rsidR="00D816AA" w:rsidRPr="008B60E6">
              <w:rPr>
                <w:lang w:val="fr-FR"/>
              </w:rPr>
              <w:t xml:space="preserve">одъемное </w:t>
            </w:r>
            <w:r w:rsidR="00D816AA" w:rsidRPr="00D11996">
              <w:rPr>
                <w:b/>
                <w:bCs/>
                <w:lang w:val="fr-FR"/>
              </w:rPr>
              <w:t>с</w:t>
            </w:r>
            <w:r w:rsidR="00D816AA" w:rsidRPr="008B60E6">
              <w:rPr>
                <w:lang w:val="fr-FR"/>
              </w:rPr>
              <w:t>ооружение</w:t>
            </w:r>
          </w:p>
          <w:p w14:paraId="0C660916" w14:textId="79F5E0D0" w:rsidR="00D816AA" w:rsidRPr="008B60E6" w:rsidRDefault="00D11996" w:rsidP="00D816AA">
            <w:pPr>
              <w:rPr>
                <w:lang w:val="ru-RU"/>
              </w:rPr>
            </w:pPr>
            <w:r w:rsidRPr="00D11996">
              <w:rPr>
                <w:b/>
                <w:bCs/>
                <w:lang w:val="ru-RU"/>
              </w:rPr>
              <w:t>И</w:t>
            </w:r>
            <w:r w:rsidR="00D816AA" w:rsidRPr="008B60E6">
              <w:rPr>
                <w:lang w:val="fr-FR"/>
              </w:rPr>
              <w:t>нженерно-</w:t>
            </w:r>
            <w:r w:rsidR="00D816AA" w:rsidRPr="00D11996">
              <w:rPr>
                <w:b/>
                <w:bCs/>
                <w:lang w:val="fr-FR"/>
              </w:rPr>
              <w:t>т</w:t>
            </w:r>
            <w:r w:rsidR="00D816AA" w:rsidRPr="008B60E6">
              <w:rPr>
                <w:lang w:val="fr-FR"/>
              </w:rPr>
              <w:t xml:space="preserve">ехнический </w:t>
            </w:r>
            <w:r w:rsidR="00D816AA" w:rsidRPr="00D11996">
              <w:rPr>
                <w:b/>
                <w:bCs/>
                <w:lang w:val="fr-FR"/>
              </w:rPr>
              <w:t>р</w:t>
            </w:r>
            <w:r w:rsidR="00D816AA" w:rsidRPr="008B60E6">
              <w:rPr>
                <w:lang w:val="fr-FR"/>
              </w:rPr>
              <w:t>аботник</w:t>
            </w:r>
          </w:p>
          <w:p w14:paraId="03E55640" w14:textId="70DF51B4" w:rsidR="00D816AA" w:rsidRPr="008B60E6" w:rsidRDefault="00D11996" w:rsidP="00D816AA">
            <w:pPr>
              <w:rPr>
                <w:lang w:val="fr-FR"/>
              </w:rPr>
            </w:pPr>
            <w:r w:rsidRPr="00D11996">
              <w:rPr>
                <w:b/>
                <w:bCs/>
                <w:lang w:val="ru-RU"/>
              </w:rPr>
              <w:t>К</w:t>
            </w:r>
            <w:r w:rsidR="00D816AA" w:rsidRPr="008B60E6">
              <w:rPr>
                <w:lang w:val="fr-FR"/>
              </w:rPr>
              <w:t>онтрольно-</w:t>
            </w:r>
            <w:r w:rsidR="00D816AA" w:rsidRPr="00D11996">
              <w:rPr>
                <w:b/>
                <w:bCs/>
                <w:lang w:val="fr-FR"/>
              </w:rPr>
              <w:t>п</w:t>
            </w:r>
            <w:r w:rsidR="00D816AA" w:rsidRPr="008B60E6">
              <w:rPr>
                <w:lang w:val="fr-FR"/>
              </w:rPr>
              <w:t xml:space="preserve">ропускной </w:t>
            </w:r>
            <w:r w:rsidR="00D816AA" w:rsidRPr="00D11996">
              <w:rPr>
                <w:b/>
                <w:bCs/>
                <w:lang w:val="fr-FR"/>
              </w:rPr>
              <w:t>п</w:t>
            </w:r>
            <w:r w:rsidR="00D816AA" w:rsidRPr="008B60E6">
              <w:rPr>
                <w:lang w:val="fr-FR"/>
              </w:rPr>
              <w:t>ункт</w:t>
            </w:r>
          </w:p>
          <w:p w14:paraId="5A8D9A22" w14:textId="534FD7B9" w:rsidR="00D816AA" w:rsidRPr="008B60E6" w:rsidRDefault="00D11996" w:rsidP="00D816AA">
            <w:pPr>
              <w:rPr>
                <w:lang w:val="fr-FR"/>
              </w:rPr>
            </w:pPr>
            <w:r w:rsidRPr="00D11996">
              <w:rPr>
                <w:b/>
                <w:bCs/>
                <w:lang w:val="ru-RU"/>
              </w:rPr>
              <w:t>Л</w:t>
            </w:r>
            <w:r w:rsidR="00D816AA" w:rsidRPr="008B60E6">
              <w:rPr>
                <w:lang w:val="fr-FR"/>
              </w:rPr>
              <w:t xml:space="preserve">егко </w:t>
            </w:r>
            <w:r w:rsidR="00D816AA" w:rsidRPr="00D11996">
              <w:rPr>
                <w:b/>
                <w:bCs/>
                <w:lang w:val="fr-FR"/>
              </w:rPr>
              <w:t>в</w:t>
            </w:r>
            <w:r w:rsidR="00D816AA" w:rsidRPr="008B60E6">
              <w:rPr>
                <w:lang w:val="fr-FR"/>
              </w:rPr>
              <w:t xml:space="preserve">оспламеняющиеся </w:t>
            </w:r>
            <w:r w:rsidR="00D816AA" w:rsidRPr="00D11996">
              <w:rPr>
                <w:b/>
                <w:bCs/>
                <w:lang w:val="fr-FR"/>
              </w:rPr>
              <w:t>ж</w:t>
            </w:r>
            <w:r w:rsidR="00D816AA" w:rsidRPr="008B60E6">
              <w:rPr>
                <w:lang w:val="fr-FR"/>
              </w:rPr>
              <w:t xml:space="preserve">идкости и </w:t>
            </w:r>
            <w:r w:rsidR="00D816AA" w:rsidRPr="00D11996">
              <w:rPr>
                <w:b/>
                <w:bCs/>
                <w:lang w:val="fr-FR"/>
              </w:rPr>
              <w:t>г</w:t>
            </w:r>
            <w:r w:rsidR="00D816AA" w:rsidRPr="008B60E6">
              <w:rPr>
                <w:lang w:val="fr-FR"/>
              </w:rPr>
              <w:t xml:space="preserve">орючие </w:t>
            </w:r>
            <w:r w:rsidR="00D816AA" w:rsidRPr="00D11996">
              <w:rPr>
                <w:b/>
                <w:bCs/>
                <w:lang w:val="fr-FR"/>
              </w:rPr>
              <w:t>ж</w:t>
            </w:r>
            <w:r w:rsidR="00D816AA" w:rsidRPr="008B60E6">
              <w:rPr>
                <w:lang w:val="fr-FR"/>
              </w:rPr>
              <w:t>идкости</w:t>
            </w:r>
          </w:p>
          <w:p w14:paraId="44683651" w14:textId="443C6632" w:rsidR="00D816AA" w:rsidRPr="008B60E6" w:rsidRDefault="00D11996" w:rsidP="00D816AA">
            <w:pPr>
              <w:rPr>
                <w:rFonts w:cs="Times New Roman"/>
                <w:sz w:val="24"/>
                <w:szCs w:val="24"/>
                <w:lang w:val="ru-RU"/>
              </w:rPr>
            </w:pPr>
            <w:r w:rsidRPr="00D11996">
              <w:rPr>
                <w:rFonts w:cs="Times New Roman"/>
                <w:b/>
                <w:bCs/>
                <w:sz w:val="24"/>
                <w:szCs w:val="24"/>
                <w:lang w:val="ru-RU"/>
              </w:rPr>
              <w:t>Н</w:t>
            </w:r>
            <w:r w:rsidR="00D816AA" w:rsidRPr="008B60E6">
              <w:rPr>
                <w:rFonts w:cs="Times New Roman"/>
                <w:sz w:val="24"/>
                <w:szCs w:val="24"/>
                <w:lang w:val="ru-RU"/>
              </w:rPr>
              <w:t xml:space="preserve">ачальник </w:t>
            </w:r>
            <w:r w:rsidR="00D816AA" w:rsidRPr="00D11996">
              <w:rPr>
                <w:rFonts w:cs="Times New Roman"/>
                <w:b/>
                <w:bCs/>
                <w:sz w:val="24"/>
                <w:szCs w:val="24"/>
                <w:lang w:val="ru-RU"/>
              </w:rPr>
              <w:t>ц</w:t>
            </w:r>
            <w:r w:rsidR="00D816AA" w:rsidRPr="008B60E6">
              <w:rPr>
                <w:rFonts w:cs="Times New Roman"/>
                <w:sz w:val="24"/>
                <w:szCs w:val="24"/>
                <w:lang w:val="ru-RU"/>
              </w:rPr>
              <w:t>еха или другой руководитель производственного подразделения</w:t>
            </w:r>
          </w:p>
          <w:p w14:paraId="675B4684" w14:textId="38528788" w:rsidR="00D816AA" w:rsidRPr="008B60E6" w:rsidRDefault="00D11996" w:rsidP="00D816AA">
            <w:pPr>
              <w:rPr>
                <w:lang w:val="ru-RU"/>
              </w:rPr>
            </w:pPr>
            <w:r w:rsidRPr="00D11996">
              <w:rPr>
                <w:b/>
                <w:bCs/>
                <w:lang w:val="ru-RU"/>
              </w:rPr>
              <w:t>О</w:t>
            </w:r>
            <w:r w:rsidR="00D816AA" w:rsidRPr="008B60E6">
              <w:rPr>
                <w:lang w:val="ru-RU"/>
              </w:rPr>
              <w:t xml:space="preserve">пасный </w:t>
            </w:r>
            <w:r w:rsidR="00D816AA" w:rsidRPr="00D11996">
              <w:rPr>
                <w:b/>
                <w:bCs/>
                <w:lang w:val="ru-RU"/>
              </w:rPr>
              <w:t>п</w:t>
            </w:r>
            <w:r w:rsidR="00D816AA" w:rsidRPr="008B60E6">
              <w:rPr>
                <w:lang w:val="ru-RU"/>
              </w:rPr>
              <w:t xml:space="preserve">роизводственный </w:t>
            </w:r>
            <w:r w:rsidR="00D816AA" w:rsidRPr="00D11996">
              <w:rPr>
                <w:b/>
                <w:bCs/>
                <w:lang w:val="ru-RU"/>
              </w:rPr>
              <w:t>о</w:t>
            </w:r>
            <w:r w:rsidR="00D816AA" w:rsidRPr="008B60E6">
              <w:rPr>
                <w:lang w:val="ru-RU"/>
              </w:rPr>
              <w:t>бъект</w:t>
            </w:r>
          </w:p>
          <w:p w14:paraId="4FDE0B9D" w14:textId="434ADD1A" w:rsidR="00D816AA" w:rsidRPr="008B60E6" w:rsidRDefault="00D11996" w:rsidP="00D816AA">
            <w:pPr>
              <w:rPr>
                <w:lang w:val="fr-FR"/>
              </w:rPr>
            </w:pPr>
            <w:r w:rsidRPr="00D11996">
              <w:rPr>
                <w:b/>
                <w:bCs/>
                <w:lang w:val="ru-RU"/>
              </w:rPr>
              <w:t>О</w:t>
            </w:r>
            <w:r w:rsidR="00D816AA" w:rsidRPr="008B60E6">
              <w:rPr>
                <w:lang w:val="fr-FR"/>
              </w:rPr>
              <w:t xml:space="preserve">храна </w:t>
            </w:r>
            <w:r w:rsidR="00D816AA" w:rsidRPr="00D11996">
              <w:rPr>
                <w:b/>
                <w:bCs/>
                <w:lang w:val="fr-FR"/>
              </w:rPr>
              <w:t>т</w:t>
            </w:r>
            <w:r w:rsidR="00D816AA" w:rsidRPr="008B60E6">
              <w:rPr>
                <w:lang w:val="fr-FR"/>
              </w:rPr>
              <w:t>руда</w:t>
            </w:r>
          </w:p>
          <w:p w14:paraId="1D5AD2F2" w14:textId="6CD06F29" w:rsidR="00D816AA" w:rsidRPr="008B60E6" w:rsidRDefault="00D11996" w:rsidP="00D816AA">
            <w:pPr>
              <w:rPr>
                <w:lang w:val="ru-RU"/>
              </w:rPr>
            </w:pPr>
            <w:r w:rsidRPr="00D11996">
              <w:rPr>
                <w:b/>
                <w:bCs/>
                <w:lang w:val="ru-RU"/>
              </w:rPr>
              <w:t>Т</w:t>
            </w:r>
            <w:r w:rsidR="00D816AA" w:rsidRPr="008B60E6">
              <w:rPr>
                <w:lang w:val="ru-RU"/>
              </w:rPr>
              <w:t xml:space="preserve">вердые </w:t>
            </w:r>
            <w:r w:rsidR="00D816AA" w:rsidRPr="00D11996">
              <w:rPr>
                <w:b/>
                <w:bCs/>
                <w:lang w:val="ru-RU"/>
              </w:rPr>
              <w:t>б</w:t>
            </w:r>
            <w:r w:rsidR="00D816AA" w:rsidRPr="008B60E6">
              <w:rPr>
                <w:lang w:val="ru-RU"/>
              </w:rPr>
              <w:t xml:space="preserve">ытовые </w:t>
            </w:r>
            <w:r w:rsidR="00D816AA" w:rsidRPr="00D11996">
              <w:rPr>
                <w:b/>
                <w:bCs/>
                <w:lang w:val="ru-RU"/>
              </w:rPr>
              <w:t>о</w:t>
            </w:r>
            <w:r w:rsidR="00D816AA" w:rsidRPr="008B60E6">
              <w:rPr>
                <w:lang w:val="ru-RU"/>
              </w:rPr>
              <w:t>тходы</w:t>
            </w:r>
          </w:p>
          <w:p w14:paraId="677930F9" w14:textId="6873E78D" w:rsidR="00D816AA" w:rsidRPr="008B60E6" w:rsidRDefault="00D11996" w:rsidP="00D816AA">
            <w:pPr>
              <w:rPr>
                <w:lang w:val="ru-RU"/>
              </w:rPr>
            </w:pPr>
            <w:r w:rsidRPr="00D11996">
              <w:rPr>
                <w:b/>
                <w:bCs/>
                <w:lang w:val="ru-RU"/>
              </w:rPr>
              <w:t>Т</w:t>
            </w:r>
            <w:r w:rsidR="00D816AA" w:rsidRPr="008B60E6">
              <w:rPr>
                <w:lang w:val="ru-RU"/>
              </w:rPr>
              <w:t>оварно-</w:t>
            </w:r>
            <w:r w:rsidR="00D816AA" w:rsidRPr="00D11996">
              <w:rPr>
                <w:b/>
                <w:bCs/>
                <w:lang w:val="ru-RU"/>
              </w:rPr>
              <w:t>м</w:t>
            </w:r>
            <w:r w:rsidR="00D816AA" w:rsidRPr="008B60E6">
              <w:rPr>
                <w:lang w:val="ru-RU"/>
              </w:rPr>
              <w:t xml:space="preserve">атериальные </w:t>
            </w:r>
            <w:r w:rsidR="00D816AA" w:rsidRPr="00D11996">
              <w:rPr>
                <w:b/>
                <w:bCs/>
                <w:lang w:val="ru-RU"/>
              </w:rPr>
              <w:t>ц</w:t>
            </w:r>
            <w:r w:rsidR="00D816AA" w:rsidRPr="008B60E6">
              <w:rPr>
                <w:lang w:val="ru-RU"/>
              </w:rPr>
              <w:t>енности</w:t>
            </w:r>
          </w:p>
          <w:p w14:paraId="6D638B18" w14:textId="39723E10" w:rsidR="00662706" w:rsidRPr="008B60E6" w:rsidRDefault="00D11996" w:rsidP="00662706">
            <w:pPr>
              <w:rPr>
                <w:lang w:val="fr-FR"/>
              </w:rPr>
            </w:pPr>
            <w:r w:rsidRPr="00D11996">
              <w:rPr>
                <w:b/>
                <w:bCs/>
                <w:lang w:val="ru-RU"/>
              </w:rPr>
              <w:t>П</w:t>
            </w:r>
            <w:r w:rsidR="00662706" w:rsidRPr="008B60E6">
              <w:rPr>
                <w:lang w:val="fr-FR"/>
              </w:rPr>
              <w:t xml:space="preserve">ожарная </w:t>
            </w:r>
            <w:r w:rsidR="00662706" w:rsidRPr="00D11996">
              <w:rPr>
                <w:b/>
                <w:bCs/>
                <w:lang w:val="fr-FR"/>
              </w:rPr>
              <w:t>б</w:t>
            </w:r>
            <w:r w:rsidR="00662706" w:rsidRPr="008B60E6">
              <w:rPr>
                <w:lang w:val="fr-FR"/>
              </w:rPr>
              <w:t>езопасность</w:t>
            </w:r>
          </w:p>
          <w:p w14:paraId="7B72982E" w14:textId="64D927FD" w:rsidR="00662706" w:rsidRPr="008B60E6" w:rsidRDefault="00D11996" w:rsidP="00662706">
            <w:pPr>
              <w:rPr>
                <w:lang w:val="fr-FR"/>
              </w:rPr>
            </w:pPr>
            <w:r w:rsidRPr="00D11996">
              <w:rPr>
                <w:b/>
                <w:bCs/>
                <w:lang w:val="ru-RU"/>
              </w:rPr>
              <w:t>П</w:t>
            </w:r>
            <w:r w:rsidR="00662706" w:rsidRPr="008B60E6">
              <w:rPr>
                <w:lang w:val="fr-FR"/>
              </w:rPr>
              <w:t xml:space="preserve">роект </w:t>
            </w:r>
            <w:r w:rsidR="00662706" w:rsidRPr="00D11996">
              <w:rPr>
                <w:b/>
                <w:bCs/>
                <w:lang w:val="fr-FR"/>
              </w:rPr>
              <w:t>п</w:t>
            </w:r>
            <w:r w:rsidR="00662706" w:rsidRPr="008B60E6">
              <w:rPr>
                <w:lang w:val="fr-FR"/>
              </w:rPr>
              <w:t xml:space="preserve">роизводства </w:t>
            </w:r>
            <w:r w:rsidR="00662706" w:rsidRPr="00D11996">
              <w:rPr>
                <w:b/>
                <w:bCs/>
                <w:lang w:val="fr-FR"/>
              </w:rPr>
              <w:t>р</w:t>
            </w:r>
            <w:r w:rsidR="00662706" w:rsidRPr="008B60E6">
              <w:rPr>
                <w:lang w:val="fr-FR"/>
              </w:rPr>
              <w:t>абот</w:t>
            </w:r>
          </w:p>
          <w:p w14:paraId="721C88EE" w14:textId="216C2FAE" w:rsidR="00662706" w:rsidRPr="008B60E6" w:rsidRDefault="00D11996" w:rsidP="00662706">
            <w:pPr>
              <w:rPr>
                <w:lang w:val="ru-RU"/>
              </w:rPr>
            </w:pPr>
            <w:r w:rsidRPr="00D11996">
              <w:rPr>
                <w:b/>
                <w:bCs/>
                <w:lang w:val="ru-RU"/>
              </w:rPr>
              <w:t>П</w:t>
            </w:r>
            <w:r w:rsidR="00662706" w:rsidRPr="008B60E6">
              <w:rPr>
                <w:lang w:val="ru-RU"/>
              </w:rPr>
              <w:t xml:space="preserve">лан </w:t>
            </w:r>
            <w:r w:rsidR="00662706" w:rsidRPr="00D11996">
              <w:rPr>
                <w:b/>
                <w:bCs/>
                <w:lang w:val="ru-RU"/>
              </w:rPr>
              <w:t>п</w:t>
            </w:r>
            <w:r w:rsidR="00662706" w:rsidRPr="008B60E6">
              <w:rPr>
                <w:lang w:val="ru-RU"/>
              </w:rPr>
              <w:t xml:space="preserve">роизводства </w:t>
            </w:r>
            <w:r w:rsidR="00662706" w:rsidRPr="00D11996">
              <w:rPr>
                <w:b/>
                <w:bCs/>
                <w:lang w:val="ru-RU"/>
              </w:rPr>
              <w:t>р</w:t>
            </w:r>
            <w:r w:rsidR="00662706" w:rsidRPr="008B60E6">
              <w:rPr>
                <w:lang w:val="ru-RU"/>
              </w:rPr>
              <w:t xml:space="preserve">абот на </w:t>
            </w:r>
            <w:r w:rsidR="00662706" w:rsidRPr="00D11996">
              <w:rPr>
                <w:b/>
                <w:bCs/>
                <w:lang w:val="ru-RU"/>
              </w:rPr>
              <w:t>в</w:t>
            </w:r>
            <w:r w:rsidR="00662706" w:rsidRPr="008B60E6">
              <w:rPr>
                <w:lang w:val="ru-RU"/>
              </w:rPr>
              <w:t>ысоте</w:t>
            </w:r>
          </w:p>
          <w:p w14:paraId="6239DAB3" w14:textId="68E2F3FC" w:rsidR="00662706" w:rsidRPr="008B60E6" w:rsidRDefault="00D11996" w:rsidP="00662706">
            <w:pPr>
              <w:rPr>
                <w:lang w:val="fr-FR"/>
              </w:rPr>
            </w:pPr>
            <w:r w:rsidRPr="00D11996">
              <w:rPr>
                <w:b/>
                <w:bCs/>
                <w:lang w:val="ru-RU"/>
              </w:rPr>
              <w:t>П</w:t>
            </w:r>
            <w:r w:rsidR="00662706" w:rsidRPr="008B60E6">
              <w:rPr>
                <w:lang w:val="fr-FR"/>
              </w:rPr>
              <w:t xml:space="preserve">равила </w:t>
            </w:r>
            <w:r w:rsidR="00662706" w:rsidRPr="00D11996">
              <w:rPr>
                <w:b/>
                <w:bCs/>
                <w:lang w:val="fr-FR"/>
              </w:rPr>
              <w:t>п</w:t>
            </w:r>
            <w:r w:rsidR="00662706" w:rsidRPr="008B60E6">
              <w:rPr>
                <w:lang w:val="fr-FR"/>
              </w:rPr>
              <w:t xml:space="preserve">ротивопожарного </w:t>
            </w:r>
            <w:r w:rsidR="00662706" w:rsidRPr="00D11996">
              <w:rPr>
                <w:b/>
                <w:bCs/>
                <w:lang w:val="fr-FR"/>
              </w:rPr>
              <w:t>р</w:t>
            </w:r>
            <w:r w:rsidR="00662706" w:rsidRPr="008B60E6">
              <w:rPr>
                <w:lang w:val="fr-FR"/>
              </w:rPr>
              <w:t>ежима</w:t>
            </w:r>
          </w:p>
          <w:p w14:paraId="09FB8DB4" w14:textId="04115F79" w:rsidR="00662706" w:rsidRPr="008B60E6" w:rsidRDefault="00D11996" w:rsidP="00662706">
            <w:pPr>
              <w:rPr>
                <w:lang w:val="ru-RU"/>
              </w:rPr>
            </w:pPr>
            <w:r w:rsidRPr="00D11996">
              <w:rPr>
                <w:b/>
                <w:bCs/>
                <w:lang w:val="ru-RU"/>
              </w:rPr>
              <w:t>Т</w:t>
            </w:r>
            <w:r w:rsidR="00662706" w:rsidRPr="008B60E6">
              <w:rPr>
                <w:lang w:val="ru-RU"/>
              </w:rPr>
              <w:t xml:space="preserve">ехнологическая </w:t>
            </w:r>
            <w:r w:rsidR="00662706" w:rsidRPr="00D11996">
              <w:rPr>
                <w:b/>
                <w:bCs/>
                <w:lang w:val="ru-RU"/>
              </w:rPr>
              <w:t>к</w:t>
            </w:r>
            <w:r w:rsidR="00662706" w:rsidRPr="008B60E6">
              <w:rPr>
                <w:lang w:val="ru-RU"/>
              </w:rPr>
              <w:t>арта</w:t>
            </w:r>
          </w:p>
          <w:p w14:paraId="781B70F6" w14:textId="6FF19DC5" w:rsidR="00662706" w:rsidRPr="008B60E6" w:rsidRDefault="00D11996" w:rsidP="00662706">
            <w:pPr>
              <w:rPr>
                <w:lang w:val="fr-FR"/>
              </w:rPr>
            </w:pPr>
            <w:r w:rsidRPr="00D11996">
              <w:rPr>
                <w:b/>
                <w:bCs/>
                <w:lang w:val="ru-RU"/>
              </w:rPr>
              <w:t>П</w:t>
            </w:r>
            <w:r w:rsidR="00662706" w:rsidRPr="008B60E6">
              <w:rPr>
                <w:lang w:val="fr-FR"/>
              </w:rPr>
              <w:t xml:space="preserve">равила </w:t>
            </w:r>
            <w:r w:rsidR="00662706" w:rsidRPr="00D11996">
              <w:rPr>
                <w:lang w:val="fr-FR"/>
              </w:rPr>
              <w:t>у</w:t>
            </w:r>
            <w:r w:rsidR="00662706" w:rsidRPr="008B60E6">
              <w:rPr>
                <w:lang w:val="fr-FR"/>
              </w:rPr>
              <w:t xml:space="preserve">стройств </w:t>
            </w:r>
            <w:r w:rsidR="00662706" w:rsidRPr="00D11996">
              <w:rPr>
                <w:b/>
                <w:bCs/>
                <w:lang w:val="fr-FR"/>
              </w:rPr>
              <w:t>э</w:t>
            </w:r>
            <w:r w:rsidR="00662706" w:rsidRPr="008B60E6">
              <w:rPr>
                <w:lang w:val="fr-FR"/>
              </w:rPr>
              <w:t>лектроустановок</w:t>
            </w:r>
          </w:p>
          <w:p w14:paraId="56EF6A7D" w14:textId="2D352426" w:rsidR="00662706" w:rsidRPr="008B60E6" w:rsidRDefault="00D11996" w:rsidP="00662706">
            <w:pPr>
              <w:rPr>
                <w:lang w:val="fr-FR"/>
              </w:rPr>
            </w:pPr>
            <w:r w:rsidRPr="00D11996">
              <w:rPr>
                <w:b/>
                <w:bCs/>
                <w:lang w:val="ru-RU"/>
              </w:rPr>
              <w:t>П</w:t>
            </w:r>
            <w:r w:rsidR="00662706" w:rsidRPr="008B60E6">
              <w:rPr>
                <w:lang w:val="fr-FR"/>
              </w:rPr>
              <w:t xml:space="preserve">равила </w:t>
            </w:r>
            <w:r w:rsidR="00662706" w:rsidRPr="00D11996">
              <w:rPr>
                <w:b/>
                <w:bCs/>
                <w:lang w:val="fr-FR"/>
              </w:rPr>
              <w:t>у</w:t>
            </w:r>
            <w:r w:rsidR="00662706" w:rsidRPr="008B60E6">
              <w:rPr>
                <w:lang w:val="fr-FR"/>
              </w:rPr>
              <w:t xml:space="preserve">стройств </w:t>
            </w:r>
            <w:r w:rsidR="00662706" w:rsidRPr="00D11996">
              <w:rPr>
                <w:b/>
                <w:bCs/>
                <w:lang w:val="fr-FR"/>
              </w:rPr>
              <w:t>э</w:t>
            </w:r>
            <w:r w:rsidR="00662706" w:rsidRPr="008B60E6">
              <w:rPr>
                <w:lang w:val="fr-FR"/>
              </w:rPr>
              <w:t>лектроустановок</w:t>
            </w:r>
          </w:p>
          <w:p w14:paraId="7C682AD3" w14:textId="4630815E" w:rsidR="00662706" w:rsidRPr="008B60E6" w:rsidRDefault="00D11996" w:rsidP="00662706">
            <w:pPr>
              <w:rPr>
                <w:lang w:val="fr-FR"/>
              </w:rPr>
            </w:pPr>
            <w:r w:rsidRPr="00D11996">
              <w:rPr>
                <w:b/>
                <w:bCs/>
                <w:lang w:val="ru-RU"/>
              </w:rPr>
              <w:t>С</w:t>
            </w:r>
            <w:r w:rsidR="00662706" w:rsidRPr="008B60E6">
              <w:rPr>
                <w:lang w:val="fr-FR"/>
              </w:rPr>
              <w:t xml:space="preserve">троительные </w:t>
            </w:r>
            <w:r w:rsidR="00662706" w:rsidRPr="00D11996">
              <w:rPr>
                <w:b/>
                <w:bCs/>
                <w:lang w:val="fr-FR"/>
              </w:rPr>
              <w:t>н</w:t>
            </w:r>
            <w:r w:rsidR="00662706" w:rsidRPr="008B60E6">
              <w:rPr>
                <w:lang w:val="fr-FR"/>
              </w:rPr>
              <w:t xml:space="preserve">ормы </w:t>
            </w:r>
            <w:r w:rsidR="00662706" w:rsidRPr="00D11996">
              <w:rPr>
                <w:b/>
                <w:bCs/>
                <w:lang w:val="fr-FR"/>
              </w:rPr>
              <w:t>и</w:t>
            </w:r>
            <w:r w:rsidR="00662706" w:rsidRPr="008B60E6">
              <w:rPr>
                <w:lang w:val="fr-FR"/>
              </w:rPr>
              <w:t xml:space="preserve"> </w:t>
            </w:r>
            <w:r w:rsidR="00662706" w:rsidRPr="00D11996">
              <w:rPr>
                <w:b/>
                <w:bCs/>
                <w:lang w:val="fr-FR"/>
              </w:rPr>
              <w:t>п</w:t>
            </w:r>
            <w:r w:rsidR="00662706" w:rsidRPr="008B60E6">
              <w:rPr>
                <w:lang w:val="fr-FR"/>
              </w:rPr>
              <w:t>равила</w:t>
            </w:r>
          </w:p>
          <w:p w14:paraId="0FF7E98F" w14:textId="1B46D46D" w:rsidR="00662706" w:rsidRPr="008B60E6" w:rsidRDefault="00D11996" w:rsidP="00662706">
            <w:pPr>
              <w:rPr>
                <w:lang w:val="ru-RU"/>
              </w:rPr>
            </w:pPr>
            <w:r w:rsidRPr="00D11996">
              <w:rPr>
                <w:b/>
                <w:bCs/>
                <w:lang w:val="ru-RU"/>
              </w:rPr>
              <w:t>С</w:t>
            </w:r>
            <w:r w:rsidR="00662706" w:rsidRPr="008B60E6">
              <w:rPr>
                <w:lang w:val="ru-RU"/>
              </w:rPr>
              <w:t xml:space="preserve">троительный </w:t>
            </w:r>
            <w:r w:rsidR="00662706" w:rsidRPr="00D11996">
              <w:rPr>
                <w:b/>
                <w:bCs/>
                <w:lang w:val="ru-RU"/>
              </w:rPr>
              <w:t>г</w:t>
            </w:r>
            <w:r w:rsidR="00662706" w:rsidRPr="008B60E6">
              <w:rPr>
                <w:lang w:val="ru-RU"/>
              </w:rPr>
              <w:t>ородок</w:t>
            </w:r>
          </w:p>
          <w:p w14:paraId="1A4C5EC5" w14:textId="77777777" w:rsidR="00662706" w:rsidRPr="008B60E6" w:rsidRDefault="00662706" w:rsidP="00662706">
            <w:pPr>
              <w:rPr>
                <w:lang w:val="fr-FR"/>
              </w:rPr>
            </w:pPr>
            <w:r w:rsidRPr="00D11996">
              <w:rPr>
                <w:b/>
                <w:bCs/>
                <w:lang w:val="fr-FR"/>
              </w:rPr>
              <w:t>Ф</w:t>
            </w:r>
            <w:r w:rsidRPr="008B60E6">
              <w:rPr>
                <w:lang w:val="fr-FR"/>
              </w:rPr>
              <w:t xml:space="preserve">едеральная </w:t>
            </w:r>
            <w:r w:rsidRPr="00D11996">
              <w:rPr>
                <w:b/>
                <w:bCs/>
                <w:lang w:val="fr-FR"/>
              </w:rPr>
              <w:t>м</w:t>
            </w:r>
            <w:r w:rsidRPr="008B60E6">
              <w:rPr>
                <w:lang w:val="fr-FR"/>
              </w:rPr>
              <w:t xml:space="preserve">играционная </w:t>
            </w:r>
            <w:r w:rsidRPr="00D11996">
              <w:rPr>
                <w:b/>
                <w:bCs/>
                <w:lang w:val="fr-FR"/>
              </w:rPr>
              <w:t>с</w:t>
            </w:r>
            <w:r w:rsidRPr="008B60E6">
              <w:rPr>
                <w:lang w:val="fr-FR"/>
              </w:rPr>
              <w:t>лужба</w:t>
            </w:r>
          </w:p>
          <w:p w14:paraId="38A46F81" w14:textId="77777777" w:rsidR="00716B2C" w:rsidRDefault="00662706" w:rsidP="00662706">
            <w:pPr>
              <w:rPr>
                <w:lang w:val="ru-RU"/>
              </w:rPr>
            </w:pPr>
            <w:r w:rsidRPr="008B60E6">
              <w:rPr>
                <w:lang w:val="ru-RU"/>
              </w:rPr>
              <w:t>Федеральные нормы и правила</w:t>
            </w:r>
          </w:p>
          <w:p w14:paraId="241BFCF9" w14:textId="60AB14A6" w:rsidR="00716B2C" w:rsidRPr="00716B2C" w:rsidRDefault="00716B2C" w:rsidP="00716B2C">
            <w:pPr>
              <w:rPr>
                <w:lang w:val="ru-RU"/>
              </w:rPr>
            </w:pPr>
            <w:r w:rsidRPr="00D11996">
              <w:rPr>
                <w:b/>
                <w:bCs/>
                <w:lang w:val="ru-RU"/>
              </w:rPr>
              <w:t>О</w:t>
            </w:r>
            <w:r>
              <w:rPr>
                <w:lang w:val="ru-RU"/>
              </w:rPr>
              <w:t xml:space="preserve">храна </w:t>
            </w:r>
            <w:r w:rsidRPr="00D11996">
              <w:rPr>
                <w:b/>
                <w:bCs/>
                <w:lang w:val="ru-RU"/>
              </w:rPr>
              <w:t>т</w:t>
            </w:r>
            <w:r>
              <w:rPr>
                <w:lang w:val="ru-RU"/>
              </w:rPr>
              <w:t xml:space="preserve">руда </w:t>
            </w:r>
          </w:p>
        </w:tc>
      </w:tr>
    </w:tbl>
    <w:p w14:paraId="680F2B50" w14:textId="1FD1EF99" w:rsidR="000C1ED1" w:rsidRPr="008B60E6" w:rsidRDefault="001F2AC1" w:rsidP="000B3504">
      <w:pPr>
        <w:pStyle w:val="aff5"/>
        <w:numPr>
          <w:ilvl w:val="0"/>
          <w:numId w:val="0"/>
        </w:numPr>
        <w:spacing w:line="276" w:lineRule="auto"/>
        <w:ind w:left="567"/>
      </w:pPr>
      <w:bookmarkStart w:id="119" w:name="_Toc175936392"/>
      <w:bookmarkStart w:id="120" w:name="_Toc214968439"/>
      <w:r>
        <w:lastRenderedPageBreak/>
        <w:t>14</w:t>
      </w:r>
      <w:r w:rsidR="000B3504">
        <w:t>.</w:t>
      </w:r>
      <w:r w:rsidR="00802F86">
        <w:t xml:space="preserve"> </w:t>
      </w:r>
      <w:r w:rsidR="000C1ED1" w:rsidRPr="008B60E6">
        <w:t>Приложения</w:t>
      </w:r>
      <w:bookmarkEnd w:id="119"/>
      <w:bookmarkEnd w:id="120"/>
    </w:p>
    <w:p w14:paraId="226CE0D7" w14:textId="77777777" w:rsidR="000C1ED1" w:rsidRPr="008B60E6" w:rsidRDefault="000C1ED1" w:rsidP="000C1ED1">
      <w:pPr>
        <w:rPr>
          <w:sz w:val="24"/>
          <w:szCs w:val="24"/>
          <w:lang w:val="ru-RU"/>
        </w:rPr>
      </w:pPr>
    </w:p>
    <w:p w14:paraId="45FA619C" w14:textId="7C84EC58" w:rsidR="000C1ED1" w:rsidRPr="008B60E6" w:rsidRDefault="001F2AC1" w:rsidP="000C1ED1">
      <w:pPr>
        <w:pStyle w:val="11"/>
        <w:numPr>
          <w:ilvl w:val="0"/>
          <w:numId w:val="0"/>
        </w:numPr>
        <w:spacing w:line="276" w:lineRule="auto"/>
        <w:ind w:left="567"/>
      </w:pPr>
      <w:bookmarkStart w:id="121" w:name="_Toc175936393"/>
      <w:bookmarkStart w:id="122" w:name="_Toc214968440"/>
      <w:r>
        <w:t>14</w:t>
      </w:r>
      <w:r w:rsidR="00BF611B">
        <w:t xml:space="preserve">.1 </w:t>
      </w:r>
      <w:r w:rsidR="000C1ED1" w:rsidRPr="008B60E6">
        <w:t xml:space="preserve">Приложение </w:t>
      </w:r>
      <w:bookmarkEnd w:id="121"/>
      <w:r w:rsidR="000C1ED1" w:rsidRPr="008B60E6">
        <w:t xml:space="preserve">1. </w:t>
      </w:r>
      <w:r w:rsidR="000C1ED1" w:rsidRPr="008B60E6">
        <w:rPr>
          <w:rFonts w:cs="Times New Roman"/>
          <w:lang w:val="fr-FR"/>
        </w:rPr>
        <w:t>Обходной лист по сдаче документов перед началом производства работ</w:t>
      </w:r>
      <w:bookmarkEnd w:id="122"/>
    </w:p>
    <w:p w14:paraId="317F7EC8" w14:textId="77777777" w:rsidR="000C1ED1" w:rsidRPr="008B60E6" w:rsidRDefault="000C1ED1" w:rsidP="000C1ED1">
      <w:pPr>
        <w:rPr>
          <w:sz w:val="24"/>
          <w:szCs w:val="24"/>
          <w:lang w:val="ru-RU"/>
        </w:rPr>
      </w:pPr>
    </w:p>
    <w:p w14:paraId="645EF79D" w14:textId="77777777" w:rsidR="00AF5746" w:rsidRPr="008B60E6" w:rsidRDefault="00AF5746" w:rsidP="00AF5746">
      <w:pPr>
        <w:jc w:val="center"/>
        <w:rPr>
          <w:b/>
          <w:bCs/>
          <w:sz w:val="24"/>
          <w:szCs w:val="24"/>
          <w:lang w:val="ru-RU"/>
        </w:rPr>
      </w:pPr>
      <w:r w:rsidRPr="008B60E6">
        <w:rPr>
          <w:b/>
          <w:bCs/>
          <w:sz w:val="24"/>
          <w:szCs w:val="24"/>
          <w:lang w:val="ru-RU"/>
        </w:rPr>
        <w:t>Обходной лист по сдаче документов перед началом производства работ</w:t>
      </w:r>
    </w:p>
    <w:tbl>
      <w:tblPr>
        <w:tblW w:w="5000" w:type="pct"/>
        <w:tblLayout w:type="fixed"/>
        <w:tblCellMar>
          <w:left w:w="10" w:type="dxa"/>
          <w:right w:w="10" w:type="dxa"/>
        </w:tblCellMar>
        <w:tblLook w:val="0000" w:firstRow="0" w:lastRow="0" w:firstColumn="0" w:lastColumn="0" w:noHBand="0" w:noVBand="0"/>
      </w:tblPr>
      <w:tblGrid>
        <w:gridCol w:w="572"/>
        <w:gridCol w:w="8354"/>
        <w:gridCol w:w="1837"/>
      </w:tblGrid>
      <w:tr w:rsidR="00AF5746" w:rsidRPr="00222998" w14:paraId="05E88BE7"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4E2F6F" w14:textId="77777777" w:rsidR="00AF5746" w:rsidRPr="00BF611B" w:rsidRDefault="00AF5746" w:rsidP="00F91F47">
            <w:pPr>
              <w:widowControl w:val="0"/>
              <w:tabs>
                <w:tab w:val="left" w:pos="567"/>
              </w:tabs>
              <w:suppressAutoHyphens/>
              <w:overflowPunct w:val="0"/>
              <w:autoSpaceDN w:val="0"/>
              <w:spacing w:line="240" w:lineRule="auto"/>
              <w:jc w:val="both"/>
              <w:textAlignment w:val="baseline"/>
              <w:rPr>
                <w:rFonts w:eastAsia="Times New Roman" w:cs="Arial"/>
                <w:b/>
                <w:bCs/>
                <w:shd w:val="clear" w:color="auto" w:fill="FFFFFF"/>
                <w:lang w:val="ru-RU"/>
              </w:rPr>
            </w:pPr>
            <w:r w:rsidRPr="00BF611B">
              <w:rPr>
                <w:rFonts w:eastAsia="Times New Roman" w:cs="Arial"/>
                <w:b/>
                <w:bCs/>
                <w:shd w:val="clear" w:color="auto" w:fill="FFFFFF"/>
                <w:lang w:val="ru-RU"/>
              </w:rPr>
              <w:t>№</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147E704C" w14:textId="77777777" w:rsidR="00AF5746" w:rsidRPr="00BF611B" w:rsidRDefault="00AF5746" w:rsidP="00F91F47">
            <w:pPr>
              <w:widowControl w:val="0"/>
              <w:tabs>
                <w:tab w:val="left" w:pos="567"/>
              </w:tabs>
              <w:suppressAutoHyphens/>
              <w:overflowPunct w:val="0"/>
              <w:autoSpaceDN w:val="0"/>
              <w:spacing w:line="240" w:lineRule="auto"/>
              <w:jc w:val="both"/>
              <w:textAlignment w:val="baseline"/>
              <w:rPr>
                <w:rFonts w:eastAsia="Times New Roman" w:cs="Arial"/>
                <w:b/>
                <w:bCs/>
                <w:shd w:val="clear" w:color="auto" w:fill="FFFFFF"/>
                <w:lang w:val="ru-RU"/>
              </w:rPr>
            </w:pPr>
            <w:r w:rsidRPr="00BF611B">
              <w:rPr>
                <w:rFonts w:eastAsia="Times New Roman" w:cs="Arial"/>
                <w:b/>
                <w:bCs/>
                <w:shd w:val="clear" w:color="auto" w:fill="FFFFFF"/>
                <w:lang w:val="ru-RU"/>
              </w:rPr>
              <w:t>Перечень документов</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6C536" w14:textId="77777777" w:rsidR="00AF5746" w:rsidRPr="00BF611B" w:rsidRDefault="00AF5746" w:rsidP="00F91F47">
            <w:pPr>
              <w:widowControl w:val="0"/>
              <w:tabs>
                <w:tab w:val="left" w:pos="567"/>
              </w:tabs>
              <w:suppressAutoHyphens/>
              <w:overflowPunct w:val="0"/>
              <w:autoSpaceDN w:val="0"/>
              <w:spacing w:line="240" w:lineRule="auto"/>
              <w:jc w:val="both"/>
              <w:textAlignment w:val="baseline"/>
              <w:rPr>
                <w:rFonts w:eastAsia="Times New Roman" w:cs="Arial"/>
                <w:b/>
                <w:bCs/>
                <w:shd w:val="clear" w:color="auto" w:fill="FFFFFF"/>
                <w:lang w:val="ru-RU"/>
              </w:rPr>
            </w:pPr>
            <w:r w:rsidRPr="00BF611B">
              <w:rPr>
                <w:rFonts w:eastAsia="Times New Roman" w:cs="Arial"/>
                <w:b/>
                <w:bCs/>
                <w:shd w:val="clear" w:color="auto" w:fill="FFFFFF"/>
                <w:lang w:val="ru-RU"/>
              </w:rPr>
              <w:t>ФИО, должность и подпись лица, принявшего документа</w:t>
            </w:r>
          </w:p>
        </w:tc>
      </w:tr>
      <w:tr w:rsidR="00AF5746" w:rsidRPr="00222998" w14:paraId="3BA1A96F" w14:textId="77777777" w:rsidTr="00F91F47">
        <w:tc>
          <w:tcPr>
            <w:tcW w:w="8926"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454BC3E1"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
                <w:bCs/>
                <w:shd w:val="clear" w:color="auto" w:fill="FFFFFF"/>
                <w:lang w:val="ru-RU"/>
              </w:rPr>
            </w:pPr>
            <w:r w:rsidRPr="00BF611B">
              <w:rPr>
                <w:rFonts w:eastAsia="Times New Roman" w:cs="Arial"/>
                <w:b/>
                <w:bCs/>
                <w:shd w:val="clear" w:color="auto" w:fill="FFFFFF"/>
                <w:lang w:val="ru-RU"/>
              </w:rPr>
              <w:t>Департамент безопасности (Служба обеспечения защиты имущества)</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A679F7" w14:textId="77777777" w:rsidR="00AF5746" w:rsidRPr="00BF611B" w:rsidRDefault="00AF5746" w:rsidP="00F91F47">
            <w:pPr>
              <w:widowControl w:val="0"/>
              <w:tabs>
                <w:tab w:val="left" w:pos="567"/>
              </w:tabs>
              <w:suppressAutoHyphens/>
              <w:overflowPunct w:val="0"/>
              <w:autoSpaceDN w:val="0"/>
              <w:jc w:val="both"/>
              <w:textAlignment w:val="baseline"/>
              <w:rPr>
                <w:rFonts w:eastAsia="Times New Roman" w:cs="Arial"/>
                <w:b/>
                <w:bCs/>
                <w:shd w:val="clear" w:color="auto" w:fill="FFFFFF"/>
                <w:lang w:val="ru-RU"/>
              </w:rPr>
            </w:pPr>
          </w:p>
        </w:tc>
      </w:tr>
      <w:tr w:rsidR="00AF5746" w:rsidRPr="00222998" w14:paraId="7F7C1850"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EDE3B6"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Cs/>
                <w:shd w:val="clear" w:color="auto" w:fill="FFFFFF"/>
                <w:lang w:val="ru-RU"/>
              </w:rPr>
            </w:pPr>
            <w:r w:rsidRPr="00BF611B">
              <w:rPr>
                <w:rFonts w:eastAsia="Times New Roman" w:cs="Arial"/>
                <w:bCs/>
                <w:shd w:val="clear" w:color="auto" w:fill="FFFFFF"/>
                <w:lang w:val="ru-RU"/>
              </w:rPr>
              <w:t>1</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18459589"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Cs/>
                <w:shd w:val="clear" w:color="auto" w:fill="FFFFFF"/>
                <w:lang w:val="ru-RU"/>
              </w:rPr>
            </w:pPr>
            <w:r w:rsidRPr="00BF611B">
              <w:rPr>
                <w:rFonts w:eastAsia="Times New Roman" w:cs="Arial"/>
                <w:bCs/>
                <w:shd w:val="clear" w:color="auto" w:fill="FFFFFF"/>
                <w:lang w:val="ru-RU"/>
              </w:rPr>
              <w:t>Приказ о назначении ответственного за производство работ на территории АО МАЗ «Москвич» (оригинал + скан)</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66922" w14:textId="77777777" w:rsidR="00AF5746" w:rsidRPr="00BF611B" w:rsidRDefault="00AF5746" w:rsidP="00F91F47">
            <w:pPr>
              <w:widowControl w:val="0"/>
              <w:tabs>
                <w:tab w:val="left" w:pos="567"/>
              </w:tabs>
              <w:suppressAutoHyphens/>
              <w:overflowPunct w:val="0"/>
              <w:autoSpaceDN w:val="0"/>
              <w:jc w:val="both"/>
              <w:textAlignment w:val="baseline"/>
              <w:rPr>
                <w:rFonts w:eastAsia="Times New Roman" w:cs="Arial"/>
                <w:bCs/>
                <w:shd w:val="clear" w:color="auto" w:fill="FFFFFF"/>
                <w:lang w:val="ru-RU"/>
              </w:rPr>
            </w:pPr>
          </w:p>
        </w:tc>
      </w:tr>
      <w:tr w:rsidR="00AF5746" w:rsidRPr="00222998" w14:paraId="0A4AFD22"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DA288"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Cs/>
                <w:shd w:val="clear" w:color="auto" w:fill="FFFFFF"/>
                <w:lang w:val="ru-RU"/>
              </w:rPr>
            </w:pPr>
            <w:r w:rsidRPr="00BF611B">
              <w:rPr>
                <w:rFonts w:eastAsia="Times New Roman" w:cs="Arial"/>
                <w:bCs/>
                <w:shd w:val="clear" w:color="auto" w:fill="FFFFFF"/>
                <w:lang w:val="ru-RU"/>
              </w:rPr>
              <w:t>2</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441123C8"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Cs/>
                <w:shd w:val="clear" w:color="auto" w:fill="FFFFFF"/>
                <w:lang w:val="ru-RU"/>
              </w:rPr>
            </w:pPr>
            <w:r w:rsidRPr="00BF611B">
              <w:rPr>
                <w:rFonts w:eastAsia="Times New Roman" w:cs="Arial"/>
                <w:bCs/>
                <w:shd w:val="clear" w:color="auto" w:fill="FFFFFF"/>
                <w:lang w:val="ru-RU"/>
              </w:rPr>
              <w:t>Приказ о назначении материально-ответственного лица (оригинал + скан)</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968A78" w14:textId="77777777" w:rsidR="00AF5746" w:rsidRPr="00BF611B" w:rsidRDefault="00AF5746" w:rsidP="00F91F47">
            <w:pPr>
              <w:widowControl w:val="0"/>
              <w:tabs>
                <w:tab w:val="left" w:pos="567"/>
              </w:tabs>
              <w:suppressAutoHyphens/>
              <w:overflowPunct w:val="0"/>
              <w:autoSpaceDN w:val="0"/>
              <w:jc w:val="both"/>
              <w:textAlignment w:val="baseline"/>
              <w:rPr>
                <w:rFonts w:eastAsia="Times New Roman" w:cs="Arial"/>
                <w:bCs/>
                <w:shd w:val="clear" w:color="auto" w:fill="FFFFFF"/>
                <w:lang w:val="ru-RU"/>
              </w:rPr>
            </w:pPr>
          </w:p>
        </w:tc>
      </w:tr>
      <w:tr w:rsidR="00AF5746" w:rsidRPr="00222998" w14:paraId="3638C93C" w14:textId="77777777" w:rsidTr="00F91F47">
        <w:trPr>
          <w:trHeight w:val="317"/>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DDA52A"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Cs/>
                <w:shd w:val="clear" w:color="auto" w:fill="FFFFFF"/>
                <w:lang w:val="ru-RU"/>
              </w:rPr>
            </w:pPr>
            <w:r w:rsidRPr="00BF611B">
              <w:rPr>
                <w:rFonts w:eastAsia="Times New Roman" w:cs="Arial"/>
                <w:bCs/>
                <w:shd w:val="clear" w:color="auto" w:fill="FFFFFF"/>
                <w:lang w:val="ru-RU"/>
              </w:rPr>
              <w:t>3</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471635B7"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Cs/>
                <w:shd w:val="clear" w:color="auto" w:fill="FFFFFF"/>
                <w:lang w:val="ru-RU"/>
              </w:rPr>
            </w:pPr>
            <w:r w:rsidRPr="00BF611B">
              <w:rPr>
                <w:rFonts w:eastAsia="Times New Roman" w:cs="Arial"/>
                <w:bCs/>
                <w:shd w:val="clear" w:color="auto" w:fill="FFFFFF"/>
                <w:lang w:val="ru-RU"/>
              </w:rPr>
              <w:t>Образцы подписей ответственных лиц (оригинал + скан)</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179841" w14:textId="77777777" w:rsidR="00AF5746" w:rsidRPr="00BF611B" w:rsidRDefault="00AF5746" w:rsidP="00F91F47">
            <w:pPr>
              <w:widowControl w:val="0"/>
              <w:tabs>
                <w:tab w:val="left" w:pos="567"/>
              </w:tabs>
              <w:suppressAutoHyphens/>
              <w:overflowPunct w:val="0"/>
              <w:autoSpaceDN w:val="0"/>
              <w:jc w:val="both"/>
              <w:textAlignment w:val="baseline"/>
              <w:rPr>
                <w:rFonts w:eastAsia="Times New Roman" w:cs="Arial"/>
                <w:bCs/>
                <w:shd w:val="clear" w:color="auto" w:fill="FFFFFF"/>
                <w:lang w:val="ru-RU"/>
              </w:rPr>
            </w:pPr>
          </w:p>
        </w:tc>
      </w:tr>
      <w:tr w:rsidR="00AF5746" w:rsidRPr="00222998" w14:paraId="228784C7"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CD18C"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Cs/>
                <w:shd w:val="clear" w:color="auto" w:fill="FFFFFF"/>
                <w:lang w:val="ru-RU"/>
              </w:rPr>
            </w:pPr>
            <w:r w:rsidRPr="00BF611B">
              <w:rPr>
                <w:rFonts w:eastAsia="Times New Roman" w:cs="Arial"/>
                <w:bCs/>
                <w:shd w:val="clear" w:color="auto" w:fill="FFFFFF"/>
                <w:lang w:val="ru-RU"/>
              </w:rPr>
              <w:t>4</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244FBE07"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Cs/>
                <w:shd w:val="clear" w:color="auto" w:fill="FFFFFF"/>
                <w:lang w:val="ru-RU"/>
              </w:rPr>
            </w:pPr>
            <w:r w:rsidRPr="00BF611B">
              <w:rPr>
                <w:rFonts w:eastAsia="Times New Roman" w:cs="Arial"/>
                <w:bCs/>
                <w:shd w:val="clear" w:color="auto" w:fill="FFFFFF"/>
                <w:lang w:val="ru-RU"/>
              </w:rPr>
              <w:t>Список персонала с указанием должностей (письмо по электронной почте)</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39E80A" w14:textId="77777777" w:rsidR="00AF5746" w:rsidRPr="00BF611B" w:rsidRDefault="00AF5746" w:rsidP="00F91F47">
            <w:pPr>
              <w:widowControl w:val="0"/>
              <w:tabs>
                <w:tab w:val="left" w:pos="567"/>
              </w:tabs>
              <w:suppressAutoHyphens/>
              <w:overflowPunct w:val="0"/>
              <w:autoSpaceDN w:val="0"/>
              <w:jc w:val="both"/>
              <w:textAlignment w:val="baseline"/>
              <w:rPr>
                <w:rFonts w:eastAsia="Times New Roman" w:cs="Arial"/>
                <w:bCs/>
                <w:shd w:val="clear" w:color="auto" w:fill="FFFFFF"/>
                <w:lang w:val="ru-RU"/>
              </w:rPr>
            </w:pPr>
          </w:p>
        </w:tc>
      </w:tr>
      <w:tr w:rsidR="00AF5746" w:rsidRPr="008B60E6" w14:paraId="17C414BB" w14:textId="77777777" w:rsidTr="00F91F47">
        <w:trPr>
          <w:trHeight w:val="1799"/>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D8229"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Cs/>
                <w:shd w:val="clear" w:color="auto" w:fill="FFFFFF"/>
                <w:lang w:val="ru-RU"/>
              </w:rPr>
            </w:pPr>
            <w:r w:rsidRPr="00BF611B">
              <w:rPr>
                <w:rFonts w:eastAsia="Times New Roman" w:cs="Arial"/>
                <w:bCs/>
                <w:shd w:val="clear" w:color="auto" w:fill="FFFFFF"/>
                <w:lang w:val="ru-RU"/>
              </w:rPr>
              <w:t>5</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4C88ED4E" w14:textId="211A60A0"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Cs/>
                <w:shd w:val="clear" w:color="auto" w:fill="FFFFFF"/>
                <w:lang w:val="ru-RU"/>
              </w:rPr>
            </w:pPr>
            <w:r w:rsidRPr="00BF611B">
              <w:rPr>
                <w:rFonts w:eastAsia="Times New Roman" w:cs="Arial"/>
                <w:bCs/>
                <w:shd w:val="clear" w:color="auto" w:fill="FFFFFF"/>
                <w:lang w:val="ru-RU"/>
              </w:rPr>
              <w:t>Подтверждение о проверке персонала по линии кадровой безопасности с использованием размещенных в публичном доступе информационно-аналитических ресурсов, посредством опросов, а также услуг подрядных организаций, специализирующихся на получении сведений, имеющих значение при принятии решений о целесообразности заключения трудового договора с кандидатами на трудоустройство (наличие открытых исполнительных производств, судимостей, непогашенной задолженности (по налогам, по судебным производствам), административных правонарушений и пр. ) (по электронной почте в виде информационного письма)</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49B3C" w14:textId="77777777" w:rsidR="00AF5746" w:rsidRPr="00BF611B" w:rsidRDefault="00AF5746" w:rsidP="00F91F47">
            <w:pPr>
              <w:widowControl w:val="0"/>
              <w:tabs>
                <w:tab w:val="left" w:pos="567"/>
              </w:tabs>
              <w:suppressAutoHyphens/>
              <w:overflowPunct w:val="0"/>
              <w:autoSpaceDN w:val="0"/>
              <w:jc w:val="both"/>
              <w:textAlignment w:val="baseline"/>
              <w:rPr>
                <w:rFonts w:eastAsia="Times New Roman" w:cs="Arial"/>
                <w:bCs/>
                <w:shd w:val="clear" w:color="auto" w:fill="FFFFFF"/>
                <w:lang w:val="ru-RU"/>
              </w:rPr>
            </w:pPr>
          </w:p>
        </w:tc>
      </w:tr>
      <w:tr w:rsidR="00AF5746" w:rsidRPr="00222998" w14:paraId="30BA5D95"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C0BCB"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Cs/>
                <w:shd w:val="clear" w:color="auto" w:fill="FFFFFF"/>
                <w:lang w:val="ru-RU"/>
              </w:rPr>
            </w:pPr>
            <w:r w:rsidRPr="00BF611B">
              <w:rPr>
                <w:rFonts w:eastAsia="Times New Roman" w:cs="Arial"/>
                <w:bCs/>
                <w:shd w:val="clear" w:color="auto" w:fill="FFFFFF"/>
                <w:lang w:val="ru-RU"/>
              </w:rPr>
              <w:t>6</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5E3D5DFC"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Cs/>
                <w:shd w:val="clear" w:color="auto" w:fill="FFFFFF"/>
                <w:lang w:val="ru-RU"/>
              </w:rPr>
            </w:pPr>
            <w:r w:rsidRPr="00BF611B">
              <w:rPr>
                <w:rFonts w:eastAsia="Times New Roman" w:cs="Arial"/>
                <w:bCs/>
                <w:shd w:val="clear" w:color="auto" w:fill="FFFFFF"/>
                <w:lang w:val="ru-RU"/>
              </w:rPr>
              <w:t>Список транспортных средств (письмо по электронной почте)</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B7452" w14:textId="77777777" w:rsidR="00AF5746" w:rsidRPr="00BF611B" w:rsidRDefault="00AF5746" w:rsidP="00F91F47">
            <w:pPr>
              <w:widowControl w:val="0"/>
              <w:tabs>
                <w:tab w:val="left" w:pos="567"/>
              </w:tabs>
              <w:suppressAutoHyphens/>
              <w:overflowPunct w:val="0"/>
              <w:autoSpaceDN w:val="0"/>
              <w:jc w:val="both"/>
              <w:textAlignment w:val="baseline"/>
              <w:rPr>
                <w:rFonts w:eastAsia="Times New Roman" w:cs="Arial"/>
                <w:bCs/>
                <w:shd w:val="clear" w:color="auto" w:fill="FFFFFF"/>
                <w:lang w:val="ru-RU"/>
              </w:rPr>
            </w:pPr>
          </w:p>
        </w:tc>
      </w:tr>
      <w:tr w:rsidR="00AF5746" w:rsidRPr="00222998" w14:paraId="4DF6CF12"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A4F744"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Cs/>
                <w:shd w:val="clear" w:color="auto" w:fill="FFFFFF"/>
                <w:lang w:val="ru-RU"/>
              </w:rPr>
            </w:pPr>
            <w:r w:rsidRPr="00BF611B">
              <w:rPr>
                <w:rFonts w:eastAsia="Times New Roman" w:cs="Arial"/>
                <w:bCs/>
                <w:shd w:val="clear" w:color="auto" w:fill="FFFFFF"/>
                <w:lang w:val="ru-RU"/>
              </w:rPr>
              <w:t>7</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6BAED93F"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Cs/>
                <w:shd w:val="clear" w:color="auto" w:fill="FFFFFF"/>
                <w:lang w:val="ru-RU"/>
              </w:rPr>
            </w:pPr>
            <w:r w:rsidRPr="00BF611B">
              <w:rPr>
                <w:rFonts w:eastAsia="Times New Roman" w:cs="Arial"/>
                <w:bCs/>
                <w:shd w:val="clear" w:color="auto" w:fill="FFFFFF"/>
                <w:lang w:val="ru-RU"/>
              </w:rPr>
              <w:t>Детализированный список ввозимого имущества на территорию АО МАЗ «Москвич» с указанием инвентарных и/или серийных номеров (оригинал и / или скан бухгалтерской справки за подписью главного бухгалтера или генерального директора</w:t>
            </w:r>
            <w:r w:rsidRPr="00BF611B">
              <w:rPr>
                <w:rFonts w:eastAsia="Times New Roman" w:cs="Arial"/>
                <w:shd w:val="clear" w:color="auto" w:fill="FFFFFF"/>
                <w:lang w:val="ru-RU"/>
              </w:rPr>
              <w:t xml:space="preserve"> </w:t>
            </w:r>
            <w:r w:rsidRPr="00BF611B">
              <w:rPr>
                <w:rFonts w:eastAsia="Times New Roman" w:cs="Arial"/>
                <w:bCs/>
                <w:shd w:val="clear" w:color="auto" w:fill="FFFFFF"/>
                <w:lang w:val="ru-RU"/>
              </w:rPr>
              <w:t>Подрядчика с печатью)</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D1354E" w14:textId="77777777" w:rsidR="00AF5746" w:rsidRPr="00BF611B" w:rsidRDefault="00AF5746" w:rsidP="00F91F47">
            <w:pPr>
              <w:widowControl w:val="0"/>
              <w:tabs>
                <w:tab w:val="left" w:pos="567"/>
              </w:tabs>
              <w:suppressAutoHyphens/>
              <w:overflowPunct w:val="0"/>
              <w:autoSpaceDN w:val="0"/>
              <w:jc w:val="both"/>
              <w:textAlignment w:val="baseline"/>
              <w:rPr>
                <w:rFonts w:eastAsia="Times New Roman" w:cs="Arial"/>
                <w:bCs/>
                <w:shd w:val="clear" w:color="auto" w:fill="FFFFFF"/>
                <w:lang w:val="ru-RU"/>
              </w:rPr>
            </w:pPr>
          </w:p>
        </w:tc>
      </w:tr>
      <w:tr w:rsidR="00AF5746" w:rsidRPr="00222998" w14:paraId="1F5B08A0" w14:textId="77777777" w:rsidTr="00F91F47">
        <w:trPr>
          <w:trHeight w:val="657"/>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2C84C"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Cs/>
                <w:shd w:val="clear" w:color="auto" w:fill="FFFFFF"/>
                <w:lang w:val="ru-RU"/>
              </w:rPr>
            </w:pPr>
            <w:r w:rsidRPr="00BF611B">
              <w:rPr>
                <w:rFonts w:eastAsia="Times New Roman" w:cs="Arial"/>
                <w:bCs/>
                <w:shd w:val="clear" w:color="auto" w:fill="FFFFFF"/>
                <w:lang w:val="ru-RU"/>
              </w:rPr>
              <w:t>8</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1E7ACE86" w14:textId="3E066E65"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Cs/>
                <w:shd w:val="clear" w:color="auto" w:fill="FFFFFF"/>
                <w:lang w:val="ru-RU"/>
              </w:rPr>
            </w:pPr>
            <w:r w:rsidRPr="00BF611B">
              <w:rPr>
                <w:rFonts w:eastAsia="Times New Roman" w:cs="Arial"/>
                <w:bCs/>
                <w:shd w:val="clear" w:color="auto" w:fill="FFFFFF"/>
                <w:lang w:val="ru-RU"/>
              </w:rPr>
              <w:t>При привлечении к работе иностранных граждан – копии или скан версия - регистрации в Москве или Московской обл. и разрешений на работу, выданных ФМС; трудовых патентов, чеков по патенту иностранного гражданина</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51A605" w14:textId="77777777" w:rsidR="00AF5746" w:rsidRPr="00BF611B" w:rsidRDefault="00AF5746" w:rsidP="00F91F47">
            <w:pPr>
              <w:widowControl w:val="0"/>
              <w:tabs>
                <w:tab w:val="left" w:pos="567"/>
              </w:tabs>
              <w:suppressAutoHyphens/>
              <w:overflowPunct w:val="0"/>
              <w:autoSpaceDN w:val="0"/>
              <w:jc w:val="both"/>
              <w:textAlignment w:val="baseline"/>
              <w:rPr>
                <w:rFonts w:eastAsia="Times New Roman" w:cs="Arial"/>
                <w:bCs/>
                <w:shd w:val="clear" w:color="auto" w:fill="FFFFFF"/>
                <w:lang w:val="ru-RU"/>
              </w:rPr>
            </w:pPr>
          </w:p>
        </w:tc>
      </w:tr>
      <w:tr w:rsidR="00AF5746" w:rsidRPr="00222998" w14:paraId="7290DB19" w14:textId="77777777" w:rsidTr="00F91F47">
        <w:tc>
          <w:tcPr>
            <w:tcW w:w="8926"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0266B0CE"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
                <w:bCs/>
                <w:shd w:val="clear" w:color="auto" w:fill="FFFFFF"/>
                <w:lang w:val="ru-RU"/>
              </w:rPr>
            </w:pPr>
            <w:r w:rsidRPr="00BF611B">
              <w:rPr>
                <w:rFonts w:eastAsia="Times New Roman" w:cs="Arial"/>
                <w:b/>
                <w:bCs/>
                <w:shd w:val="clear" w:color="auto" w:fill="FFFFFF"/>
                <w:lang w:val="ru-RU"/>
              </w:rPr>
              <w:t>Департамент безопасности (Отдел по обеспечению пожарной безопасности, ГО и ЧС)</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977AC" w14:textId="77777777" w:rsidR="00AF5746" w:rsidRPr="00BF611B" w:rsidRDefault="00AF5746" w:rsidP="00F91F47">
            <w:pPr>
              <w:widowControl w:val="0"/>
              <w:tabs>
                <w:tab w:val="left" w:pos="567"/>
              </w:tabs>
              <w:suppressAutoHyphens/>
              <w:overflowPunct w:val="0"/>
              <w:autoSpaceDN w:val="0"/>
              <w:jc w:val="both"/>
              <w:textAlignment w:val="baseline"/>
              <w:rPr>
                <w:rFonts w:eastAsia="Times New Roman" w:cs="Arial"/>
                <w:b/>
                <w:bCs/>
                <w:shd w:val="clear" w:color="auto" w:fill="FFFFFF"/>
                <w:lang w:val="ru-RU"/>
              </w:rPr>
            </w:pPr>
          </w:p>
        </w:tc>
      </w:tr>
      <w:tr w:rsidR="00AF5746" w:rsidRPr="00222998" w14:paraId="09E43E63"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324837"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Cs/>
                <w:shd w:val="clear" w:color="auto" w:fill="FFFFFF"/>
                <w:lang w:val="ru-RU"/>
              </w:rPr>
            </w:pPr>
            <w:r w:rsidRPr="00BF611B">
              <w:rPr>
                <w:rFonts w:eastAsia="Times New Roman" w:cs="Arial"/>
                <w:bCs/>
                <w:shd w:val="clear" w:color="auto" w:fill="FFFFFF"/>
                <w:lang w:val="ru-RU"/>
              </w:rPr>
              <w:t>1</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360942D1"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Cs/>
                <w:shd w:val="clear" w:color="auto" w:fill="FFFFFF"/>
                <w:lang w:val="ru-RU"/>
              </w:rPr>
            </w:pPr>
            <w:r w:rsidRPr="00BF611B">
              <w:rPr>
                <w:rFonts w:eastAsia="Times New Roman" w:cs="Arial"/>
                <w:bCs/>
                <w:shd w:val="clear" w:color="auto" w:fill="FFFFFF"/>
                <w:lang w:val="ru-RU"/>
              </w:rPr>
              <w:t>Приказ о назначении ответственного за пожарную безопасность</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527CA" w14:textId="77777777" w:rsidR="00AF5746" w:rsidRPr="00BF611B" w:rsidRDefault="00AF5746" w:rsidP="00F91F47">
            <w:pPr>
              <w:widowControl w:val="0"/>
              <w:tabs>
                <w:tab w:val="left" w:pos="567"/>
              </w:tabs>
              <w:suppressAutoHyphens/>
              <w:overflowPunct w:val="0"/>
              <w:autoSpaceDN w:val="0"/>
              <w:spacing w:after="200"/>
              <w:jc w:val="both"/>
              <w:textAlignment w:val="baseline"/>
              <w:rPr>
                <w:rFonts w:eastAsia="Times New Roman" w:cs="Arial"/>
                <w:bCs/>
                <w:shd w:val="clear" w:color="auto" w:fill="FFFFFF"/>
                <w:lang w:val="ru-RU"/>
              </w:rPr>
            </w:pPr>
          </w:p>
        </w:tc>
      </w:tr>
      <w:tr w:rsidR="00AF5746" w:rsidRPr="00222998" w14:paraId="70B8B636"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A12D1"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Cs/>
                <w:shd w:val="clear" w:color="auto" w:fill="FFFFFF"/>
                <w:lang w:val="ru-RU"/>
              </w:rPr>
            </w:pPr>
            <w:r w:rsidRPr="00BF611B">
              <w:rPr>
                <w:rFonts w:eastAsia="Times New Roman" w:cs="Arial"/>
                <w:bCs/>
                <w:shd w:val="clear" w:color="auto" w:fill="FFFFFF"/>
                <w:lang w:val="ru-RU"/>
              </w:rPr>
              <w:t>2</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12F08DE8"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bCs/>
                <w:shd w:val="clear" w:color="auto" w:fill="FFFFFF"/>
                <w:lang w:val="ru-RU"/>
              </w:rPr>
              <w:t>-Квалификацион</w:t>
            </w:r>
            <w:r w:rsidRPr="00BF611B">
              <w:rPr>
                <w:rFonts w:eastAsia="Times New Roman" w:cs="Arial"/>
                <w:bCs/>
                <w:lang w:val="ru-RU"/>
              </w:rPr>
              <w:t>ные удостоверения специалистов, выполняющих пожароопасные работы, и их копии,</w:t>
            </w:r>
          </w:p>
          <w:p w14:paraId="3180B6AD"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Cs/>
                <w:lang w:val="ru-RU"/>
              </w:rPr>
            </w:pPr>
            <w:r w:rsidRPr="00BF611B">
              <w:rPr>
                <w:rFonts w:eastAsia="Times New Roman" w:cs="Arial"/>
                <w:bCs/>
                <w:lang w:val="ru-RU"/>
              </w:rPr>
              <w:t xml:space="preserve"> -Удостоверения о прохождении обучения по программам пожарно-технического минимума ответственными за пожарную безопасность и проведение противопожарных инструктажей</w:t>
            </w:r>
          </w:p>
          <w:p w14:paraId="31ECE9EF"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bCs/>
                <w:lang w:val="ru-RU"/>
              </w:rPr>
              <w:t>(действует до конца срока действия)</w:t>
            </w:r>
          </w:p>
          <w:p w14:paraId="68D73C8E"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Cs/>
                <w:lang w:val="ru-RU"/>
              </w:rPr>
            </w:pPr>
            <w:r w:rsidRPr="00BF611B">
              <w:rPr>
                <w:rFonts w:eastAsia="Times New Roman" w:cs="Arial"/>
                <w:bCs/>
                <w:lang w:val="ru-RU"/>
              </w:rPr>
              <w:t>или</w:t>
            </w:r>
          </w:p>
          <w:p w14:paraId="243AFF69"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bCs/>
                <w:lang w:val="ru-RU"/>
              </w:rPr>
              <w:t>вместо ПТМ удостоверение о повышении квалификации или диплом о профессиональной переподготовки по дополнительным профессиональным программам, утвержденным </w:t>
            </w:r>
            <w:r w:rsidR="00000000">
              <w:fldChar w:fldCharType="begin"/>
            </w:r>
            <w:r w:rsidR="00000000">
              <w:instrText>HYPERLINK</w:instrText>
            </w:r>
            <w:r w:rsidR="00000000" w:rsidRPr="00222998">
              <w:rPr>
                <w:lang w:val="ru-RU"/>
              </w:rPr>
              <w:instrText xml:space="preserve"> "</w:instrText>
            </w:r>
            <w:r w:rsidR="00000000">
              <w:instrText>file</w:instrText>
            </w:r>
            <w:r w:rsidR="00000000" w:rsidRPr="00222998">
              <w:rPr>
                <w:lang w:val="ru-RU"/>
              </w:rPr>
              <w:instrText>:///</w:instrText>
            </w:r>
            <w:r w:rsidR="00000000">
              <w:instrText>C</w:instrText>
            </w:r>
            <w:r w:rsidR="00000000" w:rsidRPr="00222998">
              <w:rPr>
                <w:lang w:val="ru-RU"/>
              </w:rPr>
              <w:instrText>:\\</w:instrText>
            </w:r>
            <w:r w:rsidR="00000000">
              <w:instrText>Users</w:instrText>
            </w:r>
            <w:r w:rsidR="00000000" w:rsidRPr="00222998">
              <w:rPr>
                <w:lang w:val="ru-RU"/>
              </w:rPr>
              <w:instrText>\\</w:instrText>
            </w:r>
            <w:r w:rsidR="00000000">
              <w:instrText>au</w:instrText>
            </w:r>
            <w:r w:rsidR="00000000" w:rsidRPr="00222998">
              <w:rPr>
                <w:lang w:val="ru-RU"/>
              </w:rPr>
              <w:instrText>03356\\</w:instrText>
            </w:r>
            <w:r w:rsidR="00000000">
              <w:instrText>AppData</w:instrText>
            </w:r>
            <w:r w:rsidR="00000000" w:rsidRPr="00222998">
              <w:rPr>
                <w:lang w:val="ru-RU"/>
              </w:rPr>
              <w:instrText>\\</w:instrText>
            </w:r>
            <w:r w:rsidR="00000000">
              <w:instrText>Roaming</w:instrText>
            </w:r>
            <w:r w:rsidR="00000000" w:rsidRPr="00222998">
              <w:rPr>
                <w:lang w:val="ru-RU"/>
              </w:rPr>
              <w:instrText>\\</w:instrText>
            </w:r>
            <w:r w:rsidR="00000000">
              <w:instrText>Microsoft</w:instrText>
            </w:r>
            <w:r w:rsidR="00000000" w:rsidRPr="00222998">
              <w:rPr>
                <w:lang w:val="ru-RU"/>
              </w:rPr>
              <w:instrText>\\</w:instrText>
            </w:r>
            <w:r w:rsidR="00000000">
              <w:instrText>Downloads</w:instrText>
            </w:r>
            <w:r w:rsidR="00000000" w:rsidRPr="00222998">
              <w:rPr>
                <w:lang w:val="ru-RU"/>
              </w:rPr>
              <w:instrText>\\_</w:instrText>
            </w:r>
            <w:r w:rsidR="00000000">
              <w:instrText>self</w:instrText>
            </w:r>
            <w:r w:rsidR="00000000" w:rsidRPr="00222998">
              <w:rPr>
                <w:lang w:val="ru-RU"/>
              </w:rPr>
              <w:instrText>"</w:instrText>
            </w:r>
            <w:r w:rsidR="00000000">
              <w:fldChar w:fldCharType="separate"/>
            </w:r>
            <w:r w:rsidRPr="00BF611B">
              <w:rPr>
                <w:rFonts w:eastAsia="Times New Roman" w:cs="Arial"/>
                <w:bCs/>
                <w:lang w:val="ru-RU"/>
              </w:rPr>
              <w:t>приказом МЧС от 05.09.2021 № 596</w:t>
            </w:r>
            <w:r w:rsidR="00000000">
              <w:rPr>
                <w:rFonts w:eastAsia="Times New Roman" w:cs="Arial"/>
                <w:bCs/>
                <w:lang w:val="ru-RU"/>
              </w:rPr>
              <w:fldChar w:fldCharType="end"/>
            </w:r>
            <w:r w:rsidRPr="00BF611B">
              <w:rPr>
                <w:rFonts w:eastAsia="Times New Roman" w:cs="Arial"/>
                <w:bCs/>
                <w:lang w:val="ru-RU"/>
              </w:rPr>
              <w:t xml:space="preserve"> ( действует с 1 марта 2022г)</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65213C" w14:textId="77777777" w:rsidR="00AF5746" w:rsidRPr="00BF611B" w:rsidRDefault="00AF5746" w:rsidP="00F91F47">
            <w:pPr>
              <w:widowControl w:val="0"/>
              <w:tabs>
                <w:tab w:val="left" w:pos="567"/>
              </w:tabs>
              <w:suppressAutoHyphens/>
              <w:overflowPunct w:val="0"/>
              <w:autoSpaceDN w:val="0"/>
              <w:spacing w:after="200"/>
              <w:jc w:val="both"/>
              <w:textAlignment w:val="baseline"/>
              <w:rPr>
                <w:rFonts w:eastAsia="Times New Roman" w:cs="Arial"/>
                <w:bCs/>
                <w:shd w:val="clear" w:color="auto" w:fill="81D41A"/>
                <w:lang w:val="ru-RU"/>
              </w:rPr>
            </w:pPr>
          </w:p>
        </w:tc>
      </w:tr>
      <w:tr w:rsidR="00AF5746" w:rsidRPr="00222998" w14:paraId="2F94CCD5" w14:textId="77777777" w:rsidTr="00F91F47">
        <w:trPr>
          <w:trHeight w:val="401"/>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33764"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Cs/>
                <w:shd w:val="clear" w:color="auto" w:fill="FFFFFF"/>
                <w:lang w:val="ru-RU"/>
              </w:rPr>
            </w:pPr>
            <w:r w:rsidRPr="00BF611B">
              <w:rPr>
                <w:rFonts w:eastAsia="Times New Roman" w:cs="Arial"/>
                <w:bCs/>
                <w:shd w:val="clear" w:color="auto" w:fill="FFFFFF"/>
                <w:lang w:val="ru-RU"/>
              </w:rPr>
              <w:t>3</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3CE0E83F"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Cs/>
                <w:shd w:val="clear" w:color="auto" w:fill="FFFFFF"/>
                <w:lang w:val="ru-RU"/>
              </w:rPr>
            </w:pPr>
            <w:r w:rsidRPr="00BF611B">
              <w:rPr>
                <w:rFonts w:eastAsia="Times New Roman" w:cs="Arial"/>
                <w:bCs/>
                <w:shd w:val="clear" w:color="auto" w:fill="FFFFFF"/>
                <w:lang w:val="ru-RU"/>
              </w:rPr>
              <w:t>Журнал учета инструктажей по пожарной безопасности</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A888A" w14:textId="77777777" w:rsidR="00AF5746" w:rsidRPr="00BF611B" w:rsidRDefault="00AF5746" w:rsidP="00F91F47">
            <w:pPr>
              <w:widowControl w:val="0"/>
              <w:tabs>
                <w:tab w:val="left" w:pos="567"/>
              </w:tabs>
              <w:suppressAutoHyphens/>
              <w:overflowPunct w:val="0"/>
              <w:autoSpaceDN w:val="0"/>
              <w:spacing w:after="200"/>
              <w:jc w:val="both"/>
              <w:textAlignment w:val="baseline"/>
              <w:rPr>
                <w:rFonts w:eastAsia="Times New Roman" w:cs="Arial"/>
                <w:bCs/>
                <w:shd w:val="clear" w:color="auto" w:fill="FFFFFF"/>
                <w:lang w:val="ru-RU"/>
              </w:rPr>
            </w:pPr>
          </w:p>
        </w:tc>
      </w:tr>
      <w:tr w:rsidR="00AF5746" w:rsidRPr="00222998" w14:paraId="0AFC845F" w14:textId="77777777" w:rsidTr="00F91F47">
        <w:tc>
          <w:tcPr>
            <w:tcW w:w="8926"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7A82D1C8"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b/>
                <w:bCs/>
                <w:shd w:val="clear" w:color="auto" w:fill="FFFFFF"/>
                <w:lang w:val="ru-RU"/>
              </w:rPr>
              <w:t>Департамент безопасности (Руководитель направления по обеспечению безопасности объекта, пожарной безопасности, штаба ГО и ЧС)</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B6CDA9" w14:textId="77777777" w:rsidR="00AF5746" w:rsidRPr="00BF611B" w:rsidRDefault="00AF5746" w:rsidP="00F91F47">
            <w:pPr>
              <w:widowControl w:val="0"/>
              <w:tabs>
                <w:tab w:val="left" w:pos="567"/>
              </w:tabs>
              <w:suppressAutoHyphens/>
              <w:overflowPunct w:val="0"/>
              <w:autoSpaceDN w:val="0"/>
              <w:jc w:val="both"/>
              <w:textAlignment w:val="baseline"/>
              <w:rPr>
                <w:rFonts w:eastAsia="Times New Roman" w:cs="Arial"/>
                <w:shd w:val="clear" w:color="auto" w:fill="FFFFFF"/>
                <w:lang w:val="ru-RU"/>
              </w:rPr>
            </w:pPr>
          </w:p>
        </w:tc>
      </w:tr>
      <w:tr w:rsidR="00AF5746" w:rsidRPr="00222998" w14:paraId="10FDE6E6"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ED7ED"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1</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7B5E6766" w14:textId="63A55009"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 xml:space="preserve">Согласованная схема расстановки бытовок в строительном городке </w:t>
            </w:r>
            <w:r w:rsidR="003F5A89">
              <w:rPr>
                <w:rFonts w:eastAsia="Times New Roman" w:cs="Arial"/>
                <w:shd w:val="clear" w:color="auto" w:fill="FFFFFF"/>
                <w:lang w:val="ru-RU"/>
              </w:rPr>
              <w:t>АО МАЗ «Москвич»</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B1BF1E" w14:textId="77777777" w:rsidR="00AF5746" w:rsidRPr="00BF611B" w:rsidRDefault="00AF5746" w:rsidP="00F91F47">
            <w:pPr>
              <w:widowControl w:val="0"/>
              <w:tabs>
                <w:tab w:val="left" w:pos="567"/>
              </w:tabs>
              <w:suppressAutoHyphens/>
              <w:overflowPunct w:val="0"/>
              <w:autoSpaceDN w:val="0"/>
              <w:spacing w:after="200"/>
              <w:jc w:val="both"/>
              <w:textAlignment w:val="baseline"/>
              <w:rPr>
                <w:rFonts w:eastAsia="Times New Roman" w:cs="Arial"/>
                <w:shd w:val="clear" w:color="auto" w:fill="FFFFFF"/>
                <w:lang w:val="ru-RU"/>
              </w:rPr>
            </w:pPr>
          </w:p>
        </w:tc>
      </w:tr>
      <w:tr w:rsidR="00AF5746" w:rsidRPr="00222998" w14:paraId="115A437D"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8FC8EA"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lastRenderedPageBreak/>
              <w:t>2</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621B9E29" w14:textId="214AD7CB"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 xml:space="preserve">Заполненный бланк «Запроса на производство работ», подписанный руководителем работ от подрядной организации, согласованный с заинтересованными в этих работах лицами </w:t>
            </w:r>
            <w:r w:rsidR="003F5A89">
              <w:rPr>
                <w:rFonts w:eastAsia="Times New Roman" w:cs="Arial"/>
                <w:shd w:val="clear" w:color="auto" w:fill="FFFFFF"/>
                <w:lang w:val="ru-RU"/>
              </w:rPr>
              <w:t>АО МАЗ «Москвич»</w:t>
            </w:r>
            <w:r w:rsidRPr="00BF611B">
              <w:rPr>
                <w:rFonts w:eastAsia="Times New Roman" w:cs="Arial"/>
                <w:shd w:val="clear" w:color="auto" w:fill="FFFFFF"/>
                <w:lang w:val="ru-RU"/>
              </w:rPr>
              <w:t xml:space="preserve">, иметь подписи руководителей </w:t>
            </w:r>
            <w:r w:rsidR="003F5A89">
              <w:rPr>
                <w:rFonts w:eastAsia="Times New Roman" w:cs="Arial"/>
                <w:shd w:val="clear" w:color="auto" w:fill="FFFFFF"/>
                <w:lang w:val="ru-RU"/>
              </w:rPr>
              <w:t>АО МАЗ «Москвич»</w:t>
            </w:r>
            <w:r w:rsidRPr="00BF611B">
              <w:rPr>
                <w:rFonts w:eastAsia="Times New Roman" w:cs="Arial"/>
                <w:shd w:val="clear" w:color="auto" w:fill="FFFFFF"/>
                <w:lang w:val="ru-RU"/>
              </w:rPr>
              <w:t xml:space="preserve"> различного уровня, на чьей территории проводятся работы и интересы тех служб, цехов, производств, чьи интересы они затрагивают.</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F6D20" w14:textId="77777777" w:rsidR="00AF5746" w:rsidRPr="00BF611B" w:rsidRDefault="00AF5746" w:rsidP="00F91F47">
            <w:pPr>
              <w:widowControl w:val="0"/>
              <w:tabs>
                <w:tab w:val="left" w:pos="567"/>
              </w:tabs>
              <w:suppressAutoHyphens/>
              <w:overflowPunct w:val="0"/>
              <w:autoSpaceDN w:val="0"/>
              <w:spacing w:after="200"/>
              <w:jc w:val="both"/>
              <w:textAlignment w:val="baseline"/>
              <w:rPr>
                <w:rFonts w:eastAsia="Times New Roman" w:cs="Arial"/>
                <w:shd w:val="clear" w:color="auto" w:fill="FFFFFF"/>
                <w:lang w:val="ru-RU"/>
              </w:rPr>
            </w:pPr>
          </w:p>
        </w:tc>
      </w:tr>
      <w:tr w:rsidR="00AF5746" w:rsidRPr="00222998" w14:paraId="1ACB6983" w14:textId="77777777" w:rsidTr="00F91F47">
        <w:tc>
          <w:tcPr>
            <w:tcW w:w="8926"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4EDBC43D"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
                <w:bCs/>
                <w:shd w:val="clear" w:color="auto" w:fill="FFFFFF"/>
                <w:lang w:val="ru-RU"/>
              </w:rPr>
            </w:pPr>
            <w:r w:rsidRPr="00BF611B">
              <w:rPr>
                <w:rFonts w:eastAsia="Times New Roman" w:cs="Arial"/>
                <w:b/>
                <w:bCs/>
                <w:shd w:val="clear" w:color="auto" w:fill="FFFFFF"/>
                <w:lang w:val="ru-RU"/>
              </w:rPr>
              <w:t>Департамент главного инженера (отдел энергии, энергоносителей и флюидов)</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0429FB" w14:textId="77777777" w:rsidR="00AF5746" w:rsidRPr="00BF611B" w:rsidRDefault="00AF5746" w:rsidP="00F91F47">
            <w:pPr>
              <w:widowControl w:val="0"/>
              <w:tabs>
                <w:tab w:val="left" w:pos="567"/>
              </w:tabs>
              <w:suppressAutoHyphens/>
              <w:overflowPunct w:val="0"/>
              <w:autoSpaceDN w:val="0"/>
              <w:jc w:val="both"/>
              <w:textAlignment w:val="baseline"/>
              <w:rPr>
                <w:rFonts w:eastAsia="Times New Roman" w:cs="Arial"/>
                <w:b/>
                <w:bCs/>
                <w:shd w:val="clear" w:color="auto" w:fill="FFFFFF"/>
                <w:lang w:val="ru-RU"/>
              </w:rPr>
            </w:pPr>
          </w:p>
        </w:tc>
      </w:tr>
      <w:tr w:rsidR="00AF5746" w:rsidRPr="00222998" w14:paraId="0F384805"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B8C94"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1</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526CAFE7"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Распоряжение о назначении ответственного по электробезопасности.</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51C37" w14:textId="77777777" w:rsidR="00AF5746" w:rsidRPr="00BF611B" w:rsidRDefault="00AF5746" w:rsidP="00F91F47">
            <w:pPr>
              <w:widowControl w:val="0"/>
              <w:tabs>
                <w:tab w:val="left" w:pos="567"/>
              </w:tabs>
              <w:suppressAutoHyphens/>
              <w:overflowPunct w:val="0"/>
              <w:autoSpaceDN w:val="0"/>
              <w:spacing w:after="200"/>
              <w:jc w:val="both"/>
              <w:textAlignment w:val="baseline"/>
              <w:rPr>
                <w:rFonts w:eastAsia="Times New Roman" w:cs="Arial"/>
                <w:shd w:val="clear" w:color="auto" w:fill="FFFFFF"/>
                <w:lang w:val="ru-RU"/>
              </w:rPr>
            </w:pPr>
          </w:p>
        </w:tc>
      </w:tr>
      <w:tr w:rsidR="00AF5746" w:rsidRPr="00222998" w14:paraId="36FF27AE"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2F99B7"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2</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262900A3"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Ксерокопию журнала и удостоверений о проверке знаний (ответственного за электробезопасность, электромонтёров, электромонтажников, электрогазосварщиков).</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A2A23" w14:textId="77777777" w:rsidR="00AF5746" w:rsidRPr="00BF611B" w:rsidRDefault="00AF5746" w:rsidP="00F91F47">
            <w:pPr>
              <w:widowControl w:val="0"/>
              <w:tabs>
                <w:tab w:val="left" w:pos="567"/>
              </w:tabs>
              <w:suppressAutoHyphens/>
              <w:overflowPunct w:val="0"/>
              <w:autoSpaceDN w:val="0"/>
              <w:spacing w:after="200"/>
              <w:jc w:val="both"/>
              <w:textAlignment w:val="baseline"/>
              <w:rPr>
                <w:rFonts w:eastAsia="Times New Roman" w:cs="Arial"/>
                <w:shd w:val="clear" w:color="auto" w:fill="FFFFFF"/>
                <w:lang w:val="ru-RU"/>
              </w:rPr>
            </w:pPr>
          </w:p>
        </w:tc>
      </w:tr>
      <w:tr w:rsidR="00AF5746" w:rsidRPr="00222998" w14:paraId="1866E2D3"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20311"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3</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635CA09B"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lang w:val="ru-RU"/>
              </w:rPr>
            </w:pPr>
            <w:r w:rsidRPr="00BF611B">
              <w:rPr>
                <w:rFonts w:eastAsia="Times New Roman" w:cs="Arial"/>
                <w:lang w:val="ru-RU"/>
              </w:rPr>
              <w:t>Список лиц, которым предоставляется право выдачи наряда, право исполнять обязанности ответственного руководителя и производителя работ, наблюдающего, членов бригады.</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A36D8" w14:textId="77777777" w:rsidR="00AF5746" w:rsidRPr="00BF611B" w:rsidRDefault="00AF5746" w:rsidP="00F91F47">
            <w:pPr>
              <w:widowControl w:val="0"/>
              <w:tabs>
                <w:tab w:val="left" w:pos="567"/>
              </w:tabs>
              <w:suppressAutoHyphens/>
              <w:overflowPunct w:val="0"/>
              <w:autoSpaceDN w:val="0"/>
              <w:spacing w:after="200"/>
              <w:jc w:val="both"/>
              <w:textAlignment w:val="baseline"/>
              <w:rPr>
                <w:rFonts w:eastAsia="Times New Roman" w:cs="Arial"/>
                <w:shd w:val="clear" w:color="auto" w:fill="FFFFFF"/>
                <w:lang w:val="ru-RU"/>
              </w:rPr>
            </w:pPr>
          </w:p>
        </w:tc>
      </w:tr>
      <w:tr w:rsidR="00AF5746" w:rsidRPr="00222998" w14:paraId="1F682D39"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870ED"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4</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4AB0F762"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lang w:val="ru-RU"/>
              </w:rPr>
            </w:pPr>
            <w:r w:rsidRPr="00BF611B">
              <w:rPr>
                <w:rFonts w:eastAsia="Times New Roman" w:cs="Arial"/>
                <w:lang w:val="ru-RU"/>
              </w:rPr>
              <w:t>Акт-допуск (для согласования или оформления)</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0F48CA" w14:textId="77777777" w:rsidR="00AF5746" w:rsidRPr="00BF611B" w:rsidRDefault="00AF5746" w:rsidP="00F91F47">
            <w:pPr>
              <w:widowControl w:val="0"/>
              <w:tabs>
                <w:tab w:val="left" w:pos="567"/>
              </w:tabs>
              <w:suppressAutoHyphens/>
              <w:overflowPunct w:val="0"/>
              <w:autoSpaceDN w:val="0"/>
              <w:spacing w:after="200"/>
              <w:jc w:val="both"/>
              <w:textAlignment w:val="baseline"/>
              <w:rPr>
                <w:rFonts w:eastAsia="Times New Roman" w:cs="Arial"/>
                <w:shd w:val="clear" w:color="auto" w:fill="FFFF00"/>
                <w:lang w:val="ru-RU"/>
              </w:rPr>
            </w:pPr>
          </w:p>
        </w:tc>
      </w:tr>
      <w:tr w:rsidR="00AF5746" w:rsidRPr="008B60E6" w14:paraId="55D7E9B9" w14:textId="77777777" w:rsidTr="00F91F47">
        <w:tc>
          <w:tcPr>
            <w:tcW w:w="8926"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7A9BB441"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
                <w:bCs/>
                <w:lang w:val="ru-RU"/>
              </w:rPr>
            </w:pPr>
            <w:r w:rsidRPr="00BF611B">
              <w:rPr>
                <w:rFonts w:eastAsia="Times New Roman" w:cs="Arial"/>
                <w:b/>
                <w:bCs/>
                <w:lang w:val="ru-RU"/>
              </w:rPr>
              <w:t>Департамент главного инженера (экология)</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F1C92" w14:textId="77777777" w:rsidR="00AF5746" w:rsidRPr="00BF611B" w:rsidRDefault="00AF5746" w:rsidP="00F91F47">
            <w:pPr>
              <w:widowControl w:val="0"/>
              <w:tabs>
                <w:tab w:val="left" w:pos="567"/>
              </w:tabs>
              <w:suppressAutoHyphens/>
              <w:overflowPunct w:val="0"/>
              <w:autoSpaceDN w:val="0"/>
              <w:jc w:val="both"/>
              <w:textAlignment w:val="baseline"/>
              <w:rPr>
                <w:rFonts w:eastAsia="Times New Roman" w:cs="Arial"/>
                <w:b/>
                <w:bCs/>
                <w:shd w:val="clear" w:color="auto" w:fill="FFFFFF"/>
                <w:lang w:val="ru-RU"/>
              </w:rPr>
            </w:pPr>
          </w:p>
        </w:tc>
      </w:tr>
      <w:tr w:rsidR="00AF5746" w:rsidRPr="00222998" w14:paraId="73FC4B69"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E527F"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1</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271FA862" w14:textId="33357090" w:rsidR="00AF5746" w:rsidRPr="00BF611B" w:rsidRDefault="00AF5746" w:rsidP="00BF611B">
            <w:pPr>
              <w:widowControl w:val="0"/>
              <w:tabs>
                <w:tab w:val="left" w:pos="567"/>
              </w:tabs>
              <w:suppressAutoHyphens/>
              <w:overflowPunct w:val="0"/>
              <w:autoSpaceDN w:val="0"/>
              <w:jc w:val="both"/>
              <w:textAlignment w:val="baseline"/>
              <w:rPr>
                <w:rFonts w:eastAsia="Times New Roman" w:cs="Arial"/>
                <w:lang w:val="ru-RU"/>
              </w:rPr>
            </w:pPr>
            <w:r w:rsidRPr="00BF611B">
              <w:rPr>
                <w:rFonts w:eastAsia="Times New Roman" w:cs="Arial"/>
                <w:lang w:val="ru-RU"/>
              </w:rPr>
              <w:t xml:space="preserve">Список химических продуктов, используемых в процессе производства работ, с указанием наименования и максимального объема хранения на территории </w:t>
            </w:r>
            <w:r w:rsidR="003F5A89">
              <w:rPr>
                <w:rFonts w:eastAsia="Times New Roman" w:cs="Arial"/>
                <w:lang w:val="ru-RU"/>
              </w:rPr>
              <w:t>АО МАЗ «Москвич»</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8B6DB4" w14:textId="77777777" w:rsidR="00AF5746" w:rsidRPr="00BF611B" w:rsidRDefault="00AF5746" w:rsidP="00F91F47">
            <w:pPr>
              <w:widowControl w:val="0"/>
              <w:tabs>
                <w:tab w:val="left" w:pos="567"/>
              </w:tabs>
              <w:suppressAutoHyphens/>
              <w:overflowPunct w:val="0"/>
              <w:autoSpaceDN w:val="0"/>
              <w:spacing w:after="200"/>
              <w:jc w:val="both"/>
              <w:textAlignment w:val="baseline"/>
              <w:rPr>
                <w:rFonts w:eastAsia="Times New Roman" w:cs="Arial"/>
                <w:shd w:val="clear" w:color="auto" w:fill="FFFFFF"/>
                <w:lang w:val="ru-RU"/>
              </w:rPr>
            </w:pPr>
          </w:p>
        </w:tc>
      </w:tr>
      <w:tr w:rsidR="00AF5746" w:rsidRPr="00222998" w14:paraId="36A3EC65"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E5DDC0"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2</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7D78EA16"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lang w:val="ru-RU"/>
              </w:rPr>
            </w:pPr>
            <w:r w:rsidRPr="00BF611B">
              <w:rPr>
                <w:rFonts w:eastAsia="Times New Roman" w:cs="Arial"/>
                <w:lang w:val="ru-RU"/>
              </w:rPr>
              <w:t>Копии договоров и лицензий на право обращения с отходами I-IV класса опасности в соответствии с действующим законодательством РФ.</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937F1" w14:textId="77777777" w:rsidR="00AF5746" w:rsidRPr="00BF611B" w:rsidRDefault="00AF5746" w:rsidP="00F91F47">
            <w:pPr>
              <w:widowControl w:val="0"/>
              <w:tabs>
                <w:tab w:val="left" w:pos="567"/>
              </w:tabs>
              <w:suppressAutoHyphens/>
              <w:overflowPunct w:val="0"/>
              <w:autoSpaceDN w:val="0"/>
              <w:spacing w:after="200"/>
              <w:jc w:val="both"/>
              <w:textAlignment w:val="baseline"/>
              <w:rPr>
                <w:rFonts w:eastAsia="Times New Roman" w:cs="Arial"/>
                <w:shd w:val="clear" w:color="auto" w:fill="FFFFFF"/>
                <w:lang w:val="ru-RU"/>
              </w:rPr>
            </w:pPr>
          </w:p>
        </w:tc>
      </w:tr>
      <w:tr w:rsidR="00AF5746" w:rsidRPr="00222998" w14:paraId="7EF020D1" w14:textId="77777777" w:rsidTr="00F91F47">
        <w:tc>
          <w:tcPr>
            <w:tcW w:w="572" w:type="dxa"/>
            <w:tcBorders>
              <w:left w:val="single" w:sz="4" w:space="0" w:color="000000"/>
              <w:bottom w:val="single" w:sz="4" w:space="0" w:color="000000"/>
              <w:right w:val="single" w:sz="4" w:space="0" w:color="000000"/>
            </w:tcBorders>
            <w:tcMar>
              <w:top w:w="0" w:type="dxa"/>
              <w:left w:w="108" w:type="dxa"/>
              <w:bottom w:w="0" w:type="dxa"/>
              <w:right w:w="108" w:type="dxa"/>
            </w:tcMar>
          </w:tcPr>
          <w:p w14:paraId="49B0C259"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3</w:t>
            </w:r>
          </w:p>
        </w:tc>
        <w:tc>
          <w:tcPr>
            <w:tcW w:w="8354" w:type="dxa"/>
            <w:tcBorders>
              <w:left w:val="single" w:sz="4" w:space="0" w:color="000000"/>
              <w:bottom w:val="single" w:sz="4" w:space="0" w:color="000000"/>
            </w:tcBorders>
            <w:tcMar>
              <w:top w:w="0" w:type="dxa"/>
              <w:left w:w="108" w:type="dxa"/>
              <w:bottom w:w="0" w:type="dxa"/>
              <w:right w:w="108" w:type="dxa"/>
            </w:tcMar>
          </w:tcPr>
          <w:p w14:paraId="1D1C9A24" w14:textId="77777777" w:rsidR="00AF5746" w:rsidRPr="00BF611B" w:rsidRDefault="00AF5746" w:rsidP="00BF611B">
            <w:pPr>
              <w:widowControl w:val="0"/>
              <w:tabs>
                <w:tab w:val="left" w:pos="0"/>
              </w:tabs>
              <w:suppressAutoHyphens/>
              <w:overflowPunct w:val="0"/>
              <w:autoSpaceDN w:val="0"/>
              <w:contextualSpacing/>
              <w:jc w:val="both"/>
              <w:textAlignment w:val="baseline"/>
              <w:rPr>
                <w:rFonts w:eastAsia="Times New Roman" w:cs="Arial"/>
                <w:lang w:val="ru-RU"/>
              </w:rPr>
            </w:pPr>
            <w:r w:rsidRPr="00BF611B">
              <w:rPr>
                <w:rFonts w:eastAsia="Times New Roman" w:cs="Arial"/>
                <w:lang w:val="ru-RU"/>
              </w:rPr>
              <w:t>Заполненный бланк «Запроса на производство работ», подписанный руководителем работ от подрядной организации (для согласования)</w:t>
            </w:r>
          </w:p>
        </w:tc>
        <w:tc>
          <w:tcPr>
            <w:tcW w:w="1837" w:type="dxa"/>
            <w:tcBorders>
              <w:left w:val="single" w:sz="4" w:space="0" w:color="000000"/>
              <w:bottom w:val="single" w:sz="4" w:space="0" w:color="000000"/>
              <w:right w:val="single" w:sz="4" w:space="0" w:color="000000"/>
            </w:tcBorders>
            <w:tcMar>
              <w:top w:w="0" w:type="dxa"/>
              <w:left w:w="108" w:type="dxa"/>
              <w:bottom w:w="0" w:type="dxa"/>
              <w:right w:w="108" w:type="dxa"/>
            </w:tcMar>
          </w:tcPr>
          <w:p w14:paraId="6D520754" w14:textId="77777777" w:rsidR="00AF5746" w:rsidRPr="00BF611B" w:rsidRDefault="00AF5746" w:rsidP="00F91F47">
            <w:pPr>
              <w:widowControl w:val="0"/>
              <w:tabs>
                <w:tab w:val="left" w:pos="567"/>
              </w:tabs>
              <w:suppressAutoHyphens/>
              <w:overflowPunct w:val="0"/>
              <w:autoSpaceDN w:val="0"/>
              <w:spacing w:after="200"/>
              <w:jc w:val="both"/>
              <w:textAlignment w:val="baseline"/>
              <w:rPr>
                <w:rFonts w:eastAsia="Times New Roman" w:cs="Arial"/>
                <w:shd w:val="clear" w:color="auto" w:fill="FFFFFF"/>
                <w:lang w:val="ru-RU"/>
              </w:rPr>
            </w:pPr>
          </w:p>
        </w:tc>
      </w:tr>
      <w:tr w:rsidR="00AF5746" w:rsidRPr="00222998" w14:paraId="1C932B86" w14:textId="77777777" w:rsidTr="00F91F47">
        <w:tc>
          <w:tcPr>
            <w:tcW w:w="8926"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5D27E324"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
                <w:bCs/>
                <w:lang w:val="ru-RU"/>
              </w:rPr>
            </w:pPr>
            <w:r w:rsidRPr="00BF611B">
              <w:rPr>
                <w:rFonts w:eastAsia="Times New Roman" w:cs="Arial"/>
                <w:b/>
                <w:bCs/>
                <w:lang w:val="ru-RU"/>
              </w:rPr>
              <w:t>Департамент по охране труда и экологии (охрана труда)</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1C799" w14:textId="77777777" w:rsidR="00AF5746" w:rsidRPr="00BF611B" w:rsidRDefault="00AF5746" w:rsidP="00F91F47">
            <w:pPr>
              <w:widowControl w:val="0"/>
              <w:tabs>
                <w:tab w:val="left" w:pos="567"/>
              </w:tabs>
              <w:suppressAutoHyphens/>
              <w:overflowPunct w:val="0"/>
              <w:autoSpaceDN w:val="0"/>
              <w:jc w:val="both"/>
              <w:textAlignment w:val="baseline"/>
              <w:rPr>
                <w:rFonts w:eastAsia="Times New Roman" w:cs="Arial"/>
                <w:b/>
                <w:bCs/>
                <w:shd w:val="clear" w:color="auto" w:fill="FFFFFF"/>
                <w:lang w:val="ru-RU"/>
              </w:rPr>
            </w:pPr>
          </w:p>
        </w:tc>
      </w:tr>
      <w:tr w:rsidR="00AF5746" w:rsidRPr="00222998" w14:paraId="70C9A17C"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97F95"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1</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02A0510C" w14:textId="497CA7A3" w:rsidR="00AF5746" w:rsidRPr="00BF611B" w:rsidRDefault="00AF5746" w:rsidP="00BF611B">
            <w:pPr>
              <w:widowControl w:val="0"/>
              <w:tabs>
                <w:tab w:val="left" w:pos="567"/>
              </w:tabs>
              <w:suppressAutoHyphens/>
              <w:overflowPunct w:val="0"/>
              <w:autoSpaceDN w:val="0"/>
              <w:jc w:val="both"/>
              <w:textAlignment w:val="baseline"/>
              <w:rPr>
                <w:rFonts w:eastAsia="Times New Roman" w:cs="Arial"/>
                <w:lang w:val="ru-RU"/>
              </w:rPr>
            </w:pPr>
            <w:r w:rsidRPr="00BF611B">
              <w:rPr>
                <w:rFonts w:eastAsia="Times New Roman" w:cs="Arial"/>
                <w:lang w:val="ru-RU"/>
              </w:rPr>
              <w:t xml:space="preserve">Приказ о назначении ответственного за производство работ на территории </w:t>
            </w:r>
            <w:r w:rsidR="003F5A89">
              <w:rPr>
                <w:rFonts w:eastAsia="Times New Roman" w:cs="Arial"/>
                <w:lang w:val="ru-RU"/>
              </w:rPr>
              <w:t>АО МАЗ «Москвич»</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1EBA3" w14:textId="77777777" w:rsidR="00AF5746" w:rsidRPr="00BF611B" w:rsidRDefault="00AF5746" w:rsidP="00F91F47">
            <w:pPr>
              <w:widowControl w:val="0"/>
              <w:tabs>
                <w:tab w:val="left" w:pos="567"/>
              </w:tabs>
              <w:suppressAutoHyphens/>
              <w:overflowPunct w:val="0"/>
              <w:autoSpaceDN w:val="0"/>
              <w:spacing w:after="200" w:line="240" w:lineRule="auto"/>
              <w:jc w:val="both"/>
              <w:textAlignment w:val="baseline"/>
              <w:rPr>
                <w:rFonts w:eastAsia="Times New Roman" w:cs="Arial"/>
                <w:shd w:val="clear" w:color="auto" w:fill="FFFFFF"/>
                <w:lang w:val="ru-RU"/>
              </w:rPr>
            </w:pPr>
          </w:p>
        </w:tc>
      </w:tr>
      <w:tr w:rsidR="00AF5746" w:rsidRPr="00222998" w14:paraId="4FB575DF"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4F7A7"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2</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2ADD80D6" w14:textId="51E3A50D" w:rsidR="00AF5746" w:rsidRPr="00BF611B" w:rsidRDefault="00AF5746" w:rsidP="00BF611B">
            <w:pPr>
              <w:widowControl w:val="0"/>
              <w:tabs>
                <w:tab w:val="left" w:pos="567"/>
              </w:tabs>
              <w:suppressAutoHyphens/>
              <w:overflowPunct w:val="0"/>
              <w:autoSpaceDN w:val="0"/>
              <w:jc w:val="both"/>
              <w:textAlignment w:val="baseline"/>
              <w:rPr>
                <w:rFonts w:eastAsia="Times New Roman" w:cs="Arial"/>
                <w:lang w:val="ru-RU"/>
              </w:rPr>
            </w:pPr>
            <w:r w:rsidRPr="00BF611B">
              <w:rPr>
                <w:rFonts w:eastAsia="Times New Roman" w:cs="Arial"/>
                <w:lang w:val="ru-RU"/>
              </w:rPr>
              <w:t xml:space="preserve">Приказ о назначении ответственного руководителя работ, о назначении ответственного лица за безопасное производство работ на территории </w:t>
            </w:r>
            <w:r w:rsidR="003F5A89">
              <w:rPr>
                <w:rFonts w:eastAsia="Times New Roman" w:cs="Arial"/>
                <w:lang w:val="ru-RU"/>
              </w:rPr>
              <w:t>АО МАЗ «Москвич»</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449F2" w14:textId="77777777" w:rsidR="00AF5746" w:rsidRPr="00BF611B" w:rsidRDefault="00AF5746" w:rsidP="00F91F47">
            <w:pPr>
              <w:widowControl w:val="0"/>
              <w:tabs>
                <w:tab w:val="left" w:pos="567"/>
              </w:tabs>
              <w:suppressAutoHyphens/>
              <w:overflowPunct w:val="0"/>
              <w:autoSpaceDN w:val="0"/>
              <w:spacing w:after="200" w:line="240" w:lineRule="auto"/>
              <w:jc w:val="both"/>
              <w:textAlignment w:val="baseline"/>
              <w:rPr>
                <w:rFonts w:eastAsia="Times New Roman" w:cs="Arial"/>
                <w:shd w:val="clear" w:color="auto" w:fill="FFFFFF"/>
                <w:lang w:val="ru-RU"/>
              </w:rPr>
            </w:pPr>
          </w:p>
        </w:tc>
      </w:tr>
      <w:tr w:rsidR="00AF5746" w:rsidRPr="00222998" w14:paraId="1667A6FB" w14:textId="77777777" w:rsidTr="00BF611B">
        <w:trPr>
          <w:trHeight w:val="619"/>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7C53F"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3</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30D70EE7"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lang w:val="ru-RU"/>
              </w:rPr>
            </w:pPr>
            <w:r w:rsidRPr="00BF611B">
              <w:rPr>
                <w:rFonts w:eastAsia="Times New Roman" w:cs="Arial"/>
                <w:lang w:val="ru-RU"/>
              </w:rPr>
              <w:t>Приказ об организации нарядно- допускной системы (при необходимости выполнять работы повышенной опасности)</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38810" w14:textId="77777777" w:rsidR="00AF5746" w:rsidRPr="00BF611B" w:rsidRDefault="00AF5746" w:rsidP="00F91F47">
            <w:pPr>
              <w:widowControl w:val="0"/>
              <w:tabs>
                <w:tab w:val="left" w:pos="567"/>
              </w:tabs>
              <w:suppressAutoHyphens/>
              <w:overflowPunct w:val="0"/>
              <w:autoSpaceDN w:val="0"/>
              <w:spacing w:after="200" w:line="240" w:lineRule="auto"/>
              <w:jc w:val="both"/>
              <w:textAlignment w:val="baseline"/>
              <w:rPr>
                <w:rFonts w:eastAsia="Times New Roman" w:cs="Arial"/>
                <w:shd w:val="clear" w:color="auto" w:fill="FFFFFF"/>
                <w:lang w:val="ru-RU"/>
              </w:rPr>
            </w:pPr>
          </w:p>
        </w:tc>
      </w:tr>
      <w:tr w:rsidR="00AF5746" w:rsidRPr="00222998" w14:paraId="5420CCCA"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DA482"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4</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6C1CC0FA"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lang w:val="ru-RU"/>
              </w:rPr>
              <w:t>ППР (проект производства работ при о</w:t>
            </w:r>
            <w:r w:rsidRPr="00BF611B">
              <w:rPr>
                <w:rFonts w:eastAsia="Calibri" w:cs="Arial"/>
                <w:lang w:val="ru-RU"/>
              </w:rPr>
              <w:t>рганизации строительного производства и/или модернизации технологического процесса</w:t>
            </w:r>
            <w:r w:rsidRPr="00BF611B">
              <w:rPr>
                <w:rFonts w:eastAsia="Times New Roman" w:cs="Arial"/>
                <w:lang w:val="ru-RU"/>
              </w:rPr>
              <w:t>) (для согласования)</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4280A" w14:textId="77777777" w:rsidR="00AF5746" w:rsidRPr="00BF611B" w:rsidRDefault="00AF5746" w:rsidP="00F91F47">
            <w:pPr>
              <w:widowControl w:val="0"/>
              <w:tabs>
                <w:tab w:val="left" w:pos="567"/>
              </w:tabs>
              <w:suppressAutoHyphens/>
              <w:overflowPunct w:val="0"/>
              <w:autoSpaceDN w:val="0"/>
              <w:spacing w:after="200" w:line="240" w:lineRule="auto"/>
              <w:jc w:val="both"/>
              <w:textAlignment w:val="baseline"/>
              <w:rPr>
                <w:rFonts w:eastAsia="Times New Roman" w:cs="Arial"/>
                <w:shd w:val="clear" w:color="auto" w:fill="FFFF00"/>
                <w:lang w:val="ru-RU"/>
              </w:rPr>
            </w:pPr>
          </w:p>
        </w:tc>
      </w:tr>
      <w:tr w:rsidR="00AF5746" w:rsidRPr="00222998" w14:paraId="281BDFA4"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D5454"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5</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5C78C00E"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lang w:val="ru-RU"/>
              </w:rPr>
            </w:pPr>
            <w:r w:rsidRPr="00BF611B">
              <w:rPr>
                <w:rFonts w:eastAsia="Times New Roman" w:cs="Arial"/>
                <w:lang w:val="ru-RU"/>
              </w:rPr>
              <w:t>Списки персонала с указанием должности со сведениями об обучении, проверке знаний, допуске к выполнению отдельных видов работ (работы на высоте, электросварочные работы, работы с подъемными сооружениями и т.п.).</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6CB301" w14:textId="77777777" w:rsidR="00AF5746" w:rsidRPr="00BF611B" w:rsidRDefault="00AF5746" w:rsidP="00F91F47">
            <w:pPr>
              <w:widowControl w:val="0"/>
              <w:tabs>
                <w:tab w:val="left" w:pos="567"/>
              </w:tabs>
              <w:suppressAutoHyphens/>
              <w:overflowPunct w:val="0"/>
              <w:autoSpaceDN w:val="0"/>
              <w:spacing w:after="200" w:line="240" w:lineRule="auto"/>
              <w:jc w:val="both"/>
              <w:textAlignment w:val="baseline"/>
              <w:rPr>
                <w:rFonts w:eastAsia="Times New Roman" w:cs="Arial"/>
                <w:shd w:val="clear" w:color="auto" w:fill="FFFFFF"/>
                <w:lang w:val="ru-RU"/>
              </w:rPr>
            </w:pPr>
          </w:p>
        </w:tc>
      </w:tr>
      <w:tr w:rsidR="00AF5746" w:rsidRPr="00222998" w14:paraId="5ADFE952"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F6BD9"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6</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77B9326E"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 xml:space="preserve">Копии действующих удостоверений по профессии (электромонтёров, электромонтажников, электрогазосварщиков, машинистов подъемника, вышки, удостоверение на право управления транспортным средством, аккумуляторщик, рабочие </w:t>
            </w:r>
            <w:proofErr w:type="spellStart"/>
            <w:proofErr w:type="gramStart"/>
            <w:r w:rsidRPr="00BF611B">
              <w:rPr>
                <w:rFonts w:eastAsia="Times New Roman" w:cs="Arial"/>
                <w:shd w:val="clear" w:color="auto" w:fill="FFFFFF"/>
                <w:lang w:val="ru-RU"/>
              </w:rPr>
              <w:t>люльки,стропальщик</w:t>
            </w:r>
            <w:proofErr w:type="spellEnd"/>
            <w:proofErr w:type="gramEnd"/>
            <w:r w:rsidRPr="00BF611B">
              <w:rPr>
                <w:rFonts w:eastAsia="Times New Roman" w:cs="Arial"/>
                <w:shd w:val="clear" w:color="auto" w:fill="FFFFFF"/>
                <w:lang w:val="ru-RU"/>
              </w:rPr>
              <w:t xml:space="preserve">   и т.д.)</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0948F" w14:textId="77777777" w:rsidR="00AF5746" w:rsidRPr="00BF611B" w:rsidRDefault="00AF5746" w:rsidP="00F91F47">
            <w:pPr>
              <w:widowControl w:val="0"/>
              <w:tabs>
                <w:tab w:val="left" w:pos="567"/>
              </w:tabs>
              <w:suppressAutoHyphens/>
              <w:overflowPunct w:val="0"/>
              <w:autoSpaceDN w:val="0"/>
              <w:spacing w:after="200" w:line="240" w:lineRule="auto"/>
              <w:jc w:val="both"/>
              <w:textAlignment w:val="baseline"/>
              <w:rPr>
                <w:rFonts w:eastAsia="Times New Roman" w:cs="Arial"/>
                <w:shd w:val="clear" w:color="auto" w:fill="FFFFFF"/>
                <w:lang w:val="ru-RU"/>
              </w:rPr>
            </w:pPr>
          </w:p>
        </w:tc>
      </w:tr>
      <w:tr w:rsidR="00AF5746" w:rsidRPr="00222998" w14:paraId="5B3936DF"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6D18B"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7</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2FA1AAC6"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Копии действующих удостоверений /протоколов проверки знаний по охране труда руководителей и специалистов, осуществляющих организацию, руководство и проведение работ на рабочих местах и в производственных подразделениях, а также контроль и технический надзор за проведением работ</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12945" w14:textId="77777777" w:rsidR="00AF5746" w:rsidRPr="00BF611B" w:rsidRDefault="00AF5746" w:rsidP="00F91F47">
            <w:pPr>
              <w:widowControl w:val="0"/>
              <w:tabs>
                <w:tab w:val="left" w:pos="567"/>
              </w:tabs>
              <w:suppressAutoHyphens/>
              <w:overflowPunct w:val="0"/>
              <w:autoSpaceDN w:val="0"/>
              <w:spacing w:after="200" w:line="240" w:lineRule="auto"/>
              <w:jc w:val="both"/>
              <w:textAlignment w:val="baseline"/>
              <w:rPr>
                <w:rFonts w:eastAsia="Times New Roman" w:cs="Arial"/>
                <w:shd w:val="clear" w:color="auto" w:fill="FFFFFF"/>
                <w:lang w:val="ru-RU"/>
              </w:rPr>
            </w:pPr>
          </w:p>
        </w:tc>
      </w:tr>
      <w:tr w:rsidR="00AF5746" w:rsidRPr="008B60E6" w14:paraId="78BE9B9E"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AFE0D"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8</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03F107ED"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Копии удостоверений о допуске к работам на высоте</w:t>
            </w:r>
          </w:p>
          <w:p w14:paraId="50C9C259"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(в соответствии с Правилами по охране труда при работе на высоте утв. Приказом Минтруда №782н)</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1B376" w14:textId="77777777" w:rsidR="00AF5746" w:rsidRPr="00BF611B" w:rsidRDefault="00AF5746" w:rsidP="00F91F47">
            <w:pPr>
              <w:widowControl w:val="0"/>
              <w:tabs>
                <w:tab w:val="left" w:pos="567"/>
              </w:tabs>
              <w:suppressAutoHyphens/>
              <w:overflowPunct w:val="0"/>
              <w:autoSpaceDN w:val="0"/>
              <w:spacing w:line="240" w:lineRule="auto"/>
              <w:jc w:val="both"/>
              <w:textAlignment w:val="baseline"/>
              <w:rPr>
                <w:rFonts w:eastAsia="Times New Roman" w:cs="Arial"/>
                <w:shd w:val="clear" w:color="auto" w:fill="FFFFFF"/>
                <w:lang w:val="ru-RU"/>
              </w:rPr>
            </w:pPr>
          </w:p>
        </w:tc>
      </w:tr>
      <w:tr w:rsidR="00AF5746" w:rsidRPr="00222998" w14:paraId="3425C9E6"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4EFDD"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9</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1252C7AE"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Журнал регистрации инструктажа на рабочем месте (прошитый, пронумерованный и скрепленный печатью)</w:t>
            </w:r>
          </w:p>
          <w:p w14:paraId="0CC32240"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Журнал выдачи нарядов-допусков (при выполнении работ повышенной опасности)</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05A208" w14:textId="77777777" w:rsidR="00AF5746" w:rsidRPr="00BF611B" w:rsidRDefault="00AF5746" w:rsidP="00F91F47">
            <w:pPr>
              <w:widowControl w:val="0"/>
              <w:tabs>
                <w:tab w:val="left" w:pos="567"/>
              </w:tabs>
              <w:suppressAutoHyphens/>
              <w:overflowPunct w:val="0"/>
              <w:autoSpaceDN w:val="0"/>
              <w:spacing w:after="200" w:line="240" w:lineRule="auto"/>
              <w:jc w:val="both"/>
              <w:textAlignment w:val="baseline"/>
              <w:rPr>
                <w:rFonts w:eastAsia="Times New Roman" w:cs="Arial"/>
                <w:shd w:val="clear" w:color="auto" w:fill="FFFFFF"/>
                <w:lang w:val="ru-RU"/>
              </w:rPr>
            </w:pPr>
          </w:p>
        </w:tc>
      </w:tr>
      <w:tr w:rsidR="00AF5746" w:rsidRPr="008B60E6" w14:paraId="1A98A492"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BF50DA"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10</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4E8D7BEF"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lang w:val="ru-RU"/>
              </w:rPr>
            </w:pPr>
            <w:r w:rsidRPr="00BF611B">
              <w:rPr>
                <w:rFonts w:eastAsia="Times New Roman" w:cs="Arial"/>
                <w:lang w:val="ru-RU"/>
              </w:rPr>
              <w:t>Копии удостоверений электротехнического персонала</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85744" w14:textId="77777777" w:rsidR="00AF5746" w:rsidRPr="00BF611B" w:rsidRDefault="00AF5746" w:rsidP="00F91F47">
            <w:pPr>
              <w:widowControl w:val="0"/>
              <w:tabs>
                <w:tab w:val="left" w:pos="567"/>
              </w:tabs>
              <w:suppressAutoHyphens/>
              <w:overflowPunct w:val="0"/>
              <w:autoSpaceDN w:val="0"/>
              <w:spacing w:after="200" w:line="240" w:lineRule="auto"/>
              <w:jc w:val="both"/>
              <w:textAlignment w:val="baseline"/>
              <w:rPr>
                <w:rFonts w:eastAsia="Times New Roman" w:cs="Arial"/>
                <w:shd w:val="clear" w:color="auto" w:fill="FFFFFF"/>
                <w:lang w:val="ru-RU"/>
              </w:rPr>
            </w:pPr>
          </w:p>
        </w:tc>
      </w:tr>
      <w:tr w:rsidR="00AF5746" w:rsidRPr="00222998" w14:paraId="6A437261"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EE38D9"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lastRenderedPageBreak/>
              <w:t>11</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0A07C56F"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lang w:val="ru-RU"/>
              </w:rPr>
            </w:pPr>
            <w:r w:rsidRPr="00BF611B">
              <w:rPr>
                <w:rFonts w:eastAsia="Times New Roman" w:cs="Arial"/>
                <w:lang w:val="ru-RU"/>
              </w:rPr>
              <w:t>Акт-допуск (для согласования при производстве работ повышенной опасности)</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2DFCAD" w14:textId="77777777" w:rsidR="00AF5746" w:rsidRPr="00BF611B" w:rsidRDefault="00AF5746" w:rsidP="00F91F47">
            <w:pPr>
              <w:widowControl w:val="0"/>
              <w:tabs>
                <w:tab w:val="left" w:pos="567"/>
              </w:tabs>
              <w:suppressAutoHyphens/>
              <w:overflowPunct w:val="0"/>
              <w:autoSpaceDN w:val="0"/>
              <w:spacing w:after="200" w:line="240" w:lineRule="auto"/>
              <w:jc w:val="both"/>
              <w:textAlignment w:val="baseline"/>
              <w:rPr>
                <w:rFonts w:eastAsia="Times New Roman" w:cs="Arial"/>
                <w:shd w:val="clear" w:color="auto" w:fill="FFFFFF"/>
                <w:lang w:val="ru-RU"/>
              </w:rPr>
            </w:pPr>
          </w:p>
        </w:tc>
      </w:tr>
      <w:tr w:rsidR="00AF5746" w:rsidRPr="00222998" w14:paraId="19537D79" w14:textId="77777777" w:rsidTr="00F91F47">
        <w:tc>
          <w:tcPr>
            <w:tcW w:w="572" w:type="dxa"/>
            <w:tcBorders>
              <w:left w:val="single" w:sz="4" w:space="0" w:color="000000"/>
              <w:bottom w:val="single" w:sz="4" w:space="0" w:color="000000"/>
              <w:right w:val="single" w:sz="4" w:space="0" w:color="000000"/>
            </w:tcBorders>
            <w:tcMar>
              <w:top w:w="0" w:type="dxa"/>
              <w:left w:w="108" w:type="dxa"/>
              <w:bottom w:w="0" w:type="dxa"/>
              <w:right w:w="108" w:type="dxa"/>
            </w:tcMar>
          </w:tcPr>
          <w:p w14:paraId="3887E4E8"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12</w:t>
            </w:r>
          </w:p>
        </w:tc>
        <w:tc>
          <w:tcPr>
            <w:tcW w:w="8354" w:type="dxa"/>
            <w:tcBorders>
              <w:left w:val="single" w:sz="4" w:space="0" w:color="000000"/>
              <w:bottom w:val="single" w:sz="4" w:space="0" w:color="000000"/>
            </w:tcBorders>
            <w:tcMar>
              <w:top w:w="0" w:type="dxa"/>
              <w:left w:w="108" w:type="dxa"/>
              <w:bottom w:w="0" w:type="dxa"/>
              <w:right w:w="108" w:type="dxa"/>
            </w:tcMar>
          </w:tcPr>
          <w:p w14:paraId="506560D0" w14:textId="77777777" w:rsidR="00AF5746" w:rsidRPr="00BF611B" w:rsidRDefault="00AF5746" w:rsidP="00BF611B">
            <w:pPr>
              <w:widowControl w:val="0"/>
              <w:tabs>
                <w:tab w:val="left" w:pos="0"/>
              </w:tabs>
              <w:suppressAutoHyphens/>
              <w:overflowPunct w:val="0"/>
              <w:autoSpaceDN w:val="0"/>
              <w:contextualSpacing/>
              <w:jc w:val="both"/>
              <w:textAlignment w:val="baseline"/>
              <w:rPr>
                <w:rFonts w:eastAsia="Times New Roman" w:cs="Arial"/>
                <w:lang w:val="ru-RU"/>
              </w:rPr>
            </w:pPr>
            <w:r w:rsidRPr="00BF611B">
              <w:rPr>
                <w:rFonts w:eastAsia="Times New Roman" w:cs="Arial"/>
                <w:lang w:val="ru-RU"/>
              </w:rPr>
              <w:t>Заполненный бланк «Запроса на производство работ», подписанный руководителем работ от подрядной организации (согласование)</w:t>
            </w:r>
          </w:p>
        </w:tc>
        <w:tc>
          <w:tcPr>
            <w:tcW w:w="1837" w:type="dxa"/>
            <w:tcBorders>
              <w:left w:val="single" w:sz="4" w:space="0" w:color="000000"/>
              <w:bottom w:val="single" w:sz="4" w:space="0" w:color="000000"/>
              <w:right w:val="single" w:sz="4" w:space="0" w:color="000000"/>
            </w:tcBorders>
            <w:tcMar>
              <w:top w:w="0" w:type="dxa"/>
              <w:left w:w="108" w:type="dxa"/>
              <w:bottom w:w="0" w:type="dxa"/>
              <w:right w:w="108" w:type="dxa"/>
            </w:tcMar>
          </w:tcPr>
          <w:p w14:paraId="5C3FDECE" w14:textId="77777777" w:rsidR="00AF5746" w:rsidRPr="00BF611B" w:rsidRDefault="00AF5746" w:rsidP="00F91F47">
            <w:pPr>
              <w:widowControl w:val="0"/>
              <w:tabs>
                <w:tab w:val="left" w:pos="567"/>
              </w:tabs>
              <w:suppressAutoHyphens/>
              <w:overflowPunct w:val="0"/>
              <w:autoSpaceDN w:val="0"/>
              <w:spacing w:after="200" w:line="240" w:lineRule="auto"/>
              <w:jc w:val="both"/>
              <w:textAlignment w:val="baseline"/>
              <w:rPr>
                <w:rFonts w:eastAsia="Times New Roman" w:cs="Arial"/>
                <w:shd w:val="clear" w:color="auto" w:fill="FFFFFF"/>
                <w:lang w:val="ru-RU"/>
              </w:rPr>
            </w:pPr>
          </w:p>
        </w:tc>
      </w:tr>
      <w:tr w:rsidR="00AF5746" w:rsidRPr="00222998" w14:paraId="60D5F997" w14:textId="77777777" w:rsidTr="00F91F47">
        <w:tc>
          <w:tcPr>
            <w:tcW w:w="572" w:type="dxa"/>
            <w:tcBorders>
              <w:left w:val="single" w:sz="4" w:space="0" w:color="000000"/>
              <w:bottom w:val="single" w:sz="4" w:space="0" w:color="000000"/>
              <w:right w:val="single" w:sz="4" w:space="0" w:color="000000"/>
            </w:tcBorders>
            <w:tcMar>
              <w:top w:w="0" w:type="dxa"/>
              <w:left w:w="108" w:type="dxa"/>
              <w:bottom w:w="0" w:type="dxa"/>
              <w:right w:w="108" w:type="dxa"/>
            </w:tcMar>
          </w:tcPr>
          <w:p w14:paraId="33014F5E"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13</w:t>
            </w:r>
          </w:p>
        </w:tc>
        <w:tc>
          <w:tcPr>
            <w:tcW w:w="8354" w:type="dxa"/>
            <w:tcBorders>
              <w:left w:val="single" w:sz="4" w:space="0" w:color="000000"/>
              <w:bottom w:val="single" w:sz="4" w:space="0" w:color="000000"/>
            </w:tcBorders>
            <w:tcMar>
              <w:top w:w="0" w:type="dxa"/>
              <w:left w:w="108" w:type="dxa"/>
              <w:bottom w:w="0" w:type="dxa"/>
              <w:right w:w="108" w:type="dxa"/>
            </w:tcMar>
          </w:tcPr>
          <w:p w14:paraId="544E9CC4" w14:textId="77777777" w:rsidR="00AF5746" w:rsidRPr="00BF611B" w:rsidRDefault="00AF5746" w:rsidP="00BF611B">
            <w:pPr>
              <w:widowControl w:val="0"/>
              <w:tabs>
                <w:tab w:val="left" w:pos="0"/>
              </w:tabs>
              <w:suppressAutoHyphens/>
              <w:overflowPunct w:val="0"/>
              <w:autoSpaceDN w:val="0"/>
              <w:jc w:val="both"/>
              <w:textAlignment w:val="baseline"/>
              <w:rPr>
                <w:rFonts w:eastAsia="Times New Roman" w:cs="Arial"/>
                <w:shd w:val="clear" w:color="auto" w:fill="FFFFFF"/>
                <w:lang w:val="ru-RU"/>
              </w:rPr>
            </w:pPr>
            <w:r w:rsidRPr="00BF611B">
              <w:rPr>
                <w:rFonts w:eastAsia="MS Mincho" w:cs="Arial"/>
                <w:b/>
                <w:bCs/>
                <w:lang w:val="ru-RU" w:eastAsia="ja-JP"/>
              </w:rPr>
              <w:t>Согласованный со всеми подрядными организациями график производства совместных и совмещенных работ</w:t>
            </w:r>
            <w:r w:rsidRPr="00BF611B">
              <w:rPr>
                <w:rFonts w:eastAsia="MS Mincho" w:cs="Arial"/>
                <w:lang w:val="ru-RU" w:eastAsia="ja-JP"/>
              </w:rPr>
              <w:t>, обеспечивающий безопасные условия. (При производстве работ на одной площадке, объекте, здании, оборудовании одновременно несколькими подрядными организациями генеральный подрядчик обязан разработать и согласовать со всеми организациями, участвующими в работах)</w:t>
            </w:r>
          </w:p>
        </w:tc>
        <w:tc>
          <w:tcPr>
            <w:tcW w:w="1837" w:type="dxa"/>
            <w:tcBorders>
              <w:left w:val="single" w:sz="4" w:space="0" w:color="000000"/>
              <w:bottom w:val="single" w:sz="4" w:space="0" w:color="000000"/>
              <w:right w:val="single" w:sz="4" w:space="0" w:color="000000"/>
            </w:tcBorders>
            <w:tcMar>
              <w:top w:w="0" w:type="dxa"/>
              <w:left w:w="108" w:type="dxa"/>
              <w:bottom w:w="0" w:type="dxa"/>
              <w:right w:w="108" w:type="dxa"/>
            </w:tcMar>
          </w:tcPr>
          <w:p w14:paraId="66E10050" w14:textId="77777777" w:rsidR="00AF5746" w:rsidRPr="00BF611B" w:rsidRDefault="00AF5746" w:rsidP="00F91F47">
            <w:pPr>
              <w:widowControl w:val="0"/>
              <w:tabs>
                <w:tab w:val="left" w:pos="567"/>
              </w:tabs>
              <w:suppressAutoHyphens/>
              <w:overflowPunct w:val="0"/>
              <w:autoSpaceDN w:val="0"/>
              <w:spacing w:after="200" w:line="240" w:lineRule="auto"/>
              <w:jc w:val="both"/>
              <w:textAlignment w:val="baseline"/>
              <w:rPr>
                <w:rFonts w:eastAsia="Times New Roman" w:cs="Arial"/>
                <w:shd w:val="clear" w:color="auto" w:fill="FFFFFF"/>
                <w:lang w:val="ru-RU"/>
              </w:rPr>
            </w:pPr>
          </w:p>
        </w:tc>
      </w:tr>
      <w:tr w:rsidR="00AF5746" w:rsidRPr="00222998" w14:paraId="35A8F3FE" w14:textId="77777777" w:rsidTr="00F91F47">
        <w:tc>
          <w:tcPr>
            <w:tcW w:w="8926"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0BD511B7"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b/>
                <w:bCs/>
                <w:shd w:val="clear" w:color="auto" w:fill="FFFFFF"/>
                <w:lang w:val="ru-RU"/>
              </w:rPr>
            </w:pPr>
            <w:r w:rsidRPr="00BF611B">
              <w:rPr>
                <w:rFonts w:eastAsia="Times New Roman" w:cs="Arial"/>
                <w:b/>
                <w:bCs/>
                <w:shd w:val="clear" w:color="auto" w:fill="FFFFFF"/>
                <w:lang w:val="ru-RU"/>
              </w:rPr>
              <w:t>Департамент главного инженера (промышленная безопасность)</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556A0" w14:textId="77777777" w:rsidR="00AF5746" w:rsidRPr="00BF611B" w:rsidRDefault="00AF5746" w:rsidP="00F91F47">
            <w:pPr>
              <w:widowControl w:val="0"/>
              <w:tabs>
                <w:tab w:val="left" w:pos="567"/>
              </w:tabs>
              <w:suppressAutoHyphens/>
              <w:overflowPunct w:val="0"/>
              <w:autoSpaceDN w:val="0"/>
              <w:spacing w:line="240" w:lineRule="auto"/>
              <w:jc w:val="both"/>
              <w:textAlignment w:val="baseline"/>
              <w:rPr>
                <w:rFonts w:eastAsia="Times New Roman" w:cs="Arial"/>
                <w:b/>
                <w:bCs/>
                <w:shd w:val="clear" w:color="auto" w:fill="FFFFFF"/>
                <w:lang w:val="ru-RU"/>
              </w:rPr>
            </w:pPr>
          </w:p>
        </w:tc>
      </w:tr>
      <w:tr w:rsidR="00AF5746" w:rsidRPr="00222998" w14:paraId="7CA5D6C0"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53622"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1</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361A8E8B"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Свидетельство о регистрации ОПО в реестре опасных производственных объектов Ростехнадзора</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DB3C52" w14:textId="77777777" w:rsidR="00AF5746" w:rsidRPr="00BF611B" w:rsidRDefault="00AF5746" w:rsidP="00F91F47">
            <w:pPr>
              <w:widowControl w:val="0"/>
              <w:tabs>
                <w:tab w:val="left" w:pos="567"/>
              </w:tabs>
              <w:suppressAutoHyphens/>
              <w:overflowPunct w:val="0"/>
              <w:autoSpaceDN w:val="0"/>
              <w:spacing w:after="200" w:line="240" w:lineRule="auto"/>
              <w:jc w:val="both"/>
              <w:textAlignment w:val="baseline"/>
              <w:rPr>
                <w:rFonts w:eastAsia="Times New Roman" w:cs="Arial"/>
                <w:shd w:val="clear" w:color="auto" w:fill="FFFFFF"/>
                <w:lang w:val="ru-RU"/>
              </w:rPr>
            </w:pPr>
          </w:p>
        </w:tc>
      </w:tr>
      <w:tr w:rsidR="00AF5746" w:rsidRPr="008B60E6" w14:paraId="47CC48EA" w14:textId="77777777" w:rsidTr="00BF611B">
        <w:trPr>
          <w:trHeight w:val="268"/>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C701A"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2</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20D53BBC"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Сведение, характеризующие ОПО</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616E2C" w14:textId="77777777" w:rsidR="00AF5746" w:rsidRPr="00BF611B" w:rsidRDefault="00AF5746" w:rsidP="00F91F47">
            <w:pPr>
              <w:widowControl w:val="0"/>
              <w:tabs>
                <w:tab w:val="left" w:pos="567"/>
              </w:tabs>
              <w:suppressAutoHyphens/>
              <w:overflowPunct w:val="0"/>
              <w:autoSpaceDN w:val="0"/>
              <w:spacing w:after="200" w:line="240" w:lineRule="auto"/>
              <w:jc w:val="both"/>
              <w:textAlignment w:val="baseline"/>
              <w:rPr>
                <w:rFonts w:eastAsia="Times New Roman" w:cs="Arial"/>
                <w:shd w:val="clear" w:color="auto" w:fill="FFFFFF"/>
                <w:lang w:val="ru-RU"/>
              </w:rPr>
            </w:pPr>
          </w:p>
        </w:tc>
      </w:tr>
      <w:tr w:rsidR="00AF5746" w:rsidRPr="00222998" w14:paraId="428CD14D"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620AD"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3</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02F0389C"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Приказ о назначении ответственных за обеспечение требований промышленной безопасности (при необходимости – при работах на ОПО)</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B86F25" w14:textId="77777777" w:rsidR="00AF5746" w:rsidRPr="00BF611B" w:rsidRDefault="00AF5746" w:rsidP="00F91F47">
            <w:pPr>
              <w:widowControl w:val="0"/>
              <w:tabs>
                <w:tab w:val="left" w:pos="567"/>
              </w:tabs>
              <w:suppressAutoHyphens/>
              <w:overflowPunct w:val="0"/>
              <w:autoSpaceDN w:val="0"/>
              <w:spacing w:after="200" w:line="240" w:lineRule="auto"/>
              <w:jc w:val="both"/>
              <w:textAlignment w:val="baseline"/>
              <w:rPr>
                <w:rFonts w:eastAsia="Times New Roman" w:cs="Arial"/>
                <w:shd w:val="clear" w:color="auto" w:fill="FFFFFF"/>
                <w:lang w:val="ru-RU"/>
              </w:rPr>
            </w:pPr>
          </w:p>
        </w:tc>
      </w:tr>
      <w:tr w:rsidR="00AF5746" w:rsidRPr="00222998" w14:paraId="230840CB"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465AA1"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4</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390F9C4B"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Приказ о назначении ответственных за безопасную эксплуатацию подъемных сооружений (подъемников) (при необходимости использования ПС):</w:t>
            </w:r>
          </w:p>
          <w:p w14:paraId="26EBBFDD"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 лица, ответственного за осуществление производственного контроля при эксплуатации ПС,</w:t>
            </w:r>
          </w:p>
          <w:p w14:paraId="3D2C5A3A"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 лица, ответственного за содержание ПС в работоспособном состоянии,</w:t>
            </w:r>
          </w:p>
          <w:p w14:paraId="698E2DD9"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 лица, ответственного за безопасное производство работ с применением ПС</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1C250" w14:textId="77777777" w:rsidR="00AF5746" w:rsidRPr="00BF611B" w:rsidRDefault="00AF5746" w:rsidP="00F91F47">
            <w:pPr>
              <w:widowControl w:val="0"/>
              <w:tabs>
                <w:tab w:val="left" w:pos="567"/>
              </w:tabs>
              <w:suppressAutoHyphens/>
              <w:overflowPunct w:val="0"/>
              <w:autoSpaceDN w:val="0"/>
              <w:spacing w:after="200" w:line="240" w:lineRule="auto"/>
              <w:jc w:val="both"/>
              <w:textAlignment w:val="baseline"/>
              <w:rPr>
                <w:rFonts w:eastAsia="Times New Roman" w:cs="Arial"/>
                <w:shd w:val="clear" w:color="auto" w:fill="FFFFFF"/>
                <w:lang w:val="ru-RU"/>
              </w:rPr>
            </w:pPr>
          </w:p>
        </w:tc>
      </w:tr>
      <w:tr w:rsidR="00AF5746" w:rsidRPr="00222998" w14:paraId="16F43D99"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A7B66"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5</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3D4CAEC1" w14:textId="77777777" w:rsidR="00AF5746" w:rsidRPr="00BF611B" w:rsidRDefault="00AF5746" w:rsidP="00BF611B">
            <w:pPr>
              <w:jc w:val="both"/>
              <w:rPr>
                <w:rFonts w:eastAsia="Times New Roman" w:cs="Arial"/>
                <w:shd w:val="clear" w:color="auto" w:fill="FFFFFF"/>
                <w:lang w:val="ru-RU"/>
              </w:rPr>
            </w:pPr>
            <w:r w:rsidRPr="00BF611B">
              <w:rPr>
                <w:rFonts w:eastAsia="Times New Roman" w:cs="Arial"/>
                <w:shd w:val="clear" w:color="auto" w:fill="FFFFFF"/>
                <w:lang w:val="ru-RU"/>
              </w:rPr>
              <w:t>Копии страниц паспорта ПС:</w:t>
            </w:r>
          </w:p>
          <w:p w14:paraId="41D8EC84" w14:textId="77777777" w:rsidR="00AF5746" w:rsidRPr="00BF611B" w:rsidRDefault="00AF5746" w:rsidP="00BF611B">
            <w:pPr>
              <w:jc w:val="both"/>
              <w:rPr>
                <w:rFonts w:eastAsia="Times New Roman" w:cs="Arial"/>
                <w:shd w:val="clear" w:color="auto" w:fill="FFFFFF"/>
                <w:lang w:val="ru-RU"/>
              </w:rPr>
            </w:pPr>
            <w:r w:rsidRPr="00BF611B">
              <w:rPr>
                <w:rFonts w:eastAsia="Times New Roman" w:cs="Arial"/>
                <w:shd w:val="clear" w:color="auto" w:fill="FFFFFF"/>
                <w:lang w:val="ru-RU"/>
              </w:rPr>
              <w:t>- Страница с техническими характеристиками;</w:t>
            </w:r>
          </w:p>
          <w:p w14:paraId="39F66BF4" w14:textId="77777777" w:rsidR="00AF5746" w:rsidRPr="00BF611B" w:rsidRDefault="00AF5746" w:rsidP="00BF611B">
            <w:pPr>
              <w:jc w:val="both"/>
              <w:rPr>
                <w:rFonts w:eastAsia="Times New Roman" w:cs="Arial"/>
                <w:shd w:val="clear" w:color="auto" w:fill="FFFFFF"/>
                <w:lang w:val="ru-RU"/>
              </w:rPr>
            </w:pPr>
            <w:r w:rsidRPr="00BF611B">
              <w:rPr>
                <w:rFonts w:eastAsia="Times New Roman" w:cs="Arial"/>
                <w:shd w:val="clear" w:color="auto" w:fill="FFFFFF"/>
                <w:lang w:val="ru-RU"/>
              </w:rPr>
              <w:t>- Страница с данными о ЧТО за текущий год (или еще действующее за предыдущий). В случае, если у ПС истек срок безопасной эксплуатации согласно паспорту, необходимо предоставить заключение экспертизы промышленной безопасности на данное ПС.</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84DFA" w14:textId="77777777" w:rsidR="00AF5746" w:rsidRPr="00BF611B" w:rsidRDefault="00AF5746" w:rsidP="00F91F47">
            <w:pPr>
              <w:widowControl w:val="0"/>
              <w:tabs>
                <w:tab w:val="left" w:pos="567"/>
              </w:tabs>
              <w:suppressAutoHyphens/>
              <w:overflowPunct w:val="0"/>
              <w:autoSpaceDN w:val="0"/>
              <w:spacing w:after="200" w:line="240" w:lineRule="auto"/>
              <w:jc w:val="both"/>
              <w:textAlignment w:val="baseline"/>
              <w:rPr>
                <w:rFonts w:eastAsia="Times New Roman" w:cs="Arial"/>
                <w:shd w:val="clear" w:color="auto" w:fill="FFFFFF"/>
                <w:lang w:val="ru-RU"/>
              </w:rPr>
            </w:pPr>
          </w:p>
        </w:tc>
      </w:tr>
      <w:tr w:rsidR="00AF5746" w:rsidRPr="00222998" w14:paraId="5DDFFE43"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BDEE4"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6</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1DD28F2C"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Наличие на ПС таблички с указанием регистрационного номера ПС и датой следующего прохождения ЧТО и ПТО (при необходимости использования ПС)</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B4342" w14:textId="77777777" w:rsidR="00AF5746" w:rsidRPr="00BF611B" w:rsidRDefault="00AF5746" w:rsidP="00F91F47">
            <w:pPr>
              <w:widowControl w:val="0"/>
              <w:tabs>
                <w:tab w:val="left" w:pos="567"/>
              </w:tabs>
              <w:suppressAutoHyphens/>
              <w:overflowPunct w:val="0"/>
              <w:autoSpaceDN w:val="0"/>
              <w:spacing w:after="200" w:line="240" w:lineRule="auto"/>
              <w:jc w:val="both"/>
              <w:textAlignment w:val="baseline"/>
              <w:rPr>
                <w:rFonts w:eastAsia="Times New Roman" w:cs="Arial"/>
                <w:shd w:val="clear" w:color="auto" w:fill="FFFFFF"/>
                <w:lang w:val="ru-RU"/>
              </w:rPr>
            </w:pPr>
          </w:p>
        </w:tc>
      </w:tr>
      <w:tr w:rsidR="00AF5746" w:rsidRPr="00222998" w14:paraId="3C282A56"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A2E86"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7</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6E47B0E1"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Страховой полис обязательного страхования гражданской ответственности владельца опасного производственного объекта за причинение вреда в результате аварии на опасном объекте (при необходимости использования ПС)</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99EA6" w14:textId="77777777" w:rsidR="00AF5746" w:rsidRPr="00BF611B" w:rsidRDefault="00AF5746" w:rsidP="00F91F47">
            <w:pPr>
              <w:widowControl w:val="0"/>
              <w:tabs>
                <w:tab w:val="left" w:pos="567"/>
              </w:tabs>
              <w:suppressAutoHyphens/>
              <w:overflowPunct w:val="0"/>
              <w:autoSpaceDN w:val="0"/>
              <w:spacing w:after="200" w:line="240" w:lineRule="auto"/>
              <w:jc w:val="both"/>
              <w:textAlignment w:val="baseline"/>
              <w:rPr>
                <w:rFonts w:eastAsia="Times New Roman" w:cs="Arial"/>
                <w:shd w:val="clear" w:color="auto" w:fill="FFFFFF"/>
                <w:lang w:val="ru-RU"/>
              </w:rPr>
            </w:pPr>
          </w:p>
        </w:tc>
      </w:tr>
      <w:tr w:rsidR="00AF5746" w:rsidRPr="00222998" w14:paraId="769ABA08"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CEB86"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8</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7B145C0D"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Протоколы аттестации работников в области промышленной безопасности ответственных лиц. Области аттестации – А.1 «Основы промышленной безопасности», Б.9.3 «Эксплуатация опасных производственных объектов, на которых используются подъемные сооружения» (если протокол получен до вступления в силу приказа Ростехнадзора от 09.08.2023 № 285, т.е. до 01.09.2024, то предоставить протоколы об аттестации по областям Б.9.3, Б.9.4) (при необходимости использования ПС)</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C5FF9" w14:textId="77777777" w:rsidR="00AF5746" w:rsidRPr="00BF611B" w:rsidRDefault="00AF5746" w:rsidP="00F91F47">
            <w:pPr>
              <w:widowControl w:val="0"/>
              <w:tabs>
                <w:tab w:val="left" w:pos="567"/>
              </w:tabs>
              <w:suppressAutoHyphens/>
              <w:overflowPunct w:val="0"/>
              <w:autoSpaceDN w:val="0"/>
              <w:spacing w:after="200" w:line="240" w:lineRule="auto"/>
              <w:jc w:val="both"/>
              <w:textAlignment w:val="baseline"/>
              <w:rPr>
                <w:rFonts w:eastAsia="Times New Roman" w:cs="Arial"/>
                <w:shd w:val="clear" w:color="auto" w:fill="FFFFFF"/>
                <w:lang w:val="ru-RU"/>
              </w:rPr>
            </w:pPr>
          </w:p>
        </w:tc>
      </w:tr>
      <w:tr w:rsidR="00AF5746" w:rsidRPr="00222998" w14:paraId="650A7C9F" w14:textId="77777777" w:rsidTr="00F91F47">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FB84C"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9</w:t>
            </w:r>
          </w:p>
        </w:tc>
        <w:tc>
          <w:tcPr>
            <w:tcW w:w="8354" w:type="dxa"/>
            <w:tcBorders>
              <w:top w:val="single" w:sz="4" w:space="0" w:color="000000"/>
              <w:left w:val="single" w:sz="4" w:space="0" w:color="000000"/>
              <w:bottom w:val="single" w:sz="4" w:space="0" w:color="000000"/>
            </w:tcBorders>
            <w:tcMar>
              <w:top w:w="0" w:type="dxa"/>
              <w:left w:w="108" w:type="dxa"/>
              <w:bottom w:w="0" w:type="dxa"/>
              <w:right w:w="108" w:type="dxa"/>
            </w:tcMar>
          </w:tcPr>
          <w:p w14:paraId="29AE0AF6"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Протоколы аттестации ответственных лиц в области промышленной безопасности. Области аттестации:</w:t>
            </w:r>
          </w:p>
          <w:p w14:paraId="14E7408F"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 А.1 «Основы промышленной безопасности» (при выполнении работ на ОПО завода);</w:t>
            </w:r>
          </w:p>
          <w:p w14:paraId="06A4627A"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 Б.1.1 «Эксплуатация химически опасных производственных объектов» (при выполнении работы на взрывопожароопасных и химически опасных производственных объектах завода);</w:t>
            </w:r>
          </w:p>
          <w:p w14:paraId="6B62A275"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 Б.1.8 «Проектирование химически опасных производственных объектов» (при выполнении работ по проектированию на химически опасных производственных объектах завода);</w:t>
            </w:r>
          </w:p>
          <w:p w14:paraId="41FF4EED"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 xml:space="preserve">– Б.1.9 «Строительство, реконструкция, техническое перевооружение, капитальный ремонт, </w:t>
            </w:r>
          </w:p>
          <w:p w14:paraId="7A83ADA4"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консервация и ликвидация химически опасных производственных объектов» (при выполнении работ по реконструкции, техническому перевооружению, капитальному ремонту, консервации и ликвидации химически опасных производственных объектов завода);</w:t>
            </w:r>
          </w:p>
          <w:p w14:paraId="28A95AB9"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lastRenderedPageBreak/>
              <w:t>– Б.1.11 «Безопасное ведение газоопасных, огневых и ремонтных работ» (при выполнении газоопасных, огневых и ремонтных работ на ОПО завода);</w:t>
            </w:r>
          </w:p>
          <w:p w14:paraId="040A45A6"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 xml:space="preserve">– Б.7.1 «Эксплуатация (включая техническое обслуживание, техническое диагностирование, </w:t>
            </w:r>
          </w:p>
          <w:p w14:paraId="191EAE00"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текущий ремонт) сетей газораспределения и газопотребления» (при выполнении работ на ОПО «Сеть газопотребления АО МАЗ «Москвич»);</w:t>
            </w:r>
          </w:p>
          <w:p w14:paraId="4905EE6C"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 xml:space="preserve">– Б.7.5 «Проектирование, строительство, реконструкция, техническое перевооружение и </w:t>
            </w:r>
          </w:p>
          <w:p w14:paraId="03987676"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капитальный ремонт сетей газораспределения и газопотребления» (если протокол получен до вступления в силу приказа Ростехнадзора от 09.08.2023 № 285, т.е. до 01.09.2024, то предоставить протоколы об аттестации по областям Б.7.3) (при проектировании, строительстве, реконструкции, техническом перевооружении и капитальном ремонте сетей газораспределения и газопотребления);</w:t>
            </w:r>
          </w:p>
          <w:p w14:paraId="0B053C73"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 xml:space="preserve">– Б.8.2 «Эксплуатация опасных производственных объектов, на которых используются трубопроводы пара и горячей воды» (при выполнении работ на </w:t>
            </w:r>
            <w:proofErr w:type="spellStart"/>
            <w:r w:rsidRPr="00BF611B">
              <w:rPr>
                <w:rFonts w:eastAsia="Times New Roman" w:cs="Arial"/>
                <w:shd w:val="clear" w:color="auto" w:fill="FFFFFF"/>
                <w:lang w:val="ru-RU"/>
              </w:rPr>
              <w:t>ОПОх</w:t>
            </w:r>
            <w:proofErr w:type="spellEnd"/>
            <w:r w:rsidRPr="00BF611B">
              <w:rPr>
                <w:rFonts w:eastAsia="Times New Roman" w:cs="Arial"/>
                <w:shd w:val="clear" w:color="auto" w:fill="FFFFFF"/>
                <w:lang w:val="ru-RU"/>
              </w:rPr>
              <w:t>, на которых используются трубопроводы пара и горячей воды);</w:t>
            </w:r>
          </w:p>
          <w:p w14:paraId="62ECC85D"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 xml:space="preserve">- Б.8.3 «Эксплуатация опасных производственных объектов, на которых используются сосуды, </w:t>
            </w:r>
          </w:p>
          <w:p w14:paraId="30CF87A8"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работающие под избыточным давлением» (при выполнении работ на ОПО, на которых используются сосуды, работающие под избыточным давлением);</w:t>
            </w:r>
          </w:p>
          <w:p w14:paraId="2493F2C7"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 Б.8.6 «Проектирование, строительство, реконструкция, капитальный ремонт и техническое перевооружение опасных производственных объектов, изготовление, монтаж (демонтаж), обслуживание и ремонт (модернизация) с применением сварки и наладка оборудования, работающего под избыточным давлением, используемого на опасных производственных объектах» (при выполнении работ, связанных с проектированием, строительством, реконструкцией, капитальным ремонтом и техническим перевооружением опасных производственных объектов, монтажом (демонтажем), наладкой, обслуживанием и ремонтом (реконструкцией) оборудования, работающего под избыточным давлением, применяемого на ОПО);</w:t>
            </w:r>
          </w:p>
          <w:p w14:paraId="5AD57F5A"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 Б.9.3 «Эксплуатация опасных производственных объектов, на которых используются подъемные сооружения» (если протокол получен до вступления в силу приказа Ростехнадзора от 09.08.2023 № 285, т.е. до 01.09.2024, то предоставить протоколы об аттестации по областям Б.9.3, Б.9.4) (при необходимости использования ПС, предназначенные для подъема и перемещения грузов);</w:t>
            </w:r>
          </w:p>
          <w:p w14:paraId="4B838F57"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 Г.1.1 «Эксплуатация электроустановок» (при выполнении работ в электроустановках).</w:t>
            </w:r>
          </w:p>
        </w:tc>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1EC8D0" w14:textId="77777777" w:rsidR="00AF5746" w:rsidRPr="00BF611B" w:rsidRDefault="00AF5746" w:rsidP="00F91F47">
            <w:pPr>
              <w:widowControl w:val="0"/>
              <w:tabs>
                <w:tab w:val="left" w:pos="567"/>
              </w:tabs>
              <w:suppressAutoHyphens/>
              <w:overflowPunct w:val="0"/>
              <w:autoSpaceDN w:val="0"/>
              <w:spacing w:after="200" w:line="240" w:lineRule="auto"/>
              <w:jc w:val="both"/>
              <w:textAlignment w:val="baseline"/>
              <w:rPr>
                <w:rFonts w:eastAsia="Times New Roman" w:cs="Arial"/>
                <w:shd w:val="clear" w:color="auto" w:fill="FFFFFF"/>
                <w:lang w:val="ru-RU"/>
              </w:rPr>
            </w:pPr>
          </w:p>
        </w:tc>
      </w:tr>
      <w:tr w:rsidR="00AF5746" w:rsidRPr="00222998" w14:paraId="172CA394" w14:textId="77777777" w:rsidTr="00F91F47">
        <w:tc>
          <w:tcPr>
            <w:tcW w:w="572" w:type="dxa"/>
            <w:tcBorders>
              <w:left w:val="single" w:sz="4" w:space="0" w:color="000000"/>
              <w:bottom w:val="single" w:sz="4" w:space="0" w:color="000000"/>
              <w:right w:val="single" w:sz="4" w:space="0" w:color="000000"/>
            </w:tcBorders>
            <w:tcMar>
              <w:top w:w="0" w:type="dxa"/>
              <w:left w:w="108" w:type="dxa"/>
              <w:bottom w:w="0" w:type="dxa"/>
              <w:right w:w="108" w:type="dxa"/>
            </w:tcMar>
          </w:tcPr>
          <w:p w14:paraId="5E5BCE48"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10</w:t>
            </w:r>
          </w:p>
        </w:tc>
        <w:tc>
          <w:tcPr>
            <w:tcW w:w="8354" w:type="dxa"/>
            <w:tcBorders>
              <w:left w:val="single" w:sz="4" w:space="0" w:color="000000"/>
              <w:bottom w:val="single" w:sz="4" w:space="0" w:color="000000"/>
            </w:tcBorders>
            <w:tcMar>
              <w:top w:w="0" w:type="dxa"/>
              <w:left w:w="108" w:type="dxa"/>
              <w:bottom w:w="0" w:type="dxa"/>
              <w:right w:w="108" w:type="dxa"/>
            </w:tcMar>
          </w:tcPr>
          <w:p w14:paraId="030576ED" w14:textId="77777777" w:rsidR="00AF5746" w:rsidRPr="00BF611B" w:rsidRDefault="00AF5746" w:rsidP="00BF611B">
            <w:pPr>
              <w:tabs>
                <w:tab w:val="left" w:pos="0"/>
              </w:tabs>
              <w:contextualSpacing/>
              <w:jc w:val="both"/>
              <w:rPr>
                <w:lang w:val="ru-RU"/>
              </w:rPr>
            </w:pPr>
            <w:r w:rsidRPr="00BF611B">
              <w:rPr>
                <w:rFonts w:eastAsia="Calibri"/>
                <w:lang w:val="ru-RU"/>
              </w:rPr>
              <w:t>Наряд-допуски на огневые работы, газоопасные или ремонтные работы на ОПО (согласование)</w:t>
            </w:r>
          </w:p>
        </w:tc>
        <w:tc>
          <w:tcPr>
            <w:tcW w:w="1837" w:type="dxa"/>
            <w:tcBorders>
              <w:left w:val="single" w:sz="4" w:space="0" w:color="000000"/>
              <w:bottom w:val="single" w:sz="4" w:space="0" w:color="000000"/>
              <w:right w:val="single" w:sz="4" w:space="0" w:color="000000"/>
            </w:tcBorders>
            <w:tcMar>
              <w:top w:w="0" w:type="dxa"/>
              <w:left w:w="108" w:type="dxa"/>
              <w:bottom w:w="0" w:type="dxa"/>
              <w:right w:w="108" w:type="dxa"/>
            </w:tcMar>
          </w:tcPr>
          <w:p w14:paraId="03B0229D" w14:textId="77777777" w:rsidR="00AF5746" w:rsidRPr="00BF611B" w:rsidRDefault="00AF5746" w:rsidP="00F91F47">
            <w:pPr>
              <w:widowControl w:val="0"/>
              <w:tabs>
                <w:tab w:val="left" w:pos="567"/>
              </w:tabs>
              <w:suppressAutoHyphens/>
              <w:overflowPunct w:val="0"/>
              <w:autoSpaceDN w:val="0"/>
              <w:spacing w:after="200" w:line="240" w:lineRule="auto"/>
              <w:jc w:val="both"/>
              <w:textAlignment w:val="baseline"/>
              <w:rPr>
                <w:rFonts w:eastAsia="Times New Roman" w:cs="Arial"/>
                <w:shd w:val="clear" w:color="auto" w:fill="FFFFFF"/>
                <w:lang w:val="ru-RU"/>
              </w:rPr>
            </w:pPr>
          </w:p>
        </w:tc>
      </w:tr>
      <w:tr w:rsidR="00AF5746" w:rsidRPr="00222998" w14:paraId="7B86CD4F" w14:textId="77777777" w:rsidTr="00F91F47">
        <w:tc>
          <w:tcPr>
            <w:tcW w:w="572" w:type="dxa"/>
            <w:tcBorders>
              <w:left w:val="single" w:sz="4" w:space="0" w:color="000000"/>
              <w:bottom w:val="single" w:sz="4" w:space="0" w:color="000000"/>
              <w:right w:val="single" w:sz="4" w:space="0" w:color="000000"/>
            </w:tcBorders>
            <w:tcMar>
              <w:top w:w="0" w:type="dxa"/>
              <w:left w:w="108" w:type="dxa"/>
              <w:bottom w:w="0" w:type="dxa"/>
              <w:right w:w="108" w:type="dxa"/>
            </w:tcMar>
          </w:tcPr>
          <w:p w14:paraId="268C1443" w14:textId="77777777" w:rsidR="00AF5746" w:rsidRPr="00BF611B" w:rsidRDefault="00AF5746" w:rsidP="00BF611B">
            <w:pPr>
              <w:widowControl w:val="0"/>
              <w:tabs>
                <w:tab w:val="left" w:pos="567"/>
              </w:tabs>
              <w:suppressAutoHyphens/>
              <w:overflowPunct w:val="0"/>
              <w:autoSpaceDN w:val="0"/>
              <w:jc w:val="both"/>
              <w:textAlignment w:val="baseline"/>
              <w:rPr>
                <w:rFonts w:eastAsia="Times New Roman" w:cs="Arial"/>
                <w:shd w:val="clear" w:color="auto" w:fill="FFFFFF"/>
                <w:lang w:val="ru-RU"/>
              </w:rPr>
            </w:pPr>
            <w:r w:rsidRPr="00BF611B">
              <w:rPr>
                <w:rFonts w:eastAsia="Times New Roman" w:cs="Arial"/>
                <w:shd w:val="clear" w:color="auto" w:fill="FFFFFF"/>
                <w:lang w:val="ru-RU"/>
              </w:rPr>
              <w:t>11</w:t>
            </w:r>
          </w:p>
        </w:tc>
        <w:tc>
          <w:tcPr>
            <w:tcW w:w="8354" w:type="dxa"/>
            <w:tcBorders>
              <w:left w:val="single" w:sz="4" w:space="0" w:color="000000"/>
              <w:bottom w:val="single" w:sz="4" w:space="0" w:color="000000"/>
            </w:tcBorders>
            <w:tcMar>
              <w:top w:w="0" w:type="dxa"/>
              <w:left w:w="108" w:type="dxa"/>
              <w:bottom w:w="0" w:type="dxa"/>
              <w:right w:w="108" w:type="dxa"/>
            </w:tcMar>
          </w:tcPr>
          <w:p w14:paraId="66F21F13" w14:textId="77777777" w:rsidR="00AF5746" w:rsidRPr="00BF611B" w:rsidRDefault="00AF5746" w:rsidP="00BF611B">
            <w:pPr>
              <w:widowControl w:val="0"/>
              <w:tabs>
                <w:tab w:val="left" w:pos="0"/>
              </w:tabs>
              <w:suppressAutoHyphens/>
              <w:overflowPunct w:val="0"/>
              <w:autoSpaceDN w:val="0"/>
              <w:contextualSpacing/>
              <w:jc w:val="both"/>
              <w:textAlignment w:val="baseline"/>
              <w:rPr>
                <w:rFonts w:eastAsia="Times New Roman" w:cs="Arial"/>
                <w:lang w:val="ru-RU"/>
              </w:rPr>
            </w:pPr>
            <w:r w:rsidRPr="00BF611B">
              <w:rPr>
                <w:rFonts w:eastAsia="Times New Roman" w:cs="Arial"/>
                <w:lang w:val="ru-RU"/>
              </w:rPr>
              <w:t>Заполненный бланк «Запроса на производство работ», подписанный руководителем работ от подрядной организации (согласование в случае проведении работ на ОПО)</w:t>
            </w:r>
          </w:p>
        </w:tc>
        <w:tc>
          <w:tcPr>
            <w:tcW w:w="1837" w:type="dxa"/>
            <w:tcBorders>
              <w:left w:val="single" w:sz="4" w:space="0" w:color="000000"/>
              <w:bottom w:val="single" w:sz="4" w:space="0" w:color="000000"/>
              <w:right w:val="single" w:sz="4" w:space="0" w:color="000000"/>
            </w:tcBorders>
            <w:tcMar>
              <w:top w:w="0" w:type="dxa"/>
              <w:left w:w="108" w:type="dxa"/>
              <w:bottom w:w="0" w:type="dxa"/>
              <w:right w:w="108" w:type="dxa"/>
            </w:tcMar>
          </w:tcPr>
          <w:p w14:paraId="719EFE18" w14:textId="77777777" w:rsidR="00AF5746" w:rsidRPr="00BF611B" w:rsidRDefault="00AF5746" w:rsidP="00F91F47">
            <w:pPr>
              <w:widowControl w:val="0"/>
              <w:tabs>
                <w:tab w:val="left" w:pos="567"/>
              </w:tabs>
              <w:suppressAutoHyphens/>
              <w:overflowPunct w:val="0"/>
              <w:autoSpaceDN w:val="0"/>
              <w:spacing w:after="200" w:line="240" w:lineRule="auto"/>
              <w:jc w:val="both"/>
              <w:textAlignment w:val="baseline"/>
              <w:rPr>
                <w:rFonts w:eastAsia="Times New Roman" w:cs="Arial"/>
                <w:shd w:val="clear" w:color="auto" w:fill="FFFFFF"/>
                <w:lang w:val="ru-RU"/>
              </w:rPr>
            </w:pPr>
          </w:p>
        </w:tc>
      </w:tr>
    </w:tbl>
    <w:p w14:paraId="521C4283" w14:textId="63713681" w:rsidR="00AF5746" w:rsidRPr="008B60E6" w:rsidRDefault="00AF5746" w:rsidP="00AF5746">
      <w:pPr>
        <w:rPr>
          <w:rFonts w:eastAsia="Times New Roman" w:cs="Times New Roman"/>
          <w:lang w:val="ru-RU"/>
        </w:rPr>
      </w:pPr>
    </w:p>
    <w:p w14:paraId="0944D76C" w14:textId="3108F492" w:rsidR="00AF5746" w:rsidRPr="008B60E6" w:rsidRDefault="00AF5746" w:rsidP="00AF5746">
      <w:pPr>
        <w:rPr>
          <w:rFonts w:eastAsia="Times New Roman" w:cs="Times New Roman"/>
          <w:lang w:val="ru-RU"/>
        </w:rPr>
      </w:pPr>
    </w:p>
    <w:p w14:paraId="3F9B5091" w14:textId="446EA81D" w:rsidR="00AF5746" w:rsidRPr="008B60E6" w:rsidRDefault="00AF5746" w:rsidP="00AF5746">
      <w:pPr>
        <w:rPr>
          <w:rFonts w:eastAsia="Times New Roman" w:cs="Times New Roman"/>
          <w:lang w:val="ru-RU"/>
        </w:rPr>
      </w:pPr>
    </w:p>
    <w:p w14:paraId="6434276A" w14:textId="3FD90744" w:rsidR="00AF5746" w:rsidRPr="008B60E6" w:rsidRDefault="00AF5746" w:rsidP="00AF5746">
      <w:pPr>
        <w:rPr>
          <w:rFonts w:eastAsia="Times New Roman" w:cs="Times New Roman"/>
          <w:lang w:val="ru-RU"/>
        </w:rPr>
      </w:pPr>
    </w:p>
    <w:p w14:paraId="0A1383AA" w14:textId="4222AEBD" w:rsidR="000C1ED1" w:rsidRPr="008B60E6" w:rsidRDefault="000C1ED1" w:rsidP="00AF5746">
      <w:pPr>
        <w:rPr>
          <w:rFonts w:eastAsia="Times New Roman" w:cs="Times New Roman"/>
          <w:lang w:val="ru-RU"/>
        </w:rPr>
      </w:pPr>
    </w:p>
    <w:p w14:paraId="47965D7B" w14:textId="6E8D02D6" w:rsidR="006670BE" w:rsidRPr="008B60E6" w:rsidRDefault="006670BE" w:rsidP="00AF5746">
      <w:pPr>
        <w:rPr>
          <w:rFonts w:eastAsia="Times New Roman" w:cs="Times New Roman"/>
          <w:lang w:val="ru-RU"/>
        </w:rPr>
      </w:pPr>
    </w:p>
    <w:p w14:paraId="32B2ACB3" w14:textId="0B982AAB" w:rsidR="006670BE" w:rsidRPr="008B60E6" w:rsidRDefault="006670BE" w:rsidP="00AF5746">
      <w:pPr>
        <w:rPr>
          <w:rFonts w:eastAsia="Times New Roman" w:cs="Times New Roman"/>
          <w:lang w:val="ru-RU"/>
        </w:rPr>
      </w:pPr>
    </w:p>
    <w:p w14:paraId="67A99B37" w14:textId="70B4768D" w:rsidR="006670BE" w:rsidRPr="008B60E6" w:rsidRDefault="006670BE" w:rsidP="00AF5746">
      <w:pPr>
        <w:rPr>
          <w:rFonts w:eastAsia="Times New Roman" w:cs="Times New Roman"/>
          <w:lang w:val="ru-RU"/>
        </w:rPr>
      </w:pPr>
    </w:p>
    <w:p w14:paraId="5634FCCD" w14:textId="49D32ECC" w:rsidR="006670BE" w:rsidRPr="008B60E6" w:rsidRDefault="006670BE" w:rsidP="00AF5746">
      <w:pPr>
        <w:rPr>
          <w:rFonts w:eastAsia="Times New Roman" w:cs="Times New Roman"/>
          <w:lang w:val="ru-RU"/>
        </w:rPr>
      </w:pPr>
    </w:p>
    <w:p w14:paraId="45B71848" w14:textId="1C2B69A2" w:rsidR="006670BE" w:rsidRPr="008B60E6" w:rsidRDefault="006670BE" w:rsidP="00AF5746">
      <w:pPr>
        <w:rPr>
          <w:rFonts w:eastAsia="Times New Roman" w:cs="Times New Roman"/>
          <w:lang w:val="ru-RU"/>
        </w:rPr>
      </w:pPr>
    </w:p>
    <w:p w14:paraId="48803FC5" w14:textId="7B1B5330" w:rsidR="006670BE" w:rsidRPr="008B60E6" w:rsidRDefault="006670BE" w:rsidP="00AF5746">
      <w:pPr>
        <w:rPr>
          <w:rFonts w:eastAsia="Times New Roman" w:cs="Times New Roman"/>
          <w:lang w:val="ru-RU"/>
        </w:rPr>
      </w:pPr>
    </w:p>
    <w:p w14:paraId="6DB94F9C" w14:textId="79301033" w:rsidR="000C1ED1" w:rsidRPr="008B60E6" w:rsidRDefault="000C1ED1">
      <w:pPr>
        <w:spacing w:after="200"/>
        <w:rPr>
          <w:rFonts w:eastAsia="Times New Roman" w:cs="Times New Roman"/>
          <w:lang w:val="ru-RU"/>
        </w:rPr>
      </w:pPr>
      <w:r w:rsidRPr="008B60E6">
        <w:rPr>
          <w:rFonts w:eastAsia="Times New Roman" w:cs="Times New Roman"/>
          <w:lang w:val="ru-RU"/>
        </w:rPr>
        <w:br w:type="page"/>
      </w:r>
    </w:p>
    <w:p w14:paraId="43EA7089" w14:textId="0712EFC4" w:rsidR="000C1ED1" w:rsidRPr="008B60E6" w:rsidRDefault="001F2AC1" w:rsidP="000C1ED1">
      <w:pPr>
        <w:pStyle w:val="11"/>
        <w:numPr>
          <w:ilvl w:val="0"/>
          <w:numId w:val="0"/>
        </w:numPr>
        <w:spacing w:line="276" w:lineRule="auto"/>
        <w:ind w:left="567"/>
        <w:rPr>
          <w:rFonts w:cs="Times New Roman"/>
        </w:rPr>
      </w:pPr>
      <w:bookmarkStart w:id="123" w:name="_Toc214968441"/>
      <w:r>
        <w:lastRenderedPageBreak/>
        <w:t>14</w:t>
      </w:r>
      <w:r w:rsidR="00BF611B">
        <w:t xml:space="preserve">.2 </w:t>
      </w:r>
      <w:r w:rsidR="000C1ED1" w:rsidRPr="008B60E6">
        <w:t xml:space="preserve">Приложение 2. </w:t>
      </w:r>
      <w:r w:rsidR="000C1ED1" w:rsidRPr="008B60E6">
        <w:rPr>
          <w:rFonts w:cs="Times New Roman"/>
          <w:lang w:val="fr-FR"/>
        </w:rPr>
        <w:t>Бланк пропуска на перемещение материальных ценностей</w:t>
      </w:r>
      <w:bookmarkEnd w:id="123"/>
    </w:p>
    <w:p w14:paraId="18993BE1" w14:textId="77777777" w:rsidR="00E104F2" w:rsidRDefault="00E104F2" w:rsidP="00AF5746">
      <w:pPr>
        <w:rPr>
          <w:rFonts w:eastAsia="Times New Roman" w:cs="Times New Roman"/>
          <w:lang w:val="ru-RU"/>
        </w:rPr>
      </w:pPr>
    </w:p>
    <w:p w14:paraId="2FC22DF2" w14:textId="6AA0A04B" w:rsidR="000C1ED1" w:rsidRPr="008B60E6" w:rsidRDefault="00E104F2" w:rsidP="00AF5746">
      <w:pPr>
        <w:rPr>
          <w:rFonts w:eastAsia="Times New Roman" w:cs="Times New Roman"/>
          <w:lang w:val="ru-RU"/>
        </w:rPr>
      </w:pPr>
      <w:r>
        <w:rPr>
          <w:rFonts w:eastAsia="Times New Roman" w:cs="Times New Roman"/>
          <w:lang w:val="ru-RU"/>
        </w:rPr>
        <w:t>Формуляр доступен в интранете в разделе Безопасность.</w:t>
      </w:r>
    </w:p>
    <w:p w14:paraId="1EAB30F7" w14:textId="7DE9C98F" w:rsidR="00AF5746" w:rsidRPr="008B60E6" w:rsidRDefault="00AF5746" w:rsidP="000C1ED1">
      <w:pPr>
        <w:jc w:val="center"/>
        <w:rPr>
          <w:rFonts w:eastAsia="Times New Roman" w:cs="Times New Roman"/>
          <w:lang w:val="ru-RU"/>
        </w:rPr>
      </w:pPr>
      <w:r w:rsidRPr="008B60E6">
        <w:rPr>
          <w:rFonts w:eastAsia="Times New Roman" w:cs="Times New Roman"/>
          <w:bCs/>
          <w:noProof/>
          <w:lang w:val="ru-RU"/>
        </w:rPr>
        <w:drawing>
          <wp:inline distT="0" distB="0" distL="0" distR="0" wp14:anchorId="0CE677E0" wp14:editId="1CC6DDEB">
            <wp:extent cx="5759584" cy="7975600"/>
            <wp:effectExtent l="0" t="0" r="0" b="6350"/>
            <wp:docPr id="3121703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5347" cy="7997428"/>
                    </a:xfrm>
                    <a:prstGeom prst="rect">
                      <a:avLst/>
                    </a:prstGeom>
                    <a:noFill/>
                  </pic:spPr>
                </pic:pic>
              </a:graphicData>
            </a:graphic>
          </wp:inline>
        </w:drawing>
      </w:r>
    </w:p>
    <w:p w14:paraId="14BE944A" w14:textId="0A06BD59" w:rsidR="00AF5746" w:rsidRPr="008B60E6" w:rsidRDefault="00AF5746" w:rsidP="00AF5746">
      <w:pPr>
        <w:rPr>
          <w:rFonts w:eastAsia="Times New Roman" w:cs="Times New Roman"/>
          <w:lang w:val="ru-RU"/>
        </w:rPr>
      </w:pPr>
    </w:p>
    <w:p w14:paraId="2B60512B" w14:textId="1D9C0FB2" w:rsidR="001268D2" w:rsidRPr="008B60E6" w:rsidRDefault="001F2AC1" w:rsidP="002D132F">
      <w:pPr>
        <w:pStyle w:val="11"/>
        <w:numPr>
          <w:ilvl w:val="0"/>
          <w:numId w:val="0"/>
        </w:numPr>
        <w:spacing w:line="276" w:lineRule="auto"/>
        <w:ind w:left="567"/>
      </w:pPr>
      <w:bookmarkStart w:id="124" w:name="_Toc210821960"/>
      <w:bookmarkStart w:id="125" w:name="_Toc214968442"/>
      <w:r>
        <w:lastRenderedPageBreak/>
        <w:t>14</w:t>
      </w:r>
      <w:r w:rsidR="001F40B3">
        <w:t xml:space="preserve">.3 </w:t>
      </w:r>
      <w:r w:rsidR="001268D2" w:rsidRPr="008B60E6">
        <w:t>Приложение 3</w:t>
      </w:r>
      <w:r w:rsidR="00E955D3">
        <w:t>.</w:t>
      </w:r>
      <w:r w:rsidR="001268D2" w:rsidRPr="008B60E6">
        <w:t xml:space="preserve"> Обходной лист для работников подрядных организаций</w:t>
      </w:r>
      <w:bookmarkEnd w:id="124"/>
      <w:bookmarkEnd w:id="125"/>
    </w:p>
    <w:p w14:paraId="4235EF91" w14:textId="77777777" w:rsidR="002D132F" w:rsidRPr="008B60E6" w:rsidRDefault="002D132F" w:rsidP="001268D2">
      <w:pPr>
        <w:ind w:left="-851"/>
        <w:jc w:val="center"/>
        <w:rPr>
          <w:rFonts w:eastAsia="Asana" w:cs="Asana"/>
          <w:b/>
          <w:sz w:val="32"/>
          <w:lang w:val="ru-RU"/>
        </w:rPr>
      </w:pPr>
    </w:p>
    <w:p w14:paraId="2916A62E" w14:textId="40657B08" w:rsidR="001268D2" w:rsidRPr="008B60E6" w:rsidRDefault="00414079" w:rsidP="001268D2">
      <w:pPr>
        <w:ind w:left="-851"/>
        <w:jc w:val="center"/>
        <w:rPr>
          <w:rFonts w:eastAsia="Asana" w:cs="Asana"/>
          <w:b/>
          <w:sz w:val="32"/>
          <w:lang w:val="ru-RU"/>
        </w:rPr>
      </w:pPr>
      <w:r>
        <w:rPr>
          <w:rFonts w:eastAsia="Asana" w:cs="Asana"/>
          <w:b/>
          <w:sz w:val="32"/>
          <w:lang w:val="ru-RU"/>
        </w:rPr>
        <w:t xml:space="preserve">        </w:t>
      </w:r>
      <w:r w:rsidR="001268D2" w:rsidRPr="008B60E6">
        <w:rPr>
          <w:rFonts w:eastAsia="Asana" w:cs="Asana"/>
          <w:b/>
          <w:sz w:val="32"/>
          <w:lang w:val="ru-RU"/>
        </w:rPr>
        <w:t>ОБХОДНОЙ ЛИСТ</w:t>
      </w:r>
      <w:r w:rsidR="001268D2" w:rsidRPr="008B60E6">
        <w:rPr>
          <w:rFonts w:eastAsia="Asana" w:cs="Asana"/>
          <w:b/>
          <w:sz w:val="24"/>
          <w:szCs w:val="32"/>
          <w:lang w:val="ru-RU"/>
        </w:rPr>
        <w:t xml:space="preserve">      </w:t>
      </w:r>
    </w:p>
    <w:p w14:paraId="64F1F818" w14:textId="77777777" w:rsidR="001268D2" w:rsidRDefault="001268D2" w:rsidP="001268D2">
      <w:pPr>
        <w:jc w:val="center"/>
        <w:rPr>
          <w:rFonts w:eastAsia="Asana" w:cs="Asana"/>
          <w:b/>
          <w:sz w:val="28"/>
          <w:szCs w:val="28"/>
          <w:lang w:val="ru-RU"/>
        </w:rPr>
      </w:pPr>
      <w:r w:rsidRPr="008B60E6">
        <w:rPr>
          <w:rFonts w:eastAsia="Asana" w:cs="Asana"/>
          <w:b/>
          <w:sz w:val="28"/>
          <w:szCs w:val="28"/>
          <w:lang w:val="ru-RU"/>
        </w:rPr>
        <w:t>для работников подрядных организаций</w:t>
      </w:r>
    </w:p>
    <w:p w14:paraId="231B97D1" w14:textId="77777777" w:rsidR="00414079" w:rsidRPr="008B60E6" w:rsidRDefault="00414079" w:rsidP="001268D2">
      <w:pPr>
        <w:jc w:val="center"/>
        <w:rPr>
          <w:rFonts w:eastAsia="Asana" w:cs="Asana"/>
          <w:b/>
          <w:sz w:val="28"/>
          <w:szCs w:val="28"/>
          <w:lang w:val="ru-RU"/>
        </w:rPr>
      </w:pPr>
    </w:p>
    <w:p w14:paraId="31C79234" w14:textId="77777777" w:rsidR="001268D2" w:rsidRPr="00414079" w:rsidRDefault="001268D2" w:rsidP="00414079">
      <w:pPr>
        <w:jc w:val="both"/>
        <w:rPr>
          <w:rFonts w:eastAsia="Asana" w:cs="Asana"/>
          <w:b/>
          <w:sz w:val="24"/>
          <w:szCs w:val="24"/>
          <w:lang w:val="ru-RU"/>
        </w:rPr>
      </w:pPr>
      <w:r w:rsidRPr="00414079">
        <w:rPr>
          <w:rFonts w:eastAsia="Asana" w:cs="Asana"/>
          <w:b/>
          <w:sz w:val="24"/>
          <w:szCs w:val="24"/>
          <w:lang w:val="ru-RU"/>
        </w:rPr>
        <w:t xml:space="preserve">Фамилия, имя, отчество (полностью) </w:t>
      </w:r>
    </w:p>
    <w:p w14:paraId="5040946E" w14:textId="77777777" w:rsidR="001268D2" w:rsidRPr="00414079" w:rsidRDefault="001268D2" w:rsidP="00414079">
      <w:pPr>
        <w:jc w:val="both"/>
        <w:rPr>
          <w:rFonts w:eastAsia="Asana" w:cs="Asana"/>
          <w:b/>
          <w:sz w:val="24"/>
          <w:szCs w:val="24"/>
          <w:lang w:val="ru-RU"/>
        </w:rPr>
      </w:pPr>
      <w:r w:rsidRPr="00414079">
        <w:rPr>
          <w:rFonts w:eastAsia="Asana" w:cs="Asana"/>
          <w:b/>
          <w:sz w:val="24"/>
          <w:szCs w:val="24"/>
          <w:lang w:val="ru-RU"/>
        </w:rPr>
        <w:t>Организация</w:t>
      </w:r>
      <w:r w:rsidRPr="00414079">
        <w:rPr>
          <w:rFonts w:eastAsia="Asana" w:cs="Asana"/>
          <w:sz w:val="28"/>
          <w:szCs w:val="26"/>
          <w:lang w:val="ru-RU"/>
        </w:rPr>
        <w:t xml:space="preserve"> </w:t>
      </w:r>
    </w:p>
    <w:p w14:paraId="588B1AFF" w14:textId="77777777" w:rsidR="001268D2" w:rsidRPr="00414079" w:rsidRDefault="001268D2" w:rsidP="00414079">
      <w:pPr>
        <w:jc w:val="both"/>
        <w:rPr>
          <w:rFonts w:eastAsia="Asana" w:cs="Asana"/>
          <w:b/>
          <w:sz w:val="24"/>
          <w:szCs w:val="24"/>
          <w:lang w:val="ru-RU"/>
        </w:rPr>
      </w:pPr>
      <w:r w:rsidRPr="00414079">
        <w:rPr>
          <w:rFonts w:eastAsia="Asana" w:cs="Asana"/>
          <w:b/>
          <w:sz w:val="24"/>
          <w:szCs w:val="24"/>
          <w:lang w:val="ru-RU"/>
        </w:rPr>
        <w:t xml:space="preserve">Должность </w:t>
      </w:r>
    </w:p>
    <w:p w14:paraId="6B979D13" w14:textId="77777777" w:rsidR="001268D2" w:rsidRDefault="001268D2" w:rsidP="00414079">
      <w:pPr>
        <w:jc w:val="both"/>
        <w:rPr>
          <w:rFonts w:eastAsia="Asana" w:cs="Asana"/>
          <w:b/>
          <w:sz w:val="20"/>
          <w:szCs w:val="20"/>
          <w:lang w:val="ru-RU"/>
        </w:rPr>
      </w:pPr>
      <w:r w:rsidRPr="00414079">
        <w:rPr>
          <w:rFonts w:eastAsia="Asana" w:cs="Asana"/>
          <w:b/>
          <w:sz w:val="24"/>
          <w:szCs w:val="24"/>
          <w:lang w:val="ru-RU"/>
        </w:rPr>
        <w:t xml:space="preserve">Дата выхода </w:t>
      </w:r>
    </w:p>
    <w:p w14:paraId="1DD9A01D" w14:textId="77777777" w:rsidR="00414079" w:rsidRPr="008B60E6" w:rsidRDefault="00414079" w:rsidP="001268D2">
      <w:pPr>
        <w:rPr>
          <w:rFonts w:eastAsia="Asana" w:cs="Asana"/>
          <w:b/>
          <w:sz w:val="20"/>
          <w:szCs w:val="20"/>
          <w:lang w:val="ru-RU"/>
        </w:rPr>
      </w:pPr>
    </w:p>
    <w:tbl>
      <w:tblPr>
        <w:tblStyle w:val="19"/>
        <w:tblW w:w="10915" w:type="dxa"/>
        <w:tblInd w:w="-5" w:type="dxa"/>
        <w:tblLayout w:type="fixed"/>
        <w:tblLook w:val="04A0" w:firstRow="1" w:lastRow="0" w:firstColumn="1" w:lastColumn="0" w:noHBand="0" w:noVBand="1"/>
      </w:tblPr>
      <w:tblGrid>
        <w:gridCol w:w="2835"/>
        <w:gridCol w:w="1276"/>
        <w:gridCol w:w="1592"/>
        <w:gridCol w:w="1842"/>
        <w:gridCol w:w="993"/>
        <w:gridCol w:w="2377"/>
      </w:tblGrid>
      <w:tr w:rsidR="001268D2" w:rsidRPr="008B60E6" w14:paraId="4E786FF0" w14:textId="77777777" w:rsidTr="008F0742">
        <w:trPr>
          <w:trHeight w:val="224"/>
        </w:trPr>
        <w:tc>
          <w:tcPr>
            <w:tcW w:w="2835" w:type="dxa"/>
            <w:vMerge w:val="restart"/>
            <w:vAlign w:val="center"/>
          </w:tcPr>
          <w:p w14:paraId="3271C615" w14:textId="77777777" w:rsidR="001268D2" w:rsidRPr="00414079" w:rsidRDefault="001268D2" w:rsidP="00F91F47">
            <w:pPr>
              <w:rPr>
                <w:rFonts w:eastAsia="Asana" w:cs="Asana"/>
                <w:sz w:val="20"/>
                <w:szCs w:val="20"/>
              </w:rPr>
            </w:pPr>
            <w:r w:rsidRPr="00414079">
              <w:rPr>
                <w:rFonts w:eastAsia="Asana" w:cs="Asana"/>
                <w:b/>
                <w:sz w:val="20"/>
                <w:szCs w:val="20"/>
              </w:rPr>
              <w:t>Этапы</w:t>
            </w:r>
          </w:p>
        </w:tc>
        <w:tc>
          <w:tcPr>
            <w:tcW w:w="1276" w:type="dxa"/>
            <w:vMerge w:val="restart"/>
            <w:vAlign w:val="center"/>
          </w:tcPr>
          <w:p w14:paraId="51C8E7EC" w14:textId="77777777" w:rsidR="001268D2" w:rsidRPr="00414079" w:rsidRDefault="001268D2" w:rsidP="00F91F47">
            <w:pPr>
              <w:jc w:val="center"/>
              <w:rPr>
                <w:rFonts w:eastAsia="Asana" w:cs="Asana"/>
                <w:sz w:val="20"/>
                <w:szCs w:val="20"/>
              </w:rPr>
            </w:pPr>
            <w:r w:rsidRPr="00414079">
              <w:rPr>
                <w:rFonts w:eastAsia="Asana" w:cs="Asana"/>
                <w:b/>
                <w:sz w:val="20"/>
                <w:szCs w:val="20"/>
              </w:rPr>
              <w:t>Время</w:t>
            </w:r>
          </w:p>
        </w:tc>
        <w:tc>
          <w:tcPr>
            <w:tcW w:w="1592" w:type="dxa"/>
            <w:vMerge w:val="restart"/>
            <w:vAlign w:val="center"/>
          </w:tcPr>
          <w:p w14:paraId="23762FD6" w14:textId="77777777" w:rsidR="001268D2" w:rsidRPr="00414079" w:rsidRDefault="001268D2" w:rsidP="00F91F47">
            <w:pPr>
              <w:jc w:val="center"/>
              <w:rPr>
                <w:rFonts w:eastAsia="Asana" w:cs="Asana"/>
                <w:sz w:val="20"/>
                <w:szCs w:val="20"/>
              </w:rPr>
            </w:pPr>
            <w:r w:rsidRPr="00414079">
              <w:rPr>
                <w:rFonts w:eastAsia="Asana" w:cs="Asana"/>
                <w:b/>
                <w:sz w:val="20"/>
                <w:szCs w:val="20"/>
              </w:rPr>
              <w:t>Место</w:t>
            </w:r>
          </w:p>
        </w:tc>
        <w:tc>
          <w:tcPr>
            <w:tcW w:w="5212" w:type="dxa"/>
            <w:gridSpan w:val="3"/>
          </w:tcPr>
          <w:p w14:paraId="0815FC30" w14:textId="77777777" w:rsidR="001268D2" w:rsidRPr="00414079" w:rsidRDefault="001268D2" w:rsidP="00F91F47">
            <w:pPr>
              <w:jc w:val="center"/>
              <w:rPr>
                <w:rFonts w:eastAsia="Asana" w:cs="Asana"/>
                <w:sz w:val="20"/>
                <w:szCs w:val="20"/>
              </w:rPr>
            </w:pPr>
            <w:r w:rsidRPr="00414079">
              <w:rPr>
                <w:rFonts w:eastAsia="Asana" w:cs="Asana"/>
                <w:b/>
                <w:sz w:val="20"/>
                <w:szCs w:val="20"/>
              </w:rPr>
              <w:t>Ответственный</w:t>
            </w:r>
          </w:p>
        </w:tc>
      </w:tr>
      <w:tr w:rsidR="001268D2" w:rsidRPr="008B60E6" w14:paraId="13DDDE9B" w14:textId="77777777" w:rsidTr="008F0742">
        <w:trPr>
          <w:trHeight w:val="174"/>
        </w:trPr>
        <w:tc>
          <w:tcPr>
            <w:tcW w:w="2835" w:type="dxa"/>
            <w:vMerge/>
          </w:tcPr>
          <w:p w14:paraId="7D6B345C" w14:textId="77777777" w:rsidR="001268D2" w:rsidRPr="00414079" w:rsidRDefault="001268D2" w:rsidP="00F91F47">
            <w:pPr>
              <w:jc w:val="center"/>
              <w:rPr>
                <w:rFonts w:cs="Times New Roman"/>
                <w:sz w:val="20"/>
                <w:szCs w:val="20"/>
              </w:rPr>
            </w:pPr>
          </w:p>
        </w:tc>
        <w:tc>
          <w:tcPr>
            <w:tcW w:w="1276" w:type="dxa"/>
            <w:vMerge/>
          </w:tcPr>
          <w:p w14:paraId="14C49606" w14:textId="77777777" w:rsidR="001268D2" w:rsidRPr="00414079" w:rsidRDefault="001268D2" w:rsidP="00F91F47">
            <w:pPr>
              <w:jc w:val="center"/>
              <w:rPr>
                <w:rFonts w:cs="Times New Roman"/>
                <w:sz w:val="20"/>
                <w:szCs w:val="20"/>
              </w:rPr>
            </w:pPr>
          </w:p>
        </w:tc>
        <w:tc>
          <w:tcPr>
            <w:tcW w:w="1592" w:type="dxa"/>
            <w:vMerge/>
          </w:tcPr>
          <w:p w14:paraId="54BC2D89" w14:textId="77777777" w:rsidR="001268D2" w:rsidRPr="00414079" w:rsidRDefault="001268D2" w:rsidP="00F91F47">
            <w:pPr>
              <w:jc w:val="center"/>
              <w:rPr>
                <w:rFonts w:cs="Times New Roman"/>
                <w:sz w:val="20"/>
                <w:szCs w:val="20"/>
              </w:rPr>
            </w:pPr>
          </w:p>
        </w:tc>
        <w:tc>
          <w:tcPr>
            <w:tcW w:w="1842" w:type="dxa"/>
          </w:tcPr>
          <w:p w14:paraId="522BB3F0" w14:textId="77777777" w:rsidR="001268D2" w:rsidRPr="00414079" w:rsidRDefault="001268D2" w:rsidP="00F91F47">
            <w:pPr>
              <w:jc w:val="center"/>
              <w:rPr>
                <w:rFonts w:eastAsia="Asana" w:cs="Asana"/>
                <w:sz w:val="20"/>
                <w:szCs w:val="20"/>
              </w:rPr>
            </w:pPr>
            <w:r w:rsidRPr="00414079">
              <w:rPr>
                <w:rFonts w:eastAsia="Asana" w:cs="Asana"/>
                <w:b/>
                <w:sz w:val="20"/>
                <w:szCs w:val="20"/>
              </w:rPr>
              <w:t>Должность</w:t>
            </w:r>
          </w:p>
        </w:tc>
        <w:tc>
          <w:tcPr>
            <w:tcW w:w="993" w:type="dxa"/>
          </w:tcPr>
          <w:p w14:paraId="71A2EFDA" w14:textId="77777777" w:rsidR="001268D2" w:rsidRPr="00414079" w:rsidRDefault="001268D2" w:rsidP="00F91F47">
            <w:pPr>
              <w:jc w:val="center"/>
              <w:rPr>
                <w:rFonts w:eastAsia="Asana" w:cs="Asana"/>
                <w:sz w:val="20"/>
                <w:szCs w:val="20"/>
              </w:rPr>
            </w:pPr>
            <w:r w:rsidRPr="00414079">
              <w:rPr>
                <w:rFonts w:eastAsia="Asana" w:cs="Asana"/>
                <w:b/>
                <w:sz w:val="20"/>
                <w:szCs w:val="20"/>
              </w:rPr>
              <w:t>Подпись</w:t>
            </w:r>
          </w:p>
        </w:tc>
        <w:tc>
          <w:tcPr>
            <w:tcW w:w="2377" w:type="dxa"/>
          </w:tcPr>
          <w:p w14:paraId="12D86D18" w14:textId="77777777" w:rsidR="001268D2" w:rsidRPr="00414079" w:rsidRDefault="001268D2" w:rsidP="00F91F47">
            <w:pPr>
              <w:jc w:val="center"/>
              <w:rPr>
                <w:rFonts w:eastAsia="Asana" w:cs="Asana"/>
                <w:sz w:val="20"/>
                <w:szCs w:val="20"/>
              </w:rPr>
            </w:pPr>
            <w:r w:rsidRPr="00414079">
              <w:rPr>
                <w:rFonts w:eastAsia="Asana" w:cs="Asana"/>
                <w:b/>
                <w:sz w:val="20"/>
                <w:szCs w:val="20"/>
              </w:rPr>
              <w:t>Телефон</w:t>
            </w:r>
          </w:p>
        </w:tc>
      </w:tr>
      <w:tr w:rsidR="001268D2" w:rsidRPr="008B60E6" w14:paraId="535D04C1" w14:textId="77777777" w:rsidTr="008F0742">
        <w:trPr>
          <w:trHeight w:val="290"/>
        </w:trPr>
        <w:tc>
          <w:tcPr>
            <w:tcW w:w="10915" w:type="dxa"/>
            <w:gridSpan w:val="6"/>
            <w:vAlign w:val="center"/>
          </w:tcPr>
          <w:p w14:paraId="41B18C38" w14:textId="77777777" w:rsidR="001268D2" w:rsidRPr="008B60E6" w:rsidRDefault="001268D2" w:rsidP="00F91F47">
            <w:pPr>
              <w:rPr>
                <w:rFonts w:eastAsia="Asana" w:cs="Asana"/>
              </w:rPr>
            </w:pPr>
            <w:r w:rsidRPr="008B60E6">
              <w:rPr>
                <w:rFonts w:eastAsia="Asana" w:cs="Asana"/>
                <w:b/>
                <w:szCs w:val="16"/>
              </w:rPr>
              <w:t>Прохождение обязательных инструктажей</w:t>
            </w:r>
          </w:p>
        </w:tc>
      </w:tr>
      <w:tr w:rsidR="001268D2" w:rsidRPr="008B60E6" w14:paraId="47A9820C" w14:textId="77777777" w:rsidTr="008F0742">
        <w:trPr>
          <w:trHeight w:val="290"/>
        </w:trPr>
        <w:tc>
          <w:tcPr>
            <w:tcW w:w="10915" w:type="dxa"/>
            <w:gridSpan w:val="6"/>
            <w:vAlign w:val="center"/>
          </w:tcPr>
          <w:p w14:paraId="328C33BC" w14:textId="77777777" w:rsidR="001268D2" w:rsidRPr="008B60E6" w:rsidRDefault="001268D2" w:rsidP="00F91F47">
            <w:pPr>
              <w:rPr>
                <w:rFonts w:eastAsia="Asana" w:cs="Asana"/>
                <w:b/>
                <w:szCs w:val="16"/>
              </w:rPr>
            </w:pPr>
          </w:p>
        </w:tc>
      </w:tr>
      <w:tr w:rsidR="001268D2" w:rsidRPr="008B60E6" w14:paraId="1347A919" w14:textId="77777777" w:rsidTr="008F0742">
        <w:trPr>
          <w:trHeight w:val="217"/>
        </w:trPr>
        <w:tc>
          <w:tcPr>
            <w:tcW w:w="2835" w:type="dxa"/>
            <w:vAlign w:val="center"/>
          </w:tcPr>
          <w:p w14:paraId="4CEEDC87" w14:textId="77777777" w:rsidR="001268D2" w:rsidRPr="008B60E6" w:rsidRDefault="001268D2" w:rsidP="00F91F47">
            <w:pPr>
              <w:rPr>
                <w:rFonts w:eastAsia="Asana" w:cs="Asana"/>
              </w:rPr>
            </w:pPr>
            <w:r w:rsidRPr="008B60E6">
              <w:rPr>
                <w:rFonts w:eastAsia="Asana" w:cs="Asana"/>
                <w:szCs w:val="16"/>
              </w:rPr>
              <w:t>Фотографирование на пропуск (бадж)</w:t>
            </w:r>
          </w:p>
        </w:tc>
        <w:tc>
          <w:tcPr>
            <w:tcW w:w="1276" w:type="dxa"/>
            <w:vAlign w:val="center"/>
          </w:tcPr>
          <w:p w14:paraId="028EFC8A" w14:textId="77777777" w:rsidR="001268D2" w:rsidRPr="008B60E6" w:rsidRDefault="001268D2" w:rsidP="00F91F47">
            <w:pPr>
              <w:jc w:val="center"/>
              <w:rPr>
                <w:rFonts w:eastAsia="Asana" w:cs="Asana"/>
              </w:rPr>
            </w:pPr>
            <w:r w:rsidRPr="008B60E6">
              <w:rPr>
                <w:rFonts w:eastAsia="Asana" w:cs="Asana"/>
                <w:szCs w:val="16"/>
              </w:rPr>
              <w:t>08:45-09:00</w:t>
            </w:r>
          </w:p>
        </w:tc>
        <w:tc>
          <w:tcPr>
            <w:tcW w:w="1592" w:type="dxa"/>
            <w:vAlign w:val="center"/>
          </w:tcPr>
          <w:p w14:paraId="427AF746" w14:textId="77777777" w:rsidR="001268D2" w:rsidRPr="008B60E6" w:rsidRDefault="001268D2" w:rsidP="00F91F47">
            <w:pPr>
              <w:jc w:val="center"/>
              <w:rPr>
                <w:rFonts w:eastAsia="Asana" w:cs="Asana"/>
              </w:rPr>
            </w:pPr>
            <w:r w:rsidRPr="008B60E6">
              <w:rPr>
                <w:rFonts w:eastAsia="Asana" w:cs="Asana"/>
                <w:szCs w:val="16"/>
              </w:rPr>
              <w:t>В4, 2 эт., каб.212</w:t>
            </w:r>
          </w:p>
        </w:tc>
        <w:tc>
          <w:tcPr>
            <w:tcW w:w="1842" w:type="dxa"/>
            <w:vAlign w:val="center"/>
          </w:tcPr>
          <w:p w14:paraId="026D1AAB" w14:textId="77777777" w:rsidR="001268D2" w:rsidRPr="008B60E6" w:rsidRDefault="001268D2" w:rsidP="00F91F47">
            <w:pPr>
              <w:jc w:val="center"/>
              <w:rPr>
                <w:rFonts w:eastAsia="Asana" w:cs="Asana"/>
                <w:lang w:val="ru-RU"/>
              </w:rPr>
            </w:pPr>
            <w:r w:rsidRPr="008B60E6">
              <w:rPr>
                <w:rFonts w:eastAsia="Asana" w:cs="Asana"/>
                <w:szCs w:val="16"/>
                <w:lang w:val="ru-RU"/>
              </w:rPr>
              <w:t>ПЦН</w:t>
            </w:r>
          </w:p>
        </w:tc>
        <w:tc>
          <w:tcPr>
            <w:tcW w:w="993" w:type="dxa"/>
            <w:vAlign w:val="center"/>
          </w:tcPr>
          <w:p w14:paraId="2EA4BB42" w14:textId="77777777" w:rsidR="001268D2" w:rsidRPr="008B60E6" w:rsidRDefault="001268D2" w:rsidP="00F91F47">
            <w:pPr>
              <w:jc w:val="center"/>
              <w:rPr>
                <w:rFonts w:eastAsia="Asana" w:cs="Asana"/>
              </w:rPr>
            </w:pPr>
          </w:p>
        </w:tc>
        <w:tc>
          <w:tcPr>
            <w:tcW w:w="2377" w:type="dxa"/>
            <w:vAlign w:val="center"/>
          </w:tcPr>
          <w:p w14:paraId="00B0A21B" w14:textId="77777777" w:rsidR="001268D2" w:rsidRPr="008B60E6" w:rsidRDefault="001268D2" w:rsidP="00F91F47">
            <w:pPr>
              <w:jc w:val="center"/>
              <w:rPr>
                <w:rFonts w:eastAsia="Asana" w:cs="Asana"/>
                <w:lang w:val="ru-RU"/>
              </w:rPr>
            </w:pPr>
            <w:r w:rsidRPr="008B60E6">
              <w:rPr>
                <w:rFonts w:eastAsia="Asana" w:cs="Asana"/>
                <w:bCs/>
              </w:rPr>
              <w:t>+7 (963)-979-18-</w:t>
            </w:r>
            <w:r w:rsidRPr="008B60E6">
              <w:rPr>
                <w:rFonts w:eastAsia="Asana" w:cs="Asana"/>
                <w:bCs/>
                <w:lang w:val="ru-RU"/>
              </w:rPr>
              <w:t>88</w:t>
            </w:r>
          </w:p>
        </w:tc>
      </w:tr>
      <w:tr w:rsidR="001268D2" w:rsidRPr="008B60E6" w14:paraId="1EBAFE3B" w14:textId="77777777" w:rsidTr="008F0742">
        <w:trPr>
          <w:trHeight w:val="417"/>
        </w:trPr>
        <w:tc>
          <w:tcPr>
            <w:tcW w:w="2835" w:type="dxa"/>
            <w:vAlign w:val="center"/>
          </w:tcPr>
          <w:p w14:paraId="3F2EDBE8" w14:textId="77777777" w:rsidR="001268D2" w:rsidRPr="008B60E6" w:rsidRDefault="001268D2" w:rsidP="00F91F47">
            <w:pPr>
              <w:rPr>
                <w:rFonts w:eastAsia="Asana" w:cs="Asana"/>
              </w:rPr>
            </w:pPr>
            <w:r w:rsidRPr="008B60E6">
              <w:rPr>
                <w:rFonts w:eastAsia="Asana" w:cs="Asana"/>
                <w:bCs/>
                <w:szCs w:val="20"/>
                <w:lang w:val="ru-RU" w:eastAsia="ru-RU"/>
              </w:rPr>
              <w:t>Инструктаж по охране труда</w:t>
            </w:r>
          </w:p>
        </w:tc>
        <w:tc>
          <w:tcPr>
            <w:tcW w:w="1276" w:type="dxa"/>
            <w:vAlign w:val="center"/>
          </w:tcPr>
          <w:p w14:paraId="03B71EA0" w14:textId="77777777" w:rsidR="001268D2" w:rsidRPr="008B60E6" w:rsidRDefault="001268D2" w:rsidP="00F91F47">
            <w:pPr>
              <w:jc w:val="center"/>
              <w:rPr>
                <w:rFonts w:eastAsia="Asana" w:cs="Asana"/>
              </w:rPr>
            </w:pPr>
            <w:r w:rsidRPr="008B60E6">
              <w:rPr>
                <w:rFonts w:eastAsia="Asana" w:cs="Asana"/>
                <w:szCs w:val="20"/>
              </w:rPr>
              <w:t>9:15-10:00</w:t>
            </w:r>
          </w:p>
        </w:tc>
        <w:tc>
          <w:tcPr>
            <w:tcW w:w="1592" w:type="dxa"/>
            <w:vMerge w:val="restart"/>
            <w:vAlign w:val="center"/>
          </w:tcPr>
          <w:p w14:paraId="231E98EC" w14:textId="77777777" w:rsidR="001268D2" w:rsidRPr="008B60E6" w:rsidRDefault="001268D2" w:rsidP="00F91F47">
            <w:pPr>
              <w:jc w:val="center"/>
              <w:rPr>
                <w:rFonts w:eastAsia="Asana" w:cs="Asana"/>
                <w:lang w:val="ru-RU"/>
              </w:rPr>
            </w:pPr>
            <w:r w:rsidRPr="008B60E6">
              <w:rPr>
                <w:rFonts w:eastAsia="Asana" w:cs="Asana"/>
                <w:szCs w:val="16"/>
                <w:lang w:val="ru-RU"/>
              </w:rPr>
              <w:t xml:space="preserve">В1, </w:t>
            </w:r>
          </w:p>
          <w:p w14:paraId="67DD636F" w14:textId="77777777" w:rsidR="001268D2" w:rsidRPr="008B60E6" w:rsidRDefault="001268D2" w:rsidP="00F91F47">
            <w:pPr>
              <w:jc w:val="center"/>
              <w:rPr>
                <w:rFonts w:eastAsia="Asana" w:cs="Asana"/>
                <w:lang w:val="ru-RU"/>
              </w:rPr>
            </w:pPr>
            <w:r w:rsidRPr="008B60E6">
              <w:rPr>
                <w:rFonts w:eastAsia="Asana" w:cs="Asana"/>
                <w:szCs w:val="16"/>
                <w:lang w:val="ru-RU"/>
              </w:rPr>
              <w:t xml:space="preserve">1 </w:t>
            </w:r>
            <w:proofErr w:type="spellStart"/>
            <w:r w:rsidRPr="008B60E6">
              <w:rPr>
                <w:rFonts w:eastAsia="Asana" w:cs="Asana"/>
                <w:szCs w:val="16"/>
                <w:lang w:val="ru-RU"/>
              </w:rPr>
              <w:t>эт</w:t>
            </w:r>
            <w:proofErr w:type="spellEnd"/>
            <w:r w:rsidRPr="008B60E6">
              <w:rPr>
                <w:rFonts w:eastAsia="Asana" w:cs="Asana"/>
                <w:szCs w:val="16"/>
                <w:lang w:val="ru-RU"/>
              </w:rPr>
              <w:t xml:space="preserve">, </w:t>
            </w:r>
          </w:p>
          <w:p w14:paraId="333C8107" w14:textId="77777777" w:rsidR="001268D2" w:rsidRPr="008B60E6" w:rsidRDefault="001268D2" w:rsidP="00F91F47">
            <w:pPr>
              <w:jc w:val="center"/>
              <w:rPr>
                <w:rFonts w:eastAsia="Asana" w:cs="Asana"/>
                <w:lang w:val="ru-RU"/>
              </w:rPr>
            </w:pPr>
            <w:proofErr w:type="spellStart"/>
            <w:r w:rsidRPr="008B60E6">
              <w:rPr>
                <w:rFonts w:eastAsia="Asana" w:cs="Asana"/>
                <w:szCs w:val="16"/>
                <w:lang w:val="ru-RU"/>
              </w:rPr>
              <w:t>каб</w:t>
            </w:r>
            <w:proofErr w:type="spellEnd"/>
            <w:r w:rsidRPr="008B60E6">
              <w:rPr>
                <w:rFonts w:eastAsia="Asana" w:cs="Asana"/>
                <w:szCs w:val="16"/>
                <w:lang w:val="ru-RU"/>
              </w:rPr>
              <w:t xml:space="preserve"> 121.,</w:t>
            </w:r>
          </w:p>
          <w:p w14:paraId="332EAC01" w14:textId="77777777" w:rsidR="001268D2" w:rsidRPr="008B60E6" w:rsidRDefault="001268D2" w:rsidP="00F91F47">
            <w:pPr>
              <w:jc w:val="center"/>
              <w:rPr>
                <w:rFonts w:eastAsia="Asana" w:cs="Asana"/>
                <w:lang w:val="ru-RU"/>
              </w:rPr>
            </w:pPr>
            <w:r w:rsidRPr="008B60E6">
              <w:rPr>
                <w:rFonts w:eastAsia="Asana" w:cs="Asana"/>
                <w:szCs w:val="16"/>
                <w:lang w:val="ru-RU"/>
              </w:rPr>
              <w:t xml:space="preserve">за ресепшен и </w:t>
            </w:r>
          </w:p>
          <w:p w14:paraId="208980A0" w14:textId="77777777" w:rsidR="001268D2" w:rsidRPr="008B60E6" w:rsidRDefault="001268D2" w:rsidP="00F91F47">
            <w:pPr>
              <w:jc w:val="center"/>
              <w:rPr>
                <w:rFonts w:eastAsia="Asana" w:cs="Asana"/>
              </w:rPr>
            </w:pPr>
            <w:r w:rsidRPr="008B60E6">
              <w:rPr>
                <w:rFonts w:eastAsia="Asana" w:cs="Asana"/>
                <w:szCs w:val="16"/>
              </w:rPr>
              <w:t>автоматами питания</w:t>
            </w:r>
          </w:p>
          <w:p w14:paraId="561840EE" w14:textId="77777777" w:rsidR="001268D2" w:rsidRPr="008B60E6" w:rsidRDefault="001268D2" w:rsidP="00F91F47">
            <w:pPr>
              <w:jc w:val="center"/>
              <w:rPr>
                <w:rFonts w:eastAsia="Asana" w:cs="Asana"/>
              </w:rPr>
            </w:pPr>
          </w:p>
          <w:p w14:paraId="7B7FDD3F" w14:textId="77777777" w:rsidR="001268D2" w:rsidRPr="008B60E6" w:rsidRDefault="001268D2" w:rsidP="00F91F47">
            <w:pPr>
              <w:jc w:val="center"/>
              <w:rPr>
                <w:rFonts w:eastAsia="Asana" w:cs="Asana"/>
              </w:rPr>
            </w:pPr>
          </w:p>
          <w:p w14:paraId="7357C494" w14:textId="77777777" w:rsidR="001268D2" w:rsidRPr="008B60E6" w:rsidRDefault="001268D2" w:rsidP="00F91F47">
            <w:pPr>
              <w:jc w:val="center"/>
              <w:rPr>
                <w:rFonts w:eastAsia="Asana" w:cs="Asana"/>
              </w:rPr>
            </w:pPr>
          </w:p>
        </w:tc>
        <w:tc>
          <w:tcPr>
            <w:tcW w:w="1842" w:type="dxa"/>
            <w:vAlign w:val="center"/>
          </w:tcPr>
          <w:p w14:paraId="091D4400" w14:textId="77777777" w:rsidR="001268D2" w:rsidRPr="008B60E6" w:rsidRDefault="001268D2" w:rsidP="00F91F47">
            <w:pPr>
              <w:jc w:val="center"/>
              <w:rPr>
                <w:rFonts w:eastAsia="Asana" w:cs="Asana"/>
              </w:rPr>
            </w:pPr>
            <w:r w:rsidRPr="008B60E6">
              <w:rPr>
                <w:rFonts w:eastAsia="Asana" w:cs="Asana"/>
                <w:szCs w:val="16"/>
              </w:rPr>
              <w:t>Специалист по охране труда</w:t>
            </w:r>
          </w:p>
        </w:tc>
        <w:tc>
          <w:tcPr>
            <w:tcW w:w="993" w:type="dxa"/>
            <w:vAlign w:val="center"/>
          </w:tcPr>
          <w:p w14:paraId="42C66C92" w14:textId="77777777" w:rsidR="001268D2" w:rsidRPr="008B60E6" w:rsidRDefault="001268D2" w:rsidP="00F91F47">
            <w:pPr>
              <w:jc w:val="center"/>
              <w:rPr>
                <w:rFonts w:eastAsia="Asana" w:cs="Asana"/>
              </w:rPr>
            </w:pPr>
          </w:p>
        </w:tc>
        <w:tc>
          <w:tcPr>
            <w:tcW w:w="2377" w:type="dxa"/>
            <w:vAlign w:val="center"/>
          </w:tcPr>
          <w:p w14:paraId="63C7DEA8" w14:textId="77777777" w:rsidR="001268D2" w:rsidRPr="008B60E6" w:rsidRDefault="008F0742" w:rsidP="00F91F47">
            <w:pPr>
              <w:jc w:val="center"/>
              <w:rPr>
                <w:color w:val="34343C"/>
                <w:shd w:val="clear" w:color="auto" w:fill="FFFFFF"/>
              </w:rPr>
            </w:pPr>
            <w:r w:rsidRPr="008B60E6">
              <w:rPr>
                <w:color w:val="34343C"/>
                <w:shd w:val="clear" w:color="auto" w:fill="FFFFFF"/>
                <w:lang w:val="ru-RU"/>
              </w:rPr>
              <w:t xml:space="preserve">+7 </w:t>
            </w:r>
            <w:r w:rsidRPr="008B60E6">
              <w:rPr>
                <w:color w:val="34343C"/>
                <w:shd w:val="clear" w:color="auto" w:fill="FFFFFF"/>
              </w:rPr>
              <w:t>(963)-979-42-69</w:t>
            </w:r>
          </w:p>
          <w:p w14:paraId="01F44362" w14:textId="77777777" w:rsidR="008F0742" w:rsidRPr="008B60E6" w:rsidRDefault="008F0742" w:rsidP="00F91F47">
            <w:pPr>
              <w:jc w:val="center"/>
              <w:rPr>
                <w:color w:val="34343C"/>
                <w:shd w:val="clear" w:color="auto" w:fill="FFFFFF"/>
                <w:lang w:val="ru-RU"/>
              </w:rPr>
            </w:pPr>
            <w:r w:rsidRPr="008B60E6">
              <w:rPr>
                <w:color w:val="34343C"/>
                <w:shd w:val="clear" w:color="auto" w:fill="FFFFFF"/>
                <w:lang w:val="ru-RU"/>
              </w:rPr>
              <w:t>+ 7 (963) 979 49 89</w:t>
            </w:r>
          </w:p>
          <w:p w14:paraId="513FFC33" w14:textId="4E04AE14" w:rsidR="008F0742" w:rsidRPr="008B60E6" w:rsidRDefault="008F0742" w:rsidP="00F91F47">
            <w:pPr>
              <w:jc w:val="center"/>
              <w:rPr>
                <w:rFonts w:cs="Times New Roman"/>
                <w:lang w:val="ru-RU"/>
              </w:rPr>
            </w:pPr>
            <w:r w:rsidRPr="008B60E6">
              <w:rPr>
                <w:color w:val="34343C"/>
                <w:shd w:val="clear" w:color="auto" w:fill="FFFFFF"/>
                <w:lang w:val="ru-RU"/>
              </w:rPr>
              <w:t>+7 (963) 979 29 27</w:t>
            </w:r>
          </w:p>
        </w:tc>
      </w:tr>
      <w:tr w:rsidR="001268D2" w:rsidRPr="008B60E6" w14:paraId="42D60577" w14:textId="77777777" w:rsidTr="008F0742">
        <w:trPr>
          <w:trHeight w:val="417"/>
        </w:trPr>
        <w:tc>
          <w:tcPr>
            <w:tcW w:w="2835" w:type="dxa"/>
            <w:vAlign w:val="center"/>
          </w:tcPr>
          <w:p w14:paraId="06B7DEC6" w14:textId="77777777" w:rsidR="001268D2" w:rsidRPr="008B60E6" w:rsidRDefault="001268D2" w:rsidP="00F91F47">
            <w:pPr>
              <w:rPr>
                <w:rFonts w:eastAsia="Asana" w:cs="Asana"/>
              </w:rPr>
            </w:pPr>
            <w:r w:rsidRPr="008B60E6">
              <w:rPr>
                <w:rFonts w:eastAsia="Asana" w:cs="Asana"/>
                <w:bCs/>
                <w:szCs w:val="20"/>
                <w:lang w:val="ru-RU" w:eastAsia="ru-RU"/>
              </w:rPr>
              <w:t>Инструктаж по противопожарной безопасности</w:t>
            </w:r>
          </w:p>
        </w:tc>
        <w:tc>
          <w:tcPr>
            <w:tcW w:w="1276" w:type="dxa"/>
            <w:vAlign w:val="center"/>
          </w:tcPr>
          <w:p w14:paraId="56EA1464" w14:textId="77777777" w:rsidR="001268D2" w:rsidRPr="008B60E6" w:rsidRDefault="001268D2" w:rsidP="00F91F47">
            <w:pPr>
              <w:jc w:val="center"/>
              <w:rPr>
                <w:rFonts w:eastAsia="Asana" w:cs="Asana"/>
              </w:rPr>
            </w:pPr>
            <w:r w:rsidRPr="008B60E6">
              <w:rPr>
                <w:rFonts w:eastAsia="Asana" w:cs="Asana"/>
                <w:szCs w:val="20"/>
              </w:rPr>
              <w:t>10:00-10:25</w:t>
            </w:r>
          </w:p>
        </w:tc>
        <w:tc>
          <w:tcPr>
            <w:tcW w:w="1592" w:type="dxa"/>
            <w:vMerge/>
            <w:vAlign w:val="center"/>
          </w:tcPr>
          <w:p w14:paraId="6D1D1E96" w14:textId="77777777" w:rsidR="001268D2" w:rsidRPr="008B60E6" w:rsidRDefault="001268D2" w:rsidP="00F91F47"/>
        </w:tc>
        <w:tc>
          <w:tcPr>
            <w:tcW w:w="1842" w:type="dxa"/>
            <w:vAlign w:val="center"/>
          </w:tcPr>
          <w:p w14:paraId="112B4DAA" w14:textId="77777777" w:rsidR="001268D2" w:rsidRPr="008B60E6" w:rsidRDefault="001268D2" w:rsidP="00F91F47">
            <w:pPr>
              <w:jc w:val="center"/>
              <w:rPr>
                <w:rFonts w:eastAsia="Asana" w:cs="Asana"/>
              </w:rPr>
            </w:pPr>
            <w:r w:rsidRPr="008B60E6">
              <w:rPr>
                <w:rFonts w:eastAsia="Asana" w:cs="Asana"/>
                <w:szCs w:val="16"/>
              </w:rPr>
              <w:t>Инженер по пожарной безопасности</w:t>
            </w:r>
          </w:p>
        </w:tc>
        <w:tc>
          <w:tcPr>
            <w:tcW w:w="993" w:type="dxa"/>
            <w:tcBorders>
              <w:bottom w:val="single" w:sz="4" w:space="0" w:color="000000"/>
            </w:tcBorders>
            <w:vAlign w:val="center"/>
          </w:tcPr>
          <w:p w14:paraId="454F3F42" w14:textId="77777777" w:rsidR="001268D2" w:rsidRPr="008B60E6" w:rsidRDefault="001268D2" w:rsidP="00F91F47">
            <w:pPr>
              <w:jc w:val="center"/>
              <w:rPr>
                <w:rFonts w:eastAsia="Asana" w:cs="Asana"/>
              </w:rPr>
            </w:pPr>
          </w:p>
        </w:tc>
        <w:tc>
          <w:tcPr>
            <w:tcW w:w="2377" w:type="dxa"/>
            <w:vAlign w:val="center"/>
          </w:tcPr>
          <w:p w14:paraId="0C3AB247" w14:textId="07C72A2A" w:rsidR="001268D2" w:rsidRPr="008B60E6" w:rsidRDefault="008F0742" w:rsidP="00F91F47">
            <w:pPr>
              <w:jc w:val="center"/>
              <w:rPr>
                <w:rFonts w:eastAsia="Asana" w:cs="Asana"/>
                <w:lang w:val="ru-RU"/>
              </w:rPr>
            </w:pPr>
            <w:r w:rsidRPr="008B60E6">
              <w:rPr>
                <w:rFonts w:eastAsia="Asana" w:cs="Asana"/>
                <w:lang w:val="ru-RU"/>
              </w:rPr>
              <w:t>+ 7 (963) 979 35 35</w:t>
            </w:r>
          </w:p>
        </w:tc>
      </w:tr>
      <w:tr w:rsidR="001268D2" w:rsidRPr="008B60E6" w14:paraId="7AD07DC2" w14:textId="77777777" w:rsidTr="008F0742">
        <w:trPr>
          <w:trHeight w:val="417"/>
        </w:trPr>
        <w:tc>
          <w:tcPr>
            <w:tcW w:w="2835" w:type="dxa"/>
          </w:tcPr>
          <w:p w14:paraId="279C7E7F" w14:textId="77777777" w:rsidR="001268D2" w:rsidRPr="008B60E6" w:rsidRDefault="001268D2" w:rsidP="00F91F47">
            <w:pPr>
              <w:rPr>
                <w:rFonts w:eastAsia="Asana" w:cs="Asana"/>
                <w:lang w:val="ru-RU"/>
              </w:rPr>
            </w:pPr>
            <w:r w:rsidRPr="008B60E6">
              <w:rPr>
                <w:rFonts w:eastAsia="Asana" w:cs="Asana"/>
                <w:szCs w:val="20"/>
                <w:lang w:val="ru-RU"/>
              </w:rPr>
              <w:t>Инструктаж по экономической безопасности, режиму и сохранности информации</w:t>
            </w:r>
          </w:p>
        </w:tc>
        <w:tc>
          <w:tcPr>
            <w:tcW w:w="1276" w:type="dxa"/>
            <w:vAlign w:val="center"/>
          </w:tcPr>
          <w:p w14:paraId="39ADA6ED" w14:textId="77777777" w:rsidR="001268D2" w:rsidRPr="008B60E6" w:rsidRDefault="001268D2" w:rsidP="00F91F47">
            <w:pPr>
              <w:jc w:val="center"/>
              <w:rPr>
                <w:rFonts w:eastAsia="Asana" w:cs="Asana"/>
              </w:rPr>
            </w:pPr>
            <w:r w:rsidRPr="008B60E6">
              <w:rPr>
                <w:rFonts w:eastAsia="Asana" w:cs="Asana"/>
                <w:szCs w:val="20"/>
              </w:rPr>
              <w:t>10:25-11:00</w:t>
            </w:r>
          </w:p>
        </w:tc>
        <w:tc>
          <w:tcPr>
            <w:tcW w:w="1592" w:type="dxa"/>
            <w:vMerge/>
            <w:vAlign w:val="center"/>
          </w:tcPr>
          <w:p w14:paraId="55E9B54D" w14:textId="77777777" w:rsidR="001268D2" w:rsidRPr="008B60E6" w:rsidRDefault="001268D2" w:rsidP="00F91F47"/>
        </w:tc>
        <w:tc>
          <w:tcPr>
            <w:tcW w:w="1842" w:type="dxa"/>
            <w:vAlign w:val="center"/>
          </w:tcPr>
          <w:p w14:paraId="01DD37B3" w14:textId="77777777" w:rsidR="001268D2" w:rsidRPr="008B60E6" w:rsidRDefault="001268D2" w:rsidP="00F91F47">
            <w:pPr>
              <w:jc w:val="center"/>
              <w:rPr>
                <w:rFonts w:eastAsia="Asana" w:cs="Asana"/>
              </w:rPr>
            </w:pPr>
            <w:r w:rsidRPr="008B60E6">
              <w:rPr>
                <w:rFonts w:eastAsia="Asana" w:cs="Asana"/>
                <w:szCs w:val="16"/>
              </w:rPr>
              <w:t>Представитель службы безопасности</w:t>
            </w:r>
          </w:p>
        </w:tc>
        <w:tc>
          <w:tcPr>
            <w:tcW w:w="993" w:type="dxa"/>
            <w:tcBorders>
              <w:bottom w:val="single" w:sz="4" w:space="0" w:color="auto"/>
            </w:tcBorders>
            <w:vAlign w:val="center"/>
          </w:tcPr>
          <w:p w14:paraId="1EAE70A6" w14:textId="77777777" w:rsidR="001268D2" w:rsidRPr="008B60E6" w:rsidRDefault="001268D2" w:rsidP="00F91F47">
            <w:pPr>
              <w:jc w:val="center"/>
              <w:rPr>
                <w:rFonts w:eastAsia="Asana" w:cs="Asana"/>
              </w:rPr>
            </w:pPr>
          </w:p>
        </w:tc>
        <w:tc>
          <w:tcPr>
            <w:tcW w:w="2377" w:type="dxa"/>
            <w:vAlign w:val="center"/>
          </w:tcPr>
          <w:p w14:paraId="79C97B7B" w14:textId="77777777" w:rsidR="001268D2" w:rsidRPr="008B60E6" w:rsidRDefault="008F0742" w:rsidP="00F91F47">
            <w:pPr>
              <w:jc w:val="center"/>
              <w:rPr>
                <w:rFonts w:eastAsia="Arial Narrow" w:cs="Times New Roman"/>
                <w:lang w:val="ru-RU"/>
              </w:rPr>
            </w:pPr>
            <w:r w:rsidRPr="008B60E6">
              <w:rPr>
                <w:rFonts w:eastAsia="Arial Narrow" w:cs="Times New Roman"/>
                <w:lang w:val="ru-RU"/>
              </w:rPr>
              <w:t>+ 7 (963) 979 25 14</w:t>
            </w:r>
          </w:p>
          <w:p w14:paraId="252440A3" w14:textId="39F62935" w:rsidR="008F0742" w:rsidRPr="008B60E6" w:rsidRDefault="008F0742" w:rsidP="00F91F47">
            <w:pPr>
              <w:jc w:val="center"/>
              <w:rPr>
                <w:rFonts w:eastAsia="Arial Narrow" w:cs="Times New Roman"/>
                <w:lang w:val="ru-RU"/>
              </w:rPr>
            </w:pPr>
            <w:r w:rsidRPr="008B60E6">
              <w:rPr>
                <w:rFonts w:eastAsia="Arial Narrow" w:cs="Times New Roman"/>
                <w:lang w:val="ru-RU"/>
              </w:rPr>
              <w:t>+ 7 (963) 979 18 98</w:t>
            </w:r>
          </w:p>
        </w:tc>
      </w:tr>
      <w:tr w:rsidR="001268D2" w:rsidRPr="008B60E6" w14:paraId="6C2BCC9C" w14:textId="77777777" w:rsidTr="008F0742">
        <w:trPr>
          <w:trHeight w:val="417"/>
        </w:trPr>
        <w:tc>
          <w:tcPr>
            <w:tcW w:w="2835" w:type="dxa"/>
          </w:tcPr>
          <w:p w14:paraId="2B7585CC" w14:textId="77777777" w:rsidR="001268D2" w:rsidRPr="008B60E6" w:rsidRDefault="001268D2" w:rsidP="00F91F47">
            <w:pPr>
              <w:rPr>
                <w:rFonts w:eastAsia="Asana" w:cs="Asana"/>
              </w:rPr>
            </w:pPr>
            <w:r w:rsidRPr="008B60E6">
              <w:rPr>
                <w:rFonts w:eastAsia="Asana" w:cs="Asana"/>
                <w:bCs/>
                <w:szCs w:val="20"/>
                <w:lang w:val="ru-RU" w:eastAsia="ru-RU"/>
              </w:rPr>
              <w:t>Инструктаж по электробезопасности</w:t>
            </w:r>
          </w:p>
        </w:tc>
        <w:tc>
          <w:tcPr>
            <w:tcW w:w="1276" w:type="dxa"/>
            <w:vAlign w:val="center"/>
          </w:tcPr>
          <w:p w14:paraId="569AA293" w14:textId="77777777" w:rsidR="001268D2" w:rsidRPr="008B60E6" w:rsidRDefault="001268D2" w:rsidP="00F91F47">
            <w:pPr>
              <w:jc w:val="center"/>
              <w:rPr>
                <w:rFonts w:eastAsia="Asana" w:cs="Asana"/>
              </w:rPr>
            </w:pPr>
            <w:r w:rsidRPr="008B60E6">
              <w:rPr>
                <w:rFonts w:eastAsia="Asana" w:cs="Asana"/>
                <w:szCs w:val="20"/>
              </w:rPr>
              <w:t>11:00-11:30</w:t>
            </w:r>
          </w:p>
        </w:tc>
        <w:tc>
          <w:tcPr>
            <w:tcW w:w="1592" w:type="dxa"/>
            <w:vMerge/>
            <w:vAlign w:val="center"/>
          </w:tcPr>
          <w:p w14:paraId="055BB57A" w14:textId="77777777" w:rsidR="001268D2" w:rsidRPr="008B60E6" w:rsidRDefault="001268D2" w:rsidP="00F91F47"/>
        </w:tc>
        <w:tc>
          <w:tcPr>
            <w:tcW w:w="1842" w:type="dxa"/>
            <w:vAlign w:val="center"/>
          </w:tcPr>
          <w:p w14:paraId="2A4DB528" w14:textId="77777777" w:rsidR="001268D2" w:rsidRPr="008B60E6" w:rsidRDefault="001268D2" w:rsidP="00F91F47">
            <w:pPr>
              <w:jc w:val="center"/>
              <w:rPr>
                <w:rFonts w:eastAsia="Asana" w:cs="Asana"/>
              </w:rPr>
            </w:pPr>
            <w:r w:rsidRPr="008B60E6">
              <w:rPr>
                <w:rFonts w:eastAsia="Asana" w:cs="Asana"/>
                <w:szCs w:val="16"/>
              </w:rPr>
              <w:t>Техник-энергетик</w:t>
            </w:r>
          </w:p>
          <w:p w14:paraId="022B7CFA" w14:textId="77777777" w:rsidR="001268D2" w:rsidRPr="008B60E6" w:rsidRDefault="001268D2" w:rsidP="00F91F47">
            <w:pPr>
              <w:jc w:val="center"/>
              <w:rPr>
                <w:rFonts w:eastAsia="Mukti Narrow" w:cs="Mukti Narrow"/>
              </w:rPr>
            </w:pPr>
          </w:p>
        </w:tc>
        <w:tc>
          <w:tcPr>
            <w:tcW w:w="993" w:type="dxa"/>
            <w:vAlign w:val="center"/>
          </w:tcPr>
          <w:p w14:paraId="59663432" w14:textId="77777777" w:rsidR="001268D2" w:rsidRPr="008B60E6" w:rsidRDefault="001268D2" w:rsidP="00F91F47">
            <w:pPr>
              <w:jc w:val="center"/>
              <w:rPr>
                <w:rFonts w:cs="Times New Roman"/>
              </w:rPr>
            </w:pPr>
          </w:p>
        </w:tc>
        <w:tc>
          <w:tcPr>
            <w:tcW w:w="2377" w:type="dxa"/>
            <w:vAlign w:val="center"/>
          </w:tcPr>
          <w:p w14:paraId="40ED56E8" w14:textId="77777777" w:rsidR="001268D2" w:rsidRPr="008B60E6" w:rsidRDefault="001268D2" w:rsidP="00F91F47">
            <w:pPr>
              <w:jc w:val="center"/>
              <w:rPr>
                <w:rFonts w:eastAsia="Asana" w:cs="Asana"/>
              </w:rPr>
            </w:pPr>
            <w:r w:rsidRPr="008B60E6">
              <w:rPr>
                <w:rFonts w:cs="Times New Roman"/>
                <w:bCs/>
              </w:rPr>
              <w:t>+7 (963)979-14-44</w:t>
            </w:r>
          </w:p>
        </w:tc>
      </w:tr>
      <w:tr w:rsidR="001268D2" w:rsidRPr="008B60E6" w14:paraId="4DF6A6AA" w14:textId="77777777" w:rsidTr="008F0742">
        <w:trPr>
          <w:trHeight w:val="265"/>
        </w:trPr>
        <w:tc>
          <w:tcPr>
            <w:tcW w:w="2835" w:type="dxa"/>
            <w:vAlign w:val="center"/>
          </w:tcPr>
          <w:p w14:paraId="67555DB4" w14:textId="77777777" w:rsidR="001268D2" w:rsidRPr="008B60E6" w:rsidRDefault="001268D2" w:rsidP="00F91F47">
            <w:pPr>
              <w:rPr>
                <w:rFonts w:eastAsia="Asana" w:cs="Asana"/>
                <w:bCs/>
              </w:rPr>
            </w:pPr>
            <w:r w:rsidRPr="008B60E6">
              <w:rPr>
                <w:rFonts w:eastAsia="Asana" w:cs="Asana"/>
                <w:bCs/>
                <w:szCs w:val="16"/>
              </w:rPr>
              <w:t>Получение готового пропуска (баджа)</w:t>
            </w:r>
          </w:p>
        </w:tc>
        <w:tc>
          <w:tcPr>
            <w:tcW w:w="1276" w:type="dxa"/>
            <w:vAlign w:val="center"/>
          </w:tcPr>
          <w:p w14:paraId="50F8A4EC" w14:textId="77777777" w:rsidR="001268D2" w:rsidRPr="008B60E6" w:rsidRDefault="001268D2" w:rsidP="00F91F47">
            <w:pPr>
              <w:jc w:val="center"/>
              <w:rPr>
                <w:rFonts w:eastAsia="Asana" w:cs="Asana"/>
              </w:rPr>
            </w:pPr>
            <w:r w:rsidRPr="008B60E6">
              <w:rPr>
                <w:rFonts w:eastAsia="Asana" w:cs="Asana"/>
                <w:szCs w:val="16"/>
              </w:rPr>
              <w:t>1</w:t>
            </w:r>
            <w:r w:rsidRPr="008B60E6">
              <w:rPr>
                <w:rFonts w:eastAsia="Asana" w:cs="Asana"/>
                <w:szCs w:val="16"/>
                <w:lang w:val="ru-RU"/>
              </w:rPr>
              <w:t>6</w:t>
            </w:r>
            <w:r w:rsidRPr="008B60E6">
              <w:rPr>
                <w:rFonts w:eastAsia="Asana" w:cs="Asana"/>
                <w:szCs w:val="16"/>
              </w:rPr>
              <w:t>:00-1</w:t>
            </w:r>
            <w:r w:rsidRPr="008B60E6">
              <w:rPr>
                <w:rFonts w:eastAsia="Asana" w:cs="Asana"/>
                <w:szCs w:val="16"/>
                <w:lang w:val="ru-RU"/>
              </w:rPr>
              <w:t>8</w:t>
            </w:r>
            <w:r w:rsidRPr="008B60E6">
              <w:rPr>
                <w:rFonts w:eastAsia="Asana" w:cs="Asana"/>
                <w:szCs w:val="16"/>
              </w:rPr>
              <w:t>:00</w:t>
            </w:r>
          </w:p>
        </w:tc>
        <w:tc>
          <w:tcPr>
            <w:tcW w:w="1592" w:type="dxa"/>
            <w:vAlign w:val="center"/>
          </w:tcPr>
          <w:p w14:paraId="6DDBC61A" w14:textId="77777777" w:rsidR="001268D2" w:rsidRPr="008B60E6" w:rsidRDefault="001268D2" w:rsidP="00F91F47">
            <w:pPr>
              <w:jc w:val="center"/>
              <w:rPr>
                <w:rFonts w:eastAsia="Asana" w:cs="Asana"/>
              </w:rPr>
            </w:pPr>
            <w:r w:rsidRPr="008B60E6">
              <w:rPr>
                <w:rFonts w:eastAsia="Asana" w:cs="Asana"/>
                <w:szCs w:val="16"/>
              </w:rPr>
              <w:t>В4, 2 эт., каб 212</w:t>
            </w:r>
          </w:p>
        </w:tc>
        <w:tc>
          <w:tcPr>
            <w:tcW w:w="1842" w:type="dxa"/>
            <w:vAlign w:val="center"/>
          </w:tcPr>
          <w:p w14:paraId="234BC184" w14:textId="77777777" w:rsidR="001268D2" w:rsidRPr="008B60E6" w:rsidRDefault="001268D2" w:rsidP="00F91F47">
            <w:pPr>
              <w:jc w:val="center"/>
              <w:rPr>
                <w:rFonts w:eastAsia="Asana" w:cs="Asana"/>
                <w:lang w:val="ru-RU"/>
              </w:rPr>
            </w:pPr>
            <w:r w:rsidRPr="008B60E6">
              <w:rPr>
                <w:rFonts w:eastAsia="Asana" w:cs="Asana"/>
                <w:szCs w:val="16"/>
                <w:lang w:val="ru-RU"/>
              </w:rPr>
              <w:t>ПЦН</w:t>
            </w:r>
          </w:p>
        </w:tc>
        <w:tc>
          <w:tcPr>
            <w:tcW w:w="993" w:type="dxa"/>
            <w:vAlign w:val="center"/>
          </w:tcPr>
          <w:p w14:paraId="2C4BB85A" w14:textId="77777777" w:rsidR="001268D2" w:rsidRPr="008B60E6" w:rsidRDefault="001268D2" w:rsidP="00F91F47">
            <w:pPr>
              <w:jc w:val="center"/>
              <w:rPr>
                <w:rFonts w:eastAsia="Asana" w:cs="Asana"/>
              </w:rPr>
            </w:pPr>
          </w:p>
        </w:tc>
        <w:tc>
          <w:tcPr>
            <w:tcW w:w="2377" w:type="dxa"/>
            <w:vAlign w:val="center"/>
          </w:tcPr>
          <w:p w14:paraId="6FEC0E8A" w14:textId="77777777" w:rsidR="001268D2" w:rsidRPr="008B60E6" w:rsidRDefault="001268D2" w:rsidP="00F91F47">
            <w:pPr>
              <w:jc w:val="center"/>
              <w:rPr>
                <w:rFonts w:eastAsia="Asana" w:cs="Asana"/>
                <w:lang w:val="ru-RU"/>
              </w:rPr>
            </w:pPr>
            <w:r w:rsidRPr="008B60E6">
              <w:rPr>
                <w:rFonts w:eastAsia="Asana" w:cs="Asana"/>
                <w:bCs/>
              </w:rPr>
              <w:t>+7 (963)-979-18-</w:t>
            </w:r>
            <w:r w:rsidRPr="008B60E6">
              <w:rPr>
                <w:rFonts w:eastAsia="Asana" w:cs="Asana"/>
                <w:bCs/>
                <w:lang w:val="ru-RU"/>
              </w:rPr>
              <w:t>88</w:t>
            </w:r>
          </w:p>
        </w:tc>
      </w:tr>
    </w:tbl>
    <w:p w14:paraId="0A649C35" w14:textId="77777777" w:rsidR="001268D2" w:rsidRDefault="001268D2" w:rsidP="001268D2">
      <w:pPr>
        <w:jc w:val="center"/>
        <w:rPr>
          <w:rFonts w:eastAsia="Asana" w:cs="Asana"/>
          <w:lang w:val="ru-RU"/>
        </w:rPr>
      </w:pPr>
    </w:p>
    <w:p w14:paraId="056B6C8F" w14:textId="77777777" w:rsidR="00414079" w:rsidRPr="00414079" w:rsidRDefault="00414079" w:rsidP="001268D2">
      <w:pPr>
        <w:jc w:val="center"/>
        <w:rPr>
          <w:rFonts w:eastAsia="Asana" w:cs="Asana"/>
          <w:lang w:val="ru-RU"/>
        </w:rPr>
      </w:pPr>
    </w:p>
    <w:p w14:paraId="50C94591" w14:textId="77777777" w:rsidR="001268D2" w:rsidRPr="00414079" w:rsidRDefault="001268D2" w:rsidP="001268D2">
      <w:pPr>
        <w:rPr>
          <w:rFonts w:eastAsia="Asana" w:cs="Asana"/>
          <w:sz w:val="32"/>
          <w:szCs w:val="28"/>
        </w:rPr>
      </w:pPr>
      <w:proofErr w:type="spellStart"/>
      <w:r w:rsidRPr="00414079">
        <w:rPr>
          <w:rFonts w:eastAsia="Asana" w:cs="Asana"/>
          <w:b/>
          <w:sz w:val="24"/>
          <w:szCs w:val="24"/>
        </w:rPr>
        <w:t>Подпись</w:t>
      </w:r>
      <w:proofErr w:type="spellEnd"/>
      <w:r w:rsidRPr="00414079">
        <w:rPr>
          <w:rFonts w:eastAsia="Asana" w:cs="Asana"/>
          <w:b/>
          <w:sz w:val="24"/>
          <w:szCs w:val="24"/>
        </w:rPr>
        <w:t xml:space="preserve"> сотрудника ________________ </w:t>
      </w:r>
    </w:p>
    <w:p w14:paraId="547E9AE0" w14:textId="77777777" w:rsidR="001268D2" w:rsidRPr="008B60E6" w:rsidRDefault="001268D2" w:rsidP="001268D2">
      <w:pPr>
        <w:spacing w:line="240" w:lineRule="auto"/>
        <w:jc w:val="both"/>
        <w:rPr>
          <w:rFonts w:eastAsia="Asana" w:cs="Asana"/>
          <w:sz w:val="18"/>
          <w:szCs w:val="18"/>
        </w:rPr>
      </w:pPr>
    </w:p>
    <w:p w14:paraId="18085CFE" w14:textId="77777777" w:rsidR="001268D2" w:rsidRPr="008B60E6" w:rsidRDefault="001268D2" w:rsidP="001268D2">
      <w:pPr>
        <w:spacing w:line="240" w:lineRule="auto"/>
        <w:ind w:left="-426"/>
        <w:jc w:val="both"/>
        <w:rPr>
          <w:rFonts w:eastAsia="Asana" w:cs="Asana"/>
          <w:sz w:val="18"/>
          <w:szCs w:val="18"/>
          <w:lang w:val="ru-RU"/>
        </w:rPr>
      </w:pPr>
    </w:p>
    <w:p w14:paraId="3F9AA95E" w14:textId="19A65F0B" w:rsidR="001268D2" w:rsidRPr="008B60E6" w:rsidRDefault="001268D2" w:rsidP="00AF5746">
      <w:pPr>
        <w:rPr>
          <w:rFonts w:eastAsia="Times New Roman" w:cs="Times New Roman"/>
          <w:lang w:val="ru-RU"/>
        </w:rPr>
      </w:pPr>
    </w:p>
    <w:p w14:paraId="1E98F93F" w14:textId="6D9EADF7" w:rsidR="001268D2" w:rsidRPr="008B60E6" w:rsidRDefault="001268D2" w:rsidP="00AF5746">
      <w:pPr>
        <w:rPr>
          <w:rFonts w:eastAsia="Times New Roman" w:cs="Times New Roman"/>
          <w:lang w:val="ru-RU"/>
        </w:rPr>
      </w:pPr>
    </w:p>
    <w:p w14:paraId="7B84D2E4" w14:textId="319B5FE7" w:rsidR="001268D2" w:rsidRPr="008B60E6" w:rsidRDefault="001268D2" w:rsidP="00AF5746">
      <w:pPr>
        <w:rPr>
          <w:rFonts w:eastAsia="Times New Roman" w:cs="Times New Roman"/>
          <w:lang w:val="ru-RU"/>
        </w:rPr>
      </w:pPr>
    </w:p>
    <w:p w14:paraId="30BAEA20" w14:textId="0DB492DD" w:rsidR="001268D2" w:rsidRPr="008B60E6" w:rsidRDefault="001268D2" w:rsidP="00AF5746">
      <w:pPr>
        <w:rPr>
          <w:rFonts w:eastAsia="Times New Roman" w:cs="Times New Roman"/>
          <w:lang w:val="ru-RU"/>
        </w:rPr>
      </w:pPr>
    </w:p>
    <w:p w14:paraId="6372D577" w14:textId="47742460" w:rsidR="001268D2" w:rsidRPr="008B60E6" w:rsidRDefault="001268D2" w:rsidP="00AF5746">
      <w:pPr>
        <w:rPr>
          <w:rFonts w:eastAsia="Times New Roman" w:cs="Times New Roman"/>
          <w:lang w:val="ru-RU"/>
        </w:rPr>
      </w:pPr>
    </w:p>
    <w:p w14:paraId="4DA4512A" w14:textId="33CA8D61" w:rsidR="001268D2" w:rsidRPr="008B60E6" w:rsidRDefault="001268D2" w:rsidP="00AF5746">
      <w:pPr>
        <w:rPr>
          <w:rFonts w:eastAsia="Times New Roman" w:cs="Times New Roman"/>
          <w:lang w:val="ru-RU"/>
        </w:rPr>
      </w:pPr>
    </w:p>
    <w:p w14:paraId="7C9E82E6" w14:textId="6810A864" w:rsidR="001268D2" w:rsidRPr="008B60E6" w:rsidRDefault="001268D2" w:rsidP="00AF5746">
      <w:pPr>
        <w:rPr>
          <w:rFonts w:eastAsia="Times New Roman" w:cs="Times New Roman"/>
          <w:lang w:val="ru-RU"/>
        </w:rPr>
      </w:pPr>
    </w:p>
    <w:p w14:paraId="6218E176" w14:textId="6F8E639A" w:rsidR="001268D2" w:rsidRPr="008B60E6" w:rsidRDefault="001268D2" w:rsidP="00AF5746">
      <w:pPr>
        <w:rPr>
          <w:rFonts w:eastAsia="Times New Roman" w:cs="Times New Roman"/>
          <w:lang w:val="ru-RU"/>
        </w:rPr>
      </w:pPr>
    </w:p>
    <w:p w14:paraId="448FEED3" w14:textId="60C9F36F" w:rsidR="001268D2" w:rsidRPr="008B60E6" w:rsidRDefault="001268D2" w:rsidP="00AF5746">
      <w:pPr>
        <w:rPr>
          <w:rFonts w:eastAsia="Times New Roman" w:cs="Times New Roman"/>
          <w:lang w:val="ru-RU"/>
        </w:rPr>
      </w:pPr>
    </w:p>
    <w:p w14:paraId="3E8CE0E9" w14:textId="3D9D2096" w:rsidR="001268D2" w:rsidRPr="008B60E6" w:rsidRDefault="001268D2" w:rsidP="00AF5746">
      <w:pPr>
        <w:rPr>
          <w:rFonts w:eastAsia="Times New Roman" w:cs="Times New Roman"/>
          <w:lang w:val="ru-RU"/>
        </w:rPr>
      </w:pPr>
    </w:p>
    <w:p w14:paraId="4FF80171" w14:textId="785C3BEA" w:rsidR="001268D2" w:rsidRPr="008B60E6" w:rsidRDefault="001268D2" w:rsidP="00AF5746">
      <w:pPr>
        <w:rPr>
          <w:rFonts w:eastAsia="Times New Roman" w:cs="Times New Roman"/>
          <w:lang w:val="ru-RU"/>
        </w:rPr>
      </w:pPr>
    </w:p>
    <w:p w14:paraId="0573877B" w14:textId="3C213CBF" w:rsidR="001268D2" w:rsidRPr="008B60E6" w:rsidRDefault="001268D2" w:rsidP="00AF5746">
      <w:pPr>
        <w:rPr>
          <w:rFonts w:eastAsia="Times New Roman" w:cs="Times New Roman"/>
          <w:lang w:val="ru-RU"/>
        </w:rPr>
      </w:pPr>
    </w:p>
    <w:p w14:paraId="622434AA" w14:textId="22055053" w:rsidR="001268D2" w:rsidRPr="008B60E6" w:rsidRDefault="001268D2" w:rsidP="00AF5746">
      <w:pPr>
        <w:rPr>
          <w:rFonts w:eastAsia="Times New Roman" w:cs="Times New Roman"/>
          <w:lang w:val="ru-RU"/>
        </w:rPr>
      </w:pPr>
    </w:p>
    <w:p w14:paraId="316F86A2" w14:textId="1382EB19" w:rsidR="001268D2" w:rsidRPr="008B60E6" w:rsidRDefault="001268D2" w:rsidP="00E66788">
      <w:pPr>
        <w:rPr>
          <w:rFonts w:eastAsia="Asana" w:cs="Asana"/>
        </w:rPr>
      </w:pPr>
      <w:r w:rsidRPr="008B60E6">
        <w:rPr>
          <w:rFonts w:eastAsia="Asana" w:cs="Asana"/>
          <w:lang w:val="ru-RU" w:eastAsia="ru-RU"/>
        </w:rPr>
        <w:lastRenderedPageBreak/>
        <w:tab/>
        <w:t xml:space="preserve">          </w:t>
      </w:r>
    </w:p>
    <w:p w14:paraId="1E8CD49D" w14:textId="77777777" w:rsidR="001268D2" w:rsidRPr="008B60E6" w:rsidRDefault="001268D2" w:rsidP="001268D2">
      <w:pPr>
        <w:tabs>
          <w:tab w:val="left" w:pos="142"/>
          <w:tab w:val="left" w:pos="284"/>
        </w:tabs>
        <w:rPr>
          <w:rFonts w:eastAsia="Asana" w:cs="Asana"/>
        </w:rPr>
      </w:pPr>
      <w:r w:rsidRPr="008B60E6">
        <w:rPr>
          <w:rFonts w:eastAsia="Asana" w:cs="Asana"/>
          <w:noProof/>
          <w:lang w:eastAsia="ru-RU"/>
        </w:rPr>
        <mc:AlternateContent>
          <mc:Choice Requires="wps">
            <w:drawing>
              <wp:anchor distT="0" distB="0" distL="114300" distR="114300" simplePos="0" relativeHeight="251668480" behindDoc="0" locked="0" layoutInCell="1" allowOverlap="1" wp14:anchorId="78C1074A" wp14:editId="7A9FADDA">
                <wp:simplePos x="0" y="0"/>
                <wp:positionH relativeFrom="column">
                  <wp:posOffset>3872865</wp:posOffset>
                </wp:positionH>
                <wp:positionV relativeFrom="paragraph">
                  <wp:posOffset>2449830</wp:posOffset>
                </wp:positionV>
                <wp:extent cx="0" cy="304800"/>
                <wp:effectExtent l="19050" t="0" r="19050" b="19050"/>
                <wp:wrapNone/>
                <wp:docPr id="1486741175" name="Straight Connector 5"/>
                <wp:cNvGraphicFramePr/>
                <a:graphic xmlns:a="http://schemas.openxmlformats.org/drawingml/2006/main">
                  <a:graphicData uri="http://schemas.microsoft.com/office/word/2010/wordprocessingShape">
                    <wps:wsp>
                      <wps:cNvCnPr/>
                      <wps:spPr bwMode="auto">
                        <a:xfrm flipH="1">
                          <a:off x="0" y="0"/>
                          <a:ext cx="0" cy="304799"/>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3A04D2E" id="Straight Connector 5"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95pt,192.9pt" to="304.95pt,2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" strokecolor="red" strokeweight="2.25pt"/>
            </w:pict>
          </mc:Fallback>
        </mc:AlternateContent>
      </w:r>
      <w:r w:rsidRPr="008B60E6">
        <w:rPr>
          <w:rFonts w:eastAsia="Asana" w:cs="Asana"/>
          <w:noProof/>
          <w:lang w:eastAsia="ru-RU"/>
        </w:rPr>
        <mc:AlternateContent>
          <mc:Choice Requires="wps">
            <w:drawing>
              <wp:anchor distT="0" distB="0" distL="114300" distR="114300" simplePos="0" relativeHeight="251667456" behindDoc="0" locked="0" layoutInCell="1" allowOverlap="1" wp14:anchorId="0DE33B20" wp14:editId="5DE022B0">
                <wp:simplePos x="0" y="0"/>
                <wp:positionH relativeFrom="column">
                  <wp:posOffset>3863340</wp:posOffset>
                </wp:positionH>
                <wp:positionV relativeFrom="paragraph">
                  <wp:posOffset>2440305</wp:posOffset>
                </wp:positionV>
                <wp:extent cx="298450" cy="0"/>
                <wp:effectExtent l="0" t="95250" r="6350" b="95250"/>
                <wp:wrapNone/>
                <wp:docPr id="1824895780" name="Straight Arrow Connector 9"/>
                <wp:cNvGraphicFramePr/>
                <a:graphic xmlns:a="http://schemas.openxmlformats.org/drawingml/2006/main">
                  <a:graphicData uri="http://schemas.microsoft.com/office/word/2010/wordprocessingShape">
                    <wps:wsp>
                      <wps:cNvCnPr/>
                      <wps:spPr bwMode="auto">
                        <a:xfrm>
                          <a:off x="0" y="0"/>
                          <a:ext cx="298449" cy="0"/>
                        </a:xfrm>
                        <a:prstGeom prst="straightConnector1">
                          <a:avLst/>
                        </a:prstGeom>
                        <a:noFill/>
                        <a:ln w="28575" cap="flat" cmpd="sng" algn="ctr">
                          <a:solidFill>
                            <a:srgbClr val="FF0000"/>
                          </a:solidFill>
                          <a:prstDash val="solid"/>
                          <a:headEnd type="none" w="med" len="med"/>
                          <a:tailEnd type="arrow" w="med" len="med"/>
                        </a:ln>
                        <a:effectLst/>
                      </wps:spPr>
                      <wps:bodyPr/>
                    </wps:wsp>
                  </a:graphicData>
                </a:graphic>
              </wp:anchor>
            </w:drawing>
          </mc:Choice>
          <mc:Fallback xmlns:w16sdtfl="http://schemas.microsoft.com/office/word/2024/wordml/sdtformatlock" xmlns:w16du="http://schemas.microsoft.com/office/word/2023/wordml/word16du">
            <w:pict>
              <v:shape w14:anchorId="1767A39F" id="Straight Arrow Connector 9" o:spid="_x0000_s1026" type="#_x0000_t32" style="position:absolute;margin-left:304.2pt;margin-top:192.15pt;width:23.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" strokecolor="red" strokeweight="2.25pt">
                <v:stroke endarrow="open"/>
              </v:shape>
            </w:pict>
          </mc:Fallback>
        </mc:AlternateContent>
      </w:r>
      <w:r w:rsidRPr="008B60E6">
        <w:rPr>
          <w:rFonts w:eastAsia="Asana" w:cs="Asana"/>
          <w:noProof/>
        </w:rPr>
        <mc:AlternateContent>
          <mc:Choice Requires="wps">
            <w:drawing>
              <wp:anchor distT="0" distB="0" distL="114300" distR="114300" simplePos="0" relativeHeight="251665408" behindDoc="0" locked="0" layoutInCell="1" allowOverlap="1" wp14:anchorId="3663E275" wp14:editId="4E5082A1">
                <wp:simplePos x="0" y="0"/>
                <wp:positionH relativeFrom="margin">
                  <wp:posOffset>3863340</wp:posOffset>
                </wp:positionH>
                <wp:positionV relativeFrom="paragraph">
                  <wp:posOffset>3572510</wp:posOffset>
                </wp:positionV>
                <wp:extent cx="2238375" cy="781050"/>
                <wp:effectExtent l="0" t="438150" r="28575" b="19050"/>
                <wp:wrapNone/>
                <wp:docPr id="1236525372" name="Прямоугольная выноска 41"/>
                <wp:cNvGraphicFramePr/>
                <a:graphic xmlns:a="http://schemas.openxmlformats.org/drawingml/2006/main">
                  <a:graphicData uri="http://schemas.microsoft.com/office/word/2010/wordprocessingShape">
                    <wps:wsp>
                      <wps:cNvSpPr/>
                      <wps:spPr bwMode="auto">
                        <a:xfrm>
                          <a:off x="0" y="0"/>
                          <a:ext cx="2238374" cy="781049"/>
                        </a:xfrm>
                        <a:prstGeom prst="wedgeRectCallout">
                          <a:avLst>
                            <a:gd name="adj1" fmla="val -41126"/>
                            <a:gd name="adj2" fmla="val -105738"/>
                          </a:avLst>
                        </a:prstGeom>
                        <a:solidFill>
                          <a:sysClr val="window" lastClr="FFFFFF"/>
                        </a:solidFill>
                        <a:ln w="25400" cap="flat" cmpd="sng" algn="ctr">
                          <a:solidFill>
                            <a:sysClr val="windowText" lastClr="000000"/>
                          </a:solidFill>
                          <a:prstDash val="solid"/>
                        </a:ln>
                        <a:effectLst/>
                      </wps:spPr>
                      <wps:txbx>
                        <w:txbxContent>
                          <w:p w14:paraId="656C084B" w14:textId="77777777" w:rsidR="001268D2" w:rsidRDefault="001268D2" w:rsidP="001268D2">
                            <w:pPr>
                              <w:spacing w:line="240" w:lineRule="auto"/>
                              <w:rPr>
                                <w:rFonts w:cs="Arial"/>
                                <w:color w:val="FF0000"/>
                                <w:lang w:val="ru-RU"/>
                              </w:rPr>
                            </w:pPr>
                            <w:r>
                              <w:rPr>
                                <w:rFonts w:cs="Arial"/>
                                <w:b/>
                                <w:color w:val="FF0000"/>
                                <w:lang w:val="ru-RU"/>
                              </w:rPr>
                              <w:t xml:space="preserve">9:15 – 11:30 - </w:t>
                            </w:r>
                            <w:r>
                              <w:rPr>
                                <w:rFonts w:cs="Arial"/>
                                <w:b/>
                                <w:color w:val="000000" w:themeColor="text1"/>
                                <w:lang w:val="ru-RU"/>
                              </w:rPr>
                              <w:t>Инструктажи – 1 эт.</w:t>
                            </w:r>
                          </w:p>
                          <w:p w14:paraId="7C87164F" w14:textId="77777777" w:rsidR="001268D2" w:rsidRDefault="001268D2" w:rsidP="001268D2">
                            <w:pPr>
                              <w:spacing w:line="240" w:lineRule="auto"/>
                              <w:rPr>
                                <w:rFonts w:cs="Arial"/>
                                <w:color w:val="000000"/>
                                <w:lang w:val="ru-RU"/>
                              </w:rPr>
                            </w:pPr>
                            <w:r>
                              <w:rPr>
                                <w:rFonts w:cs="Arial"/>
                                <w:b/>
                                <w:color w:val="000000" w:themeColor="text1"/>
                                <w:lang w:val="ru-RU"/>
                              </w:rPr>
                              <w:t xml:space="preserve">121 каб.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3E27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41" o:spid="_x0000_s1041" type="#_x0000_t61" style="position:absolute;margin-left:304.2pt;margin-top:281.3pt;width:176.25pt;height:6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" adj="1917,-12039" fillcolor="window" strokecolor="windowText" strokeweight="2pt">
                <v:textbox>
                  <w:txbxContent>
                    <w:p w14:paraId="656C084B" w14:textId="77777777" w:rsidR="001268D2" w:rsidRDefault="001268D2" w:rsidP="001268D2">
                      <w:pPr>
                        <w:spacing w:line="240" w:lineRule="auto"/>
                        <w:rPr>
                          <w:rFonts w:cs="Arial"/>
                          <w:color w:val="FF0000"/>
                          <w:lang w:val="ru-RU"/>
                        </w:rPr>
                      </w:pPr>
                      <w:r>
                        <w:rPr>
                          <w:rFonts w:cs="Arial"/>
                          <w:b/>
                          <w:color w:val="FF0000"/>
                          <w:lang w:val="ru-RU"/>
                        </w:rPr>
                        <w:t xml:space="preserve">9:15 – 11:30 - </w:t>
                      </w:r>
                      <w:r>
                        <w:rPr>
                          <w:rFonts w:cs="Arial"/>
                          <w:b/>
                          <w:color w:val="000000" w:themeColor="text1"/>
                          <w:lang w:val="ru-RU"/>
                        </w:rPr>
                        <w:t>Инструктажи – 1 эт.</w:t>
                      </w:r>
                    </w:p>
                    <w:p w14:paraId="7C87164F" w14:textId="77777777" w:rsidR="001268D2" w:rsidRDefault="001268D2" w:rsidP="001268D2">
                      <w:pPr>
                        <w:spacing w:line="240" w:lineRule="auto"/>
                        <w:rPr>
                          <w:rFonts w:cs="Arial"/>
                          <w:color w:val="000000"/>
                          <w:lang w:val="ru-RU"/>
                        </w:rPr>
                      </w:pPr>
                      <w:r>
                        <w:rPr>
                          <w:rFonts w:cs="Arial"/>
                          <w:b/>
                          <w:color w:val="000000" w:themeColor="text1"/>
                          <w:lang w:val="ru-RU"/>
                        </w:rPr>
                        <w:t xml:space="preserve">121 каб. </w:t>
                      </w:r>
                    </w:p>
                  </w:txbxContent>
                </v:textbox>
                <w10:wrap anchorx="margin"/>
              </v:shape>
            </w:pict>
          </mc:Fallback>
        </mc:AlternateContent>
      </w:r>
      <w:r w:rsidRPr="008B60E6">
        <w:rPr>
          <w:rFonts w:eastAsia="Asana" w:cs="Asana"/>
          <w:noProof/>
        </w:rPr>
        <mc:AlternateContent>
          <mc:Choice Requires="wps">
            <w:drawing>
              <wp:anchor distT="0" distB="0" distL="114300" distR="114300" simplePos="0" relativeHeight="251666432" behindDoc="0" locked="0" layoutInCell="1" allowOverlap="1" wp14:anchorId="064F80A8" wp14:editId="01B0274B">
                <wp:simplePos x="0" y="0"/>
                <wp:positionH relativeFrom="page">
                  <wp:posOffset>4345623</wp:posOffset>
                </wp:positionH>
                <wp:positionV relativeFrom="paragraph">
                  <wp:posOffset>1585912</wp:posOffset>
                </wp:positionV>
                <wp:extent cx="4732655" cy="609600"/>
                <wp:effectExtent l="4128" t="0" r="0" b="0"/>
                <wp:wrapNone/>
                <wp:docPr id="20019387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199969">
                          <a:off x="0" y="0"/>
                          <a:ext cx="4732653" cy="609599"/>
                        </a:xfrm>
                        <a:prstGeom prst="rect">
                          <a:avLst/>
                        </a:prstGeom>
                        <a:noFill/>
                        <a:ln w="9525">
                          <a:noFill/>
                          <a:miter/>
                          <a:headEnd/>
                          <a:tailEnd/>
                        </a:ln>
                      </wps:spPr>
                      <wps:txbx>
                        <w:txbxContent>
                          <w:p w14:paraId="656FD892" w14:textId="77777777" w:rsidR="001268D2" w:rsidRDefault="001268D2" w:rsidP="001268D2">
                            <w:pPr>
                              <w:spacing w:line="240" w:lineRule="auto"/>
                              <w:jc w:val="center"/>
                              <w:rPr>
                                <w:color w:val="FFC000"/>
                                <w:lang w:val="ru-RU"/>
                              </w:rPr>
                            </w:pPr>
                            <w:r>
                              <w:rPr>
                                <w:b/>
                                <w:color w:val="FF0000"/>
                                <w:sz w:val="36"/>
                                <w:szCs w:val="36"/>
                                <w:lang w:val="ru-RU"/>
                              </w:rPr>
                              <w:t>ЗАВОД МОСКВИЧ</w:t>
                            </w:r>
                          </w:p>
                          <w:p w14:paraId="0ED44D42" w14:textId="77777777" w:rsidR="001268D2" w:rsidRDefault="001268D2" w:rsidP="001268D2">
                            <w:pPr>
                              <w:tabs>
                                <w:tab w:val="left" w:pos="8931"/>
                              </w:tabs>
                              <w:spacing w:line="240" w:lineRule="auto"/>
                              <w:ind w:right="-142"/>
                              <w:jc w:val="center"/>
                              <w:rPr>
                                <w:rFonts w:cs="Arial"/>
                                <w:lang w:val="ru-RU"/>
                              </w:rPr>
                            </w:pPr>
                            <w:r>
                              <w:rPr>
                                <w:rFonts w:cs="Arial"/>
                                <w:b/>
                                <w:bCs/>
                                <w:sz w:val="24"/>
                                <w:lang w:val="ru-RU"/>
                              </w:rPr>
                              <w:t>г. Москва, Волгоградский проспект 42/36.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4F80A8" id="_x0000_t202" coordsize="21600,21600" o:spt="202" path="m,l,21600r21600,l21600,xe">
                <v:stroke joinstyle="miter"/>
                <v:path gradientshapeok="t" o:connecttype="rect"/>
              </v:shapetype>
              <v:shape id="Text Box 3" o:spid="_x0000_s1042" type="#_x0000_t202" style="position:absolute;margin-left:342.2pt;margin-top:124.85pt;width:372.65pt;height:48pt;rotation:-5898274fd;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" filled="f" stroked="f">
                <v:textbox>
                  <w:txbxContent>
                    <w:p w14:paraId="656FD892" w14:textId="77777777" w:rsidR="001268D2" w:rsidRDefault="001268D2" w:rsidP="001268D2">
                      <w:pPr>
                        <w:spacing w:line="240" w:lineRule="auto"/>
                        <w:jc w:val="center"/>
                        <w:rPr>
                          <w:color w:val="FFC000"/>
                          <w:lang w:val="ru-RU"/>
                        </w:rPr>
                      </w:pPr>
                      <w:r>
                        <w:rPr>
                          <w:b/>
                          <w:color w:val="FF0000"/>
                          <w:sz w:val="36"/>
                          <w:szCs w:val="36"/>
                          <w:lang w:val="ru-RU"/>
                        </w:rPr>
                        <w:t>ЗАВОД МОСКВИЧ</w:t>
                      </w:r>
                    </w:p>
                    <w:p w14:paraId="0ED44D42" w14:textId="77777777" w:rsidR="001268D2" w:rsidRDefault="001268D2" w:rsidP="001268D2">
                      <w:pPr>
                        <w:tabs>
                          <w:tab w:val="left" w:pos="8931"/>
                        </w:tabs>
                        <w:spacing w:line="240" w:lineRule="auto"/>
                        <w:ind w:right="-142"/>
                        <w:jc w:val="center"/>
                        <w:rPr>
                          <w:rFonts w:cs="Arial"/>
                          <w:lang w:val="ru-RU"/>
                        </w:rPr>
                      </w:pPr>
                      <w:r>
                        <w:rPr>
                          <w:rFonts w:cs="Arial"/>
                          <w:b/>
                          <w:bCs/>
                          <w:sz w:val="24"/>
                          <w:lang w:val="ru-RU"/>
                        </w:rPr>
                        <w:t>г. Москва, Волгоградский проспект 42/36.</w:t>
                      </w:r>
                    </w:p>
                  </w:txbxContent>
                </v:textbox>
                <w10:wrap anchorx="page"/>
              </v:shape>
            </w:pict>
          </mc:Fallback>
        </mc:AlternateContent>
      </w:r>
      <w:r w:rsidRPr="008B60E6">
        <w:rPr>
          <w:rFonts w:eastAsia="Asana" w:cs="Asana"/>
          <w:noProof/>
        </w:rPr>
        <mc:AlternateContent>
          <mc:Choice Requires="wps">
            <w:drawing>
              <wp:anchor distT="0" distB="0" distL="114300" distR="114300" simplePos="0" relativeHeight="251660288" behindDoc="0" locked="0" layoutInCell="1" allowOverlap="1" wp14:anchorId="3BC95B83" wp14:editId="603E31A8">
                <wp:simplePos x="0" y="0"/>
                <wp:positionH relativeFrom="column">
                  <wp:posOffset>715010</wp:posOffset>
                </wp:positionH>
                <wp:positionV relativeFrom="paragraph">
                  <wp:posOffset>3304317</wp:posOffset>
                </wp:positionV>
                <wp:extent cx="2992582" cy="5080"/>
                <wp:effectExtent l="0" t="0" r="36830" b="33020"/>
                <wp:wrapNone/>
                <wp:docPr id="782351209" name="Прямая соединительная линия 42"/>
                <wp:cNvGraphicFramePr/>
                <a:graphic xmlns:a="http://schemas.openxmlformats.org/drawingml/2006/main">
                  <a:graphicData uri="http://schemas.microsoft.com/office/word/2010/wordprocessingShape">
                    <wps:wsp>
                      <wps:cNvCnPr/>
                      <wps:spPr bwMode="auto">
                        <a:xfrm flipV="1">
                          <a:off x="0" y="0"/>
                          <a:ext cx="2992581" cy="5079"/>
                        </a:xfrm>
                        <a:prstGeom prst="line">
                          <a:avLst/>
                        </a:prstGeom>
                        <a:noFill/>
                        <a:ln w="25400" cap="flat" cmpd="sng" algn="ctr">
                          <a:solidFill>
                            <a:srgbClr val="FF0000"/>
                          </a:solidFill>
                          <a:prstDash val="solid"/>
                          <a:miter/>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39626E0" id="Прямая соединительная линия 4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3pt,260.2pt" to="291.95pt,2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" strokecolor="red" strokeweight="2pt">
                <v:stroke joinstyle="miter"/>
              </v:line>
            </w:pict>
          </mc:Fallback>
        </mc:AlternateContent>
      </w:r>
      <w:r w:rsidRPr="008B60E6">
        <w:rPr>
          <w:rFonts w:eastAsia="Asana" w:cs="Asana"/>
          <w:noProof/>
        </w:rPr>
        <mc:AlternateContent>
          <mc:Choice Requires="wps">
            <w:drawing>
              <wp:anchor distT="0" distB="0" distL="114300" distR="114300" simplePos="0" relativeHeight="251658240" behindDoc="0" locked="0" layoutInCell="1" allowOverlap="1" wp14:anchorId="472E473A" wp14:editId="607C412E">
                <wp:simplePos x="0" y="0"/>
                <wp:positionH relativeFrom="column">
                  <wp:posOffset>590626</wp:posOffset>
                </wp:positionH>
                <wp:positionV relativeFrom="paragraph">
                  <wp:posOffset>3122651</wp:posOffset>
                </wp:positionV>
                <wp:extent cx="244475" cy="233680"/>
                <wp:effectExtent l="0" t="0" r="3175" b="0"/>
                <wp:wrapNone/>
                <wp:docPr id="265300506" name="Овал 35"/>
                <wp:cNvGraphicFramePr/>
                <a:graphic xmlns:a="http://schemas.openxmlformats.org/drawingml/2006/main">
                  <a:graphicData uri="http://schemas.microsoft.com/office/word/2010/wordprocessingShape">
                    <wps:wsp>
                      <wps:cNvSpPr/>
                      <wps:spPr bwMode="auto">
                        <a:xfrm>
                          <a:off x="0" y="0"/>
                          <a:ext cx="244474" cy="233679"/>
                        </a:xfrm>
                        <a:prstGeom prst="ellipse">
                          <a:avLst/>
                        </a:prstGeom>
                        <a:solidFill>
                          <a:srgbClr val="FF0000"/>
                        </a:solidFill>
                        <a:ln w="25400" cap="flat" cmpd="sng" algn="ctr">
                          <a:no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oval w14:anchorId="643640DB" id="Овал 35" o:spid="_x0000_s1026" style="position:absolute;margin-left:46.5pt;margin-top:245.9pt;width:19.25pt;height:1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" fillcolor="red" stroked="f" strokeweight="2pt"/>
            </w:pict>
          </mc:Fallback>
        </mc:AlternateContent>
      </w:r>
      <w:r w:rsidRPr="008B60E6">
        <w:rPr>
          <w:rFonts w:eastAsia="Asana" w:cs="Asana"/>
          <w:noProof/>
        </w:rPr>
        <mc:AlternateContent>
          <mc:Choice Requires="wps">
            <w:drawing>
              <wp:anchor distT="0" distB="0" distL="114300" distR="114300" simplePos="0" relativeHeight="251664384" behindDoc="0" locked="0" layoutInCell="1" allowOverlap="1" wp14:anchorId="2B483CEE" wp14:editId="625ABEA4">
                <wp:simplePos x="0" y="0"/>
                <wp:positionH relativeFrom="column">
                  <wp:posOffset>665538</wp:posOffset>
                </wp:positionH>
                <wp:positionV relativeFrom="paragraph">
                  <wp:posOffset>1249927</wp:posOffset>
                </wp:positionV>
                <wp:extent cx="23750" cy="1895220"/>
                <wp:effectExtent l="0" t="0" r="33655" b="10160"/>
                <wp:wrapNone/>
                <wp:docPr id="1275772392" name="Прямая соединительная линия 37"/>
                <wp:cNvGraphicFramePr/>
                <a:graphic xmlns:a="http://schemas.openxmlformats.org/drawingml/2006/main">
                  <a:graphicData uri="http://schemas.microsoft.com/office/word/2010/wordprocessingShape">
                    <wps:wsp>
                      <wps:cNvCnPr/>
                      <wps:spPr bwMode="auto">
                        <a:xfrm flipV="1">
                          <a:off x="0" y="0"/>
                          <a:ext cx="23749" cy="1895220"/>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80E20AA" id="Прямая соединительная линия 3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pt,98.4pt" to="54.25pt,2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" strokecolor="red" strokeweight="2pt"/>
            </w:pict>
          </mc:Fallback>
        </mc:AlternateContent>
      </w:r>
      <w:r w:rsidRPr="008B60E6">
        <w:rPr>
          <w:rFonts w:eastAsia="Asana" w:cs="Asana"/>
          <w:noProof/>
        </w:rPr>
        <mc:AlternateContent>
          <mc:Choice Requires="wps">
            <w:drawing>
              <wp:anchor distT="0" distB="0" distL="114300" distR="114300" simplePos="0" relativeHeight="251659264" behindDoc="0" locked="0" layoutInCell="1" allowOverlap="1" wp14:anchorId="4167E1C2" wp14:editId="19DD7780">
                <wp:simplePos x="0" y="0"/>
                <wp:positionH relativeFrom="column">
                  <wp:posOffset>680720</wp:posOffset>
                </wp:positionH>
                <wp:positionV relativeFrom="paragraph">
                  <wp:posOffset>1253243</wp:posOffset>
                </wp:positionV>
                <wp:extent cx="307975" cy="0"/>
                <wp:effectExtent l="0" t="76200" r="15875" b="114300"/>
                <wp:wrapNone/>
                <wp:docPr id="63948671" name="Прямая со стрелкой 38"/>
                <wp:cNvGraphicFramePr/>
                <a:graphic xmlns:a="http://schemas.openxmlformats.org/drawingml/2006/main">
                  <a:graphicData uri="http://schemas.microsoft.com/office/word/2010/wordprocessingShape">
                    <wps:wsp>
                      <wps:cNvCnPr/>
                      <wps:spPr bwMode="auto">
                        <a:xfrm>
                          <a:off x="0" y="0"/>
                          <a:ext cx="307974" cy="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4EF4896" id="Прямая со стрелкой 38" o:spid="_x0000_s1026" type="#_x0000_t32" style="position:absolute;margin-left:53.6pt;margin-top:98.7pt;width:24.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" strokecolor="red" strokeweight="2pt">
                <v:stroke endarrow="open"/>
              </v:shape>
            </w:pict>
          </mc:Fallback>
        </mc:AlternateContent>
      </w:r>
      <w:r w:rsidRPr="008B60E6">
        <w:rPr>
          <w:rFonts w:eastAsia="Asana" w:cs="Asana"/>
          <w:noProof/>
        </w:rPr>
        <mc:AlternateContent>
          <mc:Choice Requires="wps">
            <w:drawing>
              <wp:anchor distT="0" distB="0" distL="114300" distR="114300" simplePos="0" relativeHeight="251662336" behindDoc="0" locked="0" layoutInCell="1" allowOverlap="1" wp14:anchorId="1F16626F" wp14:editId="266E08FD">
                <wp:simplePos x="0" y="0"/>
                <wp:positionH relativeFrom="column">
                  <wp:posOffset>3711929</wp:posOffset>
                </wp:positionH>
                <wp:positionV relativeFrom="paragraph">
                  <wp:posOffset>3041733</wp:posOffset>
                </wp:positionV>
                <wp:extent cx="0" cy="276225"/>
                <wp:effectExtent l="95250" t="38100" r="57150" b="9525"/>
                <wp:wrapNone/>
                <wp:docPr id="2025680966" name="Прямая со стрелкой 44"/>
                <wp:cNvGraphicFramePr/>
                <a:graphic xmlns:a="http://schemas.openxmlformats.org/drawingml/2006/main">
                  <a:graphicData uri="http://schemas.microsoft.com/office/word/2010/wordprocessingShape">
                    <wps:wsp>
                      <wps:cNvCnPr/>
                      <wps:spPr bwMode="auto">
                        <a:xfrm flipV="1">
                          <a:off x="0" y="0"/>
                          <a:ext cx="0" cy="276224"/>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C132E98" id="Прямая со стрелкой 44" o:spid="_x0000_s1026" type="#_x0000_t32" style="position:absolute;margin-left:292.3pt;margin-top:239.5pt;width:0;height:21.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" strokecolor="red" strokeweight="2pt">
                <v:stroke endarrow="open"/>
              </v:shape>
            </w:pict>
          </mc:Fallback>
        </mc:AlternateContent>
      </w:r>
      <w:r w:rsidRPr="008B60E6">
        <w:rPr>
          <w:rFonts w:eastAsia="Asana" w:cs="Asana"/>
          <w:noProof/>
        </w:rPr>
        <w:drawing>
          <wp:inline distT="0" distB="0" distL="0" distR="0" wp14:anchorId="5E442749" wp14:editId="77A4155A">
            <wp:extent cx="5581015" cy="3985260"/>
            <wp:effectExtent l="0" t="0" r="635" b="0"/>
            <wp:docPr id="176973932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46147" name="123.png"/>
                    <pic:cNvPicPr>
                      <a:picLocks noChangeAspect="1"/>
                    </pic:cNvPicPr>
                  </pic:nvPicPr>
                  <pic:blipFill>
                    <a:blip r:embed="rId14"/>
                    <a:stretch/>
                  </pic:blipFill>
                  <pic:spPr bwMode="auto">
                    <a:xfrm>
                      <a:off x="0" y="0"/>
                      <a:ext cx="5581014" cy="3985259"/>
                    </a:xfrm>
                    <a:prstGeom prst="rect">
                      <a:avLst/>
                    </a:prstGeom>
                  </pic:spPr>
                </pic:pic>
              </a:graphicData>
            </a:graphic>
          </wp:inline>
        </w:drawing>
      </w:r>
    </w:p>
    <w:p w14:paraId="1BC543C2" w14:textId="77777777" w:rsidR="001268D2" w:rsidRPr="008B60E6" w:rsidRDefault="001268D2" w:rsidP="001268D2">
      <w:pPr>
        <w:ind w:left="-709"/>
        <w:rPr>
          <w:rFonts w:eastAsia="Asana" w:cs="Asana"/>
        </w:rPr>
      </w:pPr>
      <w:r w:rsidRPr="008B60E6">
        <w:rPr>
          <w:rFonts w:eastAsia="Asana" w:cs="Asana"/>
          <w:noProof/>
        </w:rPr>
        <mc:AlternateContent>
          <mc:Choice Requires="wps">
            <w:drawing>
              <wp:anchor distT="0" distB="0" distL="114300" distR="114300" simplePos="0" relativeHeight="251661312" behindDoc="0" locked="0" layoutInCell="1" allowOverlap="1" wp14:anchorId="6CD404DF" wp14:editId="4D03D0CC">
                <wp:simplePos x="0" y="0"/>
                <wp:positionH relativeFrom="column">
                  <wp:posOffset>472440</wp:posOffset>
                </wp:positionH>
                <wp:positionV relativeFrom="paragraph">
                  <wp:posOffset>-112395</wp:posOffset>
                </wp:positionV>
                <wp:extent cx="244475" cy="233680"/>
                <wp:effectExtent l="0" t="0" r="3175" b="0"/>
                <wp:wrapNone/>
                <wp:docPr id="1712002300" name="Овал 43"/>
                <wp:cNvGraphicFramePr/>
                <a:graphic xmlns:a="http://schemas.openxmlformats.org/drawingml/2006/main">
                  <a:graphicData uri="http://schemas.microsoft.com/office/word/2010/wordprocessingShape">
                    <wps:wsp>
                      <wps:cNvSpPr/>
                      <wps:spPr bwMode="auto">
                        <a:xfrm>
                          <a:off x="0" y="0"/>
                          <a:ext cx="244474" cy="233679"/>
                        </a:xfrm>
                        <a:prstGeom prst="ellipse">
                          <a:avLst/>
                        </a:prstGeom>
                        <a:solidFill>
                          <a:srgbClr val="FF0000"/>
                        </a:solidFill>
                        <a:ln w="25400" cap="flat" cmpd="sng" algn="ctr">
                          <a:no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oval w14:anchorId="4E70E2B2" id="Овал 43" o:spid="_x0000_s1026" style="position:absolute;margin-left:37.2pt;margin-top:-8.85pt;width:19.25pt;height:1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" fillcolor="red" stroked="f" strokeweight="2pt"/>
            </w:pict>
          </mc:Fallback>
        </mc:AlternateContent>
      </w:r>
      <w:r w:rsidRPr="008B60E6">
        <w:rPr>
          <w:rFonts w:eastAsia="Asana" w:cs="Asana"/>
          <w:noProof/>
        </w:rPr>
        <mc:AlternateContent>
          <mc:Choice Requires="wps">
            <w:drawing>
              <wp:anchor distT="0" distB="0" distL="114300" distR="114300" simplePos="0" relativeHeight="251663360" behindDoc="0" locked="0" layoutInCell="1" allowOverlap="1" wp14:anchorId="4F318CEC" wp14:editId="665B9472">
                <wp:simplePos x="0" y="0"/>
                <wp:positionH relativeFrom="column">
                  <wp:posOffset>843280</wp:posOffset>
                </wp:positionH>
                <wp:positionV relativeFrom="paragraph">
                  <wp:posOffset>-560705</wp:posOffset>
                </wp:positionV>
                <wp:extent cx="2562225" cy="1033145"/>
                <wp:effectExtent l="0" t="0" r="9525" b="0"/>
                <wp:wrapNone/>
                <wp:docPr id="1123713129" name="Прямоугольник 45"/>
                <wp:cNvGraphicFramePr/>
                <a:graphic xmlns:a="http://schemas.openxmlformats.org/drawingml/2006/main">
                  <a:graphicData uri="http://schemas.microsoft.com/office/word/2010/wordprocessingShape">
                    <wps:wsp>
                      <wps:cNvSpPr/>
                      <wps:spPr bwMode="auto">
                        <a:xfrm>
                          <a:off x="0" y="0"/>
                          <a:ext cx="2562224" cy="1033144"/>
                        </a:xfrm>
                        <a:prstGeom prst="rect">
                          <a:avLst/>
                        </a:prstGeom>
                        <a:solidFill>
                          <a:sysClr val="window" lastClr="FFFFFF"/>
                        </a:solidFill>
                        <a:ln w="25400" cap="flat" cmpd="sng" algn="ctr">
                          <a:noFill/>
                          <a:prstDash val="solid"/>
                        </a:ln>
                        <a:effectLst/>
                      </wps:spPr>
                      <wps:txbx>
                        <w:txbxContent>
                          <w:p w14:paraId="01A485E4" w14:textId="77777777" w:rsidR="001268D2" w:rsidRDefault="001268D2" w:rsidP="001268D2">
                            <w:pPr>
                              <w:spacing w:line="720" w:lineRule="auto"/>
                              <w:rPr>
                                <w:rFonts w:ascii="Arial" w:hAnsi="Arial" w:cs="Arial"/>
                                <w:color w:val="000000"/>
                              </w:rPr>
                            </w:pPr>
                            <w:r>
                              <w:rPr>
                                <w:rFonts w:ascii="Arial" w:hAnsi="Arial" w:cs="Arial"/>
                                <w:b/>
                                <w:color w:val="000000" w:themeColor="text1"/>
                                <w:sz w:val="20"/>
                                <w:szCs w:val="20"/>
                                <w:lang w:val="ru-RU"/>
                              </w:rPr>
                              <w:t>Условное обозначение столовых</w:t>
                            </w:r>
                          </w:p>
                          <w:p w14:paraId="1FB1360D" w14:textId="77777777" w:rsidR="001268D2" w:rsidRDefault="001268D2" w:rsidP="001268D2">
                            <w:pPr>
                              <w:spacing w:line="720" w:lineRule="auto"/>
                              <w:rPr>
                                <w:rFonts w:ascii="Arial" w:hAnsi="Arial" w:cs="Arial"/>
                                <w:color w:val="000000"/>
                              </w:rPr>
                            </w:pPr>
                            <w:r>
                              <w:rPr>
                                <w:rFonts w:ascii="Arial" w:hAnsi="Arial" w:cs="Arial"/>
                                <w:b/>
                                <w:color w:val="000000" w:themeColor="text1"/>
                                <w:sz w:val="20"/>
                                <w:szCs w:val="20"/>
                                <w:lang w:val="ru-RU"/>
                              </w:rPr>
                              <w:t>Вы здесь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18CEC" id="Прямоугольник 45" o:spid="_x0000_s1043" style="position:absolute;left:0;text-align:left;margin-left:66.4pt;margin-top:-44.15pt;width:201.75pt;height:8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" fillcolor="window" stroked="f" strokeweight="2pt">
                <v:textbox>
                  <w:txbxContent>
                    <w:p w14:paraId="01A485E4" w14:textId="77777777" w:rsidR="001268D2" w:rsidRDefault="001268D2" w:rsidP="001268D2">
                      <w:pPr>
                        <w:spacing w:line="720" w:lineRule="auto"/>
                        <w:rPr>
                          <w:rFonts w:ascii="Arial" w:hAnsi="Arial" w:cs="Arial"/>
                          <w:color w:val="000000"/>
                        </w:rPr>
                      </w:pPr>
                      <w:r>
                        <w:rPr>
                          <w:rFonts w:ascii="Arial" w:hAnsi="Arial" w:cs="Arial"/>
                          <w:b/>
                          <w:color w:val="000000" w:themeColor="text1"/>
                          <w:sz w:val="20"/>
                          <w:szCs w:val="20"/>
                          <w:lang w:val="ru-RU"/>
                        </w:rPr>
                        <w:t>Условное обозначение столовых</w:t>
                      </w:r>
                    </w:p>
                    <w:p w14:paraId="1FB1360D" w14:textId="77777777" w:rsidR="001268D2" w:rsidRDefault="001268D2" w:rsidP="001268D2">
                      <w:pPr>
                        <w:spacing w:line="720" w:lineRule="auto"/>
                        <w:rPr>
                          <w:rFonts w:ascii="Arial" w:hAnsi="Arial" w:cs="Arial"/>
                          <w:color w:val="000000"/>
                        </w:rPr>
                      </w:pPr>
                      <w:r>
                        <w:rPr>
                          <w:rFonts w:ascii="Arial" w:hAnsi="Arial" w:cs="Arial"/>
                          <w:b/>
                          <w:color w:val="000000" w:themeColor="text1"/>
                          <w:sz w:val="20"/>
                          <w:szCs w:val="20"/>
                          <w:lang w:val="ru-RU"/>
                        </w:rPr>
                        <w:t>Вы здесь</w:t>
                      </w:r>
                    </w:p>
                  </w:txbxContent>
                </v:textbox>
              </v:rect>
            </w:pict>
          </mc:Fallback>
        </mc:AlternateContent>
      </w:r>
    </w:p>
    <w:p w14:paraId="79C53035" w14:textId="77777777" w:rsidR="001268D2" w:rsidRDefault="001268D2" w:rsidP="001268D2">
      <w:pPr>
        <w:tabs>
          <w:tab w:val="left" w:pos="993"/>
        </w:tabs>
        <w:ind w:left="-851"/>
        <w:rPr>
          <w:rFonts w:eastAsia="Asana" w:cs="Asana"/>
          <w:lang w:val="ru-RU"/>
        </w:rPr>
      </w:pPr>
    </w:p>
    <w:p w14:paraId="5E0D5364" w14:textId="77777777" w:rsidR="009B084C" w:rsidRDefault="009B084C" w:rsidP="001268D2">
      <w:pPr>
        <w:tabs>
          <w:tab w:val="left" w:pos="993"/>
        </w:tabs>
        <w:ind w:left="-851"/>
        <w:rPr>
          <w:rFonts w:eastAsia="Asana" w:cs="Asana"/>
          <w:lang w:val="ru-RU"/>
        </w:rPr>
      </w:pPr>
    </w:p>
    <w:p w14:paraId="34298FD8" w14:textId="77777777" w:rsidR="009B084C" w:rsidRDefault="009B084C" w:rsidP="001268D2">
      <w:pPr>
        <w:tabs>
          <w:tab w:val="left" w:pos="993"/>
        </w:tabs>
        <w:ind w:left="-851"/>
        <w:rPr>
          <w:rFonts w:eastAsia="Asana" w:cs="Asana"/>
          <w:lang w:val="ru-RU"/>
        </w:rPr>
      </w:pPr>
    </w:p>
    <w:p w14:paraId="299A05FF" w14:textId="77777777" w:rsidR="00414079" w:rsidRPr="009B084C" w:rsidRDefault="00414079" w:rsidP="001268D2">
      <w:pPr>
        <w:tabs>
          <w:tab w:val="left" w:pos="993"/>
        </w:tabs>
        <w:ind w:left="-851"/>
        <w:rPr>
          <w:rFonts w:eastAsia="Asana" w:cs="Asana"/>
          <w:lang w:val="ru-RU"/>
        </w:rPr>
      </w:pPr>
    </w:p>
    <w:tbl>
      <w:tblPr>
        <w:tblStyle w:val="19"/>
        <w:tblW w:w="0" w:type="auto"/>
        <w:tblLook w:val="04A0" w:firstRow="1" w:lastRow="0" w:firstColumn="1" w:lastColumn="0" w:noHBand="0" w:noVBand="1"/>
      </w:tblPr>
      <w:tblGrid>
        <w:gridCol w:w="9639"/>
      </w:tblGrid>
      <w:tr w:rsidR="001268D2" w:rsidRPr="00222998" w14:paraId="40C24AEC" w14:textId="77777777" w:rsidTr="00F91F47">
        <w:tc>
          <w:tcPr>
            <w:tcW w:w="9639" w:type="dxa"/>
          </w:tcPr>
          <w:p w14:paraId="1CD74D14" w14:textId="77777777" w:rsidR="001268D2" w:rsidRPr="008B60E6" w:rsidRDefault="001268D2" w:rsidP="00F91F47">
            <w:pPr>
              <w:tabs>
                <w:tab w:val="left" w:pos="993"/>
              </w:tabs>
              <w:ind w:left="283"/>
              <w:rPr>
                <w:rFonts w:eastAsia="Asana" w:cs="Asana"/>
                <w:lang w:val="ru-RU"/>
              </w:rPr>
            </w:pPr>
            <w:r w:rsidRPr="008B60E6">
              <w:rPr>
                <w:rFonts w:eastAsia="Asana" w:cs="Asana"/>
                <w:b/>
                <w:lang w:val="ru-RU"/>
              </w:rPr>
              <w:t xml:space="preserve">Основные Правила по охране труда и риски. </w:t>
            </w:r>
          </w:p>
          <w:p w14:paraId="0AB4BA6E" w14:textId="77777777" w:rsidR="001268D2" w:rsidRPr="008B60E6" w:rsidRDefault="001268D2" w:rsidP="00204F6F">
            <w:pPr>
              <w:numPr>
                <w:ilvl w:val="0"/>
                <w:numId w:val="81"/>
              </w:numPr>
              <w:contextualSpacing/>
              <w:rPr>
                <w:rFonts w:eastAsia="Asana" w:cs="Asana"/>
                <w:lang w:val="ru-RU"/>
              </w:rPr>
            </w:pPr>
            <w:r w:rsidRPr="008B60E6">
              <w:rPr>
                <w:rFonts w:eastAsia="Asana" w:cs="Asana"/>
                <w:lang w:val="ru-RU"/>
              </w:rPr>
              <w:t xml:space="preserve">Проход от КПП к корпусам </w:t>
            </w:r>
            <w:r w:rsidRPr="008B60E6">
              <w:rPr>
                <w:rFonts w:eastAsia="Asana" w:cs="Asana"/>
              </w:rPr>
              <w:t>B</w:t>
            </w:r>
            <w:r w:rsidRPr="008B60E6">
              <w:rPr>
                <w:rFonts w:eastAsia="Asana" w:cs="Asana"/>
                <w:lang w:val="ru-RU"/>
              </w:rPr>
              <w:t xml:space="preserve">1, </w:t>
            </w:r>
            <w:r w:rsidRPr="008B60E6">
              <w:rPr>
                <w:rFonts w:eastAsia="Asana" w:cs="Asana"/>
              </w:rPr>
              <w:t>B</w:t>
            </w:r>
            <w:r w:rsidRPr="008B60E6">
              <w:rPr>
                <w:rFonts w:eastAsia="Asana" w:cs="Asana"/>
                <w:lang w:val="ru-RU"/>
              </w:rPr>
              <w:t xml:space="preserve">2, </w:t>
            </w:r>
            <w:r w:rsidRPr="008B60E6">
              <w:rPr>
                <w:rFonts w:eastAsia="Asana" w:cs="Asana"/>
              </w:rPr>
              <w:t>B</w:t>
            </w:r>
            <w:r w:rsidRPr="008B60E6">
              <w:rPr>
                <w:rFonts w:eastAsia="Asana" w:cs="Asana"/>
                <w:lang w:val="ru-RU"/>
              </w:rPr>
              <w:t>4 и передвижение между корпусами только по тротуару и пешеходным переходам.</w:t>
            </w:r>
          </w:p>
          <w:p w14:paraId="5260D059" w14:textId="77777777" w:rsidR="001268D2" w:rsidRPr="008B60E6" w:rsidRDefault="001268D2" w:rsidP="00204F6F">
            <w:pPr>
              <w:numPr>
                <w:ilvl w:val="0"/>
                <w:numId w:val="81"/>
              </w:numPr>
              <w:contextualSpacing/>
              <w:jc w:val="both"/>
              <w:rPr>
                <w:rFonts w:eastAsia="Asana" w:cs="Asana"/>
                <w:lang w:val="ru-RU"/>
              </w:rPr>
            </w:pPr>
            <w:r w:rsidRPr="008B60E6">
              <w:rPr>
                <w:rFonts w:eastAsia="Asana" w:cs="Asana"/>
                <w:lang w:val="ru-RU"/>
              </w:rPr>
              <w:t>В промышленных зонах завода разрешено находиться только в средствах индивидуальной защиты (СИЗ).</w:t>
            </w:r>
          </w:p>
          <w:p w14:paraId="6725BD9F" w14:textId="77777777" w:rsidR="001268D2" w:rsidRPr="008B60E6" w:rsidRDefault="001268D2" w:rsidP="00204F6F">
            <w:pPr>
              <w:numPr>
                <w:ilvl w:val="0"/>
                <w:numId w:val="81"/>
              </w:numPr>
              <w:contextualSpacing/>
              <w:jc w:val="both"/>
              <w:rPr>
                <w:rFonts w:eastAsia="Asana" w:cs="Asana"/>
                <w:lang w:val="ru-RU"/>
              </w:rPr>
            </w:pPr>
            <w:r w:rsidRPr="008B60E6">
              <w:rPr>
                <w:rFonts w:eastAsia="Asana" w:cs="Asana"/>
                <w:lang w:val="ru-RU"/>
              </w:rPr>
              <w:t>Курение разрешено только в специально отведенных зонах.</w:t>
            </w:r>
          </w:p>
          <w:p w14:paraId="2DE86E0E" w14:textId="77777777" w:rsidR="001268D2" w:rsidRPr="008B60E6" w:rsidRDefault="001268D2" w:rsidP="00204F6F">
            <w:pPr>
              <w:numPr>
                <w:ilvl w:val="0"/>
                <w:numId w:val="81"/>
              </w:numPr>
              <w:contextualSpacing/>
              <w:jc w:val="both"/>
              <w:rPr>
                <w:rFonts w:eastAsia="Asana" w:cs="Asana"/>
                <w:lang w:val="ru-RU"/>
              </w:rPr>
            </w:pPr>
            <w:r w:rsidRPr="008B60E6">
              <w:rPr>
                <w:rFonts w:eastAsia="Asana" w:cs="Asana"/>
                <w:lang w:val="ru-RU"/>
              </w:rPr>
              <w:t xml:space="preserve">Во время движения по лестницам и пешеходным переходам на улице запрещено использовать мобильный телефон и другие отвлекающие внимание предметы, так как большой риск спотыкания и падения с лестницы. </w:t>
            </w:r>
          </w:p>
          <w:p w14:paraId="48D2DB23" w14:textId="77777777" w:rsidR="001268D2" w:rsidRPr="008B60E6" w:rsidRDefault="001268D2" w:rsidP="00204F6F">
            <w:pPr>
              <w:numPr>
                <w:ilvl w:val="0"/>
                <w:numId w:val="81"/>
              </w:numPr>
              <w:contextualSpacing/>
              <w:jc w:val="both"/>
              <w:rPr>
                <w:rFonts w:eastAsia="Asana" w:cs="Asana"/>
                <w:lang w:val="ru-RU"/>
              </w:rPr>
            </w:pPr>
            <w:r w:rsidRPr="008B60E6">
              <w:rPr>
                <w:rFonts w:eastAsia="Asana" w:cs="Asana"/>
                <w:lang w:val="ru-RU"/>
              </w:rPr>
              <w:t>На производстве запрещено во время передвижения использовать мобильный телефон и другие отвлекающие внимание предметы.</w:t>
            </w:r>
          </w:p>
          <w:p w14:paraId="5C2DB590" w14:textId="77777777" w:rsidR="001268D2" w:rsidRPr="008B60E6" w:rsidRDefault="001268D2" w:rsidP="00204F6F">
            <w:pPr>
              <w:numPr>
                <w:ilvl w:val="0"/>
                <w:numId w:val="81"/>
              </w:numPr>
              <w:contextualSpacing/>
              <w:jc w:val="both"/>
              <w:rPr>
                <w:rFonts w:eastAsia="Asana" w:cs="Asana"/>
                <w:lang w:val="ru-RU"/>
              </w:rPr>
            </w:pPr>
            <w:r w:rsidRPr="008B60E6">
              <w:rPr>
                <w:rFonts w:eastAsia="Asana" w:cs="Asana"/>
                <w:lang w:val="ru-RU"/>
              </w:rPr>
              <w:t xml:space="preserve">Во время движения внимательно смотрите под ноги на наличие риска спотыкания. </w:t>
            </w:r>
          </w:p>
          <w:p w14:paraId="609B4C12" w14:textId="77777777" w:rsidR="001268D2" w:rsidRPr="008B60E6" w:rsidRDefault="001268D2" w:rsidP="00F91F47">
            <w:pPr>
              <w:tabs>
                <w:tab w:val="left" w:pos="993"/>
              </w:tabs>
              <w:rPr>
                <w:rFonts w:eastAsia="Asana" w:cs="Asana"/>
                <w:b/>
                <w:lang w:val="ru-RU"/>
              </w:rPr>
            </w:pPr>
          </w:p>
        </w:tc>
      </w:tr>
    </w:tbl>
    <w:p w14:paraId="15253A20" w14:textId="102DAA84" w:rsidR="00414079" w:rsidRDefault="00414079">
      <w:pPr>
        <w:spacing w:after="200"/>
        <w:rPr>
          <w:rFonts w:eastAsia="Times New Roman" w:cs="Times New Roman"/>
          <w:lang w:val="ru-RU"/>
        </w:rPr>
      </w:pPr>
      <w:r>
        <w:rPr>
          <w:rFonts w:eastAsia="Times New Roman" w:cs="Times New Roman"/>
          <w:lang w:val="ru-RU"/>
        </w:rPr>
        <w:br w:type="page"/>
      </w:r>
    </w:p>
    <w:p w14:paraId="5AC71101" w14:textId="0896D5FD" w:rsidR="006574F1" w:rsidRPr="008B60E6" w:rsidRDefault="001F2AC1" w:rsidP="006574F1">
      <w:pPr>
        <w:pStyle w:val="11"/>
        <w:numPr>
          <w:ilvl w:val="0"/>
          <w:numId w:val="0"/>
        </w:numPr>
        <w:spacing w:line="276" w:lineRule="auto"/>
        <w:ind w:left="567"/>
      </w:pPr>
      <w:bookmarkStart w:id="126" w:name="_Toc214968443"/>
      <w:r>
        <w:lastRenderedPageBreak/>
        <w:t>14</w:t>
      </w:r>
      <w:r w:rsidR="001F40B3">
        <w:t xml:space="preserve">.4 </w:t>
      </w:r>
      <w:r w:rsidR="006574F1" w:rsidRPr="008B60E6">
        <w:t xml:space="preserve">Приложение </w:t>
      </w:r>
      <w:r w:rsidR="006574F1">
        <w:t>4</w:t>
      </w:r>
      <w:r w:rsidR="00E955D3">
        <w:t>.</w:t>
      </w:r>
      <w:r w:rsidR="006574F1" w:rsidRPr="008B60E6">
        <w:t xml:space="preserve"> </w:t>
      </w:r>
      <w:r w:rsidR="006574F1">
        <w:t>Заявка на проведение фото/видео съемки</w:t>
      </w:r>
      <w:bookmarkEnd w:id="126"/>
    </w:p>
    <w:p w14:paraId="0963B747" w14:textId="407964C5" w:rsidR="001F40ED" w:rsidRPr="008B60E6" w:rsidRDefault="001F40ED" w:rsidP="001F40ED">
      <w:pPr>
        <w:adjustRightInd w:val="0"/>
        <w:spacing w:before="100" w:beforeAutospacing="1"/>
        <w:ind w:left="567" w:hanging="567"/>
        <w:jc w:val="center"/>
        <w:rPr>
          <w:rFonts w:cs="Times New Roman"/>
          <w:b/>
          <w:caps/>
          <w:sz w:val="24"/>
          <w:lang w:val="ru-RU"/>
        </w:rPr>
      </w:pPr>
      <w:r w:rsidRPr="008B60E6">
        <w:rPr>
          <w:rFonts w:cs="Times New Roman"/>
          <w:b/>
          <w:sz w:val="24"/>
          <w:lang w:val="ru-RU"/>
        </w:rPr>
        <w:t>ЗАЯВКА НА ПРОВЕДЕНИЕ ФОТО / ВИДЕО СЪЕМКИ</w:t>
      </w:r>
    </w:p>
    <w:p w14:paraId="517ACF92" w14:textId="77777777" w:rsidR="001F40ED" w:rsidRPr="008B60E6" w:rsidRDefault="001F40ED" w:rsidP="001F40ED">
      <w:pPr>
        <w:adjustRightInd w:val="0"/>
        <w:ind w:left="567" w:hanging="567"/>
        <w:jc w:val="center"/>
        <w:rPr>
          <w:rFonts w:cs="Times New Roman"/>
          <w:b/>
          <w:caps/>
          <w:sz w:val="24"/>
          <w:lang w:val="ru-RU"/>
        </w:rPr>
      </w:pPr>
    </w:p>
    <w:p w14:paraId="6F79F764" w14:textId="77777777" w:rsidR="001F40ED" w:rsidRPr="008B60E6" w:rsidRDefault="001F40ED" w:rsidP="001F40ED">
      <w:pPr>
        <w:tabs>
          <w:tab w:val="left" w:pos="1770"/>
        </w:tabs>
        <w:adjustRightInd w:val="0"/>
        <w:ind w:left="567" w:hanging="567"/>
        <w:rPr>
          <w:rFonts w:cs="Times New Roman"/>
          <w:caps/>
          <w:sz w:val="24"/>
          <w:lang w:val="ru-RU"/>
        </w:rPr>
      </w:pPr>
      <w:r w:rsidRPr="008B60E6">
        <w:rPr>
          <w:rFonts w:cs="Times New Roman"/>
          <w:sz w:val="24"/>
          <w:lang w:val="ru-RU"/>
        </w:rPr>
        <w:tab/>
      </w:r>
    </w:p>
    <w:p w14:paraId="3514B1FD" w14:textId="361700D5" w:rsidR="001F40ED" w:rsidRPr="008B60E6" w:rsidRDefault="001F40ED" w:rsidP="001F40ED">
      <w:pPr>
        <w:adjustRightInd w:val="0"/>
        <w:spacing w:line="360" w:lineRule="auto"/>
        <w:ind w:left="567" w:hanging="567"/>
        <w:rPr>
          <w:rFonts w:cs="Times New Roman"/>
          <w:b/>
          <w:bCs/>
          <w:caps/>
          <w:sz w:val="24"/>
          <w:lang w:val="ru-RU"/>
        </w:rPr>
      </w:pPr>
      <w:r w:rsidRPr="008B60E6">
        <w:rPr>
          <w:rFonts w:cs="Times New Roman"/>
          <w:b/>
          <w:sz w:val="24"/>
          <w:lang w:val="ru-RU"/>
        </w:rPr>
        <w:t>Дата</w:t>
      </w:r>
      <w:r w:rsidR="00414079">
        <w:rPr>
          <w:rFonts w:cs="Times New Roman"/>
          <w:b/>
          <w:sz w:val="24"/>
          <w:lang w:val="ru-RU"/>
        </w:rPr>
        <w:t>:</w:t>
      </w:r>
      <w:r w:rsidRPr="008B60E6">
        <w:rPr>
          <w:rFonts w:cs="Times New Roman"/>
          <w:sz w:val="24"/>
          <w:lang w:val="ru-RU"/>
        </w:rPr>
        <w:t xml:space="preserve"> </w:t>
      </w:r>
      <w:r w:rsidR="00414079">
        <w:rPr>
          <w:rFonts w:cs="Times New Roman"/>
          <w:sz w:val="24"/>
          <w:lang w:val="ru-RU"/>
        </w:rPr>
        <w:t>__________________</w:t>
      </w:r>
      <w:r w:rsidRPr="008B60E6">
        <w:rPr>
          <w:rFonts w:cs="Times New Roman"/>
          <w:sz w:val="24"/>
          <w:lang w:val="ru-RU"/>
        </w:rPr>
        <w:t xml:space="preserve">               </w:t>
      </w:r>
      <w:r w:rsidRPr="008B60E6">
        <w:rPr>
          <w:rFonts w:cs="Times New Roman"/>
          <w:b/>
          <w:sz w:val="24"/>
          <w:lang w:val="ru-RU"/>
        </w:rPr>
        <w:t>Время</w:t>
      </w:r>
      <w:r w:rsidR="00414079">
        <w:rPr>
          <w:rFonts w:cs="Times New Roman"/>
          <w:b/>
          <w:sz w:val="24"/>
          <w:lang w:val="ru-RU"/>
        </w:rPr>
        <w:t>: _____________________</w:t>
      </w:r>
    </w:p>
    <w:p w14:paraId="75FCF7B8" w14:textId="77777777" w:rsidR="001F40ED" w:rsidRPr="008B60E6" w:rsidRDefault="001F40ED" w:rsidP="001F40ED">
      <w:pPr>
        <w:adjustRightInd w:val="0"/>
        <w:spacing w:line="360" w:lineRule="auto"/>
        <w:ind w:left="567" w:hanging="567"/>
        <w:rPr>
          <w:rFonts w:cs="Times New Roman"/>
          <w:bCs/>
          <w:caps/>
          <w:sz w:val="24"/>
          <w:lang w:val="ru-RU"/>
        </w:rPr>
      </w:pPr>
    </w:p>
    <w:p w14:paraId="04B8529F" w14:textId="77777777" w:rsidR="001F40ED" w:rsidRPr="008B60E6" w:rsidRDefault="001F40ED" w:rsidP="001F40ED">
      <w:pPr>
        <w:adjustRightInd w:val="0"/>
        <w:spacing w:line="360" w:lineRule="auto"/>
        <w:ind w:left="567" w:hanging="567"/>
        <w:rPr>
          <w:rFonts w:cs="Times New Roman"/>
          <w:b/>
          <w:sz w:val="24"/>
          <w:lang w:val="ru-RU"/>
        </w:rPr>
      </w:pPr>
      <w:r w:rsidRPr="008B60E6">
        <w:rPr>
          <w:rFonts w:cs="Times New Roman"/>
          <w:b/>
          <w:sz w:val="24"/>
          <w:lang w:val="ru-RU"/>
        </w:rPr>
        <w:t>Юридическое наименование подрядной организации, поставщика</w:t>
      </w:r>
    </w:p>
    <w:p w14:paraId="2E464C25" w14:textId="77777777" w:rsidR="001F40ED" w:rsidRPr="008B60E6" w:rsidRDefault="001F40ED" w:rsidP="001F40ED">
      <w:pPr>
        <w:adjustRightInd w:val="0"/>
        <w:spacing w:line="360" w:lineRule="auto"/>
        <w:ind w:left="567" w:hanging="567"/>
        <w:rPr>
          <w:rFonts w:cs="Times New Roman"/>
          <w:bCs/>
          <w:sz w:val="24"/>
          <w:lang w:val="ru-RU"/>
        </w:rPr>
      </w:pPr>
    </w:p>
    <w:p w14:paraId="59E3EBA0" w14:textId="77777777" w:rsidR="001F40ED" w:rsidRPr="008B60E6" w:rsidRDefault="001F40ED" w:rsidP="001F40ED">
      <w:pPr>
        <w:adjustRightInd w:val="0"/>
        <w:spacing w:line="360" w:lineRule="auto"/>
        <w:ind w:left="567" w:hanging="567"/>
        <w:rPr>
          <w:rFonts w:cs="Times New Roman"/>
          <w:b/>
          <w:sz w:val="24"/>
          <w:lang w:val="ru-RU"/>
        </w:rPr>
      </w:pPr>
      <w:r w:rsidRPr="008B60E6">
        <w:rPr>
          <w:rFonts w:cs="Times New Roman"/>
          <w:b/>
          <w:sz w:val="24"/>
          <w:lang w:val="ru-RU"/>
        </w:rPr>
        <w:t>Ф</w:t>
      </w:r>
      <w:r w:rsidRPr="008B60E6">
        <w:rPr>
          <w:rFonts w:cs="Times New Roman"/>
          <w:b/>
          <w:bCs/>
          <w:sz w:val="24"/>
          <w:lang w:val="ru-RU"/>
        </w:rPr>
        <w:t>.</w:t>
      </w:r>
      <w:r w:rsidRPr="008B60E6">
        <w:rPr>
          <w:rFonts w:cs="Times New Roman"/>
          <w:b/>
          <w:sz w:val="24"/>
          <w:lang w:val="ru-RU"/>
        </w:rPr>
        <w:t>И</w:t>
      </w:r>
      <w:r w:rsidRPr="008B60E6">
        <w:rPr>
          <w:rFonts w:cs="Times New Roman"/>
          <w:b/>
          <w:bCs/>
          <w:sz w:val="24"/>
          <w:lang w:val="ru-RU"/>
        </w:rPr>
        <w:t>.</w:t>
      </w:r>
      <w:r w:rsidRPr="008B60E6">
        <w:rPr>
          <w:rFonts w:cs="Times New Roman"/>
          <w:b/>
          <w:sz w:val="24"/>
          <w:lang w:val="ru-RU"/>
        </w:rPr>
        <w:t>О</w:t>
      </w:r>
      <w:r w:rsidRPr="008B60E6">
        <w:rPr>
          <w:rFonts w:cs="Times New Roman"/>
          <w:b/>
          <w:bCs/>
          <w:sz w:val="24"/>
          <w:lang w:val="ru-RU"/>
        </w:rPr>
        <w:t xml:space="preserve">. </w:t>
      </w:r>
      <w:r w:rsidRPr="008B60E6">
        <w:rPr>
          <w:rFonts w:cs="Times New Roman"/>
          <w:b/>
          <w:sz w:val="24"/>
          <w:lang w:val="ru-RU"/>
        </w:rPr>
        <w:t>лица</w:t>
      </w:r>
      <w:r w:rsidRPr="008B60E6">
        <w:rPr>
          <w:rFonts w:cs="Times New Roman"/>
          <w:b/>
          <w:bCs/>
          <w:sz w:val="24"/>
          <w:lang w:val="ru-RU"/>
        </w:rPr>
        <w:t xml:space="preserve">, </w:t>
      </w:r>
      <w:r w:rsidRPr="008B60E6">
        <w:rPr>
          <w:rFonts w:cs="Times New Roman"/>
          <w:b/>
          <w:sz w:val="24"/>
          <w:lang w:val="ru-RU"/>
        </w:rPr>
        <w:t>производящего съемку</w:t>
      </w:r>
      <w:r w:rsidRPr="008B60E6">
        <w:rPr>
          <w:rFonts w:cs="Times New Roman"/>
          <w:b/>
          <w:bCs/>
          <w:sz w:val="24"/>
          <w:lang w:val="ru-RU"/>
        </w:rPr>
        <w:t xml:space="preserve">, </w:t>
      </w:r>
      <w:r w:rsidRPr="008B60E6">
        <w:rPr>
          <w:rFonts w:cs="Times New Roman"/>
          <w:b/>
          <w:sz w:val="24"/>
          <w:lang w:val="ru-RU"/>
        </w:rPr>
        <w:t>и номер его контактного телефона</w:t>
      </w:r>
    </w:p>
    <w:p w14:paraId="17D33E35" w14:textId="77777777" w:rsidR="001F40ED" w:rsidRPr="008B60E6" w:rsidRDefault="001F40ED" w:rsidP="001F40ED">
      <w:pPr>
        <w:adjustRightInd w:val="0"/>
        <w:spacing w:line="360" w:lineRule="auto"/>
        <w:ind w:left="567" w:hanging="567"/>
        <w:rPr>
          <w:rFonts w:cs="Times New Roman"/>
          <w:bCs/>
          <w:caps/>
          <w:sz w:val="24"/>
          <w:lang w:val="ru-RU"/>
        </w:rPr>
      </w:pPr>
      <w:r w:rsidRPr="008B60E6">
        <w:rPr>
          <w:rFonts w:cs="Times New Roman"/>
          <w:bCs/>
          <w:caps/>
          <w:sz w:val="24"/>
          <w:lang w:val="ru-RU"/>
        </w:rPr>
        <w:t xml:space="preserve">1. </w:t>
      </w:r>
    </w:p>
    <w:p w14:paraId="1E062C01" w14:textId="77777777" w:rsidR="001F40ED" w:rsidRPr="008B60E6" w:rsidRDefault="001F40ED" w:rsidP="001F40ED">
      <w:pPr>
        <w:adjustRightInd w:val="0"/>
        <w:spacing w:line="360" w:lineRule="auto"/>
        <w:ind w:left="567" w:hanging="567"/>
        <w:rPr>
          <w:rFonts w:cs="Times New Roman"/>
          <w:bCs/>
          <w:caps/>
          <w:sz w:val="24"/>
          <w:lang w:val="ru-RU"/>
        </w:rPr>
      </w:pPr>
      <w:r w:rsidRPr="008B60E6">
        <w:rPr>
          <w:rFonts w:cs="Times New Roman"/>
          <w:bCs/>
          <w:caps/>
          <w:sz w:val="24"/>
          <w:lang w:val="ru-RU"/>
        </w:rPr>
        <w:t>2.</w:t>
      </w:r>
    </w:p>
    <w:p w14:paraId="6DD2F768" w14:textId="77777777" w:rsidR="001F40ED" w:rsidRPr="008B60E6" w:rsidRDefault="001F40ED" w:rsidP="001F40ED">
      <w:pPr>
        <w:adjustRightInd w:val="0"/>
        <w:spacing w:line="360" w:lineRule="auto"/>
        <w:ind w:left="567" w:hanging="567"/>
        <w:rPr>
          <w:rFonts w:cs="Times New Roman"/>
          <w:bCs/>
          <w:caps/>
          <w:sz w:val="24"/>
          <w:lang w:val="ru-RU"/>
        </w:rPr>
      </w:pPr>
      <w:r w:rsidRPr="008B60E6">
        <w:rPr>
          <w:rFonts w:cs="Times New Roman"/>
          <w:bCs/>
          <w:caps/>
          <w:sz w:val="24"/>
          <w:lang w:val="ru-RU"/>
        </w:rPr>
        <w:t>3.</w:t>
      </w:r>
    </w:p>
    <w:p w14:paraId="516A30D7" w14:textId="77777777" w:rsidR="001F40ED" w:rsidRPr="008B60E6" w:rsidRDefault="001F40ED" w:rsidP="001F40ED">
      <w:pPr>
        <w:adjustRightInd w:val="0"/>
        <w:spacing w:line="360" w:lineRule="auto"/>
        <w:ind w:left="567" w:hanging="567"/>
        <w:rPr>
          <w:rFonts w:cs="Times New Roman"/>
          <w:bCs/>
          <w:caps/>
          <w:sz w:val="24"/>
          <w:lang w:val="ru-RU"/>
        </w:rPr>
      </w:pPr>
      <w:r w:rsidRPr="008B60E6">
        <w:rPr>
          <w:rFonts w:cs="Times New Roman"/>
          <w:bCs/>
          <w:caps/>
          <w:sz w:val="24"/>
          <w:lang w:val="ru-RU"/>
        </w:rPr>
        <w:t>4.</w:t>
      </w:r>
    </w:p>
    <w:p w14:paraId="71E07CD9" w14:textId="77777777" w:rsidR="001F40ED" w:rsidRPr="008B60E6" w:rsidRDefault="001F40ED" w:rsidP="001F40ED">
      <w:pPr>
        <w:adjustRightInd w:val="0"/>
        <w:spacing w:line="360" w:lineRule="auto"/>
        <w:ind w:left="567" w:hanging="567"/>
        <w:rPr>
          <w:rFonts w:cs="Times New Roman"/>
          <w:bCs/>
          <w:caps/>
          <w:sz w:val="24"/>
          <w:lang w:val="ru-RU"/>
        </w:rPr>
      </w:pPr>
      <w:r w:rsidRPr="008B60E6">
        <w:rPr>
          <w:rFonts w:cs="Times New Roman"/>
          <w:bCs/>
          <w:caps/>
          <w:sz w:val="24"/>
          <w:lang w:val="ru-RU"/>
        </w:rPr>
        <w:t>5.</w:t>
      </w:r>
    </w:p>
    <w:p w14:paraId="4C227B61" w14:textId="77777777" w:rsidR="001F40ED" w:rsidRPr="008B60E6" w:rsidRDefault="001F40ED" w:rsidP="001F40ED">
      <w:pPr>
        <w:adjustRightInd w:val="0"/>
        <w:spacing w:line="360" w:lineRule="auto"/>
        <w:ind w:left="567" w:hanging="567"/>
        <w:jc w:val="both"/>
        <w:rPr>
          <w:rFonts w:cs="Times New Roman"/>
          <w:b/>
          <w:caps/>
          <w:sz w:val="24"/>
          <w:lang w:val="ru-RU"/>
        </w:rPr>
      </w:pPr>
      <w:r w:rsidRPr="008B60E6">
        <w:rPr>
          <w:rFonts w:cs="Times New Roman"/>
          <w:b/>
          <w:sz w:val="24"/>
          <w:lang w:val="ru-RU"/>
        </w:rPr>
        <w:t>Зона</w:t>
      </w:r>
      <w:r w:rsidRPr="008B60E6">
        <w:rPr>
          <w:rFonts w:cs="Times New Roman"/>
          <w:b/>
          <w:bCs/>
          <w:sz w:val="24"/>
          <w:lang w:val="ru-RU"/>
        </w:rPr>
        <w:t xml:space="preserve">, </w:t>
      </w:r>
      <w:r w:rsidRPr="008B60E6">
        <w:rPr>
          <w:rFonts w:cs="Times New Roman"/>
          <w:b/>
          <w:sz w:val="24"/>
          <w:lang w:val="ru-RU"/>
        </w:rPr>
        <w:t>в которой будет проходить съемка</w:t>
      </w:r>
    </w:p>
    <w:p w14:paraId="61E41D77" w14:textId="77777777" w:rsidR="001F40ED" w:rsidRPr="008B60E6" w:rsidRDefault="001F40ED" w:rsidP="001F40ED">
      <w:pPr>
        <w:jc w:val="both"/>
        <w:rPr>
          <w:rFonts w:eastAsia="Times New Roman" w:cs="Times New Roman"/>
          <w:color w:val="000000"/>
          <w:sz w:val="24"/>
          <w:szCs w:val="24"/>
          <w:lang w:val="ru-RU" w:eastAsia="ru-RU"/>
        </w:rPr>
      </w:pPr>
    </w:p>
    <w:p w14:paraId="074B4749" w14:textId="77777777" w:rsidR="001F40ED" w:rsidRPr="008B60E6" w:rsidRDefault="001F40ED" w:rsidP="001F40ED">
      <w:pPr>
        <w:jc w:val="both"/>
        <w:rPr>
          <w:rFonts w:eastAsia="Times New Roman" w:cs="Times New Roman"/>
          <w:color w:val="000000"/>
          <w:sz w:val="24"/>
          <w:szCs w:val="24"/>
          <w:lang w:val="ru-RU" w:eastAsia="ru-RU"/>
        </w:rPr>
      </w:pPr>
    </w:p>
    <w:p w14:paraId="6DFA61F5" w14:textId="77777777" w:rsidR="001F40ED" w:rsidRPr="008B60E6" w:rsidRDefault="001F40ED" w:rsidP="001F40ED">
      <w:pPr>
        <w:jc w:val="both"/>
        <w:rPr>
          <w:rFonts w:eastAsia="Times New Roman" w:cs="Times New Roman"/>
          <w:color w:val="000000"/>
          <w:sz w:val="24"/>
          <w:szCs w:val="24"/>
          <w:lang w:val="ru-RU" w:eastAsia="ru-RU"/>
        </w:rPr>
      </w:pPr>
    </w:p>
    <w:p w14:paraId="398CD4D0" w14:textId="77777777" w:rsidR="001F40ED" w:rsidRPr="008B60E6" w:rsidRDefault="001F40ED" w:rsidP="001F40ED">
      <w:pPr>
        <w:jc w:val="both"/>
        <w:rPr>
          <w:rFonts w:eastAsia="Times New Roman" w:cs="Times New Roman"/>
          <w:color w:val="000000"/>
          <w:sz w:val="24"/>
          <w:szCs w:val="24"/>
          <w:lang w:val="ru-RU" w:eastAsia="ru-RU"/>
        </w:rPr>
      </w:pPr>
    </w:p>
    <w:p w14:paraId="6ACCFD1C" w14:textId="77777777" w:rsidR="001F40ED" w:rsidRPr="008B60E6" w:rsidRDefault="001F40ED" w:rsidP="001F40ED">
      <w:pPr>
        <w:adjustRightInd w:val="0"/>
        <w:spacing w:line="360" w:lineRule="auto"/>
        <w:ind w:left="567" w:hanging="567"/>
        <w:rPr>
          <w:rFonts w:cs="Times New Roman"/>
          <w:bCs/>
          <w:caps/>
          <w:sz w:val="24"/>
          <w:lang w:val="ru-RU"/>
        </w:rPr>
      </w:pPr>
    </w:p>
    <w:p w14:paraId="55171B4C" w14:textId="77777777" w:rsidR="001F40ED" w:rsidRPr="008B60E6" w:rsidRDefault="001F40ED" w:rsidP="001F40ED">
      <w:pPr>
        <w:adjustRightInd w:val="0"/>
        <w:spacing w:line="360" w:lineRule="auto"/>
        <w:ind w:left="567" w:hanging="567"/>
        <w:rPr>
          <w:rFonts w:cs="Times New Roman"/>
          <w:b/>
          <w:caps/>
          <w:sz w:val="24"/>
          <w:lang w:val="ru-RU"/>
        </w:rPr>
      </w:pPr>
      <w:r w:rsidRPr="008B60E6">
        <w:rPr>
          <w:rFonts w:cs="Times New Roman"/>
          <w:b/>
          <w:sz w:val="24"/>
          <w:lang w:val="ru-RU"/>
        </w:rPr>
        <w:t>Подпись и Ф</w:t>
      </w:r>
      <w:r w:rsidRPr="008B60E6">
        <w:rPr>
          <w:rFonts w:cs="Times New Roman"/>
          <w:b/>
          <w:bCs/>
          <w:sz w:val="24"/>
          <w:lang w:val="ru-RU"/>
        </w:rPr>
        <w:t>.</w:t>
      </w:r>
      <w:r w:rsidRPr="008B60E6">
        <w:rPr>
          <w:rFonts w:cs="Times New Roman"/>
          <w:b/>
          <w:sz w:val="24"/>
          <w:lang w:val="ru-RU"/>
        </w:rPr>
        <w:t>И</w:t>
      </w:r>
      <w:r w:rsidRPr="008B60E6">
        <w:rPr>
          <w:rFonts w:cs="Times New Roman"/>
          <w:b/>
          <w:bCs/>
          <w:sz w:val="24"/>
          <w:lang w:val="ru-RU"/>
        </w:rPr>
        <w:t>.</w:t>
      </w:r>
      <w:r w:rsidRPr="008B60E6">
        <w:rPr>
          <w:rFonts w:cs="Times New Roman"/>
          <w:b/>
          <w:sz w:val="24"/>
          <w:lang w:val="ru-RU"/>
        </w:rPr>
        <w:t>О</w:t>
      </w:r>
      <w:r w:rsidRPr="008B60E6">
        <w:rPr>
          <w:rFonts w:cs="Times New Roman"/>
          <w:b/>
          <w:bCs/>
          <w:sz w:val="24"/>
          <w:lang w:val="ru-RU"/>
        </w:rPr>
        <w:t xml:space="preserve">. </w:t>
      </w:r>
      <w:r w:rsidRPr="008B60E6">
        <w:rPr>
          <w:rFonts w:cs="Times New Roman"/>
          <w:b/>
          <w:sz w:val="24"/>
          <w:lang w:val="ru-RU"/>
        </w:rPr>
        <w:t xml:space="preserve">руководителя </w:t>
      </w:r>
      <w:r w:rsidRPr="008B60E6">
        <w:rPr>
          <w:rFonts w:cs="Times New Roman"/>
          <w:b/>
          <w:bCs/>
          <w:sz w:val="24"/>
          <w:lang w:val="ru-RU"/>
        </w:rPr>
        <w:t>(</w:t>
      </w:r>
      <w:r w:rsidRPr="008B60E6">
        <w:rPr>
          <w:rFonts w:cs="Times New Roman"/>
          <w:b/>
          <w:sz w:val="24"/>
          <w:lang w:val="ru-RU"/>
        </w:rPr>
        <w:t>дирекции</w:t>
      </w:r>
      <w:r w:rsidRPr="008B60E6">
        <w:rPr>
          <w:rFonts w:cs="Times New Roman"/>
          <w:b/>
          <w:bCs/>
          <w:sz w:val="24"/>
          <w:lang w:val="ru-RU"/>
        </w:rPr>
        <w:t xml:space="preserve">, </w:t>
      </w:r>
      <w:r w:rsidRPr="008B60E6">
        <w:rPr>
          <w:rFonts w:cs="Times New Roman"/>
          <w:b/>
          <w:sz w:val="24"/>
          <w:lang w:val="ru-RU"/>
        </w:rPr>
        <w:t>департамента</w:t>
      </w:r>
      <w:r w:rsidRPr="008B60E6">
        <w:rPr>
          <w:rFonts w:cs="Times New Roman"/>
          <w:b/>
          <w:bCs/>
          <w:sz w:val="24"/>
          <w:lang w:val="ru-RU"/>
        </w:rPr>
        <w:t xml:space="preserve">, </w:t>
      </w:r>
      <w:r w:rsidRPr="008B60E6">
        <w:rPr>
          <w:rFonts w:cs="Times New Roman"/>
          <w:b/>
          <w:sz w:val="24"/>
          <w:lang w:val="ru-RU"/>
        </w:rPr>
        <w:t>службы</w:t>
      </w:r>
      <w:r w:rsidRPr="008B60E6">
        <w:rPr>
          <w:rFonts w:cs="Times New Roman"/>
          <w:b/>
          <w:bCs/>
          <w:sz w:val="24"/>
          <w:lang w:val="ru-RU"/>
        </w:rPr>
        <w:t>)</w:t>
      </w:r>
    </w:p>
    <w:tbl>
      <w:tblPr>
        <w:tblStyle w:val="af9"/>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1F40ED" w:rsidRPr="00222998" w14:paraId="128E411A" w14:textId="77777777" w:rsidTr="00325135">
        <w:trPr>
          <w:trHeight w:val="431"/>
        </w:trPr>
        <w:tc>
          <w:tcPr>
            <w:tcW w:w="9923" w:type="dxa"/>
            <w:vAlign w:val="bottom"/>
          </w:tcPr>
          <w:p w14:paraId="727F23D3" w14:textId="77777777" w:rsidR="001F40ED" w:rsidRPr="008B60E6" w:rsidRDefault="001F40ED" w:rsidP="00325135">
            <w:pPr>
              <w:autoSpaceDE w:val="0"/>
              <w:autoSpaceDN w:val="0"/>
              <w:adjustRightInd w:val="0"/>
              <w:spacing w:line="360" w:lineRule="auto"/>
              <w:ind w:hanging="567"/>
              <w:rPr>
                <w:rFonts w:eastAsia="Calibri" w:cs="Times New Roman"/>
                <w:b/>
                <w:bCs/>
                <w:caps/>
                <w:lang w:val="ru-RU"/>
              </w:rPr>
            </w:pPr>
          </w:p>
        </w:tc>
      </w:tr>
    </w:tbl>
    <w:p w14:paraId="76644833" w14:textId="77777777" w:rsidR="001F40ED" w:rsidRPr="008B60E6" w:rsidRDefault="001F40ED" w:rsidP="001F40ED">
      <w:pPr>
        <w:adjustRightInd w:val="0"/>
        <w:spacing w:line="360" w:lineRule="auto"/>
        <w:ind w:left="567" w:hanging="567"/>
        <w:rPr>
          <w:rFonts w:cs="Times New Roman"/>
          <w:b/>
          <w:bCs/>
          <w:caps/>
          <w:sz w:val="24"/>
          <w:lang w:val="ru-RU"/>
        </w:rPr>
      </w:pPr>
    </w:p>
    <w:p w14:paraId="0032D0DB" w14:textId="1A6C6D31" w:rsidR="001F40ED" w:rsidRPr="00362876" w:rsidRDefault="001F40ED" w:rsidP="00362876">
      <w:pPr>
        <w:adjustRightInd w:val="0"/>
        <w:spacing w:line="360" w:lineRule="auto"/>
        <w:ind w:left="567" w:hanging="567"/>
        <w:rPr>
          <w:b/>
          <w:lang w:val="ru-RU"/>
        </w:rPr>
      </w:pPr>
      <w:r w:rsidRPr="008B60E6">
        <w:rPr>
          <w:rFonts w:cs="Times New Roman"/>
          <w:b/>
          <w:sz w:val="24"/>
          <w:lang w:val="ru-RU"/>
        </w:rPr>
        <w:t xml:space="preserve">Подпись сотрудника </w:t>
      </w:r>
      <w:r w:rsidR="00362876" w:rsidRPr="00362876">
        <w:rPr>
          <w:b/>
          <w:lang w:val="ru-RU"/>
        </w:rPr>
        <w:t>службы по связям с общественностью</w:t>
      </w:r>
    </w:p>
    <w:tbl>
      <w:tblPr>
        <w:tblStyle w:val="af9"/>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1F40ED" w:rsidRPr="00222998" w14:paraId="1688DA6E" w14:textId="77777777" w:rsidTr="00325135">
        <w:trPr>
          <w:trHeight w:val="431"/>
        </w:trPr>
        <w:tc>
          <w:tcPr>
            <w:tcW w:w="9923" w:type="dxa"/>
            <w:vAlign w:val="bottom"/>
          </w:tcPr>
          <w:p w14:paraId="38830CA5" w14:textId="77777777" w:rsidR="001F40ED" w:rsidRPr="008B60E6" w:rsidRDefault="001F40ED" w:rsidP="00325135">
            <w:pPr>
              <w:autoSpaceDE w:val="0"/>
              <w:autoSpaceDN w:val="0"/>
              <w:adjustRightInd w:val="0"/>
              <w:spacing w:line="360" w:lineRule="auto"/>
              <w:ind w:hanging="567"/>
              <w:rPr>
                <w:rFonts w:eastAsia="Calibri" w:cs="Times New Roman"/>
                <w:b/>
                <w:bCs/>
                <w:caps/>
                <w:lang w:val="ru-RU"/>
              </w:rPr>
            </w:pPr>
          </w:p>
        </w:tc>
      </w:tr>
    </w:tbl>
    <w:p w14:paraId="1B307093" w14:textId="77777777" w:rsidR="001F40ED" w:rsidRPr="008B60E6" w:rsidRDefault="001F40ED" w:rsidP="001F40ED">
      <w:pPr>
        <w:adjustRightInd w:val="0"/>
        <w:spacing w:line="360" w:lineRule="auto"/>
        <w:ind w:left="567" w:hanging="567"/>
        <w:rPr>
          <w:rFonts w:cs="Times New Roman"/>
          <w:b/>
          <w:bCs/>
          <w:caps/>
          <w:sz w:val="24"/>
          <w:lang w:val="ru-RU"/>
        </w:rPr>
      </w:pPr>
    </w:p>
    <w:p w14:paraId="2C5B7D3D" w14:textId="77777777" w:rsidR="001F40ED" w:rsidRPr="008B60E6" w:rsidRDefault="001F40ED" w:rsidP="001F40ED">
      <w:pPr>
        <w:adjustRightInd w:val="0"/>
        <w:spacing w:line="360" w:lineRule="auto"/>
        <w:ind w:left="567" w:hanging="567"/>
        <w:rPr>
          <w:rFonts w:cs="Times New Roman"/>
          <w:b/>
          <w:caps/>
          <w:sz w:val="24"/>
          <w:lang w:val="ru-RU"/>
        </w:rPr>
      </w:pPr>
      <w:r w:rsidRPr="008B60E6">
        <w:rPr>
          <w:rFonts w:cs="Times New Roman"/>
          <w:b/>
          <w:sz w:val="24"/>
          <w:lang w:val="ru-RU"/>
        </w:rPr>
        <w:t>Подпись сотрудника департамента безопасности</w:t>
      </w:r>
    </w:p>
    <w:tbl>
      <w:tblPr>
        <w:tblStyle w:val="af9"/>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1F40ED" w:rsidRPr="008B60E6" w14:paraId="53C5EBBF" w14:textId="77777777" w:rsidTr="00325135">
        <w:trPr>
          <w:trHeight w:val="431"/>
        </w:trPr>
        <w:tc>
          <w:tcPr>
            <w:tcW w:w="9923" w:type="dxa"/>
            <w:vAlign w:val="bottom"/>
          </w:tcPr>
          <w:p w14:paraId="4CE04BBA" w14:textId="77777777" w:rsidR="001F40ED" w:rsidRPr="008B60E6" w:rsidRDefault="001F40ED" w:rsidP="00325135">
            <w:pPr>
              <w:autoSpaceDE w:val="0"/>
              <w:autoSpaceDN w:val="0"/>
              <w:adjustRightInd w:val="0"/>
              <w:spacing w:line="360" w:lineRule="auto"/>
              <w:ind w:hanging="567"/>
              <w:rPr>
                <w:rFonts w:eastAsia="Calibri" w:cs="Times New Roman"/>
                <w:b/>
                <w:bCs/>
                <w:caps/>
                <w:lang w:val="ru-RU"/>
              </w:rPr>
            </w:pPr>
          </w:p>
        </w:tc>
      </w:tr>
    </w:tbl>
    <w:p w14:paraId="65388547" w14:textId="445DF346" w:rsidR="001F40ED" w:rsidRPr="008B60E6" w:rsidRDefault="001F40ED" w:rsidP="00AF5746">
      <w:pPr>
        <w:rPr>
          <w:noProof/>
        </w:rPr>
      </w:pPr>
    </w:p>
    <w:p w14:paraId="634A8F48" w14:textId="77777777" w:rsidR="001F40ED" w:rsidRPr="008B60E6" w:rsidRDefault="001F40ED" w:rsidP="00AF5746">
      <w:pPr>
        <w:rPr>
          <w:rFonts w:eastAsia="Times New Roman" w:cs="Times New Roman"/>
          <w:lang w:val="ru-RU"/>
        </w:rPr>
      </w:pPr>
    </w:p>
    <w:p w14:paraId="60FE249C" w14:textId="10CF4FCA" w:rsidR="001F40ED" w:rsidRPr="00414079" w:rsidRDefault="001F40ED" w:rsidP="00AF5746">
      <w:pPr>
        <w:rPr>
          <w:noProof/>
          <w:lang w:val="ru-RU"/>
        </w:rPr>
      </w:pPr>
    </w:p>
    <w:p w14:paraId="7C34A70F" w14:textId="0AF9F0E0" w:rsidR="001F40ED" w:rsidRPr="008B60E6" w:rsidRDefault="001F40ED" w:rsidP="00AF5746">
      <w:pPr>
        <w:rPr>
          <w:noProof/>
        </w:rPr>
      </w:pPr>
    </w:p>
    <w:p w14:paraId="319A6FC2" w14:textId="0CBE29AA" w:rsidR="001F40ED" w:rsidRPr="008B60E6" w:rsidRDefault="001F40ED" w:rsidP="00AF5746">
      <w:pPr>
        <w:rPr>
          <w:noProof/>
        </w:rPr>
      </w:pPr>
    </w:p>
    <w:p w14:paraId="38B4A94E" w14:textId="0FB1C908" w:rsidR="00414079" w:rsidRDefault="00414079">
      <w:pPr>
        <w:spacing w:after="200"/>
        <w:rPr>
          <w:noProof/>
        </w:rPr>
      </w:pPr>
      <w:r>
        <w:rPr>
          <w:noProof/>
        </w:rPr>
        <w:br w:type="page"/>
      </w:r>
    </w:p>
    <w:p w14:paraId="14EC44F6" w14:textId="2B87B183" w:rsidR="002B19F2" w:rsidRPr="002B19F2" w:rsidRDefault="001F2AC1" w:rsidP="002B19F2">
      <w:pPr>
        <w:pStyle w:val="11"/>
        <w:numPr>
          <w:ilvl w:val="0"/>
          <w:numId w:val="0"/>
        </w:numPr>
        <w:spacing w:line="276" w:lineRule="auto"/>
        <w:ind w:left="567"/>
      </w:pPr>
      <w:bookmarkStart w:id="127" w:name="_Toc214968444"/>
      <w:r>
        <w:lastRenderedPageBreak/>
        <w:t>14</w:t>
      </w:r>
      <w:r w:rsidR="001F40B3">
        <w:t xml:space="preserve">.5 </w:t>
      </w:r>
      <w:r w:rsidR="002B19F2" w:rsidRPr="008B60E6">
        <w:t xml:space="preserve">Приложение </w:t>
      </w:r>
      <w:r w:rsidR="002B19F2">
        <w:t>5</w:t>
      </w:r>
      <w:r w:rsidR="00F92EA7">
        <w:t>.</w:t>
      </w:r>
      <w:r w:rsidR="002B19F2" w:rsidRPr="008B60E6">
        <w:t xml:space="preserve"> </w:t>
      </w:r>
      <w:r w:rsidR="002B19F2">
        <w:t>Дет</w:t>
      </w:r>
      <w:r w:rsidR="001F40B3">
        <w:t>а</w:t>
      </w:r>
      <w:r w:rsidR="002B19F2">
        <w:t>лизированный протокол о выявленном нарушении</w:t>
      </w:r>
      <w:bookmarkEnd w:id="127"/>
    </w:p>
    <w:p w14:paraId="14B21DCD" w14:textId="77777777" w:rsidR="00802F86" w:rsidRPr="002B19F2" w:rsidRDefault="00802F86" w:rsidP="00AF5746">
      <w:pPr>
        <w:rPr>
          <w:noProof/>
          <w:lang w:val="ru-RU"/>
        </w:rPr>
      </w:pPr>
    </w:p>
    <w:p w14:paraId="5AADBF23" w14:textId="661A3F25" w:rsidR="001268D2" w:rsidRDefault="001268D2" w:rsidP="00414079">
      <w:pPr>
        <w:jc w:val="center"/>
        <w:rPr>
          <w:rFonts w:eastAsia="Times New Roman" w:cs="Times New Roman"/>
          <w:lang w:val="ru-RU"/>
        </w:rPr>
      </w:pPr>
      <w:r w:rsidRPr="008B60E6">
        <w:rPr>
          <w:noProof/>
        </w:rPr>
        <w:drawing>
          <wp:inline distT="0" distB="0" distL="0" distR="0" wp14:anchorId="6BAC8438" wp14:editId="087CA8CB">
            <wp:extent cx="6026150" cy="8002256"/>
            <wp:effectExtent l="0" t="0" r="0" b="0"/>
            <wp:docPr id="17408498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49851" name=""/>
                    <pic:cNvPicPr/>
                  </pic:nvPicPr>
                  <pic:blipFill>
                    <a:blip r:embed="rId15"/>
                    <a:stretch>
                      <a:fillRect/>
                    </a:stretch>
                  </pic:blipFill>
                  <pic:spPr>
                    <a:xfrm>
                      <a:off x="0" y="0"/>
                      <a:ext cx="6033652" cy="8012218"/>
                    </a:xfrm>
                    <a:prstGeom prst="rect">
                      <a:avLst/>
                    </a:prstGeom>
                  </pic:spPr>
                </pic:pic>
              </a:graphicData>
            </a:graphic>
          </wp:inline>
        </w:drawing>
      </w:r>
    </w:p>
    <w:p w14:paraId="3446382A" w14:textId="04E56ABE" w:rsidR="002B19F2" w:rsidRDefault="002B19F2" w:rsidP="00AF5746">
      <w:pPr>
        <w:rPr>
          <w:rFonts w:eastAsia="Times New Roman" w:cs="Times New Roman"/>
          <w:lang w:val="ru-RU"/>
        </w:rPr>
      </w:pPr>
    </w:p>
    <w:p w14:paraId="39CBA139" w14:textId="0DD5E07B" w:rsidR="001268D2" w:rsidRPr="008B60E6" w:rsidRDefault="001268D2" w:rsidP="00AF5746">
      <w:pPr>
        <w:rPr>
          <w:rFonts w:eastAsia="Times New Roman" w:cs="Times New Roman"/>
          <w:lang w:val="ru-RU"/>
        </w:rPr>
      </w:pPr>
    </w:p>
    <w:p w14:paraId="611188C0" w14:textId="15B34803" w:rsidR="001268D2" w:rsidRPr="008B60E6" w:rsidRDefault="001268D2" w:rsidP="00AF5746">
      <w:pPr>
        <w:rPr>
          <w:rFonts w:eastAsia="Times New Roman" w:cs="Times New Roman"/>
          <w:lang w:val="ru-RU"/>
        </w:rPr>
      </w:pPr>
      <w:r w:rsidRPr="008B60E6">
        <w:rPr>
          <w:noProof/>
        </w:rPr>
        <w:lastRenderedPageBreak/>
        <w:drawing>
          <wp:inline distT="0" distB="0" distL="0" distR="0" wp14:anchorId="7E056C0A" wp14:editId="6DAD1692">
            <wp:extent cx="6411157" cy="8534400"/>
            <wp:effectExtent l="0" t="0" r="8890" b="0"/>
            <wp:docPr id="9256965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96588" name=""/>
                    <pic:cNvPicPr/>
                  </pic:nvPicPr>
                  <pic:blipFill>
                    <a:blip r:embed="rId16"/>
                    <a:stretch>
                      <a:fillRect/>
                    </a:stretch>
                  </pic:blipFill>
                  <pic:spPr>
                    <a:xfrm>
                      <a:off x="0" y="0"/>
                      <a:ext cx="6415922" cy="8540743"/>
                    </a:xfrm>
                    <a:prstGeom prst="rect">
                      <a:avLst/>
                    </a:prstGeom>
                  </pic:spPr>
                </pic:pic>
              </a:graphicData>
            </a:graphic>
          </wp:inline>
        </w:drawing>
      </w:r>
    </w:p>
    <w:p w14:paraId="73C08332" w14:textId="46084DBE" w:rsidR="00BD7F29" w:rsidRPr="002B19F2" w:rsidRDefault="001F2AC1" w:rsidP="00BD7F29">
      <w:pPr>
        <w:pStyle w:val="11"/>
        <w:numPr>
          <w:ilvl w:val="0"/>
          <w:numId w:val="0"/>
        </w:numPr>
        <w:spacing w:line="276" w:lineRule="auto"/>
        <w:ind w:left="567"/>
      </w:pPr>
      <w:bookmarkStart w:id="128" w:name="_Toc214968445"/>
      <w:r>
        <w:lastRenderedPageBreak/>
        <w:t>14</w:t>
      </w:r>
      <w:r w:rsidR="001F40B3">
        <w:t xml:space="preserve">.6. </w:t>
      </w:r>
      <w:r w:rsidR="00BD7F29" w:rsidRPr="008B60E6">
        <w:t xml:space="preserve">Приложение </w:t>
      </w:r>
      <w:r w:rsidR="007D5A0B">
        <w:t>6</w:t>
      </w:r>
      <w:r w:rsidR="00E955D3">
        <w:t>.</w:t>
      </w:r>
      <w:r w:rsidR="00BD7F29" w:rsidRPr="008B60E6">
        <w:t xml:space="preserve"> </w:t>
      </w:r>
      <w:r w:rsidR="00BD7F29">
        <w:t>Акт о нарушении ВРПО</w:t>
      </w:r>
      <w:bookmarkEnd w:id="128"/>
    </w:p>
    <w:p w14:paraId="3EEEA6D0" w14:textId="77777777" w:rsidR="00E955D3" w:rsidRDefault="00E955D3" w:rsidP="001268D2">
      <w:pPr>
        <w:keepNext/>
        <w:keepLines/>
        <w:rPr>
          <w:b/>
          <w:sz w:val="24"/>
          <w:szCs w:val="24"/>
          <w:lang w:val="ru-RU"/>
        </w:rPr>
      </w:pPr>
    </w:p>
    <w:p w14:paraId="76256F54" w14:textId="77777777" w:rsidR="00E955D3" w:rsidRDefault="00E955D3" w:rsidP="001268D2">
      <w:pPr>
        <w:keepNext/>
        <w:keepLines/>
        <w:rPr>
          <w:b/>
          <w:sz w:val="24"/>
          <w:szCs w:val="24"/>
          <w:lang w:val="ru-RU"/>
        </w:rPr>
      </w:pPr>
    </w:p>
    <w:p w14:paraId="3B49F028" w14:textId="64824F34" w:rsidR="001268D2" w:rsidRPr="008B60E6" w:rsidRDefault="001268D2" w:rsidP="001268D2">
      <w:pPr>
        <w:keepNext/>
        <w:keepLines/>
        <w:rPr>
          <w:b/>
          <w:sz w:val="24"/>
          <w:szCs w:val="24"/>
          <w:lang w:val="ru-RU"/>
        </w:rPr>
      </w:pPr>
      <w:r w:rsidRPr="008B60E6">
        <w:rPr>
          <w:b/>
          <w:sz w:val="24"/>
          <w:szCs w:val="24"/>
          <w:lang w:val="ru-RU"/>
        </w:rPr>
        <w:t>ФОРМА</w:t>
      </w:r>
    </w:p>
    <w:p w14:paraId="1E8F0826" w14:textId="77777777" w:rsidR="001268D2" w:rsidRPr="008B60E6" w:rsidRDefault="001268D2" w:rsidP="001268D2">
      <w:pPr>
        <w:keepNext/>
        <w:keepLines/>
        <w:jc w:val="center"/>
        <w:rPr>
          <w:b/>
          <w:sz w:val="24"/>
          <w:szCs w:val="24"/>
          <w:lang w:val="ru-RU"/>
        </w:rPr>
      </w:pPr>
      <w:r w:rsidRPr="008B60E6">
        <w:rPr>
          <w:b/>
          <w:sz w:val="24"/>
          <w:szCs w:val="24"/>
          <w:lang w:val="ru-RU"/>
        </w:rPr>
        <w:t>Акт</w:t>
      </w:r>
    </w:p>
    <w:p w14:paraId="70385692" w14:textId="77777777" w:rsidR="001268D2" w:rsidRPr="008B60E6" w:rsidRDefault="001268D2" w:rsidP="001268D2">
      <w:pPr>
        <w:keepNext/>
        <w:keepLines/>
        <w:jc w:val="center"/>
        <w:rPr>
          <w:b/>
          <w:sz w:val="24"/>
          <w:szCs w:val="24"/>
          <w:lang w:val="ru-RU"/>
        </w:rPr>
      </w:pPr>
      <w:r w:rsidRPr="008B60E6">
        <w:rPr>
          <w:b/>
          <w:sz w:val="24"/>
          <w:szCs w:val="24"/>
          <w:lang w:val="ru-RU"/>
        </w:rPr>
        <w:t xml:space="preserve"> о нарушении ВРПО</w:t>
      </w:r>
    </w:p>
    <w:p w14:paraId="3C5E04CB" w14:textId="77777777" w:rsidR="001268D2" w:rsidRPr="008B60E6" w:rsidRDefault="001268D2" w:rsidP="001268D2">
      <w:pPr>
        <w:keepNext/>
        <w:keepLines/>
        <w:jc w:val="center"/>
        <w:rPr>
          <w:b/>
          <w:sz w:val="24"/>
          <w:szCs w:val="24"/>
          <w:lang w:val="ru-RU"/>
        </w:rPr>
      </w:pPr>
    </w:p>
    <w:p w14:paraId="7DEAACFE" w14:textId="77777777" w:rsidR="001268D2" w:rsidRPr="008B60E6" w:rsidRDefault="001268D2" w:rsidP="001268D2">
      <w:pPr>
        <w:jc w:val="center"/>
        <w:rPr>
          <w:b/>
          <w:sz w:val="24"/>
          <w:szCs w:val="24"/>
          <w:lang w:val="ru-RU"/>
        </w:rPr>
      </w:pPr>
    </w:p>
    <w:p w14:paraId="2EFB96E4" w14:textId="77777777" w:rsidR="001268D2" w:rsidRPr="008B60E6" w:rsidRDefault="001268D2" w:rsidP="001268D2">
      <w:pPr>
        <w:jc w:val="center"/>
        <w:rPr>
          <w:sz w:val="24"/>
          <w:szCs w:val="24"/>
          <w:lang w:val="ru-RU"/>
        </w:rPr>
      </w:pPr>
    </w:p>
    <w:p w14:paraId="04D8842B" w14:textId="77777777" w:rsidR="001268D2" w:rsidRPr="008B60E6" w:rsidRDefault="001268D2" w:rsidP="001268D2">
      <w:pPr>
        <w:rPr>
          <w:sz w:val="24"/>
          <w:szCs w:val="24"/>
          <w:lang w:val="ru-RU"/>
        </w:rPr>
      </w:pPr>
      <w:r w:rsidRPr="008B60E6">
        <w:rPr>
          <w:sz w:val="24"/>
          <w:szCs w:val="24"/>
          <w:lang w:val="ru-RU"/>
        </w:rPr>
        <w:t xml:space="preserve">г. Москва                                                                                        </w:t>
      </w:r>
      <w:proofErr w:type="gramStart"/>
      <w:r w:rsidRPr="008B60E6">
        <w:rPr>
          <w:sz w:val="24"/>
          <w:szCs w:val="24"/>
          <w:lang w:val="ru-RU"/>
        </w:rPr>
        <w:t xml:space="preserve">   «</w:t>
      </w:r>
      <w:proofErr w:type="gramEnd"/>
      <w:r w:rsidRPr="008B60E6">
        <w:rPr>
          <w:sz w:val="24"/>
          <w:szCs w:val="24"/>
          <w:lang w:val="ru-RU"/>
        </w:rPr>
        <w:t xml:space="preserve">     » ___________ 202 __ г.</w:t>
      </w:r>
    </w:p>
    <w:p w14:paraId="01532936" w14:textId="77777777" w:rsidR="001268D2" w:rsidRPr="008B60E6" w:rsidRDefault="001268D2" w:rsidP="001268D2">
      <w:pPr>
        <w:jc w:val="center"/>
        <w:rPr>
          <w:sz w:val="24"/>
          <w:szCs w:val="24"/>
          <w:lang w:val="ru-RU"/>
        </w:rPr>
      </w:pPr>
    </w:p>
    <w:p w14:paraId="6E60A9F2" w14:textId="77777777" w:rsidR="001268D2" w:rsidRPr="008B60E6" w:rsidRDefault="001268D2" w:rsidP="001268D2">
      <w:pPr>
        <w:jc w:val="center"/>
        <w:rPr>
          <w:sz w:val="24"/>
          <w:szCs w:val="24"/>
          <w:lang w:val="ru-RU"/>
        </w:rPr>
      </w:pPr>
    </w:p>
    <w:p w14:paraId="0D64A500" w14:textId="77777777" w:rsidR="001268D2" w:rsidRPr="008B60E6" w:rsidRDefault="001268D2" w:rsidP="001268D2">
      <w:pPr>
        <w:jc w:val="both"/>
        <w:rPr>
          <w:sz w:val="24"/>
          <w:szCs w:val="24"/>
          <w:lang w:val="ru-RU"/>
        </w:rPr>
      </w:pPr>
    </w:p>
    <w:p w14:paraId="691AA838" w14:textId="77777777" w:rsidR="001268D2" w:rsidRPr="008B60E6" w:rsidRDefault="001268D2" w:rsidP="001268D2">
      <w:pPr>
        <w:jc w:val="both"/>
        <w:rPr>
          <w:sz w:val="24"/>
          <w:szCs w:val="24"/>
          <w:lang w:val="ru-RU"/>
        </w:rPr>
      </w:pPr>
    </w:p>
    <w:p w14:paraId="3EB46787" w14:textId="77777777" w:rsidR="001268D2" w:rsidRPr="00414079" w:rsidRDefault="001268D2" w:rsidP="001268D2">
      <w:pPr>
        <w:jc w:val="both"/>
        <w:rPr>
          <w:sz w:val="24"/>
          <w:szCs w:val="24"/>
          <w:lang w:val="ru-RU"/>
        </w:rPr>
      </w:pPr>
      <w:r w:rsidRPr="00414079">
        <w:rPr>
          <w:sz w:val="24"/>
          <w:szCs w:val="24"/>
          <w:lang w:val="ru-RU"/>
        </w:rPr>
        <w:t>Мы, нижеподписавшиеся, составили настоящий Акт о том, что по результатам проведенной ЗАКАЗЧИКОМ проверки соблюдения ПОДРЯДЧИКОМ и его работниками требований ВРПО, выявлены следующие нарушения на стороне ПОДРЯДЧИКА:</w:t>
      </w:r>
    </w:p>
    <w:p w14:paraId="29F47133" w14:textId="77777777" w:rsidR="001268D2" w:rsidRPr="00414079" w:rsidRDefault="001268D2" w:rsidP="001268D2">
      <w:pPr>
        <w:ind w:left="360"/>
        <w:jc w:val="both"/>
        <w:rPr>
          <w:sz w:val="24"/>
          <w:szCs w:val="24"/>
          <w:lang w:val="ru-RU"/>
        </w:rPr>
      </w:pPr>
    </w:p>
    <w:p w14:paraId="21A76C20" w14:textId="77777777" w:rsidR="001268D2" w:rsidRPr="00414079" w:rsidRDefault="001268D2" w:rsidP="001268D2">
      <w:pPr>
        <w:rPr>
          <w:sz w:val="24"/>
          <w:szCs w:val="24"/>
          <w:lang w:val="ru-RU"/>
        </w:rPr>
      </w:pPr>
    </w:p>
    <w:p w14:paraId="2EEBBCC0" w14:textId="77777777" w:rsidR="001268D2" w:rsidRPr="00414079" w:rsidRDefault="001268D2" w:rsidP="00204F6F">
      <w:pPr>
        <w:numPr>
          <w:ilvl w:val="0"/>
          <w:numId w:val="82"/>
        </w:numPr>
        <w:spacing w:line="240" w:lineRule="auto"/>
        <w:rPr>
          <w:sz w:val="24"/>
          <w:szCs w:val="24"/>
          <w:lang w:val="ru-RU"/>
        </w:rPr>
      </w:pPr>
      <w:r w:rsidRPr="00414079">
        <w:rPr>
          <w:sz w:val="24"/>
          <w:szCs w:val="24"/>
          <w:lang w:val="ru-RU"/>
        </w:rPr>
        <w:t>(наименование, дата и время обнаружения нарушения)</w:t>
      </w:r>
    </w:p>
    <w:p w14:paraId="24B4E346" w14:textId="77777777" w:rsidR="001268D2" w:rsidRPr="00414079" w:rsidRDefault="001268D2" w:rsidP="00204F6F">
      <w:pPr>
        <w:numPr>
          <w:ilvl w:val="0"/>
          <w:numId w:val="82"/>
        </w:numPr>
        <w:spacing w:line="240" w:lineRule="auto"/>
        <w:rPr>
          <w:sz w:val="24"/>
          <w:szCs w:val="24"/>
          <w:lang w:val="ru-RU"/>
        </w:rPr>
      </w:pPr>
      <w:r w:rsidRPr="00414079">
        <w:rPr>
          <w:sz w:val="24"/>
          <w:szCs w:val="24"/>
          <w:lang w:val="ru-RU"/>
        </w:rPr>
        <w:t>(наименование, дата и время обнаружения нарушения)</w:t>
      </w:r>
    </w:p>
    <w:p w14:paraId="4A7FBFE2" w14:textId="77777777" w:rsidR="001268D2" w:rsidRPr="00414079" w:rsidRDefault="001268D2" w:rsidP="00204F6F">
      <w:pPr>
        <w:numPr>
          <w:ilvl w:val="0"/>
          <w:numId w:val="82"/>
        </w:numPr>
        <w:spacing w:line="240" w:lineRule="auto"/>
        <w:rPr>
          <w:sz w:val="24"/>
          <w:szCs w:val="24"/>
          <w:lang w:val="ru-RU"/>
        </w:rPr>
      </w:pPr>
      <w:r w:rsidRPr="00414079">
        <w:rPr>
          <w:sz w:val="24"/>
          <w:szCs w:val="24"/>
          <w:lang w:val="ru-RU"/>
        </w:rPr>
        <w:t xml:space="preserve">… </w:t>
      </w:r>
    </w:p>
    <w:p w14:paraId="21F11792" w14:textId="77777777" w:rsidR="001268D2" w:rsidRPr="00414079" w:rsidRDefault="001268D2" w:rsidP="001268D2">
      <w:pPr>
        <w:rPr>
          <w:sz w:val="24"/>
          <w:szCs w:val="24"/>
          <w:lang w:val="ru-RU"/>
        </w:rPr>
      </w:pPr>
    </w:p>
    <w:p w14:paraId="3922070B" w14:textId="77777777" w:rsidR="001268D2" w:rsidRPr="00414079" w:rsidRDefault="001268D2" w:rsidP="001268D2">
      <w:pPr>
        <w:rPr>
          <w:sz w:val="24"/>
          <w:szCs w:val="24"/>
          <w:lang w:val="ru-RU"/>
        </w:rPr>
      </w:pPr>
    </w:p>
    <w:p w14:paraId="69750404" w14:textId="77777777" w:rsidR="001268D2" w:rsidRPr="00414079" w:rsidRDefault="001268D2" w:rsidP="001268D2">
      <w:pPr>
        <w:rPr>
          <w:sz w:val="24"/>
          <w:szCs w:val="24"/>
          <w:lang w:val="ru-RU"/>
        </w:rPr>
      </w:pPr>
    </w:p>
    <w:p w14:paraId="4927F12F" w14:textId="77777777" w:rsidR="001268D2" w:rsidRPr="00414079" w:rsidRDefault="001268D2" w:rsidP="001268D2">
      <w:pPr>
        <w:rPr>
          <w:sz w:val="24"/>
          <w:szCs w:val="24"/>
          <w:lang w:val="ru-RU"/>
        </w:rPr>
      </w:pPr>
      <w:r w:rsidRPr="00414079">
        <w:rPr>
          <w:sz w:val="24"/>
          <w:szCs w:val="24"/>
          <w:lang w:val="ru-RU"/>
        </w:rPr>
        <w:t>Содержание данного Акта подтверждаем личными подписями:</w:t>
      </w:r>
    </w:p>
    <w:p w14:paraId="1C5C68D9" w14:textId="77777777" w:rsidR="001268D2" w:rsidRPr="00414079" w:rsidRDefault="001268D2" w:rsidP="001268D2">
      <w:pPr>
        <w:rPr>
          <w:sz w:val="24"/>
          <w:szCs w:val="24"/>
          <w:lang w:val="ru-RU"/>
        </w:rPr>
      </w:pPr>
    </w:p>
    <w:p w14:paraId="202F1F55" w14:textId="77777777" w:rsidR="001268D2" w:rsidRPr="00414079" w:rsidRDefault="001268D2" w:rsidP="001268D2">
      <w:pPr>
        <w:rPr>
          <w:sz w:val="24"/>
          <w:szCs w:val="24"/>
          <w:lang w:val="ru-RU"/>
        </w:rPr>
      </w:pPr>
    </w:p>
    <w:p w14:paraId="4AD1B2D4" w14:textId="77777777" w:rsidR="001268D2" w:rsidRPr="00414079" w:rsidRDefault="001268D2" w:rsidP="001268D2">
      <w:pPr>
        <w:rPr>
          <w:sz w:val="24"/>
          <w:szCs w:val="24"/>
          <w:lang w:val="ru-RU"/>
        </w:rPr>
      </w:pPr>
    </w:p>
    <w:p w14:paraId="69C65CA2" w14:textId="77777777" w:rsidR="001268D2" w:rsidRPr="00414079" w:rsidRDefault="001268D2" w:rsidP="001268D2">
      <w:pPr>
        <w:rPr>
          <w:sz w:val="24"/>
          <w:szCs w:val="24"/>
          <w:lang w:val="ru-RU"/>
        </w:rPr>
      </w:pPr>
      <w:r w:rsidRPr="00414079">
        <w:rPr>
          <w:sz w:val="24"/>
          <w:szCs w:val="24"/>
          <w:lang w:val="ru-RU"/>
        </w:rPr>
        <w:t>Представитель ЗАКАЗЧИКА (ФИО, подпись) ________________________</w:t>
      </w:r>
      <w:r w:rsidRPr="00414079">
        <w:rPr>
          <w:sz w:val="24"/>
          <w:szCs w:val="24"/>
          <w:lang w:val="ru-RU"/>
        </w:rPr>
        <w:tab/>
        <w:t xml:space="preserve">                                    </w:t>
      </w:r>
    </w:p>
    <w:p w14:paraId="79DCA916" w14:textId="77777777" w:rsidR="001268D2" w:rsidRPr="00414079" w:rsidRDefault="001268D2" w:rsidP="001268D2">
      <w:pPr>
        <w:rPr>
          <w:sz w:val="24"/>
          <w:szCs w:val="24"/>
          <w:lang w:val="ru-RU"/>
        </w:rPr>
      </w:pPr>
    </w:p>
    <w:p w14:paraId="214FA2F6" w14:textId="77777777" w:rsidR="001268D2" w:rsidRPr="00414079" w:rsidRDefault="001268D2" w:rsidP="001268D2">
      <w:pPr>
        <w:rPr>
          <w:sz w:val="24"/>
          <w:szCs w:val="24"/>
          <w:lang w:val="ru-RU"/>
        </w:rPr>
      </w:pPr>
      <w:r w:rsidRPr="00414079">
        <w:rPr>
          <w:sz w:val="24"/>
          <w:szCs w:val="24"/>
          <w:lang w:val="ru-RU"/>
        </w:rPr>
        <w:t>Представитель ПОДРЯДЧИКА (ФИО, подпись) ________________________</w:t>
      </w:r>
      <w:r w:rsidRPr="00414079">
        <w:rPr>
          <w:sz w:val="24"/>
          <w:szCs w:val="24"/>
          <w:lang w:val="ru-RU"/>
        </w:rPr>
        <w:tab/>
      </w:r>
    </w:p>
    <w:p w14:paraId="072B757D" w14:textId="77777777" w:rsidR="001268D2" w:rsidRPr="00414079" w:rsidRDefault="001268D2" w:rsidP="001268D2">
      <w:pPr>
        <w:rPr>
          <w:sz w:val="24"/>
          <w:szCs w:val="24"/>
          <w:lang w:val="ru-RU"/>
        </w:rPr>
      </w:pPr>
    </w:p>
    <w:p w14:paraId="2946DFC7" w14:textId="77777777" w:rsidR="001268D2" w:rsidRPr="008B60E6" w:rsidRDefault="001268D2" w:rsidP="001268D2">
      <w:pPr>
        <w:ind w:left="-1276" w:right="-426" w:hanging="284"/>
        <w:rPr>
          <w:sz w:val="24"/>
          <w:szCs w:val="24"/>
          <w:lang w:val="ru-RU"/>
        </w:rPr>
      </w:pPr>
    </w:p>
    <w:p w14:paraId="19DE4833" w14:textId="45EB5C58" w:rsidR="001268D2" w:rsidRPr="008B60E6" w:rsidRDefault="001268D2" w:rsidP="001268D2">
      <w:pPr>
        <w:rPr>
          <w:sz w:val="24"/>
          <w:szCs w:val="24"/>
          <w:lang w:val="ru-RU"/>
        </w:rPr>
      </w:pPr>
      <w:r w:rsidRPr="008B60E6">
        <w:rPr>
          <w:sz w:val="24"/>
          <w:szCs w:val="24"/>
          <w:lang w:val="ru-RU"/>
        </w:rPr>
        <w:t>Конец формы</w:t>
      </w:r>
    </w:p>
    <w:p w14:paraId="714263C0" w14:textId="1AF9AE0B" w:rsidR="001268D2" w:rsidRPr="008B60E6" w:rsidRDefault="001268D2" w:rsidP="001268D2">
      <w:pPr>
        <w:rPr>
          <w:sz w:val="24"/>
          <w:szCs w:val="24"/>
          <w:lang w:val="ru-RU"/>
        </w:rPr>
      </w:pPr>
    </w:p>
    <w:p w14:paraId="7796A80C" w14:textId="69B9BC35" w:rsidR="001268D2" w:rsidRPr="008B60E6" w:rsidRDefault="001268D2" w:rsidP="001268D2">
      <w:pPr>
        <w:rPr>
          <w:sz w:val="24"/>
          <w:szCs w:val="24"/>
          <w:lang w:val="ru-RU"/>
        </w:rPr>
      </w:pPr>
    </w:p>
    <w:p w14:paraId="1576342B" w14:textId="72BC1336" w:rsidR="001268D2" w:rsidRPr="008B60E6" w:rsidRDefault="001268D2" w:rsidP="001268D2">
      <w:pPr>
        <w:rPr>
          <w:sz w:val="24"/>
          <w:szCs w:val="24"/>
          <w:lang w:val="ru-RU"/>
        </w:rPr>
      </w:pPr>
    </w:p>
    <w:p w14:paraId="55211EFC" w14:textId="0BA9705F" w:rsidR="00414079" w:rsidRDefault="00414079">
      <w:pPr>
        <w:spacing w:after="200"/>
        <w:rPr>
          <w:sz w:val="24"/>
          <w:szCs w:val="24"/>
          <w:lang w:val="ru-RU"/>
        </w:rPr>
      </w:pPr>
      <w:r>
        <w:rPr>
          <w:sz w:val="24"/>
          <w:szCs w:val="24"/>
          <w:lang w:val="ru-RU"/>
        </w:rPr>
        <w:br w:type="page"/>
      </w:r>
    </w:p>
    <w:p w14:paraId="678DB6B9" w14:textId="41E3ED74" w:rsidR="001268D2" w:rsidRPr="00E955D3" w:rsidRDefault="001F2AC1" w:rsidP="00E955D3">
      <w:pPr>
        <w:pStyle w:val="11"/>
        <w:numPr>
          <w:ilvl w:val="0"/>
          <w:numId w:val="0"/>
        </w:numPr>
        <w:spacing w:line="276" w:lineRule="auto"/>
        <w:ind w:left="426"/>
        <w:jc w:val="both"/>
        <w:rPr>
          <w:rFonts w:cs="Times New Roman"/>
          <w:noProof/>
          <w:lang w:eastAsia="ru-RU"/>
        </w:rPr>
      </w:pPr>
      <w:bookmarkStart w:id="129" w:name="_Toc214968446"/>
      <w:r>
        <w:rPr>
          <w:rFonts w:eastAsiaTheme="minorEastAsia" w:cs="Times New Roman"/>
        </w:rPr>
        <w:lastRenderedPageBreak/>
        <w:t>14</w:t>
      </w:r>
      <w:r w:rsidR="001F40B3">
        <w:rPr>
          <w:rFonts w:eastAsiaTheme="minorEastAsia" w:cs="Times New Roman"/>
        </w:rPr>
        <w:t xml:space="preserve">.7 </w:t>
      </w:r>
      <w:r w:rsidR="001268D2" w:rsidRPr="00E955D3">
        <w:rPr>
          <w:rFonts w:eastAsiaTheme="minorEastAsia" w:cs="Times New Roman"/>
        </w:rPr>
        <w:t xml:space="preserve">Приложение </w:t>
      </w:r>
      <w:r w:rsidR="002B19F2" w:rsidRPr="00E955D3">
        <w:rPr>
          <w:rFonts w:eastAsiaTheme="minorEastAsia" w:cs="Times New Roman"/>
        </w:rPr>
        <w:t>7</w:t>
      </w:r>
      <w:r w:rsidR="00E955D3" w:rsidRPr="00E955D3">
        <w:rPr>
          <w:rFonts w:eastAsiaTheme="minorEastAsia" w:cs="Times New Roman"/>
        </w:rPr>
        <w:t>.</w:t>
      </w:r>
      <w:r w:rsidR="001268D2" w:rsidRPr="00E955D3">
        <w:rPr>
          <w:rFonts w:eastAsiaTheme="minorEastAsia" w:cs="Times New Roman"/>
        </w:rPr>
        <w:t xml:space="preserve"> Бланк запроса на начало производства работ и инструкция по его заполнению</w:t>
      </w:r>
      <w:bookmarkEnd w:id="129"/>
      <w:r w:rsidR="001268D2" w:rsidRPr="00E955D3">
        <w:rPr>
          <w:rFonts w:cs="Times New Roman"/>
          <w:noProof/>
          <w:lang w:eastAsia="ru-RU"/>
        </w:rPr>
        <w:t xml:space="preserve"> </w:t>
      </w:r>
    </w:p>
    <w:p w14:paraId="5D870715" w14:textId="77777777" w:rsidR="004918AD" w:rsidRPr="00E955D3" w:rsidRDefault="004918AD" w:rsidP="00E955D3">
      <w:pPr>
        <w:pStyle w:val="11"/>
        <w:numPr>
          <w:ilvl w:val="0"/>
          <w:numId w:val="0"/>
        </w:numPr>
        <w:spacing w:line="276" w:lineRule="auto"/>
        <w:ind w:left="426"/>
        <w:jc w:val="both"/>
        <w:outlineLvl w:val="9"/>
        <w:rPr>
          <w:rFonts w:cs="Arial"/>
          <w:shd w:val="clear" w:color="auto" w:fill="FFFFFF"/>
        </w:rPr>
      </w:pPr>
    </w:p>
    <w:p w14:paraId="42A7C3EE" w14:textId="0FD2566B"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E955D3">
        <w:rPr>
          <w:rFonts w:eastAsia="Times New Roman" w:cs="Arial"/>
          <w:sz w:val="24"/>
          <w:szCs w:val="24"/>
          <w:lang w:val="ru-RU"/>
        </w:rPr>
        <w:t xml:space="preserve">Инструкция по заполнению бланка запроса на начало производства работ (4 </w:t>
      </w:r>
      <w:r w:rsidRPr="00E955D3">
        <w:rPr>
          <w:rFonts w:eastAsia="Times New Roman" w:cs="Arial"/>
          <w:sz w:val="24"/>
          <w:szCs w:val="24"/>
        </w:rPr>
        <w:t>M</w:t>
      </w:r>
      <w:r w:rsidRPr="00E955D3">
        <w:rPr>
          <w:rFonts w:eastAsia="Times New Roman" w:cs="Arial"/>
          <w:sz w:val="24"/>
          <w:szCs w:val="24"/>
          <w:lang w:val="ru-RU"/>
        </w:rPr>
        <w:t xml:space="preserve"> </w:t>
      </w:r>
      <w:r w:rsidRPr="00E955D3">
        <w:rPr>
          <w:rFonts w:eastAsia="Times New Roman" w:cs="Arial"/>
          <w:sz w:val="24"/>
          <w:szCs w:val="24"/>
        </w:rPr>
        <w:t>CHANGE</w:t>
      </w:r>
      <w:r w:rsidRPr="00E955D3">
        <w:rPr>
          <w:rFonts w:eastAsia="Times New Roman" w:cs="Arial"/>
          <w:sz w:val="24"/>
          <w:szCs w:val="24"/>
          <w:lang w:val="ru-RU"/>
        </w:rPr>
        <w:t>)</w:t>
      </w:r>
      <w:r w:rsidR="00E955D3">
        <w:rPr>
          <w:rFonts w:eastAsia="Times New Roman" w:cs="Arial"/>
          <w:sz w:val="24"/>
          <w:szCs w:val="24"/>
          <w:lang w:val="ru-RU"/>
        </w:rPr>
        <w:t>:</w:t>
      </w:r>
    </w:p>
    <w:p w14:paraId="39144A71" w14:textId="77777777" w:rsidR="001268D2" w:rsidRPr="00E955D3" w:rsidRDefault="001268D2" w:rsidP="00414079">
      <w:pPr>
        <w:widowControl w:val="0"/>
        <w:suppressAutoHyphens/>
        <w:overflowPunct w:val="0"/>
        <w:autoSpaceDN w:val="0"/>
        <w:ind w:left="709"/>
        <w:jc w:val="both"/>
        <w:textAlignment w:val="baseline"/>
        <w:rPr>
          <w:rFonts w:eastAsia="Times New Roman" w:cs="Arial"/>
          <w:sz w:val="24"/>
          <w:szCs w:val="24"/>
          <w:lang w:val="ru-RU"/>
        </w:rPr>
      </w:pPr>
      <w:r w:rsidRPr="00E955D3">
        <w:rPr>
          <w:rFonts w:eastAsia="Times New Roman" w:cs="Arial"/>
          <w:sz w:val="24"/>
          <w:szCs w:val="24"/>
          <w:lang w:val="ru-RU"/>
        </w:rPr>
        <w:t>1.Заказчик (Пилот) заполняет строку с названием работ, которые необходимо выполнить, место проведения работ, дату и время начала работ, завершения работ.</w:t>
      </w:r>
    </w:p>
    <w:p w14:paraId="5A78A7BE" w14:textId="77777777" w:rsidR="001268D2" w:rsidRPr="00E955D3" w:rsidRDefault="001268D2" w:rsidP="00414079">
      <w:pPr>
        <w:widowControl w:val="0"/>
        <w:suppressAutoHyphens/>
        <w:overflowPunct w:val="0"/>
        <w:autoSpaceDN w:val="0"/>
        <w:ind w:left="709"/>
        <w:jc w:val="both"/>
        <w:textAlignment w:val="baseline"/>
        <w:rPr>
          <w:rFonts w:eastAsia="Times New Roman" w:cs="Arial"/>
          <w:sz w:val="24"/>
          <w:szCs w:val="24"/>
          <w:lang w:val="ru-RU"/>
        </w:rPr>
      </w:pPr>
      <w:r w:rsidRPr="00E955D3">
        <w:rPr>
          <w:rFonts w:eastAsia="Times New Roman" w:cs="Arial"/>
          <w:sz w:val="24"/>
          <w:szCs w:val="24"/>
          <w:lang w:val="ru-RU"/>
        </w:rPr>
        <w:t>2. Исполнитель заполняет графу «описание работ» с подробным описанием всех этапов работ.</w:t>
      </w:r>
    </w:p>
    <w:p w14:paraId="61C803EE" w14:textId="77777777" w:rsidR="001268D2" w:rsidRPr="00E955D3" w:rsidRDefault="001268D2" w:rsidP="00414079">
      <w:pPr>
        <w:widowControl w:val="0"/>
        <w:suppressAutoHyphens/>
        <w:overflowPunct w:val="0"/>
        <w:autoSpaceDN w:val="0"/>
        <w:ind w:left="709"/>
        <w:jc w:val="both"/>
        <w:textAlignment w:val="baseline"/>
        <w:rPr>
          <w:rFonts w:eastAsia="Times New Roman" w:cs="Arial"/>
          <w:sz w:val="24"/>
          <w:szCs w:val="24"/>
          <w:lang w:val="ru-RU"/>
        </w:rPr>
      </w:pPr>
      <w:r w:rsidRPr="00E955D3">
        <w:rPr>
          <w:rFonts w:eastAsia="Times New Roman" w:cs="Arial"/>
          <w:sz w:val="24"/>
          <w:szCs w:val="24"/>
          <w:lang w:val="ru-RU"/>
        </w:rPr>
        <w:t>3. Далее всеми заинтересованными подразделениями завода оцениваются риски при проведении работ/ по окончании работ и прописывается план действий на обнаруженные риски.</w:t>
      </w:r>
    </w:p>
    <w:p w14:paraId="514BAE7B" w14:textId="77777777" w:rsidR="001268D2" w:rsidRPr="00E955D3" w:rsidRDefault="001268D2" w:rsidP="00414079">
      <w:pPr>
        <w:widowControl w:val="0"/>
        <w:suppressAutoHyphens/>
        <w:overflowPunct w:val="0"/>
        <w:autoSpaceDN w:val="0"/>
        <w:ind w:left="709"/>
        <w:jc w:val="both"/>
        <w:textAlignment w:val="baseline"/>
        <w:rPr>
          <w:rFonts w:eastAsia="Times New Roman" w:cs="Arial"/>
          <w:sz w:val="24"/>
          <w:szCs w:val="24"/>
          <w:lang w:val="ru-RU"/>
        </w:rPr>
      </w:pPr>
      <w:r w:rsidRPr="00E955D3">
        <w:rPr>
          <w:rFonts w:eastAsia="Times New Roman" w:cs="Arial"/>
          <w:sz w:val="24"/>
          <w:szCs w:val="24"/>
          <w:lang w:val="ru-RU"/>
        </w:rPr>
        <w:t>4. По окончании изменений проводится тест перед запуском. Валидаторы (заинтересованные подразделения завода) оценивают и определяют необходимость проведения теста перед запуском по каждому из направлений и назначают ответственного исполнителя. Исполнитель подтверждает своей подписью, что он обязан провести тест и убедиться в отсутствии рисков по запуску после проведения работ.</w:t>
      </w:r>
    </w:p>
    <w:p w14:paraId="5F718989" w14:textId="77777777" w:rsidR="001268D2" w:rsidRPr="00E955D3" w:rsidRDefault="001268D2" w:rsidP="00414079">
      <w:pPr>
        <w:widowControl w:val="0"/>
        <w:suppressAutoHyphens/>
        <w:overflowPunct w:val="0"/>
        <w:autoSpaceDN w:val="0"/>
        <w:ind w:left="709"/>
        <w:jc w:val="both"/>
        <w:textAlignment w:val="baseline"/>
        <w:rPr>
          <w:rFonts w:eastAsia="Times New Roman" w:cs="Arial"/>
          <w:sz w:val="24"/>
          <w:szCs w:val="24"/>
          <w:lang w:val="ru-RU"/>
        </w:rPr>
      </w:pPr>
      <w:r w:rsidRPr="00E955D3">
        <w:rPr>
          <w:rFonts w:eastAsia="Times New Roman" w:cs="Arial"/>
          <w:sz w:val="24"/>
          <w:szCs w:val="24"/>
          <w:lang w:val="ru-RU"/>
        </w:rPr>
        <w:t>5. На стадии финального согласования руководители утверждают данный запрос.</w:t>
      </w:r>
    </w:p>
    <w:p w14:paraId="6DFACCA5" w14:textId="5C3A1F45" w:rsidR="001268D2" w:rsidRPr="00E955D3" w:rsidRDefault="001268D2" w:rsidP="00414079">
      <w:pPr>
        <w:widowControl w:val="0"/>
        <w:suppressAutoHyphens/>
        <w:overflowPunct w:val="0"/>
        <w:autoSpaceDN w:val="0"/>
        <w:ind w:left="709"/>
        <w:jc w:val="both"/>
        <w:textAlignment w:val="baseline"/>
        <w:rPr>
          <w:rFonts w:eastAsia="Times New Roman" w:cs="Arial"/>
          <w:sz w:val="24"/>
          <w:szCs w:val="24"/>
          <w:lang w:val="ru-RU"/>
        </w:rPr>
      </w:pPr>
      <w:r w:rsidRPr="00E955D3">
        <w:rPr>
          <w:rFonts w:eastAsia="Times New Roman" w:cs="Arial"/>
          <w:sz w:val="24"/>
          <w:szCs w:val="24"/>
          <w:lang w:val="ru-RU"/>
        </w:rPr>
        <w:t>6. Представитель Департамента безопасности присваивает № запросу и архивирует оригинал сроком на 1 год. Исполнитель хранит копию запроса не менее 1 месяца. Во время выполнения работ копия запроса находится у исполнителя на месте проведения работ</w:t>
      </w:r>
    </w:p>
    <w:p w14:paraId="3CCE8105" w14:textId="59386652" w:rsidR="001268D2" w:rsidRPr="00E955D3" w:rsidRDefault="001268D2" w:rsidP="00E955D3">
      <w:pPr>
        <w:jc w:val="both"/>
        <w:rPr>
          <w:rFonts w:eastAsia="Times New Roman" w:cs="Arial"/>
          <w:sz w:val="24"/>
          <w:szCs w:val="24"/>
          <w:lang w:val="ru-RU"/>
        </w:rPr>
      </w:pPr>
    </w:p>
    <w:p w14:paraId="63BA38E5" w14:textId="7A25929D" w:rsidR="001268D2" w:rsidRPr="00E955D3" w:rsidRDefault="001268D2" w:rsidP="00E955D3">
      <w:pPr>
        <w:jc w:val="both"/>
        <w:rPr>
          <w:rFonts w:eastAsia="Times New Roman" w:cs="Arial"/>
          <w:sz w:val="24"/>
          <w:szCs w:val="24"/>
          <w:lang w:val="ru-RU"/>
        </w:rPr>
      </w:pPr>
    </w:p>
    <w:p w14:paraId="0E7680AF" w14:textId="73335F8F" w:rsidR="001268D2" w:rsidRPr="00E955D3" w:rsidRDefault="001268D2" w:rsidP="00E955D3">
      <w:pPr>
        <w:jc w:val="both"/>
        <w:rPr>
          <w:rFonts w:eastAsia="Times New Roman" w:cs="Arial"/>
          <w:sz w:val="24"/>
          <w:szCs w:val="24"/>
          <w:lang w:val="ru-RU"/>
        </w:rPr>
      </w:pPr>
    </w:p>
    <w:p w14:paraId="14E5F4AD" w14:textId="54E850E9" w:rsidR="001268D2" w:rsidRPr="00E955D3" w:rsidRDefault="001268D2" w:rsidP="00E955D3">
      <w:pPr>
        <w:jc w:val="both"/>
        <w:rPr>
          <w:rFonts w:eastAsia="Times New Roman" w:cs="Arial"/>
          <w:sz w:val="24"/>
          <w:szCs w:val="24"/>
          <w:lang w:val="ru-RU"/>
        </w:rPr>
      </w:pPr>
    </w:p>
    <w:p w14:paraId="6F74E018" w14:textId="71C5F6AC" w:rsidR="001268D2" w:rsidRPr="00E955D3" w:rsidRDefault="001268D2" w:rsidP="00E955D3">
      <w:pPr>
        <w:jc w:val="both"/>
        <w:rPr>
          <w:rFonts w:eastAsia="Times New Roman" w:cs="Arial"/>
          <w:sz w:val="24"/>
          <w:szCs w:val="24"/>
          <w:lang w:val="ru-RU"/>
        </w:rPr>
      </w:pPr>
    </w:p>
    <w:p w14:paraId="52950B5C" w14:textId="3AE1B166" w:rsidR="001268D2" w:rsidRPr="00E955D3" w:rsidRDefault="001268D2" w:rsidP="00E955D3">
      <w:pPr>
        <w:jc w:val="both"/>
        <w:rPr>
          <w:rFonts w:eastAsia="Times New Roman" w:cs="Arial"/>
          <w:sz w:val="24"/>
          <w:szCs w:val="24"/>
          <w:lang w:val="ru-RU"/>
        </w:rPr>
      </w:pPr>
    </w:p>
    <w:p w14:paraId="7F5F5BE2" w14:textId="0854F866" w:rsidR="001268D2" w:rsidRPr="00E955D3" w:rsidRDefault="001268D2" w:rsidP="00E955D3">
      <w:pPr>
        <w:jc w:val="both"/>
        <w:rPr>
          <w:rFonts w:eastAsia="Times New Roman" w:cs="Arial"/>
          <w:sz w:val="24"/>
          <w:szCs w:val="24"/>
          <w:lang w:val="ru-RU"/>
        </w:rPr>
      </w:pPr>
    </w:p>
    <w:p w14:paraId="3ECA07F1" w14:textId="679F8CCE" w:rsidR="001268D2" w:rsidRPr="00E955D3" w:rsidRDefault="001268D2" w:rsidP="00E955D3">
      <w:pPr>
        <w:jc w:val="both"/>
        <w:rPr>
          <w:rFonts w:eastAsia="Times New Roman" w:cs="Arial"/>
          <w:sz w:val="24"/>
          <w:szCs w:val="24"/>
          <w:lang w:val="ru-RU"/>
        </w:rPr>
      </w:pPr>
    </w:p>
    <w:p w14:paraId="6EE99605" w14:textId="122D4032" w:rsidR="001268D2" w:rsidRPr="00E955D3" w:rsidRDefault="001268D2" w:rsidP="00E955D3">
      <w:pPr>
        <w:jc w:val="both"/>
        <w:rPr>
          <w:rFonts w:eastAsia="Times New Roman" w:cs="Arial"/>
          <w:sz w:val="24"/>
          <w:szCs w:val="24"/>
          <w:lang w:val="ru-RU"/>
        </w:rPr>
      </w:pPr>
    </w:p>
    <w:p w14:paraId="6D0473BC" w14:textId="5ED8EEA1" w:rsidR="001268D2" w:rsidRPr="008B60E6" w:rsidRDefault="001268D2" w:rsidP="001268D2">
      <w:pPr>
        <w:rPr>
          <w:rFonts w:eastAsia="Times New Roman" w:cs="Arial"/>
          <w:sz w:val="20"/>
          <w:szCs w:val="20"/>
          <w:lang w:val="ru-RU"/>
        </w:rPr>
      </w:pPr>
    </w:p>
    <w:p w14:paraId="43476FBA" w14:textId="26961939" w:rsidR="001268D2" w:rsidRPr="008B60E6" w:rsidRDefault="001268D2" w:rsidP="001268D2">
      <w:pPr>
        <w:rPr>
          <w:rFonts w:eastAsia="Times New Roman" w:cs="Arial"/>
          <w:sz w:val="20"/>
          <w:szCs w:val="20"/>
          <w:lang w:val="ru-RU"/>
        </w:rPr>
      </w:pPr>
    </w:p>
    <w:p w14:paraId="675273B3" w14:textId="612D8B9E" w:rsidR="001268D2" w:rsidRPr="008B60E6" w:rsidRDefault="001268D2" w:rsidP="001268D2">
      <w:pPr>
        <w:rPr>
          <w:rFonts w:eastAsia="Times New Roman" w:cs="Arial"/>
          <w:sz w:val="20"/>
          <w:szCs w:val="20"/>
          <w:lang w:val="ru-RU"/>
        </w:rPr>
      </w:pPr>
    </w:p>
    <w:p w14:paraId="2B521453" w14:textId="06E28B86" w:rsidR="001268D2" w:rsidRPr="008B60E6" w:rsidRDefault="001268D2" w:rsidP="001268D2">
      <w:pPr>
        <w:rPr>
          <w:rFonts w:eastAsia="Times New Roman" w:cs="Arial"/>
          <w:sz w:val="20"/>
          <w:szCs w:val="20"/>
          <w:lang w:val="ru-RU"/>
        </w:rPr>
      </w:pPr>
    </w:p>
    <w:p w14:paraId="3C0F3F37" w14:textId="2FF8E8EA" w:rsidR="001268D2" w:rsidRPr="008B60E6" w:rsidRDefault="001268D2" w:rsidP="001268D2">
      <w:pPr>
        <w:rPr>
          <w:rFonts w:eastAsia="Times New Roman" w:cs="Arial"/>
          <w:sz w:val="20"/>
          <w:szCs w:val="20"/>
          <w:lang w:val="ru-RU"/>
        </w:rPr>
      </w:pPr>
    </w:p>
    <w:p w14:paraId="7B0C1ADE" w14:textId="1A6FA9E4" w:rsidR="001268D2" w:rsidRPr="008B60E6" w:rsidRDefault="001268D2" w:rsidP="001268D2">
      <w:pPr>
        <w:rPr>
          <w:rFonts w:eastAsia="Times New Roman" w:cs="Arial"/>
          <w:sz w:val="20"/>
          <w:szCs w:val="20"/>
          <w:lang w:val="ru-RU"/>
        </w:rPr>
      </w:pPr>
    </w:p>
    <w:p w14:paraId="48D55164" w14:textId="3AA040B2" w:rsidR="001268D2" w:rsidRPr="008B60E6" w:rsidRDefault="001268D2" w:rsidP="001268D2">
      <w:pPr>
        <w:rPr>
          <w:rFonts w:eastAsia="Times New Roman" w:cs="Arial"/>
          <w:sz w:val="20"/>
          <w:szCs w:val="20"/>
          <w:lang w:val="ru-RU"/>
        </w:rPr>
      </w:pPr>
    </w:p>
    <w:p w14:paraId="30DEBE90" w14:textId="6C41623E" w:rsidR="001268D2" w:rsidRPr="008B60E6" w:rsidRDefault="001268D2" w:rsidP="001268D2">
      <w:pPr>
        <w:rPr>
          <w:rFonts w:eastAsia="Times New Roman" w:cs="Arial"/>
          <w:sz w:val="20"/>
          <w:szCs w:val="20"/>
          <w:lang w:val="ru-RU"/>
        </w:rPr>
      </w:pPr>
    </w:p>
    <w:p w14:paraId="7AFA7811" w14:textId="75DD2CD8" w:rsidR="001268D2" w:rsidRPr="008B60E6" w:rsidRDefault="001268D2" w:rsidP="001268D2">
      <w:pPr>
        <w:rPr>
          <w:rFonts w:eastAsia="Times New Roman" w:cs="Arial"/>
          <w:sz w:val="20"/>
          <w:szCs w:val="20"/>
          <w:lang w:val="ru-RU"/>
        </w:rPr>
      </w:pPr>
    </w:p>
    <w:p w14:paraId="410E404C" w14:textId="5AC577C1" w:rsidR="001268D2" w:rsidRPr="008B60E6" w:rsidRDefault="001268D2" w:rsidP="001268D2">
      <w:pPr>
        <w:rPr>
          <w:rFonts w:eastAsia="Times New Roman" w:cs="Arial"/>
          <w:sz w:val="20"/>
          <w:szCs w:val="20"/>
          <w:lang w:val="ru-RU"/>
        </w:rPr>
      </w:pPr>
    </w:p>
    <w:p w14:paraId="64900047" w14:textId="0367837B" w:rsidR="001268D2" w:rsidRPr="008B60E6" w:rsidRDefault="001268D2" w:rsidP="001268D2">
      <w:pPr>
        <w:rPr>
          <w:rFonts w:eastAsia="Times New Roman" w:cs="Arial"/>
          <w:sz w:val="20"/>
          <w:szCs w:val="20"/>
          <w:lang w:val="ru-RU"/>
        </w:rPr>
      </w:pPr>
    </w:p>
    <w:p w14:paraId="352BB770" w14:textId="16D0A2DB" w:rsidR="001268D2" w:rsidRPr="008B60E6" w:rsidRDefault="001268D2" w:rsidP="001268D2">
      <w:pPr>
        <w:rPr>
          <w:rFonts w:eastAsia="Times New Roman" w:cs="Arial"/>
          <w:sz w:val="20"/>
          <w:szCs w:val="20"/>
          <w:lang w:val="ru-RU"/>
        </w:rPr>
      </w:pPr>
    </w:p>
    <w:p w14:paraId="5D046088" w14:textId="5FE02A9E" w:rsidR="00414079" w:rsidRDefault="00414079">
      <w:pPr>
        <w:spacing w:after="200"/>
        <w:rPr>
          <w:rFonts w:eastAsia="Times New Roman" w:cs="Arial"/>
          <w:sz w:val="20"/>
          <w:szCs w:val="20"/>
          <w:lang w:val="ru-RU"/>
        </w:rPr>
      </w:pPr>
      <w:r>
        <w:rPr>
          <w:rFonts w:eastAsia="Times New Roman" w:cs="Arial"/>
          <w:sz w:val="20"/>
          <w:szCs w:val="20"/>
          <w:lang w:val="ru-RU"/>
        </w:rPr>
        <w:br w:type="page"/>
      </w:r>
    </w:p>
    <w:p w14:paraId="459FACBD" w14:textId="049ADEF5" w:rsidR="001268D2" w:rsidRPr="008B60E6" w:rsidRDefault="001F2AC1" w:rsidP="004918AD">
      <w:pPr>
        <w:pStyle w:val="11"/>
        <w:numPr>
          <w:ilvl w:val="0"/>
          <w:numId w:val="0"/>
        </w:numPr>
        <w:spacing w:line="276" w:lineRule="auto"/>
        <w:ind w:left="426"/>
        <w:jc w:val="both"/>
        <w:rPr>
          <w:rFonts w:cs="Times New Roman"/>
        </w:rPr>
      </w:pPr>
      <w:bookmarkStart w:id="130" w:name="_Toc210821962"/>
      <w:bookmarkStart w:id="131" w:name="_Toc214968447"/>
      <w:r>
        <w:rPr>
          <w:rFonts w:cs="Times New Roman"/>
        </w:rPr>
        <w:lastRenderedPageBreak/>
        <w:t>14</w:t>
      </w:r>
      <w:r w:rsidR="001F40B3">
        <w:rPr>
          <w:rFonts w:cs="Times New Roman"/>
        </w:rPr>
        <w:t xml:space="preserve">.8 </w:t>
      </w:r>
      <w:r w:rsidR="001268D2" w:rsidRPr="008B60E6">
        <w:rPr>
          <w:rFonts w:cs="Times New Roman"/>
          <w:lang w:val="fr-FR"/>
        </w:rPr>
        <w:t xml:space="preserve">Приложение </w:t>
      </w:r>
      <w:r w:rsidR="002B19F2">
        <w:rPr>
          <w:rFonts w:cs="Times New Roman"/>
        </w:rPr>
        <w:t>8</w:t>
      </w:r>
      <w:r w:rsidR="00E955D3">
        <w:rPr>
          <w:rFonts w:cs="Times New Roman"/>
        </w:rPr>
        <w:t>.</w:t>
      </w:r>
      <w:r w:rsidR="00956AD3">
        <w:rPr>
          <w:rFonts w:cs="Times New Roman"/>
        </w:rPr>
        <w:t xml:space="preserve"> </w:t>
      </w:r>
      <w:r w:rsidR="001268D2" w:rsidRPr="008B60E6">
        <w:rPr>
          <w:rFonts w:cs="Times New Roman"/>
        </w:rPr>
        <w:t>Границы опасных зон по действию опасных факторов</w:t>
      </w:r>
      <w:bookmarkEnd w:id="130"/>
      <w:bookmarkEnd w:id="131"/>
    </w:p>
    <w:p w14:paraId="551D775A" w14:textId="77777777" w:rsidR="004918AD" w:rsidRPr="008B60E6" w:rsidRDefault="004918AD" w:rsidP="00E955D3">
      <w:pPr>
        <w:pStyle w:val="11"/>
        <w:numPr>
          <w:ilvl w:val="0"/>
          <w:numId w:val="0"/>
        </w:numPr>
        <w:spacing w:line="276" w:lineRule="auto"/>
        <w:ind w:left="426"/>
        <w:jc w:val="both"/>
        <w:outlineLvl w:val="9"/>
        <w:rPr>
          <w:rFonts w:cs="Arial"/>
          <w:shd w:val="clear" w:color="auto" w:fill="FFFFFF"/>
        </w:rPr>
      </w:pPr>
    </w:p>
    <w:p w14:paraId="19B29EB0" w14:textId="77777777" w:rsidR="001268D2" w:rsidRDefault="001268D2" w:rsidP="00E955D3">
      <w:pPr>
        <w:jc w:val="both"/>
        <w:rPr>
          <w:b/>
          <w:bCs/>
          <w:sz w:val="24"/>
          <w:szCs w:val="24"/>
          <w:lang w:val="ru-RU"/>
        </w:rPr>
      </w:pPr>
      <w:r w:rsidRPr="00E955D3">
        <w:rPr>
          <w:b/>
          <w:bCs/>
          <w:sz w:val="24"/>
          <w:szCs w:val="24"/>
          <w:lang w:val="ru-RU"/>
        </w:rPr>
        <w:t>Границы опасных зон по действию опасных факторов</w:t>
      </w:r>
    </w:p>
    <w:p w14:paraId="2589A19F" w14:textId="77777777" w:rsidR="00E955D3" w:rsidRPr="00E955D3" w:rsidRDefault="00E955D3" w:rsidP="00E955D3">
      <w:pPr>
        <w:jc w:val="both"/>
        <w:rPr>
          <w:b/>
          <w:bCs/>
          <w:sz w:val="24"/>
          <w:szCs w:val="24"/>
          <w:lang w:val="ru-RU"/>
        </w:rPr>
      </w:pPr>
    </w:p>
    <w:p w14:paraId="747E791C" w14:textId="77777777" w:rsidR="001268D2" w:rsidRPr="00E955D3" w:rsidRDefault="001268D2" w:rsidP="00204F6F">
      <w:pPr>
        <w:widowControl w:val="0"/>
        <w:numPr>
          <w:ilvl w:val="0"/>
          <w:numId w:val="47"/>
        </w:numPr>
        <w:tabs>
          <w:tab w:val="left" w:pos="284"/>
        </w:tabs>
        <w:suppressAutoHyphens/>
        <w:overflowPunct w:val="0"/>
        <w:autoSpaceDN w:val="0"/>
        <w:spacing w:line="240" w:lineRule="auto"/>
        <w:ind w:left="0" w:firstLine="0"/>
        <w:jc w:val="both"/>
        <w:textAlignment w:val="baseline"/>
        <w:rPr>
          <w:rFonts w:eastAsia="Times New Roman" w:cs="Arial"/>
          <w:sz w:val="24"/>
          <w:szCs w:val="24"/>
          <w:shd w:val="clear" w:color="auto" w:fill="FFFFFF"/>
          <w:lang w:val="ru-RU"/>
        </w:rPr>
      </w:pPr>
      <w:r w:rsidRPr="00E955D3">
        <w:rPr>
          <w:rFonts w:eastAsia="Times New Roman" w:cs="Arial"/>
          <w:sz w:val="24"/>
          <w:szCs w:val="24"/>
          <w:shd w:val="clear" w:color="auto" w:fill="FFFFFF"/>
          <w:lang w:val="ru-RU"/>
        </w:rPr>
        <w:t>Границы опасных зон в местах, над которыми происходит перемещение грузов подъемными кранами, а также вблизи строящегося здания принимаются от крайней точки горизонтальной проекции наружного наименьшего габарита перемещаемого груза или стены здания с прибавлением наибольшего габаритного размера перемещаемого (падающего) груза и минимального расстояния отлета груза при его падении согласно таблице 1.</w:t>
      </w:r>
    </w:p>
    <w:p w14:paraId="32F929B3" w14:textId="51EAC3C9" w:rsidR="001268D2" w:rsidRPr="00D65770" w:rsidRDefault="001268D2" w:rsidP="001268D2">
      <w:pPr>
        <w:rPr>
          <w:lang w:val="ru-RU"/>
        </w:rPr>
      </w:pPr>
    </w:p>
    <w:tbl>
      <w:tblPr>
        <w:tblW w:w="10631" w:type="dxa"/>
        <w:tblInd w:w="137" w:type="dxa"/>
        <w:tblLayout w:type="fixed"/>
        <w:tblCellMar>
          <w:left w:w="10" w:type="dxa"/>
          <w:right w:w="10" w:type="dxa"/>
        </w:tblCellMar>
        <w:tblLook w:val="0000" w:firstRow="0" w:lastRow="0" w:firstColumn="0" w:lastColumn="0" w:noHBand="0" w:noVBand="0"/>
      </w:tblPr>
      <w:tblGrid>
        <w:gridCol w:w="3544"/>
        <w:gridCol w:w="3402"/>
        <w:gridCol w:w="3685"/>
      </w:tblGrid>
      <w:tr w:rsidR="001268D2" w:rsidRPr="00222998" w14:paraId="32B88A8B" w14:textId="77777777" w:rsidTr="00A4626E">
        <w:trPr>
          <w:trHeight w:val="299"/>
        </w:trPr>
        <w:tc>
          <w:tcPr>
            <w:tcW w:w="354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17BB1" w14:textId="77777777" w:rsidR="001268D2" w:rsidRPr="008B60E6" w:rsidRDefault="001268D2" w:rsidP="001268D2">
            <w:pPr>
              <w:rPr>
                <w:b/>
                <w:bCs/>
                <w:lang w:val="ru-RU"/>
              </w:rPr>
            </w:pPr>
            <w:r w:rsidRPr="008B60E6">
              <w:rPr>
                <w:b/>
                <w:bCs/>
                <w:lang w:val="ru-RU"/>
              </w:rPr>
              <w:t>Высота возможного падения груза (предмета), м</w:t>
            </w:r>
          </w:p>
        </w:tc>
        <w:tc>
          <w:tcPr>
            <w:tcW w:w="70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2E999" w14:textId="77777777" w:rsidR="001268D2" w:rsidRPr="008B60E6" w:rsidRDefault="001268D2" w:rsidP="001268D2">
            <w:pPr>
              <w:rPr>
                <w:b/>
                <w:bCs/>
                <w:lang w:val="ru-RU"/>
              </w:rPr>
            </w:pPr>
            <w:r w:rsidRPr="008B60E6">
              <w:rPr>
                <w:b/>
                <w:bCs/>
                <w:lang w:val="ru-RU"/>
              </w:rPr>
              <w:t>Минимальное расстояние отлета перемещаемого (падающего) предмета, м</w:t>
            </w:r>
          </w:p>
        </w:tc>
      </w:tr>
      <w:tr w:rsidR="001268D2" w:rsidRPr="00222998" w14:paraId="08995928" w14:textId="77777777" w:rsidTr="00A4626E">
        <w:trPr>
          <w:trHeight w:val="453"/>
        </w:trPr>
        <w:tc>
          <w:tcPr>
            <w:tcW w:w="354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7C8EA" w14:textId="77777777" w:rsidR="001268D2" w:rsidRPr="008B60E6" w:rsidRDefault="001268D2" w:rsidP="001268D2">
            <w:pPr>
              <w:rPr>
                <w:b/>
                <w:bCs/>
                <w:lang w:val="ru-RU"/>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D3B1B7" w14:textId="77777777" w:rsidR="001268D2" w:rsidRPr="008B60E6" w:rsidRDefault="001268D2" w:rsidP="001268D2">
            <w:pPr>
              <w:rPr>
                <w:b/>
                <w:bCs/>
                <w:lang w:val="ru-RU"/>
              </w:rPr>
            </w:pPr>
            <w:r w:rsidRPr="008B60E6">
              <w:rPr>
                <w:b/>
                <w:bCs/>
                <w:lang w:val="ru-RU"/>
              </w:rPr>
              <w:t>перемещаемого краном груза в случае его падения</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5AB4D" w14:textId="77777777" w:rsidR="001268D2" w:rsidRPr="008B60E6" w:rsidRDefault="001268D2" w:rsidP="001268D2">
            <w:pPr>
              <w:rPr>
                <w:b/>
                <w:bCs/>
                <w:lang w:val="ru-RU"/>
              </w:rPr>
            </w:pPr>
            <w:r w:rsidRPr="008B60E6">
              <w:rPr>
                <w:b/>
                <w:bCs/>
                <w:lang w:val="ru-RU"/>
              </w:rPr>
              <w:t>Предметов в случае их падения со здания</w:t>
            </w:r>
          </w:p>
        </w:tc>
      </w:tr>
      <w:tr w:rsidR="001268D2" w:rsidRPr="008B60E6" w14:paraId="45F8E938" w14:textId="77777777" w:rsidTr="00A4626E">
        <w:trPr>
          <w:trHeight w:val="375"/>
        </w:trPr>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DFF23" w14:textId="77777777" w:rsidR="001268D2" w:rsidRPr="008B60E6" w:rsidRDefault="001268D2" w:rsidP="001268D2">
            <w:proofErr w:type="spellStart"/>
            <w:r w:rsidRPr="008B60E6">
              <w:t>До</w:t>
            </w:r>
            <w:proofErr w:type="spellEnd"/>
            <w:r w:rsidRPr="008B60E6">
              <w:t xml:space="preserve"> 10</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1D6FB" w14:textId="77777777" w:rsidR="001268D2" w:rsidRPr="008B60E6" w:rsidRDefault="001268D2" w:rsidP="001268D2">
            <w:r w:rsidRPr="008B60E6">
              <w:t>4</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11900" w14:textId="77777777" w:rsidR="001268D2" w:rsidRPr="008B60E6" w:rsidRDefault="001268D2" w:rsidP="001268D2">
            <w:r w:rsidRPr="008B60E6">
              <w:t>3,5</w:t>
            </w:r>
          </w:p>
        </w:tc>
      </w:tr>
      <w:tr w:rsidR="001268D2" w:rsidRPr="008B60E6" w14:paraId="65EE744A" w14:textId="77777777" w:rsidTr="00A4626E">
        <w:trPr>
          <w:trHeight w:val="370"/>
        </w:trPr>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17E979" w14:textId="77777777" w:rsidR="001268D2" w:rsidRPr="008B60E6" w:rsidRDefault="001268D2" w:rsidP="001268D2">
            <w:r w:rsidRPr="008B60E6">
              <w:t xml:space="preserve">      20</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64C8E2" w14:textId="77777777" w:rsidR="001268D2" w:rsidRPr="008B60E6" w:rsidRDefault="001268D2" w:rsidP="001268D2">
            <w:r w:rsidRPr="008B60E6">
              <w:t>7</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7B5EBE" w14:textId="77777777" w:rsidR="001268D2" w:rsidRPr="008B60E6" w:rsidRDefault="001268D2" w:rsidP="001268D2">
            <w:r w:rsidRPr="008B60E6">
              <w:t>5</w:t>
            </w:r>
          </w:p>
        </w:tc>
      </w:tr>
      <w:tr w:rsidR="001268D2" w:rsidRPr="008B60E6" w14:paraId="7872949D" w14:textId="77777777" w:rsidTr="00A4626E">
        <w:trPr>
          <w:trHeight w:val="370"/>
        </w:trPr>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02FDA" w14:textId="77777777" w:rsidR="001268D2" w:rsidRPr="008B60E6" w:rsidRDefault="001268D2" w:rsidP="001268D2">
            <w:r w:rsidRPr="008B60E6">
              <w:t xml:space="preserve">      70</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686011" w14:textId="77777777" w:rsidR="001268D2" w:rsidRPr="008B60E6" w:rsidRDefault="001268D2" w:rsidP="001268D2">
            <w:r w:rsidRPr="008B60E6">
              <w:t>10</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3A238C" w14:textId="77777777" w:rsidR="001268D2" w:rsidRPr="008B60E6" w:rsidRDefault="001268D2" w:rsidP="001268D2">
            <w:r w:rsidRPr="008B60E6">
              <w:t>7</w:t>
            </w:r>
          </w:p>
        </w:tc>
      </w:tr>
      <w:tr w:rsidR="001268D2" w:rsidRPr="008B60E6" w14:paraId="26F7E7A3" w14:textId="77777777" w:rsidTr="00A4626E">
        <w:trPr>
          <w:trHeight w:val="370"/>
        </w:trPr>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C344F" w14:textId="77777777" w:rsidR="001268D2" w:rsidRPr="008B60E6" w:rsidRDefault="001268D2" w:rsidP="001268D2">
            <w:r w:rsidRPr="008B60E6">
              <w:t xml:space="preserve">     120</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F9C7A" w14:textId="77777777" w:rsidR="001268D2" w:rsidRPr="008B60E6" w:rsidRDefault="001268D2" w:rsidP="001268D2">
            <w:r w:rsidRPr="008B60E6">
              <w:t>15</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2F619" w14:textId="77777777" w:rsidR="001268D2" w:rsidRPr="008B60E6" w:rsidRDefault="001268D2" w:rsidP="001268D2">
            <w:r w:rsidRPr="008B60E6">
              <w:t>10</w:t>
            </w:r>
          </w:p>
        </w:tc>
      </w:tr>
      <w:tr w:rsidR="001268D2" w:rsidRPr="008B60E6" w14:paraId="60723A18" w14:textId="77777777" w:rsidTr="00A4626E">
        <w:trPr>
          <w:trHeight w:val="370"/>
        </w:trPr>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7E27CB" w14:textId="77777777" w:rsidR="001268D2" w:rsidRPr="008B60E6" w:rsidRDefault="001268D2" w:rsidP="001268D2">
            <w:r w:rsidRPr="008B60E6">
              <w:t xml:space="preserve">     200</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94679" w14:textId="77777777" w:rsidR="001268D2" w:rsidRPr="008B60E6" w:rsidRDefault="001268D2" w:rsidP="001268D2">
            <w:r w:rsidRPr="008B60E6">
              <w:t>20</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A184D8" w14:textId="77777777" w:rsidR="001268D2" w:rsidRPr="008B60E6" w:rsidRDefault="001268D2" w:rsidP="001268D2">
            <w:r w:rsidRPr="008B60E6">
              <w:t>15</w:t>
            </w:r>
          </w:p>
        </w:tc>
      </w:tr>
      <w:tr w:rsidR="001268D2" w:rsidRPr="008B60E6" w14:paraId="2A591017" w14:textId="77777777" w:rsidTr="00A4626E">
        <w:trPr>
          <w:trHeight w:val="370"/>
        </w:trPr>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2B8C94" w14:textId="77777777" w:rsidR="001268D2" w:rsidRPr="008B60E6" w:rsidRDefault="001268D2" w:rsidP="001268D2">
            <w:r w:rsidRPr="008B60E6">
              <w:t xml:space="preserve">     300</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BCC5C9" w14:textId="77777777" w:rsidR="001268D2" w:rsidRPr="008B60E6" w:rsidRDefault="001268D2" w:rsidP="001268D2">
            <w:r w:rsidRPr="008B60E6">
              <w:t>25</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C7675" w14:textId="77777777" w:rsidR="001268D2" w:rsidRPr="008B60E6" w:rsidRDefault="001268D2" w:rsidP="001268D2">
            <w:r w:rsidRPr="008B60E6">
              <w:t>20</w:t>
            </w:r>
          </w:p>
        </w:tc>
      </w:tr>
      <w:tr w:rsidR="001268D2" w:rsidRPr="008B60E6" w14:paraId="24E87158" w14:textId="77777777" w:rsidTr="00A4626E">
        <w:trPr>
          <w:trHeight w:val="370"/>
        </w:trPr>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B14EE" w14:textId="77777777" w:rsidR="001268D2" w:rsidRPr="008B60E6" w:rsidRDefault="001268D2" w:rsidP="001268D2">
            <w:r w:rsidRPr="008B60E6">
              <w:t xml:space="preserve">     450</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EBF62" w14:textId="77777777" w:rsidR="001268D2" w:rsidRPr="008B60E6" w:rsidRDefault="001268D2" w:rsidP="001268D2">
            <w:r w:rsidRPr="008B60E6">
              <w:t>30</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30F309" w14:textId="77777777" w:rsidR="001268D2" w:rsidRPr="008B60E6" w:rsidRDefault="001268D2" w:rsidP="001268D2">
            <w:r w:rsidRPr="008B60E6">
              <w:t>25</w:t>
            </w:r>
          </w:p>
        </w:tc>
      </w:tr>
    </w:tbl>
    <w:p w14:paraId="7E481589" w14:textId="205B3325" w:rsidR="00E955D3" w:rsidRDefault="00E955D3" w:rsidP="00E955D3">
      <w:pPr>
        <w:jc w:val="center"/>
        <w:rPr>
          <w:sz w:val="24"/>
          <w:szCs w:val="24"/>
          <w:lang w:val="ru-RU"/>
        </w:rPr>
      </w:pPr>
      <w:proofErr w:type="spellStart"/>
      <w:r w:rsidRPr="00E955D3">
        <w:rPr>
          <w:sz w:val="24"/>
          <w:szCs w:val="24"/>
        </w:rPr>
        <w:t>Таблица</w:t>
      </w:r>
      <w:proofErr w:type="spellEnd"/>
      <w:r w:rsidRPr="00E955D3">
        <w:rPr>
          <w:sz w:val="24"/>
          <w:szCs w:val="24"/>
        </w:rPr>
        <w:t xml:space="preserve"> 1</w:t>
      </w:r>
      <w:r>
        <w:rPr>
          <w:sz w:val="24"/>
          <w:szCs w:val="24"/>
          <w:lang w:val="ru-RU"/>
        </w:rPr>
        <w:t>.</w:t>
      </w:r>
    </w:p>
    <w:p w14:paraId="717CE090" w14:textId="77777777" w:rsidR="00E955D3" w:rsidRPr="00A4626E" w:rsidRDefault="00E955D3" w:rsidP="00E955D3">
      <w:pPr>
        <w:jc w:val="center"/>
        <w:rPr>
          <w:b/>
          <w:bCs/>
          <w:sz w:val="16"/>
          <w:szCs w:val="16"/>
          <w:lang w:val="ru-RU"/>
        </w:rPr>
      </w:pPr>
    </w:p>
    <w:p w14:paraId="045104FB" w14:textId="091C050A" w:rsidR="001268D2" w:rsidRPr="00E955D3" w:rsidRDefault="001268D2" w:rsidP="001268D2">
      <w:pPr>
        <w:rPr>
          <w:sz w:val="24"/>
          <w:szCs w:val="24"/>
          <w:lang w:val="ru-RU"/>
        </w:rPr>
      </w:pPr>
      <w:r w:rsidRPr="00E955D3">
        <w:rPr>
          <w:b/>
          <w:bCs/>
          <w:sz w:val="24"/>
          <w:szCs w:val="24"/>
          <w:lang w:val="ru-RU"/>
        </w:rPr>
        <w:t>Примечание.</w:t>
      </w:r>
      <w:r w:rsidRPr="00E955D3">
        <w:rPr>
          <w:sz w:val="24"/>
          <w:szCs w:val="24"/>
          <w:lang w:val="ru-RU"/>
        </w:rPr>
        <w:t xml:space="preserve"> При промежуточных значениях высоты возможного падения грузов (предметов) минимальное расстояние их   отлета допускается определять методом интерполяции</w:t>
      </w:r>
    </w:p>
    <w:p w14:paraId="3338B3A7" w14:textId="77777777" w:rsidR="001268D2" w:rsidRPr="00E955D3" w:rsidRDefault="001268D2" w:rsidP="001268D2">
      <w:pPr>
        <w:rPr>
          <w:sz w:val="24"/>
          <w:szCs w:val="24"/>
          <w:lang w:val="ru-RU"/>
        </w:rPr>
      </w:pPr>
    </w:p>
    <w:p w14:paraId="2150D66D" w14:textId="77777777" w:rsidR="001268D2" w:rsidRPr="00E955D3" w:rsidRDefault="001268D2" w:rsidP="00204F6F">
      <w:pPr>
        <w:widowControl w:val="0"/>
        <w:numPr>
          <w:ilvl w:val="0"/>
          <w:numId w:val="47"/>
        </w:numPr>
        <w:tabs>
          <w:tab w:val="left" w:pos="284"/>
        </w:tabs>
        <w:suppressAutoHyphens/>
        <w:overflowPunct w:val="0"/>
        <w:autoSpaceDN w:val="0"/>
        <w:spacing w:line="240" w:lineRule="auto"/>
        <w:ind w:left="0" w:firstLine="0"/>
        <w:jc w:val="both"/>
        <w:textAlignment w:val="baseline"/>
        <w:rPr>
          <w:rFonts w:eastAsia="Times New Roman" w:cs="Arial"/>
          <w:sz w:val="24"/>
          <w:szCs w:val="24"/>
          <w:shd w:val="clear" w:color="auto" w:fill="FFFFFF"/>
          <w:lang w:val="ru-RU"/>
        </w:rPr>
      </w:pPr>
      <w:r w:rsidRPr="00E955D3">
        <w:rPr>
          <w:rFonts w:eastAsia="Times New Roman" w:cs="Arial"/>
          <w:sz w:val="24"/>
          <w:szCs w:val="24"/>
          <w:shd w:val="clear" w:color="auto" w:fill="FFFFFF"/>
          <w:lang w:val="ru-RU"/>
        </w:rPr>
        <w:t>Границы опасных зон, в пределах которых действует опасность поражения электрическим током, устанавливаются согласно таблице 2.</w:t>
      </w:r>
    </w:p>
    <w:p w14:paraId="353ED563" w14:textId="3719E993" w:rsidR="001268D2" w:rsidRPr="00D65770" w:rsidRDefault="001268D2" w:rsidP="001268D2">
      <w:pPr>
        <w:rPr>
          <w:lang w:val="ru-RU"/>
        </w:rPr>
      </w:pPr>
    </w:p>
    <w:tbl>
      <w:tblPr>
        <w:tblW w:w="10700" w:type="dxa"/>
        <w:tblInd w:w="-5" w:type="dxa"/>
        <w:tblLayout w:type="fixed"/>
        <w:tblCellMar>
          <w:left w:w="10" w:type="dxa"/>
          <w:right w:w="10" w:type="dxa"/>
        </w:tblCellMar>
        <w:tblLook w:val="0000" w:firstRow="0" w:lastRow="0" w:firstColumn="0" w:lastColumn="0" w:noHBand="0" w:noVBand="0"/>
      </w:tblPr>
      <w:tblGrid>
        <w:gridCol w:w="1276"/>
        <w:gridCol w:w="1843"/>
        <w:gridCol w:w="3260"/>
        <w:gridCol w:w="4321"/>
      </w:tblGrid>
      <w:tr w:rsidR="001268D2" w:rsidRPr="00222998" w14:paraId="008E29B1" w14:textId="77777777" w:rsidTr="00985818">
        <w:trPr>
          <w:trHeight w:val="1202"/>
        </w:trPr>
        <w:tc>
          <w:tcPr>
            <w:tcW w:w="31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8CFCDF" w14:textId="77777777" w:rsidR="001268D2" w:rsidRPr="008B60E6" w:rsidRDefault="001268D2" w:rsidP="001268D2">
            <w:pPr>
              <w:rPr>
                <w:b/>
                <w:bCs/>
              </w:rPr>
            </w:pPr>
            <w:proofErr w:type="spellStart"/>
            <w:r w:rsidRPr="008B60E6">
              <w:rPr>
                <w:b/>
                <w:bCs/>
              </w:rPr>
              <w:t>Напряжение</w:t>
            </w:r>
            <w:proofErr w:type="spellEnd"/>
            <w:r w:rsidRPr="008B60E6">
              <w:rPr>
                <w:b/>
                <w:bCs/>
              </w:rPr>
              <w:t xml:space="preserve">, </w:t>
            </w:r>
            <w:proofErr w:type="spellStart"/>
            <w:r w:rsidRPr="008B60E6">
              <w:rPr>
                <w:b/>
                <w:bCs/>
              </w:rPr>
              <w:t>кВ</w:t>
            </w:r>
            <w:proofErr w:type="spellEnd"/>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DE2E9" w14:textId="77777777" w:rsidR="001268D2" w:rsidRPr="008B60E6" w:rsidRDefault="001268D2" w:rsidP="001268D2">
            <w:pPr>
              <w:rPr>
                <w:b/>
                <w:bCs/>
                <w:lang w:val="ru-RU"/>
              </w:rPr>
            </w:pPr>
            <w:r w:rsidRPr="008B60E6">
              <w:rPr>
                <w:b/>
                <w:bCs/>
                <w:lang w:val="ru-RU"/>
              </w:rPr>
              <w:t>Расстояние от людей, применяемых ими инструментов, приспособлений и от временных ограждений</w:t>
            </w:r>
          </w:p>
        </w:tc>
        <w:tc>
          <w:tcPr>
            <w:tcW w:w="4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6CDB3" w14:textId="77777777" w:rsidR="001268D2" w:rsidRPr="008B60E6" w:rsidRDefault="001268D2" w:rsidP="001268D2">
            <w:pPr>
              <w:rPr>
                <w:b/>
                <w:bCs/>
                <w:lang w:val="ru-RU"/>
              </w:rPr>
            </w:pPr>
            <w:r w:rsidRPr="008B60E6">
              <w:rPr>
                <w:b/>
                <w:bCs/>
                <w:lang w:val="ru-RU"/>
              </w:rPr>
              <w:t>Расстояния от механизмов и грузоподъемных машин в рабочем и транспортном положении от стропов, грузозахватных приспособлений и грузов, м</w:t>
            </w:r>
          </w:p>
        </w:tc>
      </w:tr>
      <w:tr w:rsidR="001268D2" w:rsidRPr="008B60E6" w14:paraId="341CA907" w14:textId="77777777" w:rsidTr="00985818">
        <w:trPr>
          <w:trHeight w:val="119"/>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E220B9" w14:textId="77777777" w:rsidR="001268D2" w:rsidRPr="008B60E6" w:rsidRDefault="001268D2" w:rsidP="001268D2">
            <w:proofErr w:type="spellStart"/>
            <w:r w:rsidRPr="008B60E6">
              <w:t>До</w:t>
            </w:r>
            <w:proofErr w:type="spellEnd"/>
            <w:r w:rsidRPr="008B60E6">
              <w:t xml:space="preserve"> 1</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E469A" w14:textId="77777777" w:rsidR="001268D2" w:rsidRPr="008B60E6" w:rsidRDefault="001268D2" w:rsidP="001268D2">
            <w:proofErr w:type="spellStart"/>
            <w:r w:rsidRPr="008B60E6">
              <w:t>На</w:t>
            </w:r>
            <w:proofErr w:type="spellEnd"/>
            <w:r w:rsidRPr="008B60E6">
              <w:t xml:space="preserve"> ВЛ</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B76EBE" w14:textId="77777777" w:rsidR="001268D2" w:rsidRPr="008B60E6" w:rsidRDefault="001268D2" w:rsidP="001268D2">
            <w:r w:rsidRPr="008B60E6">
              <w:t>0,6</w:t>
            </w:r>
          </w:p>
        </w:tc>
        <w:tc>
          <w:tcPr>
            <w:tcW w:w="4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03EFA" w14:textId="77777777" w:rsidR="001268D2" w:rsidRPr="008B60E6" w:rsidRDefault="001268D2" w:rsidP="001268D2">
            <w:r w:rsidRPr="008B60E6">
              <w:t>1,0</w:t>
            </w:r>
          </w:p>
        </w:tc>
      </w:tr>
      <w:tr w:rsidR="001268D2" w:rsidRPr="008B60E6" w14:paraId="167D30B1" w14:textId="77777777" w:rsidTr="00985818">
        <w:trPr>
          <w:trHeight w:val="118"/>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D51D3" w14:textId="77777777" w:rsidR="001268D2" w:rsidRPr="008B60E6" w:rsidRDefault="001268D2" w:rsidP="001268D2"/>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88F527" w14:textId="77777777" w:rsidR="001268D2" w:rsidRPr="008B60E6" w:rsidRDefault="001268D2" w:rsidP="001268D2">
            <w:r w:rsidRPr="008B60E6">
              <w:t xml:space="preserve">В </w:t>
            </w:r>
            <w:proofErr w:type="spellStart"/>
            <w:r w:rsidRPr="008B60E6">
              <w:t>остальных</w:t>
            </w:r>
            <w:proofErr w:type="spellEnd"/>
            <w:r w:rsidRPr="008B60E6">
              <w:t xml:space="preserve"> </w:t>
            </w:r>
            <w:proofErr w:type="spellStart"/>
            <w:r w:rsidRPr="008B60E6">
              <w:t>электроустановках</w:t>
            </w:r>
            <w:proofErr w:type="spellEnd"/>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31A96A" w14:textId="77777777" w:rsidR="001268D2" w:rsidRPr="008B60E6" w:rsidRDefault="001268D2" w:rsidP="001268D2">
            <w:proofErr w:type="spellStart"/>
            <w:r w:rsidRPr="008B60E6">
              <w:t>Не</w:t>
            </w:r>
            <w:proofErr w:type="spellEnd"/>
            <w:r w:rsidRPr="008B60E6">
              <w:t xml:space="preserve"> </w:t>
            </w:r>
            <w:proofErr w:type="spellStart"/>
            <w:r w:rsidRPr="008B60E6">
              <w:t>нормируется</w:t>
            </w:r>
            <w:proofErr w:type="spellEnd"/>
          </w:p>
          <w:p w14:paraId="033D35F5" w14:textId="77777777" w:rsidR="001268D2" w:rsidRPr="008B60E6" w:rsidRDefault="001268D2" w:rsidP="001268D2">
            <w:r w:rsidRPr="008B60E6">
              <w:t>(</w:t>
            </w:r>
            <w:proofErr w:type="spellStart"/>
            <w:r w:rsidRPr="008B60E6">
              <w:t>без</w:t>
            </w:r>
            <w:proofErr w:type="spellEnd"/>
            <w:r w:rsidRPr="008B60E6">
              <w:t xml:space="preserve"> </w:t>
            </w:r>
            <w:proofErr w:type="spellStart"/>
            <w:r w:rsidRPr="008B60E6">
              <w:t>прикосновения</w:t>
            </w:r>
            <w:proofErr w:type="spellEnd"/>
            <w:r w:rsidRPr="008B60E6">
              <w:t>)</w:t>
            </w:r>
          </w:p>
        </w:tc>
        <w:tc>
          <w:tcPr>
            <w:tcW w:w="4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BA170" w14:textId="77777777" w:rsidR="001268D2" w:rsidRPr="008B60E6" w:rsidRDefault="001268D2" w:rsidP="001268D2">
            <w:r w:rsidRPr="008B60E6">
              <w:t>1,0</w:t>
            </w:r>
          </w:p>
        </w:tc>
      </w:tr>
      <w:tr w:rsidR="001268D2" w:rsidRPr="008B60E6" w14:paraId="12EF32AA" w14:textId="77777777" w:rsidTr="00985818">
        <w:trPr>
          <w:trHeight w:val="235"/>
        </w:trPr>
        <w:tc>
          <w:tcPr>
            <w:tcW w:w="31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1A91A" w14:textId="77777777" w:rsidR="001268D2" w:rsidRPr="008B60E6" w:rsidRDefault="001268D2" w:rsidP="001268D2">
            <w:r w:rsidRPr="008B60E6">
              <w:t>1-35</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12A21" w14:textId="77777777" w:rsidR="001268D2" w:rsidRPr="008B60E6" w:rsidRDefault="001268D2" w:rsidP="001268D2">
            <w:r w:rsidRPr="008B60E6">
              <w:t>0,6</w:t>
            </w:r>
          </w:p>
        </w:tc>
        <w:tc>
          <w:tcPr>
            <w:tcW w:w="4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A0C1C" w14:textId="77777777" w:rsidR="001268D2" w:rsidRPr="008B60E6" w:rsidRDefault="001268D2" w:rsidP="001268D2">
            <w:r w:rsidRPr="008B60E6">
              <w:t>1,0</w:t>
            </w:r>
          </w:p>
        </w:tc>
      </w:tr>
      <w:tr w:rsidR="001268D2" w:rsidRPr="008B60E6" w14:paraId="432D4F4B" w14:textId="77777777" w:rsidTr="00985818">
        <w:trPr>
          <w:trHeight w:val="36"/>
        </w:trPr>
        <w:tc>
          <w:tcPr>
            <w:tcW w:w="31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7768D7" w14:textId="77777777" w:rsidR="001268D2" w:rsidRPr="008B60E6" w:rsidRDefault="001268D2" w:rsidP="001268D2">
            <w:r w:rsidRPr="008B60E6">
              <w:t>60,110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DEC13" w14:textId="77777777" w:rsidR="001268D2" w:rsidRPr="008B60E6" w:rsidRDefault="001268D2" w:rsidP="001268D2">
            <w:r w:rsidRPr="008B60E6">
              <w:t>1,0</w:t>
            </w:r>
          </w:p>
        </w:tc>
        <w:tc>
          <w:tcPr>
            <w:tcW w:w="4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68B5D" w14:textId="77777777" w:rsidR="001268D2" w:rsidRPr="008B60E6" w:rsidRDefault="001268D2" w:rsidP="001268D2">
            <w:r w:rsidRPr="008B60E6">
              <w:t>1,5</w:t>
            </w:r>
          </w:p>
        </w:tc>
      </w:tr>
      <w:tr w:rsidR="001268D2" w:rsidRPr="008B60E6" w14:paraId="626FD929" w14:textId="77777777" w:rsidTr="00985818">
        <w:trPr>
          <w:trHeight w:val="31"/>
        </w:trPr>
        <w:tc>
          <w:tcPr>
            <w:tcW w:w="31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47C84A" w14:textId="77777777" w:rsidR="001268D2" w:rsidRPr="008B60E6" w:rsidRDefault="001268D2" w:rsidP="001268D2">
            <w:r w:rsidRPr="008B60E6">
              <w:t>150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B82C5" w14:textId="77777777" w:rsidR="001268D2" w:rsidRPr="008B60E6" w:rsidRDefault="001268D2" w:rsidP="001268D2">
            <w:r w:rsidRPr="008B60E6">
              <w:t>1,5</w:t>
            </w:r>
          </w:p>
        </w:tc>
        <w:tc>
          <w:tcPr>
            <w:tcW w:w="4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488C6" w14:textId="77777777" w:rsidR="001268D2" w:rsidRPr="008B60E6" w:rsidRDefault="001268D2" w:rsidP="001268D2">
            <w:r w:rsidRPr="008B60E6">
              <w:t>2,0</w:t>
            </w:r>
          </w:p>
        </w:tc>
      </w:tr>
      <w:tr w:rsidR="001268D2" w:rsidRPr="008B60E6" w14:paraId="7ABE14CB" w14:textId="77777777" w:rsidTr="00985818">
        <w:trPr>
          <w:trHeight w:val="31"/>
        </w:trPr>
        <w:tc>
          <w:tcPr>
            <w:tcW w:w="31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AF3CD" w14:textId="77777777" w:rsidR="001268D2" w:rsidRPr="008B60E6" w:rsidRDefault="001268D2" w:rsidP="001268D2">
            <w:r w:rsidRPr="008B60E6">
              <w:t>220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7ED9F" w14:textId="77777777" w:rsidR="001268D2" w:rsidRPr="008B60E6" w:rsidRDefault="001268D2" w:rsidP="001268D2">
            <w:r w:rsidRPr="008B60E6">
              <w:t>2,0</w:t>
            </w:r>
          </w:p>
        </w:tc>
        <w:tc>
          <w:tcPr>
            <w:tcW w:w="4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3A0D6" w14:textId="77777777" w:rsidR="001268D2" w:rsidRPr="008B60E6" w:rsidRDefault="001268D2" w:rsidP="001268D2">
            <w:r w:rsidRPr="008B60E6">
              <w:t>2,5</w:t>
            </w:r>
          </w:p>
        </w:tc>
      </w:tr>
      <w:tr w:rsidR="001268D2" w:rsidRPr="008B60E6" w14:paraId="1ED29A9F" w14:textId="77777777" w:rsidTr="00985818">
        <w:trPr>
          <w:trHeight w:val="31"/>
        </w:trPr>
        <w:tc>
          <w:tcPr>
            <w:tcW w:w="31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0B4E4" w14:textId="77777777" w:rsidR="001268D2" w:rsidRPr="008B60E6" w:rsidRDefault="001268D2" w:rsidP="001268D2">
            <w:r w:rsidRPr="008B60E6">
              <w:t>330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8867E" w14:textId="77777777" w:rsidR="001268D2" w:rsidRPr="008B60E6" w:rsidRDefault="001268D2" w:rsidP="001268D2">
            <w:r w:rsidRPr="008B60E6">
              <w:t>2,5</w:t>
            </w:r>
          </w:p>
        </w:tc>
        <w:tc>
          <w:tcPr>
            <w:tcW w:w="4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C4652" w14:textId="77777777" w:rsidR="001268D2" w:rsidRPr="008B60E6" w:rsidRDefault="001268D2" w:rsidP="001268D2">
            <w:r w:rsidRPr="008B60E6">
              <w:t>3,5</w:t>
            </w:r>
          </w:p>
        </w:tc>
      </w:tr>
      <w:tr w:rsidR="001268D2" w:rsidRPr="008B60E6" w14:paraId="3AD9EE6B" w14:textId="77777777" w:rsidTr="00985818">
        <w:trPr>
          <w:trHeight w:val="31"/>
        </w:trPr>
        <w:tc>
          <w:tcPr>
            <w:tcW w:w="31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828FA5" w14:textId="77777777" w:rsidR="001268D2" w:rsidRPr="008B60E6" w:rsidRDefault="001268D2" w:rsidP="001268D2">
            <w:r w:rsidRPr="008B60E6">
              <w:t>400,500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D6429" w14:textId="77777777" w:rsidR="001268D2" w:rsidRPr="008B60E6" w:rsidRDefault="001268D2" w:rsidP="001268D2">
            <w:r w:rsidRPr="008B60E6">
              <w:t>3,5</w:t>
            </w:r>
          </w:p>
        </w:tc>
        <w:tc>
          <w:tcPr>
            <w:tcW w:w="4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887414" w14:textId="77777777" w:rsidR="001268D2" w:rsidRPr="008B60E6" w:rsidRDefault="001268D2" w:rsidP="001268D2">
            <w:r w:rsidRPr="008B60E6">
              <w:t>4,5</w:t>
            </w:r>
          </w:p>
        </w:tc>
      </w:tr>
      <w:tr w:rsidR="001268D2" w:rsidRPr="008B60E6" w14:paraId="06DCEA6C" w14:textId="77777777" w:rsidTr="00985818">
        <w:trPr>
          <w:trHeight w:val="31"/>
        </w:trPr>
        <w:tc>
          <w:tcPr>
            <w:tcW w:w="31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C5FD4" w14:textId="77777777" w:rsidR="001268D2" w:rsidRPr="008B60E6" w:rsidRDefault="001268D2" w:rsidP="001268D2">
            <w:r w:rsidRPr="008B60E6">
              <w:t>750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52380" w14:textId="77777777" w:rsidR="001268D2" w:rsidRPr="008B60E6" w:rsidRDefault="001268D2" w:rsidP="001268D2">
            <w:r w:rsidRPr="008B60E6">
              <w:t>5,0</w:t>
            </w:r>
          </w:p>
        </w:tc>
        <w:tc>
          <w:tcPr>
            <w:tcW w:w="4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FDD63" w14:textId="77777777" w:rsidR="001268D2" w:rsidRPr="008B60E6" w:rsidRDefault="001268D2" w:rsidP="001268D2">
            <w:r w:rsidRPr="008B60E6">
              <w:t>6,0</w:t>
            </w:r>
          </w:p>
        </w:tc>
      </w:tr>
      <w:tr w:rsidR="001268D2" w:rsidRPr="008B60E6" w14:paraId="7AF4CA07" w14:textId="77777777" w:rsidTr="00985818">
        <w:trPr>
          <w:trHeight w:val="31"/>
        </w:trPr>
        <w:tc>
          <w:tcPr>
            <w:tcW w:w="31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19E156" w14:textId="77777777" w:rsidR="001268D2" w:rsidRPr="008B60E6" w:rsidRDefault="001268D2" w:rsidP="001268D2">
            <w:r w:rsidRPr="008B60E6">
              <w:t>800*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E6919C" w14:textId="77777777" w:rsidR="001268D2" w:rsidRPr="008B60E6" w:rsidRDefault="001268D2" w:rsidP="001268D2">
            <w:r w:rsidRPr="008B60E6">
              <w:t>3,5</w:t>
            </w:r>
          </w:p>
        </w:tc>
        <w:tc>
          <w:tcPr>
            <w:tcW w:w="4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CE0B1" w14:textId="77777777" w:rsidR="001268D2" w:rsidRPr="008B60E6" w:rsidRDefault="001268D2" w:rsidP="001268D2">
            <w:r w:rsidRPr="008B60E6">
              <w:t>4,5</w:t>
            </w:r>
          </w:p>
        </w:tc>
      </w:tr>
      <w:tr w:rsidR="001268D2" w:rsidRPr="008B60E6" w14:paraId="396F88BA" w14:textId="77777777" w:rsidTr="00985818">
        <w:trPr>
          <w:trHeight w:val="31"/>
        </w:trPr>
        <w:tc>
          <w:tcPr>
            <w:tcW w:w="31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765AE" w14:textId="77777777" w:rsidR="001268D2" w:rsidRPr="008B60E6" w:rsidRDefault="001268D2" w:rsidP="001268D2">
            <w:r w:rsidRPr="008B60E6">
              <w:t>1150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496DA" w14:textId="77777777" w:rsidR="001268D2" w:rsidRPr="008B60E6" w:rsidRDefault="001268D2" w:rsidP="001268D2">
            <w:r w:rsidRPr="008B60E6">
              <w:t>8,0</w:t>
            </w:r>
          </w:p>
        </w:tc>
        <w:tc>
          <w:tcPr>
            <w:tcW w:w="4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C36D0" w14:textId="77777777" w:rsidR="001268D2" w:rsidRPr="008B60E6" w:rsidRDefault="001268D2" w:rsidP="001268D2">
            <w:r w:rsidRPr="008B60E6">
              <w:t>10,0</w:t>
            </w:r>
          </w:p>
        </w:tc>
      </w:tr>
    </w:tbl>
    <w:p w14:paraId="5E067B65" w14:textId="2F566700" w:rsidR="00E955D3" w:rsidRPr="00E955D3" w:rsidRDefault="00E955D3" w:rsidP="00E955D3">
      <w:pPr>
        <w:jc w:val="center"/>
        <w:rPr>
          <w:sz w:val="24"/>
          <w:szCs w:val="24"/>
          <w:lang w:val="ru-RU"/>
        </w:rPr>
      </w:pPr>
      <w:proofErr w:type="spellStart"/>
      <w:r w:rsidRPr="00E955D3">
        <w:rPr>
          <w:sz w:val="24"/>
          <w:szCs w:val="24"/>
        </w:rPr>
        <w:t>Таблица</w:t>
      </w:r>
      <w:proofErr w:type="spellEnd"/>
      <w:r w:rsidRPr="00E955D3">
        <w:rPr>
          <w:sz w:val="24"/>
          <w:szCs w:val="24"/>
        </w:rPr>
        <w:t xml:space="preserve"> 2</w:t>
      </w:r>
      <w:r w:rsidRPr="00E955D3">
        <w:rPr>
          <w:sz w:val="24"/>
          <w:szCs w:val="24"/>
          <w:lang w:val="ru-RU"/>
        </w:rPr>
        <w:t>.</w:t>
      </w:r>
    </w:p>
    <w:p w14:paraId="20B12EAA" w14:textId="4857FA03" w:rsidR="00E955D3" w:rsidRDefault="00E955D3" w:rsidP="00E955D3">
      <w:pPr>
        <w:jc w:val="both"/>
        <w:rPr>
          <w:sz w:val="24"/>
          <w:szCs w:val="24"/>
          <w:lang w:val="ru-RU"/>
        </w:rPr>
      </w:pPr>
      <w:r w:rsidRPr="00E955D3">
        <w:rPr>
          <w:sz w:val="24"/>
          <w:szCs w:val="24"/>
        </w:rPr>
        <w:t xml:space="preserve">* </w:t>
      </w:r>
      <w:proofErr w:type="spellStart"/>
      <w:r w:rsidRPr="00E955D3">
        <w:rPr>
          <w:sz w:val="24"/>
          <w:szCs w:val="24"/>
        </w:rPr>
        <w:t>Постоянный</w:t>
      </w:r>
      <w:proofErr w:type="spellEnd"/>
      <w:r w:rsidRPr="00E955D3">
        <w:rPr>
          <w:sz w:val="24"/>
          <w:szCs w:val="24"/>
        </w:rPr>
        <w:t xml:space="preserve"> </w:t>
      </w:r>
      <w:proofErr w:type="spellStart"/>
      <w:r w:rsidRPr="00E955D3">
        <w:rPr>
          <w:sz w:val="24"/>
          <w:szCs w:val="24"/>
        </w:rPr>
        <w:t>ток</w:t>
      </w:r>
      <w:proofErr w:type="spellEnd"/>
    </w:p>
    <w:p w14:paraId="6D0CA2AB" w14:textId="64DF2986" w:rsidR="001268D2" w:rsidRPr="00E955D3" w:rsidRDefault="001268D2" w:rsidP="00204F6F">
      <w:pPr>
        <w:widowControl w:val="0"/>
        <w:numPr>
          <w:ilvl w:val="0"/>
          <w:numId w:val="47"/>
        </w:numPr>
        <w:tabs>
          <w:tab w:val="left" w:pos="284"/>
        </w:tabs>
        <w:suppressAutoHyphens/>
        <w:overflowPunct w:val="0"/>
        <w:autoSpaceDN w:val="0"/>
        <w:spacing w:line="240" w:lineRule="auto"/>
        <w:ind w:left="0" w:firstLine="0"/>
        <w:jc w:val="both"/>
        <w:textAlignment w:val="baseline"/>
        <w:rPr>
          <w:rFonts w:eastAsia="Times New Roman" w:cs="Arial"/>
          <w:sz w:val="24"/>
          <w:szCs w:val="24"/>
          <w:shd w:val="clear" w:color="auto" w:fill="FFFFFF"/>
          <w:lang w:val="ru-RU"/>
        </w:rPr>
      </w:pPr>
      <w:r w:rsidRPr="00E955D3">
        <w:rPr>
          <w:rFonts w:eastAsia="Times New Roman" w:cs="Arial"/>
          <w:sz w:val="24"/>
          <w:szCs w:val="24"/>
          <w:shd w:val="clear" w:color="auto" w:fill="FFFFFF"/>
          <w:lang w:val="ru-RU"/>
        </w:rPr>
        <w:lastRenderedPageBreak/>
        <w:t>Границы опасных зон, в пределах которых действует опасность воздействия вредных веществ, определяются замерами по превышению допустимых концентраций вредных веществ, определяемых по ГОСТ 12.1.005.</w:t>
      </w:r>
    </w:p>
    <w:p w14:paraId="18C95C6E" w14:textId="77777777" w:rsidR="001268D2" w:rsidRPr="00E955D3" w:rsidRDefault="001268D2" w:rsidP="00204F6F">
      <w:pPr>
        <w:widowControl w:val="0"/>
        <w:numPr>
          <w:ilvl w:val="0"/>
          <w:numId w:val="47"/>
        </w:numPr>
        <w:tabs>
          <w:tab w:val="left" w:pos="284"/>
        </w:tabs>
        <w:suppressAutoHyphens/>
        <w:overflowPunct w:val="0"/>
        <w:autoSpaceDN w:val="0"/>
        <w:spacing w:line="240" w:lineRule="auto"/>
        <w:ind w:left="0" w:firstLine="0"/>
        <w:jc w:val="both"/>
        <w:textAlignment w:val="baseline"/>
        <w:rPr>
          <w:rFonts w:eastAsia="Times New Roman" w:cs="Arial"/>
          <w:sz w:val="24"/>
          <w:szCs w:val="24"/>
          <w:shd w:val="clear" w:color="auto" w:fill="FFFFFF"/>
          <w:lang w:val="ru-RU"/>
        </w:rPr>
      </w:pPr>
      <w:r w:rsidRPr="00E955D3">
        <w:rPr>
          <w:rFonts w:eastAsia="Times New Roman" w:cs="Arial"/>
          <w:sz w:val="24"/>
          <w:szCs w:val="24"/>
          <w:shd w:val="clear" w:color="auto" w:fill="FFFFFF"/>
          <w:lang w:val="ru-RU"/>
        </w:rPr>
        <w:t>Границы опасных зон вблизи движущихся частей машин и оборудования определяются в пределах 5 м, если другие повышенные требования отсутствуют в паспорте или в инструкции завода-изготовителя.</w:t>
      </w:r>
    </w:p>
    <w:p w14:paraId="7FEBA76C" w14:textId="77777777" w:rsidR="001268D2" w:rsidRDefault="001268D2" w:rsidP="00E955D3">
      <w:pPr>
        <w:rPr>
          <w:rFonts w:eastAsia="Times New Roman" w:cs="Times New Roman"/>
          <w:bCs/>
          <w:sz w:val="24"/>
          <w:szCs w:val="24"/>
          <w:lang w:val="ru-RU"/>
        </w:rPr>
      </w:pPr>
      <w:bookmarkStart w:id="132" w:name="_Toc210821963"/>
      <w:r w:rsidRPr="00E955D3">
        <w:rPr>
          <w:rFonts w:eastAsia="Times New Roman" w:cs="Times New Roman"/>
          <w:bCs/>
          <w:sz w:val="24"/>
          <w:szCs w:val="24"/>
          <w:lang w:val="fr-FR"/>
        </w:rPr>
        <w:t xml:space="preserve">Приложение </w:t>
      </w:r>
      <w:r w:rsidRPr="00E955D3">
        <w:rPr>
          <w:rFonts w:eastAsia="Times New Roman" w:cs="Times New Roman"/>
          <w:bCs/>
          <w:sz w:val="24"/>
          <w:szCs w:val="24"/>
          <w:lang w:val="ru-RU"/>
        </w:rPr>
        <w:t>10</w:t>
      </w:r>
      <w:r w:rsidRPr="00E955D3">
        <w:rPr>
          <w:rFonts w:eastAsia="Times New Roman" w:cs="Times New Roman"/>
          <w:bCs/>
          <w:sz w:val="24"/>
          <w:szCs w:val="24"/>
          <w:lang w:val="fr-FR"/>
        </w:rPr>
        <w:t xml:space="preserve"> </w:t>
      </w:r>
      <w:r w:rsidRPr="00E955D3">
        <w:rPr>
          <w:rFonts w:eastAsia="Times New Roman" w:cs="Times New Roman"/>
          <w:bCs/>
          <w:sz w:val="24"/>
          <w:szCs w:val="24"/>
          <w:lang w:val="ru-RU"/>
        </w:rPr>
        <w:t>Перечень работ повышенной опасности, на выполнение которых необходимо оформлять наряд-допуск</w:t>
      </w:r>
      <w:bookmarkEnd w:id="132"/>
    </w:p>
    <w:p w14:paraId="2D4682A4" w14:textId="77777777" w:rsidR="00E955D3" w:rsidRPr="00E955D3" w:rsidRDefault="00E955D3" w:rsidP="00E955D3">
      <w:pPr>
        <w:jc w:val="both"/>
        <w:outlineLvl w:val="0"/>
        <w:rPr>
          <w:rFonts w:eastAsia="Times New Roman" w:cs="Times New Roman"/>
          <w:bCs/>
          <w:sz w:val="24"/>
          <w:szCs w:val="24"/>
          <w:lang w:val="ru-RU"/>
        </w:rPr>
      </w:pPr>
    </w:p>
    <w:p w14:paraId="4C257678" w14:textId="779E802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b/>
          <w:sz w:val="24"/>
          <w:szCs w:val="24"/>
          <w:lang w:val="ru-RU"/>
        </w:rPr>
      </w:pPr>
      <w:r w:rsidRPr="00E955D3">
        <w:rPr>
          <w:rFonts w:eastAsia="Times New Roman" w:cs="Arial"/>
          <w:b/>
          <w:sz w:val="24"/>
          <w:szCs w:val="24"/>
          <w:lang w:val="ru-RU"/>
        </w:rPr>
        <w:t>Перечень работ с повышенной опасностью,</w:t>
      </w:r>
      <w:r w:rsidR="00E955D3">
        <w:rPr>
          <w:rFonts w:eastAsia="Times New Roman" w:cs="Arial"/>
          <w:b/>
          <w:sz w:val="24"/>
          <w:szCs w:val="24"/>
          <w:lang w:val="ru-RU"/>
        </w:rPr>
        <w:t xml:space="preserve"> </w:t>
      </w:r>
      <w:r w:rsidRPr="00E955D3">
        <w:rPr>
          <w:rFonts w:eastAsia="Times New Roman" w:cs="Arial"/>
          <w:b/>
          <w:sz w:val="24"/>
          <w:szCs w:val="24"/>
          <w:lang w:val="ru-RU"/>
        </w:rPr>
        <w:t>выполняемых по наряд-допуску</w:t>
      </w:r>
    </w:p>
    <w:p w14:paraId="543EA4F9" w14:textId="77777777" w:rsidR="001268D2" w:rsidRPr="00E955D3" w:rsidRDefault="001268D2" w:rsidP="00E955D3">
      <w:pPr>
        <w:jc w:val="both"/>
        <w:rPr>
          <w:sz w:val="24"/>
          <w:szCs w:val="24"/>
          <w:lang w:val="ru-RU"/>
        </w:rPr>
      </w:pPr>
    </w:p>
    <w:p w14:paraId="024BB3F6"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1.Ремонт трубопроводов пара и горячей воды.</w:t>
      </w:r>
    </w:p>
    <w:p w14:paraId="2D438D21"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2.Строительные, монтажные, ремонтные и другие работы, выполняемые в условиях действующих производств одного подразделения организации силами другого подразделения или подрядной организацией при соприкосновении или наложении их производственных деятельностей, - так называемые совмещенные работы.</w:t>
      </w:r>
    </w:p>
    <w:p w14:paraId="1389FDA4"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3.Работы на высоте в охранных зонах сооружений или коммуникаций</w:t>
      </w:r>
    </w:p>
    <w:p w14:paraId="2FD42E1B"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4.Ремонтные работы, обслуживание мостовых кранов, выполнение работ с выходом на крановые пути.</w:t>
      </w:r>
    </w:p>
    <w:p w14:paraId="79F99E1E"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5.Работы по очистке и ремонту воздуховодов, фильтров и вентиляторов вытяжных систем вентиляции окрасочных цехов, химических лабораторий, складов и других помещений, в которых хранятся сильнодействующие химические и другие опасные вещества.</w:t>
      </w:r>
    </w:p>
    <w:p w14:paraId="7833DCB5"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6.Работы в действующих электроустановках.</w:t>
      </w:r>
    </w:p>
    <w:p w14:paraId="78A6F6AC"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7.Работы на высоте:</w:t>
      </w:r>
    </w:p>
    <w:p w14:paraId="38522C7B" w14:textId="77777777" w:rsidR="001268D2" w:rsidRPr="00E955D3" w:rsidRDefault="001268D2" w:rsidP="00E955D3">
      <w:pPr>
        <w:widowControl w:val="0"/>
        <w:tabs>
          <w:tab w:val="left" w:pos="8715"/>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 без применения средств подмащивания, выполняемые на высоте 5 м и более;</w:t>
      </w:r>
    </w:p>
    <w:p w14:paraId="4381383C"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 xml:space="preserve">- а также выполняемым на расстоянии менее 2 м от </w:t>
      </w:r>
      <w:proofErr w:type="spellStart"/>
      <w:r w:rsidRPr="00E955D3">
        <w:rPr>
          <w:rFonts w:eastAsia="Times New Roman" w:cs="Arial"/>
          <w:sz w:val="24"/>
          <w:szCs w:val="24"/>
          <w:lang w:val="ru-RU"/>
        </w:rPr>
        <w:t>неограждённых</w:t>
      </w:r>
      <w:proofErr w:type="spellEnd"/>
      <w:r w:rsidRPr="00E955D3">
        <w:rPr>
          <w:rFonts w:eastAsia="Times New Roman" w:cs="Arial"/>
          <w:sz w:val="24"/>
          <w:szCs w:val="24"/>
          <w:lang w:val="ru-RU"/>
        </w:rPr>
        <w:t xml:space="preserve"> (при отсутствии защитных ограждений) перепадов по высоте более 5 м на площадках при отсутствии защитных ограждений либо при высоте защитных ограждений, составляющей менее 1,1 м, 2 м от пола без инвентарных лесов и подмостей</w:t>
      </w:r>
    </w:p>
    <w:p w14:paraId="4F572F8F"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8.Проведение огневых работ в пожароопасных и взрывоопасных помещениях</w:t>
      </w:r>
    </w:p>
    <w:p w14:paraId="5EC87204"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9.Временные огневые работы</w:t>
      </w:r>
    </w:p>
    <w:p w14:paraId="4ACAE0F7"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10.Проведение газоопасных работ.</w:t>
      </w:r>
    </w:p>
    <w:p w14:paraId="64253194"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11.Проведение ремонтных работ при эксплуатации теплоиспользующих установок, тепловых сетей и оборудования и др.</w:t>
      </w:r>
    </w:p>
    <w:p w14:paraId="01EBF068"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E955D3">
        <w:rPr>
          <w:rFonts w:eastAsia="Times New Roman" w:cs="Arial"/>
          <w:sz w:val="24"/>
          <w:szCs w:val="24"/>
          <w:lang w:val="ru-RU"/>
        </w:rPr>
        <w:t>12.Земляные работы</w:t>
      </w:r>
      <w:r w:rsidRPr="00E955D3">
        <w:rPr>
          <w:rFonts w:eastAsia="Times New Roman" w:cs="Arial"/>
          <w:i/>
          <w:sz w:val="24"/>
          <w:szCs w:val="24"/>
          <w:lang w:val="ru-RU"/>
        </w:rPr>
        <w:t>.</w:t>
      </w:r>
    </w:p>
    <w:p w14:paraId="53728000"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13.Рытье котлованов, траншей глубиной более 1,5 м и производство работ в них.</w:t>
      </w:r>
    </w:p>
    <w:p w14:paraId="6AA55F02"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14.Работы по разборке (обрушению) зданий и сооружений, а также по укреплению и восстановлению аварийных частей и элементов зданий и сооружений.</w:t>
      </w:r>
    </w:p>
    <w:p w14:paraId="653ACCDB"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15.Работы по ремонту, окраске крыш, очистке крыш зданий и других работ на крышах зданий с уклоном и без уклона, при отсутствии ограждений по их периметру, а также если высота ограждения менее 1,1 м.</w:t>
      </w:r>
    </w:p>
    <w:p w14:paraId="1BD1D470"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16.Работы по подъему, спуску и перемещению тяжеловесных и крупногабаритных грузов при отсутствии машин соответствующей грузоподъемности.</w:t>
      </w:r>
    </w:p>
    <w:p w14:paraId="5BCF8F39"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17.Ремонтные, строительные и монтажные работы, обслуживание светильников и другие виды работ, выполняемых с галерей мостовых кранов.</w:t>
      </w:r>
    </w:p>
    <w:p w14:paraId="44B662EF"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18.Работы по окраске грузоподъемных кранов и очистке их от пыли, снега и другие аналогичные работы на высоте.</w:t>
      </w:r>
    </w:p>
    <w:p w14:paraId="23FE53E0"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shd w:val="clear" w:color="auto" w:fill="FFFFFF"/>
          <w:lang w:val="ru-RU"/>
        </w:rPr>
      </w:pPr>
      <w:r w:rsidRPr="00E955D3">
        <w:rPr>
          <w:rFonts w:eastAsia="Times New Roman" w:cs="Arial"/>
          <w:sz w:val="24"/>
          <w:szCs w:val="24"/>
          <w:lang w:val="ru-RU"/>
        </w:rPr>
        <w:t>19.Электро- и газосварочные работы снаружи и внутри емкостей из-под горючих веществ, электросварочные и газосварочные</w:t>
      </w:r>
      <w:r w:rsidRPr="00E955D3">
        <w:rPr>
          <w:rFonts w:eastAsia="Times New Roman" w:cs="Arial"/>
          <w:b/>
          <w:bCs/>
          <w:i/>
          <w:iCs/>
          <w:sz w:val="24"/>
          <w:szCs w:val="24"/>
          <w:lang w:val="ru-RU"/>
        </w:rPr>
        <w:t xml:space="preserve"> </w:t>
      </w:r>
      <w:r w:rsidRPr="00E955D3">
        <w:rPr>
          <w:rFonts w:eastAsia="Times New Roman" w:cs="Arial"/>
          <w:sz w:val="24"/>
          <w:szCs w:val="24"/>
          <w:lang w:val="ru-RU"/>
        </w:rPr>
        <w:t>работы в закрытых резервуарах, в цистернах, в колодцах, в тоннелях, в ямах, в топках и дымоходах котлов, где возможно отравление или удушье работников, а также работы внутри горячих печей и т.п.</w:t>
      </w:r>
    </w:p>
    <w:p w14:paraId="6EE4852D"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20.Газоопасные, огневые работы и ремонтные работы на опасном производственном объекте</w:t>
      </w:r>
    </w:p>
    <w:p w14:paraId="4FD5F028"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lastRenderedPageBreak/>
        <w:t>21.Работы по вскрытию сосудов и трубопроводов, работающих под давлением.</w:t>
      </w:r>
    </w:p>
    <w:p w14:paraId="5D6AFC15"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22.Работы по испытанию сосудов, работающих под давлением.</w:t>
      </w:r>
    </w:p>
    <w:p w14:paraId="6C558B64"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23.Транспортировка сильнодействующих ядов и токсичных веществ.</w:t>
      </w:r>
    </w:p>
    <w:p w14:paraId="28D16C66"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24.Работы стреловым краном или подъемником вышкой вблизи воздушных линий электропередачи.</w:t>
      </w:r>
    </w:p>
    <w:p w14:paraId="05383C48"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25.Ремонт, техническое обслуживание кабельных линий, линий освещения, светильников в стояночных и ремонтных боксах на высоте более 1,8 метра с подъемных сооружений</w:t>
      </w:r>
    </w:p>
    <w:p w14:paraId="596D449C"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26.Сборка и разборка лесов</w:t>
      </w:r>
    </w:p>
    <w:p w14:paraId="4FEE0630"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27.Ремонт и монтаж кабельной продукции, проложенной по полкам и лоткам производственных зданий на высоте более 1,8 м.</w:t>
      </w:r>
    </w:p>
    <w:p w14:paraId="79704064"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28.Ремонт электрооборудования, расположенного в производственных зданиях над машинами, механизмами, выступающими предметами в случаях возможного риска с высоты менее 1,8 м.</w:t>
      </w:r>
    </w:p>
    <w:p w14:paraId="175D1ACB" w14:textId="6563016D" w:rsidR="001268D2" w:rsidRPr="00E955D3" w:rsidRDefault="001268D2" w:rsidP="00E955D3">
      <w:pPr>
        <w:jc w:val="both"/>
        <w:rPr>
          <w:rFonts w:eastAsia="Times New Roman" w:cs="Arial"/>
          <w:sz w:val="24"/>
          <w:szCs w:val="24"/>
          <w:lang w:val="ru-RU"/>
        </w:rPr>
      </w:pPr>
      <w:r w:rsidRPr="00E955D3">
        <w:rPr>
          <w:rFonts w:eastAsia="Times New Roman" w:cs="Arial"/>
          <w:sz w:val="24"/>
          <w:szCs w:val="24"/>
          <w:lang w:val="ru-RU"/>
        </w:rPr>
        <w:t>29. Работы, связанные со спуском работников в колодцы, камеры, резервуары, технические подполья, то есть работы в</w:t>
      </w:r>
      <w:r w:rsidR="00E955D3">
        <w:rPr>
          <w:rFonts w:eastAsia="Times New Roman" w:cs="Arial"/>
          <w:sz w:val="24"/>
          <w:szCs w:val="24"/>
          <w:lang w:val="ru-RU"/>
        </w:rPr>
        <w:t xml:space="preserve"> </w:t>
      </w:r>
      <w:r w:rsidRPr="00E955D3">
        <w:rPr>
          <w:rFonts w:eastAsia="Times New Roman" w:cs="Arial"/>
          <w:sz w:val="24"/>
          <w:szCs w:val="24"/>
          <w:lang w:val="ru-RU"/>
        </w:rPr>
        <w:t>ограниченном пространстве или в замкнутых объемах (например, чистка внутренней полости резервуара или ремонтные работы внутри резервуара)</w:t>
      </w:r>
    </w:p>
    <w:p w14:paraId="69D992DE"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30.Работы с самоходных подъёмников</w:t>
      </w:r>
    </w:p>
    <w:p w14:paraId="5AE44688"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31.Работы, выполняемые на высоте без защитных ограждений, с применением удерживающих, позиционирующих, страховочных систем и/или систем канатного доступа</w:t>
      </w:r>
    </w:p>
    <w:p w14:paraId="0272C13A"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32.Бетонные работы</w:t>
      </w:r>
    </w:p>
    <w:p w14:paraId="076B7E2E"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33.Стекольные работы и очистка остекления зданий</w:t>
      </w:r>
    </w:p>
    <w:p w14:paraId="41D44F5A" w14:textId="77777777" w:rsidR="001268D2" w:rsidRPr="00E955D3" w:rsidRDefault="001268D2" w:rsidP="00E955D3">
      <w:pPr>
        <w:widowControl w:val="0"/>
        <w:tabs>
          <w:tab w:val="left" w:pos="567"/>
        </w:tabs>
        <w:suppressAutoHyphens/>
        <w:overflowPunct w:val="0"/>
        <w:autoSpaceDN w:val="0"/>
        <w:jc w:val="both"/>
        <w:textAlignment w:val="baseline"/>
        <w:rPr>
          <w:rFonts w:eastAsia="Times New Roman" w:cs="Arial"/>
          <w:sz w:val="24"/>
          <w:szCs w:val="24"/>
          <w:lang w:val="ru-RU"/>
        </w:rPr>
      </w:pPr>
      <w:r w:rsidRPr="00E955D3">
        <w:rPr>
          <w:rFonts w:eastAsia="Times New Roman" w:cs="Arial"/>
          <w:sz w:val="24"/>
          <w:szCs w:val="24"/>
          <w:lang w:val="ru-RU"/>
        </w:rPr>
        <w:t>34.Работы с высоким риском падения работника с высоты</w:t>
      </w:r>
    </w:p>
    <w:p w14:paraId="2FC55469" w14:textId="08F42D58" w:rsidR="001268D2" w:rsidRPr="00E955D3" w:rsidRDefault="001268D2" w:rsidP="00E955D3">
      <w:pPr>
        <w:jc w:val="both"/>
        <w:rPr>
          <w:rFonts w:eastAsia="Times New Roman" w:cs="Arial"/>
          <w:sz w:val="24"/>
          <w:szCs w:val="24"/>
          <w:lang w:val="ru-RU"/>
        </w:rPr>
      </w:pPr>
      <w:r w:rsidRPr="00E955D3">
        <w:rPr>
          <w:rFonts w:eastAsia="Times New Roman" w:cs="Arial"/>
          <w:sz w:val="24"/>
          <w:szCs w:val="24"/>
          <w:lang w:val="ru-RU"/>
        </w:rPr>
        <w:t>35.Работы на дымовых трубах</w:t>
      </w:r>
    </w:p>
    <w:p w14:paraId="1A7C3541" w14:textId="1C8937EC" w:rsidR="001268D2" w:rsidRPr="008B60E6" w:rsidRDefault="001268D2" w:rsidP="001268D2">
      <w:pPr>
        <w:rPr>
          <w:rFonts w:eastAsia="Times New Roman" w:cs="Times New Roman"/>
          <w:lang w:val="ru-RU"/>
        </w:rPr>
      </w:pPr>
    </w:p>
    <w:p w14:paraId="57332349" w14:textId="5FDD9D74" w:rsidR="001268D2" w:rsidRPr="008B60E6" w:rsidRDefault="001268D2" w:rsidP="001268D2">
      <w:pPr>
        <w:rPr>
          <w:rFonts w:eastAsia="Times New Roman" w:cs="Times New Roman"/>
          <w:lang w:val="ru-RU"/>
        </w:rPr>
      </w:pPr>
    </w:p>
    <w:p w14:paraId="53EE6798" w14:textId="7C09271B" w:rsidR="001268D2" w:rsidRPr="008B60E6" w:rsidRDefault="001268D2" w:rsidP="001268D2">
      <w:pPr>
        <w:rPr>
          <w:rFonts w:eastAsia="Times New Roman" w:cs="Times New Roman"/>
          <w:lang w:val="ru-RU"/>
        </w:rPr>
      </w:pPr>
    </w:p>
    <w:p w14:paraId="062E1E70" w14:textId="32526A42" w:rsidR="001268D2" w:rsidRPr="008B60E6" w:rsidRDefault="001268D2" w:rsidP="001268D2">
      <w:pPr>
        <w:rPr>
          <w:rFonts w:eastAsia="Times New Roman" w:cs="Times New Roman"/>
          <w:lang w:val="ru-RU"/>
        </w:rPr>
      </w:pPr>
    </w:p>
    <w:p w14:paraId="1EC328F7" w14:textId="40074E0B" w:rsidR="001268D2" w:rsidRPr="008B60E6" w:rsidRDefault="001268D2" w:rsidP="001268D2">
      <w:pPr>
        <w:rPr>
          <w:rFonts w:eastAsia="Times New Roman" w:cs="Times New Roman"/>
          <w:lang w:val="ru-RU"/>
        </w:rPr>
      </w:pPr>
    </w:p>
    <w:p w14:paraId="7349CC51" w14:textId="713034D6" w:rsidR="001268D2" w:rsidRPr="008B60E6" w:rsidRDefault="001268D2" w:rsidP="001268D2">
      <w:pPr>
        <w:rPr>
          <w:rFonts w:eastAsia="Times New Roman" w:cs="Times New Roman"/>
          <w:lang w:val="ru-RU"/>
        </w:rPr>
      </w:pPr>
    </w:p>
    <w:p w14:paraId="6167E7DB" w14:textId="6A36AEF9" w:rsidR="001268D2" w:rsidRPr="008B60E6" w:rsidRDefault="001268D2" w:rsidP="001268D2">
      <w:pPr>
        <w:rPr>
          <w:rFonts w:eastAsia="Times New Roman" w:cs="Times New Roman"/>
          <w:lang w:val="ru-RU"/>
        </w:rPr>
      </w:pPr>
    </w:p>
    <w:p w14:paraId="4EE36E4F" w14:textId="060B9D1A" w:rsidR="001268D2" w:rsidRPr="008B60E6" w:rsidRDefault="001268D2" w:rsidP="001268D2">
      <w:pPr>
        <w:rPr>
          <w:rFonts w:eastAsia="Times New Roman" w:cs="Times New Roman"/>
          <w:lang w:val="ru-RU"/>
        </w:rPr>
      </w:pPr>
    </w:p>
    <w:p w14:paraId="06969E1B" w14:textId="5B3C1300" w:rsidR="001268D2" w:rsidRPr="008B60E6" w:rsidRDefault="001268D2" w:rsidP="001268D2">
      <w:pPr>
        <w:rPr>
          <w:rFonts w:eastAsia="Times New Roman" w:cs="Times New Roman"/>
          <w:lang w:val="ru-RU"/>
        </w:rPr>
      </w:pPr>
    </w:p>
    <w:p w14:paraId="2AB1D2C0" w14:textId="02EECADF" w:rsidR="001268D2" w:rsidRPr="008B60E6" w:rsidRDefault="001268D2" w:rsidP="001268D2">
      <w:pPr>
        <w:rPr>
          <w:rFonts w:eastAsia="Times New Roman" w:cs="Times New Roman"/>
          <w:lang w:val="ru-RU"/>
        </w:rPr>
      </w:pPr>
    </w:p>
    <w:p w14:paraId="1DE98C8E" w14:textId="23C1D844" w:rsidR="001268D2" w:rsidRPr="008B60E6" w:rsidRDefault="001268D2" w:rsidP="001268D2">
      <w:pPr>
        <w:rPr>
          <w:rFonts w:eastAsia="Times New Roman" w:cs="Times New Roman"/>
          <w:lang w:val="ru-RU"/>
        </w:rPr>
      </w:pPr>
    </w:p>
    <w:p w14:paraId="5E92676B" w14:textId="31964EFC" w:rsidR="001268D2" w:rsidRPr="008B60E6" w:rsidRDefault="001268D2" w:rsidP="001268D2">
      <w:pPr>
        <w:rPr>
          <w:rFonts w:eastAsia="Times New Roman" w:cs="Times New Roman"/>
          <w:lang w:val="ru-RU"/>
        </w:rPr>
      </w:pPr>
    </w:p>
    <w:p w14:paraId="6E60EE97" w14:textId="17ADF6EB" w:rsidR="001268D2" w:rsidRPr="008B60E6" w:rsidRDefault="001268D2" w:rsidP="001268D2">
      <w:pPr>
        <w:rPr>
          <w:rFonts w:eastAsia="Times New Roman" w:cs="Times New Roman"/>
          <w:lang w:val="ru-RU"/>
        </w:rPr>
      </w:pPr>
    </w:p>
    <w:p w14:paraId="07E643C1" w14:textId="27C2074D" w:rsidR="001268D2" w:rsidRPr="008B60E6" w:rsidRDefault="001268D2" w:rsidP="001268D2">
      <w:pPr>
        <w:rPr>
          <w:rFonts w:eastAsia="Times New Roman" w:cs="Times New Roman"/>
          <w:lang w:val="ru-RU"/>
        </w:rPr>
      </w:pPr>
    </w:p>
    <w:p w14:paraId="599ED3B0" w14:textId="3D2BE20D" w:rsidR="001268D2" w:rsidRPr="008B60E6" w:rsidRDefault="001268D2" w:rsidP="001268D2">
      <w:pPr>
        <w:rPr>
          <w:rFonts w:eastAsia="Times New Roman" w:cs="Times New Roman"/>
          <w:lang w:val="ru-RU"/>
        </w:rPr>
      </w:pPr>
    </w:p>
    <w:p w14:paraId="578BE1C4" w14:textId="2C60FC43" w:rsidR="001268D2" w:rsidRPr="008B60E6" w:rsidRDefault="001268D2" w:rsidP="001268D2">
      <w:pPr>
        <w:rPr>
          <w:rFonts w:eastAsia="Times New Roman" w:cs="Times New Roman"/>
          <w:lang w:val="ru-RU"/>
        </w:rPr>
      </w:pPr>
    </w:p>
    <w:p w14:paraId="1FBA6AF0" w14:textId="4DA52F6F" w:rsidR="001268D2" w:rsidRPr="008B60E6" w:rsidRDefault="001268D2" w:rsidP="001268D2">
      <w:pPr>
        <w:rPr>
          <w:rFonts w:eastAsia="Times New Roman" w:cs="Times New Roman"/>
          <w:lang w:val="ru-RU"/>
        </w:rPr>
      </w:pPr>
    </w:p>
    <w:p w14:paraId="5519A2A5" w14:textId="53816E4E" w:rsidR="001268D2" w:rsidRPr="008B60E6" w:rsidRDefault="001268D2" w:rsidP="001268D2">
      <w:pPr>
        <w:rPr>
          <w:rFonts w:eastAsia="Times New Roman" w:cs="Times New Roman"/>
          <w:lang w:val="ru-RU"/>
        </w:rPr>
      </w:pPr>
    </w:p>
    <w:p w14:paraId="30AA1D1A" w14:textId="00B3CA1C" w:rsidR="00101714" w:rsidRDefault="00101714">
      <w:pPr>
        <w:spacing w:after="200"/>
        <w:rPr>
          <w:rFonts w:eastAsia="Times New Roman" w:cs="Times New Roman"/>
          <w:bCs/>
          <w:lang w:val="fr-FR"/>
        </w:rPr>
      </w:pPr>
      <w:bookmarkStart w:id="133" w:name="__RefHeading___Toc31387_2381345167"/>
      <w:bookmarkStart w:id="134" w:name="_Toc210821964"/>
      <w:r>
        <w:rPr>
          <w:rFonts w:eastAsia="Times New Roman" w:cs="Times New Roman"/>
          <w:bCs/>
          <w:lang w:val="fr-FR"/>
        </w:rPr>
        <w:br w:type="page"/>
      </w:r>
    </w:p>
    <w:p w14:paraId="792FE75A" w14:textId="512754FA" w:rsidR="001268D2" w:rsidRPr="00AF0003" w:rsidRDefault="001F2AC1" w:rsidP="004918AD">
      <w:pPr>
        <w:pStyle w:val="11"/>
        <w:numPr>
          <w:ilvl w:val="0"/>
          <w:numId w:val="0"/>
        </w:numPr>
        <w:spacing w:line="276" w:lineRule="auto"/>
        <w:ind w:left="426"/>
        <w:jc w:val="both"/>
        <w:rPr>
          <w:rFonts w:cs="Arial"/>
          <w:shd w:val="clear" w:color="auto" w:fill="FFFFFF"/>
        </w:rPr>
      </w:pPr>
      <w:bookmarkStart w:id="135" w:name="_Toc214968448"/>
      <w:r>
        <w:rPr>
          <w:rFonts w:cs="Times New Roman"/>
        </w:rPr>
        <w:lastRenderedPageBreak/>
        <w:t>14</w:t>
      </w:r>
      <w:r w:rsidR="001F40B3" w:rsidRPr="00AF0003">
        <w:rPr>
          <w:rFonts w:cs="Times New Roman"/>
        </w:rPr>
        <w:t xml:space="preserve">.9 </w:t>
      </w:r>
      <w:r w:rsidR="001268D2" w:rsidRPr="00AF0003">
        <w:rPr>
          <w:rFonts w:cs="Times New Roman"/>
          <w:lang w:val="fr-FR"/>
        </w:rPr>
        <w:t xml:space="preserve">Приложение </w:t>
      </w:r>
      <w:r w:rsidR="002B19F2" w:rsidRPr="00AF0003">
        <w:rPr>
          <w:rFonts w:cs="Times New Roman"/>
        </w:rPr>
        <w:t>9</w:t>
      </w:r>
      <w:r w:rsidR="00E955D3">
        <w:rPr>
          <w:rFonts w:cs="Times New Roman"/>
        </w:rPr>
        <w:t>.</w:t>
      </w:r>
      <w:r w:rsidR="001268D2" w:rsidRPr="00AF0003">
        <w:rPr>
          <w:rFonts w:cs="Times New Roman"/>
          <w:lang w:val="fr-FR"/>
        </w:rPr>
        <w:t xml:space="preserve"> Основные формы наряд-допусков</w:t>
      </w:r>
      <w:bookmarkEnd w:id="133"/>
      <w:bookmarkEnd w:id="134"/>
      <w:bookmarkEnd w:id="135"/>
    </w:p>
    <w:p w14:paraId="3DCB7250" w14:textId="77777777" w:rsidR="001268D2" w:rsidRPr="00AF0003" w:rsidRDefault="001268D2" w:rsidP="001268D2">
      <w:pPr>
        <w:widowControl w:val="0"/>
        <w:tabs>
          <w:tab w:val="left" w:pos="567"/>
        </w:tabs>
        <w:suppressAutoHyphens/>
        <w:overflowPunct w:val="0"/>
        <w:autoSpaceDN w:val="0"/>
        <w:spacing w:after="200"/>
        <w:jc w:val="right"/>
        <w:textAlignment w:val="baseline"/>
        <w:rPr>
          <w:rFonts w:eastAsia="Times New Roman" w:cs="Arial"/>
          <w:sz w:val="20"/>
          <w:szCs w:val="20"/>
          <w:shd w:val="clear" w:color="auto" w:fill="FFFFFF"/>
          <w:lang w:val="ru-RU"/>
        </w:rPr>
      </w:pPr>
      <w:r w:rsidRPr="00AF0003">
        <w:rPr>
          <w:rFonts w:eastAsia="Times New Roman" w:cs="Arial"/>
          <w:sz w:val="20"/>
          <w:szCs w:val="20"/>
          <w:lang w:val="ru-RU"/>
        </w:rPr>
        <w:tab/>
      </w:r>
      <w:r w:rsidRPr="00AF0003">
        <w:rPr>
          <w:rFonts w:eastAsia="Times New Roman" w:cs="Arial"/>
          <w:b/>
          <w:bCs/>
          <w:sz w:val="20"/>
          <w:szCs w:val="20"/>
          <w:lang w:val="ru-RU"/>
        </w:rPr>
        <w:t>УТВЕРЖДАЮ</w:t>
      </w:r>
    </w:p>
    <w:p w14:paraId="40ED4266" w14:textId="77777777" w:rsidR="001268D2" w:rsidRPr="00AF0003" w:rsidRDefault="001268D2" w:rsidP="001268D2">
      <w:pPr>
        <w:widowControl w:val="0"/>
        <w:tabs>
          <w:tab w:val="left" w:pos="567"/>
        </w:tabs>
        <w:suppressAutoHyphens/>
        <w:overflowPunct w:val="0"/>
        <w:autoSpaceDN w:val="0"/>
        <w:spacing w:line="240" w:lineRule="auto"/>
        <w:jc w:val="right"/>
        <w:textAlignment w:val="baseline"/>
        <w:rPr>
          <w:rFonts w:eastAsia="Times New Roman" w:cs="Arial"/>
          <w:b/>
          <w:bCs/>
          <w:sz w:val="20"/>
          <w:szCs w:val="20"/>
          <w:lang w:val="ru-RU"/>
        </w:rPr>
      </w:pPr>
      <w:r w:rsidRPr="00AF0003">
        <w:rPr>
          <w:rFonts w:eastAsia="Times New Roman" w:cs="Arial"/>
          <w:b/>
          <w:bCs/>
          <w:sz w:val="20"/>
          <w:szCs w:val="20"/>
          <w:lang w:val="ru-RU"/>
        </w:rPr>
        <w:t>Руководитель организации</w:t>
      </w:r>
    </w:p>
    <w:p w14:paraId="69192D00" w14:textId="77777777" w:rsidR="001268D2" w:rsidRPr="00AF0003" w:rsidRDefault="001268D2" w:rsidP="001268D2">
      <w:pPr>
        <w:widowControl w:val="0"/>
        <w:tabs>
          <w:tab w:val="left" w:pos="567"/>
        </w:tabs>
        <w:suppressAutoHyphens/>
        <w:overflowPunct w:val="0"/>
        <w:autoSpaceDN w:val="0"/>
        <w:spacing w:line="240" w:lineRule="auto"/>
        <w:jc w:val="right"/>
        <w:textAlignment w:val="baseline"/>
        <w:rPr>
          <w:rFonts w:eastAsia="Times New Roman" w:cs="Arial"/>
          <w:b/>
          <w:bCs/>
          <w:sz w:val="20"/>
          <w:szCs w:val="20"/>
          <w:lang w:val="ru-RU"/>
        </w:rPr>
      </w:pPr>
    </w:p>
    <w:p w14:paraId="05E05310" w14:textId="77777777" w:rsidR="001268D2" w:rsidRPr="00AF0003" w:rsidRDefault="001268D2" w:rsidP="001268D2">
      <w:pPr>
        <w:widowControl w:val="0"/>
        <w:tabs>
          <w:tab w:val="left" w:pos="567"/>
        </w:tabs>
        <w:suppressAutoHyphens/>
        <w:overflowPunct w:val="0"/>
        <w:autoSpaceDN w:val="0"/>
        <w:spacing w:line="240" w:lineRule="auto"/>
        <w:jc w:val="right"/>
        <w:textAlignment w:val="baseline"/>
        <w:rPr>
          <w:rFonts w:eastAsia="Times New Roman" w:cs="Arial"/>
          <w:b/>
          <w:bCs/>
          <w:sz w:val="20"/>
          <w:szCs w:val="20"/>
          <w:lang w:val="ru-RU"/>
        </w:rPr>
      </w:pPr>
      <w:r w:rsidRPr="00AF0003">
        <w:rPr>
          <w:rFonts w:eastAsia="Times New Roman" w:cs="Arial"/>
          <w:b/>
          <w:bCs/>
          <w:sz w:val="20"/>
          <w:szCs w:val="20"/>
          <w:lang w:val="ru-RU"/>
        </w:rPr>
        <w:t>__________________ ФИО</w:t>
      </w:r>
    </w:p>
    <w:p w14:paraId="09DF3C2C" w14:textId="77777777" w:rsidR="001268D2" w:rsidRPr="00AF0003" w:rsidRDefault="001268D2" w:rsidP="001268D2">
      <w:pPr>
        <w:widowControl w:val="0"/>
        <w:tabs>
          <w:tab w:val="left" w:pos="567"/>
        </w:tabs>
        <w:suppressAutoHyphens/>
        <w:overflowPunct w:val="0"/>
        <w:autoSpaceDN w:val="0"/>
        <w:spacing w:line="240" w:lineRule="auto"/>
        <w:jc w:val="right"/>
        <w:textAlignment w:val="baseline"/>
        <w:rPr>
          <w:rFonts w:eastAsia="Times New Roman" w:cs="Arial"/>
          <w:b/>
          <w:bCs/>
          <w:sz w:val="20"/>
          <w:szCs w:val="20"/>
          <w:lang w:val="ru-RU"/>
        </w:rPr>
      </w:pPr>
    </w:p>
    <w:p w14:paraId="54140FAB" w14:textId="77777777" w:rsidR="001268D2" w:rsidRPr="00AF0003" w:rsidRDefault="001268D2" w:rsidP="001268D2">
      <w:pPr>
        <w:widowControl w:val="0"/>
        <w:tabs>
          <w:tab w:val="left" w:pos="567"/>
        </w:tabs>
        <w:suppressAutoHyphens/>
        <w:overflowPunct w:val="0"/>
        <w:autoSpaceDN w:val="0"/>
        <w:spacing w:line="240" w:lineRule="auto"/>
        <w:jc w:val="right"/>
        <w:textAlignment w:val="baseline"/>
        <w:rPr>
          <w:rFonts w:eastAsia="Times New Roman" w:cs="Arial"/>
          <w:b/>
          <w:bCs/>
          <w:sz w:val="20"/>
          <w:szCs w:val="20"/>
          <w:lang w:val="ru-RU"/>
        </w:rPr>
      </w:pPr>
      <w:r w:rsidRPr="00AF0003">
        <w:rPr>
          <w:rFonts w:eastAsia="Times New Roman" w:cs="Arial"/>
          <w:b/>
          <w:bCs/>
          <w:sz w:val="20"/>
          <w:szCs w:val="20"/>
          <w:lang w:val="ru-RU"/>
        </w:rPr>
        <w:t>«____</w:t>
      </w:r>
      <w:proofErr w:type="gramStart"/>
      <w:r w:rsidRPr="00AF0003">
        <w:rPr>
          <w:rFonts w:eastAsia="Times New Roman" w:cs="Arial"/>
          <w:b/>
          <w:bCs/>
          <w:sz w:val="20"/>
          <w:szCs w:val="20"/>
          <w:lang w:val="ru-RU"/>
        </w:rPr>
        <w:t>_»_</w:t>
      </w:r>
      <w:proofErr w:type="gramEnd"/>
      <w:r w:rsidRPr="00AF0003">
        <w:rPr>
          <w:rFonts w:eastAsia="Times New Roman" w:cs="Arial"/>
          <w:b/>
          <w:bCs/>
          <w:sz w:val="20"/>
          <w:szCs w:val="20"/>
          <w:lang w:val="ru-RU"/>
        </w:rPr>
        <w:t>_____________ 20__г.</w:t>
      </w:r>
    </w:p>
    <w:p w14:paraId="20A9E8FE" w14:textId="77777777" w:rsidR="001268D2" w:rsidRPr="00AF0003" w:rsidRDefault="001268D2" w:rsidP="001268D2">
      <w:pPr>
        <w:widowControl w:val="0"/>
        <w:tabs>
          <w:tab w:val="left" w:pos="567"/>
        </w:tabs>
        <w:suppressAutoHyphens/>
        <w:overflowPunct w:val="0"/>
        <w:autoSpaceDN w:val="0"/>
        <w:jc w:val="center"/>
        <w:textAlignment w:val="baseline"/>
        <w:rPr>
          <w:rFonts w:eastAsia="MS Mincho" w:cs="Arial"/>
          <w:b/>
          <w:bCs/>
          <w:sz w:val="20"/>
          <w:szCs w:val="20"/>
          <w:lang w:val="ru-RU"/>
        </w:rPr>
      </w:pPr>
      <w:r w:rsidRPr="00AF0003">
        <w:rPr>
          <w:rFonts w:eastAsia="MS Mincho" w:cs="Arial"/>
          <w:b/>
          <w:bCs/>
          <w:sz w:val="20"/>
          <w:szCs w:val="20"/>
          <w:lang w:val="ru-RU"/>
        </w:rPr>
        <w:t>НАРЯД-ДОПУСК N _________</w:t>
      </w:r>
    </w:p>
    <w:p w14:paraId="315C11E5" w14:textId="77777777" w:rsidR="001268D2" w:rsidRPr="00AF0003" w:rsidRDefault="001268D2" w:rsidP="001268D2">
      <w:pPr>
        <w:widowControl w:val="0"/>
        <w:tabs>
          <w:tab w:val="left" w:pos="567"/>
        </w:tabs>
        <w:suppressAutoHyphens/>
        <w:overflowPunct w:val="0"/>
        <w:autoSpaceDN w:val="0"/>
        <w:jc w:val="center"/>
        <w:textAlignment w:val="baseline"/>
        <w:rPr>
          <w:rFonts w:eastAsia="MS Mincho" w:cs="Arial"/>
          <w:b/>
          <w:bCs/>
          <w:sz w:val="20"/>
          <w:szCs w:val="20"/>
          <w:lang w:val="ru-RU"/>
        </w:rPr>
      </w:pPr>
      <w:r w:rsidRPr="00AF0003">
        <w:rPr>
          <w:rFonts w:eastAsia="MS Mincho" w:cs="Arial"/>
          <w:b/>
          <w:bCs/>
          <w:sz w:val="20"/>
          <w:szCs w:val="20"/>
          <w:lang w:val="ru-RU"/>
        </w:rPr>
        <w:t>НА ПРОИЗВОДСТВО РАБОТ НА ВЫСОТЕ</w:t>
      </w:r>
    </w:p>
    <w:p w14:paraId="34274BD1"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proofErr w:type="gramStart"/>
      <w:r w:rsidRPr="00AF0003">
        <w:rPr>
          <w:rFonts w:eastAsia="MS Mincho" w:cs="Arial"/>
          <w:sz w:val="20"/>
          <w:szCs w:val="20"/>
          <w:lang w:val="ru-RU"/>
        </w:rPr>
        <w:t>Организация:_</w:t>
      </w:r>
      <w:proofErr w:type="gramEnd"/>
      <w:r w:rsidRPr="00AF0003">
        <w:rPr>
          <w:rFonts w:eastAsia="MS Mincho" w:cs="Arial"/>
          <w:sz w:val="20"/>
          <w:szCs w:val="20"/>
          <w:lang w:val="ru-RU"/>
        </w:rPr>
        <w:t>_________________________________________________________________________</w:t>
      </w:r>
    </w:p>
    <w:p w14:paraId="629471A8"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Подразделение: _______________________________________________________________________</w:t>
      </w:r>
    </w:p>
    <w:p w14:paraId="73D926F9"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Выдан           "__" ___________ 20__ года</w:t>
      </w:r>
    </w:p>
    <w:p w14:paraId="6CB922B4"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Действителен до "__" ___________ 20__ года</w:t>
      </w:r>
    </w:p>
    <w:p w14:paraId="15754429" w14:textId="77777777" w:rsidR="001268D2" w:rsidRPr="00AF0003" w:rsidRDefault="001268D2" w:rsidP="001268D2">
      <w:pPr>
        <w:widowControl w:val="0"/>
        <w:tabs>
          <w:tab w:val="left" w:pos="567"/>
        </w:tabs>
        <w:suppressAutoHyphens/>
        <w:overflowPunct w:val="0"/>
        <w:autoSpaceDN w:val="0"/>
        <w:jc w:val="both"/>
        <w:textAlignment w:val="baseline"/>
        <w:rPr>
          <w:rFonts w:eastAsia="Times New Roman" w:cs="Arial"/>
          <w:sz w:val="20"/>
          <w:szCs w:val="20"/>
          <w:shd w:val="clear" w:color="auto" w:fill="FFFFFF"/>
          <w:lang w:val="ru-RU"/>
        </w:rPr>
      </w:pPr>
      <w:r w:rsidRPr="00AF0003">
        <w:rPr>
          <w:rFonts w:eastAsia="MS Mincho" w:cs="Arial"/>
          <w:b/>
          <w:bCs/>
          <w:sz w:val="20"/>
          <w:szCs w:val="20"/>
          <w:lang w:val="ru-RU"/>
        </w:rPr>
        <w:t>Ответственному руководителю работ:</w:t>
      </w:r>
      <w:r w:rsidRPr="00AF0003">
        <w:rPr>
          <w:rFonts w:eastAsia="MS Mincho" w:cs="Arial"/>
          <w:sz w:val="20"/>
          <w:szCs w:val="20"/>
          <w:lang w:val="ru-RU"/>
        </w:rPr>
        <w:t xml:space="preserve"> __________________________________________________</w:t>
      </w:r>
    </w:p>
    <w:p w14:paraId="4EC49A9B"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 xml:space="preserve">                                                                                  (фамилия, инициалы)</w:t>
      </w:r>
    </w:p>
    <w:p w14:paraId="676C119C" w14:textId="77777777" w:rsidR="001268D2" w:rsidRPr="00AF0003" w:rsidRDefault="001268D2" w:rsidP="001268D2">
      <w:pPr>
        <w:widowControl w:val="0"/>
        <w:tabs>
          <w:tab w:val="left" w:pos="567"/>
        </w:tabs>
        <w:suppressAutoHyphens/>
        <w:overflowPunct w:val="0"/>
        <w:autoSpaceDN w:val="0"/>
        <w:jc w:val="both"/>
        <w:textAlignment w:val="baseline"/>
        <w:rPr>
          <w:rFonts w:eastAsia="Times New Roman" w:cs="Arial"/>
          <w:sz w:val="20"/>
          <w:szCs w:val="20"/>
          <w:shd w:val="clear" w:color="auto" w:fill="FFFFFF"/>
          <w:lang w:val="ru-RU"/>
        </w:rPr>
      </w:pPr>
      <w:r w:rsidRPr="00AF0003">
        <w:rPr>
          <w:rFonts w:eastAsia="MS Mincho" w:cs="Arial"/>
          <w:b/>
          <w:bCs/>
          <w:sz w:val="20"/>
          <w:szCs w:val="20"/>
          <w:lang w:val="ru-RU"/>
        </w:rPr>
        <w:t xml:space="preserve">Ответственному исполнителю </w:t>
      </w:r>
      <w:proofErr w:type="gramStart"/>
      <w:r w:rsidRPr="00AF0003">
        <w:rPr>
          <w:rFonts w:eastAsia="MS Mincho" w:cs="Arial"/>
          <w:b/>
          <w:bCs/>
          <w:sz w:val="20"/>
          <w:szCs w:val="20"/>
          <w:lang w:val="ru-RU"/>
        </w:rPr>
        <w:t>работ</w:t>
      </w:r>
      <w:r w:rsidRPr="00AF0003">
        <w:rPr>
          <w:rFonts w:eastAsia="MS Mincho" w:cs="Arial"/>
          <w:sz w:val="20"/>
          <w:szCs w:val="20"/>
          <w:lang w:val="ru-RU"/>
        </w:rPr>
        <w:t>:_</w:t>
      </w:r>
      <w:proofErr w:type="gramEnd"/>
      <w:r w:rsidRPr="00AF0003">
        <w:rPr>
          <w:rFonts w:eastAsia="MS Mincho" w:cs="Arial"/>
          <w:sz w:val="20"/>
          <w:szCs w:val="20"/>
          <w:lang w:val="ru-RU"/>
        </w:rPr>
        <w:t>__________________________________________________</w:t>
      </w:r>
    </w:p>
    <w:p w14:paraId="37EC7DB1"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 xml:space="preserve">                                                                            (фамилия, инициалы)</w:t>
      </w:r>
    </w:p>
    <w:p w14:paraId="069EB7FC"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b/>
          <w:bCs/>
          <w:sz w:val="20"/>
          <w:szCs w:val="20"/>
          <w:lang w:val="ru-RU"/>
        </w:rPr>
      </w:pPr>
      <w:r w:rsidRPr="00AF0003">
        <w:rPr>
          <w:rFonts w:eastAsia="MS Mincho" w:cs="Arial"/>
          <w:b/>
          <w:bCs/>
          <w:sz w:val="20"/>
          <w:szCs w:val="20"/>
          <w:lang w:val="ru-RU"/>
        </w:rPr>
        <w:t>На выполнение работ:</w:t>
      </w:r>
    </w:p>
    <w:p w14:paraId="1204F95E"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b/>
          <w:bCs/>
          <w:sz w:val="20"/>
          <w:szCs w:val="20"/>
          <w:lang w:val="ru-RU"/>
        </w:rPr>
      </w:pPr>
      <w:r w:rsidRPr="00AF0003">
        <w:rPr>
          <w:rFonts w:eastAsia="MS Mincho" w:cs="Arial"/>
          <w:b/>
          <w:bCs/>
          <w:sz w:val="20"/>
          <w:szCs w:val="20"/>
          <w:lang w:val="ru-RU"/>
        </w:rPr>
        <w:t>_____________________________________________________________________________________</w:t>
      </w:r>
    </w:p>
    <w:p w14:paraId="63DF552D"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b/>
          <w:bCs/>
          <w:sz w:val="20"/>
          <w:szCs w:val="20"/>
          <w:lang w:val="ru-RU"/>
        </w:rPr>
      </w:pPr>
      <w:r w:rsidRPr="00AF0003">
        <w:rPr>
          <w:rFonts w:eastAsia="MS Mincho" w:cs="Arial"/>
          <w:b/>
          <w:bCs/>
          <w:sz w:val="20"/>
          <w:szCs w:val="20"/>
          <w:lang w:val="ru-RU"/>
        </w:rPr>
        <w:t>Состав исполнителей работ (члены бригады):</w:t>
      </w:r>
    </w:p>
    <w:tbl>
      <w:tblPr>
        <w:tblW w:w="10722" w:type="dxa"/>
        <w:tblLayout w:type="fixed"/>
        <w:tblCellMar>
          <w:left w:w="10" w:type="dxa"/>
          <w:right w:w="10" w:type="dxa"/>
        </w:tblCellMar>
        <w:tblLook w:val="0000" w:firstRow="0" w:lastRow="0" w:firstColumn="0" w:lastColumn="0" w:noHBand="0" w:noVBand="0"/>
      </w:tblPr>
      <w:tblGrid>
        <w:gridCol w:w="3494"/>
        <w:gridCol w:w="3812"/>
        <w:gridCol w:w="3416"/>
      </w:tblGrid>
      <w:tr w:rsidR="001268D2" w:rsidRPr="00222998" w14:paraId="6AE60963" w14:textId="77777777" w:rsidTr="00F91F47">
        <w:tc>
          <w:tcPr>
            <w:tcW w:w="34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D38AE0"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Фамилия, имя, отчество (при наличии)</w:t>
            </w:r>
          </w:p>
        </w:tc>
        <w:tc>
          <w:tcPr>
            <w:tcW w:w="38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3835997"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С условиями работ ознакомил, инструктаж провел (подпись)</w:t>
            </w:r>
          </w:p>
        </w:tc>
        <w:tc>
          <w:tcPr>
            <w:tcW w:w="34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110C1C2"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С условиями работ ознакомлен (подпись)</w:t>
            </w:r>
          </w:p>
        </w:tc>
      </w:tr>
      <w:tr w:rsidR="001268D2" w:rsidRPr="00222998" w14:paraId="5368C216" w14:textId="77777777" w:rsidTr="00F91F47">
        <w:tc>
          <w:tcPr>
            <w:tcW w:w="34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0319F9"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38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0081471"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34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104E242"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r>
      <w:tr w:rsidR="001268D2" w:rsidRPr="00222998" w14:paraId="60307E30" w14:textId="77777777" w:rsidTr="00F91F47">
        <w:tc>
          <w:tcPr>
            <w:tcW w:w="34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4EAA419"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38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8A658AD"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34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0A4DFF4"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r>
      <w:tr w:rsidR="001268D2" w:rsidRPr="00222998" w14:paraId="5EE5C866" w14:textId="77777777" w:rsidTr="00F91F47">
        <w:tc>
          <w:tcPr>
            <w:tcW w:w="34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F65DC84"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38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1C98F11"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34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C825438"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r>
    </w:tbl>
    <w:p w14:paraId="3045EC2A" w14:textId="77777777" w:rsidR="001268D2" w:rsidRPr="00AF0003" w:rsidRDefault="001268D2" w:rsidP="001268D2">
      <w:pPr>
        <w:widowControl w:val="0"/>
        <w:tabs>
          <w:tab w:val="left" w:pos="567"/>
        </w:tabs>
        <w:suppressAutoHyphens/>
        <w:overflowPunct w:val="0"/>
        <w:autoSpaceDN w:val="0"/>
        <w:spacing w:line="240" w:lineRule="auto"/>
        <w:jc w:val="both"/>
        <w:textAlignment w:val="baseline"/>
        <w:rPr>
          <w:rFonts w:eastAsia="MS Mincho" w:cs="Arial"/>
          <w:sz w:val="20"/>
          <w:szCs w:val="20"/>
          <w:lang w:val="ru-RU"/>
        </w:rPr>
      </w:pPr>
      <w:r w:rsidRPr="00AF0003">
        <w:rPr>
          <w:rFonts w:eastAsia="MS Mincho" w:cs="Arial"/>
          <w:sz w:val="20"/>
          <w:szCs w:val="20"/>
          <w:lang w:val="ru-RU"/>
        </w:rPr>
        <w:t>Место выполнения работ:</w:t>
      </w:r>
    </w:p>
    <w:p w14:paraId="0581CB72" w14:textId="77777777" w:rsidR="001268D2" w:rsidRPr="00AF0003" w:rsidRDefault="001268D2" w:rsidP="001268D2">
      <w:pPr>
        <w:widowControl w:val="0"/>
        <w:tabs>
          <w:tab w:val="left" w:pos="567"/>
        </w:tabs>
        <w:suppressAutoHyphens/>
        <w:overflowPunct w:val="0"/>
        <w:autoSpaceDN w:val="0"/>
        <w:spacing w:line="360" w:lineRule="auto"/>
        <w:jc w:val="both"/>
        <w:textAlignment w:val="baseline"/>
        <w:rPr>
          <w:rFonts w:eastAsia="MS Mincho" w:cs="Arial"/>
          <w:sz w:val="20"/>
          <w:szCs w:val="20"/>
          <w:lang w:val="ru-RU"/>
        </w:rPr>
      </w:pPr>
      <w:r w:rsidRPr="00AF0003">
        <w:rPr>
          <w:rFonts w:eastAsia="MS Mincho" w:cs="Arial"/>
          <w:sz w:val="20"/>
          <w:szCs w:val="20"/>
          <w:lang w:val="ru-RU"/>
        </w:rPr>
        <w:t>_____________________________________________________________________________________</w:t>
      </w:r>
    </w:p>
    <w:p w14:paraId="5F669321" w14:textId="77777777" w:rsidR="001268D2" w:rsidRPr="00AF0003" w:rsidRDefault="001268D2" w:rsidP="001268D2">
      <w:pPr>
        <w:widowControl w:val="0"/>
        <w:tabs>
          <w:tab w:val="left" w:pos="567"/>
        </w:tabs>
        <w:suppressAutoHyphens/>
        <w:overflowPunct w:val="0"/>
        <w:autoSpaceDN w:val="0"/>
        <w:spacing w:line="240" w:lineRule="auto"/>
        <w:jc w:val="both"/>
        <w:textAlignment w:val="baseline"/>
        <w:rPr>
          <w:rFonts w:eastAsia="MS Mincho" w:cs="Arial"/>
          <w:sz w:val="20"/>
          <w:szCs w:val="20"/>
          <w:lang w:val="ru-RU"/>
        </w:rPr>
      </w:pPr>
      <w:r w:rsidRPr="00AF0003">
        <w:rPr>
          <w:rFonts w:eastAsia="MS Mincho" w:cs="Arial"/>
          <w:sz w:val="20"/>
          <w:szCs w:val="20"/>
          <w:lang w:val="ru-RU"/>
        </w:rPr>
        <w:t>Содержание работ:</w:t>
      </w:r>
    </w:p>
    <w:p w14:paraId="7D273419" w14:textId="77777777" w:rsidR="001268D2" w:rsidRPr="00AF0003" w:rsidRDefault="001268D2" w:rsidP="001268D2">
      <w:pPr>
        <w:widowControl w:val="0"/>
        <w:tabs>
          <w:tab w:val="left" w:pos="567"/>
        </w:tabs>
        <w:suppressAutoHyphens/>
        <w:overflowPunct w:val="0"/>
        <w:autoSpaceDN w:val="0"/>
        <w:spacing w:line="360" w:lineRule="auto"/>
        <w:jc w:val="both"/>
        <w:textAlignment w:val="baseline"/>
        <w:rPr>
          <w:rFonts w:eastAsia="MS Mincho" w:cs="Arial"/>
          <w:sz w:val="20"/>
          <w:szCs w:val="20"/>
          <w:lang w:val="ru-RU"/>
        </w:rPr>
      </w:pPr>
      <w:r w:rsidRPr="00AF0003">
        <w:rPr>
          <w:rFonts w:eastAsia="MS Mincho" w:cs="Arial"/>
          <w:sz w:val="20"/>
          <w:szCs w:val="20"/>
          <w:lang w:val="ru-RU"/>
        </w:rPr>
        <w:t>_____________________________________________________________________________________</w:t>
      </w:r>
    </w:p>
    <w:p w14:paraId="64069E7D" w14:textId="77777777" w:rsidR="001268D2" w:rsidRPr="00AF0003" w:rsidRDefault="001268D2" w:rsidP="001268D2">
      <w:pPr>
        <w:widowControl w:val="0"/>
        <w:tabs>
          <w:tab w:val="left" w:pos="567"/>
        </w:tabs>
        <w:suppressAutoHyphens/>
        <w:overflowPunct w:val="0"/>
        <w:autoSpaceDN w:val="0"/>
        <w:spacing w:line="240" w:lineRule="auto"/>
        <w:jc w:val="both"/>
        <w:textAlignment w:val="baseline"/>
        <w:rPr>
          <w:rFonts w:eastAsia="MS Mincho" w:cs="Arial"/>
          <w:sz w:val="20"/>
          <w:szCs w:val="20"/>
          <w:lang w:val="ru-RU"/>
        </w:rPr>
      </w:pPr>
      <w:r w:rsidRPr="00AF0003">
        <w:rPr>
          <w:rFonts w:eastAsia="MS Mincho" w:cs="Arial"/>
          <w:sz w:val="20"/>
          <w:szCs w:val="20"/>
          <w:lang w:val="ru-RU"/>
        </w:rPr>
        <w:t>Условия проведения работ:</w:t>
      </w:r>
    </w:p>
    <w:p w14:paraId="6CFB018A" w14:textId="77777777" w:rsidR="001268D2" w:rsidRPr="00AF0003" w:rsidRDefault="001268D2" w:rsidP="001268D2">
      <w:pPr>
        <w:widowControl w:val="0"/>
        <w:tabs>
          <w:tab w:val="left" w:pos="567"/>
        </w:tabs>
        <w:suppressAutoHyphens/>
        <w:overflowPunct w:val="0"/>
        <w:autoSpaceDN w:val="0"/>
        <w:spacing w:line="360" w:lineRule="auto"/>
        <w:jc w:val="both"/>
        <w:textAlignment w:val="baseline"/>
        <w:rPr>
          <w:rFonts w:eastAsia="MS Mincho" w:cs="Arial"/>
          <w:sz w:val="20"/>
          <w:szCs w:val="20"/>
          <w:lang w:val="ru-RU"/>
        </w:rPr>
      </w:pPr>
      <w:r w:rsidRPr="00AF0003">
        <w:rPr>
          <w:rFonts w:eastAsia="MS Mincho" w:cs="Arial"/>
          <w:sz w:val="20"/>
          <w:szCs w:val="20"/>
          <w:lang w:val="ru-RU"/>
        </w:rPr>
        <w:t xml:space="preserve"> ____________________________________________________________________________________</w:t>
      </w:r>
    </w:p>
    <w:p w14:paraId="74770D0E" w14:textId="77777777" w:rsidR="001268D2" w:rsidRPr="00AF0003" w:rsidRDefault="001268D2" w:rsidP="001268D2">
      <w:pPr>
        <w:widowControl w:val="0"/>
        <w:tabs>
          <w:tab w:val="left" w:pos="567"/>
        </w:tabs>
        <w:suppressAutoHyphens/>
        <w:overflowPunct w:val="0"/>
        <w:autoSpaceDN w:val="0"/>
        <w:spacing w:line="240" w:lineRule="auto"/>
        <w:jc w:val="both"/>
        <w:textAlignment w:val="baseline"/>
        <w:rPr>
          <w:rFonts w:eastAsia="MS Mincho" w:cs="Arial"/>
          <w:sz w:val="20"/>
          <w:szCs w:val="20"/>
          <w:lang w:val="ru-RU"/>
        </w:rPr>
      </w:pPr>
      <w:r w:rsidRPr="00AF0003">
        <w:rPr>
          <w:rFonts w:eastAsia="MS Mincho" w:cs="Arial"/>
          <w:sz w:val="20"/>
          <w:szCs w:val="20"/>
          <w:lang w:val="ru-RU"/>
        </w:rPr>
        <w:t>Опасные и вредные производственные</w:t>
      </w:r>
    </w:p>
    <w:p w14:paraId="163CD118" w14:textId="77777777" w:rsidR="001268D2" w:rsidRPr="00AF0003" w:rsidRDefault="001268D2" w:rsidP="001268D2">
      <w:pPr>
        <w:widowControl w:val="0"/>
        <w:tabs>
          <w:tab w:val="left" w:pos="567"/>
        </w:tabs>
        <w:suppressAutoHyphens/>
        <w:overflowPunct w:val="0"/>
        <w:autoSpaceDN w:val="0"/>
        <w:spacing w:line="360" w:lineRule="auto"/>
        <w:jc w:val="both"/>
        <w:textAlignment w:val="baseline"/>
        <w:rPr>
          <w:rFonts w:eastAsia="MS Mincho" w:cs="Arial"/>
          <w:sz w:val="20"/>
          <w:szCs w:val="20"/>
          <w:lang w:val="ru-RU"/>
        </w:rPr>
      </w:pPr>
      <w:r w:rsidRPr="00AF0003">
        <w:rPr>
          <w:rFonts w:eastAsia="MS Mincho" w:cs="Arial"/>
          <w:sz w:val="20"/>
          <w:szCs w:val="20"/>
          <w:lang w:val="ru-RU"/>
        </w:rPr>
        <w:t>_____________________________________________________________________________________</w:t>
      </w:r>
    </w:p>
    <w:p w14:paraId="362E34B3" w14:textId="77777777" w:rsidR="001268D2" w:rsidRPr="00AF0003" w:rsidRDefault="001268D2" w:rsidP="001268D2">
      <w:pPr>
        <w:widowControl w:val="0"/>
        <w:tabs>
          <w:tab w:val="left" w:pos="567"/>
        </w:tabs>
        <w:suppressAutoHyphens/>
        <w:overflowPunct w:val="0"/>
        <w:autoSpaceDN w:val="0"/>
        <w:spacing w:line="240" w:lineRule="auto"/>
        <w:jc w:val="both"/>
        <w:textAlignment w:val="baseline"/>
        <w:rPr>
          <w:rFonts w:eastAsia="MS Mincho" w:cs="Arial"/>
          <w:sz w:val="20"/>
          <w:szCs w:val="20"/>
          <w:lang w:val="ru-RU"/>
        </w:rPr>
      </w:pPr>
      <w:r w:rsidRPr="00AF0003">
        <w:rPr>
          <w:rFonts w:eastAsia="MS Mincho" w:cs="Arial"/>
          <w:sz w:val="20"/>
          <w:szCs w:val="20"/>
          <w:lang w:val="ru-RU"/>
        </w:rPr>
        <w:t>факторы, которые действуют или могут возникнуть в местах выполнения работ:</w:t>
      </w:r>
    </w:p>
    <w:p w14:paraId="25A88C99" w14:textId="77777777" w:rsidR="001268D2" w:rsidRPr="00AF0003" w:rsidRDefault="001268D2" w:rsidP="001268D2">
      <w:pPr>
        <w:widowControl w:val="0"/>
        <w:tabs>
          <w:tab w:val="left" w:pos="567"/>
        </w:tabs>
        <w:suppressAutoHyphens/>
        <w:overflowPunct w:val="0"/>
        <w:autoSpaceDN w:val="0"/>
        <w:spacing w:line="240" w:lineRule="auto"/>
        <w:jc w:val="both"/>
        <w:textAlignment w:val="baseline"/>
        <w:rPr>
          <w:rFonts w:eastAsia="MS Mincho" w:cs="Arial"/>
          <w:sz w:val="20"/>
          <w:szCs w:val="20"/>
          <w:lang w:val="ru-RU"/>
        </w:rPr>
      </w:pPr>
      <w:r w:rsidRPr="00AF0003">
        <w:rPr>
          <w:rFonts w:eastAsia="MS Mincho" w:cs="Arial"/>
          <w:sz w:val="20"/>
          <w:szCs w:val="20"/>
          <w:lang w:val="ru-RU"/>
        </w:rPr>
        <w:t>_____________________________________________________________________________________</w:t>
      </w:r>
    </w:p>
    <w:p w14:paraId="4E268DB1"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p>
    <w:p w14:paraId="38169D69"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 xml:space="preserve">Начало </w:t>
      </w:r>
      <w:proofErr w:type="gramStart"/>
      <w:r w:rsidRPr="00AF0003">
        <w:rPr>
          <w:rFonts w:eastAsia="MS Mincho" w:cs="Arial"/>
          <w:sz w:val="20"/>
          <w:szCs w:val="20"/>
          <w:lang w:val="ru-RU"/>
        </w:rPr>
        <w:t xml:space="preserve">работ:   </w:t>
      </w:r>
      <w:proofErr w:type="gramEnd"/>
      <w:r w:rsidRPr="00AF0003">
        <w:rPr>
          <w:rFonts w:eastAsia="MS Mincho" w:cs="Arial"/>
          <w:sz w:val="20"/>
          <w:szCs w:val="20"/>
          <w:lang w:val="ru-RU"/>
        </w:rPr>
        <w:t xml:space="preserve"> ________ час. ________ мин. "__" _____________ 20__ г.</w:t>
      </w:r>
    </w:p>
    <w:p w14:paraId="56A1A461"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Окончание работ: ________ час. ________ мин. "__" ______________20__ г.</w:t>
      </w:r>
    </w:p>
    <w:p w14:paraId="122BF1E9"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___________________________________________________________________________</w:t>
      </w:r>
    </w:p>
    <w:tbl>
      <w:tblPr>
        <w:tblW w:w="10722" w:type="dxa"/>
        <w:tblLayout w:type="fixed"/>
        <w:tblCellMar>
          <w:left w:w="10" w:type="dxa"/>
          <w:right w:w="10" w:type="dxa"/>
        </w:tblCellMar>
        <w:tblLook w:val="0000" w:firstRow="0" w:lastRow="0" w:firstColumn="0" w:lastColumn="0" w:noHBand="0" w:noVBand="0"/>
      </w:tblPr>
      <w:tblGrid>
        <w:gridCol w:w="6545"/>
        <w:gridCol w:w="4177"/>
      </w:tblGrid>
      <w:tr w:rsidR="001268D2" w:rsidRPr="00AF0003" w14:paraId="3BFB1100" w14:textId="77777777" w:rsidTr="00F91F47">
        <w:tc>
          <w:tcPr>
            <w:tcW w:w="65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AEC34DD"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Системы обеспечения безопасности работ на высоте:</w:t>
            </w:r>
          </w:p>
        </w:tc>
        <w:tc>
          <w:tcPr>
            <w:tcW w:w="41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2B4C520"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Состав системы:</w:t>
            </w:r>
          </w:p>
        </w:tc>
      </w:tr>
      <w:tr w:rsidR="001268D2" w:rsidRPr="00AF0003" w14:paraId="4BAA9E8A" w14:textId="77777777" w:rsidTr="00F91F47">
        <w:tc>
          <w:tcPr>
            <w:tcW w:w="65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C80591"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Удерживающие системы</w:t>
            </w:r>
          </w:p>
        </w:tc>
        <w:tc>
          <w:tcPr>
            <w:tcW w:w="41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98A59F9"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r>
      <w:tr w:rsidR="001268D2" w:rsidRPr="00AF0003" w14:paraId="5EE7BCC9" w14:textId="77777777" w:rsidTr="00F91F47">
        <w:tc>
          <w:tcPr>
            <w:tcW w:w="65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B91025A"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Системы позиционирования</w:t>
            </w:r>
          </w:p>
        </w:tc>
        <w:tc>
          <w:tcPr>
            <w:tcW w:w="41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1417F4"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r>
      <w:tr w:rsidR="001268D2" w:rsidRPr="00AF0003" w14:paraId="4CC8D78E" w14:textId="77777777" w:rsidTr="00F91F47">
        <w:tc>
          <w:tcPr>
            <w:tcW w:w="65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42605B"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Страховочные системы</w:t>
            </w:r>
          </w:p>
        </w:tc>
        <w:tc>
          <w:tcPr>
            <w:tcW w:w="41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C776E22"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r>
      <w:tr w:rsidR="001268D2" w:rsidRPr="00AF0003" w14:paraId="1BB57F8C" w14:textId="77777777" w:rsidTr="00F91F47">
        <w:tc>
          <w:tcPr>
            <w:tcW w:w="65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0024E2F"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Эвакуационные и спасательные системы</w:t>
            </w:r>
          </w:p>
        </w:tc>
        <w:tc>
          <w:tcPr>
            <w:tcW w:w="41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37E34A0"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r>
    </w:tbl>
    <w:p w14:paraId="2FDDB044"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b/>
          <w:bCs/>
          <w:sz w:val="20"/>
          <w:szCs w:val="20"/>
          <w:lang w:val="ru-RU"/>
        </w:rPr>
      </w:pPr>
    </w:p>
    <w:p w14:paraId="49E43547" w14:textId="25365167" w:rsidR="001268D2" w:rsidRPr="00AF0003" w:rsidRDefault="001268D2" w:rsidP="001268D2">
      <w:pPr>
        <w:widowControl w:val="0"/>
        <w:tabs>
          <w:tab w:val="left" w:pos="567"/>
        </w:tabs>
        <w:suppressAutoHyphens/>
        <w:overflowPunct w:val="0"/>
        <w:autoSpaceDN w:val="0"/>
        <w:jc w:val="both"/>
        <w:textAlignment w:val="baseline"/>
        <w:rPr>
          <w:rFonts w:eastAsia="MS Mincho" w:cs="Arial"/>
          <w:b/>
          <w:bCs/>
          <w:sz w:val="20"/>
          <w:szCs w:val="20"/>
          <w:lang w:val="ru-RU"/>
        </w:rPr>
      </w:pPr>
      <w:r w:rsidRPr="00AF0003">
        <w:rPr>
          <w:rFonts w:eastAsia="MS Mincho" w:cs="Arial"/>
          <w:b/>
          <w:bCs/>
          <w:sz w:val="20"/>
          <w:szCs w:val="20"/>
          <w:lang w:val="ru-RU"/>
        </w:rPr>
        <w:lastRenderedPageBreak/>
        <w:t>1. Необходимые для производства работ:</w:t>
      </w:r>
    </w:p>
    <w:p w14:paraId="52DCBE2E"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материалы: ________________________________________________________________</w:t>
      </w:r>
    </w:p>
    <w:p w14:paraId="7978DF4C"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инструменты: ______________________________________________________________</w:t>
      </w:r>
    </w:p>
    <w:p w14:paraId="2D1B58BA"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приспособления ____________________________________________________________</w:t>
      </w:r>
    </w:p>
    <w:p w14:paraId="0D27A3A0"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b/>
          <w:bCs/>
          <w:sz w:val="20"/>
          <w:szCs w:val="20"/>
          <w:lang w:val="ru-RU"/>
        </w:rPr>
      </w:pPr>
    </w:p>
    <w:p w14:paraId="44BCF29D"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b/>
          <w:bCs/>
          <w:sz w:val="20"/>
          <w:szCs w:val="20"/>
          <w:lang w:val="ru-RU"/>
        </w:rPr>
      </w:pPr>
      <w:r w:rsidRPr="00AF0003">
        <w:rPr>
          <w:rFonts w:eastAsia="MS Mincho" w:cs="Arial"/>
          <w:b/>
          <w:bCs/>
          <w:sz w:val="20"/>
          <w:szCs w:val="20"/>
          <w:lang w:val="ru-RU"/>
        </w:rPr>
        <w:t>2. До начала работ следует выполнить следующие мероприятия:</w:t>
      </w:r>
    </w:p>
    <w:p w14:paraId="1FB4416F"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p>
    <w:tbl>
      <w:tblPr>
        <w:tblW w:w="10722" w:type="dxa"/>
        <w:tblLayout w:type="fixed"/>
        <w:tblCellMar>
          <w:left w:w="10" w:type="dxa"/>
          <w:right w:w="10" w:type="dxa"/>
        </w:tblCellMar>
        <w:tblLook w:val="0000" w:firstRow="0" w:lastRow="0" w:firstColumn="0" w:lastColumn="0" w:noHBand="0" w:noVBand="0"/>
      </w:tblPr>
      <w:tblGrid>
        <w:gridCol w:w="5286"/>
        <w:gridCol w:w="2552"/>
        <w:gridCol w:w="2884"/>
      </w:tblGrid>
      <w:tr w:rsidR="001268D2" w:rsidRPr="00AF0003" w14:paraId="157B8F15" w14:textId="77777777" w:rsidTr="00F91F47">
        <w:tc>
          <w:tcPr>
            <w:tcW w:w="528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3F1557"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Наименование мероприятия или ссылки на пункт ППР или технологических карт</w:t>
            </w:r>
          </w:p>
        </w:tc>
        <w:tc>
          <w:tcPr>
            <w:tcW w:w="255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C229886"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Срок выполнения</w:t>
            </w:r>
          </w:p>
        </w:tc>
        <w:tc>
          <w:tcPr>
            <w:tcW w:w="28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642386D"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Ответственный исполнитель</w:t>
            </w:r>
          </w:p>
        </w:tc>
      </w:tr>
      <w:tr w:rsidR="001268D2" w:rsidRPr="00AF0003" w14:paraId="27C1C0C6" w14:textId="77777777" w:rsidTr="00F91F47">
        <w:tc>
          <w:tcPr>
            <w:tcW w:w="528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02CD82B"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255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36DC4A9"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28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51E5578"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r>
      <w:tr w:rsidR="001268D2" w:rsidRPr="00AF0003" w14:paraId="09415172" w14:textId="77777777" w:rsidTr="00F91F47">
        <w:tc>
          <w:tcPr>
            <w:tcW w:w="528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F0D4039"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255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A65B1CF"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28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A6329A4"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r>
    </w:tbl>
    <w:p w14:paraId="29DE463A"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p>
    <w:p w14:paraId="4F38E14E"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b/>
          <w:bCs/>
          <w:sz w:val="20"/>
          <w:szCs w:val="20"/>
          <w:lang w:val="ru-RU"/>
        </w:rPr>
      </w:pPr>
      <w:r w:rsidRPr="00AF0003">
        <w:rPr>
          <w:rFonts w:eastAsia="MS Mincho" w:cs="Arial"/>
          <w:b/>
          <w:bCs/>
          <w:sz w:val="20"/>
          <w:szCs w:val="20"/>
          <w:lang w:val="ru-RU"/>
        </w:rPr>
        <w:t>3. В   процессе производства работ необходимо выполнить следующие мероприятия:</w:t>
      </w:r>
    </w:p>
    <w:p w14:paraId="54285D0E"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p>
    <w:tbl>
      <w:tblPr>
        <w:tblW w:w="10722" w:type="dxa"/>
        <w:tblLayout w:type="fixed"/>
        <w:tblCellMar>
          <w:left w:w="10" w:type="dxa"/>
          <w:right w:w="10" w:type="dxa"/>
        </w:tblCellMar>
        <w:tblLook w:val="0000" w:firstRow="0" w:lastRow="0" w:firstColumn="0" w:lastColumn="0" w:noHBand="0" w:noVBand="0"/>
      </w:tblPr>
      <w:tblGrid>
        <w:gridCol w:w="5273"/>
        <w:gridCol w:w="2545"/>
        <w:gridCol w:w="2904"/>
      </w:tblGrid>
      <w:tr w:rsidR="001268D2" w:rsidRPr="00AF0003" w14:paraId="4D6F2D2F" w14:textId="77777777" w:rsidTr="00F91F47">
        <w:tc>
          <w:tcPr>
            <w:tcW w:w="527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B86B542"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Наименование мероприятия по безопасности работ на высоте</w:t>
            </w:r>
          </w:p>
        </w:tc>
        <w:tc>
          <w:tcPr>
            <w:tcW w:w="25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9E47047"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Срок выполнения</w:t>
            </w:r>
          </w:p>
        </w:tc>
        <w:tc>
          <w:tcPr>
            <w:tcW w:w="29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B442AF"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Ответственный исполнитель</w:t>
            </w:r>
          </w:p>
        </w:tc>
      </w:tr>
      <w:tr w:rsidR="001268D2" w:rsidRPr="00AF0003" w14:paraId="5654ECE5" w14:textId="77777777" w:rsidTr="00F91F47">
        <w:tc>
          <w:tcPr>
            <w:tcW w:w="527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D25366C"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25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7A5989C"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29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6DC8E8A"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r>
      <w:tr w:rsidR="001268D2" w:rsidRPr="00AF0003" w14:paraId="78F9EB4A" w14:textId="77777777" w:rsidTr="00F91F47">
        <w:tc>
          <w:tcPr>
            <w:tcW w:w="527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310DFD7"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25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67FBFF"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29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53B24A6"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r>
    </w:tbl>
    <w:p w14:paraId="26C460CF"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p>
    <w:p w14:paraId="56C2A077"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b/>
          <w:bCs/>
          <w:sz w:val="20"/>
          <w:szCs w:val="20"/>
          <w:lang w:val="ru-RU"/>
        </w:rPr>
      </w:pPr>
      <w:r w:rsidRPr="00AF0003">
        <w:rPr>
          <w:rFonts w:eastAsia="MS Mincho" w:cs="Arial"/>
          <w:b/>
          <w:bCs/>
          <w:sz w:val="20"/>
          <w:szCs w:val="20"/>
          <w:lang w:val="ru-RU"/>
        </w:rPr>
        <w:t>4. Особые условия проведения работ:</w:t>
      </w:r>
    </w:p>
    <w:tbl>
      <w:tblPr>
        <w:tblW w:w="10722" w:type="dxa"/>
        <w:tblLayout w:type="fixed"/>
        <w:tblCellMar>
          <w:left w:w="10" w:type="dxa"/>
          <w:right w:w="10" w:type="dxa"/>
        </w:tblCellMar>
        <w:tblLook w:val="0000" w:firstRow="0" w:lastRow="0" w:firstColumn="0" w:lastColumn="0" w:noHBand="0" w:noVBand="0"/>
      </w:tblPr>
      <w:tblGrid>
        <w:gridCol w:w="5286"/>
        <w:gridCol w:w="2541"/>
        <w:gridCol w:w="2895"/>
      </w:tblGrid>
      <w:tr w:rsidR="001268D2" w:rsidRPr="00AF0003" w14:paraId="16180D51" w14:textId="77777777" w:rsidTr="00F91F47">
        <w:tc>
          <w:tcPr>
            <w:tcW w:w="528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392E913"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Наименование условий</w:t>
            </w:r>
          </w:p>
        </w:tc>
        <w:tc>
          <w:tcPr>
            <w:tcW w:w="254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6042A56"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Срок выполнения</w:t>
            </w:r>
          </w:p>
        </w:tc>
        <w:tc>
          <w:tcPr>
            <w:tcW w:w="289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8D8F411"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Ответственный исполнитель</w:t>
            </w:r>
          </w:p>
        </w:tc>
      </w:tr>
      <w:tr w:rsidR="001268D2" w:rsidRPr="00AF0003" w14:paraId="1C211C34" w14:textId="77777777" w:rsidTr="00F91F47">
        <w:tc>
          <w:tcPr>
            <w:tcW w:w="528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3C38770"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254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F2F9133"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289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EE2569A"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r>
      <w:tr w:rsidR="001268D2" w:rsidRPr="00AF0003" w14:paraId="42F7F00B" w14:textId="77777777" w:rsidTr="00F91F47">
        <w:tc>
          <w:tcPr>
            <w:tcW w:w="528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D43AA97"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254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7F4496E"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289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1B1F45A"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r>
    </w:tbl>
    <w:p w14:paraId="3CC0BD8C"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p>
    <w:p w14:paraId="49347EBF"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 xml:space="preserve">Наряд </w:t>
      </w:r>
      <w:proofErr w:type="gramStart"/>
      <w:r w:rsidRPr="00AF0003">
        <w:rPr>
          <w:rFonts w:eastAsia="MS Mincho" w:cs="Arial"/>
          <w:sz w:val="20"/>
          <w:szCs w:val="20"/>
          <w:lang w:val="ru-RU"/>
        </w:rPr>
        <w:t xml:space="preserve">выдал:   </w:t>
      </w:r>
      <w:proofErr w:type="gramEnd"/>
      <w:r w:rsidRPr="00AF0003">
        <w:rPr>
          <w:rFonts w:eastAsia="MS Mincho" w:cs="Arial"/>
          <w:sz w:val="20"/>
          <w:szCs w:val="20"/>
          <w:lang w:val="ru-RU"/>
        </w:rPr>
        <w:t>___________________________         ________________________</w:t>
      </w:r>
    </w:p>
    <w:p w14:paraId="7DEF4BE3"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 xml:space="preserve">                                                      (</w:t>
      </w:r>
      <w:proofErr w:type="gramStart"/>
      <w:r w:rsidRPr="00AF0003">
        <w:rPr>
          <w:rFonts w:eastAsia="MS Mincho" w:cs="Arial"/>
          <w:sz w:val="20"/>
          <w:szCs w:val="20"/>
          <w:lang w:val="ru-RU"/>
        </w:rPr>
        <w:t xml:space="preserve">дата)   </w:t>
      </w:r>
      <w:proofErr w:type="gramEnd"/>
      <w:r w:rsidRPr="00AF0003">
        <w:rPr>
          <w:rFonts w:eastAsia="MS Mincho" w:cs="Arial"/>
          <w:sz w:val="20"/>
          <w:szCs w:val="20"/>
          <w:lang w:val="ru-RU"/>
        </w:rPr>
        <w:t xml:space="preserve">                          (время)</w:t>
      </w:r>
    </w:p>
    <w:p w14:paraId="603F2FE2"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proofErr w:type="gramStart"/>
      <w:r w:rsidRPr="00AF0003">
        <w:rPr>
          <w:rFonts w:eastAsia="MS Mincho" w:cs="Arial"/>
          <w:sz w:val="20"/>
          <w:szCs w:val="20"/>
          <w:lang w:val="ru-RU"/>
        </w:rPr>
        <w:t xml:space="preserve">Подпись:   </w:t>
      </w:r>
      <w:proofErr w:type="gramEnd"/>
      <w:r w:rsidRPr="00AF0003">
        <w:rPr>
          <w:rFonts w:eastAsia="MS Mincho" w:cs="Arial"/>
          <w:sz w:val="20"/>
          <w:szCs w:val="20"/>
          <w:lang w:val="ru-RU"/>
        </w:rPr>
        <w:t xml:space="preserve">    ___________________________         ________________________</w:t>
      </w:r>
    </w:p>
    <w:p w14:paraId="731CEB02"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 xml:space="preserve">                                               (</w:t>
      </w:r>
      <w:proofErr w:type="gramStart"/>
      <w:r w:rsidRPr="00AF0003">
        <w:rPr>
          <w:rFonts w:eastAsia="MS Mincho" w:cs="Arial"/>
          <w:sz w:val="20"/>
          <w:szCs w:val="20"/>
          <w:lang w:val="ru-RU"/>
        </w:rPr>
        <w:t xml:space="preserve">подпись)   </w:t>
      </w:r>
      <w:proofErr w:type="gramEnd"/>
      <w:r w:rsidRPr="00AF0003">
        <w:rPr>
          <w:rFonts w:eastAsia="MS Mincho" w:cs="Arial"/>
          <w:sz w:val="20"/>
          <w:szCs w:val="20"/>
          <w:lang w:val="ru-RU"/>
        </w:rPr>
        <w:t xml:space="preserve">                   (фамилия, инициалы)</w:t>
      </w:r>
    </w:p>
    <w:p w14:paraId="377099DF"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Наряд продлил: ___________________________         ________________________</w:t>
      </w:r>
    </w:p>
    <w:p w14:paraId="75CBDA72"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 xml:space="preserve">                                                       (</w:t>
      </w:r>
      <w:proofErr w:type="gramStart"/>
      <w:r w:rsidRPr="00AF0003">
        <w:rPr>
          <w:rFonts w:eastAsia="MS Mincho" w:cs="Arial"/>
          <w:sz w:val="20"/>
          <w:szCs w:val="20"/>
          <w:lang w:val="ru-RU"/>
        </w:rPr>
        <w:t xml:space="preserve">дата)   </w:t>
      </w:r>
      <w:proofErr w:type="gramEnd"/>
      <w:r w:rsidRPr="00AF0003">
        <w:rPr>
          <w:rFonts w:eastAsia="MS Mincho" w:cs="Arial"/>
          <w:sz w:val="20"/>
          <w:szCs w:val="20"/>
          <w:lang w:val="ru-RU"/>
        </w:rPr>
        <w:t xml:space="preserve">                          (время)</w:t>
      </w:r>
    </w:p>
    <w:p w14:paraId="288850D6"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proofErr w:type="gramStart"/>
      <w:r w:rsidRPr="00AF0003">
        <w:rPr>
          <w:rFonts w:eastAsia="MS Mincho" w:cs="Arial"/>
          <w:sz w:val="20"/>
          <w:szCs w:val="20"/>
          <w:lang w:val="ru-RU"/>
        </w:rPr>
        <w:t xml:space="preserve">Подпись:   </w:t>
      </w:r>
      <w:proofErr w:type="gramEnd"/>
      <w:r w:rsidRPr="00AF0003">
        <w:rPr>
          <w:rFonts w:eastAsia="MS Mincho" w:cs="Arial"/>
          <w:sz w:val="20"/>
          <w:szCs w:val="20"/>
          <w:lang w:val="ru-RU"/>
        </w:rPr>
        <w:t xml:space="preserve">    ___________________________         ________________________</w:t>
      </w:r>
    </w:p>
    <w:p w14:paraId="1091DA51"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 xml:space="preserve">                                                   (</w:t>
      </w:r>
      <w:proofErr w:type="gramStart"/>
      <w:r w:rsidRPr="00AF0003">
        <w:rPr>
          <w:rFonts w:eastAsia="MS Mincho" w:cs="Arial"/>
          <w:sz w:val="20"/>
          <w:szCs w:val="20"/>
          <w:lang w:val="ru-RU"/>
        </w:rPr>
        <w:t xml:space="preserve">подпись)   </w:t>
      </w:r>
      <w:proofErr w:type="gramEnd"/>
      <w:r w:rsidRPr="00AF0003">
        <w:rPr>
          <w:rFonts w:eastAsia="MS Mincho" w:cs="Arial"/>
          <w:sz w:val="20"/>
          <w:szCs w:val="20"/>
          <w:lang w:val="ru-RU"/>
        </w:rPr>
        <w:t xml:space="preserve">                   (фамилия, инициалы)</w:t>
      </w:r>
    </w:p>
    <w:p w14:paraId="727F3B82"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b/>
          <w:bCs/>
          <w:sz w:val="20"/>
          <w:szCs w:val="20"/>
          <w:lang w:val="ru-RU"/>
        </w:rPr>
      </w:pPr>
    </w:p>
    <w:p w14:paraId="46710E39" w14:textId="258821A3" w:rsidR="001268D2" w:rsidRPr="00AF0003" w:rsidRDefault="001268D2" w:rsidP="001268D2">
      <w:pPr>
        <w:widowControl w:val="0"/>
        <w:tabs>
          <w:tab w:val="left" w:pos="567"/>
        </w:tabs>
        <w:suppressAutoHyphens/>
        <w:overflowPunct w:val="0"/>
        <w:autoSpaceDN w:val="0"/>
        <w:jc w:val="both"/>
        <w:textAlignment w:val="baseline"/>
        <w:rPr>
          <w:rFonts w:eastAsia="MS Mincho" w:cs="Arial"/>
          <w:b/>
          <w:bCs/>
          <w:sz w:val="20"/>
          <w:szCs w:val="20"/>
          <w:lang w:val="ru-RU"/>
        </w:rPr>
      </w:pPr>
      <w:r w:rsidRPr="00AF0003">
        <w:rPr>
          <w:rFonts w:eastAsia="MS Mincho" w:cs="Arial"/>
          <w:b/>
          <w:bCs/>
          <w:sz w:val="20"/>
          <w:szCs w:val="20"/>
          <w:lang w:val="ru-RU"/>
        </w:rPr>
        <w:t>5. Разрешение на подготовку рабочих мест и на допуск к выполнению работ:</w:t>
      </w:r>
    </w:p>
    <w:tbl>
      <w:tblPr>
        <w:tblW w:w="10722" w:type="dxa"/>
        <w:tblLayout w:type="fixed"/>
        <w:tblCellMar>
          <w:left w:w="10" w:type="dxa"/>
          <w:right w:w="10" w:type="dxa"/>
        </w:tblCellMar>
        <w:tblLook w:val="0000" w:firstRow="0" w:lastRow="0" w:firstColumn="0" w:lastColumn="0" w:noHBand="0" w:noVBand="0"/>
      </w:tblPr>
      <w:tblGrid>
        <w:gridCol w:w="5132"/>
        <w:gridCol w:w="1443"/>
        <w:gridCol w:w="4147"/>
      </w:tblGrid>
      <w:tr w:rsidR="001268D2" w:rsidRPr="00222998" w14:paraId="2C2D3F7D" w14:textId="77777777" w:rsidTr="00F91F47">
        <w:tc>
          <w:tcPr>
            <w:tcW w:w="513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A3B6E68"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Разрешение на подготовку рабочих мест и на допуск к выполнению работ выдал (должность, фамилия или подпись)</w:t>
            </w:r>
          </w:p>
        </w:tc>
        <w:tc>
          <w:tcPr>
            <w:tcW w:w="14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507737B"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Дата, время</w:t>
            </w:r>
          </w:p>
        </w:tc>
        <w:tc>
          <w:tcPr>
            <w:tcW w:w="41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9E61E83"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Подпись работника, получившего разрешение на подготовку рабочих мест и на допуск к выполнению работ</w:t>
            </w:r>
          </w:p>
        </w:tc>
      </w:tr>
      <w:tr w:rsidR="001268D2" w:rsidRPr="00AF0003" w14:paraId="6DB70158" w14:textId="77777777" w:rsidTr="00F91F47">
        <w:tc>
          <w:tcPr>
            <w:tcW w:w="513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EE96537"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1</w:t>
            </w:r>
          </w:p>
        </w:tc>
        <w:tc>
          <w:tcPr>
            <w:tcW w:w="14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ADCE1C5"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2</w:t>
            </w:r>
          </w:p>
        </w:tc>
        <w:tc>
          <w:tcPr>
            <w:tcW w:w="41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6CE26E5"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3</w:t>
            </w:r>
          </w:p>
        </w:tc>
      </w:tr>
      <w:tr w:rsidR="001268D2" w:rsidRPr="00AF0003" w14:paraId="03EBA215" w14:textId="77777777" w:rsidTr="00F91F47">
        <w:tc>
          <w:tcPr>
            <w:tcW w:w="513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0BB8B3A"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14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5D8E618"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41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CFFFF21"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r>
      <w:tr w:rsidR="001268D2" w:rsidRPr="00AF0003" w14:paraId="6AACED5F" w14:textId="77777777" w:rsidTr="00F91F47">
        <w:tc>
          <w:tcPr>
            <w:tcW w:w="513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1B5B44F"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14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2D2E26A"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41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F44BA53"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r>
    </w:tbl>
    <w:p w14:paraId="071B52F2"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Рабочие места подготовлены.</w:t>
      </w:r>
    </w:p>
    <w:p w14:paraId="3E49C3F0"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Ответственный руководитель работ       ____________________________________</w:t>
      </w:r>
    </w:p>
    <w:p w14:paraId="2EEEA69B" w14:textId="10D538A1"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 xml:space="preserve">(исполнитель </w:t>
      </w:r>
      <w:proofErr w:type="gramStart"/>
      <w:r w:rsidRPr="00AF0003">
        <w:rPr>
          <w:rFonts w:eastAsia="MS Mincho" w:cs="Arial"/>
          <w:sz w:val="20"/>
          <w:szCs w:val="20"/>
          <w:lang w:val="ru-RU"/>
        </w:rPr>
        <w:t xml:space="preserve">работ)   </w:t>
      </w:r>
      <w:proofErr w:type="gramEnd"/>
      <w:r w:rsidRPr="00AF0003">
        <w:rPr>
          <w:rFonts w:eastAsia="MS Mincho" w:cs="Arial"/>
          <w:sz w:val="20"/>
          <w:szCs w:val="20"/>
          <w:lang w:val="ru-RU"/>
        </w:rPr>
        <w:t xml:space="preserve">              </w:t>
      </w:r>
      <w:r w:rsidR="00414079">
        <w:rPr>
          <w:rFonts w:eastAsia="MS Mincho" w:cs="Arial"/>
          <w:sz w:val="20"/>
          <w:szCs w:val="20"/>
          <w:lang w:val="ru-RU"/>
        </w:rPr>
        <w:t xml:space="preserve">                  </w:t>
      </w:r>
      <w:r w:rsidRPr="00AF0003">
        <w:rPr>
          <w:rFonts w:eastAsia="MS Mincho" w:cs="Arial"/>
          <w:sz w:val="20"/>
          <w:szCs w:val="20"/>
          <w:lang w:val="ru-RU"/>
        </w:rPr>
        <w:t xml:space="preserve">       (подпись, фамилия, инициалы)</w:t>
      </w:r>
    </w:p>
    <w:p w14:paraId="4347141D"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b/>
          <w:bCs/>
          <w:sz w:val="20"/>
          <w:szCs w:val="20"/>
          <w:lang w:val="ru-RU"/>
        </w:rPr>
      </w:pPr>
      <w:r w:rsidRPr="00AF0003">
        <w:rPr>
          <w:rFonts w:eastAsia="MS Mincho" w:cs="Arial"/>
          <w:b/>
          <w:bCs/>
          <w:sz w:val="20"/>
          <w:szCs w:val="20"/>
          <w:lang w:val="ru-RU"/>
        </w:rPr>
        <w:lastRenderedPageBreak/>
        <w:t xml:space="preserve">   6. Ежедневный допуск к работе и время ее окончания:</w:t>
      </w:r>
    </w:p>
    <w:tbl>
      <w:tblPr>
        <w:tblW w:w="10722" w:type="dxa"/>
        <w:tblLayout w:type="fixed"/>
        <w:tblCellMar>
          <w:left w:w="10" w:type="dxa"/>
          <w:right w:w="10" w:type="dxa"/>
        </w:tblCellMar>
        <w:tblLook w:val="0000" w:firstRow="0" w:lastRow="0" w:firstColumn="0" w:lastColumn="0" w:noHBand="0" w:noVBand="0"/>
      </w:tblPr>
      <w:tblGrid>
        <w:gridCol w:w="2107"/>
        <w:gridCol w:w="956"/>
        <w:gridCol w:w="2213"/>
        <w:gridCol w:w="2213"/>
        <w:gridCol w:w="956"/>
        <w:gridCol w:w="2277"/>
      </w:tblGrid>
      <w:tr w:rsidR="001268D2" w:rsidRPr="00AF0003" w14:paraId="0A6EB0E4" w14:textId="77777777" w:rsidTr="00F91F47">
        <w:tc>
          <w:tcPr>
            <w:tcW w:w="7489" w:type="dxa"/>
            <w:gridSpan w:val="4"/>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8DB7075"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Бригада получила целевой инструктаж и допущена на подготовленное рабочее место</w:t>
            </w:r>
          </w:p>
        </w:tc>
        <w:tc>
          <w:tcPr>
            <w:tcW w:w="3233"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75FCC4"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Работа закончена, бригада удалена</w:t>
            </w:r>
          </w:p>
        </w:tc>
      </w:tr>
      <w:tr w:rsidR="001268D2" w:rsidRPr="00222998" w14:paraId="7EA64CD8" w14:textId="77777777" w:rsidTr="00F91F47">
        <w:tc>
          <w:tcPr>
            <w:tcW w:w="210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384CB75"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наименование рабочего места</w:t>
            </w:r>
          </w:p>
        </w:tc>
        <w:tc>
          <w:tcPr>
            <w:tcW w:w="95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87E1CED"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дата, время</w:t>
            </w:r>
          </w:p>
        </w:tc>
        <w:tc>
          <w:tcPr>
            <w:tcW w:w="4426"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286646"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подписи (подпись) (фамилия, инициалы)</w:t>
            </w:r>
          </w:p>
        </w:tc>
        <w:tc>
          <w:tcPr>
            <w:tcW w:w="95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DE84B6A"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дата, время</w:t>
            </w:r>
          </w:p>
        </w:tc>
        <w:tc>
          <w:tcPr>
            <w:tcW w:w="227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3A2265C"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подпись ответственного исполнителя работ (подпись) (фамилия, инициалы)</w:t>
            </w:r>
          </w:p>
        </w:tc>
      </w:tr>
      <w:tr w:rsidR="001268D2" w:rsidRPr="00AF0003" w14:paraId="7748DC45" w14:textId="77777777" w:rsidTr="00F91F47">
        <w:tc>
          <w:tcPr>
            <w:tcW w:w="210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CDEE7DD" w14:textId="77777777" w:rsidR="001268D2" w:rsidRPr="00AF0003" w:rsidRDefault="001268D2" w:rsidP="00F91F47">
            <w:pPr>
              <w:rPr>
                <w:lang w:val="ru-RU"/>
              </w:rPr>
            </w:pPr>
          </w:p>
        </w:tc>
        <w:tc>
          <w:tcPr>
            <w:tcW w:w="95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E71EA9F" w14:textId="77777777" w:rsidR="001268D2" w:rsidRPr="00AF0003" w:rsidRDefault="001268D2" w:rsidP="00F91F47">
            <w:pPr>
              <w:rPr>
                <w:lang w:val="ru-RU"/>
              </w:rPr>
            </w:pPr>
          </w:p>
        </w:tc>
        <w:tc>
          <w:tcPr>
            <w:tcW w:w="22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342875E"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ответственный руководитель работ</w:t>
            </w:r>
          </w:p>
        </w:tc>
        <w:tc>
          <w:tcPr>
            <w:tcW w:w="22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A4FDE10"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ответственный исполнитель работ</w:t>
            </w:r>
          </w:p>
        </w:tc>
        <w:tc>
          <w:tcPr>
            <w:tcW w:w="95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506FF80" w14:textId="77777777" w:rsidR="001268D2" w:rsidRPr="00AF0003" w:rsidRDefault="001268D2" w:rsidP="00F91F47"/>
        </w:tc>
        <w:tc>
          <w:tcPr>
            <w:tcW w:w="227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884BCB9" w14:textId="77777777" w:rsidR="001268D2" w:rsidRPr="00AF0003" w:rsidRDefault="001268D2" w:rsidP="00F91F47"/>
        </w:tc>
      </w:tr>
      <w:tr w:rsidR="001268D2" w:rsidRPr="00AF0003" w14:paraId="19366FB4" w14:textId="77777777" w:rsidTr="00F91F47">
        <w:tc>
          <w:tcPr>
            <w:tcW w:w="21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13745D1"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1</w:t>
            </w:r>
          </w:p>
        </w:tc>
        <w:tc>
          <w:tcPr>
            <w:tcW w:w="95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07E3B6C"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2</w:t>
            </w:r>
          </w:p>
        </w:tc>
        <w:tc>
          <w:tcPr>
            <w:tcW w:w="22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5BA3F35"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3</w:t>
            </w:r>
          </w:p>
        </w:tc>
        <w:tc>
          <w:tcPr>
            <w:tcW w:w="22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51784BC"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4</w:t>
            </w:r>
          </w:p>
        </w:tc>
        <w:tc>
          <w:tcPr>
            <w:tcW w:w="95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24BF348"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5</w:t>
            </w:r>
          </w:p>
        </w:tc>
        <w:tc>
          <w:tcPr>
            <w:tcW w:w="22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6C0B041"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6</w:t>
            </w:r>
          </w:p>
        </w:tc>
      </w:tr>
      <w:tr w:rsidR="001268D2" w:rsidRPr="00AF0003" w14:paraId="34AF64B8" w14:textId="77777777" w:rsidTr="00F91F47">
        <w:tc>
          <w:tcPr>
            <w:tcW w:w="21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8681ED0"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95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D72E3E9"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22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B9E2D06"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22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E320EAD"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95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169F857"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22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68CDE4"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r>
      <w:tr w:rsidR="001268D2" w:rsidRPr="00AF0003" w14:paraId="6C85A23D" w14:textId="77777777" w:rsidTr="00F91F47">
        <w:tc>
          <w:tcPr>
            <w:tcW w:w="21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7B7A5DC"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95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B62B98B"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22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574F46B"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22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2D18E81"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95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C54B857"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22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30B467"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r>
    </w:tbl>
    <w:p w14:paraId="5DAE01A8"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p>
    <w:p w14:paraId="778281D7"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b/>
          <w:bCs/>
          <w:sz w:val="20"/>
          <w:szCs w:val="20"/>
          <w:lang w:val="ru-RU"/>
        </w:rPr>
      </w:pPr>
      <w:r w:rsidRPr="00AF0003">
        <w:rPr>
          <w:rFonts w:eastAsia="MS Mincho" w:cs="Arial"/>
          <w:b/>
          <w:bCs/>
          <w:sz w:val="20"/>
          <w:szCs w:val="20"/>
          <w:lang w:val="ru-RU"/>
        </w:rPr>
        <w:t xml:space="preserve">    7. Изменения в составе бригады:</w:t>
      </w:r>
    </w:p>
    <w:tbl>
      <w:tblPr>
        <w:tblW w:w="10722" w:type="dxa"/>
        <w:tblLayout w:type="fixed"/>
        <w:tblCellMar>
          <w:left w:w="10" w:type="dxa"/>
          <w:right w:w="10" w:type="dxa"/>
        </w:tblCellMar>
        <w:tblLook w:val="0000" w:firstRow="0" w:lastRow="0" w:firstColumn="0" w:lastColumn="0" w:noHBand="0" w:noVBand="0"/>
      </w:tblPr>
      <w:tblGrid>
        <w:gridCol w:w="3205"/>
        <w:gridCol w:w="3174"/>
        <w:gridCol w:w="1347"/>
        <w:gridCol w:w="2996"/>
      </w:tblGrid>
      <w:tr w:rsidR="001268D2" w:rsidRPr="00AF0003" w14:paraId="695D5982" w14:textId="77777777" w:rsidTr="00F91F47">
        <w:tc>
          <w:tcPr>
            <w:tcW w:w="320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4BBFFF4"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Введен в состав бригады (фамилия, инициалы)</w:t>
            </w:r>
          </w:p>
        </w:tc>
        <w:tc>
          <w:tcPr>
            <w:tcW w:w="317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B570E62"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Выведен из состава бригады (фамилия, инициалы)</w:t>
            </w:r>
          </w:p>
        </w:tc>
        <w:tc>
          <w:tcPr>
            <w:tcW w:w="13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5CF77CD"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Дата, время</w:t>
            </w:r>
          </w:p>
        </w:tc>
        <w:tc>
          <w:tcPr>
            <w:tcW w:w="29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333E823"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Разрешил (подпись, фамилия, инициалы)</w:t>
            </w:r>
          </w:p>
        </w:tc>
      </w:tr>
      <w:tr w:rsidR="001268D2" w:rsidRPr="00AF0003" w14:paraId="14AE0F43" w14:textId="77777777" w:rsidTr="00F91F47">
        <w:tc>
          <w:tcPr>
            <w:tcW w:w="320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D3FC56A"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1</w:t>
            </w:r>
          </w:p>
        </w:tc>
        <w:tc>
          <w:tcPr>
            <w:tcW w:w="317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28550A5"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2</w:t>
            </w:r>
          </w:p>
        </w:tc>
        <w:tc>
          <w:tcPr>
            <w:tcW w:w="13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F739B50"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3</w:t>
            </w:r>
          </w:p>
        </w:tc>
        <w:tc>
          <w:tcPr>
            <w:tcW w:w="29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11A2FF0"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r w:rsidRPr="00AF0003">
              <w:rPr>
                <w:rFonts w:eastAsia="MS Mincho" w:cs="Arial"/>
                <w:sz w:val="20"/>
                <w:szCs w:val="20"/>
                <w:lang w:val="ru-RU"/>
              </w:rPr>
              <w:t>4</w:t>
            </w:r>
          </w:p>
        </w:tc>
      </w:tr>
      <w:tr w:rsidR="001268D2" w:rsidRPr="00AF0003" w14:paraId="0498D449" w14:textId="77777777" w:rsidTr="00F91F47">
        <w:tc>
          <w:tcPr>
            <w:tcW w:w="320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48C4797"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317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4A36C48"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13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C7DECE2"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29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5F57511"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r>
      <w:tr w:rsidR="001268D2" w:rsidRPr="00AF0003" w14:paraId="2BB1D6FD" w14:textId="77777777" w:rsidTr="00F91F47">
        <w:tc>
          <w:tcPr>
            <w:tcW w:w="320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614B674"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317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3A87A5A"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13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16A8C10"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29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F8C1296"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r>
      <w:tr w:rsidR="001268D2" w:rsidRPr="00AF0003" w14:paraId="6BED98DD" w14:textId="77777777" w:rsidTr="00F91F47">
        <w:tc>
          <w:tcPr>
            <w:tcW w:w="320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0918139"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317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175554"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13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F314764"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29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08C92EE"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r>
      <w:tr w:rsidR="001268D2" w:rsidRPr="00AF0003" w14:paraId="65BE684C" w14:textId="77777777" w:rsidTr="00F91F47">
        <w:tc>
          <w:tcPr>
            <w:tcW w:w="320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50E3F6A"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317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EA372FD"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13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F7F3791"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c>
          <w:tcPr>
            <w:tcW w:w="29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E837F7C" w14:textId="77777777" w:rsidR="001268D2" w:rsidRPr="00AF0003" w:rsidRDefault="001268D2" w:rsidP="00F91F47">
            <w:pPr>
              <w:widowControl w:val="0"/>
              <w:tabs>
                <w:tab w:val="left" w:pos="567"/>
              </w:tabs>
              <w:suppressAutoHyphens/>
              <w:overflowPunct w:val="0"/>
              <w:autoSpaceDN w:val="0"/>
              <w:jc w:val="center"/>
              <w:textAlignment w:val="baseline"/>
              <w:rPr>
                <w:rFonts w:eastAsia="MS Mincho" w:cs="Arial"/>
                <w:sz w:val="20"/>
                <w:szCs w:val="20"/>
                <w:lang w:val="ru-RU"/>
              </w:rPr>
            </w:pPr>
          </w:p>
        </w:tc>
      </w:tr>
    </w:tbl>
    <w:p w14:paraId="75947C00" w14:textId="77E7B538" w:rsidR="001268D2" w:rsidRPr="00AF0003" w:rsidRDefault="001268D2" w:rsidP="001268D2">
      <w:pPr>
        <w:widowControl w:val="0"/>
        <w:tabs>
          <w:tab w:val="left" w:pos="567"/>
        </w:tabs>
        <w:suppressAutoHyphens/>
        <w:overflowPunct w:val="0"/>
        <w:autoSpaceDN w:val="0"/>
        <w:jc w:val="both"/>
        <w:textAlignment w:val="baseline"/>
        <w:rPr>
          <w:rFonts w:eastAsia="MS Mincho" w:cs="Arial"/>
          <w:b/>
          <w:bCs/>
          <w:sz w:val="20"/>
          <w:szCs w:val="20"/>
          <w:lang w:val="ru-RU"/>
        </w:rPr>
      </w:pPr>
      <w:r w:rsidRPr="00AF0003">
        <w:rPr>
          <w:rFonts w:eastAsia="MS Mincho" w:cs="Arial"/>
          <w:b/>
          <w:bCs/>
          <w:sz w:val="20"/>
          <w:szCs w:val="20"/>
          <w:lang w:val="ru-RU"/>
        </w:rPr>
        <w:t xml:space="preserve">    </w:t>
      </w:r>
    </w:p>
    <w:p w14:paraId="1EDF1DCA" w14:textId="652272A1" w:rsidR="001268D2" w:rsidRPr="00AF0003" w:rsidRDefault="001268D2" w:rsidP="001268D2">
      <w:pPr>
        <w:widowControl w:val="0"/>
        <w:tabs>
          <w:tab w:val="left" w:pos="567"/>
        </w:tabs>
        <w:suppressAutoHyphens/>
        <w:overflowPunct w:val="0"/>
        <w:autoSpaceDN w:val="0"/>
        <w:jc w:val="both"/>
        <w:textAlignment w:val="baseline"/>
        <w:rPr>
          <w:rFonts w:eastAsia="MS Mincho" w:cs="Arial"/>
          <w:b/>
          <w:bCs/>
          <w:sz w:val="20"/>
          <w:szCs w:val="20"/>
          <w:lang w:val="ru-RU"/>
        </w:rPr>
      </w:pPr>
      <w:r w:rsidRPr="00AF0003">
        <w:rPr>
          <w:rFonts w:eastAsia="MS Mincho" w:cs="Arial"/>
          <w:b/>
          <w:bCs/>
          <w:sz w:val="20"/>
          <w:szCs w:val="20"/>
          <w:lang w:val="ru-RU"/>
        </w:rPr>
        <w:t>8. Регистрация целевого инструктажа при первичном допуске:</w:t>
      </w:r>
    </w:p>
    <w:tbl>
      <w:tblPr>
        <w:tblW w:w="10722" w:type="dxa"/>
        <w:tblLayout w:type="fixed"/>
        <w:tblCellMar>
          <w:left w:w="10" w:type="dxa"/>
          <w:right w:w="10" w:type="dxa"/>
        </w:tblCellMar>
        <w:tblLook w:val="0000" w:firstRow="0" w:lastRow="0" w:firstColumn="0" w:lastColumn="0" w:noHBand="0" w:noVBand="0"/>
      </w:tblPr>
      <w:tblGrid>
        <w:gridCol w:w="4280"/>
        <w:gridCol w:w="482"/>
        <w:gridCol w:w="1323"/>
        <w:gridCol w:w="2767"/>
        <w:gridCol w:w="1870"/>
      </w:tblGrid>
      <w:tr w:rsidR="001268D2" w:rsidRPr="00AF0003" w14:paraId="07C74449" w14:textId="77777777" w:rsidTr="00F91F47">
        <w:tc>
          <w:tcPr>
            <w:tcW w:w="4280" w:type="dxa"/>
            <w:tcMar>
              <w:top w:w="75" w:type="dxa"/>
              <w:left w:w="75" w:type="dxa"/>
              <w:bottom w:w="75" w:type="dxa"/>
              <w:right w:w="75" w:type="dxa"/>
            </w:tcMar>
            <w:vAlign w:val="bottom"/>
          </w:tcPr>
          <w:p w14:paraId="70868C7F" w14:textId="53000C6D" w:rsidR="001268D2" w:rsidRPr="00AF0003" w:rsidRDefault="001268D2" w:rsidP="001268D2">
            <w:pPr>
              <w:widowControl w:val="0"/>
              <w:tabs>
                <w:tab w:val="left" w:pos="567"/>
              </w:tabs>
              <w:suppressAutoHyphens/>
              <w:overflowPunct w:val="0"/>
              <w:autoSpaceDN w:val="0"/>
              <w:spacing w:line="240" w:lineRule="auto"/>
              <w:textAlignment w:val="baseline"/>
              <w:rPr>
                <w:rFonts w:eastAsia="Times New Roman" w:cs="Arial"/>
                <w:sz w:val="20"/>
                <w:szCs w:val="20"/>
                <w:lang w:val="ru-RU"/>
              </w:rPr>
            </w:pPr>
            <w:r w:rsidRPr="00AF0003">
              <w:rPr>
                <w:rFonts w:eastAsia="Times New Roman" w:cs="Arial"/>
                <w:sz w:val="20"/>
                <w:szCs w:val="20"/>
                <w:lang w:val="ru-RU"/>
              </w:rPr>
              <w:t xml:space="preserve"> Инструктаж провел:</w:t>
            </w:r>
          </w:p>
        </w:tc>
        <w:tc>
          <w:tcPr>
            <w:tcW w:w="482" w:type="dxa"/>
            <w:tcMar>
              <w:top w:w="75" w:type="dxa"/>
              <w:left w:w="75" w:type="dxa"/>
              <w:bottom w:w="75" w:type="dxa"/>
              <w:right w:w="75" w:type="dxa"/>
            </w:tcMar>
            <w:vAlign w:val="bottom"/>
          </w:tcPr>
          <w:p w14:paraId="74C8D43A"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
        </w:tc>
        <w:tc>
          <w:tcPr>
            <w:tcW w:w="1323" w:type="dxa"/>
            <w:tcMar>
              <w:top w:w="75" w:type="dxa"/>
              <w:left w:w="75" w:type="dxa"/>
              <w:bottom w:w="75" w:type="dxa"/>
              <w:right w:w="75" w:type="dxa"/>
            </w:tcMar>
            <w:vAlign w:val="bottom"/>
          </w:tcPr>
          <w:p w14:paraId="5782AB15"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Инструктаж</w:t>
            </w:r>
            <w:r w:rsidRPr="00AF0003">
              <w:rPr>
                <w:rFonts w:eastAsia="Times New Roman" w:cs="Arial"/>
                <w:sz w:val="20"/>
                <w:szCs w:val="20"/>
                <w:lang w:val="ru-RU"/>
              </w:rPr>
              <w:br/>
              <w:t>прошел:</w:t>
            </w:r>
          </w:p>
        </w:tc>
        <w:tc>
          <w:tcPr>
            <w:tcW w:w="2767" w:type="dxa"/>
            <w:tcMar>
              <w:top w:w="75" w:type="dxa"/>
              <w:left w:w="75" w:type="dxa"/>
              <w:bottom w:w="75" w:type="dxa"/>
              <w:right w:w="75" w:type="dxa"/>
            </w:tcMar>
            <w:vAlign w:val="bottom"/>
          </w:tcPr>
          <w:p w14:paraId="4AEA21C4"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
        </w:tc>
        <w:tc>
          <w:tcPr>
            <w:tcW w:w="1870" w:type="dxa"/>
            <w:tcMar>
              <w:top w:w="15" w:type="dxa"/>
              <w:left w:w="15" w:type="dxa"/>
              <w:bottom w:w="15" w:type="dxa"/>
              <w:right w:w="15" w:type="dxa"/>
            </w:tcMar>
          </w:tcPr>
          <w:p w14:paraId="131E2D94" w14:textId="77777777" w:rsidR="001268D2" w:rsidRPr="00AF0003" w:rsidRDefault="001268D2" w:rsidP="00F91F47">
            <w:pPr>
              <w:widowControl w:val="0"/>
              <w:tabs>
                <w:tab w:val="left" w:pos="567"/>
              </w:tabs>
              <w:suppressAutoHyphens/>
              <w:overflowPunct w:val="0"/>
              <w:autoSpaceDN w:val="0"/>
              <w:jc w:val="center"/>
              <w:textAlignment w:val="baseline"/>
              <w:rPr>
                <w:rFonts w:eastAsia="Times New Roman" w:cs="Arial"/>
                <w:sz w:val="20"/>
                <w:szCs w:val="20"/>
                <w:lang w:val="ru-RU"/>
              </w:rPr>
            </w:pPr>
          </w:p>
        </w:tc>
      </w:tr>
      <w:tr w:rsidR="001268D2" w:rsidRPr="00AF0003" w14:paraId="1CAFE62A" w14:textId="77777777" w:rsidTr="00F91F47">
        <w:tc>
          <w:tcPr>
            <w:tcW w:w="4762" w:type="dxa"/>
            <w:gridSpan w:val="2"/>
            <w:tcMar>
              <w:top w:w="75" w:type="dxa"/>
              <w:left w:w="75" w:type="dxa"/>
              <w:bottom w:w="75" w:type="dxa"/>
              <w:right w:w="75" w:type="dxa"/>
            </w:tcMar>
            <w:vAlign w:val="center"/>
          </w:tcPr>
          <w:p w14:paraId="02935CDF" w14:textId="5C661352" w:rsidR="001268D2" w:rsidRPr="00AF0003" w:rsidRDefault="001268D2" w:rsidP="001268D2">
            <w:pPr>
              <w:widowControl w:val="0"/>
              <w:tabs>
                <w:tab w:val="left" w:pos="567"/>
              </w:tabs>
              <w:suppressAutoHyphens/>
              <w:overflowPunct w:val="0"/>
              <w:autoSpaceDN w:val="0"/>
              <w:spacing w:line="240" w:lineRule="auto"/>
              <w:textAlignment w:val="baseline"/>
              <w:rPr>
                <w:rFonts w:eastAsia="Times New Roman" w:cs="Arial"/>
                <w:sz w:val="20"/>
                <w:szCs w:val="20"/>
                <w:lang w:val="ru-RU"/>
              </w:rPr>
            </w:pPr>
            <w:r w:rsidRPr="00AF0003">
              <w:rPr>
                <w:rFonts w:eastAsia="Times New Roman" w:cs="Arial"/>
                <w:sz w:val="20"/>
                <w:szCs w:val="20"/>
                <w:lang w:val="ru-RU"/>
              </w:rPr>
              <w:t xml:space="preserve"> Лицо, выдавшее наряд:</w:t>
            </w:r>
          </w:p>
        </w:tc>
        <w:tc>
          <w:tcPr>
            <w:tcW w:w="1323" w:type="dxa"/>
            <w:tcBorders>
              <w:bottom w:val="single" w:sz="6" w:space="0" w:color="000000"/>
            </w:tcBorders>
            <w:tcMar>
              <w:top w:w="75" w:type="dxa"/>
              <w:left w:w="75" w:type="dxa"/>
              <w:bottom w:w="75" w:type="dxa"/>
              <w:right w:w="75" w:type="dxa"/>
            </w:tcMar>
            <w:vAlign w:val="center"/>
          </w:tcPr>
          <w:p w14:paraId="6A5E7AE6"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
        </w:tc>
        <w:tc>
          <w:tcPr>
            <w:tcW w:w="2767" w:type="dxa"/>
            <w:tcMar>
              <w:top w:w="75" w:type="dxa"/>
              <w:left w:w="75" w:type="dxa"/>
              <w:bottom w:w="75" w:type="dxa"/>
              <w:right w:w="75" w:type="dxa"/>
            </w:tcMar>
            <w:vAlign w:val="center"/>
          </w:tcPr>
          <w:p w14:paraId="459DC9FC"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Ответственный руководитель</w:t>
            </w:r>
            <w:r w:rsidRPr="00AF0003">
              <w:rPr>
                <w:rFonts w:eastAsia="Times New Roman" w:cs="Arial"/>
                <w:sz w:val="20"/>
                <w:szCs w:val="20"/>
                <w:lang w:val="ru-RU"/>
              </w:rPr>
              <w:br/>
              <w:t>работ:</w:t>
            </w:r>
          </w:p>
        </w:tc>
        <w:tc>
          <w:tcPr>
            <w:tcW w:w="1870" w:type="dxa"/>
            <w:tcBorders>
              <w:bottom w:val="single" w:sz="6" w:space="0" w:color="000000"/>
            </w:tcBorders>
            <w:tcMar>
              <w:top w:w="75" w:type="dxa"/>
              <w:left w:w="75" w:type="dxa"/>
              <w:bottom w:w="75" w:type="dxa"/>
              <w:right w:w="75" w:type="dxa"/>
            </w:tcMar>
            <w:vAlign w:val="center"/>
          </w:tcPr>
          <w:p w14:paraId="515A9FC3"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
        </w:tc>
      </w:tr>
      <w:tr w:rsidR="001268D2" w:rsidRPr="00AF0003" w14:paraId="2F360E82" w14:textId="77777777" w:rsidTr="00F91F47">
        <w:tc>
          <w:tcPr>
            <w:tcW w:w="4762" w:type="dxa"/>
            <w:gridSpan w:val="2"/>
            <w:tcMar>
              <w:top w:w="75" w:type="dxa"/>
              <w:left w:w="75" w:type="dxa"/>
              <w:bottom w:w="75" w:type="dxa"/>
              <w:right w:w="75" w:type="dxa"/>
            </w:tcMar>
            <w:vAlign w:val="center"/>
          </w:tcPr>
          <w:p w14:paraId="231DA96F"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323" w:type="dxa"/>
            <w:tcMar>
              <w:top w:w="75" w:type="dxa"/>
              <w:left w:w="75" w:type="dxa"/>
              <w:bottom w:w="75" w:type="dxa"/>
              <w:right w:w="75" w:type="dxa"/>
            </w:tcMar>
            <w:vAlign w:val="center"/>
          </w:tcPr>
          <w:p w14:paraId="43F9C870"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shd w:val="clear" w:color="auto" w:fill="FFFFFF"/>
                <w:lang w:val="ru-RU"/>
              </w:rPr>
            </w:pPr>
            <w:r w:rsidRPr="00AF0003">
              <w:rPr>
                <w:rFonts w:eastAsia="Times New Roman" w:cs="Arial"/>
                <w:sz w:val="20"/>
                <w:szCs w:val="20"/>
                <w:vertAlign w:val="superscript"/>
                <w:lang w:val="ru-RU"/>
              </w:rPr>
              <w:t>(фамилия,</w:t>
            </w:r>
            <w:r w:rsidRPr="00AF0003">
              <w:rPr>
                <w:rFonts w:eastAsia="Times New Roman" w:cs="Arial"/>
                <w:sz w:val="20"/>
                <w:szCs w:val="20"/>
                <w:lang w:val="ru-RU"/>
              </w:rPr>
              <w:br/>
            </w:r>
            <w:r w:rsidRPr="00AF0003">
              <w:rPr>
                <w:rFonts w:eastAsia="Times New Roman" w:cs="Arial"/>
                <w:sz w:val="20"/>
                <w:szCs w:val="20"/>
                <w:vertAlign w:val="superscript"/>
                <w:lang w:val="ru-RU"/>
              </w:rPr>
              <w:t>инициалы)</w:t>
            </w:r>
          </w:p>
        </w:tc>
        <w:tc>
          <w:tcPr>
            <w:tcW w:w="2767" w:type="dxa"/>
            <w:tcMar>
              <w:top w:w="75" w:type="dxa"/>
              <w:left w:w="75" w:type="dxa"/>
              <w:bottom w:w="75" w:type="dxa"/>
              <w:right w:w="75" w:type="dxa"/>
            </w:tcMar>
            <w:vAlign w:val="center"/>
          </w:tcPr>
          <w:p w14:paraId="608B449B"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870" w:type="dxa"/>
            <w:tcMar>
              <w:top w:w="75" w:type="dxa"/>
              <w:left w:w="75" w:type="dxa"/>
              <w:bottom w:w="75" w:type="dxa"/>
              <w:right w:w="75" w:type="dxa"/>
            </w:tcMar>
            <w:vAlign w:val="center"/>
          </w:tcPr>
          <w:p w14:paraId="59D3D8EE"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vertAlign w:val="superscript"/>
                <w:lang w:val="ru-RU"/>
              </w:rPr>
            </w:pPr>
            <w:r w:rsidRPr="00AF0003">
              <w:rPr>
                <w:rFonts w:eastAsia="Times New Roman" w:cs="Arial"/>
                <w:sz w:val="20"/>
                <w:szCs w:val="20"/>
                <w:vertAlign w:val="superscript"/>
                <w:lang w:val="ru-RU"/>
              </w:rPr>
              <w:t>(фамилия, инициалы)</w:t>
            </w:r>
          </w:p>
        </w:tc>
      </w:tr>
      <w:tr w:rsidR="001268D2" w:rsidRPr="00AF0003" w14:paraId="7A06968D" w14:textId="77777777" w:rsidTr="00F91F47">
        <w:tc>
          <w:tcPr>
            <w:tcW w:w="4762" w:type="dxa"/>
            <w:gridSpan w:val="2"/>
            <w:tcMar>
              <w:top w:w="75" w:type="dxa"/>
              <w:left w:w="75" w:type="dxa"/>
              <w:bottom w:w="75" w:type="dxa"/>
              <w:right w:w="75" w:type="dxa"/>
            </w:tcMar>
            <w:vAlign w:val="center"/>
          </w:tcPr>
          <w:p w14:paraId="47D76838"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323" w:type="dxa"/>
            <w:tcBorders>
              <w:bottom w:val="single" w:sz="6" w:space="0" w:color="000000"/>
            </w:tcBorders>
            <w:tcMar>
              <w:top w:w="75" w:type="dxa"/>
              <w:left w:w="75" w:type="dxa"/>
              <w:bottom w:w="75" w:type="dxa"/>
              <w:right w:w="75" w:type="dxa"/>
            </w:tcMar>
            <w:vAlign w:val="center"/>
          </w:tcPr>
          <w:p w14:paraId="2DC601C3"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
        </w:tc>
        <w:tc>
          <w:tcPr>
            <w:tcW w:w="2767" w:type="dxa"/>
            <w:tcMar>
              <w:top w:w="75" w:type="dxa"/>
              <w:left w:w="75" w:type="dxa"/>
              <w:bottom w:w="75" w:type="dxa"/>
              <w:right w:w="75" w:type="dxa"/>
            </w:tcMar>
            <w:vAlign w:val="center"/>
          </w:tcPr>
          <w:p w14:paraId="203E7261"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870" w:type="dxa"/>
            <w:tcBorders>
              <w:bottom w:val="single" w:sz="6" w:space="0" w:color="000000"/>
            </w:tcBorders>
            <w:tcMar>
              <w:top w:w="75" w:type="dxa"/>
              <w:left w:w="75" w:type="dxa"/>
              <w:bottom w:w="75" w:type="dxa"/>
              <w:right w:w="75" w:type="dxa"/>
            </w:tcMar>
            <w:vAlign w:val="center"/>
          </w:tcPr>
          <w:p w14:paraId="16B6B33B"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
        </w:tc>
      </w:tr>
      <w:tr w:rsidR="001268D2" w:rsidRPr="00AF0003" w14:paraId="06BA59EA" w14:textId="77777777" w:rsidTr="00F91F47">
        <w:tc>
          <w:tcPr>
            <w:tcW w:w="4762" w:type="dxa"/>
            <w:gridSpan w:val="2"/>
            <w:tcMar>
              <w:top w:w="75" w:type="dxa"/>
              <w:left w:w="75" w:type="dxa"/>
              <w:bottom w:w="75" w:type="dxa"/>
              <w:right w:w="75" w:type="dxa"/>
            </w:tcMar>
            <w:vAlign w:val="center"/>
          </w:tcPr>
          <w:p w14:paraId="69CAA14C"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323" w:type="dxa"/>
            <w:tcMar>
              <w:top w:w="75" w:type="dxa"/>
              <w:left w:w="75" w:type="dxa"/>
              <w:bottom w:w="75" w:type="dxa"/>
              <w:right w:w="75" w:type="dxa"/>
            </w:tcMar>
            <w:vAlign w:val="center"/>
          </w:tcPr>
          <w:p w14:paraId="1D9AC70A"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vertAlign w:val="superscript"/>
                <w:lang w:val="ru-RU"/>
              </w:rPr>
            </w:pPr>
            <w:r w:rsidRPr="00AF0003">
              <w:rPr>
                <w:rFonts w:eastAsia="Times New Roman" w:cs="Arial"/>
                <w:sz w:val="20"/>
                <w:szCs w:val="20"/>
                <w:vertAlign w:val="superscript"/>
                <w:lang w:val="ru-RU"/>
              </w:rPr>
              <w:t>(подпись)</w:t>
            </w:r>
          </w:p>
        </w:tc>
        <w:tc>
          <w:tcPr>
            <w:tcW w:w="2767" w:type="dxa"/>
            <w:tcMar>
              <w:top w:w="75" w:type="dxa"/>
              <w:left w:w="75" w:type="dxa"/>
              <w:bottom w:w="75" w:type="dxa"/>
              <w:right w:w="75" w:type="dxa"/>
            </w:tcMar>
            <w:vAlign w:val="center"/>
          </w:tcPr>
          <w:p w14:paraId="55D289B9"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870" w:type="dxa"/>
            <w:tcMar>
              <w:top w:w="75" w:type="dxa"/>
              <w:left w:w="75" w:type="dxa"/>
              <w:bottom w:w="75" w:type="dxa"/>
              <w:right w:w="75" w:type="dxa"/>
            </w:tcMar>
            <w:vAlign w:val="center"/>
          </w:tcPr>
          <w:p w14:paraId="08FA55CD"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vertAlign w:val="superscript"/>
                <w:lang w:val="ru-RU"/>
              </w:rPr>
            </w:pPr>
            <w:r w:rsidRPr="00AF0003">
              <w:rPr>
                <w:rFonts w:eastAsia="Times New Roman" w:cs="Arial"/>
                <w:sz w:val="20"/>
                <w:szCs w:val="20"/>
                <w:vertAlign w:val="superscript"/>
                <w:lang w:val="ru-RU"/>
              </w:rPr>
              <w:t>(подпись)</w:t>
            </w:r>
          </w:p>
        </w:tc>
      </w:tr>
      <w:tr w:rsidR="001268D2" w:rsidRPr="00AF0003" w14:paraId="559CDCC8" w14:textId="77777777" w:rsidTr="00F91F47">
        <w:tc>
          <w:tcPr>
            <w:tcW w:w="4762" w:type="dxa"/>
            <w:gridSpan w:val="2"/>
            <w:tcMar>
              <w:top w:w="75" w:type="dxa"/>
              <w:left w:w="75" w:type="dxa"/>
              <w:bottom w:w="75" w:type="dxa"/>
              <w:right w:w="75" w:type="dxa"/>
            </w:tcMar>
            <w:vAlign w:val="center"/>
          </w:tcPr>
          <w:p w14:paraId="36182194" w14:textId="43E9910E" w:rsidR="001268D2" w:rsidRPr="00AF0003" w:rsidRDefault="001268D2" w:rsidP="001268D2">
            <w:pPr>
              <w:widowControl w:val="0"/>
              <w:tabs>
                <w:tab w:val="left" w:pos="567"/>
              </w:tabs>
              <w:suppressAutoHyphens/>
              <w:overflowPunct w:val="0"/>
              <w:autoSpaceDN w:val="0"/>
              <w:spacing w:line="240" w:lineRule="auto"/>
              <w:textAlignment w:val="baseline"/>
              <w:rPr>
                <w:rFonts w:eastAsia="Times New Roman" w:cs="Arial"/>
                <w:sz w:val="20"/>
                <w:szCs w:val="20"/>
                <w:lang w:val="ru-RU"/>
              </w:rPr>
            </w:pPr>
            <w:r w:rsidRPr="00AF0003">
              <w:rPr>
                <w:rFonts w:eastAsia="Times New Roman" w:cs="Arial"/>
                <w:sz w:val="20"/>
                <w:szCs w:val="20"/>
                <w:lang w:val="ru-RU"/>
              </w:rPr>
              <w:t xml:space="preserve"> Ответственный руководитель (производитель) работ:</w:t>
            </w:r>
          </w:p>
        </w:tc>
        <w:tc>
          <w:tcPr>
            <w:tcW w:w="1323" w:type="dxa"/>
            <w:tcBorders>
              <w:bottom w:val="single" w:sz="6" w:space="0" w:color="000000"/>
            </w:tcBorders>
            <w:tcMar>
              <w:top w:w="75" w:type="dxa"/>
              <w:left w:w="75" w:type="dxa"/>
              <w:bottom w:w="75" w:type="dxa"/>
              <w:right w:w="75" w:type="dxa"/>
            </w:tcMar>
            <w:vAlign w:val="center"/>
          </w:tcPr>
          <w:p w14:paraId="56CCEDC0"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
        </w:tc>
        <w:tc>
          <w:tcPr>
            <w:tcW w:w="2767" w:type="dxa"/>
            <w:tcMar>
              <w:top w:w="75" w:type="dxa"/>
              <w:left w:w="75" w:type="dxa"/>
              <w:bottom w:w="75" w:type="dxa"/>
              <w:right w:w="75" w:type="dxa"/>
            </w:tcMar>
            <w:vAlign w:val="center"/>
          </w:tcPr>
          <w:p w14:paraId="0EC9C76E"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Ответственный исполнитель</w:t>
            </w:r>
            <w:r w:rsidRPr="00AF0003">
              <w:rPr>
                <w:rFonts w:eastAsia="Times New Roman" w:cs="Arial"/>
                <w:sz w:val="20"/>
                <w:szCs w:val="20"/>
                <w:lang w:val="ru-RU"/>
              </w:rPr>
              <w:br/>
              <w:t>работ:</w:t>
            </w:r>
          </w:p>
        </w:tc>
        <w:tc>
          <w:tcPr>
            <w:tcW w:w="1870" w:type="dxa"/>
            <w:tcBorders>
              <w:bottom w:val="single" w:sz="6" w:space="0" w:color="000000"/>
            </w:tcBorders>
            <w:tcMar>
              <w:top w:w="75" w:type="dxa"/>
              <w:left w:w="75" w:type="dxa"/>
              <w:bottom w:w="75" w:type="dxa"/>
              <w:right w:w="75" w:type="dxa"/>
            </w:tcMar>
            <w:vAlign w:val="center"/>
          </w:tcPr>
          <w:p w14:paraId="6DF470EB"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
        </w:tc>
      </w:tr>
      <w:tr w:rsidR="001268D2" w:rsidRPr="00AF0003" w14:paraId="3C406BCC" w14:textId="77777777" w:rsidTr="00F91F47">
        <w:tc>
          <w:tcPr>
            <w:tcW w:w="4762" w:type="dxa"/>
            <w:gridSpan w:val="2"/>
            <w:tcMar>
              <w:top w:w="75" w:type="dxa"/>
              <w:left w:w="75" w:type="dxa"/>
              <w:bottom w:w="75" w:type="dxa"/>
              <w:right w:w="75" w:type="dxa"/>
            </w:tcMar>
            <w:vAlign w:val="center"/>
          </w:tcPr>
          <w:p w14:paraId="7DCED6C5"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323" w:type="dxa"/>
            <w:tcMar>
              <w:top w:w="75" w:type="dxa"/>
              <w:left w:w="75" w:type="dxa"/>
              <w:bottom w:w="75" w:type="dxa"/>
              <w:right w:w="75" w:type="dxa"/>
            </w:tcMar>
            <w:vAlign w:val="center"/>
          </w:tcPr>
          <w:p w14:paraId="031235E9"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shd w:val="clear" w:color="auto" w:fill="FFFFFF"/>
                <w:lang w:val="ru-RU"/>
              </w:rPr>
            </w:pPr>
            <w:r w:rsidRPr="00AF0003">
              <w:rPr>
                <w:rFonts w:eastAsia="Times New Roman" w:cs="Arial"/>
                <w:sz w:val="20"/>
                <w:szCs w:val="20"/>
                <w:vertAlign w:val="superscript"/>
                <w:lang w:val="ru-RU"/>
              </w:rPr>
              <w:t>(фамилия,</w:t>
            </w:r>
            <w:r w:rsidRPr="00AF0003">
              <w:rPr>
                <w:rFonts w:eastAsia="Times New Roman" w:cs="Arial"/>
                <w:sz w:val="20"/>
                <w:szCs w:val="20"/>
                <w:lang w:val="ru-RU"/>
              </w:rPr>
              <w:br/>
            </w:r>
            <w:r w:rsidRPr="00AF0003">
              <w:rPr>
                <w:rFonts w:eastAsia="Times New Roman" w:cs="Arial"/>
                <w:sz w:val="20"/>
                <w:szCs w:val="20"/>
                <w:vertAlign w:val="superscript"/>
                <w:lang w:val="ru-RU"/>
              </w:rPr>
              <w:t>инициалы)</w:t>
            </w:r>
          </w:p>
        </w:tc>
        <w:tc>
          <w:tcPr>
            <w:tcW w:w="2767" w:type="dxa"/>
            <w:tcMar>
              <w:top w:w="75" w:type="dxa"/>
              <w:left w:w="75" w:type="dxa"/>
              <w:bottom w:w="75" w:type="dxa"/>
              <w:right w:w="75" w:type="dxa"/>
            </w:tcMar>
            <w:vAlign w:val="center"/>
          </w:tcPr>
          <w:p w14:paraId="6CAAE650"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870" w:type="dxa"/>
            <w:tcMar>
              <w:top w:w="75" w:type="dxa"/>
              <w:left w:w="75" w:type="dxa"/>
              <w:bottom w:w="75" w:type="dxa"/>
              <w:right w:w="75" w:type="dxa"/>
            </w:tcMar>
            <w:vAlign w:val="center"/>
          </w:tcPr>
          <w:p w14:paraId="73526D85"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vertAlign w:val="superscript"/>
                <w:lang w:val="ru-RU"/>
              </w:rPr>
            </w:pPr>
            <w:r w:rsidRPr="00AF0003">
              <w:rPr>
                <w:rFonts w:eastAsia="Times New Roman" w:cs="Arial"/>
                <w:sz w:val="20"/>
                <w:szCs w:val="20"/>
                <w:vertAlign w:val="superscript"/>
                <w:lang w:val="ru-RU"/>
              </w:rPr>
              <w:t>(фамилия, инициалы)</w:t>
            </w:r>
          </w:p>
        </w:tc>
      </w:tr>
      <w:tr w:rsidR="001268D2" w:rsidRPr="00AF0003" w14:paraId="4CD93B1E" w14:textId="77777777" w:rsidTr="00F91F47">
        <w:tc>
          <w:tcPr>
            <w:tcW w:w="4762" w:type="dxa"/>
            <w:gridSpan w:val="2"/>
            <w:tcMar>
              <w:top w:w="75" w:type="dxa"/>
              <w:left w:w="75" w:type="dxa"/>
              <w:bottom w:w="75" w:type="dxa"/>
              <w:right w:w="75" w:type="dxa"/>
            </w:tcMar>
            <w:vAlign w:val="center"/>
          </w:tcPr>
          <w:p w14:paraId="0E743AEB"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323" w:type="dxa"/>
            <w:tcBorders>
              <w:bottom w:val="single" w:sz="6" w:space="0" w:color="000000"/>
            </w:tcBorders>
            <w:tcMar>
              <w:top w:w="75" w:type="dxa"/>
              <w:left w:w="75" w:type="dxa"/>
              <w:bottom w:w="75" w:type="dxa"/>
              <w:right w:w="75" w:type="dxa"/>
            </w:tcMar>
            <w:vAlign w:val="center"/>
          </w:tcPr>
          <w:p w14:paraId="1C04F9A1"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
        </w:tc>
        <w:tc>
          <w:tcPr>
            <w:tcW w:w="2767" w:type="dxa"/>
            <w:tcMar>
              <w:top w:w="75" w:type="dxa"/>
              <w:left w:w="75" w:type="dxa"/>
              <w:bottom w:w="75" w:type="dxa"/>
              <w:right w:w="75" w:type="dxa"/>
            </w:tcMar>
            <w:vAlign w:val="center"/>
          </w:tcPr>
          <w:p w14:paraId="05E94812"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870" w:type="dxa"/>
            <w:tcBorders>
              <w:bottom w:val="single" w:sz="6" w:space="0" w:color="000000"/>
            </w:tcBorders>
            <w:tcMar>
              <w:top w:w="75" w:type="dxa"/>
              <w:left w:w="75" w:type="dxa"/>
              <w:bottom w:w="75" w:type="dxa"/>
              <w:right w:w="75" w:type="dxa"/>
            </w:tcMar>
            <w:vAlign w:val="center"/>
          </w:tcPr>
          <w:p w14:paraId="617E7EF4"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
        </w:tc>
      </w:tr>
      <w:tr w:rsidR="001268D2" w:rsidRPr="00AF0003" w14:paraId="595B4797" w14:textId="77777777" w:rsidTr="00F91F47">
        <w:tc>
          <w:tcPr>
            <w:tcW w:w="4762" w:type="dxa"/>
            <w:gridSpan w:val="2"/>
            <w:tcMar>
              <w:top w:w="75" w:type="dxa"/>
              <w:left w:w="75" w:type="dxa"/>
              <w:bottom w:w="75" w:type="dxa"/>
              <w:right w:w="75" w:type="dxa"/>
            </w:tcMar>
            <w:vAlign w:val="center"/>
          </w:tcPr>
          <w:p w14:paraId="44BDDDFE"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323" w:type="dxa"/>
            <w:tcMar>
              <w:top w:w="75" w:type="dxa"/>
              <w:left w:w="75" w:type="dxa"/>
              <w:bottom w:w="75" w:type="dxa"/>
              <w:right w:w="75" w:type="dxa"/>
            </w:tcMar>
            <w:vAlign w:val="center"/>
          </w:tcPr>
          <w:p w14:paraId="42FA28EC"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vertAlign w:val="superscript"/>
                <w:lang w:val="ru-RU"/>
              </w:rPr>
            </w:pPr>
            <w:r w:rsidRPr="00AF0003">
              <w:rPr>
                <w:rFonts w:eastAsia="Times New Roman" w:cs="Arial"/>
                <w:sz w:val="20"/>
                <w:szCs w:val="20"/>
                <w:vertAlign w:val="superscript"/>
                <w:lang w:val="ru-RU"/>
              </w:rPr>
              <w:t>(подпись)</w:t>
            </w:r>
          </w:p>
        </w:tc>
        <w:tc>
          <w:tcPr>
            <w:tcW w:w="2767" w:type="dxa"/>
            <w:tcMar>
              <w:top w:w="75" w:type="dxa"/>
              <w:left w:w="75" w:type="dxa"/>
              <w:bottom w:w="75" w:type="dxa"/>
              <w:right w:w="75" w:type="dxa"/>
            </w:tcMar>
            <w:vAlign w:val="center"/>
          </w:tcPr>
          <w:p w14:paraId="1200C2CC"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870" w:type="dxa"/>
            <w:tcMar>
              <w:top w:w="75" w:type="dxa"/>
              <w:left w:w="75" w:type="dxa"/>
              <w:bottom w:w="75" w:type="dxa"/>
              <w:right w:w="75" w:type="dxa"/>
            </w:tcMar>
            <w:vAlign w:val="center"/>
          </w:tcPr>
          <w:p w14:paraId="423DD683"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vertAlign w:val="superscript"/>
                <w:lang w:val="ru-RU"/>
              </w:rPr>
            </w:pPr>
            <w:r w:rsidRPr="00AF0003">
              <w:rPr>
                <w:rFonts w:eastAsia="Times New Roman" w:cs="Arial"/>
                <w:sz w:val="20"/>
                <w:szCs w:val="20"/>
                <w:vertAlign w:val="superscript"/>
                <w:lang w:val="ru-RU"/>
              </w:rPr>
              <w:t>(подпись)</w:t>
            </w:r>
          </w:p>
        </w:tc>
      </w:tr>
      <w:tr w:rsidR="001268D2" w:rsidRPr="00AF0003" w14:paraId="7F404D28" w14:textId="77777777" w:rsidTr="00F91F47">
        <w:tc>
          <w:tcPr>
            <w:tcW w:w="4762" w:type="dxa"/>
            <w:gridSpan w:val="2"/>
            <w:tcMar>
              <w:top w:w="75" w:type="dxa"/>
              <w:left w:w="75" w:type="dxa"/>
              <w:bottom w:w="75" w:type="dxa"/>
              <w:right w:w="75" w:type="dxa"/>
            </w:tcMar>
            <w:vAlign w:val="center"/>
          </w:tcPr>
          <w:p w14:paraId="1DD64A31"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323" w:type="dxa"/>
            <w:tcBorders>
              <w:bottom w:val="single" w:sz="6" w:space="0" w:color="000000"/>
            </w:tcBorders>
            <w:tcMar>
              <w:top w:w="75" w:type="dxa"/>
              <w:left w:w="75" w:type="dxa"/>
              <w:bottom w:w="75" w:type="dxa"/>
              <w:right w:w="75" w:type="dxa"/>
            </w:tcMar>
            <w:vAlign w:val="center"/>
          </w:tcPr>
          <w:p w14:paraId="40E90794"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2767" w:type="dxa"/>
            <w:tcMar>
              <w:top w:w="75" w:type="dxa"/>
              <w:left w:w="75" w:type="dxa"/>
              <w:bottom w:w="75" w:type="dxa"/>
              <w:right w:w="75" w:type="dxa"/>
            </w:tcMar>
            <w:vAlign w:val="center"/>
          </w:tcPr>
          <w:p w14:paraId="46D48112"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Члены бригады:</w:t>
            </w:r>
          </w:p>
        </w:tc>
        <w:tc>
          <w:tcPr>
            <w:tcW w:w="1870" w:type="dxa"/>
            <w:tcBorders>
              <w:bottom w:val="single" w:sz="6" w:space="0" w:color="000000"/>
            </w:tcBorders>
            <w:tcMar>
              <w:top w:w="75" w:type="dxa"/>
              <w:left w:w="75" w:type="dxa"/>
              <w:bottom w:w="75" w:type="dxa"/>
              <w:right w:w="75" w:type="dxa"/>
            </w:tcMar>
            <w:vAlign w:val="center"/>
          </w:tcPr>
          <w:p w14:paraId="6168743E"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
        </w:tc>
      </w:tr>
      <w:tr w:rsidR="001268D2" w:rsidRPr="00AF0003" w14:paraId="4D629985" w14:textId="77777777" w:rsidTr="00F91F47">
        <w:tc>
          <w:tcPr>
            <w:tcW w:w="4762" w:type="dxa"/>
            <w:gridSpan w:val="2"/>
            <w:tcMar>
              <w:top w:w="75" w:type="dxa"/>
              <w:left w:w="75" w:type="dxa"/>
              <w:bottom w:w="75" w:type="dxa"/>
              <w:right w:w="75" w:type="dxa"/>
            </w:tcMar>
            <w:vAlign w:val="center"/>
          </w:tcPr>
          <w:p w14:paraId="60DCE12E"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323" w:type="dxa"/>
            <w:tcMar>
              <w:top w:w="75" w:type="dxa"/>
              <w:left w:w="75" w:type="dxa"/>
              <w:bottom w:w="75" w:type="dxa"/>
              <w:right w:w="75" w:type="dxa"/>
            </w:tcMar>
            <w:vAlign w:val="center"/>
          </w:tcPr>
          <w:p w14:paraId="14B7800C"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2767" w:type="dxa"/>
            <w:tcMar>
              <w:top w:w="75" w:type="dxa"/>
              <w:left w:w="75" w:type="dxa"/>
              <w:bottom w:w="75" w:type="dxa"/>
              <w:right w:w="75" w:type="dxa"/>
            </w:tcMar>
            <w:vAlign w:val="center"/>
          </w:tcPr>
          <w:p w14:paraId="5EB81A22"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870" w:type="dxa"/>
            <w:tcMar>
              <w:top w:w="75" w:type="dxa"/>
              <w:left w:w="75" w:type="dxa"/>
              <w:bottom w:w="75" w:type="dxa"/>
              <w:right w:w="75" w:type="dxa"/>
            </w:tcMar>
            <w:vAlign w:val="center"/>
          </w:tcPr>
          <w:p w14:paraId="57CF7905"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vertAlign w:val="superscript"/>
                <w:lang w:val="ru-RU"/>
              </w:rPr>
            </w:pPr>
            <w:r w:rsidRPr="00AF0003">
              <w:rPr>
                <w:rFonts w:eastAsia="Times New Roman" w:cs="Arial"/>
                <w:sz w:val="20"/>
                <w:szCs w:val="20"/>
                <w:vertAlign w:val="superscript"/>
                <w:lang w:val="ru-RU"/>
              </w:rPr>
              <w:t>(фамилия, инициалы, подпись)</w:t>
            </w:r>
          </w:p>
        </w:tc>
      </w:tr>
      <w:tr w:rsidR="001268D2" w:rsidRPr="00AF0003" w14:paraId="02794BF9" w14:textId="77777777" w:rsidTr="00F91F47">
        <w:tc>
          <w:tcPr>
            <w:tcW w:w="4762" w:type="dxa"/>
            <w:gridSpan w:val="2"/>
            <w:tcMar>
              <w:top w:w="75" w:type="dxa"/>
              <w:left w:w="75" w:type="dxa"/>
              <w:bottom w:w="75" w:type="dxa"/>
              <w:right w:w="75" w:type="dxa"/>
            </w:tcMar>
            <w:vAlign w:val="center"/>
          </w:tcPr>
          <w:p w14:paraId="5AA861F3"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323" w:type="dxa"/>
            <w:tcMar>
              <w:top w:w="75" w:type="dxa"/>
              <w:left w:w="75" w:type="dxa"/>
              <w:bottom w:w="75" w:type="dxa"/>
              <w:right w:w="75" w:type="dxa"/>
            </w:tcMar>
            <w:vAlign w:val="center"/>
          </w:tcPr>
          <w:p w14:paraId="08C290EE"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2767" w:type="dxa"/>
            <w:tcMar>
              <w:top w:w="75" w:type="dxa"/>
              <w:left w:w="75" w:type="dxa"/>
              <w:bottom w:w="75" w:type="dxa"/>
              <w:right w:w="75" w:type="dxa"/>
            </w:tcMar>
            <w:vAlign w:val="center"/>
          </w:tcPr>
          <w:p w14:paraId="2B3EB249"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870" w:type="dxa"/>
            <w:tcBorders>
              <w:bottom w:val="single" w:sz="6" w:space="0" w:color="000000"/>
            </w:tcBorders>
            <w:tcMar>
              <w:top w:w="75" w:type="dxa"/>
              <w:left w:w="75" w:type="dxa"/>
              <w:bottom w:w="75" w:type="dxa"/>
              <w:right w:w="75" w:type="dxa"/>
            </w:tcMar>
            <w:vAlign w:val="center"/>
          </w:tcPr>
          <w:p w14:paraId="1F4A5A5C"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
        </w:tc>
      </w:tr>
      <w:tr w:rsidR="001268D2" w:rsidRPr="00AF0003" w14:paraId="5EDABB79" w14:textId="77777777" w:rsidTr="00F91F47">
        <w:tc>
          <w:tcPr>
            <w:tcW w:w="4762" w:type="dxa"/>
            <w:gridSpan w:val="2"/>
            <w:tcMar>
              <w:top w:w="75" w:type="dxa"/>
              <w:left w:w="75" w:type="dxa"/>
              <w:bottom w:w="75" w:type="dxa"/>
              <w:right w:w="75" w:type="dxa"/>
            </w:tcMar>
            <w:vAlign w:val="center"/>
          </w:tcPr>
          <w:p w14:paraId="02644D0D"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323" w:type="dxa"/>
            <w:tcMar>
              <w:top w:w="75" w:type="dxa"/>
              <w:left w:w="75" w:type="dxa"/>
              <w:bottom w:w="75" w:type="dxa"/>
              <w:right w:w="75" w:type="dxa"/>
            </w:tcMar>
            <w:vAlign w:val="center"/>
          </w:tcPr>
          <w:p w14:paraId="5CECAB0A"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2767" w:type="dxa"/>
            <w:tcMar>
              <w:top w:w="75" w:type="dxa"/>
              <w:left w:w="75" w:type="dxa"/>
              <w:bottom w:w="75" w:type="dxa"/>
              <w:right w:w="75" w:type="dxa"/>
            </w:tcMar>
            <w:vAlign w:val="center"/>
          </w:tcPr>
          <w:p w14:paraId="7E6A7BC3"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870" w:type="dxa"/>
            <w:tcMar>
              <w:top w:w="75" w:type="dxa"/>
              <w:left w:w="75" w:type="dxa"/>
              <w:bottom w:w="75" w:type="dxa"/>
              <w:right w:w="75" w:type="dxa"/>
            </w:tcMar>
            <w:vAlign w:val="center"/>
          </w:tcPr>
          <w:p w14:paraId="561AD7EE"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vertAlign w:val="superscript"/>
                <w:lang w:val="ru-RU"/>
              </w:rPr>
            </w:pPr>
            <w:r w:rsidRPr="00AF0003">
              <w:rPr>
                <w:rFonts w:eastAsia="Times New Roman" w:cs="Arial"/>
                <w:sz w:val="20"/>
                <w:szCs w:val="20"/>
                <w:vertAlign w:val="superscript"/>
                <w:lang w:val="ru-RU"/>
              </w:rPr>
              <w:t>(фамилия, инициалы, подпись)</w:t>
            </w:r>
          </w:p>
        </w:tc>
      </w:tr>
      <w:tr w:rsidR="001268D2" w:rsidRPr="00AF0003" w14:paraId="6446401C" w14:textId="77777777" w:rsidTr="00F91F47">
        <w:tc>
          <w:tcPr>
            <w:tcW w:w="4762" w:type="dxa"/>
            <w:gridSpan w:val="2"/>
            <w:tcMar>
              <w:top w:w="75" w:type="dxa"/>
              <w:left w:w="75" w:type="dxa"/>
              <w:bottom w:w="75" w:type="dxa"/>
              <w:right w:w="75" w:type="dxa"/>
            </w:tcMar>
            <w:vAlign w:val="center"/>
          </w:tcPr>
          <w:p w14:paraId="0856EE06"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323" w:type="dxa"/>
            <w:tcBorders>
              <w:bottom w:val="single" w:sz="6" w:space="0" w:color="000000"/>
            </w:tcBorders>
            <w:tcMar>
              <w:top w:w="75" w:type="dxa"/>
              <w:left w:w="75" w:type="dxa"/>
              <w:bottom w:w="75" w:type="dxa"/>
              <w:right w:w="75" w:type="dxa"/>
            </w:tcMar>
            <w:vAlign w:val="center"/>
          </w:tcPr>
          <w:p w14:paraId="09F60039"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2767" w:type="dxa"/>
            <w:tcMar>
              <w:top w:w="75" w:type="dxa"/>
              <w:left w:w="75" w:type="dxa"/>
              <w:bottom w:w="75" w:type="dxa"/>
              <w:right w:w="75" w:type="dxa"/>
            </w:tcMar>
            <w:vAlign w:val="center"/>
          </w:tcPr>
          <w:p w14:paraId="3D734C58"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870" w:type="dxa"/>
            <w:tcBorders>
              <w:bottom w:val="single" w:sz="6" w:space="0" w:color="000000"/>
            </w:tcBorders>
            <w:tcMar>
              <w:top w:w="75" w:type="dxa"/>
              <w:left w:w="75" w:type="dxa"/>
              <w:bottom w:w="75" w:type="dxa"/>
              <w:right w:w="75" w:type="dxa"/>
            </w:tcMar>
            <w:vAlign w:val="center"/>
          </w:tcPr>
          <w:p w14:paraId="0B44AA4F"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
        </w:tc>
      </w:tr>
      <w:tr w:rsidR="001268D2" w:rsidRPr="00AF0003" w14:paraId="7DA772B9" w14:textId="77777777" w:rsidTr="00F91F47">
        <w:tc>
          <w:tcPr>
            <w:tcW w:w="4762" w:type="dxa"/>
            <w:gridSpan w:val="2"/>
            <w:tcMar>
              <w:top w:w="75" w:type="dxa"/>
              <w:left w:w="75" w:type="dxa"/>
              <w:bottom w:w="75" w:type="dxa"/>
              <w:right w:w="75" w:type="dxa"/>
            </w:tcMar>
            <w:vAlign w:val="center"/>
          </w:tcPr>
          <w:p w14:paraId="761660D7"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323" w:type="dxa"/>
            <w:tcBorders>
              <w:top w:val="single" w:sz="6" w:space="0" w:color="000000"/>
            </w:tcBorders>
            <w:tcMar>
              <w:top w:w="75" w:type="dxa"/>
              <w:left w:w="75" w:type="dxa"/>
              <w:bottom w:w="75" w:type="dxa"/>
              <w:right w:w="75" w:type="dxa"/>
            </w:tcMar>
            <w:vAlign w:val="center"/>
          </w:tcPr>
          <w:p w14:paraId="538DFCCF"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2767" w:type="dxa"/>
            <w:tcMar>
              <w:top w:w="75" w:type="dxa"/>
              <w:left w:w="75" w:type="dxa"/>
              <w:bottom w:w="75" w:type="dxa"/>
              <w:right w:w="75" w:type="dxa"/>
            </w:tcMar>
            <w:vAlign w:val="center"/>
          </w:tcPr>
          <w:p w14:paraId="09286FD6"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870" w:type="dxa"/>
            <w:tcBorders>
              <w:top w:val="single" w:sz="6" w:space="0" w:color="000000"/>
            </w:tcBorders>
            <w:tcMar>
              <w:top w:w="75" w:type="dxa"/>
              <w:left w:w="75" w:type="dxa"/>
              <w:bottom w:w="75" w:type="dxa"/>
              <w:right w:w="75" w:type="dxa"/>
            </w:tcMar>
            <w:vAlign w:val="center"/>
          </w:tcPr>
          <w:p w14:paraId="6F572806"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vertAlign w:val="superscript"/>
                <w:lang w:val="ru-RU"/>
              </w:rPr>
            </w:pPr>
            <w:r w:rsidRPr="00AF0003">
              <w:rPr>
                <w:rFonts w:eastAsia="Times New Roman" w:cs="Arial"/>
                <w:sz w:val="20"/>
                <w:szCs w:val="20"/>
                <w:vertAlign w:val="superscript"/>
                <w:lang w:val="ru-RU"/>
              </w:rPr>
              <w:t>(фамилия, инициалы, подпись)</w:t>
            </w:r>
          </w:p>
        </w:tc>
      </w:tr>
    </w:tbl>
    <w:p w14:paraId="1BE92FDA"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Наряд-допуск выдал: _______________________________________________________</w:t>
      </w:r>
    </w:p>
    <w:p w14:paraId="5BDD6F6C"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 xml:space="preserve">                                (лицо, уполномоченное приказом руководителя организации)</w:t>
      </w:r>
    </w:p>
    <w:p w14:paraId="4F30F1C4" w14:textId="77777777" w:rsidR="00572038" w:rsidRPr="00AF0003" w:rsidRDefault="00572038" w:rsidP="001268D2">
      <w:pPr>
        <w:widowControl w:val="0"/>
        <w:tabs>
          <w:tab w:val="left" w:pos="567"/>
        </w:tabs>
        <w:suppressAutoHyphens/>
        <w:overflowPunct w:val="0"/>
        <w:autoSpaceDN w:val="0"/>
        <w:jc w:val="both"/>
        <w:textAlignment w:val="baseline"/>
        <w:rPr>
          <w:rFonts w:eastAsia="MS Mincho" w:cs="Arial"/>
          <w:b/>
          <w:bCs/>
          <w:sz w:val="20"/>
          <w:szCs w:val="20"/>
          <w:lang w:val="ru-RU"/>
        </w:rPr>
      </w:pPr>
    </w:p>
    <w:p w14:paraId="59086909" w14:textId="1C5A6C54" w:rsidR="001268D2" w:rsidRPr="00AF0003" w:rsidRDefault="001268D2" w:rsidP="001268D2">
      <w:pPr>
        <w:widowControl w:val="0"/>
        <w:tabs>
          <w:tab w:val="left" w:pos="567"/>
        </w:tabs>
        <w:suppressAutoHyphens/>
        <w:overflowPunct w:val="0"/>
        <w:autoSpaceDN w:val="0"/>
        <w:jc w:val="both"/>
        <w:textAlignment w:val="baseline"/>
        <w:rPr>
          <w:rFonts w:eastAsia="Times New Roman" w:cs="Arial"/>
          <w:sz w:val="20"/>
          <w:szCs w:val="20"/>
          <w:shd w:val="clear" w:color="auto" w:fill="FFFFFF"/>
          <w:lang w:val="ru-RU"/>
        </w:rPr>
      </w:pPr>
      <w:r w:rsidRPr="00AF0003">
        <w:rPr>
          <w:rFonts w:eastAsia="MS Mincho" w:cs="Arial"/>
          <w:b/>
          <w:bCs/>
          <w:sz w:val="20"/>
          <w:szCs w:val="20"/>
          <w:lang w:val="ru-RU"/>
        </w:rPr>
        <w:t xml:space="preserve">9. Письменное разрешение (акт-допуск) действующего предприятия </w:t>
      </w:r>
      <w:r w:rsidR="003F5A89">
        <w:rPr>
          <w:rFonts w:eastAsia="MS Mincho" w:cs="Arial"/>
          <w:b/>
          <w:bCs/>
          <w:sz w:val="20"/>
          <w:szCs w:val="20"/>
          <w:lang w:val="ru-RU"/>
        </w:rPr>
        <w:t>АО МАЗ «Москвич»</w:t>
      </w:r>
      <w:r w:rsidRPr="00AF0003">
        <w:rPr>
          <w:rFonts w:eastAsia="MS Mincho" w:cs="Arial"/>
          <w:b/>
          <w:bCs/>
          <w:sz w:val="20"/>
          <w:szCs w:val="20"/>
          <w:lang w:val="ru-RU"/>
        </w:rPr>
        <w:t xml:space="preserve"> на производство работ имеется (подписанные запрос на производство работ). Мероприятия по безопасности согласованы (заполняется при проведении работ на территории действующих предприятий):</w:t>
      </w:r>
      <w:r w:rsidRPr="00AF0003">
        <w:rPr>
          <w:rFonts w:eastAsia="MS Mincho" w:cs="Arial"/>
          <w:sz w:val="20"/>
          <w:szCs w:val="20"/>
          <w:lang w:val="ru-RU"/>
        </w:rPr>
        <w:t xml:space="preserve"> _____________________________________________</w:t>
      </w:r>
    </w:p>
    <w:p w14:paraId="32B26034"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 xml:space="preserve">                             (должность, Ф.И.О., подпись уполномоченного лица)</w:t>
      </w:r>
    </w:p>
    <w:p w14:paraId="5EB948B3" w14:textId="77777777" w:rsidR="00572038" w:rsidRPr="00AF0003" w:rsidRDefault="00572038" w:rsidP="001268D2">
      <w:pPr>
        <w:widowControl w:val="0"/>
        <w:tabs>
          <w:tab w:val="left" w:pos="567"/>
        </w:tabs>
        <w:suppressAutoHyphens/>
        <w:overflowPunct w:val="0"/>
        <w:autoSpaceDN w:val="0"/>
        <w:jc w:val="both"/>
        <w:textAlignment w:val="baseline"/>
        <w:rPr>
          <w:rFonts w:eastAsia="MS Mincho" w:cs="Arial"/>
          <w:b/>
          <w:bCs/>
          <w:sz w:val="20"/>
          <w:szCs w:val="20"/>
          <w:lang w:val="ru-RU"/>
        </w:rPr>
      </w:pPr>
    </w:p>
    <w:p w14:paraId="00216DE1" w14:textId="23B7D6D4" w:rsidR="001268D2" w:rsidRPr="00AF0003" w:rsidRDefault="001268D2" w:rsidP="001268D2">
      <w:pPr>
        <w:widowControl w:val="0"/>
        <w:tabs>
          <w:tab w:val="left" w:pos="567"/>
        </w:tabs>
        <w:suppressAutoHyphens/>
        <w:overflowPunct w:val="0"/>
        <w:autoSpaceDN w:val="0"/>
        <w:jc w:val="both"/>
        <w:textAlignment w:val="baseline"/>
        <w:rPr>
          <w:rFonts w:eastAsia="MS Mincho" w:cs="Arial"/>
          <w:b/>
          <w:bCs/>
          <w:sz w:val="20"/>
          <w:szCs w:val="20"/>
          <w:lang w:val="ru-RU"/>
        </w:rPr>
      </w:pPr>
      <w:r w:rsidRPr="00AF0003">
        <w:rPr>
          <w:rFonts w:eastAsia="MS Mincho" w:cs="Arial"/>
          <w:b/>
          <w:bCs/>
          <w:sz w:val="20"/>
          <w:szCs w:val="20"/>
          <w:lang w:val="ru-RU"/>
        </w:rPr>
        <w:t>10. Рабочее   место   и   условия   труда   проверены. Мероприятия по безопасности производства, указанные в наряде-допуске, выполнены.</w:t>
      </w:r>
    </w:p>
    <w:p w14:paraId="1D81130D"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Разрешаю приступить</w:t>
      </w:r>
    </w:p>
    <w:p w14:paraId="7BC4AA0B"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 xml:space="preserve">к выполнению </w:t>
      </w:r>
      <w:proofErr w:type="gramStart"/>
      <w:r w:rsidRPr="00AF0003">
        <w:rPr>
          <w:rFonts w:eastAsia="MS Mincho" w:cs="Arial"/>
          <w:sz w:val="20"/>
          <w:szCs w:val="20"/>
          <w:lang w:val="ru-RU"/>
        </w:rPr>
        <w:t xml:space="preserve">работ:   </w:t>
      </w:r>
      <w:proofErr w:type="gramEnd"/>
      <w:r w:rsidRPr="00AF0003">
        <w:rPr>
          <w:rFonts w:eastAsia="MS Mincho" w:cs="Arial"/>
          <w:sz w:val="20"/>
          <w:szCs w:val="20"/>
          <w:lang w:val="ru-RU"/>
        </w:rPr>
        <w:t xml:space="preserve">          ___________________   _____________________</w:t>
      </w:r>
    </w:p>
    <w:p w14:paraId="42BC6BCC"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 xml:space="preserve">                                                        (дата, </w:t>
      </w:r>
      <w:proofErr w:type="gramStart"/>
      <w:r w:rsidRPr="00AF0003">
        <w:rPr>
          <w:rFonts w:eastAsia="MS Mincho" w:cs="Arial"/>
          <w:sz w:val="20"/>
          <w:szCs w:val="20"/>
          <w:lang w:val="ru-RU"/>
        </w:rPr>
        <w:t xml:space="preserve">подпись)   </w:t>
      </w:r>
      <w:proofErr w:type="gramEnd"/>
      <w:r w:rsidRPr="00AF0003">
        <w:rPr>
          <w:rFonts w:eastAsia="MS Mincho" w:cs="Arial"/>
          <w:sz w:val="20"/>
          <w:szCs w:val="20"/>
          <w:lang w:val="ru-RU"/>
        </w:rPr>
        <w:t xml:space="preserve">   (фамилия, инициалы)</w:t>
      </w:r>
    </w:p>
    <w:p w14:paraId="51803811"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 xml:space="preserve">Наряд-допуск продлен </w:t>
      </w:r>
      <w:proofErr w:type="gramStart"/>
      <w:r w:rsidRPr="00AF0003">
        <w:rPr>
          <w:rFonts w:eastAsia="MS Mincho" w:cs="Arial"/>
          <w:sz w:val="20"/>
          <w:szCs w:val="20"/>
          <w:lang w:val="ru-RU"/>
        </w:rPr>
        <w:t xml:space="preserve">до:   </w:t>
      </w:r>
      <w:proofErr w:type="gramEnd"/>
      <w:r w:rsidRPr="00AF0003">
        <w:rPr>
          <w:rFonts w:eastAsia="MS Mincho" w:cs="Arial"/>
          <w:sz w:val="20"/>
          <w:szCs w:val="20"/>
          <w:lang w:val="ru-RU"/>
        </w:rPr>
        <w:t xml:space="preserve">     ___________________   _____________________</w:t>
      </w:r>
    </w:p>
    <w:p w14:paraId="3EF3BE8A" w14:textId="77777777" w:rsidR="001268D2" w:rsidRPr="00AF0003" w:rsidRDefault="001268D2" w:rsidP="001268D2">
      <w:pPr>
        <w:widowControl w:val="0"/>
        <w:tabs>
          <w:tab w:val="left" w:pos="567"/>
        </w:tabs>
        <w:suppressAutoHyphens/>
        <w:overflowPunct w:val="0"/>
        <w:autoSpaceDN w:val="0"/>
        <w:jc w:val="both"/>
        <w:textAlignment w:val="baseline"/>
        <w:rPr>
          <w:rFonts w:eastAsia="MS Mincho" w:cs="Arial"/>
          <w:sz w:val="20"/>
          <w:szCs w:val="20"/>
          <w:lang w:val="ru-RU"/>
        </w:rPr>
      </w:pPr>
      <w:r w:rsidRPr="00AF0003">
        <w:rPr>
          <w:rFonts w:eastAsia="MS Mincho" w:cs="Arial"/>
          <w:sz w:val="20"/>
          <w:szCs w:val="20"/>
          <w:lang w:val="ru-RU"/>
        </w:rPr>
        <w:t xml:space="preserve">                                                         (дата, </w:t>
      </w:r>
      <w:proofErr w:type="gramStart"/>
      <w:r w:rsidRPr="00AF0003">
        <w:rPr>
          <w:rFonts w:eastAsia="MS Mincho" w:cs="Arial"/>
          <w:sz w:val="20"/>
          <w:szCs w:val="20"/>
          <w:lang w:val="ru-RU"/>
        </w:rPr>
        <w:t xml:space="preserve">подпись)   </w:t>
      </w:r>
      <w:proofErr w:type="gramEnd"/>
      <w:r w:rsidRPr="00AF0003">
        <w:rPr>
          <w:rFonts w:eastAsia="MS Mincho" w:cs="Arial"/>
          <w:sz w:val="20"/>
          <w:szCs w:val="20"/>
          <w:lang w:val="ru-RU"/>
        </w:rPr>
        <w:t xml:space="preserve">   (фамилия, инициалы)</w:t>
      </w:r>
    </w:p>
    <w:p w14:paraId="3D53DF3C" w14:textId="552726BB" w:rsidR="00572038" w:rsidRPr="00AF0003" w:rsidRDefault="00572038" w:rsidP="001268D2">
      <w:pPr>
        <w:widowControl w:val="0"/>
        <w:tabs>
          <w:tab w:val="left" w:pos="567"/>
        </w:tabs>
        <w:suppressAutoHyphens/>
        <w:overflowPunct w:val="0"/>
        <w:autoSpaceDN w:val="0"/>
        <w:jc w:val="both"/>
        <w:textAlignment w:val="baseline"/>
        <w:rPr>
          <w:rFonts w:eastAsia="MS Mincho" w:cs="Arial"/>
          <w:b/>
          <w:bCs/>
          <w:sz w:val="20"/>
          <w:szCs w:val="20"/>
          <w:lang w:val="ru-RU"/>
        </w:rPr>
      </w:pPr>
    </w:p>
    <w:p w14:paraId="5A05B6B0" w14:textId="12B7989A" w:rsidR="00E66788" w:rsidRPr="00AF0003" w:rsidRDefault="00E66788" w:rsidP="001268D2">
      <w:pPr>
        <w:widowControl w:val="0"/>
        <w:tabs>
          <w:tab w:val="left" w:pos="567"/>
        </w:tabs>
        <w:suppressAutoHyphens/>
        <w:overflowPunct w:val="0"/>
        <w:autoSpaceDN w:val="0"/>
        <w:jc w:val="both"/>
        <w:textAlignment w:val="baseline"/>
        <w:rPr>
          <w:rFonts w:eastAsia="MS Mincho" w:cs="Arial"/>
          <w:b/>
          <w:bCs/>
          <w:sz w:val="20"/>
          <w:szCs w:val="20"/>
          <w:lang w:val="ru-RU"/>
        </w:rPr>
      </w:pPr>
    </w:p>
    <w:p w14:paraId="2865F455" w14:textId="77777777" w:rsidR="00E66788" w:rsidRPr="00AF0003" w:rsidRDefault="00E66788" w:rsidP="001268D2">
      <w:pPr>
        <w:widowControl w:val="0"/>
        <w:tabs>
          <w:tab w:val="left" w:pos="567"/>
        </w:tabs>
        <w:suppressAutoHyphens/>
        <w:overflowPunct w:val="0"/>
        <w:autoSpaceDN w:val="0"/>
        <w:jc w:val="both"/>
        <w:textAlignment w:val="baseline"/>
        <w:rPr>
          <w:rFonts w:eastAsia="MS Mincho" w:cs="Arial"/>
          <w:b/>
          <w:bCs/>
          <w:sz w:val="20"/>
          <w:szCs w:val="20"/>
          <w:lang w:val="ru-RU"/>
        </w:rPr>
      </w:pPr>
    </w:p>
    <w:p w14:paraId="27E19039" w14:textId="0526D206" w:rsidR="001268D2" w:rsidRPr="00AF0003" w:rsidRDefault="001268D2" w:rsidP="001268D2">
      <w:pPr>
        <w:widowControl w:val="0"/>
        <w:tabs>
          <w:tab w:val="left" w:pos="567"/>
        </w:tabs>
        <w:suppressAutoHyphens/>
        <w:overflowPunct w:val="0"/>
        <w:autoSpaceDN w:val="0"/>
        <w:jc w:val="both"/>
        <w:textAlignment w:val="baseline"/>
        <w:rPr>
          <w:rFonts w:eastAsia="MS Mincho" w:cs="Arial"/>
          <w:b/>
          <w:bCs/>
          <w:sz w:val="20"/>
          <w:szCs w:val="20"/>
          <w:lang w:val="ru-RU"/>
        </w:rPr>
      </w:pPr>
      <w:r w:rsidRPr="00AF0003">
        <w:rPr>
          <w:rFonts w:eastAsia="MS Mincho" w:cs="Arial"/>
          <w:b/>
          <w:bCs/>
          <w:sz w:val="20"/>
          <w:szCs w:val="20"/>
          <w:lang w:val="ru-RU"/>
        </w:rPr>
        <w:t>11. Работа   выполнена   в   полном   объеме.   Материалы, инструмент, приспособления убраны. Члены бригады выведены, наряд-допуск закрыт.</w:t>
      </w:r>
    </w:p>
    <w:tbl>
      <w:tblPr>
        <w:tblW w:w="9648" w:type="dxa"/>
        <w:tblInd w:w="-15" w:type="dxa"/>
        <w:tblLayout w:type="fixed"/>
        <w:tblCellMar>
          <w:left w:w="10" w:type="dxa"/>
          <w:right w:w="10" w:type="dxa"/>
        </w:tblCellMar>
        <w:tblLook w:val="0000" w:firstRow="0" w:lastRow="0" w:firstColumn="0" w:lastColumn="0" w:noHBand="0" w:noVBand="0"/>
      </w:tblPr>
      <w:tblGrid>
        <w:gridCol w:w="3063"/>
        <w:gridCol w:w="1561"/>
        <w:gridCol w:w="3247"/>
        <w:gridCol w:w="1777"/>
      </w:tblGrid>
      <w:tr w:rsidR="001268D2" w:rsidRPr="00AF0003" w14:paraId="21A917B8" w14:textId="77777777" w:rsidTr="00F91F47">
        <w:tc>
          <w:tcPr>
            <w:tcW w:w="3063" w:type="dxa"/>
            <w:tcMar>
              <w:top w:w="75" w:type="dxa"/>
              <w:left w:w="75" w:type="dxa"/>
              <w:bottom w:w="75" w:type="dxa"/>
              <w:right w:w="75" w:type="dxa"/>
            </w:tcMar>
            <w:vAlign w:val="center"/>
          </w:tcPr>
          <w:p w14:paraId="13669741"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Ответственный</w:t>
            </w:r>
            <w:r w:rsidRPr="00AF0003">
              <w:rPr>
                <w:rFonts w:eastAsia="Times New Roman" w:cs="Arial"/>
                <w:sz w:val="20"/>
                <w:szCs w:val="20"/>
                <w:lang w:val="ru-RU"/>
              </w:rPr>
              <w:br/>
              <w:t>исполнитель (производитель) работ:</w:t>
            </w:r>
          </w:p>
        </w:tc>
        <w:tc>
          <w:tcPr>
            <w:tcW w:w="1561" w:type="dxa"/>
            <w:tcBorders>
              <w:bottom w:val="single" w:sz="6" w:space="0" w:color="000000"/>
            </w:tcBorders>
            <w:tcMar>
              <w:top w:w="75" w:type="dxa"/>
              <w:left w:w="75" w:type="dxa"/>
              <w:bottom w:w="75" w:type="dxa"/>
              <w:right w:w="75" w:type="dxa"/>
            </w:tcMar>
            <w:vAlign w:val="center"/>
          </w:tcPr>
          <w:p w14:paraId="61C54319"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
        </w:tc>
        <w:tc>
          <w:tcPr>
            <w:tcW w:w="3247" w:type="dxa"/>
            <w:tcMar>
              <w:top w:w="75" w:type="dxa"/>
              <w:left w:w="75" w:type="dxa"/>
              <w:bottom w:w="75" w:type="dxa"/>
              <w:right w:w="75" w:type="dxa"/>
            </w:tcMar>
            <w:vAlign w:val="center"/>
          </w:tcPr>
          <w:p w14:paraId="67ABEF8B"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777" w:type="dxa"/>
            <w:tcBorders>
              <w:bottom w:val="single" w:sz="6" w:space="0" w:color="000000"/>
            </w:tcBorders>
            <w:tcMar>
              <w:top w:w="75" w:type="dxa"/>
              <w:left w:w="75" w:type="dxa"/>
              <w:bottom w:w="75" w:type="dxa"/>
              <w:right w:w="75" w:type="dxa"/>
            </w:tcMar>
            <w:vAlign w:val="center"/>
          </w:tcPr>
          <w:p w14:paraId="4A11A30D"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r>
      <w:tr w:rsidR="001268D2" w:rsidRPr="00AF0003" w14:paraId="115322EF" w14:textId="77777777" w:rsidTr="00F91F47">
        <w:tc>
          <w:tcPr>
            <w:tcW w:w="3063" w:type="dxa"/>
            <w:tcMar>
              <w:top w:w="75" w:type="dxa"/>
              <w:left w:w="75" w:type="dxa"/>
              <w:bottom w:w="75" w:type="dxa"/>
              <w:right w:w="75" w:type="dxa"/>
            </w:tcMar>
            <w:vAlign w:val="center"/>
          </w:tcPr>
          <w:p w14:paraId="6EFFBA31"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561" w:type="dxa"/>
            <w:tcMar>
              <w:top w:w="75" w:type="dxa"/>
              <w:left w:w="75" w:type="dxa"/>
              <w:bottom w:w="75" w:type="dxa"/>
              <w:right w:w="75" w:type="dxa"/>
            </w:tcMar>
            <w:vAlign w:val="center"/>
          </w:tcPr>
          <w:p w14:paraId="6396ED86"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vertAlign w:val="superscript"/>
                <w:lang w:val="ru-RU"/>
              </w:rPr>
            </w:pPr>
            <w:r w:rsidRPr="00AF0003">
              <w:rPr>
                <w:rFonts w:eastAsia="Times New Roman" w:cs="Arial"/>
                <w:sz w:val="20"/>
                <w:szCs w:val="20"/>
                <w:vertAlign w:val="superscript"/>
                <w:lang w:val="ru-RU"/>
              </w:rPr>
              <w:t>(дата, подпись)</w:t>
            </w:r>
          </w:p>
        </w:tc>
        <w:tc>
          <w:tcPr>
            <w:tcW w:w="3247" w:type="dxa"/>
            <w:tcMar>
              <w:top w:w="75" w:type="dxa"/>
              <w:left w:w="75" w:type="dxa"/>
              <w:bottom w:w="75" w:type="dxa"/>
              <w:right w:w="75" w:type="dxa"/>
            </w:tcMar>
            <w:vAlign w:val="center"/>
          </w:tcPr>
          <w:p w14:paraId="3023141C"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777" w:type="dxa"/>
            <w:tcMar>
              <w:top w:w="75" w:type="dxa"/>
              <w:left w:w="75" w:type="dxa"/>
              <w:bottom w:w="75" w:type="dxa"/>
              <w:right w:w="75" w:type="dxa"/>
            </w:tcMar>
            <w:vAlign w:val="center"/>
          </w:tcPr>
          <w:p w14:paraId="4CC73543"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r>
      <w:tr w:rsidR="001268D2" w:rsidRPr="00AF0003" w14:paraId="6DEB5165" w14:textId="77777777" w:rsidTr="00F91F47">
        <w:tc>
          <w:tcPr>
            <w:tcW w:w="3063" w:type="dxa"/>
            <w:tcMar>
              <w:top w:w="75" w:type="dxa"/>
              <w:left w:w="75" w:type="dxa"/>
              <w:bottom w:w="75" w:type="dxa"/>
              <w:right w:w="75" w:type="dxa"/>
            </w:tcMar>
            <w:vAlign w:val="center"/>
          </w:tcPr>
          <w:p w14:paraId="3D6FEB43"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 Наряд-допуск закрыт.</w:t>
            </w:r>
          </w:p>
        </w:tc>
        <w:tc>
          <w:tcPr>
            <w:tcW w:w="1561" w:type="dxa"/>
            <w:tcMar>
              <w:top w:w="75" w:type="dxa"/>
              <w:left w:w="75" w:type="dxa"/>
              <w:bottom w:w="75" w:type="dxa"/>
              <w:right w:w="75" w:type="dxa"/>
            </w:tcMar>
            <w:vAlign w:val="center"/>
          </w:tcPr>
          <w:p w14:paraId="09A14B46"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3247" w:type="dxa"/>
            <w:tcMar>
              <w:top w:w="75" w:type="dxa"/>
              <w:left w:w="75" w:type="dxa"/>
              <w:bottom w:w="75" w:type="dxa"/>
              <w:right w:w="75" w:type="dxa"/>
            </w:tcMar>
            <w:vAlign w:val="center"/>
          </w:tcPr>
          <w:p w14:paraId="0BD17F6B"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777" w:type="dxa"/>
            <w:tcMar>
              <w:top w:w="75" w:type="dxa"/>
              <w:left w:w="75" w:type="dxa"/>
              <w:bottom w:w="75" w:type="dxa"/>
              <w:right w:w="75" w:type="dxa"/>
            </w:tcMar>
            <w:vAlign w:val="center"/>
          </w:tcPr>
          <w:p w14:paraId="7F11EE2E"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r>
      <w:tr w:rsidR="001268D2" w:rsidRPr="00AF0003" w14:paraId="00900984" w14:textId="77777777" w:rsidTr="00F91F47">
        <w:tc>
          <w:tcPr>
            <w:tcW w:w="3063" w:type="dxa"/>
            <w:tcMar>
              <w:top w:w="75" w:type="dxa"/>
              <w:left w:w="75" w:type="dxa"/>
              <w:bottom w:w="75" w:type="dxa"/>
              <w:right w:w="75" w:type="dxa"/>
            </w:tcMar>
            <w:vAlign w:val="center"/>
          </w:tcPr>
          <w:p w14:paraId="779E851A"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Ответственный руководитель работ:</w:t>
            </w:r>
          </w:p>
          <w:p w14:paraId="17652890"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
        </w:tc>
        <w:tc>
          <w:tcPr>
            <w:tcW w:w="1561" w:type="dxa"/>
            <w:tcBorders>
              <w:bottom w:val="single" w:sz="6" w:space="0" w:color="000000"/>
            </w:tcBorders>
            <w:tcMar>
              <w:top w:w="75" w:type="dxa"/>
              <w:left w:w="75" w:type="dxa"/>
              <w:bottom w:w="75" w:type="dxa"/>
              <w:right w:w="75" w:type="dxa"/>
            </w:tcMar>
            <w:vAlign w:val="center"/>
          </w:tcPr>
          <w:p w14:paraId="1ED1E85E"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
        </w:tc>
        <w:tc>
          <w:tcPr>
            <w:tcW w:w="3247" w:type="dxa"/>
            <w:tcMar>
              <w:top w:w="75" w:type="dxa"/>
              <w:left w:w="75" w:type="dxa"/>
              <w:bottom w:w="75" w:type="dxa"/>
              <w:right w:w="75" w:type="dxa"/>
            </w:tcMar>
            <w:vAlign w:val="center"/>
          </w:tcPr>
          <w:p w14:paraId="75CC1FA2"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Лицо, выдавшее наряд-допуск</w:t>
            </w:r>
          </w:p>
          <w:p w14:paraId="32E6809D"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
        </w:tc>
        <w:tc>
          <w:tcPr>
            <w:tcW w:w="1777" w:type="dxa"/>
            <w:tcBorders>
              <w:bottom w:val="single" w:sz="6" w:space="0" w:color="000000"/>
            </w:tcBorders>
            <w:tcMar>
              <w:top w:w="75" w:type="dxa"/>
              <w:left w:w="75" w:type="dxa"/>
              <w:bottom w:w="75" w:type="dxa"/>
              <w:right w:w="75" w:type="dxa"/>
            </w:tcMar>
            <w:vAlign w:val="center"/>
          </w:tcPr>
          <w:p w14:paraId="4FE0DD21"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
        </w:tc>
      </w:tr>
      <w:tr w:rsidR="001268D2" w:rsidRPr="00AF0003" w14:paraId="190B648D" w14:textId="77777777" w:rsidTr="00F91F47">
        <w:tc>
          <w:tcPr>
            <w:tcW w:w="3063" w:type="dxa"/>
            <w:tcMar>
              <w:top w:w="75" w:type="dxa"/>
              <w:left w:w="75" w:type="dxa"/>
              <w:bottom w:w="75" w:type="dxa"/>
              <w:right w:w="75" w:type="dxa"/>
            </w:tcMar>
            <w:vAlign w:val="center"/>
          </w:tcPr>
          <w:p w14:paraId="30C9CE38"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561" w:type="dxa"/>
            <w:tcBorders>
              <w:top w:val="single" w:sz="6" w:space="0" w:color="000000"/>
            </w:tcBorders>
            <w:tcMar>
              <w:top w:w="75" w:type="dxa"/>
              <w:left w:w="75" w:type="dxa"/>
              <w:bottom w:w="75" w:type="dxa"/>
              <w:right w:w="75" w:type="dxa"/>
            </w:tcMar>
            <w:vAlign w:val="center"/>
          </w:tcPr>
          <w:p w14:paraId="48F8F5D6"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vertAlign w:val="superscript"/>
                <w:lang w:val="ru-RU"/>
              </w:rPr>
            </w:pPr>
            <w:r w:rsidRPr="00AF0003">
              <w:rPr>
                <w:rFonts w:eastAsia="Times New Roman" w:cs="Arial"/>
                <w:sz w:val="20"/>
                <w:szCs w:val="20"/>
                <w:vertAlign w:val="superscript"/>
                <w:lang w:val="ru-RU"/>
              </w:rPr>
              <w:t> (дата, подпись)</w:t>
            </w:r>
          </w:p>
        </w:tc>
        <w:tc>
          <w:tcPr>
            <w:tcW w:w="3247" w:type="dxa"/>
            <w:tcMar>
              <w:top w:w="75" w:type="dxa"/>
              <w:left w:w="75" w:type="dxa"/>
              <w:bottom w:w="75" w:type="dxa"/>
              <w:right w:w="75" w:type="dxa"/>
            </w:tcMar>
            <w:vAlign w:val="center"/>
          </w:tcPr>
          <w:p w14:paraId="11FC00A1" w14:textId="77777777" w:rsidR="001268D2" w:rsidRPr="00AF0003" w:rsidRDefault="001268D2" w:rsidP="00F91F47">
            <w:pPr>
              <w:widowControl w:val="0"/>
              <w:tabs>
                <w:tab w:val="left" w:pos="567"/>
              </w:tabs>
              <w:suppressAutoHyphens/>
              <w:overflowPunct w:val="0"/>
              <w:autoSpaceDN w:val="0"/>
              <w:spacing w:line="240" w:lineRule="auto"/>
              <w:ind w:left="75" w:right="75"/>
              <w:jc w:val="center"/>
              <w:textAlignment w:val="baseline"/>
              <w:rPr>
                <w:rFonts w:eastAsia="Times New Roman" w:cs="Arial"/>
                <w:sz w:val="20"/>
                <w:szCs w:val="20"/>
                <w:lang w:val="ru-RU"/>
              </w:rPr>
            </w:pPr>
          </w:p>
        </w:tc>
        <w:tc>
          <w:tcPr>
            <w:tcW w:w="1777" w:type="dxa"/>
            <w:tcBorders>
              <w:top w:val="single" w:sz="6" w:space="0" w:color="000000"/>
            </w:tcBorders>
            <w:tcMar>
              <w:top w:w="75" w:type="dxa"/>
              <w:left w:w="75" w:type="dxa"/>
              <w:bottom w:w="75" w:type="dxa"/>
              <w:right w:w="75" w:type="dxa"/>
            </w:tcMar>
            <w:vAlign w:val="center"/>
          </w:tcPr>
          <w:p w14:paraId="0BB0CF3F" w14:textId="77777777" w:rsidR="001268D2" w:rsidRPr="00AF0003" w:rsidRDefault="001268D2" w:rsidP="00F91F47">
            <w:pPr>
              <w:widowControl w:val="0"/>
              <w:tabs>
                <w:tab w:val="left" w:pos="567"/>
              </w:tabs>
              <w:suppressAutoHyphens/>
              <w:overflowPunct w:val="0"/>
              <w:autoSpaceDN w:val="0"/>
              <w:spacing w:line="240" w:lineRule="auto"/>
              <w:jc w:val="center"/>
              <w:textAlignment w:val="baseline"/>
              <w:rPr>
                <w:rFonts w:eastAsia="Times New Roman" w:cs="Arial"/>
                <w:sz w:val="20"/>
                <w:szCs w:val="20"/>
                <w:vertAlign w:val="superscript"/>
                <w:lang w:val="ru-RU"/>
              </w:rPr>
            </w:pPr>
            <w:r w:rsidRPr="00AF0003">
              <w:rPr>
                <w:rFonts w:eastAsia="Times New Roman" w:cs="Arial"/>
                <w:sz w:val="20"/>
                <w:szCs w:val="20"/>
                <w:vertAlign w:val="superscript"/>
                <w:lang w:val="ru-RU"/>
              </w:rPr>
              <w:t> (дата, подпись)</w:t>
            </w:r>
          </w:p>
        </w:tc>
      </w:tr>
    </w:tbl>
    <w:p w14:paraId="147A48AD" w14:textId="7CC439FA" w:rsidR="001268D2" w:rsidRPr="00AF0003" w:rsidRDefault="001268D2" w:rsidP="001268D2">
      <w:pPr>
        <w:spacing w:after="200"/>
        <w:rPr>
          <w:rFonts w:eastAsia="MS Mincho" w:cs="Arial"/>
          <w:sz w:val="20"/>
          <w:szCs w:val="20"/>
          <w:lang w:val="ru-RU"/>
        </w:rPr>
      </w:pPr>
      <w:r w:rsidRPr="00AF0003">
        <w:rPr>
          <w:rFonts w:eastAsia="MS Mincho"/>
          <w:lang w:val="ru-RU"/>
        </w:rPr>
        <w:br w:type="page"/>
      </w:r>
    </w:p>
    <w:tbl>
      <w:tblPr>
        <w:tblW w:w="10722" w:type="dxa"/>
        <w:tblLayout w:type="fixed"/>
        <w:tblCellMar>
          <w:left w:w="10" w:type="dxa"/>
          <w:right w:w="10" w:type="dxa"/>
        </w:tblCellMar>
        <w:tblLook w:val="0000" w:firstRow="0" w:lastRow="0" w:firstColumn="0" w:lastColumn="0" w:noHBand="0" w:noVBand="0"/>
      </w:tblPr>
      <w:tblGrid>
        <w:gridCol w:w="5361"/>
        <w:gridCol w:w="5361"/>
      </w:tblGrid>
      <w:tr w:rsidR="00572038" w:rsidRPr="00CF6F81" w14:paraId="19313B56" w14:textId="77777777" w:rsidTr="00F91F47">
        <w:trPr>
          <w:trHeight w:val="1935"/>
        </w:trPr>
        <w:tc>
          <w:tcPr>
            <w:tcW w:w="5361" w:type="dxa"/>
            <w:tcMar>
              <w:top w:w="0" w:type="dxa"/>
              <w:left w:w="108" w:type="dxa"/>
              <w:bottom w:w="0" w:type="dxa"/>
              <w:right w:w="108" w:type="dxa"/>
            </w:tcMar>
          </w:tcPr>
          <w:p w14:paraId="789D3F78" w14:textId="77777777" w:rsidR="00572038" w:rsidRPr="00AF0003" w:rsidRDefault="00572038" w:rsidP="00F91F47">
            <w:pPr>
              <w:widowControl w:val="0"/>
              <w:tabs>
                <w:tab w:val="left" w:pos="567"/>
              </w:tabs>
              <w:suppressAutoHyphens/>
              <w:overflowPunct w:val="0"/>
              <w:autoSpaceDN w:val="0"/>
              <w:spacing w:line="240" w:lineRule="auto"/>
              <w:textAlignment w:val="baseline"/>
              <w:rPr>
                <w:rFonts w:eastAsia="Times New Roman" w:cs="Arial"/>
                <w:b/>
                <w:bCs/>
                <w:sz w:val="20"/>
                <w:szCs w:val="20"/>
                <w:lang w:val="ru-RU"/>
              </w:rPr>
            </w:pPr>
          </w:p>
          <w:p w14:paraId="4398CF83" w14:textId="4E1865C1" w:rsidR="00572038" w:rsidRPr="00AF0003" w:rsidRDefault="00572038" w:rsidP="00F91F47">
            <w:pPr>
              <w:widowControl w:val="0"/>
              <w:tabs>
                <w:tab w:val="left" w:pos="567"/>
              </w:tabs>
              <w:suppressAutoHyphens/>
              <w:overflowPunct w:val="0"/>
              <w:autoSpaceDN w:val="0"/>
              <w:spacing w:line="240" w:lineRule="auto"/>
              <w:jc w:val="center"/>
              <w:textAlignment w:val="baseline"/>
              <w:rPr>
                <w:rFonts w:eastAsia="Times New Roman" w:cs="Arial"/>
                <w:b/>
                <w:bCs/>
                <w:sz w:val="20"/>
                <w:szCs w:val="20"/>
                <w:lang w:val="ru-RU"/>
              </w:rPr>
            </w:pPr>
            <w:r w:rsidRPr="00AF0003">
              <w:rPr>
                <w:rFonts w:eastAsia="Times New Roman" w:cs="Arial"/>
                <w:b/>
                <w:bCs/>
                <w:sz w:val="20"/>
                <w:szCs w:val="20"/>
                <w:lang w:val="ru-RU"/>
              </w:rPr>
              <w:t xml:space="preserve">Руководитель Департамента Технического обслуживания </w:t>
            </w:r>
            <w:r w:rsidR="003F5A89">
              <w:rPr>
                <w:rFonts w:eastAsia="Times New Roman" w:cs="Arial"/>
                <w:b/>
                <w:bCs/>
                <w:sz w:val="20"/>
                <w:szCs w:val="20"/>
                <w:lang w:val="ru-RU"/>
              </w:rPr>
              <w:t>АО МАЗ «Москвич»</w:t>
            </w:r>
          </w:p>
          <w:p w14:paraId="585DA43D" w14:textId="77777777" w:rsidR="00572038" w:rsidRPr="00AF0003" w:rsidRDefault="00572038" w:rsidP="00F91F47">
            <w:pPr>
              <w:widowControl w:val="0"/>
              <w:tabs>
                <w:tab w:val="left" w:pos="567"/>
              </w:tabs>
              <w:suppressAutoHyphens/>
              <w:overflowPunct w:val="0"/>
              <w:autoSpaceDN w:val="0"/>
              <w:spacing w:line="240" w:lineRule="auto"/>
              <w:jc w:val="center"/>
              <w:textAlignment w:val="baseline"/>
              <w:rPr>
                <w:rFonts w:eastAsia="Times New Roman" w:cs="Arial"/>
                <w:b/>
                <w:bCs/>
                <w:sz w:val="20"/>
                <w:szCs w:val="20"/>
                <w:lang w:val="ru-RU"/>
              </w:rPr>
            </w:pPr>
          </w:p>
          <w:p w14:paraId="1B729539" w14:textId="77777777" w:rsidR="00572038" w:rsidRPr="00AF0003" w:rsidRDefault="00572038" w:rsidP="00F91F47">
            <w:pPr>
              <w:widowControl w:val="0"/>
              <w:tabs>
                <w:tab w:val="left" w:pos="567"/>
              </w:tabs>
              <w:suppressAutoHyphens/>
              <w:overflowPunct w:val="0"/>
              <w:autoSpaceDN w:val="0"/>
              <w:spacing w:line="240" w:lineRule="auto"/>
              <w:jc w:val="center"/>
              <w:textAlignment w:val="baseline"/>
              <w:rPr>
                <w:rFonts w:eastAsia="Times New Roman" w:cs="Arial"/>
                <w:b/>
                <w:bCs/>
                <w:sz w:val="20"/>
                <w:szCs w:val="20"/>
                <w:lang w:val="ru-RU"/>
              </w:rPr>
            </w:pPr>
            <w:r w:rsidRPr="00AF0003">
              <w:rPr>
                <w:rFonts w:eastAsia="Times New Roman" w:cs="Arial"/>
                <w:b/>
                <w:bCs/>
                <w:sz w:val="20"/>
                <w:szCs w:val="20"/>
                <w:lang w:val="ru-RU"/>
              </w:rPr>
              <w:t>_____________________________</w:t>
            </w:r>
          </w:p>
          <w:p w14:paraId="15D3761D" w14:textId="77777777" w:rsidR="00572038" w:rsidRPr="00AF0003" w:rsidRDefault="00572038" w:rsidP="00F91F47">
            <w:pPr>
              <w:widowControl w:val="0"/>
              <w:tabs>
                <w:tab w:val="left" w:pos="567"/>
              </w:tabs>
              <w:suppressAutoHyphens/>
              <w:overflowPunct w:val="0"/>
              <w:autoSpaceDN w:val="0"/>
              <w:spacing w:line="240" w:lineRule="auto"/>
              <w:jc w:val="center"/>
              <w:textAlignment w:val="baseline"/>
              <w:rPr>
                <w:rFonts w:eastAsia="Times New Roman" w:cs="Arial"/>
                <w:b/>
                <w:bCs/>
                <w:sz w:val="20"/>
                <w:szCs w:val="20"/>
                <w:lang w:val="ru-RU"/>
              </w:rPr>
            </w:pPr>
          </w:p>
          <w:p w14:paraId="6C66F82C" w14:textId="77777777" w:rsidR="00572038" w:rsidRPr="00AF0003" w:rsidRDefault="00572038" w:rsidP="00F91F47">
            <w:pPr>
              <w:widowControl w:val="0"/>
              <w:tabs>
                <w:tab w:val="left" w:pos="567"/>
              </w:tabs>
              <w:suppressAutoHyphens/>
              <w:overflowPunct w:val="0"/>
              <w:autoSpaceDN w:val="0"/>
              <w:spacing w:line="240" w:lineRule="auto"/>
              <w:jc w:val="center"/>
              <w:textAlignment w:val="baseline"/>
              <w:rPr>
                <w:rFonts w:eastAsia="Times New Roman" w:cs="Arial"/>
                <w:b/>
                <w:bCs/>
                <w:sz w:val="20"/>
                <w:szCs w:val="20"/>
                <w:lang w:val="ru-RU"/>
              </w:rPr>
            </w:pPr>
            <w:r w:rsidRPr="00AF0003">
              <w:rPr>
                <w:rFonts w:eastAsia="Times New Roman" w:cs="Arial"/>
                <w:b/>
                <w:bCs/>
                <w:sz w:val="20"/>
                <w:szCs w:val="20"/>
                <w:lang w:val="ru-RU"/>
              </w:rPr>
              <w:t>«____</w:t>
            </w:r>
            <w:proofErr w:type="gramStart"/>
            <w:r w:rsidRPr="00AF0003">
              <w:rPr>
                <w:rFonts w:eastAsia="Times New Roman" w:cs="Arial"/>
                <w:b/>
                <w:bCs/>
                <w:sz w:val="20"/>
                <w:szCs w:val="20"/>
                <w:lang w:val="ru-RU"/>
              </w:rPr>
              <w:t>_»_</w:t>
            </w:r>
            <w:proofErr w:type="gramEnd"/>
            <w:r w:rsidRPr="00AF0003">
              <w:rPr>
                <w:rFonts w:eastAsia="Times New Roman" w:cs="Arial"/>
                <w:b/>
                <w:bCs/>
                <w:sz w:val="20"/>
                <w:szCs w:val="20"/>
                <w:lang w:val="ru-RU"/>
              </w:rPr>
              <w:t>_____________ 20__г.</w:t>
            </w:r>
          </w:p>
          <w:p w14:paraId="454B8E52" w14:textId="77777777" w:rsidR="00572038" w:rsidRPr="00AF0003" w:rsidRDefault="00572038" w:rsidP="00F91F47">
            <w:pPr>
              <w:widowControl w:val="0"/>
              <w:tabs>
                <w:tab w:val="left" w:pos="567"/>
              </w:tabs>
              <w:suppressAutoHyphens/>
              <w:overflowPunct w:val="0"/>
              <w:autoSpaceDN w:val="0"/>
              <w:jc w:val="both"/>
              <w:textAlignment w:val="baseline"/>
              <w:rPr>
                <w:rFonts w:eastAsia="Times New Roman" w:cs="Arial"/>
                <w:sz w:val="20"/>
                <w:szCs w:val="20"/>
                <w:lang w:val="ru-RU"/>
              </w:rPr>
            </w:pPr>
          </w:p>
        </w:tc>
        <w:tc>
          <w:tcPr>
            <w:tcW w:w="5361" w:type="dxa"/>
            <w:tcMar>
              <w:top w:w="0" w:type="dxa"/>
              <w:left w:w="108" w:type="dxa"/>
              <w:bottom w:w="0" w:type="dxa"/>
              <w:right w:w="108" w:type="dxa"/>
            </w:tcMar>
          </w:tcPr>
          <w:p w14:paraId="7E9FADA3" w14:textId="77777777" w:rsidR="00572038" w:rsidRPr="00AF0003" w:rsidRDefault="00572038" w:rsidP="00F91F47">
            <w:pPr>
              <w:widowControl w:val="0"/>
              <w:tabs>
                <w:tab w:val="left" w:pos="567"/>
              </w:tabs>
              <w:suppressAutoHyphens/>
              <w:overflowPunct w:val="0"/>
              <w:autoSpaceDN w:val="0"/>
              <w:spacing w:line="240" w:lineRule="auto"/>
              <w:jc w:val="right"/>
              <w:textAlignment w:val="baseline"/>
              <w:rPr>
                <w:rFonts w:eastAsia="Times New Roman" w:cs="Arial"/>
                <w:b/>
                <w:bCs/>
                <w:sz w:val="20"/>
                <w:szCs w:val="20"/>
                <w:lang w:val="ru-RU"/>
              </w:rPr>
            </w:pPr>
            <w:r w:rsidRPr="00AF0003">
              <w:rPr>
                <w:rFonts w:eastAsia="Times New Roman" w:cs="Arial"/>
                <w:b/>
                <w:bCs/>
                <w:sz w:val="20"/>
                <w:szCs w:val="20"/>
                <w:lang w:val="ru-RU"/>
              </w:rPr>
              <w:t>УТВЕРЖДАЮ</w:t>
            </w:r>
          </w:p>
          <w:p w14:paraId="4ED53BDA" w14:textId="77777777" w:rsidR="00572038" w:rsidRPr="00AF0003" w:rsidRDefault="00572038" w:rsidP="00F91F47">
            <w:pPr>
              <w:widowControl w:val="0"/>
              <w:tabs>
                <w:tab w:val="left" w:pos="567"/>
              </w:tabs>
              <w:suppressAutoHyphens/>
              <w:overflowPunct w:val="0"/>
              <w:autoSpaceDN w:val="0"/>
              <w:spacing w:line="240" w:lineRule="auto"/>
              <w:jc w:val="right"/>
              <w:textAlignment w:val="baseline"/>
              <w:rPr>
                <w:rFonts w:eastAsia="Times New Roman" w:cs="Arial"/>
                <w:b/>
                <w:bCs/>
                <w:sz w:val="20"/>
                <w:szCs w:val="20"/>
                <w:lang w:val="ru-RU"/>
              </w:rPr>
            </w:pPr>
          </w:p>
          <w:p w14:paraId="6565FAED" w14:textId="77777777" w:rsidR="00572038" w:rsidRPr="00AF0003" w:rsidRDefault="00572038" w:rsidP="00F91F47">
            <w:pPr>
              <w:widowControl w:val="0"/>
              <w:tabs>
                <w:tab w:val="left" w:pos="567"/>
              </w:tabs>
              <w:suppressAutoHyphens/>
              <w:overflowPunct w:val="0"/>
              <w:autoSpaceDN w:val="0"/>
              <w:spacing w:line="240" w:lineRule="auto"/>
              <w:jc w:val="right"/>
              <w:textAlignment w:val="baseline"/>
              <w:rPr>
                <w:rFonts w:eastAsia="Times New Roman" w:cs="Arial"/>
                <w:b/>
                <w:bCs/>
                <w:sz w:val="20"/>
                <w:szCs w:val="20"/>
                <w:lang w:val="ru-RU"/>
              </w:rPr>
            </w:pPr>
            <w:r w:rsidRPr="00AF0003">
              <w:rPr>
                <w:rFonts w:eastAsia="Times New Roman" w:cs="Arial"/>
                <w:b/>
                <w:bCs/>
                <w:sz w:val="20"/>
                <w:szCs w:val="20"/>
                <w:lang w:val="ru-RU"/>
              </w:rPr>
              <w:t>Руководитель подрядной организации</w:t>
            </w:r>
          </w:p>
          <w:p w14:paraId="1458430C" w14:textId="77777777" w:rsidR="00572038" w:rsidRPr="00AF0003" w:rsidRDefault="00572038" w:rsidP="00F91F47">
            <w:pPr>
              <w:widowControl w:val="0"/>
              <w:tabs>
                <w:tab w:val="left" w:pos="567"/>
              </w:tabs>
              <w:suppressAutoHyphens/>
              <w:overflowPunct w:val="0"/>
              <w:autoSpaceDN w:val="0"/>
              <w:spacing w:line="240" w:lineRule="auto"/>
              <w:jc w:val="right"/>
              <w:textAlignment w:val="baseline"/>
              <w:rPr>
                <w:rFonts w:eastAsia="Times New Roman" w:cs="Arial"/>
                <w:b/>
                <w:bCs/>
                <w:sz w:val="20"/>
                <w:szCs w:val="20"/>
                <w:lang w:val="ru-RU"/>
              </w:rPr>
            </w:pPr>
          </w:p>
          <w:p w14:paraId="1910DAE2" w14:textId="77777777" w:rsidR="00572038" w:rsidRPr="00AF0003" w:rsidRDefault="00572038" w:rsidP="00F91F47">
            <w:pPr>
              <w:widowControl w:val="0"/>
              <w:tabs>
                <w:tab w:val="left" w:pos="567"/>
              </w:tabs>
              <w:suppressAutoHyphens/>
              <w:overflowPunct w:val="0"/>
              <w:autoSpaceDN w:val="0"/>
              <w:spacing w:line="240" w:lineRule="auto"/>
              <w:jc w:val="right"/>
              <w:textAlignment w:val="baseline"/>
              <w:rPr>
                <w:rFonts w:eastAsia="Times New Roman" w:cs="Arial"/>
                <w:b/>
                <w:bCs/>
                <w:sz w:val="20"/>
                <w:szCs w:val="20"/>
                <w:lang w:val="ru-RU"/>
              </w:rPr>
            </w:pPr>
            <w:r w:rsidRPr="00AF0003">
              <w:rPr>
                <w:rFonts w:eastAsia="Times New Roman" w:cs="Arial"/>
                <w:b/>
                <w:bCs/>
                <w:sz w:val="20"/>
                <w:szCs w:val="20"/>
                <w:lang w:val="ru-RU"/>
              </w:rPr>
              <w:t>_____________________________</w:t>
            </w:r>
          </w:p>
          <w:p w14:paraId="36A9DA6E" w14:textId="77777777" w:rsidR="00572038" w:rsidRPr="00AF0003" w:rsidRDefault="00572038" w:rsidP="00F91F47">
            <w:pPr>
              <w:widowControl w:val="0"/>
              <w:tabs>
                <w:tab w:val="left" w:pos="567"/>
              </w:tabs>
              <w:suppressAutoHyphens/>
              <w:overflowPunct w:val="0"/>
              <w:autoSpaceDN w:val="0"/>
              <w:spacing w:line="240" w:lineRule="auto"/>
              <w:jc w:val="right"/>
              <w:textAlignment w:val="baseline"/>
              <w:rPr>
                <w:rFonts w:eastAsia="Times New Roman" w:cs="Arial"/>
                <w:b/>
                <w:bCs/>
                <w:sz w:val="20"/>
                <w:szCs w:val="20"/>
                <w:lang w:val="ru-RU"/>
              </w:rPr>
            </w:pPr>
          </w:p>
          <w:p w14:paraId="2D2D8EFF" w14:textId="77777777" w:rsidR="00572038" w:rsidRPr="00AF0003" w:rsidRDefault="00572038" w:rsidP="00F91F47">
            <w:pPr>
              <w:widowControl w:val="0"/>
              <w:tabs>
                <w:tab w:val="left" w:pos="567"/>
              </w:tabs>
              <w:suppressAutoHyphens/>
              <w:overflowPunct w:val="0"/>
              <w:autoSpaceDN w:val="0"/>
              <w:spacing w:line="240" w:lineRule="auto"/>
              <w:jc w:val="right"/>
              <w:textAlignment w:val="baseline"/>
              <w:rPr>
                <w:rFonts w:eastAsia="Times New Roman" w:cs="Arial"/>
                <w:b/>
                <w:bCs/>
                <w:sz w:val="20"/>
                <w:szCs w:val="20"/>
                <w:lang w:val="ru-RU"/>
              </w:rPr>
            </w:pPr>
            <w:r w:rsidRPr="00AF0003">
              <w:rPr>
                <w:rFonts w:eastAsia="Times New Roman" w:cs="Arial"/>
                <w:b/>
                <w:bCs/>
                <w:sz w:val="20"/>
                <w:szCs w:val="20"/>
                <w:lang w:val="ru-RU"/>
              </w:rPr>
              <w:t>«____</w:t>
            </w:r>
            <w:proofErr w:type="gramStart"/>
            <w:r w:rsidRPr="00AF0003">
              <w:rPr>
                <w:rFonts w:eastAsia="Times New Roman" w:cs="Arial"/>
                <w:b/>
                <w:bCs/>
                <w:sz w:val="20"/>
                <w:szCs w:val="20"/>
                <w:lang w:val="ru-RU"/>
              </w:rPr>
              <w:t>_»_</w:t>
            </w:r>
            <w:proofErr w:type="gramEnd"/>
            <w:r w:rsidRPr="00AF0003">
              <w:rPr>
                <w:rFonts w:eastAsia="Times New Roman" w:cs="Arial"/>
                <w:b/>
                <w:bCs/>
                <w:sz w:val="20"/>
                <w:szCs w:val="20"/>
                <w:lang w:val="ru-RU"/>
              </w:rPr>
              <w:t>_____________ 20__г.</w:t>
            </w:r>
          </w:p>
          <w:p w14:paraId="47D388BB" w14:textId="77777777" w:rsidR="00572038" w:rsidRPr="00AF0003" w:rsidRDefault="00572038" w:rsidP="00F91F47">
            <w:pPr>
              <w:widowControl w:val="0"/>
              <w:tabs>
                <w:tab w:val="left" w:pos="567"/>
              </w:tabs>
              <w:suppressAutoHyphens/>
              <w:overflowPunct w:val="0"/>
              <w:autoSpaceDN w:val="0"/>
              <w:jc w:val="center"/>
              <w:textAlignment w:val="baseline"/>
              <w:rPr>
                <w:rFonts w:eastAsia="Times New Roman" w:cs="Arial"/>
                <w:sz w:val="20"/>
                <w:szCs w:val="20"/>
                <w:lang w:val="ru-RU"/>
              </w:rPr>
            </w:pPr>
          </w:p>
        </w:tc>
      </w:tr>
    </w:tbl>
    <w:p w14:paraId="10BE1E13" w14:textId="77777777" w:rsidR="00572038" w:rsidRPr="00AF0003" w:rsidRDefault="00572038" w:rsidP="00572038">
      <w:pPr>
        <w:widowControl w:val="0"/>
        <w:tabs>
          <w:tab w:val="left" w:pos="9356"/>
        </w:tabs>
        <w:suppressAutoHyphens/>
        <w:overflowPunct w:val="0"/>
        <w:autoSpaceDN w:val="0"/>
        <w:jc w:val="center"/>
        <w:textAlignment w:val="baseline"/>
        <w:rPr>
          <w:rFonts w:eastAsia="Times New Roman" w:cs="Arial"/>
          <w:sz w:val="20"/>
          <w:szCs w:val="20"/>
          <w:shd w:val="clear" w:color="auto" w:fill="FFFFFF"/>
          <w:lang w:val="ru-RU"/>
        </w:rPr>
      </w:pPr>
      <w:r w:rsidRPr="00AF0003">
        <w:rPr>
          <w:rFonts w:eastAsia="Times New Roman" w:cs="Arial"/>
          <w:b/>
          <w:bCs/>
          <w:sz w:val="20"/>
          <w:szCs w:val="20"/>
          <w:lang w:val="ru-RU"/>
        </w:rPr>
        <w:t>НАРЯД-ДОПУСК № ____</w:t>
      </w:r>
      <w:r w:rsidRPr="00AF0003">
        <w:rPr>
          <w:rFonts w:eastAsia="Times New Roman" w:cs="Arial"/>
          <w:sz w:val="20"/>
          <w:szCs w:val="20"/>
          <w:lang w:val="ru-RU"/>
        </w:rPr>
        <w:br/>
      </w:r>
      <w:r w:rsidRPr="00AF0003">
        <w:rPr>
          <w:rFonts w:eastAsia="Times New Roman" w:cs="Arial"/>
          <w:b/>
          <w:bCs/>
          <w:sz w:val="20"/>
          <w:szCs w:val="20"/>
          <w:lang w:val="ru-RU"/>
        </w:rPr>
        <w:t>для работы в электроустановках</w:t>
      </w:r>
    </w:p>
    <w:tbl>
      <w:tblPr>
        <w:tblW w:w="10060" w:type="dxa"/>
        <w:tblInd w:w="-15" w:type="dxa"/>
        <w:tblLayout w:type="fixed"/>
        <w:tblCellMar>
          <w:left w:w="10" w:type="dxa"/>
          <w:right w:w="10" w:type="dxa"/>
        </w:tblCellMar>
        <w:tblLook w:val="0000" w:firstRow="0" w:lastRow="0" w:firstColumn="0" w:lastColumn="0" w:noHBand="0" w:noVBand="0"/>
      </w:tblPr>
      <w:tblGrid>
        <w:gridCol w:w="1755"/>
        <w:gridCol w:w="3060"/>
        <w:gridCol w:w="2220"/>
        <w:gridCol w:w="3025"/>
      </w:tblGrid>
      <w:tr w:rsidR="00572038" w:rsidRPr="00AF0003" w14:paraId="20EC50CF" w14:textId="77777777" w:rsidTr="00F91F47">
        <w:trPr>
          <w:trHeight w:val="136"/>
        </w:trPr>
        <w:tc>
          <w:tcPr>
            <w:tcW w:w="10060" w:type="dxa"/>
            <w:gridSpan w:val="4"/>
            <w:tcMar>
              <w:top w:w="75" w:type="dxa"/>
              <w:left w:w="75" w:type="dxa"/>
              <w:bottom w:w="75" w:type="dxa"/>
              <w:right w:w="75" w:type="dxa"/>
            </w:tcMar>
            <w:vAlign w:val="center"/>
          </w:tcPr>
          <w:p w14:paraId="68946B7C" w14:textId="77777777" w:rsidR="00572038" w:rsidRPr="00AF0003" w:rsidRDefault="00572038" w:rsidP="00F91F47">
            <w:pPr>
              <w:widowControl w:val="0"/>
              <w:suppressAutoHyphens/>
              <w:overflowPunct w:val="0"/>
              <w:autoSpaceDN w:val="0"/>
              <w:spacing w:line="240" w:lineRule="auto"/>
              <w:textAlignment w:val="baseline"/>
              <w:rPr>
                <w:rFonts w:eastAsia="Times New Roman" w:cs="Arial"/>
                <w:sz w:val="20"/>
                <w:szCs w:val="20"/>
                <w:lang w:val="ru-RU"/>
              </w:rPr>
            </w:pPr>
            <w:r w:rsidRPr="00AF0003">
              <w:rPr>
                <w:rFonts w:eastAsia="Times New Roman" w:cs="Arial"/>
                <w:sz w:val="20"/>
                <w:szCs w:val="20"/>
                <w:lang w:val="ru-RU"/>
              </w:rPr>
              <w:t>Ответственному руководителю</w:t>
            </w:r>
          </w:p>
        </w:tc>
      </w:tr>
      <w:tr w:rsidR="00572038" w:rsidRPr="00AF0003" w14:paraId="7C33D573" w14:textId="77777777" w:rsidTr="00F91F47">
        <w:tc>
          <w:tcPr>
            <w:tcW w:w="1755" w:type="dxa"/>
            <w:tcMar>
              <w:top w:w="75" w:type="dxa"/>
              <w:left w:w="75" w:type="dxa"/>
              <w:bottom w:w="75" w:type="dxa"/>
              <w:right w:w="75" w:type="dxa"/>
            </w:tcMar>
            <w:vAlign w:val="center"/>
          </w:tcPr>
          <w:p w14:paraId="24E4EA18"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работ</w:t>
            </w:r>
          </w:p>
        </w:tc>
        <w:tc>
          <w:tcPr>
            <w:tcW w:w="3060" w:type="dxa"/>
            <w:tcBorders>
              <w:bottom w:val="single" w:sz="6" w:space="0" w:color="000000"/>
            </w:tcBorders>
            <w:tcMar>
              <w:top w:w="75" w:type="dxa"/>
              <w:left w:w="75" w:type="dxa"/>
              <w:bottom w:w="75" w:type="dxa"/>
              <w:right w:w="75" w:type="dxa"/>
            </w:tcMar>
            <w:vAlign w:val="center"/>
          </w:tcPr>
          <w:p w14:paraId="7CF56CD6"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2220" w:type="dxa"/>
            <w:tcMar>
              <w:top w:w="75" w:type="dxa"/>
              <w:left w:w="75" w:type="dxa"/>
              <w:bottom w:w="75" w:type="dxa"/>
              <w:right w:w="75" w:type="dxa"/>
            </w:tcMar>
            <w:vAlign w:val="center"/>
          </w:tcPr>
          <w:p w14:paraId="6E5D50F0"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 допускающему</w:t>
            </w:r>
          </w:p>
        </w:tc>
        <w:tc>
          <w:tcPr>
            <w:tcW w:w="3025" w:type="dxa"/>
            <w:tcBorders>
              <w:bottom w:val="single" w:sz="6" w:space="0" w:color="000000"/>
            </w:tcBorders>
            <w:tcMar>
              <w:top w:w="75" w:type="dxa"/>
              <w:left w:w="75" w:type="dxa"/>
              <w:bottom w:w="75" w:type="dxa"/>
              <w:right w:w="75" w:type="dxa"/>
            </w:tcMar>
            <w:vAlign w:val="center"/>
          </w:tcPr>
          <w:p w14:paraId="0CF7097E"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r>
      <w:tr w:rsidR="00572038" w:rsidRPr="00222998" w14:paraId="60725289" w14:textId="77777777" w:rsidTr="00F91F47">
        <w:tc>
          <w:tcPr>
            <w:tcW w:w="1755" w:type="dxa"/>
            <w:tcMar>
              <w:top w:w="75" w:type="dxa"/>
              <w:left w:w="75" w:type="dxa"/>
              <w:bottom w:w="75" w:type="dxa"/>
              <w:right w:w="75" w:type="dxa"/>
            </w:tcMar>
            <w:vAlign w:val="center"/>
          </w:tcPr>
          <w:p w14:paraId="6B90A332"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3060" w:type="dxa"/>
            <w:tcBorders>
              <w:top w:val="single" w:sz="6" w:space="0" w:color="000000"/>
            </w:tcBorders>
            <w:tcMar>
              <w:top w:w="75" w:type="dxa"/>
              <w:left w:w="75" w:type="dxa"/>
              <w:bottom w:w="75" w:type="dxa"/>
              <w:right w:w="75" w:type="dxa"/>
            </w:tcMar>
            <w:vAlign w:val="center"/>
          </w:tcPr>
          <w:p w14:paraId="26D1B046"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18"/>
                <w:szCs w:val="18"/>
                <w:lang w:val="ru-RU"/>
              </w:rPr>
            </w:pPr>
            <w:r w:rsidRPr="00AF0003">
              <w:rPr>
                <w:rFonts w:eastAsia="Times New Roman" w:cs="Arial"/>
                <w:sz w:val="18"/>
                <w:szCs w:val="18"/>
                <w:lang w:val="ru-RU"/>
              </w:rPr>
              <w:t>(фамилия, инициалы, группа по электробезопасности)</w:t>
            </w:r>
          </w:p>
        </w:tc>
        <w:tc>
          <w:tcPr>
            <w:tcW w:w="2220" w:type="dxa"/>
            <w:tcMar>
              <w:top w:w="75" w:type="dxa"/>
              <w:left w:w="75" w:type="dxa"/>
              <w:bottom w:w="75" w:type="dxa"/>
              <w:right w:w="75" w:type="dxa"/>
            </w:tcMar>
            <w:vAlign w:val="center"/>
          </w:tcPr>
          <w:p w14:paraId="556431B0"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18"/>
                <w:szCs w:val="18"/>
                <w:lang w:val="ru-RU"/>
              </w:rPr>
            </w:pPr>
          </w:p>
        </w:tc>
        <w:tc>
          <w:tcPr>
            <w:tcW w:w="3025" w:type="dxa"/>
            <w:tcBorders>
              <w:top w:val="single" w:sz="6" w:space="0" w:color="000000"/>
            </w:tcBorders>
            <w:tcMar>
              <w:top w:w="75" w:type="dxa"/>
              <w:left w:w="75" w:type="dxa"/>
              <w:bottom w:w="75" w:type="dxa"/>
              <w:right w:w="75" w:type="dxa"/>
            </w:tcMar>
            <w:vAlign w:val="center"/>
          </w:tcPr>
          <w:p w14:paraId="7FD318FB"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18"/>
                <w:szCs w:val="18"/>
                <w:lang w:val="ru-RU"/>
              </w:rPr>
            </w:pPr>
            <w:r w:rsidRPr="00AF0003">
              <w:rPr>
                <w:rFonts w:eastAsia="Times New Roman" w:cs="Arial"/>
                <w:sz w:val="18"/>
                <w:szCs w:val="18"/>
                <w:lang w:val="ru-RU"/>
              </w:rPr>
              <w:t>(фамилия, инициалы, группа по электробезопасности)</w:t>
            </w:r>
          </w:p>
        </w:tc>
      </w:tr>
      <w:tr w:rsidR="00572038" w:rsidRPr="00AF0003" w14:paraId="3E0FD6A1" w14:textId="77777777" w:rsidTr="00F91F47">
        <w:tc>
          <w:tcPr>
            <w:tcW w:w="10060" w:type="dxa"/>
            <w:gridSpan w:val="4"/>
            <w:tcMar>
              <w:top w:w="75" w:type="dxa"/>
              <w:left w:w="75" w:type="dxa"/>
              <w:bottom w:w="75" w:type="dxa"/>
              <w:right w:w="75" w:type="dxa"/>
            </w:tcMar>
            <w:vAlign w:val="center"/>
          </w:tcPr>
          <w:p w14:paraId="1CD54DA1" w14:textId="77777777" w:rsidR="00572038" w:rsidRPr="00AF0003" w:rsidRDefault="00572038" w:rsidP="00F91F47">
            <w:pPr>
              <w:widowControl w:val="0"/>
              <w:tabs>
                <w:tab w:val="left" w:pos="9356"/>
              </w:tabs>
              <w:suppressAutoHyphens/>
              <w:overflowPunct w:val="0"/>
              <w:autoSpaceDN w:val="0"/>
              <w:spacing w:line="240" w:lineRule="auto"/>
              <w:textAlignment w:val="baseline"/>
              <w:rPr>
                <w:rFonts w:eastAsia="Times New Roman" w:cs="Arial"/>
                <w:sz w:val="20"/>
                <w:szCs w:val="20"/>
                <w:lang w:val="ru-RU"/>
              </w:rPr>
            </w:pPr>
            <w:r w:rsidRPr="00AF0003">
              <w:rPr>
                <w:rFonts w:eastAsia="Times New Roman" w:cs="Arial"/>
                <w:sz w:val="20"/>
                <w:szCs w:val="20"/>
                <w:lang w:val="ru-RU"/>
              </w:rPr>
              <w:t>Производителю</w:t>
            </w:r>
          </w:p>
        </w:tc>
      </w:tr>
      <w:tr w:rsidR="00572038" w:rsidRPr="00AF0003" w14:paraId="70A50CC0" w14:textId="77777777" w:rsidTr="00F91F47">
        <w:tc>
          <w:tcPr>
            <w:tcW w:w="1755" w:type="dxa"/>
            <w:tcMar>
              <w:top w:w="75" w:type="dxa"/>
              <w:left w:w="75" w:type="dxa"/>
              <w:bottom w:w="75" w:type="dxa"/>
              <w:right w:w="75" w:type="dxa"/>
            </w:tcMar>
            <w:vAlign w:val="center"/>
          </w:tcPr>
          <w:p w14:paraId="00A9C0B9"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работ</w:t>
            </w:r>
          </w:p>
        </w:tc>
        <w:tc>
          <w:tcPr>
            <w:tcW w:w="3060" w:type="dxa"/>
            <w:tcBorders>
              <w:bottom w:val="single" w:sz="6" w:space="0" w:color="000000"/>
            </w:tcBorders>
            <w:tcMar>
              <w:top w:w="75" w:type="dxa"/>
              <w:left w:w="75" w:type="dxa"/>
              <w:bottom w:w="75" w:type="dxa"/>
              <w:right w:w="75" w:type="dxa"/>
            </w:tcMar>
            <w:vAlign w:val="center"/>
          </w:tcPr>
          <w:p w14:paraId="0B5331B5"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2220" w:type="dxa"/>
            <w:tcMar>
              <w:top w:w="75" w:type="dxa"/>
              <w:left w:w="75" w:type="dxa"/>
              <w:bottom w:w="75" w:type="dxa"/>
              <w:right w:w="75" w:type="dxa"/>
            </w:tcMar>
            <w:vAlign w:val="center"/>
          </w:tcPr>
          <w:p w14:paraId="11A69E96"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 наблюдающему</w:t>
            </w:r>
          </w:p>
        </w:tc>
        <w:tc>
          <w:tcPr>
            <w:tcW w:w="3025" w:type="dxa"/>
            <w:tcBorders>
              <w:bottom w:val="single" w:sz="6" w:space="0" w:color="000000"/>
            </w:tcBorders>
            <w:tcMar>
              <w:top w:w="75" w:type="dxa"/>
              <w:left w:w="75" w:type="dxa"/>
              <w:bottom w:w="75" w:type="dxa"/>
              <w:right w:w="75" w:type="dxa"/>
            </w:tcMar>
            <w:vAlign w:val="center"/>
          </w:tcPr>
          <w:p w14:paraId="401E9774"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r>
      <w:tr w:rsidR="00572038" w:rsidRPr="00222998" w14:paraId="25764E68" w14:textId="77777777" w:rsidTr="00F91F47">
        <w:tc>
          <w:tcPr>
            <w:tcW w:w="1755" w:type="dxa"/>
            <w:tcMar>
              <w:top w:w="75" w:type="dxa"/>
              <w:left w:w="75" w:type="dxa"/>
              <w:bottom w:w="75" w:type="dxa"/>
              <w:right w:w="75" w:type="dxa"/>
            </w:tcMar>
            <w:vAlign w:val="center"/>
          </w:tcPr>
          <w:p w14:paraId="06E70E8D"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3060" w:type="dxa"/>
            <w:tcBorders>
              <w:top w:val="single" w:sz="6" w:space="0" w:color="000000"/>
            </w:tcBorders>
            <w:tcMar>
              <w:top w:w="75" w:type="dxa"/>
              <w:left w:w="75" w:type="dxa"/>
              <w:bottom w:w="75" w:type="dxa"/>
              <w:right w:w="75" w:type="dxa"/>
            </w:tcMar>
            <w:vAlign w:val="center"/>
          </w:tcPr>
          <w:p w14:paraId="6925E0CE"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18"/>
                <w:szCs w:val="18"/>
                <w:lang w:val="ru-RU"/>
              </w:rPr>
            </w:pPr>
            <w:r w:rsidRPr="00AF0003">
              <w:rPr>
                <w:rFonts w:eastAsia="Times New Roman" w:cs="Arial"/>
                <w:sz w:val="18"/>
                <w:szCs w:val="18"/>
                <w:lang w:val="ru-RU"/>
              </w:rPr>
              <w:t>(фамилия, инициалы, группа по электробезопасности)</w:t>
            </w:r>
          </w:p>
        </w:tc>
        <w:tc>
          <w:tcPr>
            <w:tcW w:w="2220" w:type="dxa"/>
            <w:tcMar>
              <w:top w:w="75" w:type="dxa"/>
              <w:left w:w="75" w:type="dxa"/>
              <w:bottom w:w="75" w:type="dxa"/>
              <w:right w:w="75" w:type="dxa"/>
            </w:tcMar>
            <w:vAlign w:val="center"/>
          </w:tcPr>
          <w:p w14:paraId="6D2E37C5"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18"/>
                <w:szCs w:val="18"/>
                <w:lang w:val="ru-RU"/>
              </w:rPr>
            </w:pPr>
          </w:p>
        </w:tc>
        <w:tc>
          <w:tcPr>
            <w:tcW w:w="3025" w:type="dxa"/>
            <w:tcBorders>
              <w:top w:val="single" w:sz="6" w:space="0" w:color="000000"/>
            </w:tcBorders>
            <w:tcMar>
              <w:top w:w="75" w:type="dxa"/>
              <w:left w:w="75" w:type="dxa"/>
              <w:bottom w:w="75" w:type="dxa"/>
              <w:right w:w="75" w:type="dxa"/>
            </w:tcMar>
            <w:vAlign w:val="center"/>
          </w:tcPr>
          <w:p w14:paraId="211E60DA"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18"/>
                <w:szCs w:val="18"/>
                <w:lang w:val="ru-RU"/>
              </w:rPr>
            </w:pPr>
            <w:r w:rsidRPr="00AF0003">
              <w:rPr>
                <w:rFonts w:eastAsia="Times New Roman" w:cs="Arial"/>
                <w:sz w:val="18"/>
                <w:szCs w:val="18"/>
                <w:lang w:val="ru-RU"/>
              </w:rPr>
              <w:t>(фамилия, инициалы, группа по электробезопасности)</w:t>
            </w:r>
          </w:p>
        </w:tc>
      </w:tr>
      <w:tr w:rsidR="00572038" w:rsidRPr="00AF0003" w14:paraId="5ED09F8A" w14:textId="77777777" w:rsidTr="00F91F47">
        <w:tc>
          <w:tcPr>
            <w:tcW w:w="1755" w:type="dxa"/>
            <w:tcMar>
              <w:top w:w="75" w:type="dxa"/>
              <w:left w:w="75" w:type="dxa"/>
              <w:bottom w:w="75" w:type="dxa"/>
              <w:right w:w="75" w:type="dxa"/>
            </w:tcMar>
            <w:vAlign w:val="center"/>
          </w:tcPr>
          <w:p w14:paraId="46AAC2FF"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с членами бригады</w:t>
            </w:r>
          </w:p>
        </w:tc>
        <w:tc>
          <w:tcPr>
            <w:tcW w:w="8305" w:type="dxa"/>
            <w:gridSpan w:val="3"/>
            <w:tcBorders>
              <w:bottom w:val="single" w:sz="6" w:space="0" w:color="000000"/>
            </w:tcBorders>
            <w:tcMar>
              <w:top w:w="75" w:type="dxa"/>
              <w:left w:w="75" w:type="dxa"/>
              <w:bottom w:w="75" w:type="dxa"/>
              <w:right w:w="75" w:type="dxa"/>
            </w:tcMar>
            <w:vAlign w:val="center"/>
          </w:tcPr>
          <w:p w14:paraId="20079AF6"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r>
      <w:tr w:rsidR="00572038" w:rsidRPr="00222998" w14:paraId="7DAC877A" w14:textId="77777777" w:rsidTr="00F91F47">
        <w:tc>
          <w:tcPr>
            <w:tcW w:w="1755" w:type="dxa"/>
            <w:tcMar>
              <w:top w:w="75" w:type="dxa"/>
              <w:left w:w="75" w:type="dxa"/>
              <w:bottom w:w="75" w:type="dxa"/>
              <w:right w:w="75" w:type="dxa"/>
            </w:tcMar>
            <w:vAlign w:val="center"/>
          </w:tcPr>
          <w:p w14:paraId="0485589D"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8305" w:type="dxa"/>
            <w:gridSpan w:val="3"/>
            <w:tcBorders>
              <w:top w:val="single" w:sz="6" w:space="0" w:color="000000"/>
            </w:tcBorders>
            <w:tcMar>
              <w:top w:w="75" w:type="dxa"/>
              <w:left w:w="75" w:type="dxa"/>
              <w:bottom w:w="75" w:type="dxa"/>
              <w:right w:w="75" w:type="dxa"/>
            </w:tcMar>
            <w:vAlign w:val="center"/>
          </w:tcPr>
          <w:p w14:paraId="0AA52C98"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18"/>
                <w:szCs w:val="18"/>
                <w:lang w:val="ru-RU"/>
              </w:rPr>
            </w:pPr>
            <w:r w:rsidRPr="00AF0003">
              <w:rPr>
                <w:rFonts w:eastAsia="Times New Roman" w:cs="Arial"/>
                <w:sz w:val="18"/>
                <w:szCs w:val="18"/>
                <w:lang w:val="ru-RU"/>
              </w:rPr>
              <w:t>(фамилия, инициалы, группа по электробезопасности)</w:t>
            </w:r>
          </w:p>
        </w:tc>
      </w:tr>
      <w:tr w:rsidR="00572038" w:rsidRPr="00222998" w14:paraId="5C49D04A" w14:textId="77777777" w:rsidTr="00F91F47">
        <w:tc>
          <w:tcPr>
            <w:tcW w:w="10060" w:type="dxa"/>
            <w:gridSpan w:val="4"/>
            <w:tcBorders>
              <w:bottom w:val="single" w:sz="6" w:space="0" w:color="000000"/>
            </w:tcBorders>
            <w:tcMar>
              <w:top w:w="75" w:type="dxa"/>
              <w:left w:w="75" w:type="dxa"/>
              <w:bottom w:w="75" w:type="dxa"/>
              <w:right w:w="75" w:type="dxa"/>
            </w:tcMar>
            <w:vAlign w:val="center"/>
          </w:tcPr>
          <w:p w14:paraId="5ED63F5E"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r>
      <w:tr w:rsidR="00572038" w:rsidRPr="00222998" w14:paraId="266C1A75" w14:textId="77777777" w:rsidTr="00F91F47">
        <w:tc>
          <w:tcPr>
            <w:tcW w:w="10060" w:type="dxa"/>
            <w:gridSpan w:val="4"/>
            <w:tcBorders>
              <w:top w:val="single" w:sz="6" w:space="0" w:color="000000"/>
            </w:tcBorders>
            <w:tcMar>
              <w:top w:w="75" w:type="dxa"/>
              <w:left w:w="75" w:type="dxa"/>
              <w:bottom w:w="75" w:type="dxa"/>
              <w:right w:w="75" w:type="dxa"/>
            </w:tcMar>
            <w:vAlign w:val="center"/>
          </w:tcPr>
          <w:p w14:paraId="16C88A3E"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18"/>
                <w:szCs w:val="18"/>
                <w:lang w:val="ru-RU"/>
              </w:rPr>
            </w:pPr>
            <w:r w:rsidRPr="00AF0003">
              <w:rPr>
                <w:rFonts w:eastAsia="Times New Roman" w:cs="Arial"/>
                <w:sz w:val="18"/>
                <w:szCs w:val="18"/>
                <w:lang w:val="ru-RU"/>
              </w:rPr>
              <w:t>(фамилия, инициалы, группа по электробезопасности)</w:t>
            </w:r>
          </w:p>
        </w:tc>
      </w:tr>
      <w:tr w:rsidR="00572038" w:rsidRPr="00AF0003" w14:paraId="7B3AAC98" w14:textId="77777777" w:rsidTr="00F91F47">
        <w:tc>
          <w:tcPr>
            <w:tcW w:w="1755" w:type="dxa"/>
            <w:tcMar>
              <w:top w:w="75" w:type="dxa"/>
              <w:left w:w="75" w:type="dxa"/>
              <w:bottom w:w="75" w:type="dxa"/>
              <w:right w:w="75" w:type="dxa"/>
            </w:tcMar>
            <w:vAlign w:val="center"/>
          </w:tcPr>
          <w:p w14:paraId="1C3FBB3F"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поручается</w:t>
            </w:r>
          </w:p>
        </w:tc>
        <w:tc>
          <w:tcPr>
            <w:tcW w:w="8305" w:type="dxa"/>
            <w:gridSpan w:val="3"/>
            <w:tcBorders>
              <w:bottom w:val="single" w:sz="6" w:space="0" w:color="000000"/>
            </w:tcBorders>
            <w:tcMar>
              <w:top w:w="75" w:type="dxa"/>
              <w:left w:w="75" w:type="dxa"/>
              <w:bottom w:w="75" w:type="dxa"/>
              <w:right w:w="75" w:type="dxa"/>
            </w:tcMar>
            <w:vAlign w:val="center"/>
          </w:tcPr>
          <w:p w14:paraId="53FF10F7"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r>
      <w:tr w:rsidR="00572038" w:rsidRPr="00AF0003" w14:paraId="6B7CC796" w14:textId="77777777" w:rsidTr="00F91F47">
        <w:tc>
          <w:tcPr>
            <w:tcW w:w="1755" w:type="dxa"/>
            <w:tcMar>
              <w:top w:w="75" w:type="dxa"/>
              <w:left w:w="75" w:type="dxa"/>
              <w:bottom w:w="75" w:type="dxa"/>
              <w:right w:w="75" w:type="dxa"/>
            </w:tcMar>
            <w:vAlign w:val="center"/>
          </w:tcPr>
          <w:p w14:paraId="14FC2D65"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Работу начать: дата</w:t>
            </w:r>
          </w:p>
        </w:tc>
        <w:tc>
          <w:tcPr>
            <w:tcW w:w="3060" w:type="dxa"/>
            <w:tcBorders>
              <w:bottom w:val="single" w:sz="6" w:space="0" w:color="000000"/>
            </w:tcBorders>
            <w:tcMar>
              <w:top w:w="75" w:type="dxa"/>
              <w:left w:w="75" w:type="dxa"/>
              <w:bottom w:w="75" w:type="dxa"/>
              <w:right w:w="75" w:type="dxa"/>
            </w:tcMar>
            <w:vAlign w:val="center"/>
          </w:tcPr>
          <w:p w14:paraId="29663E01"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2220" w:type="dxa"/>
            <w:tcMar>
              <w:top w:w="75" w:type="dxa"/>
              <w:left w:w="75" w:type="dxa"/>
              <w:bottom w:w="75" w:type="dxa"/>
              <w:right w:w="75" w:type="dxa"/>
            </w:tcMar>
            <w:vAlign w:val="center"/>
          </w:tcPr>
          <w:p w14:paraId="52657CB0"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время</w:t>
            </w:r>
          </w:p>
        </w:tc>
        <w:tc>
          <w:tcPr>
            <w:tcW w:w="3025" w:type="dxa"/>
            <w:tcBorders>
              <w:bottom w:val="single" w:sz="6" w:space="0" w:color="000000"/>
            </w:tcBorders>
            <w:tcMar>
              <w:top w:w="75" w:type="dxa"/>
              <w:left w:w="75" w:type="dxa"/>
              <w:bottom w:w="75" w:type="dxa"/>
              <w:right w:w="75" w:type="dxa"/>
            </w:tcMar>
            <w:vAlign w:val="center"/>
          </w:tcPr>
          <w:p w14:paraId="1A6D3AFD"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r>
      <w:tr w:rsidR="00572038" w:rsidRPr="00AF0003" w14:paraId="2533C2A4" w14:textId="77777777" w:rsidTr="00F91F47">
        <w:tc>
          <w:tcPr>
            <w:tcW w:w="1755" w:type="dxa"/>
            <w:tcMar>
              <w:top w:w="75" w:type="dxa"/>
              <w:left w:w="75" w:type="dxa"/>
              <w:bottom w:w="75" w:type="dxa"/>
              <w:right w:w="75" w:type="dxa"/>
            </w:tcMar>
            <w:vAlign w:val="center"/>
          </w:tcPr>
          <w:p w14:paraId="2D01B0DE"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Работу закончить: дата</w:t>
            </w:r>
          </w:p>
        </w:tc>
        <w:tc>
          <w:tcPr>
            <w:tcW w:w="3060" w:type="dxa"/>
            <w:tcBorders>
              <w:bottom w:val="single" w:sz="6" w:space="0" w:color="000000"/>
            </w:tcBorders>
            <w:tcMar>
              <w:top w:w="75" w:type="dxa"/>
              <w:left w:w="75" w:type="dxa"/>
              <w:bottom w:w="75" w:type="dxa"/>
              <w:right w:w="75" w:type="dxa"/>
            </w:tcMar>
            <w:vAlign w:val="center"/>
          </w:tcPr>
          <w:p w14:paraId="34EAF35D"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2220" w:type="dxa"/>
            <w:tcMar>
              <w:top w:w="75" w:type="dxa"/>
              <w:left w:w="75" w:type="dxa"/>
              <w:bottom w:w="75" w:type="dxa"/>
              <w:right w:w="75" w:type="dxa"/>
            </w:tcMar>
            <w:vAlign w:val="center"/>
          </w:tcPr>
          <w:p w14:paraId="348711E6"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время</w:t>
            </w:r>
          </w:p>
        </w:tc>
        <w:tc>
          <w:tcPr>
            <w:tcW w:w="3025" w:type="dxa"/>
            <w:tcBorders>
              <w:bottom w:val="single" w:sz="6" w:space="0" w:color="000000"/>
            </w:tcBorders>
            <w:tcMar>
              <w:top w:w="75" w:type="dxa"/>
              <w:left w:w="75" w:type="dxa"/>
              <w:bottom w:w="75" w:type="dxa"/>
              <w:right w:w="75" w:type="dxa"/>
            </w:tcMar>
            <w:vAlign w:val="center"/>
          </w:tcPr>
          <w:p w14:paraId="3CC67999"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r>
    </w:tbl>
    <w:p w14:paraId="4DBEE22C" w14:textId="77777777" w:rsidR="00572038" w:rsidRPr="00AF0003" w:rsidRDefault="00572038" w:rsidP="00572038">
      <w:pPr>
        <w:widowControl w:val="0"/>
        <w:tabs>
          <w:tab w:val="left" w:pos="9356"/>
        </w:tabs>
        <w:suppressAutoHyphens/>
        <w:overflowPunct w:val="0"/>
        <w:autoSpaceDN w:val="0"/>
        <w:jc w:val="center"/>
        <w:textAlignment w:val="baseline"/>
        <w:rPr>
          <w:rFonts w:eastAsia="Times New Roman" w:cs="Arial"/>
          <w:b/>
          <w:bCs/>
          <w:sz w:val="20"/>
          <w:szCs w:val="20"/>
          <w:lang w:val="ru-RU"/>
        </w:rPr>
      </w:pPr>
      <w:r w:rsidRPr="00AF0003">
        <w:rPr>
          <w:rFonts w:eastAsia="Times New Roman" w:cs="Arial"/>
          <w:b/>
          <w:bCs/>
          <w:sz w:val="20"/>
          <w:szCs w:val="20"/>
          <w:lang w:val="ru-RU"/>
        </w:rPr>
        <w:t>Мероприятия по подготовке рабочих мест к выполнению работ</w:t>
      </w:r>
    </w:p>
    <w:tbl>
      <w:tblPr>
        <w:tblW w:w="10722" w:type="dxa"/>
        <w:tblLayout w:type="fixed"/>
        <w:tblCellMar>
          <w:left w:w="10" w:type="dxa"/>
          <w:right w:w="10" w:type="dxa"/>
        </w:tblCellMar>
        <w:tblLook w:val="0000" w:firstRow="0" w:lastRow="0" w:firstColumn="0" w:lastColumn="0" w:noHBand="0" w:noVBand="0"/>
      </w:tblPr>
      <w:tblGrid>
        <w:gridCol w:w="2004"/>
        <w:gridCol w:w="567"/>
        <w:gridCol w:w="568"/>
        <w:gridCol w:w="569"/>
        <w:gridCol w:w="1135"/>
        <w:gridCol w:w="221"/>
        <w:gridCol w:w="753"/>
        <w:gridCol w:w="517"/>
        <w:gridCol w:w="753"/>
        <w:gridCol w:w="530"/>
        <w:gridCol w:w="450"/>
        <w:gridCol w:w="2479"/>
        <w:gridCol w:w="176"/>
      </w:tblGrid>
      <w:tr w:rsidR="00572038" w:rsidRPr="00222998" w14:paraId="32CE7B9D" w14:textId="77777777" w:rsidTr="00F91F47">
        <w:tc>
          <w:tcPr>
            <w:tcW w:w="4843" w:type="dxa"/>
            <w:gridSpan w:val="5"/>
            <w:tcBorders>
              <w:top w:val="single" w:sz="6" w:space="0" w:color="000000"/>
              <w:bottom w:val="single" w:sz="6" w:space="0" w:color="000000"/>
              <w:right w:val="single" w:sz="6" w:space="0" w:color="000000"/>
            </w:tcBorders>
            <w:tcMar>
              <w:top w:w="75" w:type="dxa"/>
              <w:left w:w="75" w:type="dxa"/>
              <w:bottom w:w="75" w:type="dxa"/>
              <w:right w:w="75" w:type="dxa"/>
            </w:tcMar>
            <w:vAlign w:val="center"/>
          </w:tcPr>
          <w:p w14:paraId="2EF78E99" w14:textId="77777777" w:rsidR="00572038" w:rsidRPr="00AF0003" w:rsidRDefault="00572038" w:rsidP="00F91F47">
            <w:pPr>
              <w:widowControl w:val="0"/>
              <w:tabs>
                <w:tab w:val="left" w:pos="9356"/>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Наименование электроустановок, в которых нужно провести отключения и установить заземление</w:t>
            </w:r>
          </w:p>
        </w:tc>
        <w:tc>
          <w:tcPr>
            <w:tcW w:w="3224" w:type="dxa"/>
            <w:gridSpan w:val="6"/>
            <w:tcBorders>
              <w:top w:val="single" w:sz="6" w:space="0" w:color="000000"/>
              <w:bottom w:val="single" w:sz="6" w:space="0" w:color="000000"/>
              <w:right w:val="single" w:sz="6" w:space="0" w:color="000000"/>
            </w:tcBorders>
            <w:tcMar>
              <w:top w:w="75" w:type="dxa"/>
              <w:left w:w="75" w:type="dxa"/>
              <w:bottom w:w="75" w:type="dxa"/>
              <w:right w:w="75" w:type="dxa"/>
            </w:tcMar>
            <w:vAlign w:val="center"/>
          </w:tcPr>
          <w:p w14:paraId="6A264A89" w14:textId="77777777" w:rsidR="00572038" w:rsidRPr="00AF0003" w:rsidRDefault="00572038" w:rsidP="00F91F47">
            <w:pPr>
              <w:widowControl w:val="0"/>
              <w:tabs>
                <w:tab w:val="left" w:pos="9356"/>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Что должно быть отключено и где заземлено</w:t>
            </w:r>
          </w:p>
        </w:tc>
        <w:tc>
          <w:tcPr>
            <w:tcW w:w="2479" w:type="dxa"/>
            <w:tcBorders>
              <w:top w:val="single" w:sz="6" w:space="0" w:color="000000"/>
              <w:bottom w:val="single" w:sz="6" w:space="0" w:color="000000"/>
              <w:right w:val="single" w:sz="6" w:space="0" w:color="000000"/>
            </w:tcBorders>
            <w:tcMar>
              <w:top w:w="75" w:type="dxa"/>
              <w:left w:w="75" w:type="dxa"/>
              <w:bottom w:w="75" w:type="dxa"/>
              <w:right w:w="75" w:type="dxa"/>
            </w:tcMar>
            <w:vAlign w:val="center"/>
          </w:tcPr>
          <w:p w14:paraId="5A066A7F" w14:textId="77777777" w:rsidR="00572038" w:rsidRPr="00AF0003" w:rsidRDefault="00572038" w:rsidP="00F91F47">
            <w:pPr>
              <w:widowControl w:val="0"/>
              <w:tabs>
                <w:tab w:val="left" w:pos="9356"/>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Что должно быть изолировано (ограждено)</w:t>
            </w:r>
          </w:p>
        </w:tc>
        <w:tc>
          <w:tcPr>
            <w:tcW w:w="176" w:type="dxa"/>
            <w:tcMar>
              <w:top w:w="75" w:type="dxa"/>
              <w:left w:w="75" w:type="dxa"/>
              <w:bottom w:w="75" w:type="dxa"/>
              <w:right w:w="75" w:type="dxa"/>
            </w:tcMar>
            <w:vAlign w:val="center"/>
          </w:tcPr>
          <w:p w14:paraId="43306639" w14:textId="77777777" w:rsidR="00572038" w:rsidRPr="00AF0003" w:rsidRDefault="00572038" w:rsidP="00F91F47">
            <w:pPr>
              <w:widowControl w:val="0"/>
              <w:tabs>
                <w:tab w:val="left" w:pos="9431"/>
              </w:tabs>
              <w:suppressAutoHyphens/>
              <w:overflowPunct w:val="0"/>
              <w:autoSpaceDN w:val="0"/>
              <w:ind w:left="75"/>
              <w:jc w:val="center"/>
              <w:textAlignment w:val="baseline"/>
              <w:rPr>
                <w:rFonts w:eastAsia="Times New Roman" w:cs="Arial"/>
                <w:sz w:val="20"/>
                <w:szCs w:val="20"/>
                <w:lang w:val="ru-RU"/>
              </w:rPr>
            </w:pPr>
          </w:p>
        </w:tc>
      </w:tr>
      <w:tr w:rsidR="00572038" w:rsidRPr="00AF0003" w14:paraId="221B502B" w14:textId="77777777" w:rsidTr="00F91F47">
        <w:tc>
          <w:tcPr>
            <w:tcW w:w="4843" w:type="dxa"/>
            <w:gridSpan w:val="5"/>
            <w:tcBorders>
              <w:bottom w:val="single" w:sz="6" w:space="0" w:color="000000"/>
              <w:right w:val="single" w:sz="6" w:space="0" w:color="000000"/>
            </w:tcBorders>
            <w:tcMar>
              <w:top w:w="75" w:type="dxa"/>
              <w:left w:w="75" w:type="dxa"/>
              <w:bottom w:w="75" w:type="dxa"/>
              <w:right w:w="75" w:type="dxa"/>
            </w:tcMar>
            <w:vAlign w:val="center"/>
          </w:tcPr>
          <w:p w14:paraId="366906E2" w14:textId="77777777" w:rsidR="00572038" w:rsidRPr="00AF0003" w:rsidRDefault="00572038" w:rsidP="00F91F47">
            <w:pPr>
              <w:widowControl w:val="0"/>
              <w:tabs>
                <w:tab w:val="left" w:pos="9356"/>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1</w:t>
            </w:r>
          </w:p>
        </w:tc>
        <w:tc>
          <w:tcPr>
            <w:tcW w:w="3224" w:type="dxa"/>
            <w:gridSpan w:val="6"/>
            <w:tcBorders>
              <w:bottom w:val="single" w:sz="6" w:space="0" w:color="000000"/>
              <w:right w:val="single" w:sz="6" w:space="0" w:color="000000"/>
            </w:tcBorders>
            <w:tcMar>
              <w:top w:w="75" w:type="dxa"/>
              <w:left w:w="75" w:type="dxa"/>
              <w:bottom w:w="75" w:type="dxa"/>
              <w:right w:w="75" w:type="dxa"/>
            </w:tcMar>
            <w:vAlign w:val="center"/>
          </w:tcPr>
          <w:p w14:paraId="7639E590" w14:textId="77777777" w:rsidR="00572038" w:rsidRPr="00AF0003" w:rsidRDefault="00572038" w:rsidP="00F91F47">
            <w:pPr>
              <w:widowControl w:val="0"/>
              <w:tabs>
                <w:tab w:val="left" w:pos="9356"/>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2</w:t>
            </w:r>
          </w:p>
        </w:tc>
        <w:tc>
          <w:tcPr>
            <w:tcW w:w="2479" w:type="dxa"/>
            <w:tcBorders>
              <w:bottom w:val="single" w:sz="6" w:space="0" w:color="000000"/>
              <w:right w:val="single" w:sz="6" w:space="0" w:color="000000"/>
            </w:tcBorders>
            <w:tcMar>
              <w:top w:w="75" w:type="dxa"/>
              <w:left w:w="75" w:type="dxa"/>
              <w:bottom w:w="75" w:type="dxa"/>
              <w:right w:w="75" w:type="dxa"/>
            </w:tcMar>
            <w:vAlign w:val="center"/>
          </w:tcPr>
          <w:p w14:paraId="2628C0DF" w14:textId="77777777" w:rsidR="00572038" w:rsidRPr="00AF0003" w:rsidRDefault="00572038" w:rsidP="00F91F47">
            <w:pPr>
              <w:widowControl w:val="0"/>
              <w:tabs>
                <w:tab w:val="left" w:pos="9356"/>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3</w:t>
            </w:r>
          </w:p>
        </w:tc>
        <w:tc>
          <w:tcPr>
            <w:tcW w:w="176" w:type="dxa"/>
            <w:tcMar>
              <w:top w:w="75" w:type="dxa"/>
              <w:left w:w="75" w:type="dxa"/>
              <w:bottom w:w="75" w:type="dxa"/>
              <w:right w:w="75" w:type="dxa"/>
            </w:tcMar>
            <w:vAlign w:val="center"/>
          </w:tcPr>
          <w:p w14:paraId="047BF2B9" w14:textId="77777777" w:rsidR="00572038" w:rsidRPr="00AF0003" w:rsidRDefault="00572038" w:rsidP="00F91F47">
            <w:pPr>
              <w:widowControl w:val="0"/>
              <w:tabs>
                <w:tab w:val="left" w:pos="9431"/>
              </w:tabs>
              <w:suppressAutoHyphens/>
              <w:overflowPunct w:val="0"/>
              <w:autoSpaceDN w:val="0"/>
              <w:ind w:left="75"/>
              <w:jc w:val="center"/>
              <w:textAlignment w:val="baseline"/>
              <w:rPr>
                <w:rFonts w:eastAsia="Times New Roman" w:cs="Arial"/>
                <w:sz w:val="20"/>
                <w:szCs w:val="20"/>
                <w:lang w:val="ru-RU"/>
              </w:rPr>
            </w:pPr>
          </w:p>
        </w:tc>
      </w:tr>
      <w:tr w:rsidR="00572038" w:rsidRPr="00AF0003" w14:paraId="4384FC28" w14:textId="77777777" w:rsidTr="00F91F47">
        <w:tc>
          <w:tcPr>
            <w:tcW w:w="4843" w:type="dxa"/>
            <w:gridSpan w:val="5"/>
            <w:tcBorders>
              <w:bottom w:val="single" w:sz="6" w:space="0" w:color="000000"/>
              <w:right w:val="single" w:sz="6" w:space="0" w:color="000000"/>
            </w:tcBorders>
            <w:tcMar>
              <w:top w:w="75" w:type="dxa"/>
              <w:left w:w="75" w:type="dxa"/>
              <w:bottom w:w="75" w:type="dxa"/>
              <w:right w:w="75" w:type="dxa"/>
            </w:tcMar>
            <w:vAlign w:val="center"/>
          </w:tcPr>
          <w:p w14:paraId="0CDF3480" w14:textId="77777777" w:rsidR="00572038" w:rsidRPr="00AF0003" w:rsidRDefault="00572038" w:rsidP="00F91F47">
            <w:pPr>
              <w:widowControl w:val="0"/>
              <w:tabs>
                <w:tab w:val="left" w:pos="9356"/>
              </w:tabs>
              <w:suppressAutoHyphens/>
              <w:overflowPunct w:val="0"/>
              <w:autoSpaceDN w:val="0"/>
              <w:jc w:val="center"/>
              <w:textAlignment w:val="baseline"/>
              <w:rPr>
                <w:rFonts w:eastAsia="Times New Roman" w:cs="Arial"/>
                <w:sz w:val="20"/>
                <w:szCs w:val="20"/>
                <w:lang w:val="ru-RU"/>
              </w:rPr>
            </w:pPr>
          </w:p>
        </w:tc>
        <w:tc>
          <w:tcPr>
            <w:tcW w:w="3224" w:type="dxa"/>
            <w:gridSpan w:val="6"/>
            <w:tcBorders>
              <w:bottom w:val="single" w:sz="6" w:space="0" w:color="000000"/>
              <w:right w:val="single" w:sz="6" w:space="0" w:color="000000"/>
            </w:tcBorders>
            <w:tcMar>
              <w:top w:w="75" w:type="dxa"/>
              <w:left w:w="75" w:type="dxa"/>
              <w:bottom w:w="75" w:type="dxa"/>
              <w:right w:w="75" w:type="dxa"/>
            </w:tcMar>
            <w:vAlign w:val="center"/>
          </w:tcPr>
          <w:p w14:paraId="69EDD2C9" w14:textId="77777777" w:rsidR="00572038" w:rsidRPr="00AF0003" w:rsidRDefault="00572038" w:rsidP="00F91F47">
            <w:pPr>
              <w:widowControl w:val="0"/>
              <w:tabs>
                <w:tab w:val="left" w:pos="9356"/>
              </w:tabs>
              <w:suppressAutoHyphens/>
              <w:overflowPunct w:val="0"/>
              <w:autoSpaceDN w:val="0"/>
              <w:jc w:val="center"/>
              <w:textAlignment w:val="baseline"/>
              <w:rPr>
                <w:rFonts w:eastAsia="Times New Roman" w:cs="Arial"/>
                <w:sz w:val="20"/>
                <w:szCs w:val="20"/>
                <w:lang w:val="ru-RU"/>
              </w:rPr>
            </w:pPr>
          </w:p>
        </w:tc>
        <w:tc>
          <w:tcPr>
            <w:tcW w:w="2479" w:type="dxa"/>
            <w:tcBorders>
              <w:bottom w:val="single" w:sz="6" w:space="0" w:color="000000"/>
              <w:right w:val="single" w:sz="6" w:space="0" w:color="000000"/>
            </w:tcBorders>
            <w:tcMar>
              <w:top w:w="75" w:type="dxa"/>
              <w:left w:w="75" w:type="dxa"/>
              <w:bottom w:w="75" w:type="dxa"/>
              <w:right w:w="75" w:type="dxa"/>
            </w:tcMar>
            <w:vAlign w:val="center"/>
          </w:tcPr>
          <w:p w14:paraId="63BC6360" w14:textId="77777777" w:rsidR="00572038" w:rsidRPr="00AF0003" w:rsidRDefault="00572038" w:rsidP="00F91F47">
            <w:pPr>
              <w:widowControl w:val="0"/>
              <w:tabs>
                <w:tab w:val="left" w:pos="9431"/>
              </w:tabs>
              <w:suppressAutoHyphens/>
              <w:overflowPunct w:val="0"/>
              <w:autoSpaceDN w:val="0"/>
              <w:ind w:left="75"/>
              <w:jc w:val="center"/>
              <w:textAlignment w:val="baseline"/>
              <w:rPr>
                <w:rFonts w:eastAsia="Times New Roman" w:cs="Arial"/>
                <w:sz w:val="20"/>
                <w:szCs w:val="20"/>
                <w:lang w:val="ru-RU"/>
              </w:rPr>
            </w:pPr>
          </w:p>
        </w:tc>
        <w:tc>
          <w:tcPr>
            <w:tcW w:w="176" w:type="dxa"/>
            <w:tcMar>
              <w:top w:w="75" w:type="dxa"/>
              <w:left w:w="75" w:type="dxa"/>
              <w:bottom w:w="75" w:type="dxa"/>
              <w:right w:w="75" w:type="dxa"/>
            </w:tcMar>
            <w:vAlign w:val="center"/>
          </w:tcPr>
          <w:p w14:paraId="4D3D4B77" w14:textId="77777777" w:rsidR="00572038" w:rsidRPr="00AF0003" w:rsidRDefault="00572038" w:rsidP="00F91F47">
            <w:pPr>
              <w:widowControl w:val="0"/>
              <w:tabs>
                <w:tab w:val="left" w:pos="9431"/>
              </w:tabs>
              <w:suppressAutoHyphens/>
              <w:overflowPunct w:val="0"/>
              <w:autoSpaceDN w:val="0"/>
              <w:ind w:left="75"/>
              <w:jc w:val="center"/>
              <w:textAlignment w:val="baseline"/>
              <w:rPr>
                <w:rFonts w:eastAsia="Times New Roman" w:cs="Arial"/>
                <w:sz w:val="20"/>
                <w:szCs w:val="20"/>
                <w:lang w:val="ru-RU"/>
              </w:rPr>
            </w:pPr>
          </w:p>
        </w:tc>
      </w:tr>
      <w:tr w:rsidR="00572038" w:rsidRPr="00AF0003" w14:paraId="0B96B628" w14:textId="77777777" w:rsidTr="00F91F47">
        <w:tc>
          <w:tcPr>
            <w:tcW w:w="4843" w:type="dxa"/>
            <w:gridSpan w:val="5"/>
            <w:tcBorders>
              <w:bottom w:val="single" w:sz="6" w:space="0" w:color="000000"/>
              <w:right w:val="single" w:sz="6" w:space="0" w:color="000000"/>
            </w:tcBorders>
            <w:tcMar>
              <w:top w:w="75" w:type="dxa"/>
              <w:left w:w="75" w:type="dxa"/>
              <w:bottom w:w="75" w:type="dxa"/>
              <w:right w:w="75" w:type="dxa"/>
            </w:tcMar>
            <w:vAlign w:val="center"/>
          </w:tcPr>
          <w:p w14:paraId="5FCA61E5" w14:textId="77777777" w:rsidR="00572038" w:rsidRPr="00AF0003" w:rsidRDefault="00572038" w:rsidP="00F91F47">
            <w:pPr>
              <w:widowControl w:val="0"/>
              <w:tabs>
                <w:tab w:val="left" w:pos="9356"/>
              </w:tabs>
              <w:suppressAutoHyphens/>
              <w:overflowPunct w:val="0"/>
              <w:autoSpaceDN w:val="0"/>
              <w:jc w:val="center"/>
              <w:textAlignment w:val="baseline"/>
              <w:rPr>
                <w:rFonts w:eastAsia="Times New Roman" w:cs="Arial"/>
                <w:sz w:val="20"/>
                <w:szCs w:val="20"/>
                <w:lang w:val="ru-RU"/>
              </w:rPr>
            </w:pPr>
          </w:p>
        </w:tc>
        <w:tc>
          <w:tcPr>
            <w:tcW w:w="3224" w:type="dxa"/>
            <w:gridSpan w:val="6"/>
            <w:tcBorders>
              <w:bottom w:val="single" w:sz="6" w:space="0" w:color="000000"/>
              <w:right w:val="single" w:sz="6" w:space="0" w:color="000000"/>
            </w:tcBorders>
            <w:tcMar>
              <w:top w:w="75" w:type="dxa"/>
              <w:left w:w="75" w:type="dxa"/>
              <w:bottom w:w="75" w:type="dxa"/>
              <w:right w:w="75" w:type="dxa"/>
            </w:tcMar>
            <w:vAlign w:val="center"/>
          </w:tcPr>
          <w:p w14:paraId="721A8673" w14:textId="77777777" w:rsidR="00572038" w:rsidRPr="00AF0003" w:rsidRDefault="00572038" w:rsidP="00F91F47">
            <w:pPr>
              <w:widowControl w:val="0"/>
              <w:tabs>
                <w:tab w:val="left" w:pos="9356"/>
              </w:tabs>
              <w:suppressAutoHyphens/>
              <w:overflowPunct w:val="0"/>
              <w:autoSpaceDN w:val="0"/>
              <w:jc w:val="center"/>
              <w:textAlignment w:val="baseline"/>
              <w:rPr>
                <w:rFonts w:eastAsia="Times New Roman" w:cs="Arial"/>
                <w:sz w:val="20"/>
                <w:szCs w:val="20"/>
                <w:lang w:val="ru-RU"/>
              </w:rPr>
            </w:pPr>
          </w:p>
        </w:tc>
        <w:tc>
          <w:tcPr>
            <w:tcW w:w="2479" w:type="dxa"/>
            <w:tcBorders>
              <w:bottom w:val="single" w:sz="6" w:space="0" w:color="000000"/>
              <w:right w:val="single" w:sz="6" w:space="0" w:color="000000"/>
            </w:tcBorders>
            <w:tcMar>
              <w:top w:w="75" w:type="dxa"/>
              <w:left w:w="75" w:type="dxa"/>
              <w:bottom w:w="75" w:type="dxa"/>
              <w:right w:w="75" w:type="dxa"/>
            </w:tcMar>
            <w:vAlign w:val="center"/>
          </w:tcPr>
          <w:p w14:paraId="7EA4D811" w14:textId="77777777" w:rsidR="00572038" w:rsidRPr="00AF0003" w:rsidRDefault="00572038" w:rsidP="00F91F47">
            <w:pPr>
              <w:widowControl w:val="0"/>
              <w:tabs>
                <w:tab w:val="left" w:pos="9431"/>
              </w:tabs>
              <w:suppressAutoHyphens/>
              <w:overflowPunct w:val="0"/>
              <w:autoSpaceDN w:val="0"/>
              <w:ind w:left="75"/>
              <w:jc w:val="center"/>
              <w:textAlignment w:val="baseline"/>
              <w:rPr>
                <w:rFonts w:eastAsia="Times New Roman" w:cs="Arial"/>
                <w:sz w:val="20"/>
                <w:szCs w:val="20"/>
                <w:lang w:val="ru-RU"/>
              </w:rPr>
            </w:pPr>
          </w:p>
        </w:tc>
        <w:tc>
          <w:tcPr>
            <w:tcW w:w="176" w:type="dxa"/>
            <w:tcMar>
              <w:top w:w="75" w:type="dxa"/>
              <w:left w:w="75" w:type="dxa"/>
              <w:bottom w:w="75" w:type="dxa"/>
              <w:right w:w="75" w:type="dxa"/>
            </w:tcMar>
            <w:vAlign w:val="center"/>
          </w:tcPr>
          <w:p w14:paraId="150212C4" w14:textId="77777777" w:rsidR="00572038" w:rsidRPr="00AF0003" w:rsidRDefault="00572038" w:rsidP="00F91F47">
            <w:pPr>
              <w:widowControl w:val="0"/>
              <w:tabs>
                <w:tab w:val="left" w:pos="9431"/>
              </w:tabs>
              <w:suppressAutoHyphens/>
              <w:overflowPunct w:val="0"/>
              <w:autoSpaceDN w:val="0"/>
              <w:ind w:left="75"/>
              <w:jc w:val="center"/>
              <w:textAlignment w:val="baseline"/>
              <w:rPr>
                <w:rFonts w:eastAsia="Times New Roman" w:cs="Arial"/>
                <w:sz w:val="20"/>
                <w:szCs w:val="20"/>
                <w:lang w:val="ru-RU"/>
              </w:rPr>
            </w:pPr>
          </w:p>
        </w:tc>
      </w:tr>
      <w:tr w:rsidR="00572038" w:rsidRPr="00AF0003" w14:paraId="39B24436" w14:textId="77777777" w:rsidTr="00F91F47">
        <w:tc>
          <w:tcPr>
            <w:tcW w:w="3139" w:type="dxa"/>
            <w:gridSpan w:val="3"/>
            <w:tcMar>
              <w:top w:w="75" w:type="dxa"/>
              <w:left w:w="75" w:type="dxa"/>
              <w:bottom w:w="75" w:type="dxa"/>
              <w:right w:w="75" w:type="dxa"/>
            </w:tcMar>
            <w:vAlign w:val="center"/>
          </w:tcPr>
          <w:p w14:paraId="2FD6E4EA"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Отдельные указания</w:t>
            </w:r>
          </w:p>
        </w:tc>
        <w:tc>
          <w:tcPr>
            <w:tcW w:w="7407" w:type="dxa"/>
            <w:gridSpan w:val="9"/>
            <w:tcBorders>
              <w:bottom w:val="single" w:sz="6" w:space="0" w:color="000000"/>
            </w:tcBorders>
            <w:tcMar>
              <w:top w:w="75" w:type="dxa"/>
              <w:left w:w="75" w:type="dxa"/>
              <w:bottom w:w="75" w:type="dxa"/>
              <w:right w:w="75" w:type="dxa"/>
            </w:tcMar>
            <w:vAlign w:val="center"/>
          </w:tcPr>
          <w:p w14:paraId="6218AA51"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176" w:type="dxa"/>
            <w:tcMar>
              <w:top w:w="75" w:type="dxa"/>
              <w:left w:w="75" w:type="dxa"/>
              <w:bottom w:w="75" w:type="dxa"/>
              <w:right w:w="75" w:type="dxa"/>
            </w:tcMar>
            <w:vAlign w:val="center"/>
          </w:tcPr>
          <w:p w14:paraId="674ABFF0" w14:textId="77777777" w:rsidR="00572038" w:rsidRPr="00AF0003" w:rsidRDefault="00572038" w:rsidP="00F91F47">
            <w:pPr>
              <w:widowControl w:val="0"/>
              <w:tabs>
                <w:tab w:val="left" w:pos="9431"/>
              </w:tabs>
              <w:suppressAutoHyphens/>
              <w:overflowPunct w:val="0"/>
              <w:autoSpaceDN w:val="0"/>
              <w:ind w:left="75"/>
              <w:jc w:val="center"/>
              <w:textAlignment w:val="baseline"/>
              <w:rPr>
                <w:rFonts w:eastAsia="Times New Roman" w:cs="Arial"/>
                <w:sz w:val="20"/>
                <w:szCs w:val="20"/>
                <w:lang w:val="ru-RU"/>
              </w:rPr>
            </w:pPr>
          </w:p>
        </w:tc>
      </w:tr>
      <w:tr w:rsidR="00572038" w:rsidRPr="00AF0003" w14:paraId="31D5511E" w14:textId="77777777" w:rsidTr="00F91F47">
        <w:tc>
          <w:tcPr>
            <w:tcW w:w="3139" w:type="dxa"/>
            <w:gridSpan w:val="3"/>
            <w:tcBorders>
              <w:bottom w:val="single" w:sz="6" w:space="0" w:color="000000"/>
            </w:tcBorders>
            <w:tcMar>
              <w:top w:w="75" w:type="dxa"/>
              <w:left w:w="75" w:type="dxa"/>
              <w:bottom w:w="75" w:type="dxa"/>
              <w:right w:w="75" w:type="dxa"/>
            </w:tcMar>
            <w:vAlign w:val="center"/>
          </w:tcPr>
          <w:p w14:paraId="06EFA649"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7407" w:type="dxa"/>
            <w:gridSpan w:val="9"/>
            <w:tcBorders>
              <w:top w:val="single" w:sz="6" w:space="0" w:color="000000"/>
              <w:bottom w:val="single" w:sz="6" w:space="0" w:color="000000"/>
            </w:tcBorders>
            <w:tcMar>
              <w:top w:w="75" w:type="dxa"/>
              <w:left w:w="75" w:type="dxa"/>
              <w:bottom w:w="75" w:type="dxa"/>
              <w:right w:w="75" w:type="dxa"/>
            </w:tcMar>
            <w:vAlign w:val="center"/>
          </w:tcPr>
          <w:p w14:paraId="32CAE9C1"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76" w:type="dxa"/>
            <w:tcMar>
              <w:top w:w="75" w:type="dxa"/>
              <w:left w:w="75" w:type="dxa"/>
              <w:bottom w:w="75" w:type="dxa"/>
              <w:right w:w="75" w:type="dxa"/>
            </w:tcMar>
            <w:vAlign w:val="center"/>
          </w:tcPr>
          <w:p w14:paraId="2D766389" w14:textId="77777777" w:rsidR="00572038" w:rsidRPr="00AF0003" w:rsidRDefault="00572038" w:rsidP="00F91F47">
            <w:pPr>
              <w:widowControl w:val="0"/>
              <w:tabs>
                <w:tab w:val="left" w:pos="9431"/>
              </w:tabs>
              <w:suppressAutoHyphens/>
              <w:overflowPunct w:val="0"/>
              <w:autoSpaceDN w:val="0"/>
              <w:ind w:left="75"/>
              <w:jc w:val="center"/>
              <w:textAlignment w:val="baseline"/>
              <w:rPr>
                <w:rFonts w:eastAsia="Times New Roman" w:cs="Arial"/>
                <w:sz w:val="20"/>
                <w:szCs w:val="20"/>
                <w:lang w:val="ru-RU"/>
              </w:rPr>
            </w:pPr>
          </w:p>
        </w:tc>
      </w:tr>
      <w:tr w:rsidR="00572038" w:rsidRPr="00AF0003" w14:paraId="26986009" w14:textId="77777777" w:rsidTr="00F91F47">
        <w:tc>
          <w:tcPr>
            <w:tcW w:w="3708" w:type="dxa"/>
            <w:gridSpan w:val="4"/>
            <w:tcMar>
              <w:top w:w="75" w:type="dxa"/>
              <w:left w:w="75" w:type="dxa"/>
              <w:bottom w:w="75" w:type="dxa"/>
              <w:right w:w="75" w:type="dxa"/>
            </w:tcMar>
            <w:vAlign w:val="center"/>
          </w:tcPr>
          <w:p w14:paraId="5F95B746" w14:textId="77777777" w:rsidR="00572038" w:rsidRPr="00AF0003" w:rsidRDefault="00572038" w:rsidP="00F91F47">
            <w:pPr>
              <w:widowControl w:val="0"/>
              <w:tabs>
                <w:tab w:val="left" w:pos="9356"/>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Наряд-допуск выдал: дата</w:t>
            </w:r>
          </w:p>
        </w:tc>
        <w:tc>
          <w:tcPr>
            <w:tcW w:w="2626" w:type="dxa"/>
            <w:gridSpan w:val="4"/>
            <w:tcBorders>
              <w:bottom w:val="single" w:sz="6" w:space="0" w:color="000000"/>
            </w:tcBorders>
            <w:tcMar>
              <w:top w:w="75" w:type="dxa"/>
              <w:left w:w="75" w:type="dxa"/>
              <w:bottom w:w="75" w:type="dxa"/>
              <w:right w:w="75" w:type="dxa"/>
            </w:tcMar>
            <w:vAlign w:val="center"/>
          </w:tcPr>
          <w:p w14:paraId="0DA4EE4C" w14:textId="77777777" w:rsidR="00572038" w:rsidRPr="00AF0003" w:rsidRDefault="00572038" w:rsidP="00F91F47">
            <w:pPr>
              <w:widowControl w:val="0"/>
              <w:tabs>
                <w:tab w:val="left" w:pos="9356"/>
              </w:tabs>
              <w:suppressAutoHyphens/>
              <w:overflowPunct w:val="0"/>
              <w:autoSpaceDN w:val="0"/>
              <w:jc w:val="center"/>
              <w:textAlignment w:val="baseline"/>
              <w:rPr>
                <w:rFonts w:eastAsia="Times New Roman" w:cs="Arial"/>
                <w:sz w:val="20"/>
                <w:szCs w:val="20"/>
                <w:lang w:val="ru-RU"/>
              </w:rPr>
            </w:pPr>
          </w:p>
        </w:tc>
        <w:tc>
          <w:tcPr>
            <w:tcW w:w="1283" w:type="dxa"/>
            <w:gridSpan w:val="2"/>
            <w:tcMar>
              <w:top w:w="75" w:type="dxa"/>
              <w:left w:w="75" w:type="dxa"/>
              <w:bottom w:w="75" w:type="dxa"/>
              <w:right w:w="75" w:type="dxa"/>
            </w:tcMar>
            <w:vAlign w:val="center"/>
          </w:tcPr>
          <w:p w14:paraId="0B568260" w14:textId="77777777" w:rsidR="00572038" w:rsidRPr="00AF0003" w:rsidRDefault="00572038" w:rsidP="00F91F47">
            <w:pPr>
              <w:widowControl w:val="0"/>
              <w:tabs>
                <w:tab w:val="left" w:pos="9356"/>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время</w:t>
            </w:r>
          </w:p>
        </w:tc>
        <w:tc>
          <w:tcPr>
            <w:tcW w:w="2929" w:type="dxa"/>
            <w:gridSpan w:val="2"/>
            <w:tcBorders>
              <w:bottom w:val="single" w:sz="6" w:space="0" w:color="000000"/>
            </w:tcBorders>
            <w:tcMar>
              <w:top w:w="75" w:type="dxa"/>
              <w:left w:w="75" w:type="dxa"/>
              <w:bottom w:w="75" w:type="dxa"/>
              <w:right w:w="75" w:type="dxa"/>
            </w:tcMar>
            <w:vAlign w:val="center"/>
          </w:tcPr>
          <w:p w14:paraId="10D44929" w14:textId="77777777" w:rsidR="00572038" w:rsidRPr="00AF0003" w:rsidRDefault="00572038" w:rsidP="00F91F47">
            <w:pPr>
              <w:widowControl w:val="0"/>
              <w:tabs>
                <w:tab w:val="left" w:pos="9356"/>
              </w:tabs>
              <w:suppressAutoHyphens/>
              <w:overflowPunct w:val="0"/>
              <w:autoSpaceDN w:val="0"/>
              <w:jc w:val="center"/>
              <w:textAlignment w:val="baseline"/>
              <w:rPr>
                <w:rFonts w:eastAsia="Times New Roman" w:cs="Arial"/>
                <w:sz w:val="20"/>
                <w:szCs w:val="20"/>
                <w:lang w:val="ru-RU"/>
              </w:rPr>
            </w:pPr>
          </w:p>
        </w:tc>
        <w:tc>
          <w:tcPr>
            <w:tcW w:w="176" w:type="dxa"/>
            <w:tcMar>
              <w:top w:w="75" w:type="dxa"/>
              <w:left w:w="75" w:type="dxa"/>
              <w:bottom w:w="75" w:type="dxa"/>
              <w:right w:w="75" w:type="dxa"/>
            </w:tcMar>
            <w:vAlign w:val="center"/>
          </w:tcPr>
          <w:p w14:paraId="3B076AC8" w14:textId="77777777" w:rsidR="00572038" w:rsidRPr="00AF0003" w:rsidRDefault="00572038" w:rsidP="00F91F47">
            <w:pPr>
              <w:widowControl w:val="0"/>
              <w:tabs>
                <w:tab w:val="left" w:pos="9431"/>
              </w:tabs>
              <w:suppressAutoHyphens/>
              <w:overflowPunct w:val="0"/>
              <w:autoSpaceDN w:val="0"/>
              <w:ind w:left="75"/>
              <w:jc w:val="center"/>
              <w:textAlignment w:val="baseline"/>
              <w:rPr>
                <w:rFonts w:eastAsia="Times New Roman" w:cs="Arial"/>
                <w:sz w:val="20"/>
                <w:szCs w:val="20"/>
                <w:lang w:val="ru-RU"/>
              </w:rPr>
            </w:pPr>
          </w:p>
        </w:tc>
      </w:tr>
      <w:tr w:rsidR="00572038" w:rsidRPr="00AF0003" w14:paraId="365DE437" w14:textId="77777777" w:rsidTr="00F91F47">
        <w:tc>
          <w:tcPr>
            <w:tcW w:w="2571" w:type="dxa"/>
            <w:gridSpan w:val="2"/>
            <w:tcMar>
              <w:top w:w="75" w:type="dxa"/>
              <w:left w:w="75" w:type="dxa"/>
              <w:bottom w:w="75" w:type="dxa"/>
              <w:right w:w="75" w:type="dxa"/>
            </w:tcMar>
            <w:vAlign w:val="center"/>
          </w:tcPr>
          <w:p w14:paraId="3EA909E5"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Подпись</w:t>
            </w:r>
          </w:p>
        </w:tc>
        <w:tc>
          <w:tcPr>
            <w:tcW w:w="2493" w:type="dxa"/>
            <w:gridSpan w:val="4"/>
            <w:tcBorders>
              <w:bottom w:val="single" w:sz="6" w:space="0" w:color="000000"/>
            </w:tcBorders>
            <w:tcMar>
              <w:top w:w="75" w:type="dxa"/>
              <w:left w:w="75" w:type="dxa"/>
              <w:bottom w:w="75" w:type="dxa"/>
              <w:right w:w="75" w:type="dxa"/>
            </w:tcMar>
            <w:vAlign w:val="center"/>
          </w:tcPr>
          <w:p w14:paraId="75ED5ABF"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2023" w:type="dxa"/>
            <w:gridSpan w:val="3"/>
            <w:tcMar>
              <w:top w:w="75" w:type="dxa"/>
              <w:left w:w="75" w:type="dxa"/>
              <w:bottom w:w="75" w:type="dxa"/>
              <w:right w:w="75" w:type="dxa"/>
            </w:tcMar>
            <w:vAlign w:val="center"/>
          </w:tcPr>
          <w:p w14:paraId="2DBF594F"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Фамилия, инициалы</w:t>
            </w:r>
          </w:p>
        </w:tc>
        <w:tc>
          <w:tcPr>
            <w:tcW w:w="3459" w:type="dxa"/>
            <w:gridSpan w:val="3"/>
            <w:tcBorders>
              <w:bottom w:val="single" w:sz="6" w:space="0" w:color="000000"/>
            </w:tcBorders>
            <w:tcMar>
              <w:top w:w="75" w:type="dxa"/>
              <w:left w:w="75" w:type="dxa"/>
              <w:bottom w:w="75" w:type="dxa"/>
              <w:right w:w="75" w:type="dxa"/>
            </w:tcMar>
            <w:vAlign w:val="center"/>
          </w:tcPr>
          <w:p w14:paraId="20D1F25C"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176" w:type="dxa"/>
            <w:tcMar>
              <w:top w:w="75" w:type="dxa"/>
              <w:left w:w="75" w:type="dxa"/>
              <w:bottom w:w="75" w:type="dxa"/>
              <w:right w:w="75" w:type="dxa"/>
            </w:tcMar>
            <w:vAlign w:val="center"/>
          </w:tcPr>
          <w:p w14:paraId="314B71EA"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r>
      <w:tr w:rsidR="00572038" w:rsidRPr="00AF0003" w14:paraId="0CE0E3F9" w14:textId="77777777" w:rsidTr="00F91F47">
        <w:tc>
          <w:tcPr>
            <w:tcW w:w="4843" w:type="dxa"/>
            <w:gridSpan w:val="5"/>
            <w:tcMar>
              <w:top w:w="75" w:type="dxa"/>
              <w:left w:w="75" w:type="dxa"/>
              <w:bottom w:w="75" w:type="dxa"/>
              <w:right w:w="75" w:type="dxa"/>
            </w:tcMar>
            <w:vAlign w:val="center"/>
          </w:tcPr>
          <w:p w14:paraId="4B08F363"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Наряд-допуск продлил по: дата</w:t>
            </w:r>
          </w:p>
        </w:tc>
        <w:tc>
          <w:tcPr>
            <w:tcW w:w="1491" w:type="dxa"/>
            <w:gridSpan w:val="3"/>
            <w:tcBorders>
              <w:bottom w:val="single" w:sz="6" w:space="0" w:color="000000"/>
            </w:tcBorders>
            <w:tcMar>
              <w:top w:w="75" w:type="dxa"/>
              <w:left w:w="75" w:type="dxa"/>
              <w:bottom w:w="75" w:type="dxa"/>
              <w:right w:w="75" w:type="dxa"/>
            </w:tcMar>
            <w:vAlign w:val="center"/>
          </w:tcPr>
          <w:p w14:paraId="316DFBE6"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753" w:type="dxa"/>
            <w:tcMar>
              <w:top w:w="75" w:type="dxa"/>
              <w:left w:w="75" w:type="dxa"/>
              <w:bottom w:w="75" w:type="dxa"/>
              <w:right w:w="75" w:type="dxa"/>
            </w:tcMar>
            <w:vAlign w:val="center"/>
          </w:tcPr>
          <w:p w14:paraId="636585B6"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время</w:t>
            </w:r>
          </w:p>
        </w:tc>
        <w:tc>
          <w:tcPr>
            <w:tcW w:w="3459" w:type="dxa"/>
            <w:gridSpan w:val="3"/>
            <w:tcBorders>
              <w:bottom w:val="single" w:sz="6" w:space="0" w:color="000000"/>
            </w:tcBorders>
            <w:tcMar>
              <w:top w:w="75" w:type="dxa"/>
              <w:left w:w="75" w:type="dxa"/>
              <w:bottom w:w="75" w:type="dxa"/>
              <w:right w:w="75" w:type="dxa"/>
            </w:tcMar>
            <w:vAlign w:val="center"/>
          </w:tcPr>
          <w:p w14:paraId="48C78B2E"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176" w:type="dxa"/>
            <w:tcMar>
              <w:top w:w="75" w:type="dxa"/>
              <w:left w:w="75" w:type="dxa"/>
              <w:bottom w:w="75" w:type="dxa"/>
              <w:right w:w="75" w:type="dxa"/>
            </w:tcMar>
            <w:vAlign w:val="center"/>
          </w:tcPr>
          <w:p w14:paraId="2A334B6A"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r>
      <w:tr w:rsidR="00572038" w:rsidRPr="00AF0003" w14:paraId="39F6B3BF" w14:textId="77777777" w:rsidTr="00F91F47">
        <w:tc>
          <w:tcPr>
            <w:tcW w:w="2571" w:type="dxa"/>
            <w:gridSpan w:val="2"/>
            <w:tcMar>
              <w:top w:w="75" w:type="dxa"/>
              <w:left w:w="75" w:type="dxa"/>
              <w:bottom w:w="75" w:type="dxa"/>
              <w:right w:w="75" w:type="dxa"/>
            </w:tcMar>
            <w:vAlign w:val="center"/>
          </w:tcPr>
          <w:p w14:paraId="2A967F5B"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Подпись</w:t>
            </w:r>
          </w:p>
        </w:tc>
        <w:tc>
          <w:tcPr>
            <w:tcW w:w="2493" w:type="dxa"/>
            <w:gridSpan w:val="4"/>
            <w:tcBorders>
              <w:bottom w:val="single" w:sz="6" w:space="0" w:color="000000"/>
            </w:tcBorders>
            <w:tcMar>
              <w:top w:w="75" w:type="dxa"/>
              <w:left w:w="75" w:type="dxa"/>
              <w:bottom w:w="75" w:type="dxa"/>
              <w:right w:w="75" w:type="dxa"/>
            </w:tcMar>
            <w:vAlign w:val="center"/>
          </w:tcPr>
          <w:p w14:paraId="6AA08CDD"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2023" w:type="dxa"/>
            <w:gridSpan w:val="3"/>
            <w:tcMar>
              <w:top w:w="75" w:type="dxa"/>
              <w:left w:w="75" w:type="dxa"/>
              <w:bottom w:w="75" w:type="dxa"/>
              <w:right w:w="75" w:type="dxa"/>
            </w:tcMar>
            <w:vAlign w:val="center"/>
          </w:tcPr>
          <w:p w14:paraId="2C48ED14"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Фамилия, инициалы</w:t>
            </w:r>
          </w:p>
        </w:tc>
        <w:tc>
          <w:tcPr>
            <w:tcW w:w="3459" w:type="dxa"/>
            <w:gridSpan w:val="3"/>
            <w:tcBorders>
              <w:bottom w:val="single" w:sz="6" w:space="0" w:color="000000"/>
            </w:tcBorders>
            <w:tcMar>
              <w:top w:w="75" w:type="dxa"/>
              <w:left w:w="75" w:type="dxa"/>
              <w:bottom w:w="75" w:type="dxa"/>
              <w:right w:w="75" w:type="dxa"/>
            </w:tcMar>
            <w:vAlign w:val="center"/>
          </w:tcPr>
          <w:p w14:paraId="04BBD63C"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176" w:type="dxa"/>
            <w:tcMar>
              <w:top w:w="75" w:type="dxa"/>
              <w:left w:w="75" w:type="dxa"/>
              <w:bottom w:w="75" w:type="dxa"/>
              <w:right w:w="75" w:type="dxa"/>
            </w:tcMar>
            <w:vAlign w:val="center"/>
          </w:tcPr>
          <w:p w14:paraId="35167797"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r>
      <w:tr w:rsidR="00572038" w:rsidRPr="00AF0003" w14:paraId="05ECC27D" w14:textId="77777777" w:rsidTr="00F91F47">
        <w:tc>
          <w:tcPr>
            <w:tcW w:w="2004" w:type="dxa"/>
            <w:tcMar>
              <w:top w:w="75" w:type="dxa"/>
              <w:left w:w="75" w:type="dxa"/>
              <w:bottom w:w="75" w:type="dxa"/>
              <w:right w:w="75" w:type="dxa"/>
            </w:tcMar>
            <w:vAlign w:val="center"/>
          </w:tcPr>
          <w:p w14:paraId="485A82B3"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Дата</w:t>
            </w:r>
          </w:p>
        </w:tc>
        <w:tc>
          <w:tcPr>
            <w:tcW w:w="3060" w:type="dxa"/>
            <w:gridSpan w:val="5"/>
            <w:tcBorders>
              <w:bottom w:val="single" w:sz="6" w:space="0" w:color="000000"/>
            </w:tcBorders>
            <w:tcMar>
              <w:top w:w="75" w:type="dxa"/>
              <w:left w:w="75" w:type="dxa"/>
              <w:bottom w:w="75" w:type="dxa"/>
              <w:right w:w="75" w:type="dxa"/>
            </w:tcMar>
            <w:vAlign w:val="center"/>
          </w:tcPr>
          <w:p w14:paraId="5354DE79"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753" w:type="dxa"/>
            <w:tcMar>
              <w:top w:w="75" w:type="dxa"/>
              <w:left w:w="75" w:type="dxa"/>
              <w:bottom w:w="75" w:type="dxa"/>
              <w:right w:w="75" w:type="dxa"/>
            </w:tcMar>
            <w:vAlign w:val="center"/>
          </w:tcPr>
          <w:p w14:paraId="79E7B2CD"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время</w:t>
            </w:r>
          </w:p>
        </w:tc>
        <w:tc>
          <w:tcPr>
            <w:tcW w:w="4729" w:type="dxa"/>
            <w:gridSpan w:val="5"/>
            <w:tcBorders>
              <w:bottom w:val="single" w:sz="6" w:space="0" w:color="000000"/>
            </w:tcBorders>
            <w:tcMar>
              <w:top w:w="75" w:type="dxa"/>
              <w:left w:w="75" w:type="dxa"/>
              <w:bottom w:w="75" w:type="dxa"/>
              <w:right w:w="75" w:type="dxa"/>
            </w:tcMar>
            <w:vAlign w:val="center"/>
          </w:tcPr>
          <w:p w14:paraId="48C3636D"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176" w:type="dxa"/>
            <w:tcMar>
              <w:top w:w="75" w:type="dxa"/>
              <w:left w:w="75" w:type="dxa"/>
              <w:bottom w:w="75" w:type="dxa"/>
              <w:right w:w="75" w:type="dxa"/>
            </w:tcMar>
            <w:vAlign w:val="center"/>
          </w:tcPr>
          <w:p w14:paraId="0ACA174E"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r>
    </w:tbl>
    <w:p w14:paraId="66EDDCE5" w14:textId="77777777" w:rsidR="00572038" w:rsidRDefault="00572038" w:rsidP="00572038">
      <w:pPr>
        <w:widowControl w:val="0"/>
        <w:tabs>
          <w:tab w:val="left" w:pos="9356"/>
        </w:tabs>
        <w:suppressAutoHyphens/>
        <w:overflowPunct w:val="0"/>
        <w:autoSpaceDN w:val="0"/>
        <w:spacing w:line="240" w:lineRule="auto"/>
        <w:jc w:val="center"/>
        <w:textAlignment w:val="baseline"/>
        <w:rPr>
          <w:rFonts w:eastAsia="Times New Roman" w:cs="Arial"/>
          <w:b/>
          <w:bCs/>
          <w:sz w:val="20"/>
          <w:szCs w:val="20"/>
          <w:lang w:val="ru-RU"/>
        </w:rPr>
      </w:pPr>
    </w:p>
    <w:p w14:paraId="5C430AC2" w14:textId="77777777" w:rsidR="00414079" w:rsidRDefault="00414079" w:rsidP="00572038">
      <w:pPr>
        <w:widowControl w:val="0"/>
        <w:tabs>
          <w:tab w:val="left" w:pos="9356"/>
        </w:tabs>
        <w:suppressAutoHyphens/>
        <w:overflowPunct w:val="0"/>
        <w:autoSpaceDN w:val="0"/>
        <w:spacing w:line="240" w:lineRule="auto"/>
        <w:jc w:val="center"/>
        <w:textAlignment w:val="baseline"/>
        <w:rPr>
          <w:rFonts w:eastAsia="Times New Roman" w:cs="Arial"/>
          <w:b/>
          <w:bCs/>
          <w:sz w:val="20"/>
          <w:szCs w:val="20"/>
          <w:lang w:val="ru-RU"/>
        </w:rPr>
      </w:pPr>
    </w:p>
    <w:p w14:paraId="19AAF0B8" w14:textId="77777777" w:rsidR="00414079" w:rsidRDefault="00414079" w:rsidP="00572038">
      <w:pPr>
        <w:widowControl w:val="0"/>
        <w:tabs>
          <w:tab w:val="left" w:pos="9356"/>
        </w:tabs>
        <w:suppressAutoHyphens/>
        <w:overflowPunct w:val="0"/>
        <w:autoSpaceDN w:val="0"/>
        <w:spacing w:line="240" w:lineRule="auto"/>
        <w:jc w:val="center"/>
        <w:textAlignment w:val="baseline"/>
        <w:rPr>
          <w:rFonts w:eastAsia="Times New Roman" w:cs="Arial"/>
          <w:b/>
          <w:bCs/>
          <w:sz w:val="20"/>
          <w:szCs w:val="20"/>
          <w:lang w:val="ru-RU"/>
        </w:rPr>
      </w:pPr>
    </w:p>
    <w:p w14:paraId="5DF2348C" w14:textId="77777777" w:rsidR="00414079" w:rsidRPr="00AF0003" w:rsidRDefault="00414079" w:rsidP="00572038">
      <w:pPr>
        <w:widowControl w:val="0"/>
        <w:tabs>
          <w:tab w:val="left" w:pos="9356"/>
        </w:tabs>
        <w:suppressAutoHyphens/>
        <w:overflowPunct w:val="0"/>
        <w:autoSpaceDN w:val="0"/>
        <w:spacing w:line="240" w:lineRule="auto"/>
        <w:jc w:val="center"/>
        <w:textAlignment w:val="baseline"/>
        <w:rPr>
          <w:rFonts w:eastAsia="Times New Roman" w:cs="Arial"/>
          <w:b/>
          <w:bCs/>
          <w:sz w:val="20"/>
          <w:szCs w:val="20"/>
          <w:lang w:val="ru-RU"/>
        </w:rPr>
      </w:pPr>
    </w:p>
    <w:p w14:paraId="4E4032D4" w14:textId="77777777" w:rsidR="00572038" w:rsidRPr="00AF0003" w:rsidRDefault="00572038" w:rsidP="00572038">
      <w:pPr>
        <w:widowControl w:val="0"/>
        <w:tabs>
          <w:tab w:val="left" w:pos="9356"/>
        </w:tabs>
        <w:suppressAutoHyphens/>
        <w:overflowPunct w:val="0"/>
        <w:autoSpaceDN w:val="0"/>
        <w:spacing w:line="240" w:lineRule="auto"/>
        <w:jc w:val="center"/>
        <w:textAlignment w:val="baseline"/>
        <w:rPr>
          <w:rFonts w:eastAsia="Times New Roman" w:cs="Arial"/>
          <w:b/>
          <w:bCs/>
          <w:sz w:val="20"/>
          <w:szCs w:val="20"/>
          <w:lang w:val="ru-RU"/>
        </w:rPr>
      </w:pPr>
      <w:r w:rsidRPr="00AF0003">
        <w:rPr>
          <w:rFonts w:eastAsia="Times New Roman" w:cs="Arial"/>
          <w:b/>
          <w:bCs/>
          <w:sz w:val="20"/>
          <w:szCs w:val="20"/>
          <w:lang w:val="ru-RU"/>
        </w:rPr>
        <w:lastRenderedPageBreak/>
        <w:t>Регистрация целевого инструктажа, проводимого выдающим наряд-допуск</w:t>
      </w:r>
    </w:p>
    <w:tbl>
      <w:tblPr>
        <w:tblW w:w="10722" w:type="dxa"/>
        <w:tblLayout w:type="fixed"/>
        <w:tblCellMar>
          <w:left w:w="10" w:type="dxa"/>
          <w:right w:w="10" w:type="dxa"/>
        </w:tblCellMar>
        <w:tblLook w:val="0000" w:firstRow="0" w:lastRow="0" w:firstColumn="0" w:lastColumn="0" w:noHBand="0" w:noVBand="0"/>
      </w:tblPr>
      <w:tblGrid>
        <w:gridCol w:w="1333"/>
        <w:gridCol w:w="188"/>
        <w:gridCol w:w="1669"/>
        <w:gridCol w:w="154"/>
        <w:gridCol w:w="308"/>
        <w:gridCol w:w="2773"/>
        <w:gridCol w:w="896"/>
        <w:gridCol w:w="3226"/>
        <w:gridCol w:w="175"/>
      </w:tblGrid>
      <w:tr w:rsidR="00572038" w:rsidRPr="00AF0003" w14:paraId="0C037221" w14:textId="77777777" w:rsidTr="00F91F47">
        <w:tc>
          <w:tcPr>
            <w:tcW w:w="3344" w:type="dxa"/>
            <w:gridSpan w:val="4"/>
            <w:tcBorders>
              <w:top w:val="single" w:sz="6" w:space="0" w:color="000000"/>
              <w:left w:val="single" w:sz="6" w:space="0" w:color="000000"/>
              <w:bottom w:val="single" w:sz="6" w:space="0" w:color="000000"/>
            </w:tcBorders>
            <w:tcMar>
              <w:top w:w="75" w:type="dxa"/>
              <w:left w:w="75" w:type="dxa"/>
              <w:bottom w:w="75" w:type="dxa"/>
              <w:right w:w="75" w:type="dxa"/>
            </w:tcMar>
            <w:vAlign w:val="center"/>
          </w:tcPr>
          <w:p w14:paraId="0FEACF9A"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Целевой инструктаж провел</w:t>
            </w:r>
          </w:p>
        </w:tc>
        <w:tc>
          <w:tcPr>
            <w:tcW w:w="308" w:type="dxa"/>
            <w:tcBorders>
              <w:top w:val="single" w:sz="6" w:space="0" w:color="000000"/>
              <w:bottom w:val="single" w:sz="6" w:space="0" w:color="000000"/>
              <w:right w:val="single" w:sz="6" w:space="0" w:color="000000"/>
            </w:tcBorders>
            <w:tcMar>
              <w:top w:w="75" w:type="dxa"/>
              <w:left w:w="75" w:type="dxa"/>
              <w:bottom w:w="75" w:type="dxa"/>
              <w:right w:w="75" w:type="dxa"/>
            </w:tcMar>
            <w:vAlign w:val="center"/>
          </w:tcPr>
          <w:p w14:paraId="3E2AFF97"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7070" w:type="dxa"/>
            <w:gridSpan w:val="4"/>
            <w:tcBorders>
              <w:top w:val="single" w:sz="6" w:space="0" w:color="000000"/>
              <w:bottom w:val="single" w:sz="6" w:space="0" w:color="000000"/>
              <w:right w:val="single" w:sz="6" w:space="0" w:color="000000"/>
            </w:tcBorders>
            <w:tcMar>
              <w:top w:w="75" w:type="dxa"/>
              <w:left w:w="75" w:type="dxa"/>
              <w:bottom w:w="75" w:type="dxa"/>
              <w:right w:w="75" w:type="dxa"/>
            </w:tcMar>
            <w:vAlign w:val="center"/>
          </w:tcPr>
          <w:p w14:paraId="129C29FC"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Целевой инструктаж получил</w:t>
            </w:r>
          </w:p>
        </w:tc>
      </w:tr>
      <w:tr w:rsidR="00572038" w:rsidRPr="00AF0003" w14:paraId="6042BEBA" w14:textId="77777777" w:rsidTr="00F91F47">
        <w:tc>
          <w:tcPr>
            <w:tcW w:w="1333" w:type="dxa"/>
            <w:tcBorders>
              <w:left w:val="single" w:sz="6" w:space="0" w:color="000000"/>
              <w:right w:val="single" w:sz="6" w:space="0" w:color="000000"/>
            </w:tcBorders>
            <w:tcMar>
              <w:top w:w="75" w:type="dxa"/>
              <w:left w:w="75" w:type="dxa"/>
              <w:bottom w:w="75" w:type="dxa"/>
              <w:right w:w="75" w:type="dxa"/>
            </w:tcMar>
            <w:vAlign w:val="center"/>
          </w:tcPr>
          <w:p w14:paraId="7B3E1DB2"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Работник, выдавший</w:t>
            </w:r>
          </w:p>
        </w:tc>
        <w:tc>
          <w:tcPr>
            <w:tcW w:w="188" w:type="dxa"/>
            <w:tcMar>
              <w:top w:w="75" w:type="dxa"/>
              <w:left w:w="75" w:type="dxa"/>
              <w:bottom w:w="75" w:type="dxa"/>
              <w:right w:w="75" w:type="dxa"/>
            </w:tcMar>
            <w:vAlign w:val="center"/>
          </w:tcPr>
          <w:p w14:paraId="19064155"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823" w:type="dxa"/>
            <w:gridSpan w:val="2"/>
            <w:tcBorders>
              <w:bottom w:val="single" w:sz="6" w:space="0" w:color="000000"/>
            </w:tcBorders>
            <w:tcMar>
              <w:top w:w="75" w:type="dxa"/>
              <w:left w:w="75" w:type="dxa"/>
              <w:bottom w:w="75" w:type="dxa"/>
              <w:right w:w="75" w:type="dxa"/>
            </w:tcMar>
            <w:vAlign w:val="center"/>
          </w:tcPr>
          <w:p w14:paraId="20052389"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308" w:type="dxa"/>
            <w:tcBorders>
              <w:right w:val="single" w:sz="6" w:space="0" w:color="000000"/>
            </w:tcBorders>
            <w:tcMar>
              <w:top w:w="75" w:type="dxa"/>
              <w:left w:w="75" w:type="dxa"/>
              <w:bottom w:w="75" w:type="dxa"/>
              <w:right w:w="75" w:type="dxa"/>
            </w:tcMar>
            <w:vAlign w:val="center"/>
          </w:tcPr>
          <w:p w14:paraId="00310774"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773" w:type="dxa"/>
            <w:tcBorders>
              <w:left w:val="single" w:sz="6" w:space="0" w:color="000000"/>
              <w:right w:val="single" w:sz="6" w:space="0" w:color="000000"/>
            </w:tcBorders>
            <w:tcMar>
              <w:top w:w="75" w:type="dxa"/>
              <w:left w:w="75" w:type="dxa"/>
              <w:bottom w:w="75" w:type="dxa"/>
              <w:right w:w="75" w:type="dxa"/>
            </w:tcMar>
            <w:vAlign w:val="center"/>
          </w:tcPr>
          <w:p w14:paraId="73F7A7F5"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Ответственный руководитель работ</w:t>
            </w:r>
          </w:p>
        </w:tc>
        <w:tc>
          <w:tcPr>
            <w:tcW w:w="896" w:type="dxa"/>
            <w:tcMar>
              <w:top w:w="75" w:type="dxa"/>
              <w:left w:w="75" w:type="dxa"/>
              <w:bottom w:w="75" w:type="dxa"/>
              <w:right w:w="75" w:type="dxa"/>
            </w:tcMar>
            <w:vAlign w:val="center"/>
          </w:tcPr>
          <w:p w14:paraId="7EF35265"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3226" w:type="dxa"/>
            <w:tcBorders>
              <w:bottom w:val="single" w:sz="6" w:space="0" w:color="000000"/>
            </w:tcBorders>
            <w:tcMar>
              <w:top w:w="75" w:type="dxa"/>
              <w:left w:w="75" w:type="dxa"/>
              <w:bottom w:w="75" w:type="dxa"/>
              <w:right w:w="75" w:type="dxa"/>
            </w:tcMar>
            <w:vAlign w:val="center"/>
          </w:tcPr>
          <w:p w14:paraId="57ACE699"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175" w:type="dxa"/>
            <w:tcBorders>
              <w:right w:val="single" w:sz="6" w:space="0" w:color="000000"/>
            </w:tcBorders>
            <w:tcMar>
              <w:top w:w="75" w:type="dxa"/>
              <w:left w:w="75" w:type="dxa"/>
              <w:bottom w:w="75" w:type="dxa"/>
              <w:right w:w="75" w:type="dxa"/>
            </w:tcMar>
            <w:vAlign w:val="center"/>
          </w:tcPr>
          <w:p w14:paraId="1F1769CE" w14:textId="77777777" w:rsidR="00572038" w:rsidRPr="00AF0003" w:rsidRDefault="00572038" w:rsidP="00F91F47">
            <w:pPr>
              <w:widowControl w:val="0"/>
              <w:tabs>
                <w:tab w:val="left" w:pos="9431"/>
              </w:tabs>
              <w:suppressAutoHyphens/>
              <w:overflowPunct w:val="0"/>
              <w:autoSpaceDN w:val="0"/>
              <w:ind w:left="75"/>
              <w:jc w:val="center"/>
              <w:textAlignment w:val="baseline"/>
              <w:rPr>
                <w:rFonts w:eastAsia="Times New Roman" w:cs="Arial"/>
                <w:sz w:val="20"/>
                <w:szCs w:val="20"/>
                <w:lang w:val="ru-RU"/>
              </w:rPr>
            </w:pPr>
          </w:p>
        </w:tc>
      </w:tr>
      <w:tr w:rsidR="00572038" w:rsidRPr="00AF0003" w14:paraId="633B188A" w14:textId="77777777" w:rsidTr="00F91F47">
        <w:tc>
          <w:tcPr>
            <w:tcW w:w="1333" w:type="dxa"/>
            <w:tcBorders>
              <w:left w:val="single" w:sz="6" w:space="0" w:color="000000"/>
              <w:right w:val="single" w:sz="6" w:space="0" w:color="000000"/>
            </w:tcBorders>
            <w:tcMar>
              <w:top w:w="75" w:type="dxa"/>
              <w:left w:w="75" w:type="dxa"/>
              <w:bottom w:w="75" w:type="dxa"/>
              <w:right w:w="75" w:type="dxa"/>
            </w:tcMar>
            <w:vAlign w:val="center"/>
          </w:tcPr>
          <w:p w14:paraId="7B9BDCEE"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наряд-допуск</w:t>
            </w:r>
          </w:p>
        </w:tc>
        <w:tc>
          <w:tcPr>
            <w:tcW w:w="188" w:type="dxa"/>
            <w:tcMar>
              <w:top w:w="75" w:type="dxa"/>
              <w:left w:w="75" w:type="dxa"/>
              <w:bottom w:w="75" w:type="dxa"/>
              <w:right w:w="75" w:type="dxa"/>
            </w:tcMar>
            <w:vAlign w:val="center"/>
          </w:tcPr>
          <w:p w14:paraId="25777DDD"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823" w:type="dxa"/>
            <w:gridSpan w:val="2"/>
            <w:tcBorders>
              <w:top w:val="single" w:sz="6" w:space="0" w:color="000000"/>
            </w:tcBorders>
            <w:tcMar>
              <w:top w:w="75" w:type="dxa"/>
              <w:left w:w="75" w:type="dxa"/>
              <w:bottom w:w="75" w:type="dxa"/>
              <w:right w:w="75" w:type="dxa"/>
            </w:tcMar>
            <w:vAlign w:val="center"/>
          </w:tcPr>
          <w:p w14:paraId="7424543C"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(фамилия, инициалы)</w:t>
            </w:r>
          </w:p>
        </w:tc>
        <w:tc>
          <w:tcPr>
            <w:tcW w:w="308" w:type="dxa"/>
            <w:tcBorders>
              <w:right w:val="single" w:sz="6" w:space="0" w:color="000000"/>
            </w:tcBorders>
            <w:tcMar>
              <w:top w:w="75" w:type="dxa"/>
              <w:left w:w="75" w:type="dxa"/>
              <w:bottom w:w="75" w:type="dxa"/>
              <w:right w:w="75" w:type="dxa"/>
            </w:tcMar>
            <w:vAlign w:val="center"/>
          </w:tcPr>
          <w:p w14:paraId="30C0708B"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773" w:type="dxa"/>
            <w:tcBorders>
              <w:left w:val="single" w:sz="6" w:space="0" w:color="000000"/>
              <w:right w:val="single" w:sz="6" w:space="0" w:color="000000"/>
            </w:tcBorders>
            <w:tcMar>
              <w:top w:w="75" w:type="dxa"/>
              <w:left w:w="75" w:type="dxa"/>
              <w:bottom w:w="75" w:type="dxa"/>
              <w:right w:w="75" w:type="dxa"/>
            </w:tcMar>
            <w:vAlign w:val="center"/>
          </w:tcPr>
          <w:p w14:paraId="61AA49F4"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(производитель</w:t>
            </w:r>
          </w:p>
        </w:tc>
        <w:tc>
          <w:tcPr>
            <w:tcW w:w="896" w:type="dxa"/>
            <w:tcMar>
              <w:top w:w="75" w:type="dxa"/>
              <w:left w:w="75" w:type="dxa"/>
              <w:bottom w:w="75" w:type="dxa"/>
              <w:right w:w="75" w:type="dxa"/>
            </w:tcMar>
            <w:vAlign w:val="center"/>
          </w:tcPr>
          <w:p w14:paraId="5CE3FE17"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3226" w:type="dxa"/>
            <w:tcBorders>
              <w:top w:val="single" w:sz="6" w:space="0" w:color="000000"/>
            </w:tcBorders>
            <w:tcMar>
              <w:top w:w="75" w:type="dxa"/>
              <w:left w:w="75" w:type="dxa"/>
              <w:bottom w:w="75" w:type="dxa"/>
              <w:right w:w="75" w:type="dxa"/>
            </w:tcMar>
            <w:vAlign w:val="center"/>
          </w:tcPr>
          <w:p w14:paraId="31979A23"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(фамилия, инициалы)</w:t>
            </w:r>
          </w:p>
        </w:tc>
        <w:tc>
          <w:tcPr>
            <w:tcW w:w="175" w:type="dxa"/>
            <w:tcBorders>
              <w:right w:val="single" w:sz="6" w:space="0" w:color="000000"/>
            </w:tcBorders>
            <w:tcMar>
              <w:top w:w="75" w:type="dxa"/>
              <w:left w:w="75" w:type="dxa"/>
              <w:bottom w:w="75" w:type="dxa"/>
              <w:right w:w="75" w:type="dxa"/>
            </w:tcMar>
            <w:vAlign w:val="center"/>
          </w:tcPr>
          <w:p w14:paraId="20010C21" w14:textId="77777777" w:rsidR="00572038" w:rsidRPr="00AF0003" w:rsidRDefault="00572038" w:rsidP="00F91F47">
            <w:pPr>
              <w:widowControl w:val="0"/>
              <w:tabs>
                <w:tab w:val="left" w:pos="9431"/>
              </w:tabs>
              <w:suppressAutoHyphens/>
              <w:overflowPunct w:val="0"/>
              <w:autoSpaceDN w:val="0"/>
              <w:ind w:left="75"/>
              <w:jc w:val="center"/>
              <w:textAlignment w:val="baseline"/>
              <w:rPr>
                <w:rFonts w:eastAsia="Times New Roman" w:cs="Arial"/>
                <w:sz w:val="20"/>
                <w:szCs w:val="20"/>
                <w:lang w:val="ru-RU"/>
              </w:rPr>
            </w:pPr>
          </w:p>
        </w:tc>
      </w:tr>
      <w:tr w:rsidR="00572038" w:rsidRPr="00AF0003" w14:paraId="7602864E" w14:textId="77777777" w:rsidTr="00F91F47">
        <w:tc>
          <w:tcPr>
            <w:tcW w:w="1333" w:type="dxa"/>
            <w:tcBorders>
              <w:left w:val="single" w:sz="6" w:space="0" w:color="000000"/>
              <w:right w:val="single" w:sz="6" w:space="0" w:color="000000"/>
            </w:tcBorders>
            <w:tcMar>
              <w:top w:w="75" w:type="dxa"/>
              <w:left w:w="75" w:type="dxa"/>
              <w:bottom w:w="75" w:type="dxa"/>
              <w:right w:w="75" w:type="dxa"/>
            </w:tcMar>
            <w:vAlign w:val="center"/>
          </w:tcPr>
          <w:p w14:paraId="6D295C11"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88" w:type="dxa"/>
            <w:tcMar>
              <w:top w:w="75" w:type="dxa"/>
              <w:left w:w="75" w:type="dxa"/>
              <w:bottom w:w="75" w:type="dxa"/>
              <w:right w:w="75" w:type="dxa"/>
            </w:tcMar>
            <w:vAlign w:val="center"/>
          </w:tcPr>
          <w:p w14:paraId="66BDF4A1"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669" w:type="dxa"/>
            <w:tcBorders>
              <w:bottom w:val="single" w:sz="6" w:space="0" w:color="000000"/>
            </w:tcBorders>
            <w:tcMar>
              <w:top w:w="75" w:type="dxa"/>
              <w:left w:w="75" w:type="dxa"/>
              <w:bottom w:w="75" w:type="dxa"/>
              <w:right w:w="75" w:type="dxa"/>
            </w:tcMar>
            <w:vAlign w:val="center"/>
          </w:tcPr>
          <w:p w14:paraId="205EB974"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462" w:type="dxa"/>
            <w:gridSpan w:val="2"/>
            <w:tcBorders>
              <w:right w:val="single" w:sz="6" w:space="0" w:color="000000"/>
            </w:tcBorders>
            <w:tcMar>
              <w:top w:w="75" w:type="dxa"/>
              <w:left w:w="75" w:type="dxa"/>
              <w:bottom w:w="75" w:type="dxa"/>
              <w:right w:w="75" w:type="dxa"/>
            </w:tcMar>
            <w:vAlign w:val="center"/>
          </w:tcPr>
          <w:p w14:paraId="6CFD5F5E"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773" w:type="dxa"/>
            <w:tcBorders>
              <w:left w:val="single" w:sz="6" w:space="0" w:color="000000"/>
              <w:right w:val="single" w:sz="6" w:space="0" w:color="000000"/>
            </w:tcBorders>
            <w:tcMar>
              <w:top w:w="75" w:type="dxa"/>
              <w:left w:w="75" w:type="dxa"/>
              <w:bottom w:w="75" w:type="dxa"/>
              <w:right w:w="75" w:type="dxa"/>
            </w:tcMar>
            <w:vAlign w:val="center"/>
          </w:tcPr>
          <w:p w14:paraId="4F409D3F"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работ, наблюдающий)</w:t>
            </w:r>
          </w:p>
        </w:tc>
        <w:tc>
          <w:tcPr>
            <w:tcW w:w="896" w:type="dxa"/>
            <w:tcMar>
              <w:top w:w="75" w:type="dxa"/>
              <w:left w:w="75" w:type="dxa"/>
              <w:bottom w:w="75" w:type="dxa"/>
              <w:right w:w="75" w:type="dxa"/>
            </w:tcMar>
            <w:vAlign w:val="center"/>
          </w:tcPr>
          <w:p w14:paraId="7CDD5CB7"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3226" w:type="dxa"/>
            <w:tcBorders>
              <w:bottom w:val="single" w:sz="6" w:space="0" w:color="000000"/>
            </w:tcBorders>
            <w:tcMar>
              <w:top w:w="75" w:type="dxa"/>
              <w:left w:w="75" w:type="dxa"/>
              <w:bottom w:w="75" w:type="dxa"/>
              <w:right w:w="75" w:type="dxa"/>
            </w:tcMar>
            <w:vAlign w:val="center"/>
          </w:tcPr>
          <w:p w14:paraId="533AC8B9"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175" w:type="dxa"/>
            <w:tcBorders>
              <w:right w:val="single" w:sz="6" w:space="0" w:color="000000"/>
            </w:tcBorders>
            <w:tcMar>
              <w:top w:w="75" w:type="dxa"/>
              <w:left w:w="75" w:type="dxa"/>
              <w:bottom w:w="75" w:type="dxa"/>
              <w:right w:w="75" w:type="dxa"/>
            </w:tcMar>
            <w:vAlign w:val="center"/>
          </w:tcPr>
          <w:p w14:paraId="11333EF2" w14:textId="77777777" w:rsidR="00572038" w:rsidRPr="00AF0003" w:rsidRDefault="00572038" w:rsidP="00F91F47">
            <w:pPr>
              <w:widowControl w:val="0"/>
              <w:tabs>
                <w:tab w:val="left" w:pos="9431"/>
              </w:tabs>
              <w:suppressAutoHyphens/>
              <w:overflowPunct w:val="0"/>
              <w:autoSpaceDN w:val="0"/>
              <w:ind w:left="75"/>
              <w:jc w:val="center"/>
              <w:textAlignment w:val="baseline"/>
              <w:rPr>
                <w:rFonts w:eastAsia="Times New Roman" w:cs="Arial"/>
                <w:sz w:val="20"/>
                <w:szCs w:val="20"/>
                <w:lang w:val="ru-RU"/>
              </w:rPr>
            </w:pPr>
          </w:p>
        </w:tc>
      </w:tr>
      <w:tr w:rsidR="00572038" w:rsidRPr="00AF0003" w14:paraId="7050A800" w14:textId="77777777" w:rsidTr="00F91F47">
        <w:tc>
          <w:tcPr>
            <w:tcW w:w="1333"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59E7479C"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88" w:type="dxa"/>
            <w:tcBorders>
              <w:bottom w:val="single" w:sz="6" w:space="0" w:color="000000"/>
            </w:tcBorders>
            <w:tcMar>
              <w:top w:w="75" w:type="dxa"/>
              <w:left w:w="75" w:type="dxa"/>
              <w:bottom w:w="75" w:type="dxa"/>
              <w:right w:w="75" w:type="dxa"/>
            </w:tcMar>
            <w:vAlign w:val="center"/>
          </w:tcPr>
          <w:p w14:paraId="18B30D75"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823" w:type="dxa"/>
            <w:gridSpan w:val="2"/>
            <w:tcBorders>
              <w:top w:val="single" w:sz="6" w:space="0" w:color="000000"/>
              <w:bottom w:val="single" w:sz="6" w:space="0" w:color="000000"/>
            </w:tcBorders>
            <w:tcMar>
              <w:top w:w="75" w:type="dxa"/>
              <w:left w:w="75" w:type="dxa"/>
              <w:bottom w:w="75" w:type="dxa"/>
              <w:right w:w="75" w:type="dxa"/>
            </w:tcMar>
            <w:vAlign w:val="center"/>
          </w:tcPr>
          <w:p w14:paraId="2817F68E"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(подпись)</w:t>
            </w:r>
          </w:p>
        </w:tc>
        <w:tc>
          <w:tcPr>
            <w:tcW w:w="308" w:type="dxa"/>
            <w:tcBorders>
              <w:bottom w:val="single" w:sz="6" w:space="0" w:color="000000"/>
              <w:right w:val="single" w:sz="6" w:space="0" w:color="000000"/>
            </w:tcBorders>
            <w:tcMar>
              <w:top w:w="75" w:type="dxa"/>
              <w:left w:w="75" w:type="dxa"/>
              <w:bottom w:w="75" w:type="dxa"/>
              <w:right w:w="75" w:type="dxa"/>
            </w:tcMar>
            <w:vAlign w:val="center"/>
          </w:tcPr>
          <w:p w14:paraId="3A5A7024"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773" w:type="dxa"/>
            <w:tcBorders>
              <w:bottom w:val="single" w:sz="6" w:space="0" w:color="000000"/>
              <w:right w:val="single" w:sz="6" w:space="0" w:color="000000"/>
            </w:tcBorders>
            <w:tcMar>
              <w:top w:w="75" w:type="dxa"/>
              <w:left w:w="75" w:type="dxa"/>
              <w:bottom w:w="75" w:type="dxa"/>
              <w:right w:w="75" w:type="dxa"/>
            </w:tcMar>
            <w:vAlign w:val="center"/>
          </w:tcPr>
          <w:p w14:paraId="3A8CE4A7"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896" w:type="dxa"/>
            <w:tcBorders>
              <w:bottom w:val="single" w:sz="6" w:space="0" w:color="000000"/>
            </w:tcBorders>
            <w:tcMar>
              <w:top w:w="75" w:type="dxa"/>
              <w:left w:w="75" w:type="dxa"/>
              <w:bottom w:w="75" w:type="dxa"/>
              <w:right w:w="75" w:type="dxa"/>
            </w:tcMar>
            <w:vAlign w:val="center"/>
          </w:tcPr>
          <w:p w14:paraId="4A2CB0C3"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3226" w:type="dxa"/>
            <w:tcBorders>
              <w:top w:val="single" w:sz="6" w:space="0" w:color="000000"/>
              <w:bottom w:val="single" w:sz="6" w:space="0" w:color="000000"/>
            </w:tcBorders>
            <w:tcMar>
              <w:top w:w="75" w:type="dxa"/>
              <w:left w:w="75" w:type="dxa"/>
              <w:bottom w:w="75" w:type="dxa"/>
              <w:right w:w="75" w:type="dxa"/>
            </w:tcMar>
            <w:vAlign w:val="center"/>
          </w:tcPr>
          <w:p w14:paraId="2F85F75E"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(подпись)</w:t>
            </w:r>
          </w:p>
        </w:tc>
        <w:tc>
          <w:tcPr>
            <w:tcW w:w="175" w:type="dxa"/>
            <w:tcBorders>
              <w:bottom w:val="single" w:sz="6" w:space="0" w:color="000000"/>
              <w:right w:val="single" w:sz="6" w:space="0" w:color="000000"/>
            </w:tcBorders>
            <w:tcMar>
              <w:top w:w="75" w:type="dxa"/>
              <w:left w:w="75" w:type="dxa"/>
              <w:bottom w:w="75" w:type="dxa"/>
              <w:right w:w="75" w:type="dxa"/>
            </w:tcMar>
            <w:vAlign w:val="center"/>
          </w:tcPr>
          <w:p w14:paraId="416F9269" w14:textId="77777777" w:rsidR="00572038" w:rsidRPr="00AF0003" w:rsidRDefault="00572038" w:rsidP="00F91F47">
            <w:pPr>
              <w:widowControl w:val="0"/>
              <w:tabs>
                <w:tab w:val="left" w:pos="9431"/>
              </w:tabs>
              <w:suppressAutoHyphens/>
              <w:overflowPunct w:val="0"/>
              <w:autoSpaceDN w:val="0"/>
              <w:ind w:left="75"/>
              <w:jc w:val="center"/>
              <w:textAlignment w:val="baseline"/>
              <w:rPr>
                <w:rFonts w:eastAsia="Times New Roman" w:cs="Arial"/>
                <w:sz w:val="20"/>
                <w:szCs w:val="20"/>
                <w:lang w:val="ru-RU"/>
              </w:rPr>
            </w:pPr>
          </w:p>
        </w:tc>
      </w:tr>
    </w:tbl>
    <w:p w14:paraId="6149EA61" w14:textId="77777777" w:rsidR="00572038" w:rsidRPr="00AF0003" w:rsidRDefault="00572038" w:rsidP="00572038">
      <w:pPr>
        <w:widowControl w:val="0"/>
        <w:tabs>
          <w:tab w:val="left" w:pos="9356"/>
        </w:tabs>
        <w:suppressAutoHyphens/>
        <w:overflowPunct w:val="0"/>
        <w:autoSpaceDN w:val="0"/>
        <w:spacing w:line="240" w:lineRule="auto"/>
        <w:jc w:val="center"/>
        <w:textAlignment w:val="baseline"/>
        <w:rPr>
          <w:rFonts w:eastAsia="Times New Roman" w:cs="Arial"/>
          <w:b/>
          <w:bCs/>
          <w:sz w:val="20"/>
          <w:szCs w:val="20"/>
          <w:lang w:val="ru-RU"/>
        </w:rPr>
      </w:pPr>
      <w:r w:rsidRPr="00AF0003">
        <w:rPr>
          <w:rFonts w:eastAsia="Times New Roman" w:cs="Arial"/>
          <w:b/>
          <w:bCs/>
          <w:sz w:val="20"/>
          <w:szCs w:val="20"/>
          <w:lang w:val="ru-RU"/>
        </w:rPr>
        <w:t>Разрешение на подготовку рабочих мест и на допуск к выполнению работ</w:t>
      </w:r>
    </w:p>
    <w:tbl>
      <w:tblPr>
        <w:tblW w:w="10722" w:type="dxa"/>
        <w:tblLayout w:type="fixed"/>
        <w:tblCellMar>
          <w:left w:w="10" w:type="dxa"/>
          <w:right w:w="10" w:type="dxa"/>
        </w:tblCellMar>
        <w:tblLook w:val="0000" w:firstRow="0" w:lastRow="0" w:firstColumn="0" w:lastColumn="0" w:noHBand="0" w:noVBand="0"/>
      </w:tblPr>
      <w:tblGrid>
        <w:gridCol w:w="5024"/>
        <w:gridCol w:w="929"/>
        <w:gridCol w:w="4769"/>
      </w:tblGrid>
      <w:tr w:rsidR="00572038" w:rsidRPr="00222998" w14:paraId="0CCF687F" w14:textId="77777777" w:rsidTr="00F91F47">
        <w:tc>
          <w:tcPr>
            <w:tcW w:w="50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B1781B"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Разрешение на подготовку рабочих мест и на допуск к выполнению работ выдал (должность, фамилия или подпись)</w:t>
            </w:r>
          </w:p>
        </w:tc>
        <w:tc>
          <w:tcPr>
            <w:tcW w:w="929" w:type="dxa"/>
            <w:tcBorders>
              <w:top w:val="single" w:sz="6" w:space="0" w:color="000000"/>
              <w:bottom w:val="single" w:sz="6" w:space="0" w:color="000000"/>
              <w:right w:val="single" w:sz="6" w:space="0" w:color="000000"/>
            </w:tcBorders>
            <w:tcMar>
              <w:top w:w="75" w:type="dxa"/>
              <w:left w:w="75" w:type="dxa"/>
              <w:bottom w:w="75" w:type="dxa"/>
              <w:right w:w="75" w:type="dxa"/>
            </w:tcMar>
            <w:vAlign w:val="center"/>
          </w:tcPr>
          <w:p w14:paraId="1259A118"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Дата, время</w:t>
            </w:r>
          </w:p>
        </w:tc>
        <w:tc>
          <w:tcPr>
            <w:tcW w:w="4769" w:type="dxa"/>
            <w:tcBorders>
              <w:top w:val="single" w:sz="6" w:space="0" w:color="000000"/>
              <w:bottom w:val="single" w:sz="6" w:space="0" w:color="000000"/>
              <w:right w:val="single" w:sz="6" w:space="0" w:color="000000"/>
            </w:tcBorders>
            <w:tcMar>
              <w:top w:w="75" w:type="dxa"/>
              <w:left w:w="75" w:type="dxa"/>
              <w:bottom w:w="75" w:type="dxa"/>
              <w:right w:w="75" w:type="dxa"/>
            </w:tcMar>
            <w:vAlign w:val="center"/>
          </w:tcPr>
          <w:p w14:paraId="1385BDCF"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Подпись работника, получившего разрешение на подготовку рабочих мест и на допуск к выполнению работ</w:t>
            </w:r>
          </w:p>
        </w:tc>
      </w:tr>
      <w:tr w:rsidR="00572038" w:rsidRPr="00AF0003" w14:paraId="253C3697" w14:textId="77777777" w:rsidTr="00F91F47">
        <w:tc>
          <w:tcPr>
            <w:tcW w:w="5024"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0BE88FC1"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1</w:t>
            </w:r>
          </w:p>
        </w:tc>
        <w:tc>
          <w:tcPr>
            <w:tcW w:w="929" w:type="dxa"/>
            <w:tcBorders>
              <w:bottom w:val="single" w:sz="6" w:space="0" w:color="000000"/>
              <w:right w:val="single" w:sz="6" w:space="0" w:color="000000"/>
            </w:tcBorders>
            <w:tcMar>
              <w:top w:w="75" w:type="dxa"/>
              <w:left w:w="75" w:type="dxa"/>
              <w:bottom w:w="75" w:type="dxa"/>
              <w:right w:w="75" w:type="dxa"/>
            </w:tcMar>
            <w:vAlign w:val="center"/>
          </w:tcPr>
          <w:p w14:paraId="73DF9AC1"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2</w:t>
            </w:r>
          </w:p>
        </w:tc>
        <w:tc>
          <w:tcPr>
            <w:tcW w:w="4769" w:type="dxa"/>
            <w:tcBorders>
              <w:bottom w:val="single" w:sz="6" w:space="0" w:color="000000"/>
              <w:right w:val="single" w:sz="6" w:space="0" w:color="000000"/>
            </w:tcBorders>
            <w:tcMar>
              <w:top w:w="75" w:type="dxa"/>
              <w:left w:w="75" w:type="dxa"/>
              <w:bottom w:w="75" w:type="dxa"/>
              <w:right w:w="75" w:type="dxa"/>
            </w:tcMar>
            <w:vAlign w:val="center"/>
          </w:tcPr>
          <w:p w14:paraId="6440CE6E"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3</w:t>
            </w:r>
          </w:p>
        </w:tc>
      </w:tr>
      <w:tr w:rsidR="00572038" w:rsidRPr="00AF0003" w14:paraId="0EACB133" w14:textId="77777777" w:rsidTr="00F91F47">
        <w:tc>
          <w:tcPr>
            <w:tcW w:w="5024"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12071686"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929" w:type="dxa"/>
            <w:tcBorders>
              <w:bottom w:val="single" w:sz="6" w:space="0" w:color="000000"/>
              <w:right w:val="single" w:sz="6" w:space="0" w:color="000000"/>
            </w:tcBorders>
            <w:tcMar>
              <w:top w:w="75" w:type="dxa"/>
              <w:left w:w="75" w:type="dxa"/>
              <w:bottom w:w="75" w:type="dxa"/>
              <w:right w:w="75" w:type="dxa"/>
            </w:tcMar>
            <w:vAlign w:val="center"/>
          </w:tcPr>
          <w:p w14:paraId="34F7DA16"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4769" w:type="dxa"/>
            <w:tcBorders>
              <w:bottom w:val="single" w:sz="6" w:space="0" w:color="000000"/>
              <w:right w:val="single" w:sz="6" w:space="0" w:color="000000"/>
            </w:tcBorders>
            <w:tcMar>
              <w:top w:w="75" w:type="dxa"/>
              <w:left w:w="75" w:type="dxa"/>
              <w:bottom w:w="75" w:type="dxa"/>
              <w:right w:w="75" w:type="dxa"/>
            </w:tcMar>
            <w:vAlign w:val="center"/>
          </w:tcPr>
          <w:p w14:paraId="23765BCE"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r>
    </w:tbl>
    <w:p w14:paraId="1216B052" w14:textId="77777777" w:rsidR="00572038" w:rsidRPr="00AF0003" w:rsidRDefault="00572038" w:rsidP="00572038">
      <w:pPr>
        <w:widowControl w:val="0"/>
        <w:tabs>
          <w:tab w:val="left" w:pos="9356"/>
        </w:tabs>
        <w:suppressAutoHyphens/>
        <w:overflowPunct w:val="0"/>
        <w:autoSpaceDN w:val="0"/>
        <w:jc w:val="center"/>
        <w:textAlignment w:val="baseline"/>
        <w:rPr>
          <w:rFonts w:eastAsia="Times New Roman" w:cs="Arial"/>
          <w:b/>
          <w:bCs/>
          <w:sz w:val="24"/>
          <w:szCs w:val="24"/>
          <w:lang w:val="ru-RU"/>
        </w:rPr>
      </w:pPr>
      <w:r w:rsidRPr="00AF0003">
        <w:rPr>
          <w:rFonts w:eastAsia="Times New Roman" w:cs="Arial"/>
          <w:b/>
          <w:bCs/>
          <w:sz w:val="24"/>
          <w:szCs w:val="24"/>
          <w:lang w:val="ru-RU"/>
        </w:rPr>
        <w:t>Оборотная сторона наряда-допуска</w:t>
      </w:r>
    </w:p>
    <w:tbl>
      <w:tblPr>
        <w:tblW w:w="5000" w:type="pct"/>
        <w:tblInd w:w="-15" w:type="dxa"/>
        <w:tblLayout w:type="fixed"/>
        <w:tblCellMar>
          <w:left w:w="10" w:type="dxa"/>
          <w:right w:w="10" w:type="dxa"/>
        </w:tblCellMar>
        <w:tblLook w:val="0000" w:firstRow="0" w:lastRow="0" w:firstColumn="0" w:lastColumn="0" w:noHBand="0" w:noVBand="0"/>
      </w:tblPr>
      <w:tblGrid>
        <w:gridCol w:w="8152"/>
        <w:gridCol w:w="2621"/>
      </w:tblGrid>
      <w:tr w:rsidR="00572038" w:rsidRPr="00222998" w14:paraId="22B3744F" w14:textId="77777777" w:rsidTr="00F91F47">
        <w:trPr>
          <w:trHeight w:val="419"/>
        </w:trPr>
        <w:tc>
          <w:tcPr>
            <w:tcW w:w="8152" w:type="dxa"/>
            <w:tcMar>
              <w:top w:w="75" w:type="dxa"/>
              <w:left w:w="75" w:type="dxa"/>
              <w:bottom w:w="75" w:type="dxa"/>
              <w:right w:w="75" w:type="dxa"/>
            </w:tcMar>
            <w:vAlign w:val="center"/>
          </w:tcPr>
          <w:p w14:paraId="0B76F583"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Рабочие места подготовлены. Под напряжением остались:</w:t>
            </w:r>
          </w:p>
          <w:p w14:paraId="6DB54D26"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2621" w:type="dxa"/>
            <w:tcBorders>
              <w:bottom w:val="single" w:sz="6" w:space="0" w:color="000000"/>
            </w:tcBorders>
            <w:tcMar>
              <w:top w:w="75" w:type="dxa"/>
              <w:left w:w="75" w:type="dxa"/>
              <w:bottom w:w="75" w:type="dxa"/>
              <w:right w:w="75" w:type="dxa"/>
            </w:tcMar>
            <w:vAlign w:val="center"/>
          </w:tcPr>
          <w:p w14:paraId="5F5D8B3C"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r>
      <w:tr w:rsidR="00572038" w:rsidRPr="00222998" w14:paraId="6322B68E" w14:textId="77777777" w:rsidTr="00F91F47">
        <w:trPr>
          <w:trHeight w:val="231"/>
        </w:trPr>
        <w:tc>
          <w:tcPr>
            <w:tcW w:w="10773" w:type="dxa"/>
            <w:gridSpan w:val="2"/>
            <w:tcBorders>
              <w:top w:val="single" w:sz="6" w:space="0" w:color="000000"/>
              <w:bottom w:val="single" w:sz="6" w:space="0" w:color="000000"/>
            </w:tcBorders>
            <w:tcMar>
              <w:top w:w="75" w:type="dxa"/>
              <w:left w:w="75" w:type="dxa"/>
              <w:bottom w:w="75" w:type="dxa"/>
              <w:right w:w="75" w:type="dxa"/>
            </w:tcMar>
            <w:vAlign w:val="center"/>
          </w:tcPr>
          <w:p w14:paraId="5981C9AC"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r>
      <w:tr w:rsidR="00572038" w:rsidRPr="00AF0003" w14:paraId="74FC5CDB" w14:textId="77777777" w:rsidTr="00F91F47">
        <w:trPr>
          <w:trHeight w:val="231"/>
        </w:trPr>
        <w:tc>
          <w:tcPr>
            <w:tcW w:w="8152" w:type="dxa"/>
            <w:tcMar>
              <w:top w:w="75" w:type="dxa"/>
              <w:left w:w="75" w:type="dxa"/>
              <w:bottom w:w="75" w:type="dxa"/>
              <w:right w:w="75" w:type="dxa"/>
            </w:tcMar>
            <w:vAlign w:val="center"/>
          </w:tcPr>
          <w:p w14:paraId="45C25514"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Допускающий</w:t>
            </w:r>
          </w:p>
        </w:tc>
        <w:tc>
          <w:tcPr>
            <w:tcW w:w="2621" w:type="dxa"/>
            <w:tcBorders>
              <w:bottom w:val="single" w:sz="6" w:space="0" w:color="000000"/>
            </w:tcBorders>
            <w:tcMar>
              <w:top w:w="75" w:type="dxa"/>
              <w:left w:w="75" w:type="dxa"/>
              <w:bottom w:w="75" w:type="dxa"/>
              <w:right w:w="75" w:type="dxa"/>
            </w:tcMar>
            <w:vAlign w:val="center"/>
          </w:tcPr>
          <w:p w14:paraId="4B46C4E5"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r>
      <w:tr w:rsidR="00572038" w:rsidRPr="00AF0003" w14:paraId="1D4F20C0" w14:textId="77777777" w:rsidTr="00F91F47">
        <w:trPr>
          <w:trHeight w:val="463"/>
        </w:trPr>
        <w:tc>
          <w:tcPr>
            <w:tcW w:w="8152" w:type="dxa"/>
            <w:tcMar>
              <w:top w:w="75" w:type="dxa"/>
              <w:left w:w="75" w:type="dxa"/>
              <w:bottom w:w="75" w:type="dxa"/>
              <w:right w:w="75" w:type="dxa"/>
            </w:tcMar>
            <w:vAlign w:val="center"/>
          </w:tcPr>
          <w:p w14:paraId="10832B55"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Ответственный руководитель работ</w:t>
            </w:r>
            <w:r w:rsidRPr="00AF0003">
              <w:rPr>
                <w:rFonts w:eastAsia="Times New Roman" w:cs="Arial"/>
                <w:sz w:val="20"/>
                <w:szCs w:val="20"/>
                <w:lang w:val="ru-RU"/>
              </w:rPr>
              <w:br/>
              <w:t>(производитель работ или наблюдающий)</w:t>
            </w:r>
          </w:p>
        </w:tc>
        <w:tc>
          <w:tcPr>
            <w:tcW w:w="2621" w:type="dxa"/>
            <w:tcBorders>
              <w:bottom w:val="single" w:sz="6" w:space="0" w:color="000000"/>
            </w:tcBorders>
            <w:tcMar>
              <w:top w:w="75" w:type="dxa"/>
              <w:left w:w="75" w:type="dxa"/>
              <w:bottom w:w="75" w:type="dxa"/>
              <w:right w:w="75" w:type="dxa"/>
            </w:tcMar>
            <w:vAlign w:val="center"/>
          </w:tcPr>
          <w:p w14:paraId="13221367"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18"/>
                <w:szCs w:val="18"/>
                <w:lang w:val="ru-RU"/>
              </w:rPr>
              <w:t>(подпись)</w:t>
            </w:r>
          </w:p>
        </w:tc>
      </w:tr>
      <w:tr w:rsidR="00572038" w:rsidRPr="00AF0003" w14:paraId="7A1DE310" w14:textId="77777777" w:rsidTr="00F91F47">
        <w:trPr>
          <w:trHeight w:val="245"/>
        </w:trPr>
        <w:tc>
          <w:tcPr>
            <w:tcW w:w="8152" w:type="dxa"/>
            <w:tcMar>
              <w:top w:w="75" w:type="dxa"/>
              <w:left w:w="75" w:type="dxa"/>
              <w:bottom w:w="75" w:type="dxa"/>
              <w:right w:w="75" w:type="dxa"/>
            </w:tcMar>
            <w:vAlign w:val="center"/>
          </w:tcPr>
          <w:p w14:paraId="7FA8206A"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621" w:type="dxa"/>
            <w:tcBorders>
              <w:top w:val="single" w:sz="6" w:space="0" w:color="000000"/>
            </w:tcBorders>
            <w:tcMar>
              <w:top w:w="75" w:type="dxa"/>
              <w:left w:w="75" w:type="dxa"/>
              <w:bottom w:w="75" w:type="dxa"/>
              <w:right w:w="75" w:type="dxa"/>
            </w:tcMar>
            <w:vAlign w:val="center"/>
          </w:tcPr>
          <w:p w14:paraId="6FF08B53"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18"/>
                <w:szCs w:val="18"/>
                <w:lang w:val="ru-RU"/>
              </w:rPr>
            </w:pPr>
            <w:r w:rsidRPr="00AF0003">
              <w:rPr>
                <w:rFonts w:eastAsia="Times New Roman" w:cs="Arial"/>
                <w:sz w:val="18"/>
                <w:szCs w:val="18"/>
                <w:lang w:val="ru-RU"/>
              </w:rPr>
              <w:t>(подпись)</w:t>
            </w:r>
          </w:p>
        </w:tc>
      </w:tr>
    </w:tbl>
    <w:p w14:paraId="679CDD03" w14:textId="77777777" w:rsidR="00572038" w:rsidRPr="00AF0003" w:rsidRDefault="00572038" w:rsidP="00572038">
      <w:pPr>
        <w:widowControl w:val="0"/>
        <w:tabs>
          <w:tab w:val="left" w:pos="9356"/>
        </w:tabs>
        <w:suppressAutoHyphens/>
        <w:overflowPunct w:val="0"/>
        <w:autoSpaceDN w:val="0"/>
        <w:jc w:val="center"/>
        <w:textAlignment w:val="baseline"/>
        <w:rPr>
          <w:rFonts w:eastAsia="Times New Roman" w:cs="Arial"/>
          <w:b/>
          <w:bCs/>
          <w:sz w:val="20"/>
          <w:szCs w:val="20"/>
          <w:lang w:val="ru-RU"/>
        </w:rPr>
      </w:pPr>
      <w:r w:rsidRPr="00AF0003">
        <w:rPr>
          <w:rFonts w:eastAsia="Times New Roman" w:cs="Arial"/>
          <w:b/>
          <w:bCs/>
          <w:sz w:val="20"/>
          <w:szCs w:val="20"/>
          <w:lang w:val="ru-RU"/>
        </w:rPr>
        <w:t>Регистрация целевого инструктажа, проводимого допускающим при первичном допуске</w:t>
      </w:r>
    </w:p>
    <w:tbl>
      <w:tblPr>
        <w:tblW w:w="10722" w:type="dxa"/>
        <w:tblLayout w:type="fixed"/>
        <w:tblCellMar>
          <w:left w:w="10" w:type="dxa"/>
          <w:right w:w="10" w:type="dxa"/>
        </w:tblCellMar>
        <w:tblLook w:val="0000" w:firstRow="0" w:lastRow="0" w:firstColumn="0" w:lastColumn="0" w:noHBand="0" w:noVBand="0"/>
      </w:tblPr>
      <w:tblGrid>
        <w:gridCol w:w="1541"/>
        <w:gridCol w:w="172"/>
        <w:gridCol w:w="2139"/>
        <w:gridCol w:w="173"/>
        <w:gridCol w:w="3469"/>
        <w:gridCol w:w="176"/>
        <w:gridCol w:w="1949"/>
        <w:gridCol w:w="1103"/>
      </w:tblGrid>
      <w:tr w:rsidR="00572038" w:rsidRPr="00AF0003" w14:paraId="317B1692" w14:textId="77777777" w:rsidTr="00F91F47">
        <w:tc>
          <w:tcPr>
            <w:tcW w:w="4025"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D7B434"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Целевой инструктаж провел</w:t>
            </w:r>
          </w:p>
        </w:tc>
        <w:tc>
          <w:tcPr>
            <w:tcW w:w="6697" w:type="dxa"/>
            <w:gridSpan w:val="4"/>
            <w:tcBorders>
              <w:top w:val="single" w:sz="6" w:space="0" w:color="000000"/>
              <w:bottom w:val="single" w:sz="6" w:space="0" w:color="000000"/>
              <w:right w:val="single" w:sz="6" w:space="0" w:color="000000"/>
            </w:tcBorders>
            <w:tcMar>
              <w:top w:w="75" w:type="dxa"/>
              <w:left w:w="75" w:type="dxa"/>
              <w:bottom w:w="75" w:type="dxa"/>
              <w:right w:w="75" w:type="dxa"/>
            </w:tcMar>
            <w:vAlign w:val="center"/>
          </w:tcPr>
          <w:p w14:paraId="7928E8E2"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Целевой инструктаж получил</w:t>
            </w:r>
          </w:p>
        </w:tc>
      </w:tr>
      <w:tr w:rsidR="00572038" w:rsidRPr="00AF0003" w14:paraId="6F2C1154" w14:textId="77777777" w:rsidTr="00F91F47">
        <w:tc>
          <w:tcPr>
            <w:tcW w:w="1541" w:type="dxa"/>
            <w:tcBorders>
              <w:left w:val="single" w:sz="6" w:space="0" w:color="000000"/>
              <w:right w:val="single" w:sz="6" w:space="0" w:color="000000"/>
            </w:tcBorders>
            <w:tcMar>
              <w:top w:w="75" w:type="dxa"/>
              <w:left w:w="75" w:type="dxa"/>
              <w:bottom w:w="75" w:type="dxa"/>
              <w:right w:w="75" w:type="dxa"/>
            </w:tcMar>
            <w:vAlign w:val="center"/>
          </w:tcPr>
          <w:p w14:paraId="5A1DAB3D"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Допускающий</w:t>
            </w:r>
          </w:p>
        </w:tc>
        <w:tc>
          <w:tcPr>
            <w:tcW w:w="172" w:type="dxa"/>
            <w:tcBorders>
              <w:top w:val="single" w:sz="6" w:space="0" w:color="000000"/>
            </w:tcBorders>
            <w:tcMar>
              <w:top w:w="75" w:type="dxa"/>
              <w:left w:w="75" w:type="dxa"/>
              <w:bottom w:w="75" w:type="dxa"/>
              <w:right w:w="75" w:type="dxa"/>
            </w:tcMar>
            <w:vAlign w:val="center"/>
          </w:tcPr>
          <w:p w14:paraId="3F3F38F3"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39" w:type="dxa"/>
            <w:tcBorders>
              <w:top w:val="single" w:sz="6" w:space="0" w:color="000000"/>
              <w:bottom w:val="single" w:sz="6" w:space="0" w:color="000000"/>
            </w:tcBorders>
            <w:tcMar>
              <w:top w:w="75" w:type="dxa"/>
              <w:left w:w="75" w:type="dxa"/>
              <w:bottom w:w="75" w:type="dxa"/>
              <w:right w:w="75" w:type="dxa"/>
            </w:tcMar>
            <w:vAlign w:val="center"/>
          </w:tcPr>
          <w:p w14:paraId="77788A6E"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173" w:type="dxa"/>
            <w:tcBorders>
              <w:top w:val="single" w:sz="6" w:space="0" w:color="000000"/>
              <w:right w:val="single" w:sz="6" w:space="0" w:color="000000"/>
            </w:tcBorders>
            <w:tcMar>
              <w:top w:w="75" w:type="dxa"/>
              <w:left w:w="75" w:type="dxa"/>
              <w:bottom w:w="75" w:type="dxa"/>
              <w:right w:w="75" w:type="dxa"/>
            </w:tcMar>
            <w:vAlign w:val="center"/>
          </w:tcPr>
          <w:p w14:paraId="66639B17"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3469" w:type="dxa"/>
            <w:tcBorders>
              <w:right w:val="single" w:sz="6" w:space="0" w:color="000000"/>
            </w:tcBorders>
            <w:tcMar>
              <w:top w:w="75" w:type="dxa"/>
              <w:left w:w="75" w:type="dxa"/>
              <w:bottom w:w="75" w:type="dxa"/>
              <w:right w:w="75" w:type="dxa"/>
            </w:tcMar>
            <w:vAlign w:val="center"/>
          </w:tcPr>
          <w:p w14:paraId="1641A862"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Ответственный руководитель работ</w:t>
            </w:r>
          </w:p>
        </w:tc>
        <w:tc>
          <w:tcPr>
            <w:tcW w:w="176" w:type="dxa"/>
            <w:tcBorders>
              <w:left w:val="single" w:sz="6" w:space="0" w:color="000000"/>
            </w:tcBorders>
            <w:tcMar>
              <w:top w:w="75" w:type="dxa"/>
              <w:left w:w="75" w:type="dxa"/>
              <w:bottom w:w="75" w:type="dxa"/>
              <w:right w:w="75" w:type="dxa"/>
            </w:tcMar>
            <w:vAlign w:val="center"/>
          </w:tcPr>
          <w:p w14:paraId="6FE58812"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949" w:type="dxa"/>
            <w:tcBorders>
              <w:bottom w:val="single" w:sz="6" w:space="0" w:color="000000"/>
            </w:tcBorders>
            <w:tcMar>
              <w:top w:w="75" w:type="dxa"/>
              <w:left w:w="75" w:type="dxa"/>
              <w:bottom w:w="75" w:type="dxa"/>
              <w:right w:w="75" w:type="dxa"/>
            </w:tcMar>
            <w:vAlign w:val="center"/>
          </w:tcPr>
          <w:p w14:paraId="53A21DE3"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18"/>
                <w:szCs w:val="18"/>
                <w:lang w:val="ru-RU"/>
              </w:rPr>
            </w:pPr>
          </w:p>
        </w:tc>
        <w:tc>
          <w:tcPr>
            <w:tcW w:w="1103" w:type="dxa"/>
            <w:tcBorders>
              <w:right w:val="single" w:sz="6" w:space="0" w:color="000000"/>
            </w:tcBorders>
            <w:tcMar>
              <w:top w:w="75" w:type="dxa"/>
              <w:left w:w="75" w:type="dxa"/>
              <w:bottom w:w="75" w:type="dxa"/>
              <w:right w:w="75" w:type="dxa"/>
            </w:tcMar>
            <w:vAlign w:val="center"/>
          </w:tcPr>
          <w:p w14:paraId="0D617758"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r>
      <w:tr w:rsidR="00572038" w:rsidRPr="00AF0003" w14:paraId="76F787CE" w14:textId="77777777" w:rsidTr="00F91F47">
        <w:trPr>
          <w:trHeight w:val="230"/>
        </w:trPr>
        <w:tc>
          <w:tcPr>
            <w:tcW w:w="1541" w:type="dxa"/>
            <w:tcBorders>
              <w:left w:val="single" w:sz="6" w:space="0" w:color="000000"/>
              <w:right w:val="single" w:sz="6" w:space="0" w:color="000000"/>
            </w:tcBorders>
            <w:tcMar>
              <w:top w:w="75" w:type="dxa"/>
              <w:left w:w="75" w:type="dxa"/>
              <w:bottom w:w="75" w:type="dxa"/>
              <w:right w:w="75" w:type="dxa"/>
            </w:tcMar>
            <w:vAlign w:val="center"/>
          </w:tcPr>
          <w:p w14:paraId="08A1C3B9"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72" w:type="dxa"/>
            <w:tcMar>
              <w:top w:w="75" w:type="dxa"/>
              <w:left w:w="75" w:type="dxa"/>
              <w:bottom w:w="75" w:type="dxa"/>
              <w:right w:w="75" w:type="dxa"/>
            </w:tcMar>
            <w:vAlign w:val="center"/>
          </w:tcPr>
          <w:p w14:paraId="40DE3B97"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39" w:type="dxa"/>
            <w:tcMar>
              <w:top w:w="75" w:type="dxa"/>
              <w:left w:w="75" w:type="dxa"/>
              <w:bottom w:w="75" w:type="dxa"/>
              <w:right w:w="75" w:type="dxa"/>
            </w:tcMar>
            <w:vAlign w:val="center"/>
          </w:tcPr>
          <w:p w14:paraId="28A0F037"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 xml:space="preserve">(фамилия, </w:t>
            </w:r>
            <w:proofErr w:type="spellStart"/>
            <w:r w:rsidRPr="00AF0003">
              <w:rPr>
                <w:rFonts w:eastAsia="Times New Roman" w:cs="Arial"/>
                <w:sz w:val="20"/>
                <w:szCs w:val="20"/>
                <w:lang w:val="ru-RU"/>
              </w:rPr>
              <w:t>нициалы</w:t>
            </w:r>
            <w:proofErr w:type="spellEnd"/>
            <w:r w:rsidRPr="00AF0003">
              <w:rPr>
                <w:rFonts w:eastAsia="Times New Roman" w:cs="Arial"/>
                <w:sz w:val="20"/>
                <w:szCs w:val="20"/>
                <w:lang w:val="ru-RU"/>
              </w:rPr>
              <w:t>)</w:t>
            </w:r>
          </w:p>
        </w:tc>
        <w:tc>
          <w:tcPr>
            <w:tcW w:w="173" w:type="dxa"/>
            <w:tcBorders>
              <w:right w:val="single" w:sz="6" w:space="0" w:color="000000"/>
            </w:tcBorders>
            <w:tcMar>
              <w:top w:w="75" w:type="dxa"/>
              <w:left w:w="75" w:type="dxa"/>
              <w:bottom w:w="75" w:type="dxa"/>
              <w:right w:w="75" w:type="dxa"/>
            </w:tcMar>
            <w:vAlign w:val="center"/>
          </w:tcPr>
          <w:p w14:paraId="412C3816"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3469" w:type="dxa"/>
            <w:tcBorders>
              <w:left w:val="single" w:sz="6" w:space="0" w:color="000000"/>
              <w:right w:val="single" w:sz="6" w:space="0" w:color="000000"/>
            </w:tcBorders>
            <w:tcMar>
              <w:top w:w="75" w:type="dxa"/>
              <w:left w:w="75" w:type="dxa"/>
              <w:bottom w:w="75" w:type="dxa"/>
              <w:right w:w="75" w:type="dxa"/>
            </w:tcMar>
            <w:vAlign w:val="center"/>
          </w:tcPr>
          <w:p w14:paraId="5870701E"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76" w:type="dxa"/>
            <w:tcMar>
              <w:top w:w="75" w:type="dxa"/>
              <w:left w:w="75" w:type="dxa"/>
              <w:bottom w:w="75" w:type="dxa"/>
              <w:right w:w="75" w:type="dxa"/>
            </w:tcMar>
            <w:vAlign w:val="center"/>
          </w:tcPr>
          <w:p w14:paraId="6C8A1DB7"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949" w:type="dxa"/>
            <w:tcBorders>
              <w:top w:val="single" w:sz="6" w:space="0" w:color="000000"/>
            </w:tcBorders>
            <w:tcMar>
              <w:top w:w="75" w:type="dxa"/>
              <w:left w:w="75" w:type="dxa"/>
              <w:bottom w:w="75" w:type="dxa"/>
              <w:right w:w="75" w:type="dxa"/>
            </w:tcMar>
            <w:vAlign w:val="center"/>
          </w:tcPr>
          <w:p w14:paraId="09A2E820"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18"/>
                <w:szCs w:val="18"/>
                <w:lang w:val="ru-RU"/>
              </w:rPr>
            </w:pPr>
            <w:r w:rsidRPr="00AF0003">
              <w:rPr>
                <w:rFonts w:eastAsia="Times New Roman" w:cs="Arial"/>
                <w:sz w:val="18"/>
                <w:szCs w:val="18"/>
                <w:lang w:val="ru-RU"/>
              </w:rPr>
              <w:t>(</w:t>
            </w:r>
            <w:proofErr w:type="spellStart"/>
            <w:proofErr w:type="gramStart"/>
            <w:r w:rsidRPr="00AF0003">
              <w:rPr>
                <w:rFonts w:eastAsia="Times New Roman" w:cs="Arial"/>
                <w:sz w:val="18"/>
                <w:szCs w:val="18"/>
                <w:lang w:val="ru-RU"/>
              </w:rPr>
              <w:t>фамилия,инициалы</w:t>
            </w:r>
            <w:proofErr w:type="spellEnd"/>
            <w:proofErr w:type="gramEnd"/>
            <w:r w:rsidRPr="00AF0003">
              <w:rPr>
                <w:rFonts w:eastAsia="Times New Roman" w:cs="Arial"/>
                <w:sz w:val="18"/>
                <w:szCs w:val="18"/>
                <w:lang w:val="ru-RU"/>
              </w:rPr>
              <w:t>)</w:t>
            </w:r>
          </w:p>
        </w:tc>
        <w:tc>
          <w:tcPr>
            <w:tcW w:w="1103" w:type="dxa"/>
            <w:tcBorders>
              <w:right w:val="single" w:sz="6" w:space="0" w:color="000000"/>
            </w:tcBorders>
            <w:tcMar>
              <w:top w:w="75" w:type="dxa"/>
              <w:left w:w="75" w:type="dxa"/>
              <w:bottom w:w="75" w:type="dxa"/>
              <w:right w:w="75" w:type="dxa"/>
            </w:tcMar>
            <w:vAlign w:val="center"/>
          </w:tcPr>
          <w:p w14:paraId="49AFC3CE"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r>
      <w:tr w:rsidR="00572038" w:rsidRPr="00AF0003" w14:paraId="4B660327" w14:textId="77777777" w:rsidTr="00F91F47">
        <w:tc>
          <w:tcPr>
            <w:tcW w:w="1541" w:type="dxa"/>
            <w:tcBorders>
              <w:left w:val="single" w:sz="6" w:space="0" w:color="000000"/>
              <w:right w:val="single" w:sz="6" w:space="0" w:color="000000"/>
            </w:tcBorders>
            <w:tcMar>
              <w:top w:w="75" w:type="dxa"/>
              <w:left w:w="75" w:type="dxa"/>
              <w:bottom w:w="75" w:type="dxa"/>
              <w:right w:w="75" w:type="dxa"/>
            </w:tcMar>
            <w:vAlign w:val="center"/>
          </w:tcPr>
          <w:p w14:paraId="1121DF1A"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72" w:type="dxa"/>
            <w:tcMar>
              <w:top w:w="75" w:type="dxa"/>
              <w:left w:w="75" w:type="dxa"/>
              <w:bottom w:w="75" w:type="dxa"/>
              <w:right w:w="75" w:type="dxa"/>
            </w:tcMar>
            <w:vAlign w:val="center"/>
          </w:tcPr>
          <w:p w14:paraId="5B78A643"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39" w:type="dxa"/>
            <w:tcBorders>
              <w:top w:val="single" w:sz="6" w:space="0" w:color="000000"/>
            </w:tcBorders>
            <w:tcMar>
              <w:top w:w="75" w:type="dxa"/>
              <w:left w:w="75" w:type="dxa"/>
              <w:bottom w:w="75" w:type="dxa"/>
              <w:right w:w="75" w:type="dxa"/>
            </w:tcMar>
            <w:vAlign w:val="center"/>
          </w:tcPr>
          <w:p w14:paraId="3E8F2C8F"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(подпись)</w:t>
            </w:r>
          </w:p>
        </w:tc>
        <w:tc>
          <w:tcPr>
            <w:tcW w:w="173" w:type="dxa"/>
            <w:tcBorders>
              <w:right w:val="single" w:sz="6" w:space="0" w:color="000000"/>
            </w:tcBorders>
            <w:tcMar>
              <w:top w:w="75" w:type="dxa"/>
              <w:left w:w="75" w:type="dxa"/>
              <w:bottom w:w="75" w:type="dxa"/>
              <w:right w:w="75" w:type="dxa"/>
            </w:tcMar>
            <w:vAlign w:val="center"/>
          </w:tcPr>
          <w:p w14:paraId="15AD4A16"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3469" w:type="dxa"/>
            <w:tcBorders>
              <w:bottom w:val="single" w:sz="6" w:space="0" w:color="000000"/>
              <w:right w:val="single" w:sz="6" w:space="0" w:color="000000"/>
            </w:tcBorders>
            <w:tcMar>
              <w:top w:w="75" w:type="dxa"/>
              <w:left w:w="75" w:type="dxa"/>
              <w:bottom w:w="75" w:type="dxa"/>
              <w:right w:w="75" w:type="dxa"/>
            </w:tcMar>
            <w:vAlign w:val="center"/>
          </w:tcPr>
          <w:p w14:paraId="33FFE331"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176" w:type="dxa"/>
            <w:tcBorders>
              <w:bottom w:val="single" w:sz="6" w:space="0" w:color="000000"/>
            </w:tcBorders>
            <w:tcMar>
              <w:top w:w="75" w:type="dxa"/>
              <w:left w:w="75" w:type="dxa"/>
              <w:bottom w:w="75" w:type="dxa"/>
              <w:right w:w="75" w:type="dxa"/>
            </w:tcMar>
            <w:vAlign w:val="center"/>
          </w:tcPr>
          <w:p w14:paraId="7ABBA74A"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949" w:type="dxa"/>
            <w:tcBorders>
              <w:top w:val="single" w:sz="6" w:space="0" w:color="000000"/>
              <w:bottom w:val="single" w:sz="6" w:space="0" w:color="000000"/>
            </w:tcBorders>
            <w:tcMar>
              <w:top w:w="75" w:type="dxa"/>
              <w:left w:w="75" w:type="dxa"/>
              <w:bottom w:w="75" w:type="dxa"/>
              <w:right w:w="75" w:type="dxa"/>
            </w:tcMar>
            <w:vAlign w:val="center"/>
          </w:tcPr>
          <w:p w14:paraId="0C0DAF95"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18"/>
                <w:szCs w:val="18"/>
                <w:lang w:val="ru-RU"/>
              </w:rPr>
            </w:pPr>
            <w:r w:rsidRPr="00AF0003">
              <w:rPr>
                <w:rFonts w:eastAsia="Times New Roman" w:cs="Arial"/>
                <w:sz w:val="18"/>
                <w:szCs w:val="18"/>
                <w:lang w:val="ru-RU"/>
              </w:rPr>
              <w:t>(подпись)</w:t>
            </w:r>
          </w:p>
        </w:tc>
        <w:tc>
          <w:tcPr>
            <w:tcW w:w="1103" w:type="dxa"/>
            <w:tcBorders>
              <w:bottom w:val="single" w:sz="6" w:space="0" w:color="000000"/>
              <w:right w:val="single" w:sz="6" w:space="0" w:color="000000"/>
            </w:tcBorders>
            <w:tcMar>
              <w:top w:w="75" w:type="dxa"/>
              <w:left w:w="75" w:type="dxa"/>
              <w:bottom w:w="75" w:type="dxa"/>
              <w:right w:w="75" w:type="dxa"/>
            </w:tcMar>
            <w:vAlign w:val="center"/>
          </w:tcPr>
          <w:p w14:paraId="0415979D"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r>
      <w:tr w:rsidR="00572038" w:rsidRPr="00AF0003" w14:paraId="4CA93025" w14:textId="77777777" w:rsidTr="00F91F47">
        <w:trPr>
          <w:trHeight w:val="63"/>
        </w:trPr>
        <w:tc>
          <w:tcPr>
            <w:tcW w:w="1541" w:type="dxa"/>
            <w:tcBorders>
              <w:left w:val="single" w:sz="6" w:space="0" w:color="000000"/>
              <w:right w:val="single" w:sz="6" w:space="0" w:color="000000"/>
            </w:tcBorders>
            <w:tcMar>
              <w:top w:w="75" w:type="dxa"/>
              <w:left w:w="75" w:type="dxa"/>
              <w:bottom w:w="75" w:type="dxa"/>
              <w:right w:w="75" w:type="dxa"/>
            </w:tcMar>
            <w:vAlign w:val="center"/>
          </w:tcPr>
          <w:p w14:paraId="2393D3F3"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172" w:type="dxa"/>
            <w:tcMar>
              <w:top w:w="75" w:type="dxa"/>
              <w:left w:w="75" w:type="dxa"/>
              <w:bottom w:w="75" w:type="dxa"/>
              <w:right w:w="75" w:type="dxa"/>
            </w:tcMar>
            <w:vAlign w:val="center"/>
          </w:tcPr>
          <w:p w14:paraId="7936D083"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2139" w:type="dxa"/>
            <w:tcMar>
              <w:top w:w="75" w:type="dxa"/>
              <w:left w:w="75" w:type="dxa"/>
              <w:bottom w:w="75" w:type="dxa"/>
              <w:right w:w="75" w:type="dxa"/>
            </w:tcMar>
            <w:vAlign w:val="center"/>
          </w:tcPr>
          <w:p w14:paraId="46EA3D7B"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173" w:type="dxa"/>
            <w:tcBorders>
              <w:right w:val="single" w:sz="6" w:space="0" w:color="000000"/>
            </w:tcBorders>
            <w:tcMar>
              <w:top w:w="75" w:type="dxa"/>
              <w:left w:w="75" w:type="dxa"/>
              <w:bottom w:w="75" w:type="dxa"/>
              <w:right w:w="75" w:type="dxa"/>
            </w:tcMar>
            <w:vAlign w:val="center"/>
          </w:tcPr>
          <w:p w14:paraId="23457652"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3469" w:type="dxa"/>
            <w:tcBorders>
              <w:left w:val="single" w:sz="6" w:space="0" w:color="000000"/>
              <w:right w:val="single" w:sz="6" w:space="0" w:color="000000"/>
            </w:tcBorders>
            <w:tcMar>
              <w:top w:w="75" w:type="dxa"/>
              <w:left w:w="75" w:type="dxa"/>
              <w:bottom w:w="75" w:type="dxa"/>
              <w:right w:w="75" w:type="dxa"/>
            </w:tcMar>
            <w:vAlign w:val="center"/>
          </w:tcPr>
          <w:p w14:paraId="3AD8EB13"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Производитель работ</w:t>
            </w:r>
          </w:p>
        </w:tc>
        <w:tc>
          <w:tcPr>
            <w:tcW w:w="176" w:type="dxa"/>
            <w:tcBorders>
              <w:top w:val="single" w:sz="6" w:space="0" w:color="000000"/>
            </w:tcBorders>
            <w:tcMar>
              <w:top w:w="75" w:type="dxa"/>
              <w:left w:w="75" w:type="dxa"/>
              <w:bottom w:w="75" w:type="dxa"/>
              <w:right w:w="75" w:type="dxa"/>
            </w:tcMar>
            <w:vAlign w:val="center"/>
          </w:tcPr>
          <w:p w14:paraId="2EBF1617"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1949" w:type="dxa"/>
            <w:tcBorders>
              <w:bottom w:val="single" w:sz="6" w:space="0" w:color="000000"/>
            </w:tcBorders>
            <w:tcMar>
              <w:top w:w="75" w:type="dxa"/>
              <w:left w:w="75" w:type="dxa"/>
              <w:bottom w:w="75" w:type="dxa"/>
              <w:right w:w="75" w:type="dxa"/>
            </w:tcMar>
            <w:vAlign w:val="center"/>
          </w:tcPr>
          <w:p w14:paraId="73BF3031"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18"/>
                <w:szCs w:val="18"/>
                <w:lang w:val="ru-RU"/>
              </w:rPr>
            </w:pPr>
          </w:p>
        </w:tc>
        <w:tc>
          <w:tcPr>
            <w:tcW w:w="1103" w:type="dxa"/>
            <w:tcBorders>
              <w:right w:val="single" w:sz="6" w:space="0" w:color="000000"/>
            </w:tcBorders>
            <w:tcMar>
              <w:top w:w="75" w:type="dxa"/>
              <w:left w:w="75" w:type="dxa"/>
              <w:bottom w:w="75" w:type="dxa"/>
              <w:right w:w="75" w:type="dxa"/>
            </w:tcMar>
            <w:vAlign w:val="center"/>
          </w:tcPr>
          <w:p w14:paraId="08A8BEB7"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r>
      <w:tr w:rsidR="00572038" w:rsidRPr="00AF0003" w14:paraId="3A38F501" w14:textId="77777777" w:rsidTr="00F91F47">
        <w:trPr>
          <w:trHeight w:val="56"/>
        </w:trPr>
        <w:tc>
          <w:tcPr>
            <w:tcW w:w="1541" w:type="dxa"/>
            <w:tcBorders>
              <w:left w:val="single" w:sz="6" w:space="0" w:color="000000"/>
              <w:right w:val="single" w:sz="6" w:space="0" w:color="000000"/>
            </w:tcBorders>
            <w:tcMar>
              <w:top w:w="75" w:type="dxa"/>
              <w:left w:w="75" w:type="dxa"/>
              <w:bottom w:w="75" w:type="dxa"/>
              <w:right w:w="75" w:type="dxa"/>
            </w:tcMar>
            <w:vAlign w:val="center"/>
          </w:tcPr>
          <w:p w14:paraId="11A8E817"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4"/>
                <w:szCs w:val="24"/>
                <w:lang w:val="ru-RU"/>
              </w:rPr>
            </w:pPr>
          </w:p>
        </w:tc>
        <w:tc>
          <w:tcPr>
            <w:tcW w:w="172" w:type="dxa"/>
            <w:tcMar>
              <w:top w:w="75" w:type="dxa"/>
              <w:left w:w="75" w:type="dxa"/>
              <w:bottom w:w="75" w:type="dxa"/>
              <w:right w:w="75" w:type="dxa"/>
            </w:tcMar>
            <w:vAlign w:val="center"/>
          </w:tcPr>
          <w:p w14:paraId="17DC7C5F"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2139" w:type="dxa"/>
            <w:tcMar>
              <w:top w:w="75" w:type="dxa"/>
              <w:left w:w="75" w:type="dxa"/>
              <w:bottom w:w="75" w:type="dxa"/>
              <w:right w:w="75" w:type="dxa"/>
            </w:tcMar>
            <w:vAlign w:val="center"/>
          </w:tcPr>
          <w:p w14:paraId="009BFCF7"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4"/>
                <w:szCs w:val="24"/>
                <w:lang w:val="ru-RU"/>
              </w:rPr>
            </w:pPr>
          </w:p>
        </w:tc>
        <w:tc>
          <w:tcPr>
            <w:tcW w:w="173" w:type="dxa"/>
            <w:tcBorders>
              <w:right w:val="single" w:sz="6" w:space="0" w:color="000000"/>
            </w:tcBorders>
            <w:tcMar>
              <w:top w:w="75" w:type="dxa"/>
              <w:left w:w="75" w:type="dxa"/>
              <w:bottom w:w="75" w:type="dxa"/>
              <w:right w:w="75" w:type="dxa"/>
            </w:tcMar>
            <w:vAlign w:val="center"/>
          </w:tcPr>
          <w:p w14:paraId="7B4448E6"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3469" w:type="dxa"/>
            <w:tcBorders>
              <w:left w:val="single" w:sz="6" w:space="0" w:color="000000"/>
              <w:right w:val="single" w:sz="6" w:space="0" w:color="000000"/>
            </w:tcBorders>
            <w:tcMar>
              <w:top w:w="75" w:type="dxa"/>
              <w:left w:w="75" w:type="dxa"/>
              <w:bottom w:w="75" w:type="dxa"/>
              <w:right w:w="75" w:type="dxa"/>
            </w:tcMar>
            <w:vAlign w:val="center"/>
          </w:tcPr>
          <w:p w14:paraId="05AD901A"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(наблюдающий)</w:t>
            </w:r>
          </w:p>
        </w:tc>
        <w:tc>
          <w:tcPr>
            <w:tcW w:w="176" w:type="dxa"/>
            <w:tcMar>
              <w:top w:w="75" w:type="dxa"/>
              <w:left w:w="75" w:type="dxa"/>
              <w:bottom w:w="75" w:type="dxa"/>
              <w:right w:w="75" w:type="dxa"/>
            </w:tcMar>
            <w:vAlign w:val="center"/>
          </w:tcPr>
          <w:p w14:paraId="6E7DEDB7"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1949" w:type="dxa"/>
            <w:tcBorders>
              <w:top w:val="single" w:sz="6" w:space="0" w:color="000000"/>
            </w:tcBorders>
            <w:tcMar>
              <w:top w:w="75" w:type="dxa"/>
              <w:left w:w="75" w:type="dxa"/>
              <w:bottom w:w="75" w:type="dxa"/>
              <w:right w:w="75" w:type="dxa"/>
            </w:tcMar>
            <w:vAlign w:val="center"/>
          </w:tcPr>
          <w:p w14:paraId="70156F20"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18"/>
                <w:szCs w:val="18"/>
                <w:lang w:val="ru-RU"/>
              </w:rPr>
            </w:pPr>
            <w:r w:rsidRPr="00AF0003">
              <w:rPr>
                <w:rFonts w:eastAsia="Times New Roman" w:cs="Arial"/>
                <w:sz w:val="18"/>
                <w:szCs w:val="18"/>
                <w:lang w:val="ru-RU"/>
              </w:rPr>
              <w:t>(фамилия, инициалы)</w:t>
            </w:r>
          </w:p>
        </w:tc>
        <w:tc>
          <w:tcPr>
            <w:tcW w:w="1103" w:type="dxa"/>
            <w:tcBorders>
              <w:right w:val="single" w:sz="6" w:space="0" w:color="000000"/>
            </w:tcBorders>
            <w:tcMar>
              <w:top w:w="75" w:type="dxa"/>
              <w:left w:w="75" w:type="dxa"/>
              <w:bottom w:w="75" w:type="dxa"/>
              <w:right w:w="75" w:type="dxa"/>
            </w:tcMar>
            <w:vAlign w:val="center"/>
          </w:tcPr>
          <w:p w14:paraId="01552354"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r>
      <w:tr w:rsidR="00572038" w:rsidRPr="00AF0003" w14:paraId="3EF32DDE" w14:textId="77777777" w:rsidTr="00F91F47">
        <w:tc>
          <w:tcPr>
            <w:tcW w:w="1541" w:type="dxa"/>
            <w:tcBorders>
              <w:left w:val="single" w:sz="6" w:space="0" w:color="000000"/>
              <w:right w:val="single" w:sz="6" w:space="0" w:color="000000"/>
            </w:tcBorders>
            <w:tcMar>
              <w:top w:w="75" w:type="dxa"/>
              <w:left w:w="75" w:type="dxa"/>
              <w:bottom w:w="75" w:type="dxa"/>
              <w:right w:w="75" w:type="dxa"/>
            </w:tcMar>
            <w:vAlign w:val="center"/>
          </w:tcPr>
          <w:p w14:paraId="361BF6A4"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172" w:type="dxa"/>
            <w:tcMar>
              <w:top w:w="75" w:type="dxa"/>
              <w:left w:w="75" w:type="dxa"/>
              <w:bottom w:w="75" w:type="dxa"/>
              <w:right w:w="75" w:type="dxa"/>
            </w:tcMar>
            <w:vAlign w:val="center"/>
          </w:tcPr>
          <w:p w14:paraId="69D1B742"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2139" w:type="dxa"/>
            <w:tcMar>
              <w:top w:w="75" w:type="dxa"/>
              <w:left w:w="75" w:type="dxa"/>
              <w:bottom w:w="75" w:type="dxa"/>
              <w:right w:w="75" w:type="dxa"/>
            </w:tcMar>
            <w:vAlign w:val="center"/>
          </w:tcPr>
          <w:p w14:paraId="2D705C55"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173" w:type="dxa"/>
            <w:tcBorders>
              <w:right w:val="single" w:sz="6" w:space="0" w:color="000000"/>
            </w:tcBorders>
            <w:tcMar>
              <w:top w:w="75" w:type="dxa"/>
              <w:left w:w="75" w:type="dxa"/>
              <w:bottom w:w="75" w:type="dxa"/>
              <w:right w:w="75" w:type="dxa"/>
            </w:tcMar>
            <w:vAlign w:val="center"/>
          </w:tcPr>
          <w:p w14:paraId="4A92FE4C"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3469" w:type="dxa"/>
            <w:tcBorders>
              <w:bottom w:val="single" w:sz="6" w:space="0" w:color="000000"/>
              <w:right w:val="single" w:sz="6" w:space="0" w:color="000000"/>
            </w:tcBorders>
            <w:tcMar>
              <w:top w:w="75" w:type="dxa"/>
              <w:left w:w="75" w:type="dxa"/>
              <w:bottom w:w="75" w:type="dxa"/>
              <w:right w:w="75" w:type="dxa"/>
            </w:tcMar>
            <w:vAlign w:val="center"/>
          </w:tcPr>
          <w:p w14:paraId="04328626"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76" w:type="dxa"/>
            <w:tcBorders>
              <w:bottom w:val="single" w:sz="6" w:space="0" w:color="000000"/>
            </w:tcBorders>
            <w:tcMar>
              <w:top w:w="75" w:type="dxa"/>
              <w:left w:w="75" w:type="dxa"/>
              <w:bottom w:w="75" w:type="dxa"/>
              <w:right w:w="75" w:type="dxa"/>
            </w:tcMar>
            <w:vAlign w:val="center"/>
          </w:tcPr>
          <w:p w14:paraId="21511FCC"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1949" w:type="dxa"/>
            <w:tcBorders>
              <w:top w:val="single" w:sz="6" w:space="0" w:color="000000"/>
              <w:bottom w:val="single" w:sz="6" w:space="0" w:color="000000"/>
            </w:tcBorders>
            <w:tcMar>
              <w:top w:w="75" w:type="dxa"/>
              <w:left w:w="75" w:type="dxa"/>
              <w:bottom w:w="75" w:type="dxa"/>
              <w:right w:w="75" w:type="dxa"/>
            </w:tcMar>
            <w:vAlign w:val="center"/>
          </w:tcPr>
          <w:p w14:paraId="403D8D3B"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18"/>
                <w:szCs w:val="18"/>
                <w:lang w:val="ru-RU"/>
              </w:rPr>
            </w:pPr>
            <w:r w:rsidRPr="00AF0003">
              <w:rPr>
                <w:rFonts w:eastAsia="Times New Roman" w:cs="Arial"/>
                <w:sz w:val="18"/>
                <w:szCs w:val="18"/>
                <w:lang w:val="ru-RU"/>
              </w:rPr>
              <w:t>(подпись)</w:t>
            </w:r>
          </w:p>
        </w:tc>
        <w:tc>
          <w:tcPr>
            <w:tcW w:w="1103" w:type="dxa"/>
            <w:tcBorders>
              <w:bottom w:val="single" w:sz="6" w:space="0" w:color="000000"/>
              <w:right w:val="single" w:sz="6" w:space="0" w:color="000000"/>
            </w:tcBorders>
            <w:tcMar>
              <w:top w:w="75" w:type="dxa"/>
              <w:left w:w="75" w:type="dxa"/>
              <w:bottom w:w="75" w:type="dxa"/>
              <w:right w:w="75" w:type="dxa"/>
            </w:tcMar>
            <w:vAlign w:val="center"/>
          </w:tcPr>
          <w:p w14:paraId="145FEC26"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r>
      <w:tr w:rsidR="00572038" w:rsidRPr="00AF0003" w14:paraId="418F5C12" w14:textId="77777777" w:rsidTr="00F91F47">
        <w:tc>
          <w:tcPr>
            <w:tcW w:w="1541" w:type="dxa"/>
            <w:tcBorders>
              <w:left w:val="single" w:sz="6" w:space="0" w:color="000000"/>
              <w:right w:val="single" w:sz="6" w:space="0" w:color="000000"/>
            </w:tcBorders>
            <w:tcMar>
              <w:top w:w="75" w:type="dxa"/>
              <w:left w:w="75" w:type="dxa"/>
              <w:bottom w:w="75" w:type="dxa"/>
              <w:right w:w="75" w:type="dxa"/>
            </w:tcMar>
            <w:vAlign w:val="center"/>
          </w:tcPr>
          <w:p w14:paraId="1233831B"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172" w:type="dxa"/>
            <w:tcMar>
              <w:top w:w="75" w:type="dxa"/>
              <w:left w:w="75" w:type="dxa"/>
              <w:bottom w:w="75" w:type="dxa"/>
              <w:right w:w="75" w:type="dxa"/>
            </w:tcMar>
            <w:vAlign w:val="center"/>
          </w:tcPr>
          <w:p w14:paraId="5D395409"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2139" w:type="dxa"/>
            <w:tcMar>
              <w:top w:w="75" w:type="dxa"/>
              <w:left w:w="75" w:type="dxa"/>
              <w:bottom w:w="75" w:type="dxa"/>
              <w:right w:w="75" w:type="dxa"/>
            </w:tcMar>
            <w:vAlign w:val="center"/>
          </w:tcPr>
          <w:p w14:paraId="7B59C411"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173" w:type="dxa"/>
            <w:tcBorders>
              <w:right w:val="single" w:sz="6" w:space="0" w:color="000000"/>
            </w:tcBorders>
            <w:tcMar>
              <w:top w:w="75" w:type="dxa"/>
              <w:left w:w="75" w:type="dxa"/>
              <w:bottom w:w="75" w:type="dxa"/>
              <w:right w:w="75" w:type="dxa"/>
            </w:tcMar>
            <w:vAlign w:val="center"/>
          </w:tcPr>
          <w:p w14:paraId="3DC3C879"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3469" w:type="dxa"/>
            <w:tcBorders>
              <w:left w:val="single" w:sz="6" w:space="0" w:color="000000"/>
              <w:right w:val="single" w:sz="6" w:space="0" w:color="000000"/>
            </w:tcBorders>
            <w:tcMar>
              <w:top w:w="75" w:type="dxa"/>
              <w:left w:w="75" w:type="dxa"/>
              <w:bottom w:w="75" w:type="dxa"/>
              <w:right w:w="75" w:type="dxa"/>
            </w:tcMar>
            <w:vAlign w:val="center"/>
          </w:tcPr>
          <w:p w14:paraId="1AEE8D05"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Члены бригады</w:t>
            </w:r>
          </w:p>
        </w:tc>
        <w:tc>
          <w:tcPr>
            <w:tcW w:w="176" w:type="dxa"/>
            <w:tcBorders>
              <w:top w:val="single" w:sz="6" w:space="0" w:color="000000"/>
            </w:tcBorders>
            <w:tcMar>
              <w:top w:w="75" w:type="dxa"/>
              <w:left w:w="75" w:type="dxa"/>
              <w:bottom w:w="75" w:type="dxa"/>
              <w:right w:w="75" w:type="dxa"/>
            </w:tcMar>
            <w:vAlign w:val="center"/>
          </w:tcPr>
          <w:p w14:paraId="4CA4C219"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1949" w:type="dxa"/>
            <w:tcBorders>
              <w:bottom w:val="single" w:sz="6" w:space="0" w:color="000000"/>
            </w:tcBorders>
            <w:tcMar>
              <w:top w:w="75" w:type="dxa"/>
              <w:left w:w="75" w:type="dxa"/>
              <w:bottom w:w="75" w:type="dxa"/>
              <w:right w:w="75" w:type="dxa"/>
            </w:tcMar>
            <w:vAlign w:val="center"/>
          </w:tcPr>
          <w:p w14:paraId="67B70548"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1103" w:type="dxa"/>
            <w:tcBorders>
              <w:right w:val="single" w:sz="6" w:space="0" w:color="000000"/>
            </w:tcBorders>
            <w:tcMar>
              <w:top w:w="75" w:type="dxa"/>
              <w:left w:w="75" w:type="dxa"/>
              <w:bottom w:w="75" w:type="dxa"/>
              <w:right w:w="75" w:type="dxa"/>
            </w:tcMar>
            <w:vAlign w:val="center"/>
          </w:tcPr>
          <w:p w14:paraId="735290F1"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r>
      <w:tr w:rsidR="00572038" w:rsidRPr="00AF0003" w14:paraId="686539B7" w14:textId="77777777" w:rsidTr="00F91F47">
        <w:tc>
          <w:tcPr>
            <w:tcW w:w="1541" w:type="dxa"/>
            <w:tcBorders>
              <w:left w:val="single" w:sz="6" w:space="0" w:color="000000"/>
              <w:right w:val="single" w:sz="6" w:space="0" w:color="000000"/>
            </w:tcBorders>
            <w:tcMar>
              <w:top w:w="75" w:type="dxa"/>
              <w:left w:w="75" w:type="dxa"/>
              <w:bottom w:w="75" w:type="dxa"/>
              <w:right w:w="75" w:type="dxa"/>
            </w:tcMar>
            <w:vAlign w:val="center"/>
          </w:tcPr>
          <w:p w14:paraId="33CBF562"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172" w:type="dxa"/>
            <w:tcMar>
              <w:top w:w="75" w:type="dxa"/>
              <w:left w:w="75" w:type="dxa"/>
              <w:bottom w:w="75" w:type="dxa"/>
              <w:right w:w="75" w:type="dxa"/>
            </w:tcMar>
            <w:vAlign w:val="center"/>
          </w:tcPr>
          <w:p w14:paraId="32917816"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2139" w:type="dxa"/>
            <w:tcMar>
              <w:top w:w="75" w:type="dxa"/>
              <w:left w:w="75" w:type="dxa"/>
              <w:bottom w:w="75" w:type="dxa"/>
              <w:right w:w="75" w:type="dxa"/>
            </w:tcMar>
            <w:vAlign w:val="center"/>
          </w:tcPr>
          <w:p w14:paraId="11B8A269"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173" w:type="dxa"/>
            <w:tcBorders>
              <w:right w:val="single" w:sz="6" w:space="0" w:color="000000"/>
            </w:tcBorders>
            <w:tcMar>
              <w:top w:w="75" w:type="dxa"/>
              <w:left w:w="75" w:type="dxa"/>
              <w:bottom w:w="75" w:type="dxa"/>
              <w:right w:w="75" w:type="dxa"/>
            </w:tcMar>
            <w:vAlign w:val="center"/>
          </w:tcPr>
          <w:p w14:paraId="733B5562"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3469" w:type="dxa"/>
            <w:tcBorders>
              <w:left w:val="single" w:sz="6" w:space="0" w:color="000000"/>
              <w:right w:val="single" w:sz="6" w:space="0" w:color="000000"/>
            </w:tcBorders>
            <w:tcMar>
              <w:top w:w="75" w:type="dxa"/>
              <w:left w:w="75" w:type="dxa"/>
              <w:bottom w:w="75" w:type="dxa"/>
              <w:right w:w="75" w:type="dxa"/>
            </w:tcMar>
            <w:vAlign w:val="center"/>
          </w:tcPr>
          <w:p w14:paraId="46477621"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176" w:type="dxa"/>
            <w:tcMar>
              <w:top w:w="75" w:type="dxa"/>
              <w:left w:w="75" w:type="dxa"/>
              <w:bottom w:w="75" w:type="dxa"/>
              <w:right w:w="75" w:type="dxa"/>
            </w:tcMar>
            <w:vAlign w:val="center"/>
          </w:tcPr>
          <w:p w14:paraId="3E8BAEA0"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1949" w:type="dxa"/>
            <w:tcBorders>
              <w:top w:val="single" w:sz="6" w:space="0" w:color="000000"/>
            </w:tcBorders>
            <w:tcMar>
              <w:top w:w="75" w:type="dxa"/>
              <w:left w:w="75" w:type="dxa"/>
              <w:bottom w:w="75" w:type="dxa"/>
              <w:right w:w="75" w:type="dxa"/>
            </w:tcMar>
            <w:vAlign w:val="center"/>
          </w:tcPr>
          <w:p w14:paraId="0FB6F36A"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18"/>
                <w:szCs w:val="18"/>
                <w:lang w:val="ru-RU"/>
              </w:rPr>
            </w:pPr>
            <w:r w:rsidRPr="00AF0003">
              <w:rPr>
                <w:rFonts w:eastAsia="Times New Roman" w:cs="Arial"/>
                <w:sz w:val="18"/>
                <w:szCs w:val="18"/>
                <w:lang w:val="ru-RU"/>
              </w:rPr>
              <w:t>(фамилия, инициалы)</w:t>
            </w:r>
          </w:p>
        </w:tc>
        <w:tc>
          <w:tcPr>
            <w:tcW w:w="1103" w:type="dxa"/>
            <w:tcBorders>
              <w:right w:val="single" w:sz="6" w:space="0" w:color="000000"/>
            </w:tcBorders>
            <w:tcMar>
              <w:top w:w="75" w:type="dxa"/>
              <w:left w:w="75" w:type="dxa"/>
              <w:bottom w:w="75" w:type="dxa"/>
              <w:right w:w="75" w:type="dxa"/>
            </w:tcMar>
            <w:vAlign w:val="center"/>
          </w:tcPr>
          <w:p w14:paraId="78A4E154"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r>
      <w:tr w:rsidR="00572038" w:rsidRPr="00AF0003" w14:paraId="114A2C6D" w14:textId="77777777" w:rsidTr="00F91F47">
        <w:tc>
          <w:tcPr>
            <w:tcW w:w="1541"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0E641865"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172" w:type="dxa"/>
            <w:tcBorders>
              <w:bottom w:val="single" w:sz="6" w:space="0" w:color="000000"/>
            </w:tcBorders>
            <w:tcMar>
              <w:top w:w="75" w:type="dxa"/>
              <w:left w:w="75" w:type="dxa"/>
              <w:bottom w:w="75" w:type="dxa"/>
              <w:right w:w="75" w:type="dxa"/>
            </w:tcMar>
            <w:vAlign w:val="center"/>
          </w:tcPr>
          <w:p w14:paraId="31089849"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2139" w:type="dxa"/>
            <w:tcBorders>
              <w:bottom w:val="single" w:sz="6" w:space="0" w:color="000000"/>
            </w:tcBorders>
            <w:tcMar>
              <w:top w:w="75" w:type="dxa"/>
              <w:left w:w="75" w:type="dxa"/>
              <w:bottom w:w="75" w:type="dxa"/>
              <w:right w:w="75" w:type="dxa"/>
            </w:tcMar>
            <w:vAlign w:val="center"/>
          </w:tcPr>
          <w:p w14:paraId="31C6E7D6"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173" w:type="dxa"/>
            <w:tcBorders>
              <w:bottom w:val="single" w:sz="6" w:space="0" w:color="000000"/>
              <w:right w:val="single" w:sz="6" w:space="0" w:color="000000"/>
            </w:tcBorders>
            <w:tcMar>
              <w:top w:w="75" w:type="dxa"/>
              <w:left w:w="75" w:type="dxa"/>
              <w:bottom w:w="75" w:type="dxa"/>
              <w:right w:w="75" w:type="dxa"/>
            </w:tcMar>
            <w:vAlign w:val="center"/>
          </w:tcPr>
          <w:p w14:paraId="36B8C2E0"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3469" w:type="dxa"/>
            <w:tcBorders>
              <w:bottom w:val="single" w:sz="6" w:space="0" w:color="000000"/>
              <w:right w:val="single" w:sz="6" w:space="0" w:color="000000"/>
            </w:tcBorders>
            <w:tcMar>
              <w:top w:w="75" w:type="dxa"/>
              <w:left w:w="75" w:type="dxa"/>
              <w:bottom w:w="75" w:type="dxa"/>
              <w:right w:w="75" w:type="dxa"/>
            </w:tcMar>
            <w:vAlign w:val="center"/>
          </w:tcPr>
          <w:p w14:paraId="6918E5D0"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176" w:type="dxa"/>
            <w:tcBorders>
              <w:bottom w:val="single" w:sz="6" w:space="0" w:color="000000"/>
            </w:tcBorders>
            <w:tcMar>
              <w:top w:w="75" w:type="dxa"/>
              <w:left w:w="75" w:type="dxa"/>
              <w:bottom w:w="75" w:type="dxa"/>
              <w:right w:w="75" w:type="dxa"/>
            </w:tcMar>
            <w:vAlign w:val="center"/>
          </w:tcPr>
          <w:p w14:paraId="7B353F9D"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c>
          <w:tcPr>
            <w:tcW w:w="1949" w:type="dxa"/>
            <w:tcBorders>
              <w:top w:val="single" w:sz="6" w:space="0" w:color="000000"/>
              <w:bottom w:val="single" w:sz="6" w:space="0" w:color="000000"/>
            </w:tcBorders>
            <w:tcMar>
              <w:top w:w="75" w:type="dxa"/>
              <w:left w:w="75" w:type="dxa"/>
              <w:bottom w:w="75" w:type="dxa"/>
              <w:right w:w="75" w:type="dxa"/>
            </w:tcMar>
            <w:vAlign w:val="center"/>
          </w:tcPr>
          <w:p w14:paraId="44D66F2F"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18"/>
                <w:szCs w:val="18"/>
                <w:lang w:val="ru-RU"/>
              </w:rPr>
            </w:pPr>
            <w:r w:rsidRPr="00AF0003">
              <w:rPr>
                <w:rFonts w:eastAsia="Times New Roman" w:cs="Arial"/>
                <w:sz w:val="18"/>
                <w:szCs w:val="18"/>
                <w:lang w:val="ru-RU"/>
              </w:rPr>
              <w:t>(подпись)</w:t>
            </w:r>
          </w:p>
        </w:tc>
        <w:tc>
          <w:tcPr>
            <w:tcW w:w="1103" w:type="dxa"/>
            <w:tcBorders>
              <w:bottom w:val="single" w:sz="6" w:space="0" w:color="000000"/>
              <w:right w:val="single" w:sz="6" w:space="0" w:color="000000"/>
            </w:tcBorders>
            <w:tcMar>
              <w:top w:w="75" w:type="dxa"/>
              <w:left w:w="75" w:type="dxa"/>
              <w:bottom w:w="75" w:type="dxa"/>
              <w:right w:w="75" w:type="dxa"/>
            </w:tcMar>
            <w:vAlign w:val="center"/>
          </w:tcPr>
          <w:p w14:paraId="71742F5E"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4"/>
                <w:szCs w:val="24"/>
                <w:lang w:val="ru-RU"/>
              </w:rPr>
            </w:pPr>
          </w:p>
        </w:tc>
      </w:tr>
    </w:tbl>
    <w:p w14:paraId="5AEE82E8" w14:textId="77777777" w:rsidR="00414079" w:rsidRDefault="00414079" w:rsidP="00572038">
      <w:pPr>
        <w:widowControl w:val="0"/>
        <w:tabs>
          <w:tab w:val="left" w:pos="9356"/>
        </w:tabs>
        <w:suppressAutoHyphens/>
        <w:overflowPunct w:val="0"/>
        <w:autoSpaceDN w:val="0"/>
        <w:jc w:val="center"/>
        <w:textAlignment w:val="baseline"/>
        <w:rPr>
          <w:rFonts w:eastAsia="Times New Roman" w:cs="Arial"/>
          <w:b/>
          <w:bCs/>
          <w:sz w:val="20"/>
          <w:szCs w:val="20"/>
          <w:lang w:val="ru-RU"/>
        </w:rPr>
      </w:pPr>
    </w:p>
    <w:p w14:paraId="06E4A55E" w14:textId="77777777" w:rsidR="00414079" w:rsidRDefault="00414079" w:rsidP="00572038">
      <w:pPr>
        <w:widowControl w:val="0"/>
        <w:tabs>
          <w:tab w:val="left" w:pos="9356"/>
        </w:tabs>
        <w:suppressAutoHyphens/>
        <w:overflowPunct w:val="0"/>
        <w:autoSpaceDN w:val="0"/>
        <w:jc w:val="center"/>
        <w:textAlignment w:val="baseline"/>
        <w:rPr>
          <w:rFonts w:eastAsia="Times New Roman" w:cs="Arial"/>
          <w:b/>
          <w:bCs/>
          <w:sz w:val="20"/>
          <w:szCs w:val="20"/>
          <w:lang w:val="ru-RU"/>
        </w:rPr>
      </w:pPr>
    </w:p>
    <w:p w14:paraId="4045DB36" w14:textId="77777777" w:rsidR="00414079" w:rsidRDefault="00414079" w:rsidP="00572038">
      <w:pPr>
        <w:widowControl w:val="0"/>
        <w:tabs>
          <w:tab w:val="left" w:pos="9356"/>
        </w:tabs>
        <w:suppressAutoHyphens/>
        <w:overflowPunct w:val="0"/>
        <w:autoSpaceDN w:val="0"/>
        <w:jc w:val="center"/>
        <w:textAlignment w:val="baseline"/>
        <w:rPr>
          <w:rFonts w:eastAsia="Times New Roman" w:cs="Arial"/>
          <w:b/>
          <w:bCs/>
          <w:sz w:val="20"/>
          <w:szCs w:val="20"/>
          <w:lang w:val="ru-RU"/>
        </w:rPr>
      </w:pPr>
    </w:p>
    <w:p w14:paraId="7B1C24C7" w14:textId="77777777" w:rsidR="00414079" w:rsidRDefault="00414079" w:rsidP="00572038">
      <w:pPr>
        <w:widowControl w:val="0"/>
        <w:tabs>
          <w:tab w:val="left" w:pos="9356"/>
        </w:tabs>
        <w:suppressAutoHyphens/>
        <w:overflowPunct w:val="0"/>
        <w:autoSpaceDN w:val="0"/>
        <w:jc w:val="center"/>
        <w:textAlignment w:val="baseline"/>
        <w:rPr>
          <w:rFonts w:eastAsia="Times New Roman" w:cs="Arial"/>
          <w:b/>
          <w:bCs/>
          <w:sz w:val="20"/>
          <w:szCs w:val="20"/>
          <w:lang w:val="ru-RU"/>
        </w:rPr>
      </w:pPr>
    </w:p>
    <w:p w14:paraId="1F5B7556" w14:textId="77777777" w:rsidR="00414079" w:rsidRDefault="00414079" w:rsidP="00572038">
      <w:pPr>
        <w:widowControl w:val="0"/>
        <w:tabs>
          <w:tab w:val="left" w:pos="9356"/>
        </w:tabs>
        <w:suppressAutoHyphens/>
        <w:overflowPunct w:val="0"/>
        <w:autoSpaceDN w:val="0"/>
        <w:jc w:val="center"/>
        <w:textAlignment w:val="baseline"/>
        <w:rPr>
          <w:rFonts w:eastAsia="Times New Roman" w:cs="Arial"/>
          <w:b/>
          <w:bCs/>
          <w:sz w:val="20"/>
          <w:szCs w:val="20"/>
          <w:lang w:val="ru-RU"/>
        </w:rPr>
      </w:pPr>
    </w:p>
    <w:p w14:paraId="30DEDFE3" w14:textId="77777777" w:rsidR="00414079" w:rsidRDefault="00414079" w:rsidP="00572038">
      <w:pPr>
        <w:widowControl w:val="0"/>
        <w:tabs>
          <w:tab w:val="left" w:pos="9356"/>
        </w:tabs>
        <w:suppressAutoHyphens/>
        <w:overflowPunct w:val="0"/>
        <w:autoSpaceDN w:val="0"/>
        <w:jc w:val="center"/>
        <w:textAlignment w:val="baseline"/>
        <w:rPr>
          <w:rFonts w:eastAsia="Times New Roman" w:cs="Arial"/>
          <w:b/>
          <w:bCs/>
          <w:sz w:val="20"/>
          <w:szCs w:val="20"/>
          <w:lang w:val="ru-RU"/>
        </w:rPr>
      </w:pPr>
    </w:p>
    <w:p w14:paraId="3A6E421D" w14:textId="77777777" w:rsidR="00414079" w:rsidRDefault="00414079" w:rsidP="00572038">
      <w:pPr>
        <w:widowControl w:val="0"/>
        <w:tabs>
          <w:tab w:val="left" w:pos="9356"/>
        </w:tabs>
        <w:suppressAutoHyphens/>
        <w:overflowPunct w:val="0"/>
        <w:autoSpaceDN w:val="0"/>
        <w:jc w:val="center"/>
        <w:textAlignment w:val="baseline"/>
        <w:rPr>
          <w:rFonts w:eastAsia="Times New Roman" w:cs="Arial"/>
          <w:b/>
          <w:bCs/>
          <w:sz w:val="20"/>
          <w:szCs w:val="20"/>
          <w:lang w:val="ru-RU"/>
        </w:rPr>
      </w:pPr>
    </w:p>
    <w:p w14:paraId="0099CD01" w14:textId="77777777" w:rsidR="00414079" w:rsidRDefault="00414079" w:rsidP="00572038">
      <w:pPr>
        <w:widowControl w:val="0"/>
        <w:tabs>
          <w:tab w:val="left" w:pos="9356"/>
        </w:tabs>
        <w:suppressAutoHyphens/>
        <w:overflowPunct w:val="0"/>
        <w:autoSpaceDN w:val="0"/>
        <w:jc w:val="center"/>
        <w:textAlignment w:val="baseline"/>
        <w:rPr>
          <w:rFonts w:eastAsia="Times New Roman" w:cs="Arial"/>
          <w:b/>
          <w:bCs/>
          <w:sz w:val="20"/>
          <w:szCs w:val="20"/>
          <w:lang w:val="ru-RU"/>
        </w:rPr>
      </w:pPr>
    </w:p>
    <w:p w14:paraId="65970E10" w14:textId="32EB1BE4" w:rsidR="00572038" w:rsidRPr="00AF0003" w:rsidRDefault="00572038" w:rsidP="00572038">
      <w:pPr>
        <w:widowControl w:val="0"/>
        <w:tabs>
          <w:tab w:val="left" w:pos="9356"/>
        </w:tabs>
        <w:suppressAutoHyphens/>
        <w:overflowPunct w:val="0"/>
        <w:autoSpaceDN w:val="0"/>
        <w:jc w:val="center"/>
        <w:textAlignment w:val="baseline"/>
        <w:rPr>
          <w:rFonts w:eastAsia="Times New Roman" w:cs="Arial"/>
          <w:b/>
          <w:bCs/>
          <w:sz w:val="20"/>
          <w:szCs w:val="20"/>
          <w:lang w:val="ru-RU"/>
        </w:rPr>
      </w:pPr>
      <w:r w:rsidRPr="00AF0003">
        <w:rPr>
          <w:rFonts w:eastAsia="Times New Roman" w:cs="Arial"/>
          <w:b/>
          <w:bCs/>
          <w:sz w:val="20"/>
          <w:szCs w:val="20"/>
          <w:lang w:val="ru-RU"/>
        </w:rPr>
        <w:lastRenderedPageBreak/>
        <w:t>Ежедневный допуск к работе и время ее окончания</w:t>
      </w:r>
    </w:p>
    <w:tbl>
      <w:tblPr>
        <w:tblW w:w="10722" w:type="dxa"/>
        <w:tblInd w:w="-8" w:type="dxa"/>
        <w:tblLayout w:type="fixed"/>
        <w:tblCellMar>
          <w:left w:w="10" w:type="dxa"/>
          <w:right w:w="10" w:type="dxa"/>
        </w:tblCellMar>
        <w:tblLook w:val="0000" w:firstRow="0" w:lastRow="0" w:firstColumn="0" w:lastColumn="0" w:noHBand="0" w:noVBand="0"/>
      </w:tblPr>
      <w:tblGrid>
        <w:gridCol w:w="1997"/>
        <w:gridCol w:w="893"/>
        <w:gridCol w:w="1564"/>
        <w:gridCol w:w="2437"/>
        <w:gridCol w:w="895"/>
        <w:gridCol w:w="2936"/>
      </w:tblGrid>
      <w:tr w:rsidR="00572038" w:rsidRPr="00AF0003" w14:paraId="6C85C560" w14:textId="77777777" w:rsidTr="00F91F47">
        <w:tc>
          <w:tcPr>
            <w:tcW w:w="689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036C0D"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Бригада получила целевой инструктаж и допущена на подготовленное рабочее место</w:t>
            </w:r>
          </w:p>
        </w:tc>
        <w:tc>
          <w:tcPr>
            <w:tcW w:w="3831" w:type="dxa"/>
            <w:gridSpan w:val="2"/>
            <w:tcBorders>
              <w:top w:val="single" w:sz="6" w:space="0" w:color="000000"/>
              <w:bottom w:val="single" w:sz="6" w:space="0" w:color="000000"/>
              <w:right w:val="single" w:sz="6" w:space="0" w:color="000000"/>
            </w:tcBorders>
            <w:tcMar>
              <w:top w:w="75" w:type="dxa"/>
              <w:left w:w="75" w:type="dxa"/>
              <w:bottom w:w="75" w:type="dxa"/>
              <w:right w:w="75" w:type="dxa"/>
            </w:tcMar>
            <w:vAlign w:val="center"/>
          </w:tcPr>
          <w:p w14:paraId="715532AB"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Работа закончена, бригада удалена</w:t>
            </w:r>
          </w:p>
        </w:tc>
      </w:tr>
      <w:tr w:rsidR="00572038" w:rsidRPr="00AF0003" w14:paraId="4E13CA6F" w14:textId="77777777" w:rsidTr="00F91F47">
        <w:tc>
          <w:tcPr>
            <w:tcW w:w="1997" w:type="dxa"/>
            <w:tcBorders>
              <w:left w:val="single" w:sz="6" w:space="0" w:color="000000"/>
              <w:right w:val="single" w:sz="6" w:space="0" w:color="000000"/>
            </w:tcBorders>
            <w:tcMar>
              <w:top w:w="75" w:type="dxa"/>
              <w:left w:w="75" w:type="dxa"/>
              <w:bottom w:w="75" w:type="dxa"/>
              <w:right w:w="75" w:type="dxa"/>
            </w:tcMar>
            <w:vAlign w:val="center"/>
          </w:tcPr>
          <w:p w14:paraId="62F1EC6F"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наименование рабочего места</w:t>
            </w:r>
          </w:p>
        </w:tc>
        <w:tc>
          <w:tcPr>
            <w:tcW w:w="893" w:type="dxa"/>
            <w:tcBorders>
              <w:top w:val="single" w:sz="6" w:space="0" w:color="000000"/>
              <w:right w:val="single" w:sz="6" w:space="0" w:color="000000"/>
            </w:tcBorders>
            <w:tcMar>
              <w:top w:w="75" w:type="dxa"/>
              <w:left w:w="75" w:type="dxa"/>
              <w:bottom w:w="75" w:type="dxa"/>
              <w:right w:w="75" w:type="dxa"/>
            </w:tcMar>
            <w:vAlign w:val="center"/>
          </w:tcPr>
          <w:p w14:paraId="76084233"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дата, время</w:t>
            </w:r>
          </w:p>
        </w:tc>
        <w:tc>
          <w:tcPr>
            <w:tcW w:w="4001" w:type="dxa"/>
            <w:gridSpan w:val="2"/>
            <w:tcBorders>
              <w:bottom w:val="single" w:sz="6" w:space="0" w:color="000000"/>
              <w:right w:val="single" w:sz="6" w:space="0" w:color="000000"/>
            </w:tcBorders>
            <w:tcMar>
              <w:top w:w="75" w:type="dxa"/>
              <w:left w:w="75" w:type="dxa"/>
              <w:bottom w:w="75" w:type="dxa"/>
              <w:right w:w="75" w:type="dxa"/>
            </w:tcMar>
            <w:vAlign w:val="center"/>
          </w:tcPr>
          <w:p w14:paraId="35E0A39A"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подписи (подпись, фамилия, инициалы)</w:t>
            </w:r>
          </w:p>
        </w:tc>
        <w:tc>
          <w:tcPr>
            <w:tcW w:w="895" w:type="dxa"/>
            <w:tcBorders>
              <w:right w:val="single" w:sz="6" w:space="0" w:color="000000"/>
            </w:tcBorders>
            <w:tcMar>
              <w:top w:w="75" w:type="dxa"/>
              <w:left w:w="75" w:type="dxa"/>
              <w:bottom w:w="75" w:type="dxa"/>
              <w:right w:w="75" w:type="dxa"/>
            </w:tcMar>
            <w:vAlign w:val="center"/>
          </w:tcPr>
          <w:p w14:paraId="05F11534"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дата, время</w:t>
            </w:r>
          </w:p>
        </w:tc>
        <w:tc>
          <w:tcPr>
            <w:tcW w:w="2936" w:type="dxa"/>
            <w:tcBorders>
              <w:left w:val="single" w:sz="6" w:space="0" w:color="000000"/>
              <w:right w:val="single" w:sz="6" w:space="0" w:color="000000"/>
            </w:tcBorders>
            <w:tcMar>
              <w:top w:w="75" w:type="dxa"/>
              <w:left w:w="75" w:type="dxa"/>
              <w:bottom w:w="75" w:type="dxa"/>
              <w:right w:w="75" w:type="dxa"/>
            </w:tcMar>
            <w:vAlign w:val="center"/>
          </w:tcPr>
          <w:p w14:paraId="0CC71F98"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подпись производителя</w:t>
            </w:r>
          </w:p>
        </w:tc>
      </w:tr>
      <w:tr w:rsidR="00572038" w:rsidRPr="00222998" w14:paraId="131FE016" w14:textId="77777777" w:rsidTr="00F91F47">
        <w:tc>
          <w:tcPr>
            <w:tcW w:w="1997"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6849D159"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893" w:type="dxa"/>
            <w:tcBorders>
              <w:bottom w:val="single" w:sz="6" w:space="0" w:color="000000"/>
              <w:right w:val="single" w:sz="6" w:space="0" w:color="000000"/>
            </w:tcBorders>
            <w:tcMar>
              <w:top w:w="75" w:type="dxa"/>
              <w:left w:w="75" w:type="dxa"/>
              <w:bottom w:w="75" w:type="dxa"/>
              <w:right w:w="75" w:type="dxa"/>
            </w:tcMar>
            <w:vAlign w:val="center"/>
          </w:tcPr>
          <w:p w14:paraId="72F1390B"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564" w:type="dxa"/>
            <w:tcBorders>
              <w:bottom w:val="single" w:sz="6" w:space="0" w:color="000000"/>
              <w:right w:val="single" w:sz="6" w:space="0" w:color="000000"/>
            </w:tcBorders>
            <w:tcMar>
              <w:top w:w="75" w:type="dxa"/>
              <w:left w:w="75" w:type="dxa"/>
              <w:bottom w:w="75" w:type="dxa"/>
              <w:right w:w="75" w:type="dxa"/>
            </w:tcMar>
            <w:vAlign w:val="center"/>
          </w:tcPr>
          <w:p w14:paraId="2B26428C"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допускающего</w:t>
            </w:r>
          </w:p>
        </w:tc>
        <w:tc>
          <w:tcPr>
            <w:tcW w:w="2437" w:type="dxa"/>
            <w:tcBorders>
              <w:top w:val="single" w:sz="6" w:space="0" w:color="000000"/>
              <w:bottom w:val="single" w:sz="6" w:space="0" w:color="000000"/>
              <w:right w:val="single" w:sz="6" w:space="0" w:color="000000"/>
            </w:tcBorders>
            <w:tcMar>
              <w:top w:w="75" w:type="dxa"/>
              <w:left w:w="75" w:type="dxa"/>
              <w:bottom w:w="75" w:type="dxa"/>
              <w:right w:w="75" w:type="dxa"/>
            </w:tcMar>
            <w:vAlign w:val="center"/>
          </w:tcPr>
          <w:p w14:paraId="75D3CFE5"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производителя работ (наблюдающего)</w:t>
            </w:r>
          </w:p>
        </w:tc>
        <w:tc>
          <w:tcPr>
            <w:tcW w:w="895" w:type="dxa"/>
            <w:tcBorders>
              <w:bottom w:val="single" w:sz="6" w:space="0" w:color="000000"/>
              <w:right w:val="single" w:sz="6" w:space="0" w:color="000000"/>
            </w:tcBorders>
            <w:tcMar>
              <w:top w:w="75" w:type="dxa"/>
              <w:left w:w="75" w:type="dxa"/>
              <w:bottom w:w="75" w:type="dxa"/>
              <w:right w:w="75" w:type="dxa"/>
            </w:tcMar>
            <w:vAlign w:val="center"/>
          </w:tcPr>
          <w:p w14:paraId="59DB78A1"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936" w:type="dxa"/>
            <w:tcBorders>
              <w:bottom w:val="single" w:sz="6" w:space="0" w:color="000000"/>
              <w:right w:val="single" w:sz="6" w:space="0" w:color="000000"/>
            </w:tcBorders>
            <w:tcMar>
              <w:top w:w="75" w:type="dxa"/>
              <w:left w:w="75" w:type="dxa"/>
              <w:bottom w:w="75" w:type="dxa"/>
              <w:right w:w="75" w:type="dxa"/>
            </w:tcMar>
            <w:vAlign w:val="center"/>
          </w:tcPr>
          <w:p w14:paraId="53AF9CD1"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работ (наблюдающего) (подпись, фамилия, инициалы)</w:t>
            </w:r>
          </w:p>
        </w:tc>
      </w:tr>
      <w:tr w:rsidR="00572038" w:rsidRPr="00222998" w14:paraId="6A918AC5" w14:textId="77777777" w:rsidTr="00F91F47">
        <w:tc>
          <w:tcPr>
            <w:tcW w:w="1997"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083D947B"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893" w:type="dxa"/>
            <w:tcBorders>
              <w:bottom w:val="single" w:sz="6" w:space="0" w:color="000000"/>
              <w:right w:val="single" w:sz="6" w:space="0" w:color="000000"/>
            </w:tcBorders>
            <w:tcMar>
              <w:top w:w="75" w:type="dxa"/>
              <w:left w:w="75" w:type="dxa"/>
              <w:bottom w:w="75" w:type="dxa"/>
              <w:right w:w="75" w:type="dxa"/>
            </w:tcMar>
            <w:vAlign w:val="center"/>
          </w:tcPr>
          <w:p w14:paraId="3D75DB4C"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564" w:type="dxa"/>
            <w:tcBorders>
              <w:bottom w:val="single" w:sz="6" w:space="0" w:color="000000"/>
              <w:right w:val="single" w:sz="6" w:space="0" w:color="000000"/>
            </w:tcBorders>
            <w:tcMar>
              <w:top w:w="75" w:type="dxa"/>
              <w:left w:w="75" w:type="dxa"/>
              <w:bottom w:w="75" w:type="dxa"/>
              <w:right w:w="75" w:type="dxa"/>
            </w:tcMar>
            <w:vAlign w:val="center"/>
          </w:tcPr>
          <w:p w14:paraId="6D6AC2D1"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допускающего</w:t>
            </w:r>
          </w:p>
        </w:tc>
        <w:tc>
          <w:tcPr>
            <w:tcW w:w="2437" w:type="dxa"/>
            <w:tcBorders>
              <w:top w:val="single" w:sz="6" w:space="0" w:color="000000"/>
              <w:bottom w:val="single" w:sz="6" w:space="0" w:color="000000"/>
              <w:right w:val="single" w:sz="6" w:space="0" w:color="000000"/>
            </w:tcBorders>
            <w:tcMar>
              <w:top w:w="75" w:type="dxa"/>
              <w:left w:w="75" w:type="dxa"/>
              <w:bottom w:w="75" w:type="dxa"/>
              <w:right w:w="75" w:type="dxa"/>
            </w:tcMar>
            <w:vAlign w:val="center"/>
          </w:tcPr>
          <w:p w14:paraId="33C0CA1B"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производителя работ (наблюдающего)</w:t>
            </w:r>
          </w:p>
        </w:tc>
        <w:tc>
          <w:tcPr>
            <w:tcW w:w="895" w:type="dxa"/>
            <w:tcBorders>
              <w:bottom w:val="single" w:sz="6" w:space="0" w:color="000000"/>
              <w:right w:val="single" w:sz="6" w:space="0" w:color="000000"/>
            </w:tcBorders>
            <w:tcMar>
              <w:top w:w="75" w:type="dxa"/>
              <w:left w:w="75" w:type="dxa"/>
              <w:bottom w:w="75" w:type="dxa"/>
              <w:right w:w="75" w:type="dxa"/>
            </w:tcMar>
            <w:vAlign w:val="center"/>
          </w:tcPr>
          <w:p w14:paraId="06164328"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936" w:type="dxa"/>
            <w:tcBorders>
              <w:bottom w:val="single" w:sz="6" w:space="0" w:color="000000"/>
              <w:right w:val="single" w:sz="6" w:space="0" w:color="000000"/>
            </w:tcBorders>
            <w:tcMar>
              <w:top w:w="75" w:type="dxa"/>
              <w:left w:w="75" w:type="dxa"/>
              <w:bottom w:w="75" w:type="dxa"/>
              <w:right w:w="75" w:type="dxa"/>
            </w:tcMar>
            <w:vAlign w:val="center"/>
          </w:tcPr>
          <w:p w14:paraId="1F1B04BD"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работ (наблюдающего) (подпись, фамилия, инициалы)</w:t>
            </w:r>
          </w:p>
        </w:tc>
      </w:tr>
      <w:tr w:rsidR="00572038" w:rsidRPr="00AF0003" w14:paraId="4748CB93" w14:textId="77777777" w:rsidTr="00F91F47">
        <w:tc>
          <w:tcPr>
            <w:tcW w:w="1997"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6C8585AD"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1</w:t>
            </w:r>
          </w:p>
        </w:tc>
        <w:tc>
          <w:tcPr>
            <w:tcW w:w="893" w:type="dxa"/>
            <w:tcBorders>
              <w:bottom w:val="single" w:sz="6" w:space="0" w:color="000000"/>
              <w:right w:val="single" w:sz="6" w:space="0" w:color="000000"/>
            </w:tcBorders>
            <w:tcMar>
              <w:top w:w="75" w:type="dxa"/>
              <w:left w:w="75" w:type="dxa"/>
              <w:bottom w:w="75" w:type="dxa"/>
              <w:right w:w="75" w:type="dxa"/>
            </w:tcMar>
            <w:vAlign w:val="center"/>
          </w:tcPr>
          <w:p w14:paraId="59661D15"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2</w:t>
            </w:r>
          </w:p>
        </w:tc>
        <w:tc>
          <w:tcPr>
            <w:tcW w:w="1564" w:type="dxa"/>
            <w:tcBorders>
              <w:bottom w:val="single" w:sz="6" w:space="0" w:color="000000"/>
              <w:right w:val="single" w:sz="6" w:space="0" w:color="000000"/>
            </w:tcBorders>
            <w:tcMar>
              <w:top w:w="75" w:type="dxa"/>
              <w:left w:w="75" w:type="dxa"/>
              <w:bottom w:w="75" w:type="dxa"/>
              <w:right w:w="75" w:type="dxa"/>
            </w:tcMar>
            <w:vAlign w:val="center"/>
          </w:tcPr>
          <w:p w14:paraId="3D768360"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3</w:t>
            </w:r>
          </w:p>
        </w:tc>
        <w:tc>
          <w:tcPr>
            <w:tcW w:w="2437" w:type="dxa"/>
            <w:tcBorders>
              <w:bottom w:val="single" w:sz="6" w:space="0" w:color="000000"/>
              <w:right w:val="single" w:sz="6" w:space="0" w:color="000000"/>
            </w:tcBorders>
            <w:tcMar>
              <w:top w:w="75" w:type="dxa"/>
              <w:left w:w="75" w:type="dxa"/>
              <w:bottom w:w="75" w:type="dxa"/>
              <w:right w:w="75" w:type="dxa"/>
            </w:tcMar>
            <w:vAlign w:val="center"/>
          </w:tcPr>
          <w:p w14:paraId="069ABE10"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4</w:t>
            </w:r>
          </w:p>
        </w:tc>
        <w:tc>
          <w:tcPr>
            <w:tcW w:w="895" w:type="dxa"/>
            <w:tcBorders>
              <w:bottom w:val="single" w:sz="6" w:space="0" w:color="000000"/>
              <w:right w:val="single" w:sz="6" w:space="0" w:color="000000"/>
            </w:tcBorders>
            <w:tcMar>
              <w:top w:w="75" w:type="dxa"/>
              <w:left w:w="75" w:type="dxa"/>
              <w:bottom w:w="75" w:type="dxa"/>
              <w:right w:w="75" w:type="dxa"/>
            </w:tcMar>
            <w:vAlign w:val="center"/>
          </w:tcPr>
          <w:p w14:paraId="797A2A86"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5</w:t>
            </w:r>
          </w:p>
        </w:tc>
        <w:tc>
          <w:tcPr>
            <w:tcW w:w="2936" w:type="dxa"/>
            <w:tcBorders>
              <w:bottom w:val="single" w:sz="6" w:space="0" w:color="000000"/>
              <w:right w:val="single" w:sz="6" w:space="0" w:color="000000"/>
            </w:tcBorders>
            <w:tcMar>
              <w:top w:w="75" w:type="dxa"/>
              <w:left w:w="75" w:type="dxa"/>
              <w:bottom w:w="75" w:type="dxa"/>
              <w:right w:w="75" w:type="dxa"/>
            </w:tcMar>
            <w:vAlign w:val="center"/>
          </w:tcPr>
          <w:p w14:paraId="5EBE5827"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6</w:t>
            </w:r>
          </w:p>
        </w:tc>
      </w:tr>
      <w:tr w:rsidR="00572038" w:rsidRPr="00AF0003" w14:paraId="3C11C529" w14:textId="77777777" w:rsidTr="00F91F47">
        <w:tc>
          <w:tcPr>
            <w:tcW w:w="1997"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4EB6A676"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893" w:type="dxa"/>
            <w:tcBorders>
              <w:bottom w:val="single" w:sz="6" w:space="0" w:color="000000"/>
              <w:right w:val="single" w:sz="6" w:space="0" w:color="000000"/>
            </w:tcBorders>
            <w:tcMar>
              <w:top w:w="75" w:type="dxa"/>
              <w:left w:w="75" w:type="dxa"/>
              <w:bottom w:w="75" w:type="dxa"/>
              <w:right w:w="75" w:type="dxa"/>
            </w:tcMar>
            <w:vAlign w:val="center"/>
          </w:tcPr>
          <w:p w14:paraId="501CD176"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1564" w:type="dxa"/>
            <w:tcBorders>
              <w:bottom w:val="single" w:sz="6" w:space="0" w:color="000000"/>
              <w:right w:val="single" w:sz="6" w:space="0" w:color="000000"/>
            </w:tcBorders>
            <w:tcMar>
              <w:top w:w="75" w:type="dxa"/>
              <w:left w:w="75" w:type="dxa"/>
              <w:bottom w:w="75" w:type="dxa"/>
              <w:right w:w="75" w:type="dxa"/>
            </w:tcMar>
            <w:vAlign w:val="center"/>
          </w:tcPr>
          <w:p w14:paraId="7C9C787A"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2437" w:type="dxa"/>
            <w:tcBorders>
              <w:bottom w:val="single" w:sz="6" w:space="0" w:color="000000"/>
              <w:right w:val="single" w:sz="6" w:space="0" w:color="000000"/>
            </w:tcBorders>
            <w:tcMar>
              <w:top w:w="75" w:type="dxa"/>
              <w:left w:w="75" w:type="dxa"/>
              <w:bottom w:w="75" w:type="dxa"/>
              <w:right w:w="75" w:type="dxa"/>
            </w:tcMar>
            <w:vAlign w:val="center"/>
          </w:tcPr>
          <w:p w14:paraId="19C6CDA5"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895" w:type="dxa"/>
            <w:tcBorders>
              <w:bottom w:val="single" w:sz="6" w:space="0" w:color="000000"/>
              <w:right w:val="single" w:sz="6" w:space="0" w:color="000000"/>
            </w:tcBorders>
            <w:tcMar>
              <w:top w:w="75" w:type="dxa"/>
              <w:left w:w="75" w:type="dxa"/>
              <w:bottom w:w="75" w:type="dxa"/>
              <w:right w:w="75" w:type="dxa"/>
            </w:tcMar>
            <w:vAlign w:val="center"/>
          </w:tcPr>
          <w:p w14:paraId="7ACBE703"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2936" w:type="dxa"/>
            <w:tcBorders>
              <w:bottom w:val="single" w:sz="6" w:space="0" w:color="000000"/>
              <w:right w:val="single" w:sz="6" w:space="0" w:color="000000"/>
            </w:tcBorders>
            <w:tcMar>
              <w:top w:w="75" w:type="dxa"/>
              <w:left w:w="75" w:type="dxa"/>
              <w:bottom w:w="75" w:type="dxa"/>
              <w:right w:w="75" w:type="dxa"/>
            </w:tcMar>
            <w:vAlign w:val="center"/>
          </w:tcPr>
          <w:p w14:paraId="7B6A6781"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r>
      <w:tr w:rsidR="00572038" w:rsidRPr="00AF0003" w14:paraId="6E68DCB9" w14:textId="77777777" w:rsidTr="00F91F47">
        <w:tc>
          <w:tcPr>
            <w:tcW w:w="1997"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10C59522"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893" w:type="dxa"/>
            <w:tcBorders>
              <w:bottom w:val="single" w:sz="6" w:space="0" w:color="000000"/>
              <w:right w:val="single" w:sz="6" w:space="0" w:color="000000"/>
            </w:tcBorders>
            <w:tcMar>
              <w:top w:w="75" w:type="dxa"/>
              <w:left w:w="75" w:type="dxa"/>
              <w:bottom w:w="75" w:type="dxa"/>
              <w:right w:w="75" w:type="dxa"/>
            </w:tcMar>
            <w:vAlign w:val="center"/>
          </w:tcPr>
          <w:p w14:paraId="06F6E7A9"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1564" w:type="dxa"/>
            <w:tcBorders>
              <w:bottom w:val="single" w:sz="6" w:space="0" w:color="000000"/>
              <w:right w:val="single" w:sz="6" w:space="0" w:color="000000"/>
            </w:tcBorders>
            <w:tcMar>
              <w:top w:w="75" w:type="dxa"/>
              <w:left w:w="75" w:type="dxa"/>
              <w:bottom w:w="75" w:type="dxa"/>
              <w:right w:w="75" w:type="dxa"/>
            </w:tcMar>
            <w:vAlign w:val="center"/>
          </w:tcPr>
          <w:p w14:paraId="4921FB9C"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2437" w:type="dxa"/>
            <w:tcBorders>
              <w:bottom w:val="single" w:sz="6" w:space="0" w:color="000000"/>
              <w:right w:val="single" w:sz="6" w:space="0" w:color="000000"/>
            </w:tcBorders>
            <w:tcMar>
              <w:top w:w="75" w:type="dxa"/>
              <w:left w:w="75" w:type="dxa"/>
              <w:bottom w:w="75" w:type="dxa"/>
              <w:right w:w="75" w:type="dxa"/>
            </w:tcMar>
            <w:vAlign w:val="center"/>
          </w:tcPr>
          <w:p w14:paraId="37BE78DF"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895" w:type="dxa"/>
            <w:tcBorders>
              <w:bottom w:val="single" w:sz="6" w:space="0" w:color="000000"/>
              <w:right w:val="single" w:sz="6" w:space="0" w:color="000000"/>
            </w:tcBorders>
            <w:tcMar>
              <w:top w:w="75" w:type="dxa"/>
              <w:left w:w="75" w:type="dxa"/>
              <w:bottom w:w="75" w:type="dxa"/>
              <w:right w:w="75" w:type="dxa"/>
            </w:tcMar>
            <w:vAlign w:val="center"/>
          </w:tcPr>
          <w:p w14:paraId="212FDDC1"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2936" w:type="dxa"/>
            <w:tcBorders>
              <w:bottom w:val="single" w:sz="6" w:space="0" w:color="000000"/>
              <w:right w:val="single" w:sz="6" w:space="0" w:color="000000"/>
            </w:tcBorders>
            <w:tcMar>
              <w:top w:w="75" w:type="dxa"/>
              <w:left w:w="75" w:type="dxa"/>
              <w:bottom w:w="75" w:type="dxa"/>
              <w:right w:w="75" w:type="dxa"/>
            </w:tcMar>
            <w:vAlign w:val="center"/>
          </w:tcPr>
          <w:p w14:paraId="445AE751"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r>
      <w:tr w:rsidR="00572038" w:rsidRPr="00AF0003" w14:paraId="26CA30D4" w14:textId="77777777" w:rsidTr="00F91F47">
        <w:tc>
          <w:tcPr>
            <w:tcW w:w="1997"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47E89E4A"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893" w:type="dxa"/>
            <w:tcBorders>
              <w:bottom w:val="single" w:sz="6" w:space="0" w:color="000000"/>
              <w:right w:val="single" w:sz="6" w:space="0" w:color="000000"/>
            </w:tcBorders>
            <w:tcMar>
              <w:top w:w="75" w:type="dxa"/>
              <w:left w:w="75" w:type="dxa"/>
              <w:bottom w:w="75" w:type="dxa"/>
              <w:right w:w="75" w:type="dxa"/>
            </w:tcMar>
            <w:vAlign w:val="center"/>
          </w:tcPr>
          <w:p w14:paraId="420D6B1A"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1564" w:type="dxa"/>
            <w:tcBorders>
              <w:bottom w:val="single" w:sz="6" w:space="0" w:color="000000"/>
              <w:right w:val="single" w:sz="6" w:space="0" w:color="000000"/>
            </w:tcBorders>
            <w:tcMar>
              <w:top w:w="75" w:type="dxa"/>
              <w:left w:w="75" w:type="dxa"/>
              <w:bottom w:w="75" w:type="dxa"/>
              <w:right w:w="75" w:type="dxa"/>
            </w:tcMar>
            <w:vAlign w:val="center"/>
          </w:tcPr>
          <w:p w14:paraId="17D2A5B4"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2437" w:type="dxa"/>
            <w:tcBorders>
              <w:bottom w:val="single" w:sz="6" w:space="0" w:color="000000"/>
              <w:right w:val="single" w:sz="6" w:space="0" w:color="000000"/>
            </w:tcBorders>
            <w:tcMar>
              <w:top w:w="75" w:type="dxa"/>
              <w:left w:w="75" w:type="dxa"/>
              <w:bottom w:w="75" w:type="dxa"/>
              <w:right w:w="75" w:type="dxa"/>
            </w:tcMar>
            <w:vAlign w:val="center"/>
          </w:tcPr>
          <w:p w14:paraId="072BBB64"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895" w:type="dxa"/>
            <w:tcBorders>
              <w:bottom w:val="single" w:sz="6" w:space="0" w:color="000000"/>
              <w:right w:val="single" w:sz="6" w:space="0" w:color="000000"/>
            </w:tcBorders>
            <w:tcMar>
              <w:top w:w="75" w:type="dxa"/>
              <w:left w:w="75" w:type="dxa"/>
              <w:bottom w:w="75" w:type="dxa"/>
              <w:right w:w="75" w:type="dxa"/>
            </w:tcMar>
            <w:vAlign w:val="center"/>
          </w:tcPr>
          <w:p w14:paraId="33C0AC5E"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2936" w:type="dxa"/>
            <w:tcBorders>
              <w:bottom w:val="single" w:sz="6" w:space="0" w:color="000000"/>
              <w:right w:val="single" w:sz="6" w:space="0" w:color="000000"/>
            </w:tcBorders>
            <w:tcMar>
              <w:top w:w="75" w:type="dxa"/>
              <w:left w:w="75" w:type="dxa"/>
              <w:bottom w:w="75" w:type="dxa"/>
              <w:right w:w="75" w:type="dxa"/>
            </w:tcMar>
            <w:vAlign w:val="center"/>
          </w:tcPr>
          <w:p w14:paraId="01A15F1B"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r>
      <w:tr w:rsidR="00572038" w:rsidRPr="00AF0003" w14:paraId="5D3873C4" w14:textId="77777777" w:rsidTr="00F91F47">
        <w:tc>
          <w:tcPr>
            <w:tcW w:w="1997"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35BFFA54"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893" w:type="dxa"/>
            <w:tcBorders>
              <w:bottom w:val="single" w:sz="6" w:space="0" w:color="000000"/>
              <w:right w:val="single" w:sz="6" w:space="0" w:color="000000"/>
            </w:tcBorders>
            <w:tcMar>
              <w:top w:w="75" w:type="dxa"/>
              <w:left w:w="75" w:type="dxa"/>
              <w:bottom w:w="75" w:type="dxa"/>
              <w:right w:w="75" w:type="dxa"/>
            </w:tcMar>
            <w:vAlign w:val="center"/>
          </w:tcPr>
          <w:p w14:paraId="20F3282B"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1564" w:type="dxa"/>
            <w:tcBorders>
              <w:bottom w:val="single" w:sz="6" w:space="0" w:color="000000"/>
              <w:right w:val="single" w:sz="6" w:space="0" w:color="000000"/>
            </w:tcBorders>
            <w:tcMar>
              <w:top w:w="75" w:type="dxa"/>
              <w:left w:w="75" w:type="dxa"/>
              <w:bottom w:w="75" w:type="dxa"/>
              <w:right w:w="75" w:type="dxa"/>
            </w:tcMar>
            <w:vAlign w:val="center"/>
          </w:tcPr>
          <w:p w14:paraId="2B58CBE5"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2437" w:type="dxa"/>
            <w:tcBorders>
              <w:bottom w:val="single" w:sz="6" w:space="0" w:color="000000"/>
              <w:right w:val="single" w:sz="6" w:space="0" w:color="000000"/>
            </w:tcBorders>
            <w:tcMar>
              <w:top w:w="75" w:type="dxa"/>
              <w:left w:w="75" w:type="dxa"/>
              <w:bottom w:w="75" w:type="dxa"/>
              <w:right w:w="75" w:type="dxa"/>
            </w:tcMar>
            <w:vAlign w:val="center"/>
          </w:tcPr>
          <w:p w14:paraId="0892D49B"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895" w:type="dxa"/>
            <w:tcBorders>
              <w:bottom w:val="single" w:sz="6" w:space="0" w:color="000000"/>
              <w:right w:val="single" w:sz="6" w:space="0" w:color="000000"/>
            </w:tcBorders>
            <w:tcMar>
              <w:top w:w="75" w:type="dxa"/>
              <w:left w:w="75" w:type="dxa"/>
              <w:bottom w:w="75" w:type="dxa"/>
              <w:right w:w="75" w:type="dxa"/>
            </w:tcMar>
            <w:vAlign w:val="center"/>
          </w:tcPr>
          <w:p w14:paraId="03F2EB92"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2936" w:type="dxa"/>
            <w:tcBorders>
              <w:bottom w:val="single" w:sz="6" w:space="0" w:color="000000"/>
              <w:right w:val="single" w:sz="6" w:space="0" w:color="000000"/>
            </w:tcBorders>
            <w:tcMar>
              <w:top w:w="75" w:type="dxa"/>
              <w:left w:w="75" w:type="dxa"/>
              <w:bottom w:w="75" w:type="dxa"/>
              <w:right w:w="75" w:type="dxa"/>
            </w:tcMar>
            <w:vAlign w:val="center"/>
          </w:tcPr>
          <w:p w14:paraId="1943E86E"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r>
    </w:tbl>
    <w:p w14:paraId="59BDFBB2" w14:textId="77777777" w:rsidR="00572038" w:rsidRPr="00AF0003" w:rsidRDefault="00572038" w:rsidP="00572038">
      <w:pPr>
        <w:widowControl w:val="0"/>
        <w:tabs>
          <w:tab w:val="left" w:pos="9356"/>
        </w:tabs>
        <w:suppressAutoHyphens/>
        <w:overflowPunct w:val="0"/>
        <w:autoSpaceDN w:val="0"/>
        <w:spacing w:line="240" w:lineRule="auto"/>
        <w:jc w:val="center"/>
        <w:textAlignment w:val="baseline"/>
        <w:rPr>
          <w:rFonts w:eastAsia="Times New Roman" w:cs="Arial"/>
          <w:b/>
          <w:bCs/>
          <w:sz w:val="20"/>
          <w:szCs w:val="20"/>
          <w:lang w:val="ru-RU"/>
        </w:rPr>
      </w:pPr>
      <w:r w:rsidRPr="00AF0003">
        <w:rPr>
          <w:rFonts w:eastAsia="Times New Roman" w:cs="Arial"/>
          <w:b/>
          <w:bCs/>
          <w:sz w:val="20"/>
          <w:szCs w:val="20"/>
          <w:lang w:val="ru-RU"/>
        </w:rPr>
        <w:t>Регистрация целевого инструктажа, проводимого ответственным руководителем работ (производителем работ, наблюдающим)</w:t>
      </w:r>
    </w:p>
    <w:tbl>
      <w:tblPr>
        <w:tblW w:w="10722" w:type="dxa"/>
        <w:tblLayout w:type="fixed"/>
        <w:tblCellMar>
          <w:left w:w="10" w:type="dxa"/>
          <w:right w:w="10" w:type="dxa"/>
        </w:tblCellMar>
        <w:tblLook w:val="0000" w:firstRow="0" w:lastRow="0" w:firstColumn="0" w:lastColumn="0" w:noHBand="0" w:noVBand="0"/>
      </w:tblPr>
      <w:tblGrid>
        <w:gridCol w:w="3604"/>
        <w:gridCol w:w="173"/>
        <w:gridCol w:w="2114"/>
        <w:gridCol w:w="173"/>
        <w:gridCol w:w="2197"/>
        <w:gridCol w:w="174"/>
        <w:gridCol w:w="2112"/>
        <w:gridCol w:w="175"/>
      </w:tblGrid>
      <w:tr w:rsidR="00572038" w:rsidRPr="00AF0003" w14:paraId="54B2A80E" w14:textId="77777777" w:rsidTr="00F91F47">
        <w:tc>
          <w:tcPr>
            <w:tcW w:w="606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6DBF2B"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Целевой инструктаж провел</w:t>
            </w:r>
          </w:p>
        </w:tc>
        <w:tc>
          <w:tcPr>
            <w:tcW w:w="4658" w:type="dxa"/>
            <w:gridSpan w:val="4"/>
            <w:tcBorders>
              <w:top w:val="single" w:sz="6" w:space="0" w:color="000000"/>
              <w:bottom w:val="single" w:sz="6" w:space="0" w:color="000000"/>
              <w:right w:val="single" w:sz="6" w:space="0" w:color="000000"/>
            </w:tcBorders>
            <w:tcMar>
              <w:top w:w="75" w:type="dxa"/>
              <w:left w:w="75" w:type="dxa"/>
              <w:bottom w:w="75" w:type="dxa"/>
              <w:right w:w="75" w:type="dxa"/>
            </w:tcMar>
            <w:vAlign w:val="center"/>
          </w:tcPr>
          <w:p w14:paraId="554BB6DA"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Целевой инструктаж получил</w:t>
            </w:r>
          </w:p>
        </w:tc>
      </w:tr>
      <w:tr w:rsidR="00572038" w:rsidRPr="00AF0003" w14:paraId="49414438" w14:textId="77777777" w:rsidTr="00F91F47">
        <w:trPr>
          <w:trHeight w:val="561"/>
        </w:trPr>
        <w:tc>
          <w:tcPr>
            <w:tcW w:w="3604" w:type="dxa"/>
            <w:tcBorders>
              <w:left w:val="single" w:sz="6" w:space="0" w:color="000000"/>
              <w:right w:val="single" w:sz="6" w:space="0" w:color="000000"/>
            </w:tcBorders>
            <w:tcMar>
              <w:top w:w="75" w:type="dxa"/>
              <w:left w:w="75" w:type="dxa"/>
              <w:bottom w:w="75" w:type="dxa"/>
              <w:right w:w="75" w:type="dxa"/>
            </w:tcMar>
            <w:vAlign w:val="center"/>
          </w:tcPr>
          <w:p w14:paraId="64E5F946"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Ответственный руководитель работ</w:t>
            </w:r>
          </w:p>
        </w:tc>
        <w:tc>
          <w:tcPr>
            <w:tcW w:w="173" w:type="dxa"/>
            <w:tcBorders>
              <w:top w:val="single" w:sz="6" w:space="0" w:color="000000"/>
            </w:tcBorders>
            <w:tcMar>
              <w:top w:w="75" w:type="dxa"/>
              <w:left w:w="75" w:type="dxa"/>
              <w:bottom w:w="75" w:type="dxa"/>
              <w:right w:w="75" w:type="dxa"/>
            </w:tcMar>
            <w:vAlign w:val="center"/>
          </w:tcPr>
          <w:p w14:paraId="6598EA9D"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14" w:type="dxa"/>
            <w:tcBorders>
              <w:top w:val="single" w:sz="6" w:space="0" w:color="000000"/>
              <w:bottom w:val="single" w:sz="6" w:space="0" w:color="000000"/>
            </w:tcBorders>
            <w:tcMar>
              <w:top w:w="75" w:type="dxa"/>
              <w:left w:w="75" w:type="dxa"/>
              <w:bottom w:w="75" w:type="dxa"/>
              <w:right w:w="75" w:type="dxa"/>
            </w:tcMar>
            <w:vAlign w:val="center"/>
          </w:tcPr>
          <w:p w14:paraId="366D705D"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173" w:type="dxa"/>
            <w:tcBorders>
              <w:top w:val="single" w:sz="6" w:space="0" w:color="000000"/>
              <w:right w:val="single" w:sz="6" w:space="0" w:color="000000"/>
            </w:tcBorders>
            <w:tcMar>
              <w:top w:w="75" w:type="dxa"/>
              <w:left w:w="75" w:type="dxa"/>
              <w:bottom w:w="75" w:type="dxa"/>
              <w:right w:w="75" w:type="dxa"/>
            </w:tcMar>
            <w:vAlign w:val="center"/>
          </w:tcPr>
          <w:p w14:paraId="1F7C65C5"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97" w:type="dxa"/>
            <w:tcBorders>
              <w:right w:val="single" w:sz="6" w:space="0" w:color="000000"/>
            </w:tcBorders>
            <w:tcMar>
              <w:top w:w="75" w:type="dxa"/>
              <w:left w:w="75" w:type="dxa"/>
              <w:bottom w:w="75" w:type="dxa"/>
              <w:right w:w="75" w:type="dxa"/>
            </w:tcMar>
            <w:vAlign w:val="center"/>
          </w:tcPr>
          <w:p w14:paraId="02590313"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Производитель работ,</w:t>
            </w:r>
            <w:r w:rsidRPr="00AF0003">
              <w:rPr>
                <w:rFonts w:eastAsia="Times New Roman" w:cs="Arial"/>
                <w:sz w:val="20"/>
                <w:szCs w:val="20"/>
                <w:lang w:val="ru-RU"/>
              </w:rPr>
              <w:br/>
              <w:t>члены бригады</w:t>
            </w:r>
          </w:p>
        </w:tc>
        <w:tc>
          <w:tcPr>
            <w:tcW w:w="174" w:type="dxa"/>
            <w:tcBorders>
              <w:left w:val="single" w:sz="6" w:space="0" w:color="000000"/>
            </w:tcBorders>
            <w:tcMar>
              <w:top w:w="75" w:type="dxa"/>
              <w:left w:w="75" w:type="dxa"/>
              <w:bottom w:w="75" w:type="dxa"/>
              <w:right w:w="75" w:type="dxa"/>
            </w:tcMar>
            <w:vAlign w:val="center"/>
          </w:tcPr>
          <w:p w14:paraId="2BD78E7A"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12" w:type="dxa"/>
            <w:tcBorders>
              <w:bottom w:val="single" w:sz="6" w:space="0" w:color="000000"/>
            </w:tcBorders>
            <w:tcMar>
              <w:top w:w="75" w:type="dxa"/>
              <w:left w:w="75" w:type="dxa"/>
              <w:bottom w:w="75" w:type="dxa"/>
              <w:right w:w="75" w:type="dxa"/>
            </w:tcMar>
            <w:vAlign w:val="center"/>
          </w:tcPr>
          <w:p w14:paraId="07819600"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175" w:type="dxa"/>
            <w:tcBorders>
              <w:right w:val="single" w:sz="6" w:space="0" w:color="000000"/>
            </w:tcBorders>
            <w:tcMar>
              <w:top w:w="75" w:type="dxa"/>
              <w:left w:w="75" w:type="dxa"/>
              <w:bottom w:w="75" w:type="dxa"/>
              <w:right w:w="75" w:type="dxa"/>
            </w:tcMar>
            <w:vAlign w:val="center"/>
          </w:tcPr>
          <w:p w14:paraId="1164208C" w14:textId="77777777" w:rsidR="00572038" w:rsidRPr="00AF0003" w:rsidRDefault="00572038" w:rsidP="00F91F47">
            <w:pPr>
              <w:widowControl w:val="0"/>
              <w:tabs>
                <w:tab w:val="left" w:pos="9431"/>
              </w:tabs>
              <w:suppressAutoHyphens/>
              <w:overflowPunct w:val="0"/>
              <w:autoSpaceDN w:val="0"/>
              <w:ind w:left="75"/>
              <w:jc w:val="center"/>
              <w:textAlignment w:val="baseline"/>
              <w:rPr>
                <w:rFonts w:eastAsia="Times New Roman" w:cs="Arial"/>
                <w:sz w:val="20"/>
                <w:szCs w:val="20"/>
                <w:lang w:val="ru-RU"/>
              </w:rPr>
            </w:pPr>
          </w:p>
        </w:tc>
      </w:tr>
      <w:tr w:rsidR="00572038" w:rsidRPr="00AF0003" w14:paraId="14CDD07E" w14:textId="77777777" w:rsidTr="00F91F47">
        <w:tc>
          <w:tcPr>
            <w:tcW w:w="3604" w:type="dxa"/>
            <w:tcBorders>
              <w:left w:val="single" w:sz="6" w:space="0" w:color="000000"/>
              <w:right w:val="single" w:sz="6" w:space="0" w:color="000000"/>
            </w:tcBorders>
            <w:tcMar>
              <w:top w:w="75" w:type="dxa"/>
              <w:left w:w="75" w:type="dxa"/>
              <w:bottom w:w="75" w:type="dxa"/>
              <w:right w:w="75" w:type="dxa"/>
            </w:tcMar>
            <w:vAlign w:val="center"/>
          </w:tcPr>
          <w:p w14:paraId="67E2FC5F"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73" w:type="dxa"/>
            <w:tcMar>
              <w:top w:w="75" w:type="dxa"/>
              <w:left w:w="75" w:type="dxa"/>
              <w:bottom w:w="75" w:type="dxa"/>
              <w:right w:w="75" w:type="dxa"/>
            </w:tcMar>
            <w:vAlign w:val="center"/>
          </w:tcPr>
          <w:p w14:paraId="09F8B529"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14" w:type="dxa"/>
            <w:tcMar>
              <w:top w:w="75" w:type="dxa"/>
              <w:left w:w="75" w:type="dxa"/>
              <w:bottom w:w="75" w:type="dxa"/>
              <w:right w:w="75" w:type="dxa"/>
            </w:tcMar>
            <w:vAlign w:val="center"/>
          </w:tcPr>
          <w:p w14:paraId="254AA7E9"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(фамилия, инициалы)</w:t>
            </w:r>
          </w:p>
        </w:tc>
        <w:tc>
          <w:tcPr>
            <w:tcW w:w="173" w:type="dxa"/>
            <w:tcBorders>
              <w:right w:val="single" w:sz="6" w:space="0" w:color="000000"/>
            </w:tcBorders>
            <w:tcMar>
              <w:top w:w="75" w:type="dxa"/>
              <w:left w:w="75" w:type="dxa"/>
              <w:bottom w:w="75" w:type="dxa"/>
              <w:right w:w="75" w:type="dxa"/>
            </w:tcMar>
            <w:vAlign w:val="center"/>
          </w:tcPr>
          <w:p w14:paraId="3C184A18"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97" w:type="dxa"/>
            <w:tcBorders>
              <w:left w:val="single" w:sz="6" w:space="0" w:color="000000"/>
              <w:right w:val="single" w:sz="6" w:space="0" w:color="000000"/>
            </w:tcBorders>
            <w:tcMar>
              <w:top w:w="75" w:type="dxa"/>
              <w:left w:w="75" w:type="dxa"/>
              <w:bottom w:w="75" w:type="dxa"/>
              <w:right w:w="75" w:type="dxa"/>
            </w:tcMar>
            <w:vAlign w:val="center"/>
          </w:tcPr>
          <w:p w14:paraId="0ADF5A42"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74" w:type="dxa"/>
            <w:tcMar>
              <w:top w:w="75" w:type="dxa"/>
              <w:left w:w="75" w:type="dxa"/>
              <w:bottom w:w="75" w:type="dxa"/>
              <w:right w:w="75" w:type="dxa"/>
            </w:tcMar>
            <w:vAlign w:val="center"/>
          </w:tcPr>
          <w:p w14:paraId="359639CB"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12" w:type="dxa"/>
            <w:tcBorders>
              <w:top w:val="single" w:sz="6" w:space="0" w:color="000000"/>
            </w:tcBorders>
            <w:tcMar>
              <w:top w:w="75" w:type="dxa"/>
              <w:left w:w="75" w:type="dxa"/>
              <w:bottom w:w="75" w:type="dxa"/>
              <w:right w:w="75" w:type="dxa"/>
            </w:tcMar>
            <w:vAlign w:val="center"/>
          </w:tcPr>
          <w:p w14:paraId="5F33F3D7"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(фамилия, инициалы)</w:t>
            </w:r>
          </w:p>
        </w:tc>
        <w:tc>
          <w:tcPr>
            <w:tcW w:w="175" w:type="dxa"/>
            <w:tcBorders>
              <w:right w:val="single" w:sz="6" w:space="0" w:color="000000"/>
            </w:tcBorders>
            <w:tcMar>
              <w:top w:w="75" w:type="dxa"/>
              <w:left w:w="75" w:type="dxa"/>
              <w:bottom w:w="75" w:type="dxa"/>
              <w:right w:w="75" w:type="dxa"/>
            </w:tcMar>
            <w:vAlign w:val="center"/>
          </w:tcPr>
          <w:p w14:paraId="671E69CD" w14:textId="77777777" w:rsidR="00572038" w:rsidRPr="00AF0003" w:rsidRDefault="00572038" w:rsidP="00F91F47">
            <w:pPr>
              <w:widowControl w:val="0"/>
              <w:tabs>
                <w:tab w:val="left" w:pos="9431"/>
              </w:tabs>
              <w:suppressAutoHyphens/>
              <w:overflowPunct w:val="0"/>
              <w:autoSpaceDN w:val="0"/>
              <w:ind w:left="75"/>
              <w:jc w:val="center"/>
              <w:textAlignment w:val="baseline"/>
              <w:rPr>
                <w:rFonts w:eastAsia="Times New Roman" w:cs="Arial"/>
                <w:sz w:val="20"/>
                <w:szCs w:val="20"/>
                <w:lang w:val="ru-RU"/>
              </w:rPr>
            </w:pPr>
          </w:p>
        </w:tc>
      </w:tr>
      <w:tr w:rsidR="00572038" w:rsidRPr="00AF0003" w14:paraId="3854B67A" w14:textId="77777777" w:rsidTr="00F91F47">
        <w:tc>
          <w:tcPr>
            <w:tcW w:w="3604" w:type="dxa"/>
            <w:tcBorders>
              <w:left w:val="single" w:sz="6" w:space="0" w:color="000000"/>
              <w:right w:val="single" w:sz="6" w:space="0" w:color="000000"/>
            </w:tcBorders>
            <w:tcMar>
              <w:top w:w="75" w:type="dxa"/>
              <w:left w:w="75" w:type="dxa"/>
              <w:bottom w:w="75" w:type="dxa"/>
              <w:right w:w="75" w:type="dxa"/>
            </w:tcMar>
            <w:vAlign w:val="center"/>
          </w:tcPr>
          <w:p w14:paraId="36C41E48"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73" w:type="dxa"/>
            <w:tcMar>
              <w:top w:w="75" w:type="dxa"/>
              <w:left w:w="75" w:type="dxa"/>
              <w:bottom w:w="75" w:type="dxa"/>
              <w:right w:w="75" w:type="dxa"/>
            </w:tcMar>
            <w:vAlign w:val="center"/>
          </w:tcPr>
          <w:p w14:paraId="1CCA85F4"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14" w:type="dxa"/>
            <w:tcBorders>
              <w:bottom w:val="single" w:sz="6" w:space="0" w:color="000000"/>
            </w:tcBorders>
            <w:tcMar>
              <w:top w:w="75" w:type="dxa"/>
              <w:left w:w="75" w:type="dxa"/>
              <w:bottom w:w="75" w:type="dxa"/>
              <w:right w:w="75" w:type="dxa"/>
            </w:tcMar>
            <w:vAlign w:val="center"/>
          </w:tcPr>
          <w:p w14:paraId="2081944B"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173" w:type="dxa"/>
            <w:tcBorders>
              <w:right w:val="single" w:sz="6" w:space="0" w:color="000000"/>
            </w:tcBorders>
            <w:tcMar>
              <w:top w:w="75" w:type="dxa"/>
              <w:left w:w="75" w:type="dxa"/>
              <w:bottom w:w="75" w:type="dxa"/>
              <w:right w:w="75" w:type="dxa"/>
            </w:tcMar>
            <w:vAlign w:val="center"/>
          </w:tcPr>
          <w:p w14:paraId="2622D2FF"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97" w:type="dxa"/>
            <w:tcBorders>
              <w:left w:val="single" w:sz="6" w:space="0" w:color="000000"/>
              <w:right w:val="single" w:sz="6" w:space="0" w:color="000000"/>
            </w:tcBorders>
            <w:tcMar>
              <w:top w:w="75" w:type="dxa"/>
              <w:left w:w="75" w:type="dxa"/>
              <w:bottom w:w="75" w:type="dxa"/>
              <w:right w:w="75" w:type="dxa"/>
            </w:tcMar>
            <w:vAlign w:val="center"/>
          </w:tcPr>
          <w:p w14:paraId="21053AA2"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74" w:type="dxa"/>
            <w:tcMar>
              <w:top w:w="75" w:type="dxa"/>
              <w:left w:w="75" w:type="dxa"/>
              <w:bottom w:w="75" w:type="dxa"/>
              <w:right w:w="75" w:type="dxa"/>
            </w:tcMar>
            <w:vAlign w:val="center"/>
          </w:tcPr>
          <w:p w14:paraId="60A722F4"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12" w:type="dxa"/>
            <w:tcBorders>
              <w:bottom w:val="single" w:sz="6" w:space="0" w:color="000000"/>
            </w:tcBorders>
            <w:tcMar>
              <w:top w:w="75" w:type="dxa"/>
              <w:left w:w="75" w:type="dxa"/>
              <w:bottom w:w="75" w:type="dxa"/>
              <w:right w:w="75" w:type="dxa"/>
            </w:tcMar>
            <w:vAlign w:val="center"/>
          </w:tcPr>
          <w:p w14:paraId="06F4DD23"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175" w:type="dxa"/>
            <w:tcBorders>
              <w:right w:val="single" w:sz="6" w:space="0" w:color="000000"/>
            </w:tcBorders>
            <w:tcMar>
              <w:top w:w="75" w:type="dxa"/>
              <w:left w:w="75" w:type="dxa"/>
              <w:bottom w:w="75" w:type="dxa"/>
              <w:right w:w="75" w:type="dxa"/>
            </w:tcMar>
            <w:vAlign w:val="center"/>
          </w:tcPr>
          <w:p w14:paraId="7AD429CE" w14:textId="77777777" w:rsidR="00572038" w:rsidRPr="00AF0003" w:rsidRDefault="00572038" w:rsidP="00F91F47">
            <w:pPr>
              <w:widowControl w:val="0"/>
              <w:tabs>
                <w:tab w:val="left" w:pos="9431"/>
              </w:tabs>
              <w:suppressAutoHyphens/>
              <w:overflowPunct w:val="0"/>
              <w:autoSpaceDN w:val="0"/>
              <w:ind w:left="75"/>
              <w:jc w:val="center"/>
              <w:textAlignment w:val="baseline"/>
              <w:rPr>
                <w:rFonts w:eastAsia="Times New Roman" w:cs="Arial"/>
                <w:sz w:val="20"/>
                <w:szCs w:val="20"/>
                <w:lang w:val="ru-RU"/>
              </w:rPr>
            </w:pPr>
          </w:p>
        </w:tc>
      </w:tr>
      <w:tr w:rsidR="00572038" w:rsidRPr="00AF0003" w14:paraId="0828371C" w14:textId="77777777" w:rsidTr="00F91F47">
        <w:tc>
          <w:tcPr>
            <w:tcW w:w="3604"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24E93CDD"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73" w:type="dxa"/>
            <w:tcBorders>
              <w:bottom w:val="single" w:sz="6" w:space="0" w:color="000000"/>
            </w:tcBorders>
            <w:tcMar>
              <w:top w:w="75" w:type="dxa"/>
              <w:left w:w="75" w:type="dxa"/>
              <w:bottom w:w="75" w:type="dxa"/>
              <w:right w:w="75" w:type="dxa"/>
            </w:tcMar>
            <w:vAlign w:val="center"/>
          </w:tcPr>
          <w:p w14:paraId="22D0BC42"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14" w:type="dxa"/>
            <w:tcBorders>
              <w:top w:val="single" w:sz="6" w:space="0" w:color="000000"/>
              <w:bottom w:val="single" w:sz="6" w:space="0" w:color="000000"/>
            </w:tcBorders>
            <w:tcMar>
              <w:top w:w="75" w:type="dxa"/>
              <w:left w:w="75" w:type="dxa"/>
              <w:bottom w:w="75" w:type="dxa"/>
              <w:right w:w="75" w:type="dxa"/>
            </w:tcMar>
            <w:vAlign w:val="center"/>
          </w:tcPr>
          <w:p w14:paraId="3CD2FEE0"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(подпись)</w:t>
            </w:r>
          </w:p>
        </w:tc>
        <w:tc>
          <w:tcPr>
            <w:tcW w:w="173" w:type="dxa"/>
            <w:tcBorders>
              <w:bottom w:val="single" w:sz="6" w:space="0" w:color="000000"/>
              <w:right w:val="single" w:sz="6" w:space="0" w:color="000000"/>
            </w:tcBorders>
            <w:tcMar>
              <w:top w:w="75" w:type="dxa"/>
              <w:left w:w="75" w:type="dxa"/>
              <w:bottom w:w="75" w:type="dxa"/>
              <w:right w:w="75" w:type="dxa"/>
            </w:tcMar>
            <w:vAlign w:val="center"/>
          </w:tcPr>
          <w:p w14:paraId="0588BB7C"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97" w:type="dxa"/>
            <w:tcBorders>
              <w:bottom w:val="single" w:sz="6" w:space="0" w:color="000000"/>
              <w:right w:val="single" w:sz="6" w:space="0" w:color="000000"/>
            </w:tcBorders>
            <w:tcMar>
              <w:top w:w="75" w:type="dxa"/>
              <w:left w:w="75" w:type="dxa"/>
              <w:bottom w:w="75" w:type="dxa"/>
              <w:right w:w="75" w:type="dxa"/>
            </w:tcMar>
            <w:vAlign w:val="center"/>
          </w:tcPr>
          <w:p w14:paraId="698D2AEF"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74" w:type="dxa"/>
            <w:tcBorders>
              <w:bottom w:val="single" w:sz="6" w:space="0" w:color="000000"/>
            </w:tcBorders>
            <w:tcMar>
              <w:top w:w="75" w:type="dxa"/>
              <w:left w:w="75" w:type="dxa"/>
              <w:bottom w:w="75" w:type="dxa"/>
              <w:right w:w="75" w:type="dxa"/>
            </w:tcMar>
            <w:vAlign w:val="center"/>
          </w:tcPr>
          <w:p w14:paraId="67B4F714"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12" w:type="dxa"/>
            <w:tcBorders>
              <w:top w:val="single" w:sz="6" w:space="0" w:color="000000"/>
              <w:bottom w:val="single" w:sz="6" w:space="0" w:color="000000"/>
            </w:tcBorders>
            <w:tcMar>
              <w:top w:w="75" w:type="dxa"/>
              <w:left w:w="75" w:type="dxa"/>
              <w:bottom w:w="75" w:type="dxa"/>
              <w:right w:w="75" w:type="dxa"/>
            </w:tcMar>
            <w:vAlign w:val="center"/>
          </w:tcPr>
          <w:p w14:paraId="24779575"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(подпись)</w:t>
            </w:r>
          </w:p>
        </w:tc>
        <w:tc>
          <w:tcPr>
            <w:tcW w:w="175" w:type="dxa"/>
            <w:tcBorders>
              <w:bottom w:val="single" w:sz="6" w:space="0" w:color="000000"/>
              <w:right w:val="single" w:sz="6" w:space="0" w:color="000000"/>
            </w:tcBorders>
            <w:tcMar>
              <w:top w:w="75" w:type="dxa"/>
              <w:left w:w="75" w:type="dxa"/>
              <w:bottom w:w="75" w:type="dxa"/>
              <w:right w:w="75" w:type="dxa"/>
            </w:tcMar>
            <w:vAlign w:val="center"/>
          </w:tcPr>
          <w:p w14:paraId="1AAD5F28" w14:textId="77777777" w:rsidR="00572038" w:rsidRPr="00AF0003" w:rsidRDefault="00572038" w:rsidP="00F91F47">
            <w:pPr>
              <w:widowControl w:val="0"/>
              <w:tabs>
                <w:tab w:val="left" w:pos="9431"/>
              </w:tabs>
              <w:suppressAutoHyphens/>
              <w:overflowPunct w:val="0"/>
              <w:autoSpaceDN w:val="0"/>
              <w:ind w:left="75"/>
              <w:jc w:val="center"/>
              <w:textAlignment w:val="baseline"/>
              <w:rPr>
                <w:rFonts w:eastAsia="Times New Roman" w:cs="Arial"/>
                <w:sz w:val="20"/>
                <w:szCs w:val="20"/>
                <w:lang w:val="ru-RU"/>
              </w:rPr>
            </w:pPr>
          </w:p>
        </w:tc>
      </w:tr>
      <w:tr w:rsidR="00572038" w:rsidRPr="00AF0003" w14:paraId="57EF0D3C" w14:textId="77777777" w:rsidTr="00F91F47">
        <w:tc>
          <w:tcPr>
            <w:tcW w:w="3604" w:type="dxa"/>
            <w:tcBorders>
              <w:left w:val="single" w:sz="6" w:space="0" w:color="000000"/>
              <w:right w:val="single" w:sz="6" w:space="0" w:color="000000"/>
            </w:tcBorders>
            <w:tcMar>
              <w:top w:w="75" w:type="dxa"/>
              <w:left w:w="75" w:type="dxa"/>
              <w:bottom w:w="75" w:type="dxa"/>
              <w:right w:w="75" w:type="dxa"/>
            </w:tcMar>
            <w:vAlign w:val="center"/>
          </w:tcPr>
          <w:p w14:paraId="09D6DBC8"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Производитель работ (наблюдающий)</w:t>
            </w:r>
          </w:p>
        </w:tc>
        <w:tc>
          <w:tcPr>
            <w:tcW w:w="173" w:type="dxa"/>
            <w:tcBorders>
              <w:top w:val="single" w:sz="6" w:space="0" w:color="000000"/>
            </w:tcBorders>
            <w:tcMar>
              <w:top w:w="75" w:type="dxa"/>
              <w:left w:w="75" w:type="dxa"/>
              <w:bottom w:w="75" w:type="dxa"/>
              <w:right w:w="75" w:type="dxa"/>
            </w:tcMar>
            <w:vAlign w:val="center"/>
          </w:tcPr>
          <w:p w14:paraId="12BA3A63"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14" w:type="dxa"/>
            <w:tcBorders>
              <w:bottom w:val="single" w:sz="6" w:space="0" w:color="000000"/>
            </w:tcBorders>
            <w:tcMar>
              <w:top w:w="75" w:type="dxa"/>
              <w:left w:w="75" w:type="dxa"/>
              <w:bottom w:w="75" w:type="dxa"/>
              <w:right w:w="75" w:type="dxa"/>
            </w:tcMar>
            <w:vAlign w:val="center"/>
          </w:tcPr>
          <w:p w14:paraId="0D5E9A52"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173" w:type="dxa"/>
            <w:tcBorders>
              <w:right w:val="single" w:sz="6" w:space="0" w:color="000000"/>
            </w:tcBorders>
            <w:tcMar>
              <w:top w:w="75" w:type="dxa"/>
              <w:left w:w="75" w:type="dxa"/>
              <w:bottom w:w="75" w:type="dxa"/>
              <w:right w:w="75" w:type="dxa"/>
            </w:tcMar>
            <w:vAlign w:val="center"/>
          </w:tcPr>
          <w:p w14:paraId="0152F1AB"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97" w:type="dxa"/>
            <w:tcBorders>
              <w:left w:val="single" w:sz="6" w:space="0" w:color="000000"/>
              <w:right w:val="single" w:sz="6" w:space="0" w:color="000000"/>
            </w:tcBorders>
            <w:tcMar>
              <w:top w:w="75" w:type="dxa"/>
              <w:left w:w="75" w:type="dxa"/>
              <w:bottom w:w="75" w:type="dxa"/>
              <w:right w:w="75" w:type="dxa"/>
            </w:tcMar>
            <w:vAlign w:val="center"/>
          </w:tcPr>
          <w:p w14:paraId="660DD13C"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Члены бригады</w:t>
            </w:r>
          </w:p>
        </w:tc>
        <w:tc>
          <w:tcPr>
            <w:tcW w:w="174" w:type="dxa"/>
            <w:tcBorders>
              <w:top w:val="single" w:sz="6" w:space="0" w:color="000000"/>
            </w:tcBorders>
            <w:tcMar>
              <w:top w:w="75" w:type="dxa"/>
              <w:left w:w="75" w:type="dxa"/>
              <w:bottom w:w="75" w:type="dxa"/>
              <w:right w:w="75" w:type="dxa"/>
            </w:tcMar>
            <w:vAlign w:val="center"/>
          </w:tcPr>
          <w:p w14:paraId="3B20D9C4"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12" w:type="dxa"/>
            <w:tcBorders>
              <w:bottom w:val="single" w:sz="6" w:space="0" w:color="000000"/>
            </w:tcBorders>
            <w:tcMar>
              <w:top w:w="75" w:type="dxa"/>
              <w:left w:w="75" w:type="dxa"/>
              <w:bottom w:w="75" w:type="dxa"/>
              <w:right w:w="75" w:type="dxa"/>
            </w:tcMar>
            <w:vAlign w:val="center"/>
          </w:tcPr>
          <w:p w14:paraId="764F19E1"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175" w:type="dxa"/>
            <w:tcBorders>
              <w:right w:val="single" w:sz="6" w:space="0" w:color="000000"/>
            </w:tcBorders>
            <w:tcMar>
              <w:top w:w="75" w:type="dxa"/>
              <w:left w:w="75" w:type="dxa"/>
              <w:bottom w:w="75" w:type="dxa"/>
              <w:right w:w="75" w:type="dxa"/>
            </w:tcMar>
            <w:vAlign w:val="center"/>
          </w:tcPr>
          <w:p w14:paraId="53A0B93C" w14:textId="77777777" w:rsidR="00572038" w:rsidRPr="00AF0003" w:rsidRDefault="00572038" w:rsidP="00F91F47">
            <w:pPr>
              <w:widowControl w:val="0"/>
              <w:tabs>
                <w:tab w:val="left" w:pos="9431"/>
              </w:tabs>
              <w:suppressAutoHyphens/>
              <w:overflowPunct w:val="0"/>
              <w:autoSpaceDN w:val="0"/>
              <w:ind w:left="75"/>
              <w:jc w:val="center"/>
              <w:textAlignment w:val="baseline"/>
              <w:rPr>
                <w:rFonts w:eastAsia="Times New Roman" w:cs="Arial"/>
                <w:sz w:val="20"/>
                <w:szCs w:val="20"/>
                <w:lang w:val="ru-RU"/>
              </w:rPr>
            </w:pPr>
          </w:p>
        </w:tc>
      </w:tr>
      <w:tr w:rsidR="00572038" w:rsidRPr="00AF0003" w14:paraId="0664D3A5" w14:textId="77777777" w:rsidTr="00F91F47">
        <w:tc>
          <w:tcPr>
            <w:tcW w:w="3604" w:type="dxa"/>
            <w:tcBorders>
              <w:left w:val="single" w:sz="6" w:space="0" w:color="000000"/>
              <w:right w:val="single" w:sz="6" w:space="0" w:color="000000"/>
            </w:tcBorders>
            <w:tcMar>
              <w:top w:w="75" w:type="dxa"/>
              <w:left w:w="75" w:type="dxa"/>
              <w:bottom w:w="75" w:type="dxa"/>
              <w:right w:w="75" w:type="dxa"/>
            </w:tcMar>
            <w:vAlign w:val="center"/>
          </w:tcPr>
          <w:p w14:paraId="08DB99DB"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73" w:type="dxa"/>
            <w:tcMar>
              <w:top w:w="75" w:type="dxa"/>
              <w:left w:w="75" w:type="dxa"/>
              <w:bottom w:w="75" w:type="dxa"/>
              <w:right w:w="75" w:type="dxa"/>
            </w:tcMar>
            <w:vAlign w:val="center"/>
          </w:tcPr>
          <w:p w14:paraId="6BAA1EFA"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14" w:type="dxa"/>
            <w:tcBorders>
              <w:top w:val="single" w:sz="6" w:space="0" w:color="000000"/>
            </w:tcBorders>
            <w:tcMar>
              <w:top w:w="75" w:type="dxa"/>
              <w:left w:w="75" w:type="dxa"/>
              <w:bottom w:w="75" w:type="dxa"/>
              <w:right w:w="75" w:type="dxa"/>
            </w:tcMar>
            <w:vAlign w:val="center"/>
          </w:tcPr>
          <w:p w14:paraId="78735467"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(фамилия, инициалы)</w:t>
            </w:r>
          </w:p>
        </w:tc>
        <w:tc>
          <w:tcPr>
            <w:tcW w:w="173" w:type="dxa"/>
            <w:tcBorders>
              <w:right w:val="single" w:sz="6" w:space="0" w:color="000000"/>
            </w:tcBorders>
            <w:tcMar>
              <w:top w:w="75" w:type="dxa"/>
              <w:left w:w="75" w:type="dxa"/>
              <w:bottom w:w="75" w:type="dxa"/>
              <w:right w:w="75" w:type="dxa"/>
            </w:tcMar>
            <w:vAlign w:val="center"/>
          </w:tcPr>
          <w:p w14:paraId="7B79EFB9"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97" w:type="dxa"/>
            <w:tcBorders>
              <w:left w:val="single" w:sz="6" w:space="0" w:color="000000"/>
              <w:right w:val="single" w:sz="6" w:space="0" w:color="000000"/>
            </w:tcBorders>
            <w:tcMar>
              <w:top w:w="75" w:type="dxa"/>
              <w:left w:w="75" w:type="dxa"/>
              <w:bottom w:w="75" w:type="dxa"/>
              <w:right w:w="75" w:type="dxa"/>
            </w:tcMar>
            <w:vAlign w:val="center"/>
          </w:tcPr>
          <w:p w14:paraId="0FEE733D"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74" w:type="dxa"/>
            <w:tcMar>
              <w:top w:w="75" w:type="dxa"/>
              <w:left w:w="75" w:type="dxa"/>
              <w:bottom w:w="75" w:type="dxa"/>
              <w:right w:w="75" w:type="dxa"/>
            </w:tcMar>
            <w:vAlign w:val="center"/>
          </w:tcPr>
          <w:p w14:paraId="49C79558"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12" w:type="dxa"/>
            <w:tcBorders>
              <w:top w:val="single" w:sz="6" w:space="0" w:color="000000"/>
            </w:tcBorders>
            <w:tcMar>
              <w:top w:w="75" w:type="dxa"/>
              <w:left w:w="75" w:type="dxa"/>
              <w:bottom w:w="75" w:type="dxa"/>
              <w:right w:w="75" w:type="dxa"/>
            </w:tcMar>
            <w:vAlign w:val="center"/>
          </w:tcPr>
          <w:p w14:paraId="08B934ED"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(фамилия, инициалы)</w:t>
            </w:r>
          </w:p>
        </w:tc>
        <w:tc>
          <w:tcPr>
            <w:tcW w:w="175" w:type="dxa"/>
            <w:tcBorders>
              <w:right w:val="single" w:sz="6" w:space="0" w:color="000000"/>
            </w:tcBorders>
            <w:tcMar>
              <w:top w:w="75" w:type="dxa"/>
              <w:left w:w="75" w:type="dxa"/>
              <w:bottom w:w="75" w:type="dxa"/>
              <w:right w:w="75" w:type="dxa"/>
            </w:tcMar>
            <w:vAlign w:val="center"/>
          </w:tcPr>
          <w:p w14:paraId="4430276A" w14:textId="77777777" w:rsidR="00572038" w:rsidRPr="00AF0003" w:rsidRDefault="00572038" w:rsidP="00F91F47">
            <w:pPr>
              <w:widowControl w:val="0"/>
              <w:tabs>
                <w:tab w:val="left" w:pos="9431"/>
              </w:tabs>
              <w:suppressAutoHyphens/>
              <w:overflowPunct w:val="0"/>
              <w:autoSpaceDN w:val="0"/>
              <w:ind w:left="75"/>
              <w:jc w:val="center"/>
              <w:textAlignment w:val="baseline"/>
              <w:rPr>
                <w:rFonts w:eastAsia="Times New Roman" w:cs="Arial"/>
                <w:sz w:val="20"/>
                <w:szCs w:val="20"/>
                <w:lang w:val="ru-RU"/>
              </w:rPr>
            </w:pPr>
          </w:p>
        </w:tc>
      </w:tr>
      <w:tr w:rsidR="00572038" w:rsidRPr="00AF0003" w14:paraId="2486F1F9" w14:textId="77777777" w:rsidTr="00F91F47">
        <w:tc>
          <w:tcPr>
            <w:tcW w:w="3604" w:type="dxa"/>
            <w:tcBorders>
              <w:left w:val="single" w:sz="6" w:space="0" w:color="000000"/>
              <w:right w:val="single" w:sz="6" w:space="0" w:color="000000"/>
            </w:tcBorders>
            <w:tcMar>
              <w:top w:w="75" w:type="dxa"/>
              <w:left w:w="75" w:type="dxa"/>
              <w:bottom w:w="75" w:type="dxa"/>
              <w:right w:w="75" w:type="dxa"/>
            </w:tcMar>
            <w:vAlign w:val="center"/>
          </w:tcPr>
          <w:p w14:paraId="65181504"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73" w:type="dxa"/>
            <w:tcMar>
              <w:top w:w="75" w:type="dxa"/>
              <w:left w:w="75" w:type="dxa"/>
              <w:bottom w:w="75" w:type="dxa"/>
              <w:right w:w="75" w:type="dxa"/>
            </w:tcMar>
            <w:vAlign w:val="center"/>
          </w:tcPr>
          <w:p w14:paraId="67EB1D82"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14" w:type="dxa"/>
            <w:tcBorders>
              <w:bottom w:val="single" w:sz="6" w:space="0" w:color="000000"/>
            </w:tcBorders>
            <w:tcMar>
              <w:top w:w="75" w:type="dxa"/>
              <w:left w:w="75" w:type="dxa"/>
              <w:bottom w:w="75" w:type="dxa"/>
              <w:right w:w="75" w:type="dxa"/>
            </w:tcMar>
            <w:vAlign w:val="center"/>
          </w:tcPr>
          <w:p w14:paraId="41D7E303"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173" w:type="dxa"/>
            <w:tcBorders>
              <w:right w:val="single" w:sz="6" w:space="0" w:color="000000"/>
            </w:tcBorders>
            <w:tcMar>
              <w:top w:w="75" w:type="dxa"/>
              <w:left w:w="75" w:type="dxa"/>
              <w:bottom w:w="75" w:type="dxa"/>
              <w:right w:w="75" w:type="dxa"/>
            </w:tcMar>
            <w:vAlign w:val="center"/>
          </w:tcPr>
          <w:p w14:paraId="122CBB51"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97" w:type="dxa"/>
            <w:tcBorders>
              <w:left w:val="single" w:sz="6" w:space="0" w:color="000000"/>
              <w:right w:val="single" w:sz="6" w:space="0" w:color="000000"/>
            </w:tcBorders>
            <w:tcMar>
              <w:top w:w="75" w:type="dxa"/>
              <w:left w:w="75" w:type="dxa"/>
              <w:bottom w:w="75" w:type="dxa"/>
              <w:right w:w="75" w:type="dxa"/>
            </w:tcMar>
            <w:vAlign w:val="center"/>
          </w:tcPr>
          <w:p w14:paraId="591AC201"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74" w:type="dxa"/>
            <w:tcMar>
              <w:top w:w="75" w:type="dxa"/>
              <w:left w:w="75" w:type="dxa"/>
              <w:bottom w:w="75" w:type="dxa"/>
              <w:right w:w="75" w:type="dxa"/>
            </w:tcMar>
            <w:vAlign w:val="center"/>
          </w:tcPr>
          <w:p w14:paraId="72918750"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12" w:type="dxa"/>
            <w:tcBorders>
              <w:bottom w:val="single" w:sz="6" w:space="0" w:color="000000"/>
            </w:tcBorders>
            <w:tcMar>
              <w:top w:w="75" w:type="dxa"/>
              <w:left w:w="75" w:type="dxa"/>
              <w:bottom w:w="75" w:type="dxa"/>
              <w:right w:w="75" w:type="dxa"/>
            </w:tcMar>
            <w:vAlign w:val="center"/>
          </w:tcPr>
          <w:p w14:paraId="5400F7EE"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175" w:type="dxa"/>
            <w:tcBorders>
              <w:right w:val="single" w:sz="6" w:space="0" w:color="000000"/>
            </w:tcBorders>
            <w:tcMar>
              <w:top w:w="75" w:type="dxa"/>
              <w:left w:w="75" w:type="dxa"/>
              <w:bottom w:w="75" w:type="dxa"/>
              <w:right w:w="75" w:type="dxa"/>
            </w:tcMar>
            <w:vAlign w:val="center"/>
          </w:tcPr>
          <w:p w14:paraId="443446A5" w14:textId="77777777" w:rsidR="00572038" w:rsidRPr="00AF0003" w:rsidRDefault="00572038" w:rsidP="00F91F47">
            <w:pPr>
              <w:widowControl w:val="0"/>
              <w:tabs>
                <w:tab w:val="left" w:pos="9431"/>
              </w:tabs>
              <w:suppressAutoHyphens/>
              <w:overflowPunct w:val="0"/>
              <w:autoSpaceDN w:val="0"/>
              <w:ind w:left="75"/>
              <w:jc w:val="center"/>
              <w:textAlignment w:val="baseline"/>
              <w:rPr>
                <w:rFonts w:eastAsia="Times New Roman" w:cs="Arial"/>
                <w:sz w:val="20"/>
                <w:szCs w:val="20"/>
                <w:lang w:val="ru-RU"/>
              </w:rPr>
            </w:pPr>
          </w:p>
        </w:tc>
      </w:tr>
      <w:tr w:rsidR="00572038" w:rsidRPr="00AF0003" w14:paraId="10876B06" w14:textId="77777777" w:rsidTr="00F91F47">
        <w:tc>
          <w:tcPr>
            <w:tcW w:w="3604"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67FDA29D"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73" w:type="dxa"/>
            <w:tcBorders>
              <w:bottom w:val="single" w:sz="6" w:space="0" w:color="000000"/>
            </w:tcBorders>
            <w:tcMar>
              <w:top w:w="75" w:type="dxa"/>
              <w:left w:w="75" w:type="dxa"/>
              <w:bottom w:w="75" w:type="dxa"/>
              <w:right w:w="75" w:type="dxa"/>
            </w:tcMar>
            <w:vAlign w:val="center"/>
          </w:tcPr>
          <w:p w14:paraId="085453FB"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14" w:type="dxa"/>
            <w:tcBorders>
              <w:top w:val="single" w:sz="6" w:space="0" w:color="000000"/>
              <w:bottom w:val="single" w:sz="6" w:space="0" w:color="000000"/>
            </w:tcBorders>
            <w:tcMar>
              <w:top w:w="75" w:type="dxa"/>
              <w:left w:w="75" w:type="dxa"/>
              <w:bottom w:w="75" w:type="dxa"/>
              <w:right w:w="75" w:type="dxa"/>
            </w:tcMar>
            <w:vAlign w:val="center"/>
          </w:tcPr>
          <w:p w14:paraId="262669B9"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(подпись)</w:t>
            </w:r>
          </w:p>
        </w:tc>
        <w:tc>
          <w:tcPr>
            <w:tcW w:w="173" w:type="dxa"/>
            <w:tcBorders>
              <w:bottom w:val="single" w:sz="6" w:space="0" w:color="000000"/>
              <w:right w:val="single" w:sz="6" w:space="0" w:color="000000"/>
            </w:tcBorders>
            <w:tcMar>
              <w:top w:w="75" w:type="dxa"/>
              <w:left w:w="75" w:type="dxa"/>
              <w:bottom w:w="75" w:type="dxa"/>
              <w:right w:w="75" w:type="dxa"/>
            </w:tcMar>
            <w:vAlign w:val="center"/>
          </w:tcPr>
          <w:p w14:paraId="2AB2B81F"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97" w:type="dxa"/>
            <w:tcBorders>
              <w:bottom w:val="single" w:sz="6" w:space="0" w:color="000000"/>
              <w:right w:val="single" w:sz="6" w:space="0" w:color="000000"/>
            </w:tcBorders>
            <w:tcMar>
              <w:top w:w="75" w:type="dxa"/>
              <w:left w:w="75" w:type="dxa"/>
              <w:bottom w:w="75" w:type="dxa"/>
              <w:right w:w="75" w:type="dxa"/>
            </w:tcMar>
            <w:vAlign w:val="center"/>
          </w:tcPr>
          <w:p w14:paraId="254E55E7"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74" w:type="dxa"/>
            <w:tcBorders>
              <w:bottom w:val="single" w:sz="6" w:space="0" w:color="000000"/>
            </w:tcBorders>
            <w:tcMar>
              <w:top w:w="75" w:type="dxa"/>
              <w:left w:w="75" w:type="dxa"/>
              <w:bottom w:w="75" w:type="dxa"/>
              <w:right w:w="75" w:type="dxa"/>
            </w:tcMar>
            <w:vAlign w:val="center"/>
          </w:tcPr>
          <w:p w14:paraId="49425430"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2112" w:type="dxa"/>
            <w:tcBorders>
              <w:top w:val="single" w:sz="6" w:space="0" w:color="000000"/>
              <w:bottom w:val="single" w:sz="6" w:space="0" w:color="000000"/>
            </w:tcBorders>
            <w:tcMar>
              <w:top w:w="75" w:type="dxa"/>
              <w:left w:w="75" w:type="dxa"/>
              <w:bottom w:w="75" w:type="dxa"/>
              <w:right w:w="75" w:type="dxa"/>
            </w:tcMar>
            <w:vAlign w:val="center"/>
          </w:tcPr>
          <w:p w14:paraId="10A4840A"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(подпись)</w:t>
            </w:r>
          </w:p>
        </w:tc>
        <w:tc>
          <w:tcPr>
            <w:tcW w:w="175" w:type="dxa"/>
            <w:tcBorders>
              <w:bottom w:val="single" w:sz="6" w:space="0" w:color="000000"/>
              <w:right w:val="single" w:sz="6" w:space="0" w:color="000000"/>
            </w:tcBorders>
            <w:tcMar>
              <w:top w:w="75" w:type="dxa"/>
              <w:left w:w="75" w:type="dxa"/>
              <w:bottom w:w="75" w:type="dxa"/>
              <w:right w:w="75" w:type="dxa"/>
            </w:tcMar>
            <w:vAlign w:val="center"/>
          </w:tcPr>
          <w:p w14:paraId="126A3BDE" w14:textId="77777777" w:rsidR="00572038" w:rsidRPr="00AF0003" w:rsidRDefault="00572038" w:rsidP="00F91F47">
            <w:pPr>
              <w:widowControl w:val="0"/>
              <w:tabs>
                <w:tab w:val="left" w:pos="9431"/>
              </w:tabs>
              <w:suppressAutoHyphens/>
              <w:overflowPunct w:val="0"/>
              <w:autoSpaceDN w:val="0"/>
              <w:ind w:left="75"/>
              <w:jc w:val="center"/>
              <w:textAlignment w:val="baseline"/>
              <w:rPr>
                <w:rFonts w:eastAsia="Times New Roman" w:cs="Arial"/>
                <w:sz w:val="20"/>
                <w:szCs w:val="20"/>
                <w:lang w:val="ru-RU"/>
              </w:rPr>
            </w:pPr>
          </w:p>
        </w:tc>
      </w:tr>
    </w:tbl>
    <w:p w14:paraId="36218193" w14:textId="77777777" w:rsidR="00572038" w:rsidRPr="00AF0003" w:rsidRDefault="00572038" w:rsidP="00572038">
      <w:pPr>
        <w:widowControl w:val="0"/>
        <w:tabs>
          <w:tab w:val="left" w:pos="9356"/>
        </w:tabs>
        <w:suppressAutoHyphens/>
        <w:overflowPunct w:val="0"/>
        <w:autoSpaceDN w:val="0"/>
        <w:spacing w:after="200"/>
        <w:jc w:val="both"/>
        <w:textAlignment w:val="baseline"/>
        <w:rPr>
          <w:rFonts w:eastAsia="Times New Roman" w:cs="Arial"/>
          <w:b/>
          <w:bCs/>
          <w:sz w:val="20"/>
          <w:szCs w:val="20"/>
          <w:lang w:val="ru-RU"/>
        </w:rPr>
      </w:pPr>
      <w:r w:rsidRPr="00AF0003">
        <w:rPr>
          <w:rFonts w:eastAsia="Times New Roman" w:cs="Arial"/>
          <w:b/>
          <w:bCs/>
          <w:sz w:val="20"/>
          <w:szCs w:val="20"/>
          <w:lang w:val="ru-RU"/>
        </w:rPr>
        <w:t>Изменения в составе бригады</w:t>
      </w:r>
    </w:p>
    <w:tbl>
      <w:tblPr>
        <w:tblW w:w="10722" w:type="dxa"/>
        <w:tblInd w:w="-8" w:type="dxa"/>
        <w:tblLayout w:type="fixed"/>
        <w:tblCellMar>
          <w:left w:w="10" w:type="dxa"/>
          <w:right w:w="10" w:type="dxa"/>
        </w:tblCellMar>
        <w:tblLook w:val="0000" w:firstRow="0" w:lastRow="0" w:firstColumn="0" w:lastColumn="0" w:noHBand="0" w:noVBand="0"/>
      </w:tblPr>
      <w:tblGrid>
        <w:gridCol w:w="2662"/>
        <w:gridCol w:w="751"/>
        <w:gridCol w:w="581"/>
        <w:gridCol w:w="581"/>
        <w:gridCol w:w="2420"/>
        <w:gridCol w:w="1017"/>
        <w:gridCol w:w="2710"/>
      </w:tblGrid>
      <w:tr w:rsidR="00572038" w:rsidRPr="00AF0003" w14:paraId="60AD2267" w14:textId="77777777" w:rsidTr="00F91F47">
        <w:tc>
          <w:tcPr>
            <w:tcW w:w="34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74A750"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Введен в состав бригады (фамилия, инициалы, группа)</w:t>
            </w:r>
          </w:p>
        </w:tc>
        <w:tc>
          <w:tcPr>
            <w:tcW w:w="3582" w:type="dxa"/>
            <w:gridSpan w:val="3"/>
            <w:tcBorders>
              <w:top w:val="single" w:sz="6" w:space="0" w:color="000000"/>
              <w:bottom w:val="single" w:sz="6" w:space="0" w:color="000000"/>
              <w:right w:val="single" w:sz="6" w:space="0" w:color="000000"/>
            </w:tcBorders>
            <w:tcMar>
              <w:top w:w="75" w:type="dxa"/>
              <w:left w:w="75" w:type="dxa"/>
              <w:bottom w:w="75" w:type="dxa"/>
              <w:right w:w="75" w:type="dxa"/>
            </w:tcMar>
            <w:vAlign w:val="center"/>
          </w:tcPr>
          <w:p w14:paraId="1C4389C6"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Выведен из состава бригады (фамилия, инициалы, группа)</w:t>
            </w:r>
          </w:p>
        </w:tc>
        <w:tc>
          <w:tcPr>
            <w:tcW w:w="1017" w:type="dxa"/>
            <w:tcBorders>
              <w:top w:val="single" w:sz="6" w:space="0" w:color="000000"/>
              <w:bottom w:val="single" w:sz="6" w:space="0" w:color="000000"/>
              <w:right w:val="single" w:sz="6" w:space="0" w:color="000000"/>
            </w:tcBorders>
            <w:tcMar>
              <w:top w:w="75" w:type="dxa"/>
              <w:left w:w="75" w:type="dxa"/>
              <w:bottom w:w="75" w:type="dxa"/>
              <w:right w:w="75" w:type="dxa"/>
            </w:tcMar>
            <w:vAlign w:val="center"/>
          </w:tcPr>
          <w:p w14:paraId="66091F02"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Дата, время</w:t>
            </w:r>
          </w:p>
        </w:tc>
        <w:tc>
          <w:tcPr>
            <w:tcW w:w="2710" w:type="dxa"/>
            <w:tcBorders>
              <w:top w:val="single" w:sz="6" w:space="0" w:color="000000"/>
              <w:bottom w:val="single" w:sz="6" w:space="0" w:color="000000"/>
              <w:right w:val="single" w:sz="6" w:space="0" w:color="000000"/>
            </w:tcBorders>
            <w:tcMar>
              <w:top w:w="75" w:type="dxa"/>
              <w:left w:w="75" w:type="dxa"/>
              <w:bottom w:w="75" w:type="dxa"/>
              <w:right w:w="75" w:type="dxa"/>
            </w:tcMar>
            <w:vAlign w:val="center"/>
          </w:tcPr>
          <w:p w14:paraId="06F784C5"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Разрешил (подпись, фамилия, инициалы)</w:t>
            </w:r>
          </w:p>
        </w:tc>
      </w:tr>
      <w:tr w:rsidR="00572038" w:rsidRPr="00AF0003" w14:paraId="38CA095D" w14:textId="77777777" w:rsidTr="00F91F47">
        <w:tc>
          <w:tcPr>
            <w:tcW w:w="3413" w:type="dxa"/>
            <w:gridSpan w:val="2"/>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6D0DA308"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1</w:t>
            </w:r>
          </w:p>
        </w:tc>
        <w:tc>
          <w:tcPr>
            <w:tcW w:w="3582" w:type="dxa"/>
            <w:gridSpan w:val="3"/>
            <w:tcBorders>
              <w:bottom w:val="single" w:sz="6" w:space="0" w:color="000000"/>
              <w:right w:val="single" w:sz="6" w:space="0" w:color="000000"/>
            </w:tcBorders>
            <w:tcMar>
              <w:top w:w="75" w:type="dxa"/>
              <w:left w:w="75" w:type="dxa"/>
              <w:bottom w:w="75" w:type="dxa"/>
              <w:right w:w="75" w:type="dxa"/>
            </w:tcMar>
            <w:vAlign w:val="center"/>
          </w:tcPr>
          <w:p w14:paraId="3F344D09"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2</w:t>
            </w:r>
          </w:p>
        </w:tc>
        <w:tc>
          <w:tcPr>
            <w:tcW w:w="1017" w:type="dxa"/>
            <w:tcBorders>
              <w:bottom w:val="single" w:sz="6" w:space="0" w:color="000000"/>
              <w:right w:val="single" w:sz="6" w:space="0" w:color="000000"/>
            </w:tcBorders>
            <w:tcMar>
              <w:top w:w="75" w:type="dxa"/>
              <w:left w:w="75" w:type="dxa"/>
              <w:bottom w:w="75" w:type="dxa"/>
              <w:right w:w="75" w:type="dxa"/>
            </w:tcMar>
            <w:vAlign w:val="center"/>
          </w:tcPr>
          <w:p w14:paraId="547C3819"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3</w:t>
            </w:r>
          </w:p>
        </w:tc>
        <w:tc>
          <w:tcPr>
            <w:tcW w:w="2710" w:type="dxa"/>
            <w:tcBorders>
              <w:bottom w:val="single" w:sz="6" w:space="0" w:color="000000"/>
              <w:right w:val="single" w:sz="6" w:space="0" w:color="000000"/>
            </w:tcBorders>
            <w:tcMar>
              <w:top w:w="75" w:type="dxa"/>
              <w:left w:w="75" w:type="dxa"/>
              <w:bottom w:w="75" w:type="dxa"/>
              <w:right w:w="75" w:type="dxa"/>
            </w:tcMar>
            <w:vAlign w:val="center"/>
          </w:tcPr>
          <w:p w14:paraId="3C80EB27"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4</w:t>
            </w:r>
          </w:p>
        </w:tc>
      </w:tr>
      <w:tr w:rsidR="00572038" w:rsidRPr="00AF0003" w14:paraId="0D888367" w14:textId="77777777" w:rsidTr="00F91F47">
        <w:tc>
          <w:tcPr>
            <w:tcW w:w="3413" w:type="dxa"/>
            <w:gridSpan w:val="2"/>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39D61897"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3582" w:type="dxa"/>
            <w:gridSpan w:val="3"/>
            <w:tcBorders>
              <w:bottom w:val="single" w:sz="6" w:space="0" w:color="000000"/>
              <w:right w:val="single" w:sz="6" w:space="0" w:color="000000"/>
            </w:tcBorders>
            <w:tcMar>
              <w:top w:w="75" w:type="dxa"/>
              <w:left w:w="75" w:type="dxa"/>
              <w:bottom w:w="75" w:type="dxa"/>
              <w:right w:w="75" w:type="dxa"/>
            </w:tcMar>
            <w:vAlign w:val="center"/>
          </w:tcPr>
          <w:p w14:paraId="657A3098"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1017" w:type="dxa"/>
            <w:tcBorders>
              <w:bottom w:val="single" w:sz="6" w:space="0" w:color="000000"/>
              <w:right w:val="single" w:sz="6" w:space="0" w:color="000000"/>
            </w:tcBorders>
            <w:tcMar>
              <w:top w:w="75" w:type="dxa"/>
              <w:left w:w="75" w:type="dxa"/>
              <w:bottom w:w="75" w:type="dxa"/>
              <w:right w:w="75" w:type="dxa"/>
            </w:tcMar>
            <w:vAlign w:val="center"/>
          </w:tcPr>
          <w:p w14:paraId="1BA72BF6"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2710" w:type="dxa"/>
            <w:tcBorders>
              <w:bottom w:val="single" w:sz="6" w:space="0" w:color="000000"/>
              <w:right w:val="single" w:sz="6" w:space="0" w:color="000000"/>
            </w:tcBorders>
            <w:tcMar>
              <w:top w:w="75" w:type="dxa"/>
              <w:left w:w="75" w:type="dxa"/>
              <w:bottom w:w="75" w:type="dxa"/>
              <w:right w:w="75" w:type="dxa"/>
            </w:tcMar>
            <w:vAlign w:val="center"/>
          </w:tcPr>
          <w:p w14:paraId="774E2FB1"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r>
      <w:tr w:rsidR="00572038" w:rsidRPr="00222998" w14:paraId="48844A6A" w14:textId="77777777" w:rsidTr="00F91F47">
        <w:tc>
          <w:tcPr>
            <w:tcW w:w="10722" w:type="dxa"/>
            <w:gridSpan w:val="7"/>
            <w:tcMar>
              <w:top w:w="75" w:type="dxa"/>
              <w:left w:w="75" w:type="dxa"/>
              <w:bottom w:w="75" w:type="dxa"/>
              <w:right w:w="75" w:type="dxa"/>
            </w:tcMar>
            <w:vAlign w:val="center"/>
          </w:tcPr>
          <w:p w14:paraId="4925C1B0"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Работа полностью закончена, бригада удалена, заземление, установленное</w:t>
            </w:r>
          </w:p>
        </w:tc>
      </w:tr>
      <w:tr w:rsidR="00572038" w:rsidRPr="00AF0003" w14:paraId="5E63B407" w14:textId="77777777" w:rsidTr="00F91F47">
        <w:tc>
          <w:tcPr>
            <w:tcW w:w="3994" w:type="dxa"/>
            <w:gridSpan w:val="3"/>
            <w:tcMar>
              <w:top w:w="75" w:type="dxa"/>
              <w:left w:w="75" w:type="dxa"/>
              <w:bottom w:w="75" w:type="dxa"/>
              <w:right w:w="75" w:type="dxa"/>
            </w:tcMar>
            <w:vAlign w:val="center"/>
          </w:tcPr>
          <w:p w14:paraId="1627974E"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бригадой, снято, сообщено (кому)</w:t>
            </w:r>
          </w:p>
        </w:tc>
        <w:tc>
          <w:tcPr>
            <w:tcW w:w="6728" w:type="dxa"/>
            <w:gridSpan w:val="4"/>
            <w:tcBorders>
              <w:bottom w:val="single" w:sz="6" w:space="0" w:color="000000"/>
            </w:tcBorders>
            <w:tcMar>
              <w:top w:w="75" w:type="dxa"/>
              <w:left w:w="75" w:type="dxa"/>
              <w:bottom w:w="75" w:type="dxa"/>
              <w:right w:w="75" w:type="dxa"/>
            </w:tcMar>
            <w:vAlign w:val="center"/>
          </w:tcPr>
          <w:p w14:paraId="07E45A2A"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r>
      <w:tr w:rsidR="00572038" w:rsidRPr="00AF0003" w14:paraId="1C445832" w14:textId="77777777" w:rsidTr="00F91F47">
        <w:tc>
          <w:tcPr>
            <w:tcW w:w="3994" w:type="dxa"/>
            <w:gridSpan w:val="3"/>
            <w:tcMar>
              <w:top w:w="75" w:type="dxa"/>
              <w:left w:w="75" w:type="dxa"/>
              <w:bottom w:w="75" w:type="dxa"/>
              <w:right w:w="75" w:type="dxa"/>
            </w:tcMar>
            <w:vAlign w:val="center"/>
          </w:tcPr>
          <w:p w14:paraId="31FE6848"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6728" w:type="dxa"/>
            <w:gridSpan w:val="4"/>
            <w:tcBorders>
              <w:top w:val="single" w:sz="6" w:space="0" w:color="000000"/>
            </w:tcBorders>
            <w:tcMar>
              <w:top w:w="75" w:type="dxa"/>
              <w:left w:w="75" w:type="dxa"/>
              <w:bottom w:w="75" w:type="dxa"/>
              <w:right w:w="75" w:type="dxa"/>
            </w:tcMar>
            <w:vAlign w:val="center"/>
          </w:tcPr>
          <w:p w14:paraId="07F34FAD"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(должность)</w:t>
            </w:r>
          </w:p>
        </w:tc>
      </w:tr>
      <w:tr w:rsidR="00572038" w:rsidRPr="00AF0003" w14:paraId="42CC22EF" w14:textId="77777777" w:rsidTr="00F91F47">
        <w:tc>
          <w:tcPr>
            <w:tcW w:w="10722" w:type="dxa"/>
            <w:gridSpan w:val="7"/>
            <w:tcBorders>
              <w:bottom w:val="single" w:sz="6" w:space="0" w:color="000000"/>
            </w:tcBorders>
            <w:tcMar>
              <w:top w:w="75" w:type="dxa"/>
              <w:left w:w="75" w:type="dxa"/>
              <w:bottom w:w="75" w:type="dxa"/>
              <w:right w:w="75" w:type="dxa"/>
            </w:tcMar>
            <w:vAlign w:val="center"/>
          </w:tcPr>
          <w:p w14:paraId="04F8406C"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r>
      <w:tr w:rsidR="00572038" w:rsidRPr="00AF0003" w14:paraId="3C596972" w14:textId="77777777" w:rsidTr="00F91F47">
        <w:tc>
          <w:tcPr>
            <w:tcW w:w="10722" w:type="dxa"/>
            <w:gridSpan w:val="7"/>
            <w:tcBorders>
              <w:top w:val="single" w:sz="6" w:space="0" w:color="000000"/>
            </w:tcBorders>
            <w:tcMar>
              <w:top w:w="75" w:type="dxa"/>
              <w:left w:w="75" w:type="dxa"/>
              <w:bottom w:w="75" w:type="dxa"/>
              <w:right w:w="75" w:type="dxa"/>
            </w:tcMar>
            <w:vAlign w:val="center"/>
          </w:tcPr>
          <w:p w14:paraId="2C651167"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(фамилия, инициалы)</w:t>
            </w:r>
          </w:p>
        </w:tc>
      </w:tr>
      <w:tr w:rsidR="00572038" w:rsidRPr="00AF0003" w14:paraId="3594371B" w14:textId="77777777" w:rsidTr="00F91F47">
        <w:tc>
          <w:tcPr>
            <w:tcW w:w="2662" w:type="dxa"/>
            <w:tcMar>
              <w:top w:w="75" w:type="dxa"/>
              <w:left w:w="75" w:type="dxa"/>
              <w:bottom w:w="75" w:type="dxa"/>
              <w:right w:w="75" w:type="dxa"/>
            </w:tcMar>
            <w:vAlign w:val="center"/>
          </w:tcPr>
          <w:p w14:paraId="4D2F09C3"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Дата</w:t>
            </w:r>
          </w:p>
        </w:tc>
        <w:tc>
          <w:tcPr>
            <w:tcW w:w="1913" w:type="dxa"/>
            <w:gridSpan w:val="3"/>
            <w:tcBorders>
              <w:bottom w:val="single" w:sz="6" w:space="0" w:color="000000"/>
            </w:tcBorders>
            <w:tcMar>
              <w:top w:w="75" w:type="dxa"/>
              <w:left w:w="75" w:type="dxa"/>
              <w:bottom w:w="75" w:type="dxa"/>
              <w:right w:w="75" w:type="dxa"/>
            </w:tcMar>
            <w:vAlign w:val="center"/>
          </w:tcPr>
          <w:p w14:paraId="20966565"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c>
          <w:tcPr>
            <w:tcW w:w="2420" w:type="dxa"/>
            <w:tcMar>
              <w:top w:w="75" w:type="dxa"/>
              <w:left w:w="75" w:type="dxa"/>
              <w:bottom w:w="75" w:type="dxa"/>
              <w:right w:w="75" w:type="dxa"/>
            </w:tcMar>
            <w:vAlign w:val="center"/>
          </w:tcPr>
          <w:p w14:paraId="44BC8837"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время</w:t>
            </w:r>
          </w:p>
        </w:tc>
        <w:tc>
          <w:tcPr>
            <w:tcW w:w="3727" w:type="dxa"/>
            <w:gridSpan w:val="2"/>
            <w:tcBorders>
              <w:bottom w:val="single" w:sz="6" w:space="0" w:color="000000"/>
            </w:tcBorders>
            <w:tcMar>
              <w:top w:w="75" w:type="dxa"/>
              <w:left w:w="75" w:type="dxa"/>
              <w:bottom w:w="75" w:type="dxa"/>
              <w:right w:w="75" w:type="dxa"/>
            </w:tcMar>
            <w:vAlign w:val="center"/>
          </w:tcPr>
          <w:p w14:paraId="0FC28C7C"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r>
      <w:tr w:rsidR="00572038" w:rsidRPr="00AF0003" w14:paraId="32FA5481" w14:textId="77777777" w:rsidTr="00F91F47">
        <w:tc>
          <w:tcPr>
            <w:tcW w:w="4575" w:type="dxa"/>
            <w:gridSpan w:val="4"/>
            <w:tcBorders>
              <w:top w:val="single" w:sz="6" w:space="0" w:color="000000"/>
            </w:tcBorders>
            <w:tcMar>
              <w:top w:w="75" w:type="dxa"/>
              <w:left w:w="75" w:type="dxa"/>
              <w:bottom w:w="75" w:type="dxa"/>
              <w:right w:w="75" w:type="dxa"/>
            </w:tcMar>
            <w:vAlign w:val="center"/>
          </w:tcPr>
          <w:p w14:paraId="1212DA48"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6147" w:type="dxa"/>
            <w:gridSpan w:val="3"/>
            <w:tcBorders>
              <w:top w:val="single" w:sz="6" w:space="0" w:color="000000"/>
            </w:tcBorders>
            <w:tcMar>
              <w:top w:w="75" w:type="dxa"/>
              <w:left w:w="75" w:type="dxa"/>
              <w:bottom w:w="75" w:type="dxa"/>
              <w:right w:w="75" w:type="dxa"/>
            </w:tcMar>
            <w:vAlign w:val="center"/>
          </w:tcPr>
          <w:p w14:paraId="784CBCF7"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r>
      <w:tr w:rsidR="00572038" w:rsidRPr="00AF0003" w14:paraId="42AF9FA3" w14:textId="77777777" w:rsidTr="00F91F47">
        <w:tc>
          <w:tcPr>
            <w:tcW w:w="4575" w:type="dxa"/>
            <w:gridSpan w:val="4"/>
            <w:tcMar>
              <w:top w:w="75" w:type="dxa"/>
              <w:left w:w="75" w:type="dxa"/>
              <w:bottom w:w="75" w:type="dxa"/>
              <w:right w:w="75" w:type="dxa"/>
            </w:tcMar>
            <w:vAlign w:val="center"/>
          </w:tcPr>
          <w:p w14:paraId="4888AD9B"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Производитель работ или наблюдающий</w:t>
            </w:r>
          </w:p>
        </w:tc>
        <w:tc>
          <w:tcPr>
            <w:tcW w:w="6147" w:type="dxa"/>
            <w:gridSpan w:val="3"/>
            <w:tcBorders>
              <w:bottom w:val="single" w:sz="6" w:space="0" w:color="000000"/>
            </w:tcBorders>
            <w:tcMar>
              <w:top w:w="75" w:type="dxa"/>
              <w:left w:w="75" w:type="dxa"/>
              <w:bottom w:w="75" w:type="dxa"/>
              <w:right w:w="75" w:type="dxa"/>
            </w:tcMar>
            <w:vAlign w:val="center"/>
          </w:tcPr>
          <w:p w14:paraId="3E78FDDB"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 .</w:t>
            </w:r>
          </w:p>
        </w:tc>
      </w:tr>
      <w:tr w:rsidR="00572038" w:rsidRPr="00AF0003" w14:paraId="5653D002" w14:textId="77777777" w:rsidTr="00F91F47">
        <w:tc>
          <w:tcPr>
            <w:tcW w:w="4575" w:type="dxa"/>
            <w:gridSpan w:val="4"/>
            <w:tcMar>
              <w:top w:w="75" w:type="dxa"/>
              <w:left w:w="75" w:type="dxa"/>
              <w:bottom w:w="75" w:type="dxa"/>
              <w:right w:w="75" w:type="dxa"/>
            </w:tcMar>
            <w:vAlign w:val="center"/>
          </w:tcPr>
          <w:p w14:paraId="668C0B53" w14:textId="77777777" w:rsidR="00572038" w:rsidRPr="00AF0003" w:rsidRDefault="00572038"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lang w:val="ru-RU"/>
              </w:rPr>
            </w:pPr>
          </w:p>
        </w:tc>
        <w:tc>
          <w:tcPr>
            <w:tcW w:w="6147" w:type="dxa"/>
            <w:gridSpan w:val="3"/>
            <w:tcBorders>
              <w:top w:val="single" w:sz="6" w:space="0" w:color="000000"/>
            </w:tcBorders>
            <w:tcMar>
              <w:top w:w="75" w:type="dxa"/>
              <w:left w:w="75" w:type="dxa"/>
              <w:bottom w:w="75" w:type="dxa"/>
              <w:right w:w="75" w:type="dxa"/>
            </w:tcMar>
            <w:vAlign w:val="center"/>
          </w:tcPr>
          <w:p w14:paraId="259B6A90"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(подпись, фамилия, инициалы)</w:t>
            </w:r>
          </w:p>
        </w:tc>
      </w:tr>
      <w:tr w:rsidR="00572038" w:rsidRPr="00AF0003" w14:paraId="56B1FD60" w14:textId="77777777" w:rsidTr="00F91F47">
        <w:tc>
          <w:tcPr>
            <w:tcW w:w="4575" w:type="dxa"/>
            <w:gridSpan w:val="4"/>
            <w:tcMar>
              <w:top w:w="75" w:type="dxa"/>
              <w:left w:w="75" w:type="dxa"/>
              <w:bottom w:w="75" w:type="dxa"/>
              <w:right w:w="75" w:type="dxa"/>
            </w:tcMar>
            <w:vAlign w:val="center"/>
          </w:tcPr>
          <w:p w14:paraId="685FB152"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Ответственный руководитель работ</w:t>
            </w:r>
          </w:p>
        </w:tc>
        <w:tc>
          <w:tcPr>
            <w:tcW w:w="6147" w:type="dxa"/>
            <w:gridSpan w:val="3"/>
            <w:tcBorders>
              <w:bottom w:val="single" w:sz="6" w:space="0" w:color="000000"/>
            </w:tcBorders>
            <w:tcMar>
              <w:top w:w="75" w:type="dxa"/>
              <w:left w:w="75" w:type="dxa"/>
              <w:bottom w:w="75" w:type="dxa"/>
              <w:right w:w="75" w:type="dxa"/>
            </w:tcMar>
            <w:vAlign w:val="center"/>
          </w:tcPr>
          <w:p w14:paraId="3A227367"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p>
        </w:tc>
      </w:tr>
      <w:tr w:rsidR="00572038" w:rsidRPr="00AF0003" w14:paraId="63A229CA" w14:textId="77777777" w:rsidTr="00F91F47">
        <w:tc>
          <w:tcPr>
            <w:tcW w:w="4575" w:type="dxa"/>
            <w:gridSpan w:val="4"/>
            <w:tcMar>
              <w:top w:w="75" w:type="dxa"/>
              <w:left w:w="75" w:type="dxa"/>
              <w:bottom w:w="75" w:type="dxa"/>
              <w:right w:w="75" w:type="dxa"/>
            </w:tcMar>
            <w:vAlign w:val="center"/>
          </w:tcPr>
          <w:p w14:paraId="0552263E" w14:textId="39C628AB" w:rsidR="00572038" w:rsidRPr="009815DB" w:rsidRDefault="004346FA" w:rsidP="00F91F47">
            <w:pPr>
              <w:widowControl w:val="0"/>
              <w:tabs>
                <w:tab w:val="left" w:pos="9431"/>
              </w:tabs>
              <w:suppressAutoHyphens/>
              <w:overflowPunct w:val="0"/>
              <w:autoSpaceDN w:val="0"/>
              <w:spacing w:line="240" w:lineRule="auto"/>
              <w:ind w:left="75"/>
              <w:jc w:val="center"/>
              <w:textAlignment w:val="baseline"/>
              <w:rPr>
                <w:rFonts w:eastAsia="Times New Roman" w:cs="Arial"/>
                <w:sz w:val="20"/>
                <w:szCs w:val="20"/>
              </w:rPr>
            </w:pPr>
            <w:r>
              <w:rPr>
                <w:rFonts w:eastAsia="Times New Roman" w:cs="Arial"/>
                <w:sz w:val="20"/>
                <w:szCs w:val="20"/>
                <w:lang w:val="ru-RU"/>
              </w:rPr>
              <w:t>.</w:t>
            </w:r>
          </w:p>
        </w:tc>
        <w:tc>
          <w:tcPr>
            <w:tcW w:w="6147" w:type="dxa"/>
            <w:gridSpan w:val="3"/>
            <w:tcBorders>
              <w:top w:val="single" w:sz="6" w:space="0" w:color="000000"/>
            </w:tcBorders>
            <w:tcMar>
              <w:top w:w="75" w:type="dxa"/>
              <w:left w:w="75" w:type="dxa"/>
              <w:bottom w:w="75" w:type="dxa"/>
              <w:right w:w="75" w:type="dxa"/>
            </w:tcMar>
            <w:vAlign w:val="center"/>
          </w:tcPr>
          <w:p w14:paraId="3B91CE3F" w14:textId="77777777" w:rsidR="00572038" w:rsidRPr="00AF0003" w:rsidRDefault="00572038" w:rsidP="00F91F47">
            <w:pPr>
              <w:widowControl w:val="0"/>
              <w:tabs>
                <w:tab w:val="left" w:pos="9356"/>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(подпись, фамилия, инициалы)</w:t>
            </w:r>
          </w:p>
        </w:tc>
      </w:tr>
    </w:tbl>
    <w:p w14:paraId="485B9CDA" w14:textId="77777777" w:rsidR="00E66788" w:rsidRPr="00AF0003" w:rsidRDefault="00E66788" w:rsidP="00572038"/>
    <w:p w14:paraId="13E1C743" w14:textId="77777777" w:rsidR="00E66788" w:rsidRPr="00AF0003" w:rsidRDefault="00E66788" w:rsidP="00572038"/>
    <w:p w14:paraId="187082CE" w14:textId="77777777" w:rsidR="00E66788" w:rsidRPr="00AF0003" w:rsidRDefault="00E66788" w:rsidP="00572038"/>
    <w:p w14:paraId="33D6FD79" w14:textId="77777777" w:rsidR="00E66788" w:rsidRPr="00AF0003" w:rsidRDefault="00E66788" w:rsidP="00572038"/>
    <w:p w14:paraId="3AC36022" w14:textId="77777777" w:rsidR="00E66788" w:rsidRPr="00AF0003" w:rsidRDefault="00E66788" w:rsidP="00572038"/>
    <w:p w14:paraId="5F2A2198" w14:textId="275A444E" w:rsidR="00414079" w:rsidRDefault="00414079">
      <w:pPr>
        <w:spacing w:after="200"/>
      </w:pPr>
      <w:r>
        <w:br w:type="page"/>
      </w:r>
    </w:p>
    <w:tbl>
      <w:tblPr>
        <w:tblW w:w="9714" w:type="dxa"/>
        <w:tblInd w:w="-108" w:type="dxa"/>
        <w:tblLayout w:type="fixed"/>
        <w:tblCellMar>
          <w:left w:w="10" w:type="dxa"/>
          <w:right w:w="10" w:type="dxa"/>
        </w:tblCellMar>
        <w:tblLook w:val="0000" w:firstRow="0" w:lastRow="0" w:firstColumn="0" w:lastColumn="0" w:noHBand="0" w:noVBand="0"/>
      </w:tblPr>
      <w:tblGrid>
        <w:gridCol w:w="4857"/>
        <w:gridCol w:w="4857"/>
      </w:tblGrid>
      <w:tr w:rsidR="00572038" w:rsidRPr="00CF6F81" w14:paraId="5172D051" w14:textId="77777777" w:rsidTr="00F91F47">
        <w:tc>
          <w:tcPr>
            <w:tcW w:w="4857" w:type="dxa"/>
            <w:tcMar>
              <w:top w:w="0" w:type="dxa"/>
              <w:left w:w="108" w:type="dxa"/>
              <w:bottom w:w="0" w:type="dxa"/>
              <w:right w:w="108" w:type="dxa"/>
            </w:tcMar>
          </w:tcPr>
          <w:p w14:paraId="6E579DAE" w14:textId="77777777" w:rsidR="00572038" w:rsidRPr="00AF0003" w:rsidRDefault="00572038" w:rsidP="00F91F47">
            <w:pPr>
              <w:widowControl w:val="0"/>
              <w:tabs>
                <w:tab w:val="left" w:pos="567"/>
              </w:tabs>
              <w:suppressAutoHyphens/>
              <w:overflowPunct w:val="0"/>
              <w:autoSpaceDN w:val="0"/>
              <w:spacing w:line="240" w:lineRule="auto"/>
              <w:jc w:val="center"/>
              <w:textAlignment w:val="baseline"/>
              <w:rPr>
                <w:rFonts w:eastAsia="Times New Roman" w:cs="Arial"/>
                <w:b/>
                <w:bCs/>
                <w:sz w:val="20"/>
                <w:szCs w:val="20"/>
                <w:lang w:val="ru-RU"/>
              </w:rPr>
            </w:pPr>
            <w:r w:rsidRPr="00AF0003">
              <w:rPr>
                <w:rFonts w:eastAsia="Times New Roman" w:cs="Arial"/>
                <w:b/>
                <w:bCs/>
                <w:sz w:val="20"/>
                <w:szCs w:val="20"/>
                <w:lang w:val="ru-RU"/>
              </w:rPr>
              <w:lastRenderedPageBreak/>
              <w:t>Руководитель Департамента Технического обслуживания АО МАЗ Москвич</w:t>
            </w:r>
          </w:p>
          <w:p w14:paraId="324917C5" w14:textId="77777777" w:rsidR="00572038" w:rsidRPr="00AF0003" w:rsidRDefault="00572038" w:rsidP="00F91F47">
            <w:pPr>
              <w:widowControl w:val="0"/>
              <w:tabs>
                <w:tab w:val="left" w:pos="567"/>
              </w:tabs>
              <w:suppressAutoHyphens/>
              <w:overflowPunct w:val="0"/>
              <w:autoSpaceDN w:val="0"/>
              <w:spacing w:line="240" w:lineRule="auto"/>
              <w:jc w:val="center"/>
              <w:textAlignment w:val="baseline"/>
              <w:rPr>
                <w:rFonts w:eastAsia="Times New Roman" w:cs="Arial"/>
                <w:b/>
                <w:bCs/>
                <w:sz w:val="20"/>
                <w:szCs w:val="20"/>
                <w:lang w:val="ru-RU"/>
              </w:rPr>
            </w:pPr>
          </w:p>
          <w:p w14:paraId="3921A846" w14:textId="77777777" w:rsidR="00572038" w:rsidRPr="00AF0003" w:rsidRDefault="00572038" w:rsidP="00F91F47">
            <w:pPr>
              <w:widowControl w:val="0"/>
              <w:tabs>
                <w:tab w:val="left" w:pos="567"/>
              </w:tabs>
              <w:suppressAutoHyphens/>
              <w:overflowPunct w:val="0"/>
              <w:autoSpaceDN w:val="0"/>
              <w:spacing w:line="240" w:lineRule="auto"/>
              <w:jc w:val="center"/>
              <w:textAlignment w:val="baseline"/>
              <w:rPr>
                <w:rFonts w:eastAsia="Times New Roman" w:cs="Arial"/>
                <w:b/>
                <w:bCs/>
                <w:sz w:val="20"/>
                <w:szCs w:val="20"/>
                <w:lang w:val="ru-RU"/>
              </w:rPr>
            </w:pPr>
            <w:r w:rsidRPr="00AF0003">
              <w:rPr>
                <w:rFonts w:eastAsia="Times New Roman" w:cs="Arial"/>
                <w:b/>
                <w:bCs/>
                <w:sz w:val="20"/>
                <w:szCs w:val="20"/>
                <w:lang w:val="ru-RU"/>
              </w:rPr>
              <w:t>_____________________________</w:t>
            </w:r>
          </w:p>
          <w:p w14:paraId="5B4158C0" w14:textId="77777777" w:rsidR="00572038" w:rsidRPr="00AF0003" w:rsidRDefault="00572038" w:rsidP="00F91F47">
            <w:pPr>
              <w:widowControl w:val="0"/>
              <w:tabs>
                <w:tab w:val="left" w:pos="567"/>
              </w:tabs>
              <w:suppressAutoHyphens/>
              <w:overflowPunct w:val="0"/>
              <w:autoSpaceDN w:val="0"/>
              <w:spacing w:line="240" w:lineRule="auto"/>
              <w:jc w:val="center"/>
              <w:textAlignment w:val="baseline"/>
              <w:rPr>
                <w:rFonts w:eastAsia="Times New Roman" w:cs="Arial"/>
                <w:b/>
                <w:bCs/>
                <w:sz w:val="20"/>
                <w:szCs w:val="20"/>
                <w:lang w:val="ru-RU"/>
              </w:rPr>
            </w:pPr>
          </w:p>
          <w:p w14:paraId="74F696FD" w14:textId="77777777" w:rsidR="00572038" w:rsidRPr="00AF0003" w:rsidRDefault="00572038" w:rsidP="00F91F47">
            <w:pPr>
              <w:widowControl w:val="0"/>
              <w:tabs>
                <w:tab w:val="left" w:pos="567"/>
              </w:tabs>
              <w:suppressAutoHyphens/>
              <w:overflowPunct w:val="0"/>
              <w:autoSpaceDN w:val="0"/>
              <w:spacing w:line="240" w:lineRule="auto"/>
              <w:jc w:val="center"/>
              <w:textAlignment w:val="baseline"/>
              <w:rPr>
                <w:rFonts w:eastAsia="Times New Roman" w:cs="Arial"/>
                <w:b/>
                <w:bCs/>
                <w:sz w:val="20"/>
                <w:szCs w:val="20"/>
                <w:lang w:val="ru-RU"/>
              </w:rPr>
            </w:pPr>
            <w:r w:rsidRPr="00AF0003">
              <w:rPr>
                <w:rFonts w:eastAsia="Times New Roman" w:cs="Arial"/>
                <w:b/>
                <w:bCs/>
                <w:sz w:val="20"/>
                <w:szCs w:val="20"/>
                <w:lang w:val="ru-RU"/>
              </w:rPr>
              <w:t>«____</w:t>
            </w:r>
            <w:proofErr w:type="gramStart"/>
            <w:r w:rsidRPr="00AF0003">
              <w:rPr>
                <w:rFonts w:eastAsia="Times New Roman" w:cs="Arial"/>
                <w:b/>
                <w:bCs/>
                <w:sz w:val="20"/>
                <w:szCs w:val="20"/>
                <w:lang w:val="ru-RU"/>
              </w:rPr>
              <w:t>_»_</w:t>
            </w:r>
            <w:proofErr w:type="gramEnd"/>
            <w:r w:rsidRPr="00AF0003">
              <w:rPr>
                <w:rFonts w:eastAsia="Times New Roman" w:cs="Arial"/>
                <w:b/>
                <w:bCs/>
                <w:sz w:val="20"/>
                <w:szCs w:val="20"/>
                <w:lang w:val="ru-RU"/>
              </w:rPr>
              <w:t>_____________ 20__г.</w:t>
            </w:r>
          </w:p>
          <w:p w14:paraId="330B4E90" w14:textId="77777777" w:rsidR="00572038" w:rsidRPr="00AF0003" w:rsidRDefault="00572038" w:rsidP="00F91F47">
            <w:pPr>
              <w:widowControl w:val="0"/>
              <w:tabs>
                <w:tab w:val="left" w:pos="567"/>
              </w:tabs>
              <w:suppressAutoHyphens/>
              <w:overflowPunct w:val="0"/>
              <w:autoSpaceDN w:val="0"/>
              <w:jc w:val="both"/>
              <w:textAlignment w:val="baseline"/>
              <w:rPr>
                <w:rFonts w:eastAsia="Times New Roman" w:cs="Arial"/>
                <w:sz w:val="20"/>
                <w:szCs w:val="20"/>
                <w:lang w:val="ru-RU"/>
              </w:rPr>
            </w:pPr>
          </w:p>
        </w:tc>
        <w:tc>
          <w:tcPr>
            <w:tcW w:w="4857" w:type="dxa"/>
            <w:tcMar>
              <w:top w:w="0" w:type="dxa"/>
              <w:left w:w="108" w:type="dxa"/>
              <w:bottom w:w="0" w:type="dxa"/>
              <w:right w:w="108" w:type="dxa"/>
            </w:tcMar>
          </w:tcPr>
          <w:p w14:paraId="53D1BE75" w14:textId="77777777" w:rsidR="00572038" w:rsidRPr="00AF0003" w:rsidRDefault="00572038" w:rsidP="00F91F47">
            <w:pPr>
              <w:widowControl w:val="0"/>
              <w:tabs>
                <w:tab w:val="left" w:pos="794"/>
              </w:tabs>
              <w:suppressAutoHyphens/>
              <w:overflowPunct w:val="0"/>
              <w:autoSpaceDN w:val="0"/>
              <w:spacing w:line="240" w:lineRule="auto"/>
              <w:ind w:left="227"/>
              <w:jc w:val="right"/>
              <w:textAlignment w:val="baseline"/>
              <w:rPr>
                <w:rFonts w:eastAsia="Times New Roman" w:cs="Arial"/>
                <w:b/>
                <w:bCs/>
                <w:sz w:val="20"/>
                <w:szCs w:val="20"/>
                <w:lang w:val="ru-RU"/>
              </w:rPr>
            </w:pPr>
            <w:r w:rsidRPr="00AF0003">
              <w:rPr>
                <w:rFonts w:eastAsia="Times New Roman" w:cs="Arial"/>
                <w:b/>
                <w:bCs/>
                <w:sz w:val="20"/>
                <w:szCs w:val="20"/>
                <w:lang w:val="ru-RU"/>
              </w:rPr>
              <w:t>УТВЕРЖДАЮ</w:t>
            </w:r>
          </w:p>
          <w:p w14:paraId="308467AB" w14:textId="77777777" w:rsidR="00572038" w:rsidRPr="00AF0003" w:rsidRDefault="00572038" w:rsidP="00F91F47">
            <w:pPr>
              <w:widowControl w:val="0"/>
              <w:tabs>
                <w:tab w:val="left" w:pos="794"/>
              </w:tabs>
              <w:suppressAutoHyphens/>
              <w:overflowPunct w:val="0"/>
              <w:autoSpaceDN w:val="0"/>
              <w:spacing w:line="240" w:lineRule="auto"/>
              <w:ind w:left="227"/>
              <w:jc w:val="right"/>
              <w:textAlignment w:val="baseline"/>
              <w:rPr>
                <w:rFonts w:eastAsia="Times New Roman" w:cs="Arial"/>
                <w:b/>
                <w:bCs/>
                <w:sz w:val="20"/>
                <w:szCs w:val="20"/>
                <w:lang w:val="ru-RU"/>
              </w:rPr>
            </w:pPr>
          </w:p>
          <w:p w14:paraId="6289EACE" w14:textId="77777777" w:rsidR="00572038" w:rsidRPr="00AF0003" w:rsidRDefault="00572038" w:rsidP="00F91F47">
            <w:pPr>
              <w:widowControl w:val="0"/>
              <w:tabs>
                <w:tab w:val="left" w:pos="794"/>
              </w:tabs>
              <w:suppressAutoHyphens/>
              <w:overflowPunct w:val="0"/>
              <w:autoSpaceDN w:val="0"/>
              <w:spacing w:line="240" w:lineRule="auto"/>
              <w:ind w:left="227"/>
              <w:jc w:val="right"/>
              <w:textAlignment w:val="baseline"/>
              <w:rPr>
                <w:rFonts w:eastAsia="Times New Roman" w:cs="Arial"/>
                <w:b/>
                <w:bCs/>
                <w:sz w:val="20"/>
                <w:szCs w:val="20"/>
                <w:lang w:val="ru-RU"/>
              </w:rPr>
            </w:pPr>
            <w:r w:rsidRPr="00AF0003">
              <w:rPr>
                <w:rFonts w:eastAsia="Times New Roman" w:cs="Arial"/>
                <w:b/>
                <w:bCs/>
                <w:sz w:val="20"/>
                <w:szCs w:val="20"/>
                <w:lang w:val="ru-RU"/>
              </w:rPr>
              <w:t>Руководитель подрядной организации</w:t>
            </w:r>
          </w:p>
          <w:p w14:paraId="6001B8F3" w14:textId="77777777" w:rsidR="00572038" w:rsidRPr="00AF0003" w:rsidRDefault="00572038" w:rsidP="00F91F47">
            <w:pPr>
              <w:widowControl w:val="0"/>
              <w:tabs>
                <w:tab w:val="left" w:pos="794"/>
              </w:tabs>
              <w:suppressAutoHyphens/>
              <w:overflowPunct w:val="0"/>
              <w:autoSpaceDN w:val="0"/>
              <w:spacing w:line="240" w:lineRule="auto"/>
              <w:ind w:left="227"/>
              <w:jc w:val="right"/>
              <w:textAlignment w:val="baseline"/>
              <w:rPr>
                <w:rFonts w:eastAsia="Times New Roman" w:cs="Arial"/>
                <w:b/>
                <w:bCs/>
                <w:sz w:val="20"/>
                <w:szCs w:val="20"/>
                <w:lang w:val="ru-RU"/>
              </w:rPr>
            </w:pPr>
          </w:p>
          <w:p w14:paraId="3D21337F" w14:textId="77777777" w:rsidR="00572038" w:rsidRPr="00AF0003" w:rsidRDefault="00572038" w:rsidP="00F91F47">
            <w:pPr>
              <w:widowControl w:val="0"/>
              <w:tabs>
                <w:tab w:val="left" w:pos="794"/>
              </w:tabs>
              <w:suppressAutoHyphens/>
              <w:overflowPunct w:val="0"/>
              <w:autoSpaceDN w:val="0"/>
              <w:spacing w:line="240" w:lineRule="auto"/>
              <w:ind w:left="227"/>
              <w:jc w:val="right"/>
              <w:textAlignment w:val="baseline"/>
              <w:rPr>
                <w:rFonts w:eastAsia="Times New Roman" w:cs="Arial"/>
                <w:b/>
                <w:bCs/>
                <w:sz w:val="20"/>
                <w:szCs w:val="20"/>
                <w:lang w:val="ru-RU"/>
              </w:rPr>
            </w:pPr>
            <w:r w:rsidRPr="00AF0003">
              <w:rPr>
                <w:rFonts w:eastAsia="Times New Roman" w:cs="Arial"/>
                <w:b/>
                <w:bCs/>
                <w:sz w:val="20"/>
                <w:szCs w:val="20"/>
                <w:lang w:val="ru-RU"/>
              </w:rPr>
              <w:t>_____________________________</w:t>
            </w:r>
          </w:p>
          <w:p w14:paraId="3DC15439" w14:textId="77777777" w:rsidR="00572038" w:rsidRPr="00AF0003" w:rsidRDefault="00572038" w:rsidP="00F91F47">
            <w:pPr>
              <w:widowControl w:val="0"/>
              <w:tabs>
                <w:tab w:val="left" w:pos="794"/>
              </w:tabs>
              <w:suppressAutoHyphens/>
              <w:overflowPunct w:val="0"/>
              <w:autoSpaceDN w:val="0"/>
              <w:spacing w:line="240" w:lineRule="auto"/>
              <w:ind w:left="227"/>
              <w:jc w:val="right"/>
              <w:textAlignment w:val="baseline"/>
              <w:rPr>
                <w:rFonts w:eastAsia="Times New Roman" w:cs="Arial"/>
                <w:b/>
                <w:bCs/>
                <w:sz w:val="20"/>
                <w:szCs w:val="20"/>
                <w:lang w:val="ru-RU"/>
              </w:rPr>
            </w:pPr>
          </w:p>
          <w:p w14:paraId="3CC8D451" w14:textId="77777777" w:rsidR="00572038" w:rsidRPr="00AF0003" w:rsidRDefault="00572038" w:rsidP="00F91F47">
            <w:pPr>
              <w:widowControl w:val="0"/>
              <w:tabs>
                <w:tab w:val="left" w:pos="794"/>
              </w:tabs>
              <w:suppressAutoHyphens/>
              <w:overflowPunct w:val="0"/>
              <w:autoSpaceDN w:val="0"/>
              <w:spacing w:line="240" w:lineRule="auto"/>
              <w:ind w:left="227"/>
              <w:jc w:val="right"/>
              <w:textAlignment w:val="baseline"/>
              <w:rPr>
                <w:rFonts w:eastAsia="Times New Roman" w:cs="Arial"/>
                <w:b/>
                <w:bCs/>
                <w:sz w:val="20"/>
                <w:szCs w:val="20"/>
                <w:lang w:val="ru-RU"/>
              </w:rPr>
            </w:pPr>
            <w:r w:rsidRPr="00AF0003">
              <w:rPr>
                <w:rFonts w:eastAsia="Times New Roman" w:cs="Arial"/>
                <w:b/>
                <w:bCs/>
                <w:sz w:val="20"/>
                <w:szCs w:val="20"/>
                <w:lang w:val="ru-RU"/>
              </w:rPr>
              <w:t>«____</w:t>
            </w:r>
            <w:proofErr w:type="gramStart"/>
            <w:r w:rsidRPr="00AF0003">
              <w:rPr>
                <w:rFonts w:eastAsia="Times New Roman" w:cs="Arial"/>
                <w:b/>
                <w:bCs/>
                <w:sz w:val="20"/>
                <w:szCs w:val="20"/>
                <w:lang w:val="ru-RU"/>
              </w:rPr>
              <w:t>_»_</w:t>
            </w:r>
            <w:proofErr w:type="gramEnd"/>
            <w:r w:rsidRPr="00AF0003">
              <w:rPr>
                <w:rFonts w:eastAsia="Times New Roman" w:cs="Arial"/>
                <w:b/>
                <w:bCs/>
                <w:sz w:val="20"/>
                <w:szCs w:val="20"/>
                <w:lang w:val="ru-RU"/>
              </w:rPr>
              <w:t>_____________ 20__г.</w:t>
            </w:r>
          </w:p>
          <w:p w14:paraId="7F85F772" w14:textId="77777777" w:rsidR="00572038" w:rsidRPr="00AF0003" w:rsidRDefault="00572038" w:rsidP="00F91F47">
            <w:pPr>
              <w:widowControl w:val="0"/>
              <w:tabs>
                <w:tab w:val="left" w:pos="794"/>
              </w:tabs>
              <w:suppressAutoHyphens/>
              <w:overflowPunct w:val="0"/>
              <w:autoSpaceDN w:val="0"/>
              <w:ind w:left="227"/>
              <w:jc w:val="center"/>
              <w:textAlignment w:val="baseline"/>
              <w:rPr>
                <w:rFonts w:eastAsia="Times New Roman" w:cs="Arial"/>
                <w:sz w:val="20"/>
                <w:szCs w:val="20"/>
                <w:lang w:val="ru-RU"/>
              </w:rPr>
            </w:pPr>
          </w:p>
        </w:tc>
      </w:tr>
    </w:tbl>
    <w:p w14:paraId="3CAE8FAA" w14:textId="77777777" w:rsidR="00572038" w:rsidRPr="00AF0003" w:rsidRDefault="00572038" w:rsidP="00572038">
      <w:pPr>
        <w:widowControl w:val="0"/>
        <w:tabs>
          <w:tab w:val="left" w:pos="567"/>
        </w:tabs>
        <w:suppressAutoHyphens/>
        <w:overflowPunct w:val="0"/>
        <w:autoSpaceDN w:val="0"/>
        <w:jc w:val="center"/>
        <w:textAlignment w:val="baseline"/>
        <w:rPr>
          <w:rFonts w:eastAsia="MS Mincho" w:cs="Courier New"/>
          <w:b/>
          <w:bCs/>
          <w:sz w:val="20"/>
          <w:szCs w:val="20"/>
          <w:lang w:val="ru-RU"/>
        </w:rPr>
      </w:pPr>
      <w:r w:rsidRPr="00AF0003">
        <w:rPr>
          <w:rFonts w:eastAsia="MS Mincho" w:cs="Courier New"/>
          <w:b/>
          <w:bCs/>
          <w:sz w:val="20"/>
          <w:szCs w:val="20"/>
          <w:lang w:val="ru-RU"/>
        </w:rPr>
        <w:t>НАРЯД-ДОПУСК N ___</w:t>
      </w:r>
    </w:p>
    <w:p w14:paraId="0FCA373D" w14:textId="77777777" w:rsidR="00572038" w:rsidRPr="00AF0003" w:rsidRDefault="00572038" w:rsidP="00572038">
      <w:pPr>
        <w:widowControl w:val="0"/>
        <w:tabs>
          <w:tab w:val="left" w:pos="567"/>
        </w:tabs>
        <w:suppressAutoHyphens/>
        <w:overflowPunct w:val="0"/>
        <w:autoSpaceDN w:val="0"/>
        <w:jc w:val="center"/>
        <w:textAlignment w:val="baseline"/>
        <w:rPr>
          <w:rFonts w:eastAsia="MS Mincho" w:cs="Courier New"/>
          <w:b/>
          <w:bCs/>
          <w:sz w:val="20"/>
          <w:szCs w:val="20"/>
          <w:lang w:val="ru-RU"/>
        </w:rPr>
      </w:pPr>
      <w:r w:rsidRPr="00AF0003">
        <w:rPr>
          <w:rFonts w:eastAsia="MS Mincho" w:cs="Courier New"/>
          <w:b/>
          <w:bCs/>
          <w:sz w:val="20"/>
          <w:szCs w:val="20"/>
          <w:lang w:val="ru-RU"/>
        </w:rPr>
        <w:t>НА ПРОВЕДЕНИЕ РАБОТ С ПОВЫШЕННОЙ ОПАСНОСТЬЮ</w:t>
      </w:r>
    </w:p>
    <w:p w14:paraId="5BB5E7C4" w14:textId="77777777" w:rsidR="00572038" w:rsidRPr="00AF0003" w:rsidRDefault="00572038" w:rsidP="00572038">
      <w:pPr>
        <w:widowControl w:val="0"/>
        <w:tabs>
          <w:tab w:val="left" w:pos="567"/>
        </w:tabs>
        <w:suppressAutoHyphens/>
        <w:overflowPunct w:val="0"/>
        <w:autoSpaceDN w:val="0"/>
        <w:jc w:val="center"/>
        <w:textAlignment w:val="baseline"/>
        <w:rPr>
          <w:rFonts w:eastAsia="MS Mincho" w:cs="Courier New"/>
          <w:b/>
          <w:bCs/>
          <w:sz w:val="20"/>
          <w:szCs w:val="20"/>
          <w:lang w:val="ru-RU"/>
        </w:rPr>
      </w:pPr>
      <w:r w:rsidRPr="00AF0003">
        <w:rPr>
          <w:rFonts w:eastAsia="MS Mincho" w:cs="Courier New"/>
          <w:b/>
          <w:bCs/>
          <w:sz w:val="20"/>
          <w:szCs w:val="20"/>
          <w:lang w:val="ru-RU"/>
        </w:rPr>
        <w:t>ПРИ ЭКСПЛУАТАЦИИ И РЕМОНТЕ ТЕПЛОПОТРЕБЛЯЮЩИХ УСТАНОВОК,</w:t>
      </w:r>
    </w:p>
    <w:p w14:paraId="6C89246A" w14:textId="77777777" w:rsidR="00572038" w:rsidRPr="00AF0003" w:rsidRDefault="00572038" w:rsidP="00572038">
      <w:pPr>
        <w:widowControl w:val="0"/>
        <w:tabs>
          <w:tab w:val="left" w:pos="567"/>
        </w:tabs>
        <w:suppressAutoHyphens/>
        <w:overflowPunct w:val="0"/>
        <w:autoSpaceDN w:val="0"/>
        <w:jc w:val="center"/>
        <w:textAlignment w:val="baseline"/>
        <w:rPr>
          <w:rFonts w:eastAsia="MS Mincho" w:cs="Courier New"/>
          <w:b/>
          <w:bCs/>
          <w:sz w:val="20"/>
          <w:szCs w:val="20"/>
          <w:lang w:val="ru-RU"/>
        </w:rPr>
      </w:pPr>
      <w:r w:rsidRPr="00AF0003">
        <w:rPr>
          <w:rFonts w:eastAsia="MS Mincho" w:cs="Courier New"/>
          <w:b/>
          <w:bCs/>
          <w:sz w:val="20"/>
          <w:szCs w:val="20"/>
          <w:lang w:val="ru-RU"/>
        </w:rPr>
        <w:t>ТЕПЛОВЫХ СЕТЕЙ И ОБОРУДОВАНИЯ</w:t>
      </w:r>
    </w:p>
    <w:p w14:paraId="6446EB05"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p>
    <w:p w14:paraId="0FB30A0B"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Производителю работ, наблюдающему ________________________________</w:t>
      </w:r>
    </w:p>
    <w:p w14:paraId="6294F8B3"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 xml:space="preserve">          (нужное </w:t>
      </w:r>
      <w:proofErr w:type="gramStart"/>
      <w:r w:rsidRPr="00AF0003">
        <w:rPr>
          <w:rFonts w:eastAsia="MS Mincho" w:cs="Courier New"/>
          <w:sz w:val="20"/>
          <w:szCs w:val="20"/>
          <w:lang w:val="ru-RU"/>
        </w:rPr>
        <w:t xml:space="preserve">подчеркнуть)   </w:t>
      </w:r>
      <w:proofErr w:type="gramEnd"/>
      <w:r w:rsidRPr="00AF0003">
        <w:rPr>
          <w:rFonts w:eastAsia="MS Mincho" w:cs="Courier New"/>
          <w:sz w:val="20"/>
          <w:szCs w:val="20"/>
          <w:lang w:val="ru-RU"/>
        </w:rPr>
        <w:t xml:space="preserve">    (должность, фамилия, и.о.)</w:t>
      </w:r>
    </w:p>
    <w:p w14:paraId="0815C76B"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Поручается _______________________________________________________</w:t>
      </w:r>
    </w:p>
    <w:p w14:paraId="469005EC"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 xml:space="preserve">                  (содержание работы, объект, место работы)</w:t>
      </w:r>
    </w:p>
    <w:p w14:paraId="1E401577"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Условия производства работы ______________________________________</w:t>
      </w:r>
    </w:p>
    <w:p w14:paraId="1B842AD5"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__________________________________________________________________</w:t>
      </w:r>
    </w:p>
    <w:p w14:paraId="386BF47D"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Особые условия ___________________________________________________</w:t>
      </w:r>
    </w:p>
    <w:p w14:paraId="208F2159"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Начало работы ____________________________________________________</w:t>
      </w:r>
    </w:p>
    <w:p w14:paraId="2DFF272E"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 xml:space="preserve">                             (часы, минуты, дата)</w:t>
      </w:r>
    </w:p>
    <w:p w14:paraId="308ECD01"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Окончание работы _________________________________________________</w:t>
      </w:r>
    </w:p>
    <w:p w14:paraId="715B692A"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 xml:space="preserve">                              (часы, минуты, дата)</w:t>
      </w:r>
    </w:p>
    <w:p w14:paraId="5ADE6D3D"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Ответственным руководителем назначается __________________________</w:t>
      </w:r>
    </w:p>
    <w:p w14:paraId="2211961A"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 xml:space="preserve">                                        (должность, фамилия, и.о.)</w:t>
      </w:r>
    </w:p>
    <w:p w14:paraId="17B82E3A"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__________________________________________________________________</w:t>
      </w:r>
    </w:p>
    <w:p w14:paraId="0FD22530"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Наряд-допуск выдал _______________________________________________</w:t>
      </w:r>
    </w:p>
    <w:p w14:paraId="0BE96C2C"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 xml:space="preserve">                (должность, фамилия, имя, отчество, подпись, дата)</w:t>
      </w:r>
    </w:p>
    <w:p w14:paraId="14E77D46"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Состав бригады ___________________________________________________</w:t>
      </w:r>
    </w:p>
    <w:p w14:paraId="0FBD9D21"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 xml:space="preserve">                (без производителя работ, фамилия, и.о., разряд)</w:t>
      </w:r>
    </w:p>
    <w:p w14:paraId="7841C564"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Ответственный руководитель работ _________________________________</w:t>
      </w:r>
    </w:p>
    <w:p w14:paraId="0E3E7555"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 xml:space="preserve">                                   (фамилия, и.о., подпись, дата)</w:t>
      </w:r>
    </w:p>
    <w:p w14:paraId="0D27F5DB"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Условия подготовки к производству работ выполнены ________________</w:t>
      </w:r>
    </w:p>
    <w:p w14:paraId="510F79F8"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 xml:space="preserve">                                              (часы, минуты, дата)</w:t>
      </w:r>
    </w:p>
    <w:p w14:paraId="59C70DC3"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Остается в работе ________________________________________________</w:t>
      </w:r>
    </w:p>
    <w:p w14:paraId="4467D68B"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 xml:space="preserve">                   (перечень оборудования, расположенного вблизи</w:t>
      </w:r>
    </w:p>
    <w:p w14:paraId="5E9E7121"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__________________________________________________________________</w:t>
      </w:r>
    </w:p>
    <w:p w14:paraId="7F66E8A2"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 xml:space="preserve">     места работы и находящегося под напряжением, давлением,</w:t>
      </w:r>
    </w:p>
    <w:p w14:paraId="29F79367"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__________________________________________________________________</w:t>
      </w:r>
    </w:p>
    <w:p w14:paraId="19DE9656"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 xml:space="preserve">            высокой температурой, </w:t>
      </w:r>
      <w:proofErr w:type="spellStart"/>
      <w:r w:rsidRPr="00AF0003">
        <w:rPr>
          <w:rFonts w:eastAsia="MS Mincho" w:cs="Courier New"/>
          <w:sz w:val="20"/>
          <w:szCs w:val="20"/>
          <w:lang w:val="ru-RU"/>
        </w:rPr>
        <w:t>взрывоопасн</w:t>
      </w:r>
      <w:proofErr w:type="spellEnd"/>
      <w:proofErr w:type="gramStart"/>
      <w:r w:rsidRPr="00AF0003">
        <w:rPr>
          <w:rFonts w:eastAsia="MS Mincho" w:cs="Courier New"/>
          <w:sz w:val="20"/>
          <w:szCs w:val="20"/>
          <w:lang w:val="ru-RU"/>
        </w:rPr>
        <w:t>.</w:t>
      </w:r>
      <w:proofErr w:type="gramEnd"/>
      <w:r w:rsidRPr="00AF0003">
        <w:rPr>
          <w:rFonts w:eastAsia="MS Mincho" w:cs="Courier New"/>
          <w:sz w:val="20"/>
          <w:szCs w:val="20"/>
          <w:lang w:val="ru-RU"/>
        </w:rPr>
        <w:t xml:space="preserve"> и др.)</w:t>
      </w:r>
    </w:p>
    <w:p w14:paraId="0B3A1266"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Допускающий ______________________________________________________</w:t>
      </w:r>
    </w:p>
    <w:p w14:paraId="4DE08C86"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 xml:space="preserve">              (должность, фамилия, имя, отчество, подпись, дата)</w:t>
      </w:r>
    </w:p>
    <w:p w14:paraId="3A7BD6BC"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Оперативный персонал других цехов ________________________________</w:t>
      </w:r>
    </w:p>
    <w:p w14:paraId="3BE9ACE9"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__________________________________________________________________</w:t>
      </w:r>
    </w:p>
    <w:p w14:paraId="0E9B2C7B"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 xml:space="preserve">       (название цехов, должности, фамилии, и.о., подписи)</w:t>
      </w:r>
    </w:p>
    <w:p w14:paraId="7206293F"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Рабочее место   и условия работы проверены.  Бригада с мерами</w:t>
      </w:r>
    </w:p>
    <w:p w14:paraId="7169496C"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безопасности ознакомлена и к работе допущена.</w:t>
      </w:r>
    </w:p>
    <w:p w14:paraId="6F32B808"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p>
    <w:p w14:paraId="07CAF83B"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Ответственный руководитель работ _________________________________</w:t>
      </w:r>
    </w:p>
    <w:p w14:paraId="10A1A383"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 xml:space="preserve">                                          (подпись, дата)</w:t>
      </w:r>
    </w:p>
    <w:p w14:paraId="240A9549"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p>
    <w:p w14:paraId="450DC9F1"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Производитель работ ______________________________________________</w:t>
      </w:r>
    </w:p>
    <w:p w14:paraId="3D08F3C6"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 xml:space="preserve">                                   (подпись, дата)</w:t>
      </w:r>
    </w:p>
    <w:p w14:paraId="1D32F9F7" w14:textId="77777777" w:rsidR="00572038" w:rsidRPr="00AF0003" w:rsidRDefault="00572038" w:rsidP="00572038">
      <w:pPr>
        <w:widowControl w:val="0"/>
        <w:tabs>
          <w:tab w:val="left" w:pos="567"/>
        </w:tabs>
        <w:suppressAutoHyphens/>
        <w:overflowPunct w:val="0"/>
        <w:autoSpaceDN w:val="0"/>
        <w:spacing w:line="480" w:lineRule="auto"/>
        <w:jc w:val="center"/>
        <w:textAlignment w:val="baseline"/>
        <w:rPr>
          <w:rFonts w:eastAsia="MS Mincho" w:cs="Courier New"/>
          <w:sz w:val="20"/>
          <w:szCs w:val="20"/>
          <w:lang w:val="ru-RU"/>
        </w:rPr>
      </w:pPr>
      <w:r w:rsidRPr="00AF0003">
        <w:rPr>
          <w:rFonts w:eastAsia="MS Mincho" w:cs="Courier New"/>
          <w:sz w:val="20"/>
          <w:szCs w:val="20"/>
          <w:lang w:val="ru-RU"/>
        </w:rPr>
        <w:lastRenderedPageBreak/>
        <w:t>Изменения состава бригады</w:t>
      </w:r>
    </w:p>
    <w:tbl>
      <w:tblPr>
        <w:tblW w:w="9780" w:type="dxa"/>
        <w:tblLayout w:type="fixed"/>
        <w:tblCellMar>
          <w:left w:w="10" w:type="dxa"/>
          <w:right w:w="10" w:type="dxa"/>
        </w:tblCellMar>
        <w:tblLook w:val="0000" w:firstRow="0" w:lastRow="0" w:firstColumn="0" w:lastColumn="0" w:noHBand="0" w:noVBand="0"/>
      </w:tblPr>
      <w:tblGrid>
        <w:gridCol w:w="2693"/>
        <w:gridCol w:w="2834"/>
        <w:gridCol w:w="2146"/>
        <w:gridCol w:w="2107"/>
      </w:tblGrid>
      <w:tr w:rsidR="00572038" w:rsidRPr="00AF0003" w14:paraId="1F850F74" w14:textId="77777777" w:rsidTr="00F91F47">
        <w:tc>
          <w:tcPr>
            <w:tcW w:w="26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7AC423C" w14:textId="77777777" w:rsidR="00572038" w:rsidRPr="00AF0003" w:rsidRDefault="00572038" w:rsidP="00F91F47">
            <w:pPr>
              <w:widowControl w:val="0"/>
              <w:tabs>
                <w:tab w:val="left" w:pos="567"/>
              </w:tabs>
              <w:suppressAutoHyphens/>
              <w:overflowPunct w:val="0"/>
              <w:autoSpaceDN w:val="0"/>
              <w:jc w:val="center"/>
              <w:textAlignment w:val="baseline"/>
              <w:rPr>
                <w:rFonts w:eastAsia="MS Mincho" w:cs="Courier New"/>
                <w:sz w:val="20"/>
                <w:szCs w:val="20"/>
                <w:lang w:val="ru-RU"/>
              </w:rPr>
            </w:pPr>
            <w:r w:rsidRPr="00AF0003">
              <w:rPr>
                <w:rFonts w:eastAsia="MS Mincho" w:cs="Courier New"/>
                <w:sz w:val="20"/>
                <w:szCs w:val="20"/>
                <w:lang w:val="ru-RU"/>
              </w:rPr>
              <w:t>Введены в состав бригады (фамилия, инициалы, разряд)</w:t>
            </w:r>
          </w:p>
        </w:tc>
        <w:tc>
          <w:tcPr>
            <w:tcW w:w="28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675D8E8" w14:textId="77777777" w:rsidR="00572038" w:rsidRPr="00AF0003" w:rsidRDefault="00572038" w:rsidP="00F91F47">
            <w:pPr>
              <w:widowControl w:val="0"/>
              <w:tabs>
                <w:tab w:val="left" w:pos="567"/>
              </w:tabs>
              <w:suppressAutoHyphens/>
              <w:overflowPunct w:val="0"/>
              <w:autoSpaceDN w:val="0"/>
              <w:jc w:val="center"/>
              <w:textAlignment w:val="baseline"/>
              <w:rPr>
                <w:rFonts w:eastAsia="MS Mincho" w:cs="Courier New"/>
                <w:sz w:val="20"/>
                <w:szCs w:val="20"/>
                <w:lang w:val="ru-RU"/>
              </w:rPr>
            </w:pPr>
            <w:r w:rsidRPr="00AF0003">
              <w:rPr>
                <w:rFonts w:eastAsia="MS Mincho" w:cs="Courier New"/>
                <w:sz w:val="20"/>
                <w:szCs w:val="20"/>
                <w:lang w:val="ru-RU"/>
              </w:rPr>
              <w:t>Выведены из состава бригады (фамилия, инициалы, разряд)</w:t>
            </w:r>
          </w:p>
        </w:tc>
        <w:tc>
          <w:tcPr>
            <w:tcW w:w="21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20EFF57" w14:textId="77777777" w:rsidR="00572038" w:rsidRPr="00AF0003" w:rsidRDefault="00572038" w:rsidP="00F91F47">
            <w:pPr>
              <w:widowControl w:val="0"/>
              <w:tabs>
                <w:tab w:val="left" w:pos="567"/>
              </w:tabs>
              <w:suppressAutoHyphens/>
              <w:overflowPunct w:val="0"/>
              <w:autoSpaceDN w:val="0"/>
              <w:jc w:val="center"/>
              <w:textAlignment w:val="baseline"/>
              <w:rPr>
                <w:rFonts w:eastAsia="MS Mincho" w:cs="Courier New"/>
                <w:sz w:val="20"/>
                <w:szCs w:val="20"/>
                <w:lang w:val="ru-RU"/>
              </w:rPr>
            </w:pPr>
            <w:r w:rsidRPr="00AF0003">
              <w:rPr>
                <w:rFonts w:eastAsia="MS Mincho" w:cs="Courier New"/>
                <w:sz w:val="20"/>
                <w:szCs w:val="20"/>
                <w:lang w:val="ru-RU"/>
              </w:rPr>
              <w:t>Дата и время</w:t>
            </w:r>
          </w:p>
        </w:tc>
        <w:tc>
          <w:tcPr>
            <w:tcW w:w="21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4669C3F" w14:textId="77777777" w:rsidR="00572038" w:rsidRPr="00AF0003" w:rsidRDefault="00572038" w:rsidP="00F91F47">
            <w:pPr>
              <w:widowControl w:val="0"/>
              <w:tabs>
                <w:tab w:val="left" w:pos="567"/>
              </w:tabs>
              <w:suppressAutoHyphens/>
              <w:overflowPunct w:val="0"/>
              <w:autoSpaceDN w:val="0"/>
              <w:jc w:val="center"/>
              <w:textAlignment w:val="baseline"/>
              <w:rPr>
                <w:rFonts w:eastAsia="MS Mincho" w:cs="Courier New"/>
                <w:sz w:val="20"/>
                <w:szCs w:val="20"/>
                <w:lang w:val="ru-RU"/>
              </w:rPr>
            </w:pPr>
            <w:r w:rsidRPr="00AF0003">
              <w:rPr>
                <w:rFonts w:eastAsia="MS Mincho" w:cs="Courier New"/>
                <w:sz w:val="20"/>
                <w:szCs w:val="20"/>
                <w:lang w:val="ru-RU"/>
              </w:rPr>
              <w:t>Ответственный руководитель, подпись</w:t>
            </w:r>
          </w:p>
        </w:tc>
      </w:tr>
      <w:tr w:rsidR="00572038" w:rsidRPr="00AF0003" w14:paraId="77840DB1" w14:textId="77777777" w:rsidTr="00F91F47">
        <w:tc>
          <w:tcPr>
            <w:tcW w:w="26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EAEA4A4" w14:textId="77777777" w:rsidR="00572038" w:rsidRPr="00AF0003" w:rsidRDefault="00572038" w:rsidP="00F91F47">
            <w:pPr>
              <w:widowControl w:val="0"/>
              <w:tabs>
                <w:tab w:val="left" w:pos="567"/>
              </w:tabs>
              <w:suppressAutoHyphens/>
              <w:overflowPunct w:val="0"/>
              <w:autoSpaceDN w:val="0"/>
              <w:jc w:val="both"/>
              <w:textAlignment w:val="baseline"/>
              <w:rPr>
                <w:rFonts w:eastAsia="MS Mincho" w:cs="Courier New"/>
                <w:sz w:val="20"/>
                <w:szCs w:val="20"/>
                <w:lang w:val="ru-RU"/>
              </w:rPr>
            </w:pPr>
          </w:p>
        </w:tc>
        <w:tc>
          <w:tcPr>
            <w:tcW w:w="28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CEEF6B4" w14:textId="77777777" w:rsidR="00572038" w:rsidRPr="00AF0003" w:rsidRDefault="00572038" w:rsidP="00F91F47">
            <w:pPr>
              <w:widowControl w:val="0"/>
              <w:tabs>
                <w:tab w:val="left" w:pos="567"/>
              </w:tabs>
              <w:suppressAutoHyphens/>
              <w:overflowPunct w:val="0"/>
              <w:autoSpaceDN w:val="0"/>
              <w:jc w:val="both"/>
              <w:textAlignment w:val="baseline"/>
              <w:rPr>
                <w:rFonts w:eastAsia="MS Mincho" w:cs="Courier New"/>
                <w:sz w:val="20"/>
                <w:szCs w:val="20"/>
                <w:lang w:val="ru-RU"/>
              </w:rPr>
            </w:pPr>
          </w:p>
        </w:tc>
        <w:tc>
          <w:tcPr>
            <w:tcW w:w="21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7B2A0A" w14:textId="77777777" w:rsidR="00572038" w:rsidRPr="00AF0003" w:rsidRDefault="00572038" w:rsidP="00F91F47">
            <w:pPr>
              <w:widowControl w:val="0"/>
              <w:tabs>
                <w:tab w:val="left" w:pos="567"/>
              </w:tabs>
              <w:suppressAutoHyphens/>
              <w:overflowPunct w:val="0"/>
              <w:autoSpaceDN w:val="0"/>
              <w:jc w:val="both"/>
              <w:textAlignment w:val="baseline"/>
              <w:rPr>
                <w:rFonts w:eastAsia="MS Mincho" w:cs="Courier New"/>
                <w:sz w:val="20"/>
                <w:szCs w:val="20"/>
                <w:lang w:val="ru-RU"/>
              </w:rPr>
            </w:pPr>
          </w:p>
        </w:tc>
        <w:tc>
          <w:tcPr>
            <w:tcW w:w="21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E088286" w14:textId="77777777" w:rsidR="00572038" w:rsidRPr="00AF0003" w:rsidRDefault="00572038" w:rsidP="00F91F47">
            <w:pPr>
              <w:widowControl w:val="0"/>
              <w:tabs>
                <w:tab w:val="left" w:pos="567"/>
              </w:tabs>
              <w:suppressAutoHyphens/>
              <w:overflowPunct w:val="0"/>
              <w:autoSpaceDN w:val="0"/>
              <w:jc w:val="both"/>
              <w:textAlignment w:val="baseline"/>
              <w:rPr>
                <w:rFonts w:eastAsia="MS Mincho" w:cs="Courier New"/>
                <w:sz w:val="20"/>
                <w:szCs w:val="20"/>
                <w:lang w:val="ru-RU"/>
              </w:rPr>
            </w:pPr>
          </w:p>
        </w:tc>
      </w:tr>
      <w:tr w:rsidR="00572038" w:rsidRPr="00AF0003" w14:paraId="20DB93B4" w14:textId="77777777" w:rsidTr="00F91F47">
        <w:tc>
          <w:tcPr>
            <w:tcW w:w="26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00E364A" w14:textId="77777777" w:rsidR="00572038" w:rsidRPr="00AF0003" w:rsidRDefault="00572038" w:rsidP="00F91F47">
            <w:pPr>
              <w:widowControl w:val="0"/>
              <w:tabs>
                <w:tab w:val="left" w:pos="567"/>
              </w:tabs>
              <w:suppressAutoHyphens/>
              <w:overflowPunct w:val="0"/>
              <w:autoSpaceDN w:val="0"/>
              <w:jc w:val="both"/>
              <w:textAlignment w:val="baseline"/>
              <w:rPr>
                <w:rFonts w:eastAsia="MS Mincho" w:cs="Courier New"/>
                <w:sz w:val="20"/>
                <w:szCs w:val="20"/>
                <w:lang w:val="ru-RU"/>
              </w:rPr>
            </w:pPr>
          </w:p>
        </w:tc>
        <w:tc>
          <w:tcPr>
            <w:tcW w:w="28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C457971" w14:textId="77777777" w:rsidR="00572038" w:rsidRPr="00AF0003" w:rsidRDefault="00572038" w:rsidP="00F91F47">
            <w:pPr>
              <w:widowControl w:val="0"/>
              <w:tabs>
                <w:tab w:val="left" w:pos="567"/>
              </w:tabs>
              <w:suppressAutoHyphens/>
              <w:overflowPunct w:val="0"/>
              <w:autoSpaceDN w:val="0"/>
              <w:jc w:val="both"/>
              <w:textAlignment w:val="baseline"/>
              <w:rPr>
                <w:rFonts w:eastAsia="MS Mincho" w:cs="Courier New"/>
                <w:sz w:val="20"/>
                <w:szCs w:val="20"/>
                <w:lang w:val="ru-RU"/>
              </w:rPr>
            </w:pPr>
          </w:p>
        </w:tc>
        <w:tc>
          <w:tcPr>
            <w:tcW w:w="21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050C59B" w14:textId="77777777" w:rsidR="00572038" w:rsidRPr="00AF0003" w:rsidRDefault="00572038" w:rsidP="00F91F47">
            <w:pPr>
              <w:widowControl w:val="0"/>
              <w:tabs>
                <w:tab w:val="left" w:pos="567"/>
              </w:tabs>
              <w:suppressAutoHyphens/>
              <w:overflowPunct w:val="0"/>
              <w:autoSpaceDN w:val="0"/>
              <w:jc w:val="both"/>
              <w:textAlignment w:val="baseline"/>
              <w:rPr>
                <w:rFonts w:eastAsia="MS Mincho" w:cs="Courier New"/>
                <w:sz w:val="20"/>
                <w:szCs w:val="20"/>
                <w:lang w:val="ru-RU"/>
              </w:rPr>
            </w:pPr>
          </w:p>
        </w:tc>
        <w:tc>
          <w:tcPr>
            <w:tcW w:w="21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5B9B82D" w14:textId="77777777" w:rsidR="00572038" w:rsidRPr="00AF0003" w:rsidRDefault="00572038" w:rsidP="00F91F47">
            <w:pPr>
              <w:widowControl w:val="0"/>
              <w:tabs>
                <w:tab w:val="left" w:pos="567"/>
              </w:tabs>
              <w:suppressAutoHyphens/>
              <w:overflowPunct w:val="0"/>
              <w:autoSpaceDN w:val="0"/>
              <w:jc w:val="both"/>
              <w:textAlignment w:val="baseline"/>
              <w:rPr>
                <w:rFonts w:eastAsia="MS Mincho" w:cs="Courier New"/>
                <w:sz w:val="20"/>
                <w:szCs w:val="20"/>
                <w:lang w:val="ru-RU"/>
              </w:rPr>
            </w:pPr>
          </w:p>
        </w:tc>
      </w:tr>
    </w:tbl>
    <w:p w14:paraId="22BE35D0" w14:textId="77777777" w:rsidR="00572038" w:rsidRPr="00AF0003" w:rsidRDefault="00572038" w:rsidP="00572038">
      <w:pPr>
        <w:widowControl w:val="0"/>
        <w:tabs>
          <w:tab w:val="left" w:pos="567"/>
        </w:tabs>
        <w:suppressAutoHyphens/>
        <w:overflowPunct w:val="0"/>
        <w:autoSpaceDN w:val="0"/>
        <w:jc w:val="center"/>
        <w:textAlignment w:val="baseline"/>
        <w:rPr>
          <w:rFonts w:eastAsia="MS Mincho" w:cs="Courier New"/>
          <w:sz w:val="20"/>
          <w:szCs w:val="20"/>
          <w:lang w:val="ru-RU"/>
        </w:rPr>
      </w:pPr>
    </w:p>
    <w:p w14:paraId="762322BC"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Оформление ежедневного допуска к работе, окончание работы, перевод</w:t>
      </w:r>
    </w:p>
    <w:p w14:paraId="3CF86CA6"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на другое рабочее место</w:t>
      </w:r>
    </w:p>
    <w:p w14:paraId="216CFAF1" w14:textId="77777777" w:rsidR="00572038" w:rsidRPr="00AF0003" w:rsidRDefault="00572038" w:rsidP="00572038">
      <w:pPr>
        <w:widowControl w:val="0"/>
        <w:tabs>
          <w:tab w:val="left" w:pos="567"/>
        </w:tabs>
        <w:suppressAutoHyphens/>
        <w:overflowPunct w:val="0"/>
        <w:autoSpaceDN w:val="0"/>
        <w:jc w:val="center"/>
        <w:textAlignment w:val="baseline"/>
        <w:rPr>
          <w:rFonts w:eastAsia="MS Mincho" w:cs="Courier New"/>
          <w:sz w:val="20"/>
          <w:szCs w:val="20"/>
          <w:lang w:val="ru-RU"/>
        </w:rPr>
      </w:pPr>
    </w:p>
    <w:tbl>
      <w:tblPr>
        <w:tblW w:w="9780" w:type="dxa"/>
        <w:tblLayout w:type="fixed"/>
        <w:tblCellMar>
          <w:left w:w="10" w:type="dxa"/>
          <w:right w:w="10" w:type="dxa"/>
        </w:tblCellMar>
        <w:tblLook w:val="0000" w:firstRow="0" w:lastRow="0" w:firstColumn="0" w:lastColumn="0" w:noHBand="0" w:noVBand="0"/>
      </w:tblPr>
      <w:tblGrid>
        <w:gridCol w:w="1841"/>
        <w:gridCol w:w="991"/>
        <w:gridCol w:w="1319"/>
        <w:gridCol w:w="1234"/>
        <w:gridCol w:w="990"/>
        <w:gridCol w:w="1846"/>
        <w:gridCol w:w="1559"/>
      </w:tblGrid>
      <w:tr w:rsidR="00572038" w:rsidRPr="00AF0003" w14:paraId="38AADD78" w14:textId="77777777" w:rsidTr="00F91F47">
        <w:tc>
          <w:tcPr>
            <w:tcW w:w="184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CE3B2D5" w14:textId="77777777" w:rsidR="00572038" w:rsidRPr="00AF0003" w:rsidRDefault="00572038" w:rsidP="00F91F47">
            <w:pPr>
              <w:widowControl w:val="0"/>
              <w:tabs>
                <w:tab w:val="left" w:pos="567"/>
              </w:tabs>
              <w:suppressAutoHyphens/>
              <w:overflowPunct w:val="0"/>
              <w:autoSpaceDN w:val="0"/>
              <w:jc w:val="center"/>
              <w:textAlignment w:val="baseline"/>
              <w:rPr>
                <w:rFonts w:eastAsia="MS Mincho" w:cs="Courier New"/>
                <w:sz w:val="20"/>
                <w:szCs w:val="20"/>
                <w:lang w:val="ru-RU"/>
              </w:rPr>
            </w:pPr>
            <w:r w:rsidRPr="00AF0003">
              <w:rPr>
                <w:rFonts w:eastAsia="MS Mincho" w:cs="Courier New"/>
                <w:sz w:val="20"/>
                <w:szCs w:val="20"/>
                <w:lang w:val="ru-RU"/>
              </w:rPr>
              <w:t>Наименование рабочего места</w:t>
            </w:r>
          </w:p>
        </w:tc>
        <w:tc>
          <w:tcPr>
            <w:tcW w:w="3544" w:type="dxa"/>
            <w:gridSpan w:val="3"/>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65099ED" w14:textId="77777777" w:rsidR="00572038" w:rsidRPr="00AF0003" w:rsidRDefault="00572038" w:rsidP="00F91F47">
            <w:pPr>
              <w:widowControl w:val="0"/>
              <w:tabs>
                <w:tab w:val="left" w:pos="567"/>
              </w:tabs>
              <w:suppressAutoHyphens/>
              <w:overflowPunct w:val="0"/>
              <w:autoSpaceDN w:val="0"/>
              <w:jc w:val="center"/>
              <w:textAlignment w:val="baseline"/>
              <w:rPr>
                <w:rFonts w:eastAsia="MS Mincho" w:cs="Courier New"/>
                <w:sz w:val="20"/>
                <w:szCs w:val="20"/>
                <w:lang w:val="ru-RU"/>
              </w:rPr>
            </w:pPr>
            <w:r w:rsidRPr="00AF0003">
              <w:rPr>
                <w:rFonts w:eastAsia="MS Mincho" w:cs="Courier New"/>
                <w:sz w:val="20"/>
                <w:szCs w:val="20"/>
                <w:lang w:val="ru-RU"/>
              </w:rPr>
              <w:t>Допуск к работе</w:t>
            </w:r>
          </w:p>
        </w:tc>
        <w:tc>
          <w:tcPr>
            <w:tcW w:w="4395" w:type="dxa"/>
            <w:gridSpan w:val="3"/>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D2DFF61" w14:textId="77777777" w:rsidR="00572038" w:rsidRPr="00AF0003" w:rsidRDefault="00572038" w:rsidP="00F91F47">
            <w:pPr>
              <w:widowControl w:val="0"/>
              <w:tabs>
                <w:tab w:val="left" w:pos="567"/>
              </w:tabs>
              <w:suppressAutoHyphens/>
              <w:overflowPunct w:val="0"/>
              <w:autoSpaceDN w:val="0"/>
              <w:jc w:val="center"/>
              <w:textAlignment w:val="baseline"/>
              <w:rPr>
                <w:rFonts w:eastAsia="MS Mincho" w:cs="Courier New"/>
                <w:sz w:val="20"/>
                <w:szCs w:val="20"/>
                <w:lang w:val="ru-RU"/>
              </w:rPr>
            </w:pPr>
            <w:r w:rsidRPr="00AF0003">
              <w:rPr>
                <w:rFonts w:eastAsia="MS Mincho" w:cs="Courier New"/>
                <w:sz w:val="20"/>
                <w:szCs w:val="20"/>
                <w:lang w:val="ru-RU"/>
              </w:rPr>
              <w:t>Окончание работы</w:t>
            </w:r>
          </w:p>
        </w:tc>
      </w:tr>
      <w:tr w:rsidR="00572038" w:rsidRPr="00AF0003" w14:paraId="575E5707" w14:textId="77777777" w:rsidTr="00F91F47">
        <w:tc>
          <w:tcPr>
            <w:tcW w:w="184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DFF0509" w14:textId="77777777" w:rsidR="00572038" w:rsidRPr="00AF0003" w:rsidRDefault="00572038" w:rsidP="00F91F47"/>
        </w:tc>
        <w:tc>
          <w:tcPr>
            <w:tcW w:w="3544" w:type="dxa"/>
            <w:gridSpan w:val="3"/>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B70E5D7" w14:textId="77777777" w:rsidR="00572038" w:rsidRPr="00AF0003" w:rsidRDefault="00572038" w:rsidP="00F91F47">
            <w:pPr>
              <w:widowControl w:val="0"/>
              <w:tabs>
                <w:tab w:val="left" w:pos="567"/>
              </w:tabs>
              <w:suppressAutoHyphens/>
              <w:overflowPunct w:val="0"/>
              <w:autoSpaceDN w:val="0"/>
              <w:jc w:val="center"/>
              <w:textAlignment w:val="baseline"/>
              <w:rPr>
                <w:rFonts w:eastAsia="MS Mincho" w:cs="Courier New"/>
                <w:sz w:val="20"/>
                <w:szCs w:val="20"/>
                <w:lang w:val="ru-RU"/>
              </w:rPr>
            </w:pPr>
            <w:r w:rsidRPr="00AF0003">
              <w:rPr>
                <w:rFonts w:eastAsia="MS Mincho" w:cs="Courier New"/>
                <w:sz w:val="20"/>
                <w:szCs w:val="20"/>
                <w:lang w:val="ru-RU"/>
              </w:rPr>
              <w:t>С содержанием наряда ознакомлен. Меры безопасности проверены</w:t>
            </w:r>
          </w:p>
        </w:tc>
        <w:tc>
          <w:tcPr>
            <w:tcW w:w="4395" w:type="dxa"/>
            <w:gridSpan w:val="3"/>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52E2C18" w14:textId="77777777" w:rsidR="00572038" w:rsidRPr="00AF0003" w:rsidRDefault="00572038" w:rsidP="00F91F47">
            <w:pPr>
              <w:widowControl w:val="0"/>
              <w:tabs>
                <w:tab w:val="left" w:pos="567"/>
              </w:tabs>
              <w:suppressAutoHyphens/>
              <w:overflowPunct w:val="0"/>
              <w:autoSpaceDN w:val="0"/>
              <w:jc w:val="center"/>
              <w:textAlignment w:val="baseline"/>
              <w:rPr>
                <w:rFonts w:eastAsia="MS Mincho" w:cs="Courier New"/>
                <w:sz w:val="20"/>
                <w:szCs w:val="20"/>
                <w:lang w:val="ru-RU"/>
              </w:rPr>
            </w:pPr>
            <w:r w:rsidRPr="00AF0003">
              <w:rPr>
                <w:rFonts w:eastAsia="MS Mincho" w:cs="Courier New"/>
                <w:sz w:val="20"/>
                <w:szCs w:val="20"/>
                <w:lang w:val="ru-RU"/>
              </w:rPr>
              <w:t>Бригада из зоны производства работ выведена. Наряд сдан</w:t>
            </w:r>
          </w:p>
        </w:tc>
      </w:tr>
      <w:tr w:rsidR="00572038" w:rsidRPr="00AF0003" w14:paraId="6C7C17D6" w14:textId="77777777" w:rsidTr="00F91F47">
        <w:tc>
          <w:tcPr>
            <w:tcW w:w="184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93D9E3A" w14:textId="77777777" w:rsidR="00572038" w:rsidRPr="00AF0003" w:rsidRDefault="00572038" w:rsidP="00F91F47"/>
        </w:tc>
        <w:tc>
          <w:tcPr>
            <w:tcW w:w="9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BEC0C7C" w14:textId="77777777" w:rsidR="00572038" w:rsidRPr="00AF0003" w:rsidRDefault="00572038" w:rsidP="00F91F47">
            <w:pPr>
              <w:widowControl w:val="0"/>
              <w:tabs>
                <w:tab w:val="left" w:pos="567"/>
              </w:tabs>
              <w:suppressAutoHyphens/>
              <w:overflowPunct w:val="0"/>
              <w:autoSpaceDN w:val="0"/>
              <w:jc w:val="center"/>
              <w:textAlignment w:val="baseline"/>
              <w:rPr>
                <w:rFonts w:eastAsia="MS Mincho" w:cs="Courier New"/>
                <w:sz w:val="20"/>
                <w:szCs w:val="20"/>
                <w:lang w:val="ru-RU"/>
              </w:rPr>
            </w:pPr>
            <w:r w:rsidRPr="00AF0003">
              <w:rPr>
                <w:rFonts w:eastAsia="MS Mincho" w:cs="Courier New"/>
                <w:sz w:val="20"/>
                <w:szCs w:val="20"/>
                <w:lang w:val="ru-RU"/>
              </w:rPr>
              <w:t>дата, время</w:t>
            </w:r>
          </w:p>
        </w:tc>
        <w:tc>
          <w:tcPr>
            <w:tcW w:w="13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9A7BCBA" w14:textId="77777777" w:rsidR="00572038" w:rsidRPr="00AF0003" w:rsidRDefault="00572038" w:rsidP="00F91F47">
            <w:pPr>
              <w:widowControl w:val="0"/>
              <w:tabs>
                <w:tab w:val="left" w:pos="567"/>
              </w:tabs>
              <w:suppressAutoHyphens/>
              <w:overflowPunct w:val="0"/>
              <w:autoSpaceDN w:val="0"/>
              <w:jc w:val="center"/>
              <w:textAlignment w:val="baseline"/>
              <w:rPr>
                <w:rFonts w:eastAsia="MS Mincho" w:cs="Courier New"/>
                <w:sz w:val="20"/>
                <w:szCs w:val="20"/>
                <w:lang w:val="ru-RU"/>
              </w:rPr>
            </w:pPr>
            <w:r w:rsidRPr="00AF0003">
              <w:rPr>
                <w:rFonts w:eastAsia="MS Mincho" w:cs="Courier New"/>
                <w:sz w:val="20"/>
                <w:szCs w:val="20"/>
                <w:lang w:val="ru-RU"/>
              </w:rPr>
              <w:t>допускающий, подпись</w:t>
            </w:r>
          </w:p>
        </w:tc>
        <w:tc>
          <w:tcPr>
            <w:tcW w:w="12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2FFF094" w14:textId="77777777" w:rsidR="00572038" w:rsidRPr="00AF0003" w:rsidRDefault="00572038" w:rsidP="00F91F47">
            <w:pPr>
              <w:widowControl w:val="0"/>
              <w:tabs>
                <w:tab w:val="left" w:pos="567"/>
              </w:tabs>
              <w:suppressAutoHyphens/>
              <w:overflowPunct w:val="0"/>
              <w:autoSpaceDN w:val="0"/>
              <w:jc w:val="center"/>
              <w:textAlignment w:val="baseline"/>
              <w:rPr>
                <w:rFonts w:eastAsia="MS Mincho" w:cs="Courier New"/>
                <w:sz w:val="20"/>
                <w:szCs w:val="20"/>
                <w:lang w:val="ru-RU"/>
              </w:rPr>
            </w:pPr>
            <w:r w:rsidRPr="00AF0003">
              <w:rPr>
                <w:rFonts w:eastAsia="MS Mincho" w:cs="Courier New"/>
                <w:sz w:val="20"/>
                <w:szCs w:val="20"/>
                <w:lang w:val="ru-RU"/>
              </w:rPr>
              <w:t>производитель работ, подпись</w:t>
            </w:r>
          </w:p>
        </w:tc>
        <w:tc>
          <w:tcPr>
            <w:tcW w:w="99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FBD42C5" w14:textId="77777777" w:rsidR="00572038" w:rsidRPr="00AF0003" w:rsidRDefault="00572038" w:rsidP="00F91F47">
            <w:pPr>
              <w:widowControl w:val="0"/>
              <w:tabs>
                <w:tab w:val="left" w:pos="567"/>
              </w:tabs>
              <w:suppressAutoHyphens/>
              <w:overflowPunct w:val="0"/>
              <w:autoSpaceDN w:val="0"/>
              <w:jc w:val="center"/>
              <w:textAlignment w:val="baseline"/>
              <w:rPr>
                <w:rFonts w:eastAsia="MS Mincho" w:cs="Courier New"/>
                <w:sz w:val="20"/>
                <w:szCs w:val="20"/>
                <w:lang w:val="ru-RU"/>
              </w:rPr>
            </w:pPr>
            <w:r w:rsidRPr="00AF0003">
              <w:rPr>
                <w:rFonts w:eastAsia="MS Mincho" w:cs="Courier New"/>
                <w:sz w:val="20"/>
                <w:szCs w:val="20"/>
                <w:lang w:val="ru-RU"/>
              </w:rPr>
              <w:t>дата, время</w:t>
            </w:r>
          </w:p>
        </w:tc>
        <w:tc>
          <w:tcPr>
            <w:tcW w:w="18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AB753B6" w14:textId="77777777" w:rsidR="00572038" w:rsidRPr="00AF0003" w:rsidRDefault="00572038" w:rsidP="00F91F47">
            <w:pPr>
              <w:widowControl w:val="0"/>
              <w:tabs>
                <w:tab w:val="left" w:pos="567"/>
              </w:tabs>
              <w:suppressAutoHyphens/>
              <w:overflowPunct w:val="0"/>
              <w:autoSpaceDN w:val="0"/>
              <w:jc w:val="center"/>
              <w:textAlignment w:val="baseline"/>
              <w:rPr>
                <w:rFonts w:eastAsia="MS Mincho" w:cs="Courier New"/>
                <w:sz w:val="20"/>
                <w:szCs w:val="20"/>
                <w:lang w:val="ru-RU"/>
              </w:rPr>
            </w:pPr>
            <w:r w:rsidRPr="00AF0003">
              <w:rPr>
                <w:rFonts w:eastAsia="MS Mincho" w:cs="Courier New"/>
                <w:sz w:val="20"/>
                <w:szCs w:val="20"/>
                <w:lang w:val="ru-RU"/>
              </w:rPr>
              <w:t>ответственный руководитель работ, подпись</w:t>
            </w:r>
          </w:p>
        </w:tc>
        <w:tc>
          <w:tcPr>
            <w:tcW w:w="155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6134648" w14:textId="77777777" w:rsidR="00572038" w:rsidRPr="00AF0003" w:rsidRDefault="00572038" w:rsidP="00F91F47">
            <w:pPr>
              <w:widowControl w:val="0"/>
              <w:tabs>
                <w:tab w:val="left" w:pos="567"/>
              </w:tabs>
              <w:suppressAutoHyphens/>
              <w:overflowPunct w:val="0"/>
              <w:autoSpaceDN w:val="0"/>
              <w:jc w:val="center"/>
              <w:textAlignment w:val="baseline"/>
              <w:rPr>
                <w:rFonts w:eastAsia="MS Mincho" w:cs="Courier New"/>
                <w:sz w:val="20"/>
                <w:szCs w:val="20"/>
                <w:lang w:val="ru-RU"/>
              </w:rPr>
            </w:pPr>
            <w:r w:rsidRPr="00AF0003">
              <w:rPr>
                <w:rFonts w:eastAsia="MS Mincho" w:cs="Courier New"/>
                <w:sz w:val="20"/>
                <w:szCs w:val="20"/>
                <w:lang w:val="ru-RU"/>
              </w:rPr>
              <w:t>допускающий подпись</w:t>
            </w:r>
          </w:p>
        </w:tc>
      </w:tr>
      <w:tr w:rsidR="00572038" w:rsidRPr="00AF0003" w14:paraId="2E9C84EF" w14:textId="77777777" w:rsidTr="00F91F47">
        <w:tc>
          <w:tcPr>
            <w:tcW w:w="184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FAB6B38" w14:textId="77777777" w:rsidR="00572038" w:rsidRPr="00AF0003" w:rsidRDefault="00572038" w:rsidP="00F91F47">
            <w:pPr>
              <w:widowControl w:val="0"/>
              <w:tabs>
                <w:tab w:val="left" w:pos="567"/>
              </w:tabs>
              <w:suppressAutoHyphens/>
              <w:overflowPunct w:val="0"/>
              <w:autoSpaceDN w:val="0"/>
              <w:jc w:val="both"/>
              <w:textAlignment w:val="baseline"/>
              <w:rPr>
                <w:rFonts w:eastAsia="MS Mincho" w:cs="Courier New"/>
                <w:sz w:val="20"/>
                <w:szCs w:val="20"/>
                <w:lang w:val="ru-RU"/>
              </w:rPr>
            </w:pPr>
          </w:p>
        </w:tc>
        <w:tc>
          <w:tcPr>
            <w:tcW w:w="9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E3D3490" w14:textId="77777777" w:rsidR="00572038" w:rsidRPr="00AF0003" w:rsidRDefault="00572038" w:rsidP="00F91F47">
            <w:pPr>
              <w:widowControl w:val="0"/>
              <w:tabs>
                <w:tab w:val="left" w:pos="567"/>
              </w:tabs>
              <w:suppressAutoHyphens/>
              <w:overflowPunct w:val="0"/>
              <w:autoSpaceDN w:val="0"/>
              <w:jc w:val="both"/>
              <w:textAlignment w:val="baseline"/>
              <w:rPr>
                <w:rFonts w:eastAsia="MS Mincho" w:cs="Courier New"/>
                <w:sz w:val="20"/>
                <w:szCs w:val="20"/>
                <w:lang w:val="ru-RU"/>
              </w:rPr>
            </w:pPr>
          </w:p>
        </w:tc>
        <w:tc>
          <w:tcPr>
            <w:tcW w:w="13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D163D79" w14:textId="77777777" w:rsidR="00572038" w:rsidRPr="00AF0003" w:rsidRDefault="00572038" w:rsidP="00F91F47">
            <w:pPr>
              <w:widowControl w:val="0"/>
              <w:tabs>
                <w:tab w:val="left" w:pos="567"/>
              </w:tabs>
              <w:suppressAutoHyphens/>
              <w:overflowPunct w:val="0"/>
              <w:autoSpaceDN w:val="0"/>
              <w:jc w:val="both"/>
              <w:textAlignment w:val="baseline"/>
              <w:rPr>
                <w:rFonts w:eastAsia="MS Mincho" w:cs="Courier New"/>
                <w:sz w:val="20"/>
                <w:szCs w:val="20"/>
                <w:lang w:val="ru-RU"/>
              </w:rPr>
            </w:pPr>
          </w:p>
        </w:tc>
        <w:tc>
          <w:tcPr>
            <w:tcW w:w="12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411789" w14:textId="77777777" w:rsidR="00572038" w:rsidRPr="00AF0003" w:rsidRDefault="00572038" w:rsidP="00F91F47">
            <w:pPr>
              <w:widowControl w:val="0"/>
              <w:tabs>
                <w:tab w:val="left" w:pos="567"/>
              </w:tabs>
              <w:suppressAutoHyphens/>
              <w:overflowPunct w:val="0"/>
              <w:autoSpaceDN w:val="0"/>
              <w:jc w:val="both"/>
              <w:textAlignment w:val="baseline"/>
              <w:rPr>
                <w:rFonts w:eastAsia="MS Mincho" w:cs="Courier New"/>
                <w:sz w:val="20"/>
                <w:szCs w:val="20"/>
                <w:lang w:val="ru-RU"/>
              </w:rPr>
            </w:pPr>
          </w:p>
        </w:tc>
        <w:tc>
          <w:tcPr>
            <w:tcW w:w="99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30AEAC" w14:textId="77777777" w:rsidR="00572038" w:rsidRPr="00AF0003" w:rsidRDefault="00572038" w:rsidP="00F91F47">
            <w:pPr>
              <w:widowControl w:val="0"/>
              <w:tabs>
                <w:tab w:val="left" w:pos="567"/>
              </w:tabs>
              <w:suppressAutoHyphens/>
              <w:overflowPunct w:val="0"/>
              <w:autoSpaceDN w:val="0"/>
              <w:jc w:val="both"/>
              <w:textAlignment w:val="baseline"/>
              <w:rPr>
                <w:rFonts w:eastAsia="MS Mincho" w:cs="Courier New"/>
                <w:sz w:val="20"/>
                <w:szCs w:val="20"/>
                <w:lang w:val="ru-RU"/>
              </w:rPr>
            </w:pPr>
          </w:p>
        </w:tc>
        <w:tc>
          <w:tcPr>
            <w:tcW w:w="18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3A9D666" w14:textId="77777777" w:rsidR="00572038" w:rsidRPr="00AF0003" w:rsidRDefault="00572038" w:rsidP="00F91F47">
            <w:pPr>
              <w:widowControl w:val="0"/>
              <w:tabs>
                <w:tab w:val="left" w:pos="567"/>
              </w:tabs>
              <w:suppressAutoHyphens/>
              <w:overflowPunct w:val="0"/>
              <w:autoSpaceDN w:val="0"/>
              <w:jc w:val="both"/>
              <w:textAlignment w:val="baseline"/>
              <w:rPr>
                <w:rFonts w:eastAsia="MS Mincho" w:cs="Courier New"/>
                <w:sz w:val="20"/>
                <w:szCs w:val="20"/>
                <w:lang w:val="ru-RU"/>
              </w:rPr>
            </w:pPr>
          </w:p>
        </w:tc>
        <w:tc>
          <w:tcPr>
            <w:tcW w:w="155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592DFB2" w14:textId="77777777" w:rsidR="00572038" w:rsidRPr="00AF0003" w:rsidRDefault="00572038" w:rsidP="00F91F47">
            <w:pPr>
              <w:widowControl w:val="0"/>
              <w:tabs>
                <w:tab w:val="left" w:pos="567"/>
              </w:tabs>
              <w:suppressAutoHyphens/>
              <w:overflowPunct w:val="0"/>
              <w:autoSpaceDN w:val="0"/>
              <w:jc w:val="both"/>
              <w:textAlignment w:val="baseline"/>
              <w:rPr>
                <w:rFonts w:eastAsia="MS Mincho" w:cs="Courier New"/>
                <w:sz w:val="20"/>
                <w:szCs w:val="20"/>
                <w:lang w:val="ru-RU"/>
              </w:rPr>
            </w:pPr>
          </w:p>
        </w:tc>
      </w:tr>
      <w:tr w:rsidR="00572038" w:rsidRPr="00AF0003" w14:paraId="713854E2" w14:textId="77777777" w:rsidTr="00F91F47">
        <w:tc>
          <w:tcPr>
            <w:tcW w:w="184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5A4936D" w14:textId="77777777" w:rsidR="00572038" w:rsidRPr="00AF0003" w:rsidRDefault="00572038" w:rsidP="00F91F47">
            <w:pPr>
              <w:widowControl w:val="0"/>
              <w:tabs>
                <w:tab w:val="left" w:pos="567"/>
              </w:tabs>
              <w:suppressAutoHyphens/>
              <w:overflowPunct w:val="0"/>
              <w:autoSpaceDN w:val="0"/>
              <w:jc w:val="both"/>
              <w:textAlignment w:val="baseline"/>
              <w:rPr>
                <w:rFonts w:eastAsia="MS Mincho" w:cs="Courier New"/>
                <w:sz w:val="20"/>
                <w:szCs w:val="20"/>
                <w:lang w:val="ru-RU"/>
              </w:rPr>
            </w:pPr>
          </w:p>
        </w:tc>
        <w:tc>
          <w:tcPr>
            <w:tcW w:w="9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5B884D4" w14:textId="77777777" w:rsidR="00572038" w:rsidRPr="00AF0003" w:rsidRDefault="00572038" w:rsidP="00F91F47">
            <w:pPr>
              <w:widowControl w:val="0"/>
              <w:tabs>
                <w:tab w:val="left" w:pos="567"/>
              </w:tabs>
              <w:suppressAutoHyphens/>
              <w:overflowPunct w:val="0"/>
              <w:autoSpaceDN w:val="0"/>
              <w:jc w:val="both"/>
              <w:textAlignment w:val="baseline"/>
              <w:rPr>
                <w:rFonts w:eastAsia="MS Mincho" w:cs="Courier New"/>
                <w:sz w:val="20"/>
                <w:szCs w:val="20"/>
                <w:lang w:val="ru-RU"/>
              </w:rPr>
            </w:pPr>
          </w:p>
        </w:tc>
        <w:tc>
          <w:tcPr>
            <w:tcW w:w="13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2CC96C1" w14:textId="77777777" w:rsidR="00572038" w:rsidRPr="00AF0003" w:rsidRDefault="00572038" w:rsidP="00F91F47">
            <w:pPr>
              <w:widowControl w:val="0"/>
              <w:tabs>
                <w:tab w:val="left" w:pos="567"/>
              </w:tabs>
              <w:suppressAutoHyphens/>
              <w:overflowPunct w:val="0"/>
              <w:autoSpaceDN w:val="0"/>
              <w:jc w:val="both"/>
              <w:textAlignment w:val="baseline"/>
              <w:rPr>
                <w:rFonts w:eastAsia="MS Mincho" w:cs="Courier New"/>
                <w:sz w:val="20"/>
                <w:szCs w:val="20"/>
                <w:lang w:val="ru-RU"/>
              </w:rPr>
            </w:pPr>
          </w:p>
        </w:tc>
        <w:tc>
          <w:tcPr>
            <w:tcW w:w="12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DC02682" w14:textId="77777777" w:rsidR="00572038" w:rsidRPr="00AF0003" w:rsidRDefault="00572038" w:rsidP="00F91F47">
            <w:pPr>
              <w:widowControl w:val="0"/>
              <w:tabs>
                <w:tab w:val="left" w:pos="567"/>
              </w:tabs>
              <w:suppressAutoHyphens/>
              <w:overflowPunct w:val="0"/>
              <w:autoSpaceDN w:val="0"/>
              <w:jc w:val="both"/>
              <w:textAlignment w:val="baseline"/>
              <w:rPr>
                <w:rFonts w:eastAsia="MS Mincho" w:cs="Courier New"/>
                <w:sz w:val="20"/>
                <w:szCs w:val="20"/>
                <w:lang w:val="ru-RU"/>
              </w:rPr>
            </w:pPr>
          </w:p>
        </w:tc>
        <w:tc>
          <w:tcPr>
            <w:tcW w:w="99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F920C23" w14:textId="77777777" w:rsidR="00572038" w:rsidRPr="00AF0003" w:rsidRDefault="00572038" w:rsidP="00F91F47">
            <w:pPr>
              <w:widowControl w:val="0"/>
              <w:tabs>
                <w:tab w:val="left" w:pos="567"/>
              </w:tabs>
              <w:suppressAutoHyphens/>
              <w:overflowPunct w:val="0"/>
              <w:autoSpaceDN w:val="0"/>
              <w:jc w:val="both"/>
              <w:textAlignment w:val="baseline"/>
              <w:rPr>
                <w:rFonts w:eastAsia="MS Mincho" w:cs="Courier New"/>
                <w:sz w:val="20"/>
                <w:szCs w:val="20"/>
                <w:lang w:val="ru-RU"/>
              </w:rPr>
            </w:pPr>
          </w:p>
        </w:tc>
        <w:tc>
          <w:tcPr>
            <w:tcW w:w="18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0E87C6C" w14:textId="77777777" w:rsidR="00572038" w:rsidRPr="00AF0003" w:rsidRDefault="00572038" w:rsidP="00F91F47">
            <w:pPr>
              <w:widowControl w:val="0"/>
              <w:tabs>
                <w:tab w:val="left" w:pos="567"/>
              </w:tabs>
              <w:suppressAutoHyphens/>
              <w:overflowPunct w:val="0"/>
              <w:autoSpaceDN w:val="0"/>
              <w:jc w:val="both"/>
              <w:textAlignment w:val="baseline"/>
              <w:rPr>
                <w:rFonts w:eastAsia="MS Mincho" w:cs="Courier New"/>
                <w:sz w:val="20"/>
                <w:szCs w:val="20"/>
                <w:lang w:val="ru-RU"/>
              </w:rPr>
            </w:pPr>
          </w:p>
        </w:tc>
        <w:tc>
          <w:tcPr>
            <w:tcW w:w="155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1FA0FAF" w14:textId="77777777" w:rsidR="00572038" w:rsidRPr="00AF0003" w:rsidRDefault="00572038" w:rsidP="00F91F47">
            <w:pPr>
              <w:widowControl w:val="0"/>
              <w:tabs>
                <w:tab w:val="left" w:pos="567"/>
              </w:tabs>
              <w:suppressAutoHyphens/>
              <w:overflowPunct w:val="0"/>
              <w:autoSpaceDN w:val="0"/>
              <w:jc w:val="both"/>
              <w:textAlignment w:val="baseline"/>
              <w:rPr>
                <w:rFonts w:eastAsia="MS Mincho" w:cs="Courier New"/>
                <w:sz w:val="20"/>
                <w:szCs w:val="20"/>
                <w:lang w:val="ru-RU"/>
              </w:rPr>
            </w:pPr>
          </w:p>
        </w:tc>
      </w:tr>
    </w:tbl>
    <w:p w14:paraId="191D57AB" w14:textId="77777777" w:rsidR="00572038" w:rsidRPr="00AF0003" w:rsidRDefault="00572038" w:rsidP="00572038">
      <w:pPr>
        <w:widowControl w:val="0"/>
        <w:tabs>
          <w:tab w:val="left" w:pos="567"/>
        </w:tabs>
        <w:suppressAutoHyphens/>
        <w:overflowPunct w:val="0"/>
        <w:autoSpaceDN w:val="0"/>
        <w:jc w:val="center"/>
        <w:textAlignment w:val="baseline"/>
        <w:rPr>
          <w:rFonts w:eastAsia="MS Mincho" w:cs="Courier New"/>
          <w:sz w:val="20"/>
          <w:szCs w:val="20"/>
          <w:lang w:val="ru-RU"/>
        </w:rPr>
      </w:pPr>
    </w:p>
    <w:p w14:paraId="15B90561"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Работы по наряду-допуску полностью окончены ______________________</w:t>
      </w:r>
    </w:p>
    <w:p w14:paraId="76100DF0"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 xml:space="preserve">                                             (часы, минуты, дата)</w:t>
      </w:r>
    </w:p>
    <w:p w14:paraId="60F396C3"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p>
    <w:p w14:paraId="7BEBAA4D"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Производитель работ ______________________________________________</w:t>
      </w:r>
    </w:p>
    <w:p w14:paraId="1AF148A8"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 xml:space="preserve">                                     (подпись)</w:t>
      </w:r>
    </w:p>
    <w:p w14:paraId="357D1219"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p>
    <w:p w14:paraId="1A2C2459"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Ответственный руководитель работ _________________________________</w:t>
      </w:r>
    </w:p>
    <w:p w14:paraId="2A7B26F3"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 xml:space="preserve">                                              (подпись)</w:t>
      </w:r>
    </w:p>
    <w:p w14:paraId="51921018"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p>
    <w:p w14:paraId="6B803E0F"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Рабочие места осмотрены, наряд закрыт ____________________________</w:t>
      </w:r>
    </w:p>
    <w:p w14:paraId="31D9C162"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 xml:space="preserve">                                          (часы, минуты, дата)</w:t>
      </w:r>
    </w:p>
    <w:p w14:paraId="09DC90DD"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p>
    <w:p w14:paraId="6DAE33F7"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Допускающий ________________</w:t>
      </w:r>
    </w:p>
    <w:p w14:paraId="4F0C8816" w14:textId="77777777" w:rsidR="00572038" w:rsidRPr="00AF0003" w:rsidRDefault="00572038" w:rsidP="00572038">
      <w:pPr>
        <w:widowControl w:val="0"/>
        <w:tabs>
          <w:tab w:val="left" w:pos="567"/>
        </w:tabs>
        <w:suppressAutoHyphens/>
        <w:overflowPunct w:val="0"/>
        <w:autoSpaceDN w:val="0"/>
        <w:jc w:val="both"/>
        <w:textAlignment w:val="baseline"/>
        <w:rPr>
          <w:rFonts w:eastAsia="MS Mincho" w:cs="Courier New"/>
          <w:sz w:val="20"/>
          <w:szCs w:val="20"/>
          <w:lang w:val="ru-RU"/>
        </w:rPr>
      </w:pPr>
      <w:r w:rsidRPr="00AF0003">
        <w:rPr>
          <w:rFonts w:eastAsia="MS Mincho" w:cs="Courier New"/>
          <w:sz w:val="20"/>
          <w:szCs w:val="20"/>
          <w:lang w:val="ru-RU"/>
        </w:rPr>
        <w:t xml:space="preserve">               (подпись)</w:t>
      </w:r>
    </w:p>
    <w:p w14:paraId="2771826D" w14:textId="4E35DA2E" w:rsidR="001268D2" w:rsidRPr="00AF0003" w:rsidRDefault="001268D2" w:rsidP="001268D2">
      <w:pPr>
        <w:rPr>
          <w:rFonts w:eastAsia="Times New Roman" w:cs="Times New Roman"/>
          <w:lang w:val="ru-RU"/>
        </w:rPr>
      </w:pPr>
    </w:p>
    <w:p w14:paraId="02FFEB9C" w14:textId="2EFE6B6E" w:rsidR="00E66788" w:rsidRPr="00AF0003" w:rsidRDefault="00E66788" w:rsidP="001268D2">
      <w:pPr>
        <w:rPr>
          <w:rFonts w:eastAsia="Times New Roman" w:cs="Times New Roman"/>
          <w:lang w:val="ru-RU"/>
        </w:rPr>
      </w:pPr>
    </w:p>
    <w:p w14:paraId="716C37CC" w14:textId="5FA57FF9" w:rsidR="00E66788" w:rsidRPr="00AF0003" w:rsidRDefault="00E66788" w:rsidP="001268D2">
      <w:pPr>
        <w:rPr>
          <w:rFonts w:eastAsia="Times New Roman" w:cs="Times New Roman"/>
          <w:lang w:val="ru-RU"/>
        </w:rPr>
      </w:pPr>
    </w:p>
    <w:p w14:paraId="6B2B5ED4" w14:textId="79E1D004" w:rsidR="00E66788" w:rsidRPr="00AF0003" w:rsidRDefault="00E66788" w:rsidP="001268D2">
      <w:pPr>
        <w:rPr>
          <w:rFonts w:eastAsia="Times New Roman" w:cs="Times New Roman"/>
          <w:lang w:val="ru-RU"/>
        </w:rPr>
      </w:pPr>
    </w:p>
    <w:p w14:paraId="66F623F5" w14:textId="0BCE6D9C" w:rsidR="00E66788" w:rsidRPr="00AF0003" w:rsidRDefault="00E66788" w:rsidP="001268D2">
      <w:pPr>
        <w:rPr>
          <w:rFonts w:eastAsia="Times New Roman" w:cs="Times New Roman"/>
          <w:lang w:val="ru-RU"/>
        </w:rPr>
      </w:pPr>
    </w:p>
    <w:p w14:paraId="094FB9F7" w14:textId="529DE65C" w:rsidR="00E66788" w:rsidRPr="00AF0003" w:rsidRDefault="00E66788" w:rsidP="001268D2">
      <w:pPr>
        <w:rPr>
          <w:rFonts w:eastAsia="Times New Roman" w:cs="Times New Roman"/>
          <w:lang w:val="ru-RU"/>
        </w:rPr>
      </w:pPr>
    </w:p>
    <w:p w14:paraId="0E9B4904" w14:textId="764CE003" w:rsidR="00E66788" w:rsidRPr="00AF0003" w:rsidRDefault="00E66788" w:rsidP="001268D2">
      <w:pPr>
        <w:rPr>
          <w:rFonts w:eastAsia="Times New Roman" w:cs="Times New Roman"/>
          <w:lang w:val="ru-RU"/>
        </w:rPr>
      </w:pPr>
    </w:p>
    <w:p w14:paraId="7E3AD0D1" w14:textId="4347D424" w:rsidR="00E66788" w:rsidRPr="00AF0003" w:rsidRDefault="00E66788" w:rsidP="001268D2">
      <w:pPr>
        <w:rPr>
          <w:rFonts w:eastAsia="Times New Roman" w:cs="Times New Roman"/>
          <w:lang w:val="ru-RU"/>
        </w:rPr>
      </w:pPr>
    </w:p>
    <w:p w14:paraId="35A23907" w14:textId="2B72941E" w:rsidR="00956AD3" w:rsidRPr="00AF0003" w:rsidRDefault="00956AD3" w:rsidP="001268D2">
      <w:pPr>
        <w:rPr>
          <w:rFonts w:eastAsia="Times New Roman" w:cs="Times New Roman"/>
          <w:lang w:val="ru-RU"/>
        </w:rPr>
      </w:pPr>
    </w:p>
    <w:p w14:paraId="22AA70D9" w14:textId="5AF51F65" w:rsidR="00414079" w:rsidRDefault="00414079">
      <w:pPr>
        <w:spacing w:after="200"/>
        <w:rPr>
          <w:rFonts w:eastAsia="Times New Roman" w:cs="Times New Roman"/>
          <w:lang w:val="ru-RU"/>
        </w:rPr>
      </w:pPr>
      <w:r>
        <w:rPr>
          <w:rFonts w:eastAsia="Times New Roman" w:cs="Times New Roman"/>
          <w:lang w:val="ru-RU"/>
        </w:rPr>
        <w:br w:type="page"/>
      </w:r>
    </w:p>
    <w:tbl>
      <w:tblPr>
        <w:tblW w:w="10938" w:type="dxa"/>
        <w:tblCellMar>
          <w:left w:w="0" w:type="dxa"/>
          <w:right w:w="0" w:type="dxa"/>
        </w:tblCellMar>
        <w:tblLook w:val="04A0" w:firstRow="1" w:lastRow="0" w:firstColumn="1" w:lastColumn="0" w:noHBand="0" w:noVBand="1"/>
      </w:tblPr>
      <w:tblGrid>
        <w:gridCol w:w="4715"/>
        <w:gridCol w:w="963"/>
        <w:gridCol w:w="1017"/>
        <w:gridCol w:w="117"/>
        <w:gridCol w:w="425"/>
        <w:gridCol w:w="1824"/>
        <w:gridCol w:w="318"/>
        <w:gridCol w:w="1102"/>
        <w:gridCol w:w="441"/>
        <w:gridCol w:w="16"/>
      </w:tblGrid>
      <w:tr w:rsidR="00572038" w:rsidRPr="00AF0003" w14:paraId="6EADC316" w14:textId="77777777" w:rsidTr="00F91F47">
        <w:trPr>
          <w:gridAfter w:val="1"/>
          <w:wAfter w:w="16" w:type="dxa"/>
        </w:trPr>
        <w:tc>
          <w:tcPr>
            <w:tcW w:w="4715" w:type="dxa"/>
            <w:tcBorders>
              <w:top w:val="nil"/>
              <w:left w:val="nil"/>
              <w:bottom w:val="nil"/>
              <w:right w:val="nil"/>
            </w:tcBorders>
            <w:tcMar>
              <w:top w:w="0" w:type="dxa"/>
              <w:left w:w="149" w:type="dxa"/>
              <w:bottom w:w="0" w:type="dxa"/>
              <w:right w:w="149" w:type="dxa"/>
            </w:tcMar>
            <w:hideMark/>
          </w:tcPr>
          <w:p w14:paraId="33741003" w14:textId="77777777" w:rsidR="00572038" w:rsidRPr="00AF0003" w:rsidRDefault="00572038" w:rsidP="00F91F47">
            <w:pPr>
              <w:rPr>
                <w:rFonts w:eastAsia="Times New Roman" w:cs="Arial"/>
                <w:lang w:val="ru-RU"/>
              </w:rPr>
            </w:pPr>
          </w:p>
        </w:tc>
        <w:tc>
          <w:tcPr>
            <w:tcW w:w="6207" w:type="dxa"/>
            <w:gridSpan w:val="8"/>
            <w:tcBorders>
              <w:top w:val="nil"/>
              <w:left w:val="nil"/>
              <w:bottom w:val="nil"/>
              <w:right w:val="nil"/>
            </w:tcBorders>
            <w:tcMar>
              <w:top w:w="0" w:type="dxa"/>
              <w:left w:w="149" w:type="dxa"/>
              <w:bottom w:w="0" w:type="dxa"/>
              <w:right w:w="149" w:type="dxa"/>
            </w:tcMar>
            <w:vAlign w:val="bottom"/>
            <w:hideMark/>
          </w:tcPr>
          <w:p w14:paraId="06971FDB" w14:textId="77777777" w:rsidR="00572038" w:rsidRPr="00AF0003" w:rsidRDefault="00572038" w:rsidP="00F91F47">
            <w:pPr>
              <w:jc w:val="right"/>
              <w:textAlignment w:val="baseline"/>
              <w:rPr>
                <w:rFonts w:eastAsia="Times New Roman" w:cs="Arial"/>
                <w:b/>
                <w:bCs/>
                <w:sz w:val="20"/>
                <w:szCs w:val="20"/>
                <w:lang w:val="ru-RU"/>
              </w:rPr>
            </w:pPr>
            <w:r w:rsidRPr="00AF0003">
              <w:rPr>
                <w:rFonts w:eastAsia="Times New Roman" w:cs="Arial"/>
                <w:b/>
                <w:bCs/>
                <w:sz w:val="20"/>
                <w:szCs w:val="20"/>
                <w:lang w:val="ru-RU"/>
              </w:rPr>
              <w:t>УТВЕРЖДАЮ</w:t>
            </w:r>
          </w:p>
        </w:tc>
      </w:tr>
      <w:tr w:rsidR="00572038" w:rsidRPr="00AF0003" w14:paraId="35977E65" w14:textId="77777777" w:rsidTr="00F91F47">
        <w:trPr>
          <w:gridAfter w:val="1"/>
          <w:wAfter w:w="16" w:type="dxa"/>
        </w:trPr>
        <w:tc>
          <w:tcPr>
            <w:tcW w:w="4715" w:type="dxa"/>
            <w:tcBorders>
              <w:top w:val="nil"/>
              <w:left w:val="nil"/>
              <w:bottom w:val="nil"/>
              <w:right w:val="nil"/>
            </w:tcBorders>
            <w:tcMar>
              <w:top w:w="0" w:type="dxa"/>
              <w:left w:w="149" w:type="dxa"/>
              <w:bottom w:w="0" w:type="dxa"/>
              <w:right w:w="149" w:type="dxa"/>
            </w:tcMar>
            <w:hideMark/>
          </w:tcPr>
          <w:p w14:paraId="1B221B7B" w14:textId="77777777" w:rsidR="00572038" w:rsidRPr="00AF0003" w:rsidRDefault="00572038" w:rsidP="00F91F47">
            <w:pPr>
              <w:rPr>
                <w:rFonts w:eastAsia="Times New Roman" w:cs="Arial"/>
                <w:lang w:val="ru-RU"/>
              </w:rPr>
            </w:pPr>
          </w:p>
        </w:tc>
        <w:tc>
          <w:tcPr>
            <w:tcW w:w="6207" w:type="dxa"/>
            <w:gridSpan w:val="8"/>
            <w:tcBorders>
              <w:top w:val="nil"/>
              <w:left w:val="nil"/>
              <w:right w:val="nil"/>
            </w:tcBorders>
            <w:tcMar>
              <w:top w:w="0" w:type="dxa"/>
              <w:left w:w="149" w:type="dxa"/>
              <w:bottom w:w="0" w:type="dxa"/>
              <w:right w:w="149" w:type="dxa"/>
            </w:tcMar>
            <w:vAlign w:val="bottom"/>
            <w:hideMark/>
          </w:tcPr>
          <w:p w14:paraId="0684F429" w14:textId="77777777" w:rsidR="00572038" w:rsidRPr="00AF0003" w:rsidRDefault="00572038" w:rsidP="00F91F47">
            <w:pPr>
              <w:jc w:val="right"/>
              <w:rPr>
                <w:rFonts w:eastAsia="Times New Roman" w:cs="Arial"/>
                <w:sz w:val="20"/>
                <w:szCs w:val="20"/>
                <w:lang w:val="ru-RU"/>
              </w:rPr>
            </w:pPr>
          </w:p>
        </w:tc>
      </w:tr>
      <w:tr w:rsidR="00572038" w:rsidRPr="00AF0003" w14:paraId="0AA656EF" w14:textId="77777777" w:rsidTr="00F91F47">
        <w:trPr>
          <w:gridAfter w:val="1"/>
          <w:wAfter w:w="16" w:type="dxa"/>
        </w:trPr>
        <w:tc>
          <w:tcPr>
            <w:tcW w:w="4715" w:type="dxa"/>
            <w:tcBorders>
              <w:top w:val="nil"/>
              <w:left w:val="nil"/>
              <w:bottom w:val="nil"/>
              <w:right w:val="nil"/>
            </w:tcBorders>
            <w:tcMar>
              <w:top w:w="0" w:type="dxa"/>
              <w:left w:w="149" w:type="dxa"/>
              <w:bottom w:w="0" w:type="dxa"/>
              <w:right w:w="149" w:type="dxa"/>
            </w:tcMar>
            <w:hideMark/>
          </w:tcPr>
          <w:p w14:paraId="0FD8B6B2" w14:textId="77777777" w:rsidR="00572038" w:rsidRPr="00AF0003" w:rsidRDefault="00572038" w:rsidP="00F91F47">
            <w:pPr>
              <w:rPr>
                <w:rFonts w:eastAsia="Times New Roman" w:cs="Arial"/>
                <w:sz w:val="24"/>
                <w:szCs w:val="24"/>
                <w:lang w:val="ru-RU"/>
              </w:rPr>
            </w:pPr>
          </w:p>
        </w:tc>
        <w:tc>
          <w:tcPr>
            <w:tcW w:w="6207" w:type="dxa"/>
            <w:gridSpan w:val="8"/>
            <w:tcBorders>
              <w:top w:val="nil"/>
              <w:left w:val="nil"/>
              <w:right w:val="nil"/>
            </w:tcBorders>
            <w:tcMar>
              <w:top w:w="0" w:type="dxa"/>
              <w:left w:w="149" w:type="dxa"/>
              <w:bottom w:w="0" w:type="dxa"/>
              <w:right w:w="149" w:type="dxa"/>
            </w:tcMar>
            <w:vAlign w:val="bottom"/>
            <w:hideMark/>
          </w:tcPr>
          <w:p w14:paraId="07E58184" w14:textId="77777777" w:rsidR="00572038" w:rsidRPr="00AF0003" w:rsidRDefault="00572038" w:rsidP="00F91F47">
            <w:pPr>
              <w:jc w:val="right"/>
              <w:rPr>
                <w:rFonts w:eastAsia="Times New Roman" w:cs="Arial"/>
                <w:sz w:val="20"/>
                <w:szCs w:val="20"/>
                <w:lang w:val="ru-RU"/>
              </w:rPr>
            </w:pPr>
            <w:proofErr w:type="spellStart"/>
            <w:r w:rsidRPr="00AF0003">
              <w:rPr>
                <w:rFonts w:eastAsia="Times New Roman" w:cs="Arial"/>
                <w:sz w:val="20"/>
                <w:szCs w:val="20"/>
              </w:rPr>
              <w:t>Главный</w:t>
            </w:r>
            <w:proofErr w:type="spellEnd"/>
            <w:r w:rsidRPr="00AF0003">
              <w:rPr>
                <w:rFonts w:eastAsia="Times New Roman" w:cs="Arial"/>
                <w:sz w:val="20"/>
                <w:szCs w:val="20"/>
              </w:rPr>
              <w:t xml:space="preserve"> </w:t>
            </w:r>
            <w:proofErr w:type="spellStart"/>
            <w:r w:rsidRPr="00AF0003">
              <w:rPr>
                <w:rFonts w:eastAsia="Times New Roman" w:cs="Arial"/>
                <w:sz w:val="20"/>
                <w:szCs w:val="20"/>
              </w:rPr>
              <w:t>инженер</w:t>
            </w:r>
            <w:proofErr w:type="spellEnd"/>
          </w:p>
        </w:tc>
      </w:tr>
      <w:tr w:rsidR="00572038" w:rsidRPr="00AF0003" w14:paraId="4936A1B1" w14:textId="77777777" w:rsidTr="00F91F47">
        <w:trPr>
          <w:gridAfter w:val="1"/>
          <w:wAfter w:w="16" w:type="dxa"/>
        </w:trPr>
        <w:tc>
          <w:tcPr>
            <w:tcW w:w="6695" w:type="dxa"/>
            <w:gridSpan w:val="3"/>
            <w:tcBorders>
              <w:top w:val="nil"/>
              <w:left w:val="nil"/>
              <w:right w:val="nil"/>
            </w:tcBorders>
            <w:tcMar>
              <w:top w:w="0" w:type="dxa"/>
              <w:left w:w="149" w:type="dxa"/>
              <w:bottom w:w="0" w:type="dxa"/>
              <w:right w:w="149" w:type="dxa"/>
            </w:tcMar>
            <w:hideMark/>
          </w:tcPr>
          <w:p w14:paraId="2A61C839" w14:textId="77777777" w:rsidR="00572038" w:rsidRPr="00AF0003" w:rsidRDefault="00572038" w:rsidP="00F91F47">
            <w:pPr>
              <w:rPr>
                <w:rFonts w:eastAsia="Times New Roman" w:cs="Arial"/>
                <w:sz w:val="20"/>
                <w:szCs w:val="20"/>
                <w:lang w:val="ru-RU"/>
              </w:rPr>
            </w:pPr>
          </w:p>
        </w:tc>
        <w:tc>
          <w:tcPr>
            <w:tcW w:w="4227" w:type="dxa"/>
            <w:gridSpan w:val="6"/>
            <w:tcBorders>
              <w:left w:val="nil"/>
              <w:bottom w:val="single" w:sz="4" w:space="0" w:color="auto"/>
              <w:right w:val="nil"/>
            </w:tcBorders>
            <w:tcMar>
              <w:top w:w="0" w:type="dxa"/>
              <w:left w:w="149" w:type="dxa"/>
              <w:bottom w:w="0" w:type="dxa"/>
              <w:right w:w="149" w:type="dxa"/>
            </w:tcMar>
            <w:vAlign w:val="bottom"/>
            <w:hideMark/>
          </w:tcPr>
          <w:p w14:paraId="044AEB6F" w14:textId="77777777" w:rsidR="00572038" w:rsidRPr="00AF0003" w:rsidRDefault="00572038" w:rsidP="00F91F47">
            <w:pPr>
              <w:jc w:val="right"/>
              <w:textAlignment w:val="baseline"/>
              <w:rPr>
                <w:rFonts w:eastAsia="Times New Roman" w:cs="Arial"/>
                <w:sz w:val="20"/>
                <w:szCs w:val="20"/>
                <w:lang w:val="ru-RU"/>
              </w:rPr>
            </w:pPr>
          </w:p>
        </w:tc>
      </w:tr>
      <w:tr w:rsidR="00572038" w:rsidRPr="00AF0003" w14:paraId="597207E6" w14:textId="77777777" w:rsidTr="00F91F47">
        <w:trPr>
          <w:gridAfter w:val="1"/>
          <w:wAfter w:w="16" w:type="dxa"/>
        </w:trPr>
        <w:tc>
          <w:tcPr>
            <w:tcW w:w="6695" w:type="dxa"/>
            <w:gridSpan w:val="3"/>
            <w:tcBorders>
              <w:left w:val="nil"/>
              <w:right w:val="nil"/>
            </w:tcBorders>
            <w:tcMar>
              <w:top w:w="0" w:type="dxa"/>
              <w:left w:w="149" w:type="dxa"/>
              <w:bottom w:w="0" w:type="dxa"/>
              <w:right w:w="149" w:type="dxa"/>
            </w:tcMar>
          </w:tcPr>
          <w:p w14:paraId="4FE5EF1F" w14:textId="77777777" w:rsidR="00572038" w:rsidRPr="00AF0003" w:rsidRDefault="00572038" w:rsidP="00F91F47">
            <w:pPr>
              <w:rPr>
                <w:rFonts w:eastAsia="Times New Roman" w:cs="Arial"/>
                <w:lang w:val="ru-RU"/>
              </w:rPr>
            </w:pPr>
          </w:p>
        </w:tc>
        <w:tc>
          <w:tcPr>
            <w:tcW w:w="4227" w:type="dxa"/>
            <w:gridSpan w:val="6"/>
            <w:tcBorders>
              <w:top w:val="single" w:sz="4" w:space="0" w:color="auto"/>
              <w:left w:val="nil"/>
              <w:right w:val="nil"/>
            </w:tcBorders>
            <w:tcMar>
              <w:top w:w="0" w:type="dxa"/>
              <w:left w:w="149" w:type="dxa"/>
              <w:bottom w:w="0" w:type="dxa"/>
              <w:right w:w="149" w:type="dxa"/>
            </w:tcMar>
          </w:tcPr>
          <w:p w14:paraId="431360B6" w14:textId="77777777" w:rsidR="00572038" w:rsidRPr="00AF0003" w:rsidRDefault="00572038" w:rsidP="00F91F47">
            <w:pPr>
              <w:jc w:val="center"/>
              <w:textAlignment w:val="baseline"/>
              <w:rPr>
                <w:rFonts w:eastAsia="Times New Roman" w:cs="Arial"/>
                <w:sz w:val="16"/>
                <w:szCs w:val="16"/>
                <w:lang w:val="ru-RU"/>
              </w:rPr>
            </w:pPr>
            <w:r w:rsidRPr="00AF0003">
              <w:rPr>
                <w:rFonts w:eastAsia="Times New Roman" w:cs="Arial"/>
                <w:sz w:val="16"/>
                <w:szCs w:val="16"/>
                <w:lang w:val="ru-RU"/>
              </w:rPr>
              <w:t>(ФИО)</w:t>
            </w:r>
          </w:p>
        </w:tc>
      </w:tr>
      <w:tr w:rsidR="00572038" w:rsidRPr="00AF0003" w14:paraId="75E6D8E0" w14:textId="77777777" w:rsidTr="00F91F47">
        <w:trPr>
          <w:gridAfter w:val="1"/>
          <w:wAfter w:w="16" w:type="dxa"/>
          <w:trHeight w:val="464"/>
        </w:trPr>
        <w:tc>
          <w:tcPr>
            <w:tcW w:w="6695" w:type="dxa"/>
            <w:gridSpan w:val="3"/>
            <w:tcBorders>
              <w:top w:val="nil"/>
              <w:left w:val="nil"/>
              <w:right w:val="nil"/>
            </w:tcBorders>
            <w:tcMar>
              <w:top w:w="0" w:type="dxa"/>
              <w:left w:w="149" w:type="dxa"/>
              <w:bottom w:w="0" w:type="dxa"/>
              <w:right w:w="149" w:type="dxa"/>
            </w:tcMar>
            <w:hideMark/>
          </w:tcPr>
          <w:p w14:paraId="06A5DDF9" w14:textId="77777777" w:rsidR="00572038" w:rsidRPr="00AF0003" w:rsidRDefault="00572038" w:rsidP="00F91F47">
            <w:pPr>
              <w:rPr>
                <w:rFonts w:eastAsia="Times New Roman" w:cs="Arial"/>
                <w:lang w:val="ru-RU"/>
              </w:rPr>
            </w:pPr>
          </w:p>
        </w:tc>
        <w:tc>
          <w:tcPr>
            <w:tcW w:w="4227" w:type="dxa"/>
            <w:gridSpan w:val="6"/>
            <w:tcBorders>
              <w:top w:val="nil"/>
              <w:left w:val="nil"/>
              <w:bottom w:val="single" w:sz="4" w:space="0" w:color="auto"/>
              <w:right w:val="nil"/>
            </w:tcBorders>
            <w:tcMar>
              <w:top w:w="0" w:type="dxa"/>
              <w:left w:w="149" w:type="dxa"/>
              <w:bottom w:w="0" w:type="dxa"/>
              <w:right w:w="149" w:type="dxa"/>
            </w:tcMar>
            <w:vAlign w:val="bottom"/>
            <w:hideMark/>
          </w:tcPr>
          <w:p w14:paraId="24413DA6" w14:textId="77777777" w:rsidR="00572038" w:rsidRPr="00AF0003" w:rsidRDefault="00572038" w:rsidP="00F91F47">
            <w:pPr>
              <w:jc w:val="right"/>
              <w:rPr>
                <w:rFonts w:eastAsia="Times New Roman" w:cs="Arial"/>
                <w:lang w:val="ru-RU"/>
              </w:rPr>
            </w:pPr>
          </w:p>
        </w:tc>
      </w:tr>
      <w:tr w:rsidR="00572038" w:rsidRPr="00AF0003" w14:paraId="34CF876A" w14:textId="77777777" w:rsidTr="00F91F47">
        <w:trPr>
          <w:gridAfter w:val="1"/>
          <w:wAfter w:w="16" w:type="dxa"/>
          <w:trHeight w:val="444"/>
        </w:trPr>
        <w:tc>
          <w:tcPr>
            <w:tcW w:w="6695" w:type="dxa"/>
            <w:gridSpan w:val="3"/>
            <w:tcBorders>
              <w:left w:val="nil"/>
              <w:bottom w:val="nil"/>
              <w:right w:val="nil"/>
            </w:tcBorders>
            <w:tcMar>
              <w:top w:w="0" w:type="dxa"/>
              <w:left w:w="149" w:type="dxa"/>
              <w:bottom w:w="0" w:type="dxa"/>
              <w:right w:w="149" w:type="dxa"/>
            </w:tcMar>
            <w:hideMark/>
          </w:tcPr>
          <w:p w14:paraId="341B05D5" w14:textId="77777777" w:rsidR="00572038" w:rsidRPr="00AF0003" w:rsidRDefault="00572038" w:rsidP="00F91F47">
            <w:pPr>
              <w:rPr>
                <w:rFonts w:eastAsia="Times New Roman" w:cs="Arial"/>
                <w:lang w:val="ru-RU"/>
              </w:rPr>
            </w:pPr>
          </w:p>
        </w:tc>
        <w:tc>
          <w:tcPr>
            <w:tcW w:w="4227" w:type="dxa"/>
            <w:gridSpan w:val="6"/>
            <w:tcBorders>
              <w:top w:val="single" w:sz="4" w:space="0" w:color="auto"/>
              <w:left w:val="nil"/>
              <w:bottom w:val="nil"/>
              <w:right w:val="nil"/>
            </w:tcBorders>
            <w:tcMar>
              <w:top w:w="0" w:type="dxa"/>
              <w:left w:w="149" w:type="dxa"/>
              <w:bottom w:w="0" w:type="dxa"/>
              <w:right w:w="149" w:type="dxa"/>
            </w:tcMar>
            <w:hideMark/>
          </w:tcPr>
          <w:p w14:paraId="0BBB8AFB" w14:textId="77777777" w:rsidR="00572038" w:rsidRPr="00AF0003" w:rsidRDefault="00572038" w:rsidP="00F91F47">
            <w:pPr>
              <w:jc w:val="center"/>
              <w:textAlignment w:val="baseline"/>
              <w:rPr>
                <w:rFonts w:eastAsia="Times New Roman" w:cs="Arial"/>
                <w:sz w:val="16"/>
                <w:szCs w:val="16"/>
                <w:lang w:val="ru-RU"/>
              </w:rPr>
            </w:pPr>
            <w:r w:rsidRPr="00AF0003">
              <w:rPr>
                <w:rFonts w:eastAsia="Times New Roman" w:cs="Arial"/>
                <w:sz w:val="16"/>
                <w:szCs w:val="16"/>
                <w:lang w:val="ru-RU"/>
              </w:rPr>
              <w:t>(подпись)</w:t>
            </w:r>
          </w:p>
        </w:tc>
      </w:tr>
      <w:tr w:rsidR="00572038" w:rsidRPr="00AF0003" w14:paraId="7D54E8E1" w14:textId="77777777" w:rsidTr="00F91F47">
        <w:tc>
          <w:tcPr>
            <w:tcW w:w="4715" w:type="dxa"/>
            <w:tcBorders>
              <w:top w:val="nil"/>
              <w:left w:val="nil"/>
              <w:bottom w:val="nil"/>
              <w:right w:val="nil"/>
            </w:tcBorders>
            <w:tcMar>
              <w:top w:w="0" w:type="dxa"/>
              <w:left w:w="149" w:type="dxa"/>
              <w:bottom w:w="0" w:type="dxa"/>
              <w:right w:w="149" w:type="dxa"/>
            </w:tcMar>
            <w:hideMark/>
          </w:tcPr>
          <w:p w14:paraId="188ACB3F" w14:textId="77777777" w:rsidR="00572038" w:rsidRPr="00AF0003" w:rsidRDefault="00572038" w:rsidP="00F91F47">
            <w:pPr>
              <w:rPr>
                <w:rFonts w:eastAsia="Times New Roman" w:cs="Arial"/>
                <w:sz w:val="20"/>
                <w:szCs w:val="20"/>
                <w:lang w:val="ru-RU"/>
              </w:rPr>
            </w:pPr>
          </w:p>
        </w:tc>
        <w:tc>
          <w:tcPr>
            <w:tcW w:w="963" w:type="dxa"/>
            <w:tcBorders>
              <w:top w:val="nil"/>
              <w:left w:val="nil"/>
              <w:bottom w:val="nil"/>
              <w:right w:val="nil"/>
            </w:tcBorders>
            <w:tcMar>
              <w:top w:w="0" w:type="dxa"/>
              <w:left w:w="149" w:type="dxa"/>
              <w:bottom w:w="0" w:type="dxa"/>
              <w:right w:w="149" w:type="dxa"/>
            </w:tcMar>
            <w:vAlign w:val="bottom"/>
            <w:hideMark/>
          </w:tcPr>
          <w:p w14:paraId="1FA3EC48" w14:textId="77777777" w:rsidR="00572038" w:rsidRPr="00AF0003" w:rsidRDefault="00572038" w:rsidP="00F91F47">
            <w:pPr>
              <w:jc w:val="right"/>
              <w:textAlignment w:val="baseline"/>
              <w:rPr>
                <w:rFonts w:eastAsia="Times New Roman" w:cs="Arial"/>
                <w:sz w:val="20"/>
                <w:szCs w:val="20"/>
                <w:lang w:val="ru-RU"/>
              </w:rPr>
            </w:pPr>
            <w:r w:rsidRPr="00AF0003">
              <w:rPr>
                <w:rFonts w:cs="Arial"/>
                <w:sz w:val="20"/>
                <w:szCs w:val="20"/>
              </w:rPr>
              <w:t>«</w:t>
            </w:r>
          </w:p>
        </w:tc>
        <w:tc>
          <w:tcPr>
            <w:tcW w:w="1134" w:type="dxa"/>
            <w:gridSpan w:val="2"/>
            <w:tcBorders>
              <w:top w:val="nil"/>
              <w:left w:val="nil"/>
              <w:bottom w:val="single" w:sz="6" w:space="0" w:color="000000"/>
              <w:right w:val="nil"/>
            </w:tcBorders>
            <w:tcMar>
              <w:top w:w="0" w:type="dxa"/>
              <w:left w:w="149" w:type="dxa"/>
              <w:bottom w:w="0" w:type="dxa"/>
              <w:right w:w="149" w:type="dxa"/>
            </w:tcMar>
            <w:vAlign w:val="bottom"/>
            <w:hideMark/>
          </w:tcPr>
          <w:p w14:paraId="6EAC4911" w14:textId="77777777" w:rsidR="00572038" w:rsidRPr="00AF0003" w:rsidRDefault="00572038" w:rsidP="00F91F47">
            <w:pPr>
              <w:jc w:val="right"/>
              <w:rPr>
                <w:rFonts w:eastAsia="Times New Roman" w:cs="Arial"/>
                <w:sz w:val="20"/>
                <w:szCs w:val="20"/>
                <w:lang w:val="ru-RU"/>
              </w:rPr>
            </w:pPr>
          </w:p>
        </w:tc>
        <w:tc>
          <w:tcPr>
            <w:tcW w:w="425" w:type="dxa"/>
            <w:tcBorders>
              <w:top w:val="nil"/>
              <w:left w:val="nil"/>
              <w:bottom w:val="nil"/>
              <w:right w:val="nil"/>
            </w:tcBorders>
            <w:tcMar>
              <w:top w:w="0" w:type="dxa"/>
              <w:left w:w="149" w:type="dxa"/>
              <w:bottom w:w="0" w:type="dxa"/>
              <w:right w:w="149" w:type="dxa"/>
            </w:tcMar>
            <w:vAlign w:val="bottom"/>
            <w:hideMark/>
          </w:tcPr>
          <w:p w14:paraId="627BF2E1" w14:textId="77777777" w:rsidR="00572038" w:rsidRPr="00AF0003" w:rsidRDefault="00572038" w:rsidP="00F91F47">
            <w:pPr>
              <w:textAlignment w:val="baseline"/>
              <w:rPr>
                <w:rFonts w:eastAsia="Times New Roman" w:cs="Arial"/>
                <w:sz w:val="20"/>
                <w:szCs w:val="20"/>
                <w:lang w:val="ru-RU"/>
              </w:rPr>
            </w:pPr>
            <w:r w:rsidRPr="00AF0003">
              <w:rPr>
                <w:rFonts w:cs="Arial"/>
                <w:sz w:val="20"/>
                <w:szCs w:val="20"/>
              </w:rPr>
              <w:t>»</w:t>
            </w:r>
          </w:p>
        </w:tc>
        <w:tc>
          <w:tcPr>
            <w:tcW w:w="1824" w:type="dxa"/>
            <w:tcBorders>
              <w:top w:val="nil"/>
              <w:left w:val="nil"/>
              <w:bottom w:val="single" w:sz="6" w:space="0" w:color="000000"/>
              <w:right w:val="nil"/>
            </w:tcBorders>
            <w:tcMar>
              <w:top w:w="0" w:type="dxa"/>
              <w:left w:w="149" w:type="dxa"/>
              <w:bottom w:w="0" w:type="dxa"/>
              <w:right w:w="149" w:type="dxa"/>
            </w:tcMar>
            <w:vAlign w:val="bottom"/>
            <w:hideMark/>
          </w:tcPr>
          <w:p w14:paraId="48219C8C" w14:textId="77777777" w:rsidR="00572038" w:rsidRPr="00AF0003" w:rsidRDefault="00572038" w:rsidP="00F91F47">
            <w:pPr>
              <w:jc w:val="right"/>
              <w:rPr>
                <w:rFonts w:eastAsia="Times New Roman" w:cs="Arial"/>
                <w:sz w:val="20"/>
                <w:szCs w:val="20"/>
                <w:lang w:val="ru-RU"/>
              </w:rPr>
            </w:pPr>
          </w:p>
        </w:tc>
        <w:tc>
          <w:tcPr>
            <w:tcW w:w="318" w:type="dxa"/>
            <w:tcBorders>
              <w:top w:val="nil"/>
              <w:left w:val="nil"/>
              <w:bottom w:val="nil"/>
              <w:right w:val="nil"/>
            </w:tcBorders>
            <w:tcMar>
              <w:top w:w="0" w:type="dxa"/>
              <w:left w:w="149" w:type="dxa"/>
              <w:bottom w:w="0" w:type="dxa"/>
              <w:right w:w="149" w:type="dxa"/>
            </w:tcMar>
            <w:hideMark/>
          </w:tcPr>
          <w:p w14:paraId="4C7F7589" w14:textId="77777777" w:rsidR="00572038" w:rsidRPr="00AF0003" w:rsidRDefault="00572038" w:rsidP="00F91F47">
            <w:pPr>
              <w:rPr>
                <w:rFonts w:eastAsia="Times New Roman" w:cs="Arial"/>
                <w:sz w:val="20"/>
                <w:szCs w:val="20"/>
                <w:lang w:val="ru-RU"/>
              </w:rPr>
            </w:pPr>
          </w:p>
        </w:tc>
        <w:tc>
          <w:tcPr>
            <w:tcW w:w="1102" w:type="dxa"/>
            <w:tcBorders>
              <w:top w:val="nil"/>
              <w:left w:val="nil"/>
              <w:bottom w:val="single" w:sz="6" w:space="0" w:color="000000"/>
              <w:right w:val="nil"/>
            </w:tcBorders>
            <w:tcMar>
              <w:top w:w="0" w:type="dxa"/>
              <w:left w:w="149" w:type="dxa"/>
              <w:bottom w:w="0" w:type="dxa"/>
              <w:right w:w="149" w:type="dxa"/>
            </w:tcMar>
            <w:hideMark/>
          </w:tcPr>
          <w:p w14:paraId="50CCD7F8" w14:textId="77777777" w:rsidR="00572038" w:rsidRPr="00AF0003" w:rsidRDefault="00572038" w:rsidP="00F91F47">
            <w:pPr>
              <w:rPr>
                <w:rFonts w:eastAsia="Times New Roman" w:cs="Arial"/>
                <w:sz w:val="20"/>
                <w:szCs w:val="20"/>
                <w:lang w:val="ru-RU"/>
              </w:rPr>
            </w:pPr>
          </w:p>
        </w:tc>
        <w:tc>
          <w:tcPr>
            <w:tcW w:w="457" w:type="dxa"/>
            <w:gridSpan w:val="2"/>
            <w:tcBorders>
              <w:top w:val="nil"/>
              <w:left w:val="nil"/>
              <w:bottom w:val="nil"/>
              <w:right w:val="nil"/>
            </w:tcBorders>
            <w:tcMar>
              <w:top w:w="0" w:type="dxa"/>
              <w:left w:w="149" w:type="dxa"/>
              <w:bottom w:w="0" w:type="dxa"/>
              <w:right w:w="149" w:type="dxa"/>
            </w:tcMar>
            <w:hideMark/>
          </w:tcPr>
          <w:p w14:paraId="5D861EB5" w14:textId="77777777" w:rsidR="00572038" w:rsidRPr="00AF0003" w:rsidRDefault="00572038" w:rsidP="00F91F47">
            <w:pPr>
              <w:jc w:val="center"/>
              <w:textAlignment w:val="baseline"/>
              <w:rPr>
                <w:rFonts w:eastAsia="Times New Roman" w:cs="Arial"/>
                <w:sz w:val="20"/>
                <w:szCs w:val="20"/>
                <w:lang w:val="ru-RU"/>
              </w:rPr>
            </w:pPr>
            <w:r w:rsidRPr="00AF0003">
              <w:rPr>
                <w:rFonts w:eastAsia="Times New Roman" w:cs="Arial"/>
                <w:sz w:val="20"/>
                <w:szCs w:val="20"/>
                <w:lang w:val="ru-RU"/>
              </w:rPr>
              <w:t>г.</w:t>
            </w:r>
          </w:p>
        </w:tc>
      </w:tr>
    </w:tbl>
    <w:p w14:paraId="3D770BDB" w14:textId="77777777" w:rsidR="00572038" w:rsidRPr="00AF0003" w:rsidRDefault="00572038" w:rsidP="00572038">
      <w:pPr>
        <w:widowControl w:val="0"/>
        <w:autoSpaceDE w:val="0"/>
        <w:autoSpaceDN w:val="0"/>
        <w:adjustRightInd w:val="0"/>
        <w:spacing w:after="150" w:line="240" w:lineRule="auto"/>
        <w:jc w:val="center"/>
        <w:rPr>
          <w:b/>
          <w:bCs/>
          <w:sz w:val="20"/>
          <w:szCs w:val="20"/>
          <w:lang w:val="ru-RU"/>
        </w:rPr>
      </w:pPr>
    </w:p>
    <w:p w14:paraId="1B0E9DD0" w14:textId="77777777" w:rsidR="00572038" w:rsidRPr="00AF0003" w:rsidRDefault="00572038" w:rsidP="00572038">
      <w:pPr>
        <w:widowControl w:val="0"/>
        <w:autoSpaceDE w:val="0"/>
        <w:autoSpaceDN w:val="0"/>
        <w:adjustRightInd w:val="0"/>
        <w:spacing w:after="150" w:line="240" w:lineRule="auto"/>
        <w:jc w:val="center"/>
        <w:rPr>
          <w:rFonts w:cs="Arial"/>
          <w:sz w:val="20"/>
          <w:szCs w:val="20"/>
          <w:lang w:val="ru-RU"/>
        </w:rPr>
      </w:pPr>
      <w:r w:rsidRPr="00AF0003">
        <w:rPr>
          <w:rFonts w:cs="Arial"/>
          <w:b/>
          <w:bCs/>
          <w:sz w:val="20"/>
          <w:szCs w:val="20"/>
          <w:lang w:val="ru-RU"/>
        </w:rPr>
        <w:t>НАРЯД-ДОПУСК № ___________</w:t>
      </w:r>
      <w:r w:rsidRPr="00AF0003">
        <w:rPr>
          <w:rFonts w:cs="Arial"/>
          <w:b/>
          <w:bCs/>
          <w:sz w:val="20"/>
          <w:szCs w:val="20"/>
          <w:lang w:val="ru-RU"/>
        </w:rPr>
        <w:br/>
        <w:t>НА ПРОИЗВОДСТВО ГАЗООПАСНЫХ РАБОТ</w:t>
      </w:r>
    </w:p>
    <w:tbl>
      <w:tblPr>
        <w:tblW w:w="0" w:type="auto"/>
        <w:jc w:val="center"/>
        <w:tblCellMar>
          <w:left w:w="0" w:type="dxa"/>
          <w:right w:w="0" w:type="dxa"/>
        </w:tblCellMar>
        <w:tblLook w:val="0000" w:firstRow="0" w:lastRow="0" w:firstColumn="0" w:lastColumn="0" w:noHBand="0" w:noVBand="0"/>
      </w:tblPr>
      <w:tblGrid>
        <w:gridCol w:w="6498"/>
        <w:gridCol w:w="4275"/>
      </w:tblGrid>
      <w:tr w:rsidR="00572038" w:rsidRPr="00AF0003" w14:paraId="62939D87" w14:textId="77777777" w:rsidTr="00F91F47">
        <w:trPr>
          <w:jc w:val="center"/>
        </w:trPr>
        <w:tc>
          <w:tcPr>
            <w:tcW w:w="6498" w:type="dxa"/>
            <w:tcBorders>
              <w:top w:val="nil"/>
              <w:left w:val="nil"/>
              <w:bottom w:val="nil"/>
              <w:right w:val="nil"/>
            </w:tcBorders>
          </w:tcPr>
          <w:p w14:paraId="1AC8F275" w14:textId="77777777" w:rsidR="00572038" w:rsidRPr="00AF0003" w:rsidRDefault="00572038" w:rsidP="00F91F47">
            <w:pPr>
              <w:widowControl w:val="0"/>
              <w:autoSpaceDE w:val="0"/>
              <w:autoSpaceDN w:val="0"/>
              <w:adjustRightInd w:val="0"/>
              <w:spacing w:line="240" w:lineRule="auto"/>
              <w:rPr>
                <w:rFonts w:cs="Arial"/>
                <w:sz w:val="20"/>
                <w:szCs w:val="20"/>
              </w:rPr>
            </w:pPr>
            <w:r w:rsidRPr="00AF0003">
              <w:rPr>
                <w:rFonts w:cs="Arial"/>
                <w:sz w:val="20"/>
                <w:szCs w:val="20"/>
              </w:rPr>
              <w:t>«_______» __________________ 20____ г.</w:t>
            </w:r>
          </w:p>
        </w:tc>
        <w:tc>
          <w:tcPr>
            <w:tcW w:w="4275" w:type="dxa"/>
            <w:tcBorders>
              <w:top w:val="nil"/>
              <w:left w:val="nil"/>
              <w:bottom w:val="nil"/>
              <w:right w:val="nil"/>
            </w:tcBorders>
          </w:tcPr>
          <w:p w14:paraId="2A0A2754" w14:textId="77777777" w:rsidR="00572038" w:rsidRPr="00AF0003" w:rsidRDefault="00572038" w:rsidP="00F91F47">
            <w:pPr>
              <w:widowControl w:val="0"/>
              <w:autoSpaceDE w:val="0"/>
              <w:autoSpaceDN w:val="0"/>
              <w:adjustRightInd w:val="0"/>
              <w:spacing w:line="240" w:lineRule="auto"/>
              <w:jc w:val="right"/>
              <w:rPr>
                <w:rFonts w:cs="Arial"/>
                <w:sz w:val="20"/>
                <w:szCs w:val="20"/>
                <w:lang w:val="ru-RU"/>
              </w:rPr>
            </w:pPr>
            <w:proofErr w:type="spellStart"/>
            <w:r w:rsidRPr="00AF0003">
              <w:rPr>
                <w:rFonts w:cs="Arial"/>
                <w:sz w:val="20"/>
                <w:szCs w:val="20"/>
              </w:rPr>
              <w:t>Срок</w:t>
            </w:r>
            <w:proofErr w:type="spellEnd"/>
            <w:r w:rsidRPr="00AF0003">
              <w:rPr>
                <w:rFonts w:cs="Arial"/>
                <w:sz w:val="20"/>
                <w:szCs w:val="20"/>
              </w:rPr>
              <w:t xml:space="preserve"> </w:t>
            </w:r>
            <w:proofErr w:type="spellStart"/>
            <w:r w:rsidRPr="00AF0003">
              <w:rPr>
                <w:rFonts w:cs="Arial"/>
                <w:sz w:val="20"/>
                <w:szCs w:val="20"/>
              </w:rPr>
              <w:t>хранения</w:t>
            </w:r>
            <w:proofErr w:type="spellEnd"/>
            <w:r w:rsidRPr="00AF0003">
              <w:rPr>
                <w:rFonts w:cs="Arial"/>
                <w:sz w:val="20"/>
                <w:szCs w:val="20"/>
              </w:rPr>
              <w:t xml:space="preserve"> – </w:t>
            </w:r>
            <w:r w:rsidRPr="00AF0003">
              <w:rPr>
                <w:rFonts w:cs="Arial"/>
                <w:sz w:val="20"/>
                <w:szCs w:val="20"/>
                <w:lang w:val="ru-RU"/>
              </w:rPr>
              <w:t>6 месяцев</w:t>
            </w:r>
          </w:p>
        </w:tc>
      </w:tr>
    </w:tbl>
    <w:p w14:paraId="540F1FFB" w14:textId="77777777" w:rsidR="00572038" w:rsidRPr="00AF0003" w:rsidRDefault="00572038" w:rsidP="00572038">
      <w:pPr>
        <w:widowControl w:val="0"/>
        <w:autoSpaceDE w:val="0"/>
        <w:autoSpaceDN w:val="0"/>
        <w:adjustRightInd w:val="0"/>
        <w:spacing w:line="240" w:lineRule="auto"/>
        <w:rPr>
          <w:sz w:val="24"/>
          <w:szCs w:val="24"/>
        </w:rPr>
      </w:pPr>
    </w:p>
    <w:tbl>
      <w:tblPr>
        <w:tblW w:w="10935" w:type="dxa"/>
        <w:jc w:val="center"/>
        <w:tblCellMar>
          <w:left w:w="0" w:type="dxa"/>
          <w:right w:w="0" w:type="dxa"/>
        </w:tblCellMar>
        <w:tblLook w:val="0000" w:firstRow="0" w:lastRow="0" w:firstColumn="0" w:lastColumn="0" w:noHBand="0" w:noVBand="0"/>
      </w:tblPr>
      <w:tblGrid>
        <w:gridCol w:w="768"/>
        <w:gridCol w:w="101"/>
        <w:gridCol w:w="211"/>
        <w:gridCol w:w="367"/>
        <w:gridCol w:w="112"/>
        <w:gridCol w:w="229"/>
        <w:gridCol w:w="167"/>
        <w:gridCol w:w="313"/>
        <w:gridCol w:w="308"/>
        <w:gridCol w:w="100"/>
        <w:gridCol w:w="141"/>
        <w:gridCol w:w="53"/>
        <w:gridCol w:w="189"/>
        <w:gridCol w:w="30"/>
        <w:gridCol w:w="19"/>
        <w:gridCol w:w="40"/>
        <w:gridCol w:w="108"/>
        <w:gridCol w:w="25"/>
        <w:gridCol w:w="487"/>
        <w:gridCol w:w="60"/>
        <w:gridCol w:w="250"/>
        <w:gridCol w:w="48"/>
        <w:gridCol w:w="140"/>
        <w:gridCol w:w="166"/>
        <w:gridCol w:w="208"/>
        <w:gridCol w:w="130"/>
        <w:gridCol w:w="52"/>
        <w:gridCol w:w="64"/>
        <w:gridCol w:w="127"/>
        <w:gridCol w:w="128"/>
        <w:gridCol w:w="30"/>
        <w:gridCol w:w="73"/>
        <w:gridCol w:w="218"/>
        <w:gridCol w:w="464"/>
        <w:gridCol w:w="139"/>
        <w:gridCol w:w="258"/>
        <w:gridCol w:w="276"/>
        <w:gridCol w:w="173"/>
        <w:gridCol w:w="138"/>
        <w:gridCol w:w="12"/>
        <w:gridCol w:w="1019"/>
        <w:gridCol w:w="278"/>
        <w:gridCol w:w="150"/>
        <w:gridCol w:w="184"/>
        <w:gridCol w:w="189"/>
        <w:gridCol w:w="357"/>
        <w:gridCol w:w="161"/>
        <w:gridCol w:w="142"/>
        <w:gridCol w:w="1523"/>
        <w:gridCol w:w="10"/>
      </w:tblGrid>
      <w:tr w:rsidR="00572038" w:rsidRPr="00AF0003" w14:paraId="5F7026B1" w14:textId="77777777" w:rsidTr="00F91F47">
        <w:trPr>
          <w:gridAfter w:val="1"/>
          <w:wAfter w:w="10" w:type="dxa"/>
          <w:jc w:val="center"/>
        </w:trPr>
        <w:tc>
          <w:tcPr>
            <w:tcW w:w="3108" w:type="dxa"/>
            <w:gridSpan w:val="15"/>
            <w:tcBorders>
              <w:top w:val="nil"/>
              <w:left w:val="nil"/>
              <w:right w:val="nil"/>
            </w:tcBorders>
          </w:tcPr>
          <w:p w14:paraId="634AB527" w14:textId="77777777" w:rsidR="00572038" w:rsidRPr="00AF0003" w:rsidRDefault="00572038" w:rsidP="00F91F47">
            <w:pPr>
              <w:widowControl w:val="0"/>
              <w:autoSpaceDE w:val="0"/>
              <w:autoSpaceDN w:val="0"/>
              <w:adjustRightInd w:val="0"/>
              <w:spacing w:line="240" w:lineRule="auto"/>
              <w:rPr>
                <w:rFonts w:cs="Arial"/>
                <w:sz w:val="20"/>
                <w:szCs w:val="20"/>
              </w:rPr>
            </w:pPr>
            <w:r w:rsidRPr="00AF0003">
              <w:rPr>
                <w:rFonts w:cs="Arial"/>
                <w:sz w:val="20"/>
                <w:szCs w:val="20"/>
              </w:rPr>
              <w:t xml:space="preserve">1. </w:t>
            </w:r>
            <w:proofErr w:type="spellStart"/>
            <w:r w:rsidRPr="00AF0003">
              <w:rPr>
                <w:rFonts w:cs="Arial"/>
                <w:sz w:val="20"/>
                <w:szCs w:val="20"/>
              </w:rPr>
              <w:t>Наименование</w:t>
            </w:r>
            <w:proofErr w:type="spellEnd"/>
            <w:r w:rsidRPr="00AF0003">
              <w:rPr>
                <w:rFonts w:cs="Arial"/>
                <w:sz w:val="20"/>
                <w:szCs w:val="20"/>
              </w:rPr>
              <w:t xml:space="preserve"> </w:t>
            </w:r>
            <w:proofErr w:type="spellStart"/>
            <w:r w:rsidRPr="00AF0003">
              <w:rPr>
                <w:rFonts w:cs="Arial"/>
                <w:sz w:val="20"/>
                <w:szCs w:val="20"/>
              </w:rPr>
              <w:t>организации</w:t>
            </w:r>
            <w:proofErr w:type="spellEnd"/>
          </w:p>
        </w:tc>
        <w:tc>
          <w:tcPr>
            <w:tcW w:w="7817" w:type="dxa"/>
            <w:gridSpan w:val="34"/>
            <w:tcBorders>
              <w:top w:val="nil"/>
              <w:left w:val="nil"/>
              <w:bottom w:val="single" w:sz="4" w:space="0" w:color="auto"/>
              <w:right w:val="nil"/>
            </w:tcBorders>
          </w:tcPr>
          <w:p w14:paraId="44147242" w14:textId="77777777" w:rsidR="00572038" w:rsidRPr="00AF0003" w:rsidRDefault="00572038" w:rsidP="00F91F47">
            <w:pPr>
              <w:widowControl w:val="0"/>
              <w:autoSpaceDE w:val="0"/>
              <w:autoSpaceDN w:val="0"/>
              <w:adjustRightInd w:val="0"/>
              <w:spacing w:line="240" w:lineRule="auto"/>
              <w:rPr>
                <w:rFonts w:cs="Arial"/>
                <w:sz w:val="20"/>
                <w:szCs w:val="20"/>
              </w:rPr>
            </w:pPr>
            <w:r w:rsidRPr="00AF0003">
              <w:rPr>
                <w:rFonts w:cs="Arial"/>
                <w:sz w:val="20"/>
                <w:szCs w:val="20"/>
              </w:rPr>
              <w:t> </w:t>
            </w:r>
          </w:p>
        </w:tc>
      </w:tr>
      <w:tr w:rsidR="00572038" w:rsidRPr="00AF0003" w14:paraId="6617E89C" w14:textId="77777777" w:rsidTr="00F91F47">
        <w:trPr>
          <w:gridAfter w:val="1"/>
          <w:wAfter w:w="10" w:type="dxa"/>
          <w:jc w:val="center"/>
        </w:trPr>
        <w:tc>
          <w:tcPr>
            <w:tcW w:w="10925" w:type="dxa"/>
            <w:gridSpan w:val="49"/>
            <w:tcBorders>
              <w:top w:val="nil"/>
              <w:left w:val="nil"/>
              <w:right w:val="nil"/>
            </w:tcBorders>
          </w:tcPr>
          <w:p w14:paraId="6C893089" w14:textId="77777777" w:rsidR="00572038" w:rsidRPr="00AF0003" w:rsidRDefault="00572038" w:rsidP="00F91F47">
            <w:pPr>
              <w:widowControl w:val="0"/>
              <w:autoSpaceDE w:val="0"/>
              <w:autoSpaceDN w:val="0"/>
              <w:adjustRightInd w:val="0"/>
              <w:spacing w:line="240" w:lineRule="auto"/>
              <w:jc w:val="center"/>
              <w:rPr>
                <w:rFonts w:cs="Arial"/>
                <w:sz w:val="20"/>
                <w:szCs w:val="20"/>
              </w:rPr>
            </w:pPr>
            <w:r w:rsidRPr="00AF0003">
              <w:rPr>
                <w:rFonts w:cs="Arial"/>
                <w:sz w:val="20"/>
                <w:szCs w:val="20"/>
              </w:rPr>
              <w:t> </w:t>
            </w:r>
          </w:p>
        </w:tc>
      </w:tr>
      <w:tr w:rsidR="00572038" w:rsidRPr="00AF0003" w14:paraId="550B35AD" w14:textId="77777777" w:rsidTr="00F91F47">
        <w:trPr>
          <w:gridAfter w:val="1"/>
          <w:wAfter w:w="10" w:type="dxa"/>
          <w:jc w:val="center"/>
        </w:trPr>
        <w:tc>
          <w:tcPr>
            <w:tcW w:w="2576" w:type="dxa"/>
            <w:gridSpan w:val="9"/>
            <w:tcBorders>
              <w:top w:val="nil"/>
              <w:left w:val="nil"/>
            </w:tcBorders>
            <w:vAlign w:val="center"/>
          </w:tcPr>
          <w:p w14:paraId="3E4397CA" w14:textId="77777777" w:rsidR="00572038" w:rsidRPr="00AF0003" w:rsidRDefault="00572038" w:rsidP="00F91F47">
            <w:pPr>
              <w:widowControl w:val="0"/>
              <w:autoSpaceDE w:val="0"/>
              <w:autoSpaceDN w:val="0"/>
              <w:adjustRightInd w:val="0"/>
              <w:spacing w:line="240" w:lineRule="auto"/>
              <w:rPr>
                <w:rFonts w:cs="Arial"/>
                <w:sz w:val="20"/>
                <w:szCs w:val="20"/>
              </w:rPr>
            </w:pPr>
            <w:proofErr w:type="spellStart"/>
            <w:r w:rsidRPr="00AF0003">
              <w:rPr>
                <w:rFonts w:cs="Arial"/>
                <w:sz w:val="20"/>
                <w:szCs w:val="20"/>
              </w:rPr>
              <w:t>Место</w:t>
            </w:r>
            <w:proofErr w:type="spellEnd"/>
            <w:r w:rsidRPr="00AF0003">
              <w:rPr>
                <w:rFonts w:cs="Arial"/>
                <w:sz w:val="20"/>
                <w:szCs w:val="20"/>
              </w:rPr>
              <w:t xml:space="preserve"> </w:t>
            </w:r>
            <w:proofErr w:type="spellStart"/>
            <w:r w:rsidRPr="00AF0003">
              <w:rPr>
                <w:rFonts w:cs="Arial"/>
                <w:sz w:val="20"/>
                <w:szCs w:val="20"/>
              </w:rPr>
              <w:t>проведения</w:t>
            </w:r>
            <w:proofErr w:type="spellEnd"/>
            <w:r w:rsidRPr="00AF0003">
              <w:rPr>
                <w:rFonts w:cs="Arial"/>
                <w:sz w:val="20"/>
                <w:szCs w:val="20"/>
              </w:rPr>
              <w:t xml:space="preserve"> </w:t>
            </w:r>
            <w:proofErr w:type="spellStart"/>
            <w:r w:rsidRPr="00AF0003">
              <w:rPr>
                <w:rFonts w:cs="Arial"/>
                <w:sz w:val="20"/>
                <w:szCs w:val="20"/>
              </w:rPr>
              <w:t>работ</w:t>
            </w:r>
            <w:proofErr w:type="spellEnd"/>
          </w:p>
        </w:tc>
        <w:tc>
          <w:tcPr>
            <w:tcW w:w="8349" w:type="dxa"/>
            <w:gridSpan w:val="40"/>
            <w:tcBorders>
              <w:top w:val="nil"/>
              <w:left w:val="nil"/>
              <w:bottom w:val="single" w:sz="4" w:space="0" w:color="auto"/>
              <w:right w:val="nil"/>
            </w:tcBorders>
            <w:vAlign w:val="center"/>
          </w:tcPr>
          <w:p w14:paraId="42230889" w14:textId="77777777" w:rsidR="00572038" w:rsidRPr="00AF0003" w:rsidRDefault="00572038" w:rsidP="00F91F47">
            <w:pPr>
              <w:widowControl w:val="0"/>
              <w:autoSpaceDE w:val="0"/>
              <w:autoSpaceDN w:val="0"/>
              <w:adjustRightInd w:val="0"/>
              <w:spacing w:line="240" w:lineRule="auto"/>
              <w:rPr>
                <w:rFonts w:cs="Arial"/>
                <w:sz w:val="20"/>
                <w:szCs w:val="20"/>
              </w:rPr>
            </w:pPr>
          </w:p>
        </w:tc>
      </w:tr>
      <w:tr w:rsidR="00572038" w:rsidRPr="00AF0003" w14:paraId="53437D71" w14:textId="77777777" w:rsidTr="00F91F47">
        <w:trPr>
          <w:gridAfter w:val="1"/>
          <w:wAfter w:w="10" w:type="dxa"/>
          <w:jc w:val="center"/>
        </w:trPr>
        <w:tc>
          <w:tcPr>
            <w:tcW w:w="10925" w:type="dxa"/>
            <w:gridSpan w:val="49"/>
            <w:tcBorders>
              <w:top w:val="nil"/>
              <w:left w:val="nil"/>
              <w:bottom w:val="single" w:sz="4" w:space="0" w:color="auto"/>
            </w:tcBorders>
            <w:vAlign w:val="center"/>
          </w:tcPr>
          <w:p w14:paraId="2A1719BF" w14:textId="77777777" w:rsidR="00572038" w:rsidRPr="00AF0003" w:rsidRDefault="00572038" w:rsidP="00F91F47">
            <w:pPr>
              <w:widowControl w:val="0"/>
              <w:autoSpaceDE w:val="0"/>
              <w:autoSpaceDN w:val="0"/>
              <w:adjustRightInd w:val="0"/>
              <w:spacing w:line="240" w:lineRule="auto"/>
              <w:rPr>
                <w:rFonts w:cs="Arial"/>
                <w:sz w:val="20"/>
                <w:szCs w:val="20"/>
              </w:rPr>
            </w:pPr>
          </w:p>
        </w:tc>
      </w:tr>
      <w:tr w:rsidR="00572038" w:rsidRPr="00222998" w14:paraId="578962E7" w14:textId="77777777" w:rsidTr="00F91F47">
        <w:trPr>
          <w:gridAfter w:val="1"/>
          <w:wAfter w:w="10" w:type="dxa"/>
          <w:trHeight w:val="354"/>
          <w:jc w:val="center"/>
        </w:trPr>
        <w:tc>
          <w:tcPr>
            <w:tcW w:w="10925" w:type="dxa"/>
            <w:gridSpan w:val="49"/>
            <w:tcBorders>
              <w:top w:val="single" w:sz="4" w:space="0" w:color="auto"/>
              <w:left w:val="nil"/>
              <w:right w:val="nil"/>
            </w:tcBorders>
          </w:tcPr>
          <w:p w14:paraId="5F3035B6" w14:textId="77777777" w:rsidR="00572038" w:rsidRPr="00AF0003" w:rsidRDefault="00572038" w:rsidP="00F91F47">
            <w:pPr>
              <w:widowControl w:val="0"/>
              <w:autoSpaceDE w:val="0"/>
              <w:autoSpaceDN w:val="0"/>
              <w:adjustRightInd w:val="0"/>
              <w:spacing w:line="240" w:lineRule="auto"/>
              <w:jc w:val="center"/>
              <w:rPr>
                <w:rFonts w:cs="Arial"/>
                <w:sz w:val="16"/>
                <w:szCs w:val="16"/>
                <w:lang w:val="ru-RU"/>
              </w:rPr>
            </w:pPr>
            <w:r w:rsidRPr="00AF0003">
              <w:rPr>
                <w:rFonts w:cs="Arial"/>
                <w:sz w:val="16"/>
                <w:szCs w:val="16"/>
                <w:lang w:val="ru-RU"/>
              </w:rPr>
              <w:t>(установка, отделение, участок, аппарат, коммуникации)</w:t>
            </w:r>
          </w:p>
        </w:tc>
      </w:tr>
      <w:tr w:rsidR="00572038" w:rsidRPr="00AF0003" w14:paraId="1B4AADA9" w14:textId="77777777" w:rsidTr="00F91F47">
        <w:trPr>
          <w:gridAfter w:val="1"/>
          <w:wAfter w:w="10" w:type="dxa"/>
          <w:jc w:val="center"/>
        </w:trPr>
        <w:tc>
          <w:tcPr>
            <w:tcW w:w="1559" w:type="dxa"/>
            <w:gridSpan w:val="5"/>
            <w:tcBorders>
              <w:top w:val="nil"/>
              <w:left w:val="nil"/>
            </w:tcBorders>
            <w:vAlign w:val="center"/>
          </w:tcPr>
          <w:p w14:paraId="4CA42550" w14:textId="77777777" w:rsidR="00572038" w:rsidRPr="00AF0003" w:rsidRDefault="00572038" w:rsidP="00F91F47">
            <w:pPr>
              <w:widowControl w:val="0"/>
              <w:autoSpaceDE w:val="0"/>
              <w:autoSpaceDN w:val="0"/>
              <w:adjustRightInd w:val="0"/>
              <w:spacing w:line="240" w:lineRule="auto"/>
              <w:rPr>
                <w:rFonts w:cs="Arial"/>
                <w:sz w:val="20"/>
                <w:szCs w:val="20"/>
              </w:rPr>
            </w:pPr>
            <w:proofErr w:type="spellStart"/>
            <w:r w:rsidRPr="00AF0003">
              <w:rPr>
                <w:rFonts w:cs="Arial"/>
                <w:sz w:val="20"/>
                <w:szCs w:val="20"/>
              </w:rPr>
              <w:t>Характер</w:t>
            </w:r>
            <w:proofErr w:type="spellEnd"/>
            <w:r w:rsidRPr="00AF0003">
              <w:rPr>
                <w:rFonts w:cs="Arial"/>
                <w:sz w:val="20"/>
                <w:szCs w:val="20"/>
              </w:rPr>
              <w:t xml:space="preserve"> </w:t>
            </w:r>
            <w:proofErr w:type="spellStart"/>
            <w:r w:rsidRPr="00AF0003">
              <w:rPr>
                <w:rFonts w:cs="Arial"/>
                <w:sz w:val="20"/>
                <w:szCs w:val="20"/>
              </w:rPr>
              <w:t>работ</w:t>
            </w:r>
            <w:proofErr w:type="spellEnd"/>
          </w:p>
        </w:tc>
        <w:tc>
          <w:tcPr>
            <w:tcW w:w="9366" w:type="dxa"/>
            <w:gridSpan w:val="44"/>
            <w:tcBorders>
              <w:top w:val="nil"/>
              <w:left w:val="nil"/>
              <w:bottom w:val="single" w:sz="4" w:space="0" w:color="auto"/>
              <w:right w:val="nil"/>
            </w:tcBorders>
            <w:vAlign w:val="center"/>
          </w:tcPr>
          <w:p w14:paraId="50384F65" w14:textId="77777777" w:rsidR="00572038" w:rsidRPr="00AF0003" w:rsidRDefault="00572038" w:rsidP="00F91F47">
            <w:pPr>
              <w:widowControl w:val="0"/>
              <w:autoSpaceDE w:val="0"/>
              <w:autoSpaceDN w:val="0"/>
              <w:adjustRightInd w:val="0"/>
              <w:spacing w:line="240" w:lineRule="auto"/>
              <w:rPr>
                <w:rFonts w:cs="Arial"/>
                <w:sz w:val="20"/>
                <w:szCs w:val="20"/>
              </w:rPr>
            </w:pPr>
          </w:p>
        </w:tc>
      </w:tr>
      <w:tr w:rsidR="00572038" w:rsidRPr="00AF0003" w14:paraId="40A76F64" w14:textId="77777777" w:rsidTr="00F91F47">
        <w:trPr>
          <w:gridAfter w:val="1"/>
          <w:wAfter w:w="10" w:type="dxa"/>
          <w:jc w:val="center"/>
        </w:trPr>
        <w:tc>
          <w:tcPr>
            <w:tcW w:w="10925" w:type="dxa"/>
            <w:gridSpan w:val="49"/>
            <w:tcBorders>
              <w:top w:val="nil"/>
              <w:left w:val="nil"/>
              <w:bottom w:val="single" w:sz="4" w:space="0" w:color="auto"/>
            </w:tcBorders>
          </w:tcPr>
          <w:p w14:paraId="1AF4E950" w14:textId="77777777" w:rsidR="00572038" w:rsidRPr="00AF0003" w:rsidRDefault="00572038" w:rsidP="00F91F47">
            <w:pPr>
              <w:widowControl w:val="0"/>
              <w:autoSpaceDE w:val="0"/>
              <w:autoSpaceDN w:val="0"/>
              <w:adjustRightInd w:val="0"/>
              <w:spacing w:line="240" w:lineRule="auto"/>
              <w:jc w:val="center"/>
              <w:rPr>
                <w:rFonts w:cs="Arial"/>
                <w:sz w:val="20"/>
                <w:szCs w:val="20"/>
              </w:rPr>
            </w:pPr>
          </w:p>
        </w:tc>
      </w:tr>
      <w:tr w:rsidR="00572038" w:rsidRPr="00AF0003" w14:paraId="44384C81" w14:textId="77777777" w:rsidTr="00F91F47">
        <w:trPr>
          <w:gridAfter w:val="1"/>
          <w:wAfter w:w="10" w:type="dxa"/>
          <w:jc w:val="center"/>
        </w:trPr>
        <w:tc>
          <w:tcPr>
            <w:tcW w:w="10925" w:type="dxa"/>
            <w:gridSpan w:val="49"/>
            <w:tcBorders>
              <w:top w:val="single" w:sz="4" w:space="0" w:color="auto"/>
              <w:left w:val="nil"/>
              <w:right w:val="nil"/>
            </w:tcBorders>
          </w:tcPr>
          <w:p w14:paraId="7269142F" w14:textId="77777777" w:rsidR="00572038" w:rsidRPr="00AF0003" w:rsidRDefault="00572038" w:rsidP="00F91F47">
            <w:pPr>
              <w:widowControl w:val="0"/>
              <w:autoSpaceDE w:val="0"/>
              <w:autoSpaceDN w:val="0"/>
              <w:adjustRightInd w:val="0"/>
              <w:spacing w:line="240" w:lineRule="auto"/>
              <w:jc w:val="center"/>
              <w:rPr>
                <w:rFonts w:cs="Arial"/>
                <w:sz w:val="20"/>
                <w:szCs w:val="20"/>
              </w:rPr>
            </w:pPr>
          </w:p>
        </w:tc>
      </w:tr>
      <w:tr w:rsidR="00572038" w:rsidRPr="00222998" w14:paraId="37407C44" w14:textId="77777777" w:rsidTr="00F91F47">
        <w:trPr>
          <w:gridAfter w:val="1"/>
          <w:wAfter w:w="10" w:type="dxa"/>
          <w:jc w:val="center"/>
        </w:trPr>
        <w:tc>
          <w:tcPr>
            <w:tcW w:w="6910" w:type="dxa"/>
            <w:gridSpan w:val="39"/>
            <w:tcBorders>
              <w:left w:val="nil"/>
            </w:tcBorders>
          </w:tcPr>
          <w:p w14:paraId="3EDBCD66" w14:textId="77777777" w:rsidR="00572038" w:rsidRPr="00AF0003" w:rsidRDefault="00572038" w:rsidP="00F91F47">
            <w:pPr>
              <w:widowControl w:val="0"/>
              <w:autoSpaceDE w:val="0"/>
              <w:autoSpaceDN w:val="0"/>
              <w:adjustRightInd w:val="0"/>
              <w:spacing w:line="240" w:lineRule="auto"/>
              <w:rPr>
                <w:rFonts w:cs="Arial"/>
                <w:sz w:val="20"/>
                <w:szCs w:val="20"/>
                <w:lang w:val="ru-RU"/>
              </w:rPr>
            </w:pPr>
            <w:r w:rsidRPr="00AF0003">
              <w:rPr>
                <w:rFonts w:cs="Arial"/>
                <w:sz w:val="20"/>
                <w:szCs w:val="20"/>
                <w:lang w:val="ru-RU"/>
              </w:rPr>
              <w:t>2. Лицо, получившее наряд-допуск на выполнение газоопасных работ:</w:t>
            </w:r>
          </w:p>
        </w:tc>
        <w:tc>
          <w:tcPr>
            <w:tcW w:w="4015" w:type="dxa"/>
            <w:gridSpan w:val="10"/>
            <w:tcBorders>
              <w:left w:val="nil"/>
              <w:bottom w:val="single" w:sz="4" w:space="0" w:color="auto"/>
            </w:tcBorders>
          </w:tcPr>
          <w:p w14:paraId="1163A869"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222998" w14:paraId="5F7180EF" w14:textId="77777777" w:rsidTr="00F91F47">
        <w:trPr>
          <w:gridAfter w:val="1"/>
          <w:wAfter w:w="10" w:type="dxa"/>
          <w:trHeight w:val="146"/>
          <w:jc w:val="center"/>
        </w:trPr>
        <w:tc>
          <w:tcPr>
            <w:tcW w:w="10925" w:type="dxa"/>
            <w:gridSpan w:val="49"/>
            <w:tcBorders>
              <w:left w:val="nil"/>
              <w:bottom w:val="single" w:sz="4" w:space="0" w:color="auto"/>
              <w:right w:val="single" w:sz="4" w:space="0" w:color="auto"/>
            </w:tcBorders>
          </w:tcPr>
          <w:p w14:paraId="3FEC186A"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AF0003" w14:paraId="726B1962" w14:textId="77777777" w:rsidTr="00F91F47">
        <w:trPr>
          <w:gridAfter w:val="1"/>
          <w:wAfter w:w="10" w:type="dxa"/>
          <w:trHeight w:val="334"/>
          <w:jc w:val="center"/>
        </w:trPr>
        <w:tc>
          <w:tcPr>
            <w:tcW w:w="10925" w:type="dxa"/>
            <w:gridSpan w:val="49"/>
            <w:tcBorders>
              <w:top w:val="single" w:sz="4" w:space="0" w:color="auto"/>
              <w:left w:val="nil"/>
              <w:right w:val="nil"/>
            </w:tcBorders>
          </w:tcPr>
          <w:p w14:paraId="206C3648" w14:textId="77777777" w:rsidR="00572038" w:rsidRPr="00AF0003" w:rsidRDefault="00572038" w:rsidP="00F91F47">
            <w:pPr>
              <w:widowControl w:val="0"/>
              <w:autoSpaceDE w:val="0"/>
              <w:autoSpaceDN w:val="0"/>
              <w:adjustRightInd w:val="0"/>
              <w:spacing w:line="240" w:lineRule="auto"/>
              <w:jc w:val="center"/>
              <w:rPr>
                <w:rFonts w:cs="Arial"/>
                <w:sz w:val="16"/>
                <w:szCs w:val="16"/>
              </w:rPr>
            </w:pPr>
            <w:r w:rsidRPr="00AF0003">
              <w:rPr>
                <w:rFonts w:cs="Arial"/>
                <w:sz w:val="16"/>
                <w:szCs w:val="16"/>
              </w:rPr>
              <w:t>(</w:t>
            </w:r>
            <w:proofErr w:type="spellStart"/>
            <w:r w:rsidRPr="00AF0003">
              <w:rPr>
                <w:rFonts w:cs="Arial"/>
                <w:sz w:val="16"/>
                <w:szCs w:val="16"/>
              </w:rPr>
              <w:t>должность</w:t>
            </w:r>
            <w:proofErr w:type="spellEnd"/>
            <w:r w:rsidRPr="00AF0003">
              <w:rPr>
                <w:rFonts w:cs="Arial"/>
                <w:sz w:val="16"/>
                <w:szCs w:val="16"/>
              </w:rPr>
              <w:t>, ФИО)</w:t>
            </w:r>
          </w:p>
        </w:tc>
      </w:tr>
      <w:tr w:rsidR="00572038" w:rsidRPr="00222998" w14:paraId="3B6FEFAF" w14:textId="77777777" w:rsidTr="00F91F47">
        <w:trPr>
          <w:gridAfter w:val="1"/>
          <w:wAfter w:w="10" w:type="dxa"/>
          <w:trHeight w:val="146"/>
          <w:jc w:val="center"/>
        </w:trPr>
        <w:tc>
          <w:tcPr>
            <w:tcW w:w="5462" w:type="dxa"/>
            <w:gridSpan w:val="33"/>
            <w:tcBorders>
              <w:left w:val="nil"/>
            </w:tcBorders>
          </w:tcPr>
          <w:p w14:paraId="11B9AB68" w14:textId="77777777" w:rsidR="00572038" w:rsidRPr="00AF0003" w:rsidRDefault="00572038" w:rsidP="00F91F47">
            <w:pPr>
              <w:widowControl w:val="0"/>
              <w:autoSpaceDE w:val="0"/>
              <w:autoSpaceDN w:val="0"/>
              <w:adjustRightInd w:val="0"/>
              <w:spacing w:line="240" w:lineRule="auto"/>
              <w:rPr>
                <w:rFonts w:cs="Arial"/>
                <w:sz w:val="20"/>
                <w:szCs w:val="20"/>
                <w:lang w:val="ru-RU"/>
              </w:rPr>
            </w:pPr>
            <w:r w:rsidRPr="00AF0003">
              <w:rPr>
                <w:rFonts w:cs="Arial"/>
                <w:sz w:val="20"/>
                <w:szCs w:val="20"/>
                <w:lang w:val="ru-RU"/>
              </w:rPr>
              <w:t>Лицо, ответственное за подготовку газоопасных работ:</w:t>
            </w:r>
          </w:p>
        </w:tc>
        <w:tc>
          <w:tcPr>
            <w:tcW w:w="5463" w:type="dxa"/>
            <w:gridSpan w:val="16"/>
            <w:tcBorders>
              <w:left w:val="nil"/>
              <w:bottom w:val="single" w:sz="4" w:space="0" w:color="auto"/>
              <w:right w:val="nil"/>
            </w:tcBorders>
          </w:tcPr>
          <w:p w14:paraId="1AF1705A"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222998" w14:paraId="60EFAAC9" w14:textId="77777777" w:rsidTr="00F91F47">
        <w:trPr>
          <w:gridAfter w:val="1"/>
          <w:wAfter w:w="10" w:type="dxa"/>
          <w:trHeight w:val="146"/>
          <w:jc w:val="center"/>
        </w:trPr>
        <w:tc>
          <w:tcPr>
            <w:tcW w:w="10925" w:type="dxa"/>
            <w:gridSpan w:val="49"/>
            <w:tcBorders>
              <w:top w:val="nil"/>
              <w:left w:val="nil"/>
              <w:bottom w:val="single" w:sz="4" w:space="0" w:color="auto"/>
              <w:right w:val="nil"/>
            </w:tcBorders>
          </w:tcPr>
          <w:p w14:paraId="504ACEE3"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AF0003" w14:paraId="416A2C01" w14:textId="77777777" w:rsidTr="00F91F47">
        <w:trPr>
          <w:gridAfter w:val="1"/>
          <w:wAfter w:w="10" w:type="dxa"/>
          <w:trHeight w:val="334"/>
          <w:jc w:val="center"/>
        </w:trPr>
        <w:tc>
          <w:tcPr>
            <w:tcW w:w="10925" w:type="dxa"/>
            <w:gridSpan w:val="49"/>
            <w:tcBorders>
              <w:top w:val="single" w:sz="4" w:space="0" w:color="auto"/>
              <w:left w:val="nil"/>
              <w:right w:val="nil"/>
            </w:tcBorders>
          </w:tcPr>
          <w:p w14:paraId="6577D66E" w14:textId="77777777" w:rsidR="00572038" w:rsidRPr="00AF0003" w:rsidRDefault="00572038" w:rsidP="00F91F47">
            <w:pPr>
              <w:widowControl w:val="0"/>
              <w:autoSpaceDE w:val="0"/>
              <w:autoSpaceDN w:val="0"/>
              <w:adjustRightInd w:val="0"/>
              <w:spacing w:line="240" w:lineRule="auto"/>
              <w:jc w:val="center"/>
              <w:rPr>
                <w:rFonts w:cs="Arial"/>
                <w:sz w:val="16"/>
                <w:szCs w:val="16"/>
              </w:rPr>
            </w:pPr>
            <w:r w:rsidRPr="00AF0003">
              <w:rPr>
                <w:rFonts w:cs="Arial"/>
                <w:sz w:val="16"/>
                <w:szCs w:val="16"/>
              </w:rPr>
              <w:t>(</w:t>
            </w:r>
            <w:proofErr w:type="spellStart"/>
            <w:r w:rsidRPr="00AF0003">
              <w:rPr>
                <w:rFonts w:cs="Arial"/>
                <w:sz w:val="16"/>
                <w:szCs w:val="16"/>
              </w:rPr>
              <w:t>должность</w:t>
            </w:r>
            <w:proofErr w:type="spellEnd"/>
            <w:r w:rsidRPr="00AF0003">
              <w:rPr>
                <w:rFonts w:cs="Arial"/>
                <w:sz w:val="16"/>
                <w:szCs w:val="16"/>
              </w:rPr>
              <w:t>, ФИО)</w:t>
            </w:r>
          </w:p>
        </w:tc>
      </w:tr>
      <w:tr w:rsidR="00572038" w:rsidRPr="00222998" w14:paraId="13F7F81A" w14:textId="77777777" w:rsidTr="00F91F47">
        <w:trPr>
          <w:gridAfter w:val="1"/>
          <w:wAfter w:w="10" w:type="dxa"/>
          <w:trHeight w:val="146"/>
          <w:jc w:val="center"/>
        </w:trPr>
        <w:tc>
          <w:tcPr>
            <w:tcW w:w="5462" w:type="dxa"/>
            <w:gridSpan w:val="33"/>
            <w:tcBorders>
              <w:left w:val="nil"/>
            </w:tcBorders>
          </w:tcPr>
          <w:p w14:paraId="2126E760" w14:textId="77777777" w:rsidR="00572038" w:rsidRPr="00AF0003" w:rsidRDefault="00572038" w:rsidP="00F91F47">
            <w:pPr>
              <w:widowControl w:val="0"/>
              <w:autoSpaceDE w:val="0"/>
              <w:autoSpaceDN w:val="0"/>
              <w:adjustRightInd w:val="0"/>
              <w:spacing w:line="240" w:lineRule="auto"/>
              <w:rPr>
                <w:rFonts w:cs="Arial"/>
                <w:sz w:val="20"/>
                <w:szCs w:val="20"/>
                <w:lang w:val="ru-RU"/>
              </w:rPr>
            </w:pPr>
            <w:r w:rsidRPr="00AF0003">
              <w:rPr>
                <w:rFonts w:cs="Arial"/>
                <w:sz w:val="20"/>
                <w:szCs w:val="20"/>
                <w:lang w:val="ru-RU"/>
              </w:rPr>
              <w:t>Лицо, ответственное за проведение газоопасных работ:</w:t>
            </w:r>
          </w:p>
        </w:tc>
        <w:tc>
          <w:tcPr>
            <w:tcW w:w="5463" w:type="dxa"/>
            <w:gridSpan w:val="16"/>
            <w:tcBorders>
              <w:left w:val="nil"/>
              <w:bottom w:val="single" w:sz="4" w:space="0" w:color="auto"/>
              <w:right w:val="nil"/>
            </w:tcBorders>
          </w:tcPr>
          <w:p w14:paraId="6C870C83"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222998" w14:paraId="2E7A2071" w14:textId="77777777" w:rsidTr="00F91F47">
        <w:trPr>
          <w:gridAfter w:val="1"/>
          <w:wAfter w:w="10" w:type="dxa"/>
          <w:trHeight w:val="146"/>
          <w:jc w:val="center"/>
        </w:trPr>
        <w:tc>
          <w:tcPr>
            <w:tcW w:w="10925" w:type="dxa"/>
            <w:gridSpan w:val="49"/>
            <w:tcBorders>
              <w:top w:val="nil"/>
              <w:left w:val="nil"/>
              <w:bottom w:val="single" w:sz="4" w:space="0" w:color="auto"/>
              <w:right w:val="nil"/>
            </w:tcBorders>
          </w:tcPr>
          <w:p w14:paraId="2AF5B053"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AF0003" w14:paraId="67538E96" w14:textId="77777777" w:rsidTr="00F91F47">
        <w:trPr>
          <w:gridAfter w:val="1"/>
          <w:wAfter w:w="10" w:type="dxa"/>
          <w:trHeight w:val="337"/>
          <w:jc w:val="center"/>
        </w:trPr>
        <w:tc>
          <w:tcPr>
            <w:tcW w:w="10925" w:type="dxa"/>
            <w:gridSpan w:val="49"/>
            <w:tcBorders>
              <w:top w:val="single" w:sz="4" w:space="0" w:color="auto"/>
              <w:left w:val="nil"/>
              <w:right w:val="nil"/>
            </w:tcBorders>
          </w:tcPr>
          <w:p w14:paraId="1E3B630C" w14:textId="77777777" w:rsidR="00572038" w:rsidRPr="00AF0003" w:rsidRDefault="00572038" w:rsidP="00F91F47">
            <w:pPr>
              <w:widowControl w:val="0"/>
              <w:autoSpaceDE w:val="0"/>
              <w:autoSpaceDN w:val="0"/>
              <w:adjustRightInd w:val="0"/>
              <w:spacing w:line="240" w:lineRule="auto"/>
              <w:jc w:val="center"/>
              <w:rPr>
                <w:rFonts w:cs="Arial"/>
                <w:sz w:val="16"/>
                <w:szCs w:val="16"/>
              </w:rPr>
            </w:pPr>
            <w:r w:rsidRPr="00AF0003">
              <w:rPr>
                <w:rFonts w:cs="Arial"/>
                <w:sz w:val="16"/>
                <w:szCs w:val="16"/>
              </w:rPr>
              <w:t>(</w:t>
            </w:r>
            <w:proofErr w:type="spellStart"/>
            <w:r w:rsidRPr="00AF0003">
              <w:rPr>
                <w:rFonts w:cs="Arial"/>
                <w:sz w:val="16"/>
                <w:szCs w:val="16"/>
              </w:rPr>
              <w:t>должность</w:t>
            </w:r>
            <w:proofErr w:type="spellEnd"/>
            <w:r w:rsidRPr="00AF0003">
              <w:rPr>
                <w:rFonts w:cs="Arial"/>
                <w:sz w:val="16"/>
                <w:szCs w:val="16"/>
              </w:rPr>
              <w:t>, ФИО)</w:t>
            </w:r>
          </w:p>
        </w:tc>
      </w:tr>
      <w:tr w:rsidR="00572038" w:rsidRPr="00AF0003" w14:paraId="79F3F83C" w14:textId="77777777" w:rsidTr="00F91F47">
        <w:trPr>
          <w:gridAfter w:val="1"/>
          <w:wAfter w:w="10" w:type="dxa"/>
          <w:jc w:val="center"/>
        </w:trPr>
        <w:tc>
          <w:tcPr>
            <w:tcW w:w="10925" w:type="dxa"/>
            <w:gridSpan w:val="49"/>
            <w:tcBorders>
              <w:left w:val="nil"/>
            </w:tcBorders>
          </w:tcPr>
          <w:p w14:paraId="0B91F86C" w14:textId="77777777" w:rsidR="00572038" w:rsidRPr="00AF0003" w:rsidRDefault="00572038" w:rsidP="00F91F47">
            <w:pPr>
              <w:widowControl w:val="0"/>
              <w:autoSpaceDE w:val="0"/>
              <w:autoSpaceDN w:val="0"/>
              <w:adjustRightInd w:val="0"/>
              <w:spacing w:line="240" w:lineRule="auto"/>
              <w:rPr>
                <w:rFonts w:cs="Arial"/>
                <w:sz w:val="20"/>
                <w:szCs w:val="20"/>
              </w:rPr>
            </w:pPr>
          </w:p>
        </w:tc>
      </w:tr>
      <w:tr w:rsidR="00572038" w:rsidRPr="00AF0003" w14:paraId="1B331D75" w14:textId="77777777" w:rsidTr="00F91F47">
        <w:trPr>
          <w:gridAfter w:val="1"/>
          <w:wAfter w:w="10" w:type="dxa"/>
          <w:jc w:val="center"/>
        </w:trPr>
        <w:tc>
          <w:tcPr>
            <w:tcW w:w="10925" w:type="dxa"/>
            <w:gridSpan w:val="49"/>
            <w:tcBorders>
              <w:left w:val="nil"/>
              <w:right w:val="nil"/>
            </w:tcBorders>
          </w:tcPr>
          <w:p w14:paraId="1F870E0F" w14:textId="77777777" w:rsidR="00572038" w:rsidRPr="00AF0003" w:rsidRDefault="00572038" w:rsidP="00F91F47">
            <w:pPr>
              <w:widowControl w:val="0"/>
              <w:autoSpaceDE w:val="0"/>
              <w:autoSpaceDN w:val="0"/>
              <w:adjustRightInd w:val="0"/>
              <w:spacing w:line="240" w:lineRule="auto"/>
              <w:rPr>
                <w:rFonts w:cs="Arial"/>
                <w:sz w:val="20"/>
                <w:szCs w:val="20"/>
              </w:rPr>
            </w:pPr>
            <w:r w:rsidRPr="00AF0003">
              <w:rPr>
                <w:rFonts w:cs="Arial"/>
                <w:sz w:val="20"/>
                <w:szCs w:val="20"/>
              </w:rPr>
              <w:t xml:space="preserve">4. </w:t>
            </w:r>
            <w:proofErr w:type="spellStart"/>
            <w:r w:rsidRPr="00AF0003">
              <w:rPr>
                <w:rFonts w:cs="Arial"/>
                <w:sz w:val="20"/>
                <w:szCs w:val="20"/>
              </w:rPr>
              <w:t>Состав</w:t>
            </w:r>
            <w:proofErr w:type="spellEnd"/>
            <w:r w:rsidRPr="00AF0003">
              <w:rPr>
                <w:rFonts w:cs="Arial"/>
                <w:sz w:val="20"/>
                <w:szCs w:val="20"/>
              </w:rPr>
              <w:t xml:space="preserve"> </w:t>
            </w:r>
            <w:proofErr w:type="spellStart"/>
            <w:r w:rsidRPr="00AF0003">
              <w:rPr>
                <w:rFonts w:cs="Arial"/>
                <w:sz w:val="20"/>
                <w:szCs w:val="20"/>
              </w:rPr>
              <w:t>бригады</w:t>
            </w:r>
            <w:proofErr w:type="spellEnd"/>
          </w:p>
        </w:tc>
      </w:tr>
      <w:tr w:rsidR="00572038" w:rsidRPr="00AF0003" w14:paraId="2FADDE00" w14:textId="77777777" w:rsidTr="00F91F47">
        <w:trPr>
          <w:gridAfter w:val="1"/>
          <w:wAfter w:w="10" w:type="dxa"/>
          <w:jc w:val="center"/>
        </w:trPr>
        <w:tc>
          <w:tcPr>
            <w:tcW w:w="10925" w:type="dxa"/>
            <w:gridSpan w:val="49"/>
            <w:tcBorders>
              <w:left w:val="nil"/>
              <w:bottom w:val="single" w:sz="4" w:space="0" w:color="auto"/>
              <w:right w:val="nil"/>
            </w:tcBorders>
          </w:tcPr>
          <w:p w14:paraId="12FDDA56" w14:textId="77777777" w:rsidR="00572038" w:rsidRPr="00AF0003" w:rsidRDefault="00572038" w:rsidP="00F91F47">
            <w:pPr>
              <w:widowControl w:val="0"/>
              <w:autoSpaceDE w:val="0"/>
              <w:autoSpaceDN w:val="0"/>
              <w:adjustRightInd w:val="0"/>
              <w:spacing w:line="240" w:lineRule="auto"/>
              <w:rPr>
                <w:rFonts w:cs="Arial"/>
                <w:sz w:val="20"/>
                <w:szCs w:val="20"/>
              </w:rPr>
            </w:pPr>
          </w:p>
        </w:tc>
      </w:tr>
      <w:tr w:rsidR="00572038" w:rsidRPr="00AF0003" w14:paraId="41B2E0C8" w14:textId="77777777" w:rsidTr="00F91F47">
        <w:trPr>
          <w:gridAfter w:val="1"/>
          <w:wAfter w:w="10" w:type="dxa"/>
          <w:jc w:val="center"/>
        </w:trPr>
        <w:tc>
          <w:tcPr>
            <w:tcW w:w="4770" w:type="dxa"/>
            <w:gridSpan w:val="26"/>
            <w:tcBorders>
              <w:top w:val="single" w:sz="4" w:space="0" w:color="auto"/>
              <w:left w:val="single" w:sz="4" w:space="0" w:color="auto"/>
              <w:bottom w:val="single" w:sz="4" w:space="0" w:color="auto"/>
              <w:right w:val="single" w:sz="4" w:space="0" w:color="auto"/>
            </w:tcBorders>
            <w:vAlign w:val="center"/>
          </w:tcPr>
          <w:p w14:paraId="3C2A67CA"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r w:rsidRPr="00AF0003">
              <w:rPr>
                <w:rFonts w:cs="Arial"/>
                <w:b/>
                <w:bCs/>
                <w:sz w:val="20"/>
                <w:szCs w:val="20"/>
              </w:rPr>
              <w:t>ФИО</w:t>
            </w:r>
          </w:p>
        </w:tc>
        <w:tc>
          <w:tcPr>
            <w:tcW w:w="6155" w:type="dxa"/>
            <w:gridSpan w:val="23"/>
            <w:tcBorders>
              <w:top w:val="single" w:sz="4" w:space="0" w:color="auto"/>
              <w:left w:val="single" w:sz="4" w:space="0" w:color="auto"/>
              <w:bottom w:val="single" w:sz="4" w:space="0" w:color="auto"/>
              <w:right w:val="single" w:sz="4" w:space="0" w:color="auto"/>
            </w:tcBorders>
            <w:vAlign w:val="center"/>
          </w:tcPr>
          <w:p w14:paraId="41DC764B"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roofErr w:type="spellStart"/>
            <w:r w:rsidRPr="00AF0003">
              <w:rPr>
                <w:rFonts w:cs="Arial"/>
                <w:b/>
                <w:bCs/>
                <w:sz w:val="20"/>
                <w:szCs w:val="20"/>
              </w:rPr>
              <w:t>Должность</w:t>
            </w:r>
            <w:proofErr w:type="spellEnd"/>
          </w:p>
        </w:tc>
      </w:tr>
      <w:tr w:rsidR="00572038" w:rsidRPr="00AF0003" w14:paraId="797E4E14" w14:textId="77777777" w:rsidTr="00F91F47">
        <w:trPr>
          <w:gridAfter w:val="1"/>
          <w:wAfter w:w="10" w:type="dxa"/>
          <w:jc w:val="center"/>
        </w:trPr>
        <w:tc>
          <w:tcPr>
            <w:tcW w:w="4770" w:type="dxa"/>
            <w:gridSpan w:val="26"/>
            <w:tcBorders>
              <w:top w:val="single" w:sz="4" w:space="0" w:color="auto"/>
              <w:left w:val="single" w:sz="4" w:space="0" w:color="auto"/>
              <w:bottom w:val="single" w:sz="4" w:space="0" w:color="auto"/>
              <w:right w:val="single" w:sz="4" w:space="0" w:color="auto"/>
            </w:tcBorders>
          </w:tcPr>
          <w:p w14:paraId="066621B7" w14:textId="77777777" w:rsidR="00572038" w:rsidRPr="00AF0003" w:rsidRDefault="00572038" w:rsidP="00F91F47">
            <w:pPr>
              <w:widowControl w:val="0"/>
              <w:autoSpaceDE w:val="0"/>
              <w:autoSpaceDN w:val="0"/>
              <w:adjustRightInd w:val="0"/>
              <w:spacing w:line="240" w:lineRule="auto"/>
              <w:rPr>
                <w:rFonts w:cs="Arial"/>
                <w:sz w:val="20"/>
                <w:szCs w:val="20"/>
              </w:rPr>
            </w:pPr>
          </w:p>
        </w:tc>
        <w:tc>
          <w:tcPr>
            <w:tcW w:w="6155" w:type="dxa"/>
            <w:gridSpan w:val="23"/>
            <w:tcBorders>
              <w:top w:val="single" w:sz="4" w:space="0" w:color="auto"/>
              <w:left w:val="single" w:sz="4" w:space="0" w:color="auto"/>
              <w:bottom w:val="single" w:sz="4" w:space="0" w:color="auto"/>
              <w:right w:val="single" w:sz="4" w:space="0" w:color="auto"/>
            </w:tcBorders>
          </w:tcPr>
          <w:p w14:paraId="172820C8" w14:textId="77777777" w:rsidR="00572038" w:rsidRPr="00AF0003" w:rsidRDefault="00572038" w:rsidP="00F91F47">
            <w:pPr>
              <w:widowControl w:val="0"/>
              <w:autoSpaceDE w:val="0"/>
              <w:autoSpaceDN w:val="0"/>
              <w:adjustRightInd w:val="0"/>
              <w:spacing w:line="240" w:lineRule="auto"/>
              <w:jc w:val="center"/>
              <w:rPr>
                <w:rFonts w:cs="Arial"/>
                <w:sz w:val="20"/>
                <w:szCs w:val="20"/>
              </w:rPr>
            </w:pPr>
          </w:p>
        </w:tc>
      </w:tr>
      <w:tr w:rsidR="00572038" w:rsidRPr="00AF0003" w14:paraId="0EE56D9D" w14:textId="77777777" w:rsidTr="00F91F47">
        <w:trPr>
          <w:gridAfter w:val="1"/>
          <w:wAfter w:w="10" w:type="dxa"/>
          <w:jc w:val="center"/>
        </w:trPr>
        <w:tc>
          <w:tcPr>
            <w:tcW w:w="4770" w:type="dxa"/>
            <w:gridSpan w:val="26"/>
            <w:tcBorders>
              <w:top w:val="single" w:sz="4" w:space="0" w:color="auto"/>
              <w:left w:val="single" w:sz="4" w:space="0" w:color="auto"/>
              <w:bottom w:val="single" w:sz="4" w:space="0" w:color="auto"/>
              <w:right w:val="single" w:sz="4" w:space="0" w:color="auto"/>
            </w:tcBorders>
          </w:tcPr>
          <w:p w14:paraId="7D8642A8" w14:textId="77777777" w:rsidR="00572038" w:rsidRPr="00AF0003" w:rsidRDefault="00572038" w:rsidP="00F91F47">
            <w:pPr>
              <w:widowControl w:val="0"/>
              <w:autoSpaceDE w:val="0"/>
              <w:autoSpaceDN w:val="0"/>
              <w:adjustRightInd w:val="0"/>
              <w:spacing w:line="240" w:lineRule="auto"/>
              <w:rPr>
                <w:rFonts w:cs="Arial"/>
                <w:sz w:val="20"/>
                <w:szCs w:val="20"/>
              </w:rPr>
            </w:pPr>
          </w:p>
        </w:tc>
        <w:tc>
          <w:tcPr>
            <w:tcW w:w="6155" w:type="dxa"/>
            <w:gridSpan w:val="23"/>
            <w:tcBorders>
              <w:top w:val="single" w:sz="4" w:space="0" w:color="auto"/>
              <w:left w:val="single" w:sz="4" w:space="0" w:color="auto"/>
              <w:bottom w:val="single" w:sz="4" w:space="0" w:color="auto"/>
              <w:right w:val="single" w:sz="4" w:space="0" w:color="auto"/>
            </w:tcBorders>
          </w:tcPr>
          <w:p w14:paraId="22B82EBA" w14:textId="77777777" w:rsidR="00572038" w:rsidRPr="00AF0003" w:rsidRDefault="00572038" w:rsidP="00F91F47">
            <w:pPr>
              <w:widowControl w:val="0"/>
              <w:autoSpaceDE w:val="0"/>
              <w:autoSpaceDN w:val="0"/>
              <w:adjustRightInd w:val="0"/>
              <w:spacing w:line="240" w:lineRule="auto"/>
              <w:jc w:val="center"/>
              <w:rPr>
                <w:rFonts w:cs="Arial"/>
                <w:sz w:val="20"/>
                <w:szCs w:val="20"/>
              </w:rPr>
            </w:pPr>
          </w:p>
        </w:tc>
      </w:tr>
      <w:tr w:rsidR="00572038" w:rsidRPr="00AF0003" w14:paraId="5015EBC9" w14:textId="77777777" w:rsidTr="00F91F47">
        <w:trPr>
          <w:gridAfter w:val="1"/>
          <w:wAfter w:w="10" w:type="dxa"/>
          <w:jc w:val="center"/>
        </w:trPr>
        <w:tc>
          <w:tcPr>
            <w:tcW w:w="4770" w:type="dxa"/>
            <w:gridSpan w:val="26"/>
            <w:tcBorders>
              <w:top w:val="single" w:sz="4" w:space="0" w:color="auto"/>
              <w:left w:val="single" w:sz="4" w:space="0" w:color="auto"/>
              <w:bottom w:val="single" w:sz="4" w:space="0" w:color="auto"/>
              <w:right w:val="single" w:sz="4" w:space="0" w:color="auto"/>
            </w:tcBorders>
          </w:tcPr>
          <w:p w14:paraId="12AAE3EC" w14:textId="77777777" w:rsidR="00572038" w:rsidRPr="00AF0003" w:rsidRDefault="00572038" w:rsidP="00F91F47">
            <w:pPr>
              <w:widowControl w:val="0"/>
              <w:autoSpaceDE w:val="0"/>
              <w:autoSpaceDN w:val="0"/>
              <w:adjustRightInd w:val="0"/>
              <w:spacing w:line="240" w:lineRule="auto"/>
              <w:rPr>
                <w:rFonts w:cs="Arial"/>
                <w:sz w:val="20"/>
                <w:szCs w:val="20"/>
              </w:rPr>
            </w:pPr>
          </w:p>
        </w:tc>
        <w:tc>
          <w:tcPr>
            <w:tcW w:w="6155" w:type="dxa"/>
            <w:gridSpan w:val="23"/>
            <w:tcBorders>
              <w:top w:val="single" w:sz="4" w:space="0" w:color="auto"/>
              <w:left w:val="single" w:sz="4" w:space="0" w:color="auto"/>
              <w:bottom w:val="single" w:sz="4" w:space="0" w:color="auto"/>
              <w:right w:val="single" w:sz="4" w:space="0" w:color="auto"/>
            </w:tcBorders>
          </w:tcPr>
          <w:p w14:paraId="40F69DF1" w14:textId="77777777" w:rsidR="00572038" w:rsidRPr="00AF0003" w:rsidRDefault="00572038" w:rsidP="00F91F47">
            <w:pPr>
              <w:widowControl w:val="0"/>
              <w:autoSpaceDE w:val="0"/>
              <w:autoSpaceDN w:val="0"/>
              <w:adjustRightInd w:val="0"/>
              <w:spacing w:line="240" w:lineRule="auto"/>
              <w:jc w:val="center"/>
              <w:rPr>
                <w:rFonts w:cs="Arial"/>
                <w:sz w:val="20"/>
                <w:szCs w:val="20"/>
              </w:rPr>
            </w:pPr>
          </w:p>
        </w:tc>
      </w:tr>
      <w:tr w:rsidR="00572038" w:rsidRPr="00AF0003" w14:paraId="0E5B35F2" w14:textId="77777777" w:rsidTr="00F91F47">
        <w:trPr>
          <w:gridAfter w:val="1"/>
          <w:wAfter w:w="10" w:type="dxa"/>
          <w:jc w:val="center"/>
        </w:trPr>
        <w:tc>
          <w:tcPr>
            <w:tcW w:w="4770" w:type="dxa"/>
            <w:gridSpan w:val="26"/>
            <w:tcBorders>
              <w:top w:val="single" w:sz="4" w:space="0" w:color="auto"/>
              <w:left w:val="single" w:sz="4" w:space="0" w:color="auto"/>
              <w:bottom w:val="single" w:sz="4" w:space="0" w:color="auto"/>
              <w:right w:val="single" w:sz="4" w:space="0" w:color="auto"/>
            </w:tcBorders>
          </w:tcPr>
          <w:p w14:paraId="74035190" w14:textId="77777777" w:rsidR="00572038" w:rsidRPr="00AF0003" w:rsidRDefault="00572038" w:rsidP="00F91F47">
            <w:pPr>
              <w:widowControl w:val="0"/>
              <w:autoSpaceDE w:val="0"/>
              <w:autoSpaceDN w:val="0"/>
              <w:adjustRightInd w:val="0"/>
              <w:spacing w:line="240" w:lineRule="auto"/>
              <w:rPr>
                <w:rFonts w:cs="Arial"/>
                <w:sz w:val="20"/>
                <w:szCs w:val="20"/>
              </w:rPr>
            </w:pPr>
          </w:p>
        </w:tc>
        <w:tc>
          <w:tcPr>
            <w:tcW w:w="6155" w:type="dxa"/>
            <w:gridSpan w:val="23"/>
            <w:tcBorders>
              <w:top w:val="single" w:sz="4" w:space="0" w:color="auto"/>
              <w:left w:val="single" w:sz="4" w:space="0" w:color="auto"/>
              <w:bottom w:val="single" w:sz="4" w:space="0" w:color="auto"/>
              <w:right w:val="single" w:sz="4" w:space="0" w:color="auto"/>
            </w:tcBorders>
          </w:tcPr>
          <w:p w14:paraId="3E5CEF75" w14:textId="77777777" w:rsidR="00572038" w:rsidRPr="00AF0003" w:rsidRDefault="00572038" w:rsidP="00F91F47">
            <w:pPr>
              <w:widowControl w:val="0"/>
              <w:autoSpaceDE w:val="0"/>
              <w:autoSpaceDN w:val="0"/>
              <w:adjustRightInd w:val="0"/>
              <w:spacing w:line="240" w:lineRule="auto"/>
              <w:jc w:val="center"/>
              <w:rPr>
                <w:rFonts w:cs="Arial"/>
                <w:sz w:val="20"/>
                <w:szCs w:val="20"/>
              </w:rPr>
            </w:pPr>
          </w:p>
        </w:tc>
      </w:tr>
      <w:tr w:rsidR="00572038" w:rsidRPr="00AF0003" w14:paraId="118C87F2" w14:textId="77777777" w:rsidTr="00F91F47">
        <w:trPr>
          <w:gridAfter w:val="1"/>
          <w:wAfter w:w="10" w:type="dxa"/>
          <w:jc w:val="center"/>
        </w:trPr>
        <w:tc>
          <w:tcPr>
            <w:tcW w:w="4770" w:type="dxa"/>
            <w:gridSpan w:val="26"/>
            <w:tcBorders>
              <w:top w:val="single" w:sz="4" w:space="0" w:color="auto"/>
              <w:left w:val="single" w:sz="4" w:space="0" w:color="auto"/>
              <w:bottom w:val="single" w:sz="4" w:space="0" w:color="auto"/>
              <w:right w:val="single" w:sz="4" w:space="0" w:color="auto"/>
            </w:tcBorders>
          </w:tcPr>
          <w:p w14:paraId="5C31419B" w14:textId="77777777" w:rsidR="00572038" w:rsidRPr="00AF0003" w:rsidRDefault="00572038" w:rsidP="00F91F47">
            <w:pPr>
              <w:widowControl w:val="0"/>
              <w:autoSpaceDE w:val="0"/>
              <w:autoSpaceDN w:val="0"/>
              <w:adjustRightInd w:val="0"/>
              <w:spacing w:line="240" w:lineRule="auto"/>
              <w:rPr>
                <w:rFonts w:cs="Arial"/>
                <w:sz w:val="20"/>
                <w:szCs w:val="20"/>
              </w:rPr>
            </w:pPr>
          </w:p>
        </w:tc>
        <w:tc>
          <w:tcPr>
            <w:tcW w:w="6155" w:type="dxa"/>
            <w:gridSpan w:val="23"/>
            <w:tcBorders>
              <w:top w:val="single" w:sz="4" w:space="0" w:color="auto"/>
              <w:left w:val="single" w:sz="4" w:space="0" w:color="auto"/>
              <w:bottom w:val="single" w:sz="4" w:space="0" w:color="auto"/>
              <w:right w:val="single" w:sz="4" w:space="0" w:color="auto"/>
            </w:tcBorders>
          </w:tcPr>
          <w:p w14:paraId="68AEB617" w14:textId="77777777" w:rsidR="00572038" w:rsidRPr="00AF0003" w:rsidRDefault="00572038" w:rsidP="00F91F47">
            <w:pPr>
              <w:widowControl w:val="0"/>
              <w:autoSpaceDE w:val="0"/>
              <w:autoSpaceDN w:val="0"/>
              <w:adjustRightInd w:val="0"/>
              <w:spacing w:line="240" w:lineRule="auto"/>
              <w:jc w:val="center"/>
              <w:rPr>
                <w:rFonts w:cs="Arial"/>
                <w:sz w:val="20"/>
                <w:szCs w:val="20"/>
              </w:rPr>
            </w:pPr>
          </w:p>
        </w:tc>
      </w:tr>
      <w:tr w:rsidR="00572038" w:rsidRPr="00AF0003" w14:paraId="7FFB0EB9" w14:textId="77777777" w:rsidTr="00F91F47">
        <w:trPr>
          <w:gridAfter w:val="1"/>
          <w:wAfter w:w="10" w:type="dxa"/>
          <w:jc w:val="center"/>
        </w:trPr>
        <w:tc>
          <w:tcPr>
            <w:tcW w:w="10925" w:type="dxa"/>
            <w:gridSpan w:val="49"/>
            <w:tcBorders>
              <w:top w:val="single" w:sz="4" w:space="0" w:color="auto"/>
              <w:left w:val="nil"/>
              <w:right w:val="nil"/>
            </w:tcBorders>
          </w:tcPr>
          <w:p w14:paraId="5747FE7E" w14:textId="77777777" w:rsidR="00572038" w:rsidRPr="00AF0003" w:rsidRDefault="00572038" w:rsidP="00F91F47">
            <w:pPr>
              <w:widowControl w:val="0"/>
              <w:autoSpaceDE w:val="0"/>
              <w:autoSpaceDN w:val="0"/>
              <w:adjustRightInd w:val="0"/>
              <w:spacing w:line="240" w:lineRule="auto"/>
              <w:rPr>
                <w:rFonts w:cs="Arial"/>
                <w:sz w:val="20"/>
                <w:szCs w:val="20"/>
              </w:rPr>
            </w:pPr>
          </w:p>
        </w:tc>
      </w:tr>
      <w:tr w:rsidR="00572038" w:rsidRPr="00222998" w14:paraId="60EB9F05" w14:textId="77777777" w:rsidTr="00F91F47">
        <w:trPr>
          <w:gridAfter w:val="1"/>
          <w:wAfter w:w="10" w:type="dxa"/>
          <w:jc w:val="center"/>
        </w:trPr>
        <w:tc>
          <w:tcPr>
            <w:tcW w:w="2870" w:type="dxa"/>
            <w:gridSpan w:val="12"/>
            <w:tcBorders>
              <w:left w:val="nil"/>
              <w:bottom w:val="nil"/>
              <w:right w:val="nil"/>
            </w:tcBorders>
          </w:tcPr>
          <w:p w14:paraId="5D70BF13" w14:textId="77777777" w:rsidR="00572038" w:rsidRPr="00AF0003" w:rsidRDefault="00572038" w:rsidP="00F91F47">
            <w:pPr>
              <w:widowControl w:val="0"/>
              <w:autoSpaceDE w:val="0"/>
              <w:autoSpaceDN w:val="0"/>
              <w:adjustRightInd w:val="0"/>
              <w:spacing w:line="240" w:lineRule="auto"/>
              <w:rPr>
                <w:rFonts w:cs="Arial"/>
                <w:sz w:val="20"/>
                <w:szCs w:val="20"/>
                <w:lang w:val="ru-RU"/>
              </w:rPr>
            </w:pPr>
            <w:r w:rsidRPr="00AF0003">
              <w:rPr>
                <w:rFonts w:cs="Arial"/>
                <w:sz w:val="20"/>
                <w:szCs w:val="20"/>
                <w:lang w:val="ru-RU"/>
              </w:rPr>
              <w:t xml:space="preserve">5. Дата и время </w:t>
            </w:r>
            <w:r w:rsidRPr="00AF0003">
              <w:rPr>
                <w:rFonts w:cs="Arial"/>
                <w:b/>
                <w:bCs/>
                <w:sz w:val="20"/>
                <w:szCs w:val="20"/>
                <w:lang w:val="ru-RU"/>
              </w:rPr>
              <w:t>начала</w:t>
            </w:r>
            <w:r w:rsidRPr="00AF0003">
              <w:rPr>
                <w:rFonts w:cs="Arial"/>
                <w:sz w:val="20"/>
                <w:szCs w:val="20"/>
                <w:lang w:val="ru-RU"/>
              </w:rPr>
              <w:t xml:space="preserve"> </w:t>
            </w:r>
            <w:r w:rsidRPr="00AF0003">
              <w:rPr>
                <w:rFonts w:cs="Arial"/>
                <w:b/>
                <w:bCs/>
                <w:sz w:val="20"/>
                <w:szCs w:val="20"/>
                <w:lang w:val="ru-RU"/>
              </w:rPr>
              <w:t>работ</w:t>
            </w:r>
          </w:p>
        </w:tc>
        <w:tc>
          <w:tcPr>
            <w:tcW w:w="8055" w:type="dxa"/>
            <w:gridSpan w:val="37"/>
            <w:tcBorders>
              <w:left w:val="nil"/>
              <w:bottom w:val="single" w:sz="6" w:space="0" w:color="auto"/>
              <w:right w:val="nil"/>
            </w:tcBorders>
          </w:tcPr>
          <w:p w14:paraId="495F1D16" w14:textId="77777777" w:rsidR="00572038" w:rsidRPr="00AF0003" w:rsidRDefault="00572038" w:rsidP="00F91F47">
            <w:pPr>
              <w:widowControl w:val="0"/>
              <w:autoSpaceDE w:val="0"/>
              <w:autoSpaceDN w:val="0"/>
              <w:adjustRightInd w:val="0"/>
              <w:spacing w:line="240" w:lineRule="auto"/>
              <w:rPr>
                <w:rFonts w:cs="Arial"/>
                <w:sz w:val="20"/>
                <w:szCs w:val="20"/>
                <w:lang w:val="ru-RU"/>
              </w:rPr>
            </w:pPr>
            <w:r w:rsidRPr="00AF0003">
              <w:rPr>
                <w:rFonts w:cs="Arial"/>
                <w:sz w:val="20"/>
                <w:szCs w:val="20"/>
              </w:rPr>
              <w:t> </w:t>
            </w:r>
          </w:p>
        </w:tc>
      </w:tr>
      <w:tr w:rsidR="00572038" w:rsidRPr="00222998" w14:paraId="3906F2FA" w14:textId="77777777" w:rsidTr="00F91F47">
        <w:trPr>
          <w:gridAfter w:val="1"/>
          <w:wAfter w:w="10" w:type="dxa"/>
          <w:jc w:val="center"/>
        </w:trPr>
        <w:tc>
          <w:tcPr>
            <w:tcW w:w="3089" w:type="dxa"/>
            <w:gridSpan w:val="14"/>
            <w:tcBorders>
              <w:top w:val="nil"/>
              <w:left w:val="nil"/>
              <w:bottom w:val="nil"/>
              <w:right w:val="nil"/>
            </w:tcBorders>
          </w:tcPr>
          <w:p w14:paraId="4A406E57" w14:textId="77777777" w:rsidR="00572038" w:rsidRPr="00AF0003" w:rsidRDefault="00572038" w:rsidP="00F91F47">
            <w:pPr>
              <w:widowControl w:val="0"/>
              <w:autoSpaceDE w:val="0"/>
              <w:autoSpaceDN w:val="0"/>
              <w:adjustRightInd w:val="0"/>
              <w:spacing w:line="240" w:lineRule="auto"/>
              <w:rPr>
                <w:rFonts w:cs="Arial"/>
                <w:sz w:val="20"/>
                <w:szCs w:val="20"/>
                <w:lang w:val="ru-RU"/>
              </w:rPr>
            </w:pPr>
            <w:r w:rsidRPr="00AF0003">
              <w:rPr>
                <w:rFonts w:cs="Arial"/>
                <w:sz w:val="20"/>
                <w:szCs w:val="20"/>
                <w:lang w:val="ru-RU"/>
              </w:rPr>
              <w:t xml:space="preserve">Дата и время </w:t>
            </w:r>
            <w:r w:rsidRPr="00AF0003">
              <w:rPr>
                <w:rFonts w:cs="Arial"/>
                <w:b/>
                <w:bCs/>
                <w:sz w:val="20"/>
                <w:szCs w:val="20"/>
                <w:lang w:val="ru-RU"/>
              </w:rPr>
              <w:t>окончания работ</w:t>
            </w:r>
          </w:p>
        </w:tc>
        <w:tc>
          <w:tcPr>
            <w:tcW w:w="7836" w:type="dxa"/>
            <w:gridSpan w:val="35"/>
            <w:tcBorders>
              <w:top w:val="single" w:sz="6" w:space="0" w:color="auto"/>
              <w:left w:val="nil"/>
              <w:bottom w:val="single" w:sz="6" w:space="0" w:color="auto"/>
              <w:right w:val="nil"/>
            </w:tcBorders>
          </w:tcPr>
          <w:p w14:paraId="24D5CC2F" w14:textId="77777777" w:rsidR="00572038" w:rsidRPr="00AF0003" w:rsidRDefault="00572038" w:rsidP="00F91F47">
            <w:pPr>
              <w:widowControl w:val="0"/>
              <w:autoSpaceDE w:val="0"/>
              <w:autoSpaceDN w:val="0"/>
              <w:adjustRightInd w:val="0"/>
              <w:spacing w:line="240" w:lineRule="auto"/>
              <w:rPr>
                <w:rFonts w:cs="Arial"/>
                <w:sz w:val="20"/>
                <w:szCs w:val="20"/>
                <w:lang w:val="ru-RU"/>
              </w:rPr>
            </w:pPr>
            <w:r w:rsidRPr="00AF0003">
              <w:rPr>
                <w:rFonts w:cs="Arial"/>
                <w:sz w:val="20"/>
                <w:szCs w:val="20"/>
              </w:rPr>
              <w:t> </w:t>
            </w:r>
          </w:p>
        </w:tc>
      </w:tr>
      <w:tr w:rsidR="00572038" w:rsidRPr="00222998" w14:paraId="696E16EF" w14:textId="77777777" w:rsidTr="00F91F47">
        <w:trPr>
          <w:gridAfter w:val="1"/>
          <w:wAfter w:w="10" w:type="dxa"/>
          <w:jc w:val="center"/>
        </w:trPr>
        <w:tc>
          <w:tcPr>
            <w:tcW w:w="10925" w:type="dxa"/>
            <w:gridSpan w:val="49"/>
            <w:tcBorders>
              <w:top w:val="nil"/>
              <w:left w:val="nil"/>
              <w:right w:val="nil"/>
            </w:tcBorders>
          </w:tcPr>
          <w:p w14:paraId="5AA43ABC"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222998" w14:paraId="31CDB91B" w14:textId="77777777" w:rsidTr="00F91F47">
        <w:trPr>
          <w:gridAfter w:val="1"/>
          <w:wAfter w:w="10" w:type="dxa"/>
          <w:jc w:val="center"/>
        </w:trPr>
        <w:tc>
          <w:tcPr>
            <w:tcW w:w="10925" w:type="dxa"/>
            <w:gridSpan w:val="49"/>
            <w:tcBorders>
              <w:left w:val="nil"/>
              <w:bottom w:val="nil"/>
              <w:right w:val="nil"/>
            </w:tcBorders>
          </w:tcPr>
          <w:p w14:paraId="3F72CA75" w14:textId="77777777" w:rsidR="00572038" w:rsidRPr="00AF0003" w:rsidRDefault="00572038" w:rsidP="00F91F47">
            <w:pPr>
              <w:widowControl w:val="0"/>
              <w:autoSpaceDE w:val="0"/>
              <w:autoSpaceDN w:val="0"/>
              <w:adjustRightInd w:val="0"/>
              <w:spacing w:line="240" w:lineRule="auto"/>
              <w:rPr>
                <w:rFonts w:cs="Arial"/>
                <w:sz w:val="20"/>
                <w:szCs w:val="20"/>
                <w:lang w:val="ru-RU"/>
              </w:rPr>
            </w:pPr>
            <w:r w:rsidRPr="00AF0003">
              <w:rPr>
                <w:rFonts w:cs="Arial"/>
                <w:sz w:val="20"/>
                <w:szCs w:val="20"/>
                <w:lang w:val="ru-RU"/>
              </w:rPr>
              <w:t>6. Технологическая последовательность основных операций при выполнении работ</w:t>
            </w:r>
          </w:p>
        </w:tc>
      </w:tr>
      <w:tr w:rsidR="00572038" w:rsidRPr="00222998" w14:paraId="72BEA25E" w14:textId="77777777" w:rsidTr="00F91F47">
        <w:trPr>
          <w:gridAfter w:val="1"/>
          <w:wAfter w:w="10" w:type="dxa"/>
          <w:jc w:val="center"/>
        </w:trPr>
        <w:tc>
          <w:tcPr>
            <w:tcW w:w="10925" w:type="dxa"/>
            <w:gridSpan w:val="49"/>
            <w:tcBorders>
              <w:top w:val="nil"/>
              <w:left w:val="nil"/>
              <w:bottom w:val="single" w:sz="6" w:space="0" w:color="auto"/>
              <w:right w:val="nil"/>
            </w:tcBorders>
            <w:vAlign w:val="center"/>
          </w:tcPr>
          <w:p w14:paraId="3C43090A"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222998" w14:paraId="2812D158" w14:textId="77777777" w:rsidTr="00F91F47">
        <w:trPr>
          <w:gridAfter w:val="1"/>
          <w:wAfter w:w="10" w:type="dxa"/>
          <w:jc w:val="center"/>
        </w:trPr>
        <w:tc>
          <w:tcPr>
            <w:tcW w:w="10925" w:type="dxa"/>
            <w:gridSpan w:val="49"/>
            <w:tcBorders>
              <w:top w:val="nil"/>
              <w:left w:val="nil"/>
              <w:bottom w:val="single" w:sz="6" w:space="0" w:color="auto"/>
              <w:right w:val="nil"/>
            </w:tcBorders>
            <w:vAlign w:val="center"/>
          </w:tcPr>
          <w:p w14:paraId="1667D2E8"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222998" w14:paraId="188EF174" w14:textId="77777777" w:rsidTr="00F91F47">
        <w:trPr>
          <w:gridAfter w:val="1"/>
          <w:wAfter w:w="10" w:type="dxa"/>
          <w:jc w:val="center"/>
        </w:trPr>
        <w:tc>
          <w:tcPr>
            <w:tcW w:w="10925" w:type="dxa"/>
            <w:gridSpan w:val="49"/>
            <w:tcBorders>
              <w:top w:val="nil"/>
              <w:left w:val="nil"/>
              <w:bottom w:val="single" w:sz="6" w:space="0" w:color="auto"/>
              <w:right w:val="nil"/>
            </w:tcBorders>
            <w:vAlign w:val="center"/>
          </w:tcPr>
          <w:p w14:paraId="74F5E63F"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222998" w14:paraId="0F8B68B5" w14:textId="77777777" w:rsidTr="00F91F47">
        <w:trPr>
          <w:gridAfter w:val="1"/>
          <w:wAfter w:w="10" w:type="dxa"/>
          <w:jc w:val="center"/>
        </w:trPr>
        <w:tc>
          <w:tcPr>
            <w:tcW w:w="10925" w:type="dxa"/>
            <w:gridSpan w:val="49"/>
            <w:tcBorders>
              <w:top w:val="single" w:sz="6" w:space="0" w:color="auto"/>
              <w:left w:val="nil"/>
              <w:bottom w:val="single" w:sz="4" w:space="0" w:color="auto"/>
              <w:right w:val="nil"/>
            </w:tcBorders>
            <w:vAlign w:val="center"/>
          </w:tcPr>
          <w:p w14:paraId="3ED1BEA4"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222998" w14:paraId="19080486" w14:textId="77777777" w:rsidTr="00F91F47">
        <w:trPr>
          <w:gridAfter w:val="1"/>
          <w:wAfter w:w="10" w:type="dxa"/>
          <w:jc w:val="center"/>
        </w:trPr>
        <w:tc>
          <w:tcPr>
            <w:tcW w:w="10925" w:type="dxa"/>
            <w:gridSpan w:val="49"/>
            <w:tcBorders>
              <w:top w:val="single" w:sz="6" w:space="0" w:color="auto"/>
              <w:left w:val="nil"/>
              <w:bottom w:val="single" w:sz="4" w:space="0" w:color="auto"/>
              <w:right w:val="nil"/>
            </w:tcBorders>
            <w:vAlign w:val="center"/>
          </w:tcPr>
          <w:p w14:paraId="723C9409"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222998" w14:paraId="63AB0807" w14:textId="77777777" w:rsidTr="00F91F47">
        <w:trPr>
          <w:gridAfter w:val="1"/>
          <w:wAfter w:w="10" w:type="dxa"/>
          <w:jc w:val="center"/>
        </w:trPr>
        <w:tc>
          <w:tcPr>
            <w:tcW w:w="10925" w:type="dxa"/>
            <w:gridSpan w:val="49"/>
            <w:tcBorders>
              <w:top w:val="single" w:sz="4" w:space="0" w:color="auto"/>
              <w:left w:val="nil"/>
              <w:bottom w:val="single" w:sz="6" w:space="0" w:color="auto"/>
              <w:right w:val="nil"/>
            </w:tcBorders>
            <w:vAlign w:val="center"/>
          </w:tcPr>
          <w:p w14:paraId="63A247D8"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222998" w14:paraId="7ED08802" w14:textId="77777777" w:rsidTr="00F91F47">
        <w:trPr>
          <w:gridAfter w:val="1"/>
          <w:wAfter w:w="10" w:type="dxa"/>
          <w:jc w:val="center"/>
        </w:trPr>
        <w:tc>
          <w:tcPr>
            <w:tcW w:w="10925" w:type="dxa"/>
            <w:gridSpan w:val="49"/>
            <w:tcBorders>
              <w:top w:val="single" w:sz="6" w:space="0" w:color="auto"/>
              <w:left w:val="nil"/>
              <w:right w:val="nil"/>
            </w:tcBorders>
          </w:tcPr>
          <w:p w14:paraId="335FD73A" w14:textId="77777777" w:rsidR="00572038" w:rsidRPr="00AF0003" w:rsidRDefault="00572038" w:rsidP="00F91F47">
            <w:pPr>
              <w:widowControl w:val="0"/>
              <w:autoSpaceDE w:val="0"/>
              <w:autoSpaceDN w:val="0"/>
              <w:adjustRightInd w:val="0"/>
              <w:spacing w:line="240" w:lineRule="auto"/>
              <w:jc w:val="center"/>
              <w:rPr>
                <w:rFonts w:cs="Arial"/>
                <w:sz w:val="16"/>
                <w:szCs w:val="16"/>
                <w:lang w:val="ru-RU"/>
              </w:rPr>
            </w:pPr>
            <w:r w:rsidRPr="00AF0003">
              <w:rPr>
                <w:rFonts w:cs="Arial"/>
                <w:sz w:val="16"/>
                <w:szCs w:val="16"/>
                <w:lang w:val="ru-RU"/>
              </w:rPr>
              <w:t>(перечисляется технологическая последовательность операций в соответствии с действующими инструкциями и технологическими картами</w:t>
            </w:r>
          </w:p>
        </w:tc>
      </w:tr>
      <w:tr w:rsidR="00572038" w:rsidRPr="00222998" w14:paraId="683BCB83" w14:textId="77777777" w:rsidTr="00F91F47">
        <w:trPr>
          <w:gridAfter w:val="1"/>
          <w:wAfter w:w="10" w:type="dxa"/>
          <w:jc w:val="center"/>
        </w:trPr>
        <w:tc>
          <w:tcPr>
            <w:tcW w:w="10925" w:type="dxa"/>
            <w:gridSpan w:val="49"/>
            <w:tcBorders>
              <w:left w:val="nil"/>
              <w:right w:val="nil"/>
            </w:tcBorders>
          </w:tcPr>
          <w:p w14:paraId="20FEC0EB"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AF0003" w14:paraId="17A4B23F" w14:textId="77777777" w:rsidTr="00F91F47">
        <w:trPr>
          <w:gridAfter w:val="1"/>
          <w:wAfter w:w="10" w:type="dxa"/>
          <w:jc w:val="center"/>
        </w:trPr>
        <w:tc>
          <w:tcPr>
            <w:tcW w:w="1447" w:type="dxa"/>
            <w:gridSpan w:val="4"/>
            <w:tcBorders>
              <w:left w:val="nil"/>
            </w:tcBorders>
          </w:tcPr>
          <w:p w14:paraId="58FB601E" w14:textId="77777777" w:rsidR="00572038" w:rsidRPr="00AF0003" w:rsidRDefault="00572038" w:rsidP="00F91F47">
            <w:pPr>
              <w:widowControl w:val="0"/>
              <w:autoSpaceDE w:val="0"/>
              <w:autoSpaceDN w:val="0"/>
              <w:adjustRightInd w:val="0"/>
              <w:spacing w:line="240" w:lineRule="auto"/>
              <w:rPr>
                <w:rFonts w:cs="Arial"/>
                <w:sz w:val="20"/>
                <w:szCs w:val="20"/>
              </w:rPr>
            </w:pPr>
            <w:r w:rsidRPr="00AF0003">
              <w:rPr>
                <w:rFonts w:cs="Arial"/>
                <w:sz w:val="20"/>
                <w:szCs w:val="20"/>
              </w:rPr>
              <w:t xml:space="preserve">7. </w:t>
            </w:r>
            <w:proofErr w:type="spellStart"/>
            <w:r w:rsidRPr="00AF0003">
              <w:rPr>
                <w:rFonts w:cs="Arial"/>
                <w:sz w:val="20"/>
                <w:szCs w:val="20"/>
              </w:rPr>
              <w:t>Приложения</w:t>
            </w:r>
            <w:proofErr w:type="spellEnd"/>
          </w:p>
        </w:tc>
        <w:tc>
          <w:tcPr>
            <w:tcW w:w="9478" w:type="dxa"/>
            <w:gridSpan w:val="45"/>
            <w:tcBorders>
              <w:bottom w:val="single" w:sz="4" w:space="0" w:color="auto"/>
              <w:right w:val="nil"/>
            </w:tcBorders>
          </w:tcPr>
          <w:p w14:paraId="3EA33E95" w14:textId="77777777" w:rsidR="00572038" w:rsidRPr="00AF0003" w:rsidRDefault="00572038" w:rsidP="00F91F47">
            <w:pPr>
              <w:widowControl w:val="0"/>
              <w:autoSpaceDE w:val="0"/>
              <w:autoSpaceDN w:val="0"/>
              <w:adjustRightInd w:val="0"/>
              <w:spacing w:line="240" w:lineRule="auto"/>
              <w:rPr>
                <w:rFonts w:cs="Arial"/>
                <w:sz w:val="20"/>
                <w:szCs w:val="20"/>
              </w:rPr>
            </w:pPr>
          </w:p>
        </w:tc>
      </w:tr>
      <w:tr w:rsidR="00572038" w:rsidRPr="00222998" w14:paraId="34B86F1C" w14:textId="77777777" w:rsidTr="00F91F47">
        <w:trPr>
          <w:gridAfter w:val="1"/>
          <w:wAfter w:w="10" w:type="dxa"/>
          <w:jc w:val="center"/>
        </w:trPr>
        <w:tc>
          <w:tcPr>
            <w:tcW w:w="10925" w:type="dxa"/>
            <w:gridSpan w:val="49"/>
            <w:tcBorders>
              <w:left w:val="nil"/>
              <w:right w:val="nil"/>
            </w:tcBorders>
          </w:tcPr>
          <w:p w14:paraId="2456E5BE" w14:textId="77777777" w:rsidR="00572038" w:rsidRPr="00AF0003" w:rsidRDefault="00572038" w:rsidP="00F91F47">
            <w:pPr>
              <w:widowControl w:val="0"/>
              <w:autoSpaceDE w:val="0"/>
              <w:autoSpaceDN w:val="0"/>
              <w:adjustRightInd w:val="0"/>
              <w:spacing w:line="240" w:lineRule="auto"/>
              <w:jc w:val="center"/>
              <w:rPr>
                <w:rFonts w:cs="Arial"/>
                <w:sz w:val="16"/>
                <w:szCs w:val="16"/>
                <w:lang w:val="ru-RU"/>
              </w:rPr>
            </w:pPr>
            <w:r w:rsidRPr="00AF0003">
              <w:rPr>
                <w:rFonts w:cs="Arial"/>
                <w:sz w:val="16"/>
                <w:szCs w:val="16"/>
                <w:lang w:val="ru-RU"/>
              </w:rPr>
              <w:t>(указываются схемы места проведения работ в границах (осях) установки, оборудования, трубопроводов с указанием расстояний до границ опасных зон, схемы пропарки, промывки, продувки, точек отбора анализов воздушной среды, установки заглушек, создания разъемов фланцевых соединений)</w:t>
            </w:r>
          </w:p>
        </w:tc>
      </w:tr>
      <w:tr w:rsidR="00572038" w:rsidRPr="00222998" w14:paraId="54C0AAAE" w14:textId="77777777" w:rsidTr="00F91F47">
        <w:trPr>
          <w:gridAfter w:val="1"/>
          <w:wAfter w:w="10" w:type="dxa"/>
          <w:jc w:val="center"/>
        </w:trPr>
        <w:tc>
          <w:tcPr>
            <w:tcW w:w="10925" w:type="dxa"/>
            <w:gridSpan w:val="49"/>
            <w:tcBorders>
              <w:left w:val="nil"/>
              <w:right w:val="nil"/>
            </w:tcBorders>
          </w:tcPr>
          <w:p w14:paraId="228B4AC8"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222998" w14:paraId="5E1CD7E9" w14:textId="77777777" w:rsidTr="00F91F47">
        <w:trPr>
          <w:gridAfter w:val="1"/>
          <w:wAfter w:w="10" w:type="dxa"/>
          <w:jc w:val="center"/>
        </w:trPr>
        <w:tc>
          <w:tcPr>
            <w:tcW w:w="10925" w:type="dxa"/>
            <w:gridSpan w:val="49"/>
            <w:tcBorders>
              <w:left w:val="nil"/>
              <w:bottom w:val="nil"/>
              <w:right w:val="nil"/>
            </w:tcBorders>
          </w:tcPr>
          <w:p w14:paraId="7E60AEBF" w14:textId="77777777" w:rsidR="00572038" w:rsidRPr="00AF0003" w:rsidRDefault="00572038" w:rsidP="00F91F47">
            <w:pPr>
              <w:widowControl w:val="0"/>
              <w:autoSpaceDE w:val="0"/>
              <w:autoSpaceDN w:val="0"/>
              <w:adjustRightInd w:val="0"/>
              <w:spacing w:line="240" w:lineRule="auto"/>
              <w:rPr>
                <w:rFonts w:cs="Arial"/>
                <w:sz w:val="20"/>
                <w:szCs w:val="20"/>
                <w:lang w:val="ru-RU"/>
              </w:rPr>
            </w:pPr>
            <w:r w:rsidRPr="00AF0003">
              <w:rPr>
                <w:rFonts w:cs="Arial"/>
                <w:sz w:val="20"/>
                <w:szCs w:val="20"/>
                <w:lang w:val="ru-RU"/>
              </w:rPr>
              <w:lastRenderedPageBreak/>
              <w:t>8. Работа разрешается при выполнении следующих основных мер безопасности</w:t>
            </w:r>
          </w:p>
        </w:tc>
      </w:tr>
      <w:tr w:rsidR="00572038" w:rsidRPr="00222998" w14:paraId="2D5E4DC9" w14:textId="77777777" w:rsidTr="00F91F47">
        <w:trPr>
          <w:gridAfter w:val="1"/>
          <w:wAfter w:w="10" w:type="dxa"/>
          <w:jc w:val="center"/>
        </w:trPr>
        <w:tc>
          <w:tcPr>
            <w:tcW w:w="10925" w:type="dxa"/>
            <w:gridSpan w:val="49"/>
            <w:tcBorders>
              <w:top w:val="nil"/>
              <w:left w:val="nil"/>
              <w:bottom w:val="single" w:sz="6" w:space="0" w:color="auto"/>
              <w:right w:val="nil"/>
            </w:tcBorders>
          </w:tcPr>
          <w:p w14:paraId="1393EFAC"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222998" w14:paraId="0A4124D3" w14:textId="77777777" w:rsidTr="00F91F47">
        <w:trPr>
          <w:gridAfter w:val="1"/>
          <w:wAfter w:w="10" w:type="dxa"/>
          <w:jc w:val="center"/>
        </w:trPr>
        <w:tc>
          <w:tcPr>
            <w:tcW w:w="10925" w:type="dxa"/>
            <w:gridSpan w:val="49"/>
            <w:tcBorders>
              <w:top w:val="nil"/>
              <w:left w:val="nil"/>
              <w:bottom w:val="single" w:sz="6" w:space="0" w:color="auto"/>
              <w:right w:val="nil"/>
            </w:tcBorders>
          </w:tcPr>
          <w:p w14:paraId="15DAE99F"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222998" w14:paraId="0DF15E99" w14:textId="77777777" w:rsidTr="00F91F47">
        <w:trPr>
          <w:gridAfter w:val="1"/>
          <w:wAfter w:w="10" w:type="dxa"/>
          <w:jc w:val="center"/>
        </w:trPr>
        <w:tc>
          <w:tcPr>
            <w:tcW w:w="10925" w:type="dxa"/>
            <w:gridSpan w:val="49"/>
            <w:tcBorders>
              <w:top w:val="nil"/>
              <w:left w:val="nil"/>
              <w:bottom w:val="single" w:sz="6" w:space="0" w:color="auto"/>
              <w:right w:val="nil"/>
            </w:tcBorders>
          </w:tcPr>
          <w:p w14:paraId="002E5EA4"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222998" w14:paraId="0642BC57" w14:textId="77777777" w:rsidTr="00F91F47">
        <w:trPr>
          <w:gridAfter w:val="1"/>
          <w:wAfter w:w="10" w:type="dxa"/>
          <w:jc w:val="center"/>
        </w:trPr>
        <w:tc>
          <w:tcPr>
            <w:tcW w:w="10925" w:type="dxa"/>
            <w:gridSpan w:val="49"/>
            <w:tcBorders>
              <w:top w:val="nil"/>
              <w:left w:val="nil"/>
              <w:bottom w:val="single" w:sz="6" w:space="0" w:color="auto"/>
              <w:right w:val="nil"/>
            </w:tcBorders>
          </w:tcPr>
          <w:p w14:paraId="7FC6BCB7"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222998" w14:paraId="380E0349" w14:textId="77777777" w:rsidTr="00F91F47">
        <w:trPr>
          <w:gridAfter w:val="1"/>
          <w:wAfter w:w="10" w:type="dxa"/>
          <w:jc w:val="center"/>
        </w:trPr>
        <w:tc>
          <w:tcPr>
            <w:tcW w:w="10925" w:type="dxa"/>
            <w:gridSpan w:val="49"/>
            <w:tcBorders>
              <w:top w:val="nil"/>
              <w:left w:val="nil"/>
              <w:bottom w:val="single" w:sz="6" w:space="0" w:color="auto"/>
              <w:right w:val="nil"/>
            </w:tcBorders>
          </w:tcPr>
          <w:p w14:paraId="49400509"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222998" w14:paraId="11BBE610" w14:textId="77777777" w:rsidTr="00F91F47">
        <w:trPr>
          <w:gridAfter w:val="1"/>
          <w:wAfter w:w="10" w:type="dxa"/>
          <w:jc w:val="center"/>
        </w:trPr>
        <w:tc>
          <w:tcPr>
            <w:tcW w:w="10925" w:type="dxa"/>
            <w:gridSpan w:val="49"/>
            <w:tcBorders>
              <w:top w:val="single" w:sz="6" w:space="0" w:color="auto"/>
              <w:left w:val="nil"/>
              <w:right w:val="nil"/>
            </w:tcBorders>
          </w:tcPr>
          <w:p w14:paraId="0CA0D945" w14:textId="77777777" w:rsidR="00572038" w:rsidRPr="00AF0003" w:rsidRDefault="00572038" w:rsidP="00F91F47">
            <w:pPr>
              <w:widowControl w:val="0"/>
              <w:autoSpaceDE w:val="0"/>
              <w:autoSpaceDN w:val="0"/>
              <w:adjustRightInd w:val="0"/>
              <w:spacing w:line="240" w:lineRule="auto"/>
              <w:jc w:val="center"/>
              <w:rPr>
                <w:rFonts w:cs="Arial"/>
                <w:sz w:val="16"/>
                <w:szCs w:val="16"/>
                <w:lang w:val="ru-RU"/>
              </w:rPr>
            </w:pPr>
            <w:r w:rsidRPr="00AF0003">
              <w:rPr>
                <w:rFonts w:cs="Arial"/>
                <w:sz w:val="16"/>
                <w:szCs w:val="16"/>
                <w:lang w:val="ru-RU"/>
              </w:rPr>
              <w:t>(перечисляются основные меры безопасности, указываются инструкции, которыми следует руководствоваться)</w:t>
            </w:r>
          </w:p>
        </w:tc>
      </w:tr>
      <w:tr w:rsidR="00572038" w:rsidRPr="00222998" w14:paraId="7003AC7F" w14:textId="77777777" w:rsidTr="00F91F47">
        <w:trPr>
          <w:gridAfter w:val="1"/>
          <w:wAfter w:w="10" w:type="dxa"/>
          <w:jc w:val="center"/>
        </w:trPr>
        <w:tc>
          <w:tcPr>
            <w:tcW w:w="10925" w:type="dxa"/>
            <w:gridSpan w:val="49"/>
            <w:tcBorders>
              <w:left w:val="nil"/>
              <w:bottom w:val="nil"/>
              <w:right w:val="nil"/>
            </w:tcBorders>
          </w:tcPr>
          <w:p w14:paraId="7075BDEA" w14:textId="77777777" w:rsidR="00572038" w:rsidRPr="00AF0003" w:rsidRDefault="00572038" w:rsidP="00F91F47">
            <w:pPr>
              <w:widowControl w:val="0"/>
              <w:autoSpaceDE w:val="0"/>
              <w:autoSpaceDN w:val="0"/>
              <w:adjustRightInd w:val="0"/>
              <w:spacing w:line="240" w:lineRule="auto"/>
              <w:jc w:val="center"/>
              <w:rPr>
                <w:rFonts w:cs="Arial"/>
                <w:sz w:val="20"/>
                <w:szCs w:val="20"/>
                <w:lang w:val="ru-RU"/>
              </w:rPr>
            </w:pPr>
          </w:p>
        </w:tc>
      </w:tr>
      <w:tr w:rsidR="00572038" w:rsidRPr="00222998" w14:paraId="312FED5B" w14:textId="77777777" w:rsidTr="00F91F47">
        <w:trPr>
          <w:gridAfter w:val="1"/>
          <w:wAfter w:w="10" w:type="dxa"/>
          <w:jc w:val="center"/>
        </w:trPr>
        <w:tc>
          <w:tcPr>
            <w:tcW w:w="10925" w:type="dxa"/>
            <w:gridSpan w:val="49"/>
            <w:tcBorders>
              <w:top w:val="nil"/>
              <w:left w:val="nil"/>
              <w:bottom w:val="nil"/>
              <w:right w:val="nil"/>
            </w:tcBorders>
          </w:tcPr>
          <w:p w14:paraId="57FD72F4" w14:textId="77777777" w:rsidR="00572038" w:rsidRPr="00AF0003" w:rsidRDefault="00572038" w:rsidP="00F91F47">
            <w:pPr>
              <w:widowControl w:val="0"/>
              <w:autoSpaceDE w:val="0"/>
              <w:autoSpaceDN w:val="0"/>
              <w:adjustRightInd w:val="0"/>
              <w:spacing w:line="240" w:lineRule="auto"/>
              <w:rPr>
                <w:rFonts w:cs="Arial"/>
                <w:sz w:val="20"/>
                <w:szCs w:val="20"/>
                <w:lang w:val="ru-RU"/>
              </w:rPr>
            </w:pPr>
            <w:r w:rsidRPr="00AF0003">
              <w:rPr>
                <w:rFonts w:cs="Arial"/>
                <w:sz w:val="20"/>
                <w:szCs w:val="20"/>
                <w:lang w:val="ru-RU"/>
              </w:rPr>
              <w:t>9. Средства общей и индивидуальной защиты, которые обязана иметь бригада</w:t>
            </w:r>
          </w:p>
        </w:tc>
      </w:tr>
      <w:tr w:rsidR="00572038" w:rsidRPr="00222998" w14:paraId="36578426" w14:textId="77777777" w:rsidTr="00F91F47">
        <w:trPr>
          <w:gridAfter w:val="1"/>
          <w:wAfter w:w="10" w:type="dxa"/>
          <w:jc w:val="center"/>
        </w:trPr>
        <w:tc>
          <w:tcPr>
            <w:tcW w:w="10925" w:type="dxa"/>
            <w:gridSpan w:val="49"/>
            <w:tcBorders>
              <w:top w:val="nil"/>
              <w:left w:val="nil"/>
              <w:bottom w:val="single" w:sz="6" w:space="0" w:color="auto"/>
              <w:right w:val="nil"/>
            </w:tcBorders>
          </w:tcPr>
          <w:p w14:paraId="16B1996C"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222998" w14:paraId="7455929F" w14:textId="77777777" w:rsidTr="00F91F47">
        <w:trPr>
          <w:gridAfter w:val="1"/>
          <w:wAfter w:w="10" w:type="dxa"/>
          <w:jc w:val="center"/>
        </w:trPr>
        <w:tc>
          <w:tcPr>
            <w:tcW w:w="10925" w:type="dxa"/>
            <w:gridSpan w:val="49"/>
            <w:tcBorders>
              <w:top w:val="nil"/>
              <w:left w:val="nil"/>
              <w:bottom w:val="single" w:sz="6" w:space="0" w:color="auto"/>
              <w:right w:val="nil"/>
            </w:tcBorders>
          </w:tcPr>
          <w:p w14:paraId="56757D52"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222998" w14:paraId="5CF2EBAF" w14:textId="77777777" w:rsidTr="00F91F47">
        <w:trPr>
          <w:gridAfter w:val="1"/>
          <w:wAfter w:w="10" w:type="dxa"/>
          <w:jc w:val="center"/>
        </w:trPr>
        <w:tc>
          <w:tcPr>
            <w:tcW w:w="10925" w:type="dxa"/>
            <w:gridSpan w:val="49"/>
            <w:tcBorders>
              <w:top w:val="nil"/>
              <w:left w:val="nil"/>
              <w:bottom w:val="single" w:sz="6" w:space="0" w:color="auto"/>
              <w:right w:val="nil"/>
            </w:tcBorders>
          </w:tcPr>
          <w:p w14:paraId="11E6C3D1"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222998" w14:paraId="71310670" w14:textId="77777777" w:rsidTr="00F91F47">
        <w:trPr>
          <w:gridAfter w:val="1"/>
          <w:wAfter w:w="10" w:type="dxa"/>
          <w:jc w:val="center"/>
        </w:trPr>
        <w:tc>
          <w:tcPr>
            <w:tcW w:w="10925" w:type="dxa"/>
            <w:gridSpan w:val="49"/>
            <w:tcBorders>
              <w:top w:val="single" w:sz="6" w:space="0" w:color="auto"/>
              <w:left w:val="nil"/>
              <w:right w:val="nil"/>
            </w:tcBorders>
          </w:tcPr>
          <w:p w14:paraId="6E4892B4"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222998" w14:paraId="69D62F02" w14:textId="77777777" w:rsidTr="00F91F47">
        <w:trPr>
          <w:gridAfter w:val="1"/>
          <w:wAfter w:w="10" w:type="dxa"/>
          <w:jc w:val="center"/>
        </w:trPr>
        <w:tc>
          <w:tcPr>
            <w:tcW w:w="10925" w:type="dxa"/>
            <w:gridSpan w:val="49"/>
            <w:tcBorders>
              <w:left w:val="nil"/>
              <w:right w:val="nil"/>
            </w:tcBorders>
          </w:tcPr>
          <w:p w14:paraId="00D0EB0E" w14:textId="77777777" w:rsidR="00572038" w:rsidRPr="00AF0003" w:rsidRDefault="00572038" w:rsidP="00F91F47">
            <w:pPr>
              <w:widowControl w:val="0"/>
              <w:autoSpaceDE w:val="0"/>
              <w:autoSpaceDN w:val="0"/>
              <w:adjustRightInd w:val="0"/>
              <w:spacing w:line="240" w:lineRule="auto"/>
              <w:rPr>
                <w:rFonts w:cs="Arial"/>
                <w:sz w:val="20"/>
                <w:szCs w:val="20"/>
                <w:lang w:val="ru-RU"/>
              </w:rPr>
            </w:pPr>
            <w:r w:rsidRPr="00AF0003">
              <w:rPr>
                <w:rFonts w:cs="Arial"/>
                <w:sz w:val="20"/>
                <w:szCs w:val="20"/>
                <w:lang w:val="ru-RU"/>
              </w:rPr>
              <w:t xml:space="preserve">Лицо, проводившее проверку готовности средств индивидуальной защиты к выполнению работ и </w:t>
            </w:r>
          </w:p>
        </w:tc>
      </w:tr>
      <w:tr w:rsidR="00572038" w:rsidRPr="00AF0003" w14:paraId="7A82CAF3" w14:textId="77777777" w:rsidTr="00F91F47">
        <w:trPr>
          <w:gridAfter w:val="1"/>
          <w:wAfter w:w="10" w:type="dxa"/>
          <w:jc w:val="center"/>
        </w:trPr>
        <w:tc>
          <w:tcPr>
            <w:tcW w:w="2576" w:type="dxa"/>
            <w:gridSpan w:val="9"/>
            <w:tcBorders>
              <w:left w:val="nil"/>
            </w:tcBorders>
          </w:tcPr>
          <w:p w14:paraId="58D63F09" w14:textId="77777777" w:rsidR="00572038" w:rsidRPr="00AF0003" w:rsidRDefault="00572038" w:rsidP="00F91F47">
            <w:pPr>
              <w:widowControl w:val="0"/>
              <w:autoSpaceDE w:val="0"/>
              <w:autoSpaceDN w:val="0"/>
              <w:adjustRightInd w:val="0"/>
              <w:spacing w:line="240" w:lineRule="auto"/>
              <w:rPr>
                <w:rFonts w:cs="Arial"/>
                <w:sz w:val="20"/>
                <w:szCs w:val="20"/>
              </w:rPr>
            </w:pPr>
            <w:proofErr w:type="spellStart"/>
            <w:r w:rsidRPr="00AF0003">
              <w:rPr>
                <w:rFonts w:cs="Arial"/>
                <w:sz w:val="20"/>
                <w:szCs w:val="20"/>
              </w:rPr>
              <w:t>умению</w:t>
            </w:r>
            <w:proofErr w:type="spellEnd"/>
            <w:r w:rsidRPr="00AF0003">
              <w:rPr>
                <w:rFonts w:cs="Arial"/>
                <w:sz w:val="20"/>
                <w:szCs w:val="20"/>
              </w:rPr>
              <w:t xml:space="preserve"> </w:t>
            </w:r>
            <w:proofErr w:type="spellStart"/>
            <w:r w:rsidRPr="00AF0003">
              <w:rPr>
                <w:rFonts w:cs="Arial"/>
                <w:sz w:val="20"/>
                <w:szCs w:val="20"/>
              </w:rPr>
              <w:t>ими</w:t>
            </w:r>
            <w:proofErr w:type="spellEnd"/>
            <w:r w:rsidRPr="00AF0003">
              <w:rPr>
                <w:rFonts w:cs="Arial"/>
                <w:sz w:val="20"/>
                <w:szCs w:val="20"/>
              </w:rPr>
              <w:t xml:space="preserve"> </w:t>
            </w:r>
            <w:proofErr w:type="spellStart"/>
            <w:r w:rsidRPr="00AF0003">
              <w:rPr>
                <w:rFonts w:cs="Arial"/>
                <w:sz w:val="20"/>
                <w:szCs w:val="20"/>
              </w:rPr>
              <w:t>пользоваться</w:t>
            </w:r>
            <w:proofErr w:type="spellEnd"/>
            <w:r w:rsidRPr="00AF0003">
              <w:rPr>
                <w:rFonts w:cs="Arial"/>
                <w:sz w:val="20"/>
                <w:szCs w:val="20"/>
              </w:rPr>
              <w:t>:</w:t>
            </w:r>
          </w:p>
        </w:tc>
        <w:tc>
          <w:tcPr>
            <w:tcW w:w="8349" w:type="dxa"/>
            <w:gridSpan w:val="40"/>
            <w:tcBorders>
              <w:left w:val="nil"/>
              <w:bottom w:val="single" w:sz="4" w:space="0" w:color="auto"/>
              <w:right w:val="nil"/>
            </w:tcBorders>
          </w:tcPr>
          <w:p w14:paraId="2E3D235F" w14:textId="77777777" w:rsidR="00572038" w:rsidRPr="00AF0003" w:rsidRDefault="00572038" w:rsidP="00F91F47">
            <w:pPr>
              <w:widowControl w:val="0"/>
              <w:autoSpaceDE w:val="0"/>
              <w:autoSpaceDN w:val="0"/>
              <w:adjustRightInd w:val="0"/>
              <w:spacing w:line="240" w:lineRule="auto"/>
              <w:rPr>
                <w:rFonts w:cs="Arial"/>
                <w:sz w:val="20"/>
                <w:szCs w:val="20"/>
              </w:rPr>
            </w:pPr>
          </w:p>
        </w:tc>
      </w:tr>
      <w:tr w:rsidR="00572038" w:rsidRPr="00AF0003" w14:paraId="477BFE30" w14:textId="77777777" w:rsidTr="00F91F47">
        <w:trPr>
          <w:gridAfter w:val="1"/>
          <w:wAfter w:w="10" w:type="dxa"/>
          <w:jc w:val="center"/>
        </w:trPr>
        <w:tc>
          <w:tcPr>
            <w:tcW w:w="10925" w:type="dxa"/>
            <w:gridSpan w:val="49"/>
            <w:tcBorders>
              <w:left w:val="nil"/>
              <w:bottom w:val="single" w:sz="4" w:space="0" w:color="auto"/>
            </w:tcBorders>
          </w:tcPr>
          <w:p w14:paraId="06B0CB82" w14:textId="77777777" w:rsidR="00572038" w:rsidRPr="00AF0003" w:rsidRDefault="00572038" w:rsidP="00F91F47">
            <w:pPr>
              <w:widowControl w:val="0"/>
              <w:autoSpaceDE w:val="0"/>
              <w:autoSpaceDN w:val="0"/>
              <w:adjustRightInd w:val="0"/>
              <w:spacing w:line="240" w:lineRule="auto"/>
              <w:rPr>
                <w:rFonts w:cs="Arial"/>
                <w:sz w:val="20"/>
                <w:szCs w:val="20"/>
              </w:rPr>
            </w:pPr>
          </w:p>
        </w:tc>
      </w:tr>
      <w:tr w:rsidR="00572038" w:rsidRPr="00AF0003" w14:paraId="166F1327" w14:textId="77777777" w:rsidTr="00F91F47">
        <w:trPr>
          <w:gridAfter w:val="1"/>
          <w:wAfter w:w="10" w:type="dxa"/>
          <w:jc w:val="center"/>
        </w:trPr>
        <w:tc>
          <w:tcPr>
            <w:tcW w:w="10925" w:type="dxa"/>
            <w:gridSpan w:val="49"/>
            <w:tcBorders>
              <w:top w:val="single" w:sz="4" w:space="0" w:color="auto"/>
              <w:left w:val="nil"/>
            </w:tcBorders>
          </w:tcPr>
          <w:p w14:paraId="7AD3479C" w14:textId="77777777" w:rsidR="00572038" w:rsidRPr="00AF0003" w:rsidRDefault="00572038" w:rsidP="00F91F47">
            <w:pPr>
              <w:widowControl w:val="0"/>
              <w:autoSpaceDE w:val="0"/>
              <w:autoSpaceDN w:val="0"/>
              <w:adjustRightInd w:val="0"/>
              <w:spacing w:line="240" w:lineRule="auto"/>
              <w:jc w:val="center"/>
              <w:rPr>
                <w:rFonts w:cs="Arial"/>
                <w:sz w:val="16"/>
                <w:szCs w:val="16"/>
              </w:rPr>
            </w:pPr>
            <w:r w:rsidRPr="00AF0003">
              <w:rPr>
                <w:rFonts w:cs="Arial"/>
                <w:sz w:val="16"/>
                <w:szCs w:val="16"/>
              </w:rPr>
              <w:t>(</w:t>
            </w:r>
            <w:proofErr w:type="spellStart"/>
            <w:r w:rsidRPr="00AF0003">
              <w:rPr>
                <w:rFonts w:cs="Arial"/>
                <w:sz w:val="16"/>
                <w:szCs w:val="16"/>
              </w:rPr>
              <w:t>должность</w:t>
            </w:r>
            <w:proofErr w:type="spellEnd"/>
            <w:r w:rsidRPr="00AF0003">
              <w:rPr>
                <w:rFonts w:cs="Arial"/>
                <w:sz w:val="16"/>
                <w:szCs w:val="16"/>
              </w:rPr>
              <w:t xml:space="preserve">, ФИО, </w:t>
            </w:r>
            <w:proofErr w:type="spellStart"/>
            <w:r w:rsidRPr="00AF0003">
              <w:rPr>
                <w:rFonts w:cs="Arial"/>
                <w:sz w:val="16"/>
                <w:szCs w:val="16"/>
              </w:rPr>
              <w:t>подпись</w:t>
            </w:r>
            <w:proofErr w:type="spellEnd"/>
            <w:r w:rsidRPr="00AF0003">
              <w:rPr>
                <w:rFonts w:cs="Arial"/>
                <w:sz w:val="16"/>
                <w:szCs w:val="16"/>
              </w:rPr>
              <w:t>)</w:t>
            </w:r>
          </w:p>
        </w:tc>
      </w:tr>
      <w:tr w:rsidR="00572038" w:rsidRPr="00AF0003" w14:paraId="7BE0BFB3" w14:textId="77777777" w:rsidTr="00F91F47">
        <w:trPr>
          <w:gridAfter w:val="1"/>
          <w:wAfter w:w="10" w:type="dxa"/>
          <w:jc w:val="center"/>
        </w:trPr>
        <w:tc>
          <w:tcPr>
            <w:tcW w:w="10925" w:type="dxa"/>
            <w:gridSpan w:val="49"/>
            <w:tcBorders>
              <w:left w:val="nil"/>
              <w:bottom w:val="nil"/>
              <w:right w:val="nil"/>
            </w:tcBorders>
          </w:tcPr>
          <w:p w14:paraId="3E3E6CCD" w14:textId="77777777" w:rsidR="00572038" w:rsidRPr="00AF0003" w:rsidRDefault="00572038" w:rsidP="00F91F47">
            <w:pPr>
              <w:widowControl w:val="0"/>
              <w:autoSpaceDE w:val="0"/>
              <w:autoSpaceDN w:val="0"/>
              <w:adjustRightInd w:val="0"/>
              <w:spacing w:line="240" w:lineRule="auto"/>
              <w:jc w:val="center"/>
              <w:rPr>
                <w:rFonts w:cs="Arial"/>
                <w:sz w:val="20"/>
                <w:szCs w:val="20"/>
              </w:rPr>
            </w:pPr>
          </w:p>
        </w:tc>
      </w:tr>
      <w:tr w:rsidR="00572038" w:rsidRPr="00222998" w14:paraId="0FB4F116" w14:textId="77777777" w:rsidTr="00F91F47">
        <w:trPr>
          <w:gridAfter w:val="1"/>
          <w:wAfter w:w="10" w:type="dxa"/>
          <w:jc w:val="center"/>
        </w:trPr>
        <w:tc>
          <w:tcPr>
            <w:tcW w:w="10925" w:type="dxa"/>
            <w:gridSpan w:val="49"/>
            <w:tcBorders>
              <w:top w:val="nil"/>
              <w:left w:val="nil"/>
              <w:bottom w:val="nil"/>
              <w:right w:val="nil"/>
            </w:tcBorders>
          </w:tcPr>
          <w:p w14:paraId="78271DF3" w14:textId="77777777" w:rsidR="00572038" w:rsidRPr="00AF0003" w:rsidRDefault="00572038" w:rsidP="00F91F47">
            <w:pPr>
              <w:widowControl w:val="0"/>
              <w:autoSpaceDE w:val="0"/>
              <w:autoSpaceDN w:val="0"/>
              <w:adjustRightInd w:val="0"/>
              <w:spacing w:line="240" w:lineRule="auto"/>
              <w:rPr>
                <w:rFonts w:cs="Arial"/>
                <w:sz w:val="20"/>
                <w:szCs w:val="20"/>
                <w:lang w:val="ru-RU"/>
              </w:rPr>
            </w:pPr>
            <w:r w:rsidRPr="00AF0003">
              <w:rPr>
                <w:rFonts w:cs="Arial"/>
                <w:sz w:val="20"/>
                <w:szCs w:val="20"/>
                <w:lang w:val="ru-RU"/>
              </w:rPr>
              <w:t>10. Результаты анализа воздушной среды на содержание газа в закрытых помещениях и колодцах, проведенного перед началом ремонтных работ</w:t>
            </w:r>
          </w:p>
        </w:tc>
      </w:tr>
      <w:tr w:rsidR="00572038" w:rsidRPr="00222998" w14:paraId="09A42AD2" w14:textId="77777777" w:rsidTr="00F91F47">
        <w:trPr>
          <w:gridAfter w:val="1"/>
          <w:wAfter w:w="10" w:type="dxa"/>
          <w:jc w:val="center"/>
        </w:trPr>
        <w:tc>
          <w:tcPr>
            <w:tcW w:w="10925" w:type="dxa"/>
            <w:gridSpan w:val="49"/>
            <w:tcBorders>
              <w:top w:val="nil"/>
              <w:left w:val="nil"/>
              <w:bottom w:val="single" w:sz="4" w:space="0" w:color="auto"/>
              <w:right w:val="nil"/>
            </w:tcBorders>
          </w:tcPr>
          <w:p w14:paraId="2B918B92"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222998" w14:paraId="39036A1A" w14:textId="77777777" w:rsidTr="00F91F47">
        <w:trPr>
          <w:gridAfter w:val="1"/>
          <w:wAfter w:w="10" w:type="dxa"/>
          <w:trHeight w:val="395"/>
          <w:jc w:val="center"/>
        </w:trPr>
        <w:tc>
          <w:tcPr>
            <w:tcW w:w="1447" w:type="dxa"/>
            <w:gridSpan w:val="4"/>
            <w:tcBorders>
              <w:top w:val="single" w:sz="4" w:space="0" w:color="auto"/>
              <w:left w:val="single" w:sz="4" w:space="0" w:color="auto"/>
              <w:bottom w:val="single" w:sz="4" w:space="0" w:color="auto"/>
              <w:right w:val="single" w:sz="4" w:space="0" w:color="auto"/>
            </w:tcBorders>
            <w:vAlign w:val="center"/>
          </w:tcPr>
          <w:p w14:paraId="7A0B7867" w14:textId="77777777" w:rsidR="00572038" w:rsidRPr="00AF0003" w:rsidRDefault="00572038" w:rsidP="00F91F47">
            <w:pPr>
              <w:widowControl w:val="0"/>
              <w:autoSpaceDE w:val="0"/>
              <w:autoSpaceDN w:val="0"/>
              <w:adjustRightInd w:val="0"/>
              <w:spacing w:line="240" w:lineRule="auto"/>
              <w:jc w:val="center"/>
              <w:rPr>
                <w:rFonts w:cs="Arial"/>
                <w:b/>
                <w:bCs/>
                <w:sz w:val="20"/>
                <w:szCs w:val="20"/>
                <w:lang w:val="ru-RU"/>
              </w:rPr>
            </w:pPr>
            <w:r w:rsidRPr="00AF0003">
              <w:rPr>
                <w:rFonts w:cs="Arial"/>
                <w:b/>
                <w:bCs/>
                <w:sz w:val="20"/>
                <w:szCs w:val="20"/>
                <w:lang w:val="ru-RU"/>
              </w:rPr>
              <w:t>Дата и время отбора проб</w:t>
            </w:r>
          </w:p>
        </w:tc>
        <w:tc>
          <w:tcPr>
            <w:tcW w:w="1642" w:type="dxa"/>
            <w:gridSpan w:val="10"/>
            <w:tcBorders>
              <w:top w:val="single" w:sz="4" w:space="0" w:color="auto"/>
              <w:left w:val="single" w:sz="4" w:space="0" w:color="auto"/>
              <w:bottom w:val="single" w:sz="4" w:space="0" w:color="auto"/>
              <w:right w:val="single" w:sz="4" w:space="0" w:color="auto"/>
            </w:tcBorders>
            <w:vAlign w:val="center"/>
          </w:tcPr>
          <w:p w14:paraId="2516F783"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roofErr w:type="spellStart"/>
            <w:r w:rsidRPr="00AF0003">
              <w:rPr>
                <w:rFonts w:cs="Arial"/>
                <w:b/>
                <w:bCs/>
                <w:sz w:val="20"/>
                <w:szCs w:val="20"/>
              </w:rPr>
              <w:t>Место</w:t>
            </w:r>
            <w:proofErr w:type="spellEnd"/>
            <w:r w:rsidRPr="00AF0003">
              <w:rPr>
                <w:rFonts w:cs="Arial"/>
                <w:b/>
                <w:bCs/>
                <w:sz w:val="20"/>
                <w:szCs w:val="20"/>
              </w:rPr>
              <w:t xml:space="preserve"> </w:t>
            </w:r>
            <w:proofErr w:type="spellStart"/>
            <w:r w:rsidRPr="00AF0003">
              <w:rPr>
                <w:rFonts w:cs="Arial"/>
                <w:b/>
                <w:bCs/>
                <w:sz w:val="20"/>
                <w:szCs w:val="20"/>
              </w:rPr>
              <w:t>отбора</w:t>
            </w:r>
            <w:proofErr w:type="spellEnd"/>
            <w:r w:rsidRPr="00AF0003">
              <w:rPr>
                <w:rFonts w:cs="Arial"/>
                <w:b/>
                <w:bCs/>
                <w:sz w:val="20"/>
                <w:szCs w:val="20"/>
              </w:rPr>
              <w:t xml:space="preserve"> </w:t>
            </w:r>
            <w:proofErr w:type="spellStart"/>
            <w:r w:rsidRPr="00AF0003">
              <w:rPr>
                <w:rFonts w:cs="Arial"/>
                <w:b/>
                <w:bCs/>
                <w:sz w:val="20"/>
                <w:szCs w:val="20"/>
              </w:rPr>
              <w:t>проб</w:t>
            </w:r>
            <w:proofErr w:type="spellEnd"/>
          </w:p>
        </w:tc>
        <w:tc>
          <w:tcPr>
            <w:tcW w:w="1551" w:type="dxa"/>
            <w:gridSpan w:val="11"/>
            <w:tcBorders>
              <w:top w:val="single" w:sz="4" w:space="0" w:color="auto"/>
              <w:left w:val="single" w:sz="4" w:space="0" w:color="auto"/>
              <w:bottom w:val="single" w:sz="4" w:space="0" w:color="auto"/>
              <w:right w:val="single" w:sz="4" w:space="0" w:color="auto"/>
            </w:tcBorders>
            <w:vAlign w:val="center"/>
          </w:tcPr>
          <w:p w14:paraId="7D222C3C"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roofErr w:type="spellStart"/>
            <w:r w:rsidRPr="00AF0003">
              <w:rPr>
                <w:rFonts w:cs="Arial"/>
                <w:b/>
                <w:bCs/>
                <w:sz w:val="20"/>
                <w:szCs w:val="20"/>
              </w:rPr>
              <w:t>Определяемые</w:t>
            </w:r>
            <w:proofErr w:type="spellEnd"/>
            <w:r w:rsidRPr="00AF0003">
              <w:rPr>
                <w:rFonts w:cs="Arial"/>
                <w:b/>
                <w:bCs/>
                <w:sz w:val="20"/>
                <w:szCs w:val="20"/>
              </w:rPr>
              <w:t xml:space="preserve"> </w:t>
            </w:r>
            <w:proofErr w:type="spellStart"/>
            <w:r w:rsidRPr="00AF0003">
              <w:rPr>
                <w:rFonts w:cs="Arial"/>
                <w:b/>
                <w:bCs/>
                <w:sz w:val="20"/>
                <w:szCs w:val="20"/>
              </w:rPr>
              <w:t>компоненты</w:t>
            </w:r>
            <w:proofErr w:type="spellEnd"/>
          </w:p>
        </w:tc>
        <w:tc>
          <w:tcPr>
            <w:tcW w:w="2282" w:type="dxa"/>
            <w:gridSpan w:val="15"/>
            <w:tcBorders>
              <w:top w:val="single" w:sz="4" w:space="0" w:color="auto"/>
              <w:left w:val="single" w:sz="4" w:space="0" w:color="auto"/>
              <w:bottom w:val="single" w:sz="4" w:space="0" w:color="auto"/>
              <w:right w:val="single" w:sz="4" w:space="0" w:color="auto"/>
            </w:tcBorders>
            <w:vAlign w:val="center"/>
          </w:tcPr>
          <w:p w14:paraId="2307FD39"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roofErr w:type="spellStart"/>
            <w:r w:rsidRPr="00AF0003">
              <w:rPr>
                <w:rFonts w:cs="Arial"/>
                <w:b/>
                <w:bCs/>
                <w:sz w:val="20"/>
                <w:szCs w:val="20"/>
              </w:rPr>
              <w:t>Допустимая</w:t>
            </w:r>
            <w:proofErr w:type="spellEnd"/>
            <w:r w:rsidRPr="00AF0003">
              <w:rPr>
                <w:rFonts w:cs="Arial"/>
                <w:b/>
                <w:bCs/>
                <w:sz w:val="20"/>
                <w:szCs w:val="20"/>
              </w:rPr>
              <w:t xml:space="preserve"> </w:t>
            </w:r>
            <w:proofErr w:type="spellStart"/>
            <w:r w:rsidRPr="00AF0003">
              <w:rPr>
                <w:rFonts w:cs="Arial"/>
                <w:b/>
                <w:bCs/>
                <w:sz w:val="20"/>
                <w:szCs w:val="20"/>
              </w:rPr>
              <w:t>концентрация</w:t>
            </w:r>
            <w:proofErr w:type="spellEnd"/>
          </w:p>
        </w:tc>
        <w:tc>
          <w:tcPr>
            <w:tcW w:w="2338" w:type="dxa"/>
            <w:gridSpan w:val="7"/>
            <w:tcBorders>
              <w:top w:val="single" w:sz="4" w:space="0" w:color="auto"/>
              <w:left w:val="single" w:sz="4" w:space="0" w:color="auto"/>
              <w:bottom w:val="single" w:sz="4" w:space="0" w:color="auto"/>
              <w:right w:val="single" w:sz="4" w:space="0" w:color="auto"/>
            </w:tcBorders>
            <w:vAlign w:val="center"/>
          </w:tcPr>
          <w:p w14:paraId="048A3E44"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roofErr w:type="spellStart"/>
            <w:r w:rsidRPr="00AF0003">
              <w:rPr>
                <w:rFonts w:cs="Arial"/>
                <w:b/>
                <w:bCs/>
                <w:sz w:val="20"/>
                <w:szCs w:val="20"/>
              </w:rPr>
              <w:t>Результаты</w:t>
            </w:r>
            <w:proofErr w:type="spellEnd"/>
            <w:r w:rsidRPr="00AF0003">
              <w:rPr>
                <w:rFonts w:cs="Arial"/>
                <w:b/>
                <w:bCs/>
                <w:sz w:val="20"/>
                <w:szCs w:val="20"/>
              </w:rPr>
              <w:t xml:space="preserve"> </w:t>
            </w:r>
            <w:proofErr w:type="spellStart"/>
            <w:r w:rsidRPr="00AF0003">
              <w:rPr>
                <w:rFonts w:cs="Arial"/>
                <w:b/>
                <w:bCs/>
                <w:sz w:val="20"/>
                <w:szCs w:val="20"/>
              </w:rPr>
              <w:t>анализа</w:t>
            </w:r>
            <w:proofErr w:type="spellEnd"/>
          </w:p>
        </w:tc>
        <w:tc>
          <w:tcPr>
            <w:tcW w:w="1665" w:type="dxa"/>
            <w:gridSpan w:val="2"/>
            <w:tcBorders>
              <w:top w:val="single" w:sz="4" w:space="0" w:color="auto"/>
              <w:left w:val="single" w:sz="4" w:space="0" w:color="auto"/>
              <w:bottom w:val="single" w:sz="4" w:space="0" w:color="auto"/>
              <w:right w:val="single" w:sz="4" w:space="0" w:color="auto"/>
            </w:tcBorders>
            <w:vAlign w:val="center"/>
          </w:tcPr>
          <w:p w14:paraId="46835FEA" w14:textId="77777777" w:rsidR="00572038" w:rsidRPr="00AF0003" w:rsidRDefault="00572038" w:rsidP="00F91F47">
            <w:pPr>
              <w:widowControl w:val="0"/>
              <w:autoSpaceDE w:val="0"/>
              <w:autoSpaceDN w:val="0"/>
              <w:adjustRightInd w:val="0"/>
              <w:spacing w:line="240" w:lineRule="auto"/>
              <w:jc w:val="center"/>
              <w:rPr>
                <w:rFonts w:cs="Arial"/>
                <w:b/>
                <w:bCs/>
                <w:sz w:val="20"/>
                <w:szCs w:val="20"/>
                <w:lang w:val="ru-RU"/>
              </w:rPr>
            </w:pPr>
            <w:r w:rsidRPr="00AF0003">
              <w:rPr>
                <w:rFonts w:cs="Arial"/>
                <w:b/>
                <w:bCs/>
                <w:sz w:val="20"/>
                <w:szCs w:val="20"/>
                <w:lang w:val="ru-RU"/>
              </w:rPr>
              <w:t>ФИО и подпись лица, проводившего замеры</w:t>
            </w:r>
          </w:p>
        </w:tc>
      </w:tr>
      <w:tr w:rsidR="00572038" w:rsidRPr="00222998" w14:paraId="1A8E610E" w14:textId="77777777" w:rsidTr="00F91F47">
        <w:trPr>
          <w:gridAfter w:val="1"/>
          <w:wAfter w:w="10" w:type="dxa"/>
          <w:trHeight w:val="2233"/>
          <w:jc w:val="center"/>
        </w:trPr>
        <w:tc>
          <w:tcPr>
            <w:tcW w:w="1447" w:type="dxa"/>
            <w:gridSpan w:val="4"/>
            <w:tcBorders>
              <w:top w:val="single" w:sz="4" w:space="0" w:color="auto"/>
              <w:left w:val="single" w:sz="4" w:space="0" w:color="auto"/>
              <w:bottom w:val="single" w:sz="4" w:space="0" w:color="auto"/>
              <w:right w:val="single" w:sz="4" w:space="0" w:color="auto"/>
            </w:tcBorders>
          </w:tcPr>
          <w:p w14:paraId="530A35F8"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c>
          <w:tcPr>
            <w:tcW w:w="1642" w:type="dxa"/>
            <w:gridSpan w:val="10"/>
            <w:tcBorders>
              <w:top w:val="single" w:sz="4" w:space="0" w:color="auto"/>
              <w:left w:val="single" w:sz="4" w:space="0" w:color="auto"/>
              <w:bottom w:val="single" w:sz="4" w:space="0" w:color="auto"/>
              <w:right w:val="single" w:sz="4" w:space="0" w:color="auto"/>
            </w:tcBorders>
          </w:tcPr>
          <w:p w14:paraId="49C552B8"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c>
          <w:tcPr>
            <w:tcW w:w="1551" w:type="dxa"/>
            <w:gridSpan w:val="11"/>
            <w:tcBorders>
              <w:top w:val="single" w:sz="4" w:space="0" w:color="auto"/>
              <w:left w:val="single" w:sz="4" w:space="0" w:color="auto"/>
              <w:bottom w:val="single" w:sz="4" w:space="0" w:color="auto"/>
              <w:right w:val="single" w:sz="4" w:space="0" w:color="auto"/>
            </w:tcBorders>
          </w:tcPr>
          <w:p w14:paraId="32033EB4"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c>
          <w:tcPr>
            <w:tcW w:w="2282" w:type="dxa"/>
            <w:gridSpan w:val="15"/>
            <w:tcBorders>
              <w:top w:val="single" w:sz="4" w:space="0" w:color="auto"/>
              <w:left w:val="single" w:sz="4" w:space="0" w:color="auto"/>
              <w:bottom w:val="single" w:sz="4" w:space="0" w:color="auto"/>
              <w:right w:val="single" w:sz="4" w:space="0" w:color="auto"/>
            </w:tcBorders>
          </w:tcPr>
          <w:p w14:paraId="41893B69"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c>
          <w:tcPr>
            <w:tcW w:w="2338" w:type="dxa"/>
            <w:gridSpan w:val="7"/>
            <w:tcBorders>
              <w:top w:val="single" w:sz="4" w:space="0" w:color="auto"/>
              <w:left w:val="single" w:sz="4" w:space="0" w:color="auto"/>
              <w:bottom w:val="single" w:sz="4" w:space="0" w:color="auto"/>
              <w:right w:val="single" w:sz="4" w:space="0" w:color="auto"/>
            </w:tcBorders>
          </w:tcPr>
          <w:p w14:paraId="48B8F194"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c>
          <w:tcPr>
            <w:tcW w:w="1665" w:type="dxa"/>
            <w:gridSpan w:val="2"/>
            <w:tcBorders>
              <w:top w:val="single" w:sz="4" w:space="0" w:color="auto"/>
              <w:left w:val="single" w:sz="4" w:space="0" w:color="auto"/>
              <w:bottom w:val="single" w:sz="4" w:space="0" w:color="auto"/>
              <w:right w:val="single" w:sz="4" w:space="0" w:color="auto"/>
            </w:tcBorders>
          </w:tcPr>
          <w:p w14:paraId="7A188AB6"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222998" w14:paraId="792E9F9A" w14:textId="77777777" w:rsidTr="00F91F47">
        <w:trPr>
          <w:gridAfter w:val="1"/>
          <w:wAfter w:w="10" w:type="dxa"/>
          <w:jc w:val="center"/>
        </w:trPr>
        <w:tc>
          <w:tcPr>
            <w:tcW w:w="10925" w:type="dxa"/>
            <w:gridSpan w:val="49"/>
            <w:tcBorders>
              <w:top w:val="single" w:sz="4" w:space="0" w:color="auto"/>
              <w:left w:val="nil"/>
              <w:bottom w:val="nil"/>
              <w:right w:val="nil"/>
            </w:tcBorders>
          </w:tcPr>
          <w:p w14:paraId="632E1027" w14:textId="77777777" w:rsidR="00572038" w:rsidRPr="00AF0003" w:rsidRDefault="00572038" w:rsidP="00F91F47">
            <w:pPr>
              <w:widowControl w:val="0"/>
              <w:autoSpaceDE w:val="0"/>
              <w:autoSpaceDN w:val="0"/>
              <w:adjustRightInd w:val="0"/>
              <w:spacing w:line="240" w:lineRule="auto"/>
              <w:jc w:val="center"/>
              <w:rPr>
                <w:rFonts w:cs="Arial"/>
                <w:sz w:val="20"/>
                <w:szCs w:val="20"/>
                <w:lang w:val="ru-RU"/>
              </w:rPr>
            </w:pPr>
          </w:p>
        </w:tc>
      </w:tr>
      <w:tr w:rsidR="00572038" w:rsidRPr="00AF0003" w14:paraId="600FF59A" w14:textId="77777777" w:rsidTr="00F91F47">
        <w:trPr>
          <w:gridAfter w:val="1"/>
          <w:wAfter w:w="10" w:type="dxa"/>
          <w:jc w:val="center"/>
        </w:trPr>
        <w:tc>
          <w:tcPr>
            <w:tcW w:w="2268" w:type="dxa"/>
            <w:gridSpan w:val="8"/>
            <w:tcBorders>
              <w:top w:val="nil"/>
              <w:left w:val="nil"/>
              <w:right w:val="nil"/>
            </w:tcBorders>
          </w:tcPr>
          <w:p w14:paraId="0CADC551" w14:textId="77777777" w:rsidR="00572038" w:rsidRPr="00AF0003" w:rsidRDefault="00572038" w:rsidP="00F91F47">
            <w:pPr>
              <w:widowControl w:val="0"/>
              <w:autoSpaceDE w:val="0"/>
              <w:autoSpaceDN w:val="0"/>
              <w:adjustRightInd w:val="0"/>
              <w:spacing w:line="240" w:lineRule="auto"/>
              <w:rPr>
                <w:rFonts w:cs="Arial"/>
                <w:sz w:val="20"/>
                <w:szCs w:val="20"/>
              </w:rPr>
            </w:pPr>
            <w:r w:rsidRPr="00AF0003">
              <w:rPr>
                <w:rFonts w:cs="Arial"/>
                <w:sz w:val="20"/>
                <w:szCs w:val="20"/>
              </w:rPr>
              <w:t xml:space="preserve">11. </w:t>
            </w:r>
            <w:proofErr w:type="spellStart"/>
            <w:r w:rsidRPr="00AF0003">
              <w:rPr>
                <w:rFonts w:cs="Arial"/>
                <w:sz w:val="20"/>
                <w:szCs w:val="20"/>
              </w:rPr>
              <w:t>Наряд-допуск</w:t>
            </w:r>
            <w:proofErr w:type="spellEnd"/>
            <w:r w:rsidRPr="00AF0003">
              <w:rPr>
                <w:rFonts w:cs="Arial"/>
                <w:sz w:val="20"/>
                <w:szCs w:val="20"/>
              </w:rPr>
              <w:t xml:space="preserve"> </w:t>
            </w:r>
            <w:proofErr w:type="spellStart"/>
            <w:r w:rsidRPr="00AF0003">
              <w:rPr>
                <w:rFonts w:cs="Arial"/>
                <w:sz w:val="20"/>
                <w:szCs w:val="20"/>
              </w:rPr>
              <w:t>выдал</w:t>
            </w:r>
            <w:proofErr w:type="spellEnd"/>
          </w:p>
        </w:tc>
        <w:tc>
          <w:tcPr>
            <w:tcW w:w="8657" w:type="dxa"/>
            <w:gridSpan w:val="41"/>
            <w:tcBorders>
              <w:top w:val="nil"/>
              <w:left w:val="nil"/>
              <w:bottom w:val="single" w:sz="4" w:space="0" w:color="auto"/>
              <w:right w:val="nil"/>
            </w:tcBorders>
          </w:tcPr>
          <w:p w14:paraId="01777D56" w14:textId="77777777" w:rsidR="00572038" w:rsidRPr="00AF0003" w:rsidRDefault="00572038" w:rsidP="00F91F47">
            <w:pPr>
              <w:widowControl w:val="0"/>
              <w:autoSpaceDE w:val="0"/>
              <w:autoSpaceDN w:val="0"/>
              <w:adjustRightInd w:val="0"/>
              <w:spacing w:line="240" w:lineRule="auto"/>
              <w:rPr>
                <w:rFonts w:cs="Arial"/>
                <w:sz w:val="20"/>
                <w:szCs w:val="20"/>
              </w:rPr>
            </w:pPr>
            <w:r w:rsidRPr="00AF0003">
              <w:rPr>
                <w:rFonts w:cs="Arial"/>
                <w:sz w:val="20"/>
                <w:szCs w:val="20"/>
              </w:rPr>
              <w:t> </w:t>
            </w:r>
          </w:p>
        </w:tc>
      </w:tr>
      <w:tr w:rsidR="00572038" w:rsidRPr="00AF0003" w14:paraId="4D556091" w14:textId="77777777" w:rsidTr="00F91F47">
        <w:trPr>
          <w:gridAfter w:val="1"/>
          <w:wAfter w:w="10" w:type="dxa"/>
          <w:jc w:val="center"/>
        </w:trPr>
        <w:tc>
          <w:tcPr>
            <w:tcW w:w="10925" w:type="dxa"/>
            <w:gridSpan w:val="49"/>
            <w:tcBorders>
              <w:top w:val="nil"/>
              <w:left w:val="nil"/>
              <w:bottom w:val="single" w:sz="4" w:space="0" w:color="auto"/>
              <w:right w:val="nil"/>
            </w:tcBorders>
          </w:tcPr>
          <w:p w14:paraId="5F4DF8F9" w14:textId="77777777" w:rsidR="00572038" w:rsidRPr="00AF0003" w:rsidRDefault="00572038" w:rsidP="00F91F47">
            <w:pPr>
              <w:widowControl w:val="0"/>
              <w:autoSpaceDE w:val="0"/>
              <w:autoSpaceDN w:val="0"/>
              <w:adjustRightInd w:val="0"/>
              <w:spacing w:line="240" w:lineRule="auto"/>
              <w:jc w:val="center"/>
              <w:rPr>
                <w:rFonts w:cs="Arial"/>
                <w:sz w:val="20"/>
                <w:szCs w:val="20"/>
              </w:rPr>
            </w:pPr>
            <w:r w:rsidRPr="00AF0003">
              <w:rPr>
                <w:rFonts w:cs="Arial"/>
                <w:sz w:val="20"/>
                <w:szCs w:val="20"/>
              </w:rPr>
              <w:t> </w:t>
            </w:r>
          </w:p>
        </w:tc>
      </w:tr>
      <w:tr w:rsidR="00572038" w:rsidRPr="00AF0003" w14:paraId="798AD25F" w14:textId="77777777" w:rsidTr="00F91F47">
        <w:trPr>
          <w:gridAfter w:val="1"/>
          <w:wAfter w:w="10" w:type="dxa"/>
          <w:trHeight w:val="334"/>
          <w:jc w:val="center"/>
        </w:trPr>
        <w:tc>
          <w:tcPr>
            <w:tcW w:w="10925" w:type="dxa"/>
            <w:gridSpan w:val="49"/>
            <w:tcBorders>
              <w:top w:val="single" w:sz="6" w:space="0" w:color="auto"/>
              <w:left w:val="nil"/>
              <w:right w:val="nil"/>
            </w:tcBorders>
          </w:tcPr>
          <w:p w14:paraId="5F667B08" w14:textId="77777777" w:rsidR="00572038" w:rsidRPr="00AF0003" w:rsidRDefault="00572038" w:rsidP="00F91F47">
            <w:pPr>
              <w:widowControl w:val="0"/>
              <w:autoSpaceDE w:val="0"/>
              <w:autoSpaceDN w:val="0"/>
              <w:adjustRightInd w:val="0"/>
              <w:spacing w:line="240" w:lineRule="auto"/>
              <w:jc w:val="center"/>
              <w:rPr>
                <w:rFonts w:cs="Arial"/>
                <w:sz w:val="16"/>
                <w:szCs w:val="16"/>
              </w:rPr>
            </w:pPr>
            <w:r w:rsidRPr="00AF0003">
              <w:rPr>
                <w:rFonts w:cs="Arial"/>
                <w:sz w:val="16"/>
                <w:szCs w:val="16"/>
              </w:rPr>
              <w:t>(</w:t>
            </w:r>
            <w:proofErr w:type="spellStart"/>
            <w:r w:rsidRPr="00AF0003">
              <w:rPr>
                <w:rFonts w:cs="Arial"/>
                <w:sz w:val="16"/>
                <w:szCs w:val="16"/>
              </w:rPr>
              <w:t>должность</w:t>
            </w:r>
            <w:proofErr w:type="spellEnd"/>
            <w:r w:rsidRPr="00AF0003">
              <w:rPr>
                <w:rFonts w:cs="Arial"/>
                <w:sz w:val="16"/>
                <w:szCs w:val="16"/>
              </w:rPr>
              <w:t xml:space="preserve">, ФИО, </w:t>
            </w:r>
            <w:proofErr w:type="spellStart"/>
            <w:r w:rsidRPr="00AF0003">
              <w:rPr>
                <w:rFonts w:cs="Arial"/>
                <w:sz w:val="16"/>
                <w:szCs w:val="16"/>
              </w:rPr>
              <w:t>дата</w:t>
            </w:r>
            <w:proofErr w:type="spellEnd"/>
            <w:r w:rsidRPr="00AF0003">
              <w:rPr>
                <w:rFonts w:cs="Arial"/>
                <w:sz w:val="16"/>
                <w:szCs w:val="16"/>
              </w:rPr>
              <w:t xml:space="preserve">, </w:t>
            </w:r>
            <w:proofErr w:type="spellStart"/>
            <w:r w:rsidRPr="00AF0003">
              <w:rPr>
                <w:rFonts w:cs="Arial"/>
                <w:sz w:val="16"/>
                <w:szCs w:val="16"/>
              </w:rPr>
              <w:t>подпись</w:t>
            </w:r>
            <w:proofErr w:type="spellEnd"/>
            <w:r w:rsidRPr="00AF0003">
              <w:rPr>
                <w:rFonts w:cs="Arial"/>
                <w:sz w:val="16"/>
                <w:szCs w:val="16"/>
              </w:rPr>
              <w:t>)</w:t>
            </w:r>
          </w:p>
        </w:tc>
      </w:tr>
      <w:tr w:rsidR="00572038" w:rsidRPr="00AF0003" w14:paraId="2F03BB91" w14:textId="77777777" w:rsidTr="00F91F47">
        <w:trPr>
          <w:gridAfter w:val="1"/>
          <w:wAfter w:w="10" w:type="dxa"/>
          <w:jc w:val="center"/>
        </w:trPr>
        <w:tc>
          <w:tcPr>
            <w:tcW w:w="4266" w:type="dxa"/>
            <w:gridSpan w:val="23"/>
            <w:tcBorders>
              <w:left w:val="nil"/>
            </w:tcBorders>
          </w:tcPr>
          <w:p w14:paraId="5DB57900" w14:textId="77777777" w:rsidR="00572038" w:rsidRPr="00AF0003" w:rsidRDefault="00572038" w:rsidP="00F91F47">
            <w:pPr>
              <w:widowControl w:val="0"/>
              <w:autoSpaceDE w:val="0"/>
              <w:autoSpaceDN w:val="0"/>
              <w:adjustRightInd w:val="0"/>
              <w:spacing w:line="240" w:lineRule="auto"/>
              <w:rPr>
                <w:rFonts w:cs="Arial"/>
                <w:sz w:val="20"/>
                <w:szCs w:val="20"/>
              </w:rPr>
            </w:pPr>
            <w:proofErr w:type="spellStart"/>
            <w:r w:rsidRPr="00AF0003">
              <w:rPr>
                <w:rFonts w:cs="Arial"/>
                <w:sz w:val="20"/>
                <w:szCs w:val="20"/>
              </w:rPr>
              <w:t>Руководитель</w:t>
            </w:r>
            <w:proofErr w:type="spellEnd"/>
            <w:r w:rsidRPr="00AF0003">
              <w:rPr>
                <w:rFonts w:cs="Arial"/>
                <w:sz w:val="20"/>
                <w:szCs w:val="20"/>
              </w:rPr>
              <w:t xml:space="preserve"> </w:t>
            </w:r>
            <w:proofErr w:type="spellStart"/>
            <w:r w:rsidRPr="00AF0003">
              <w:rPr>
                <w:rFonts w:cs="Arial"/>
                <w:sz w:val="20"/>
                <w:szCs w:val="20"/>
              </w:rPr>
              <w:t>структурного</w:t>
            </w:r>
            <w:proofErr w:type="spellEnd"/>
            <w:r w:rsidRPr="00AF0003">
              <w:rPr>
                <w:rFonts w:cs="Arial"/>
                <w:sz w:val="20"/>
                <w:szCs w:val="20"/>
              </w:rPr>
              <w:t xml:space="preserve"> </w:t>
            </w:r>
            <w:proofErr w:type="spellStart"/>
            <w:r w:rsidRPr="00AF0003">
              <w:rPr>
                <w:rFonts w:cs="Arial"/>
                <w:sz w:val="20"/>
                <w:szCs w:val="20"/>
              </w:rPr>
              <w:t>подразделения</w:t>
            </w:r>
            <w:proofErr w:type="spellEnd"/>
            <w:r w:rsidRPr="00AF0003">
              <w:rPr>
                <w:rFonts w:cs="Arial"/>
                <w:sz w:val="20"/>
                <w:szCs w:val="20"/>
              </w:rPr>
              <w:t>:</w:t>
            </w:r>
          </w:p>
        </w:tc>
        <w:tc>
          <w:tcPr>
            <w:tcW w:w="6659" w:type="dxa"/>
            <w:gridSpan w:val="26"/>
            <w:tcBorders>
              <w:left w:val="nil"/>
              <w:bottom w:val="single" w:sz="4" w:space="0" w:color="auto"/>
              <w:right w:val="nil"/>
            </w:tcBorders>
          </w:tcPr>
          <w:p w14:paraId="15EFE3D2" w14:textId="77777777" w:rsidR="00572038" w:rsidRPr="00AF0003" w:rsidRDefault="00572038" w:rsidP="00F91F47">
            <w:pPr>
              <w:widowControl w:val="0"/>
              <w:autoSpaceDE w:val="0"/>
              <w:autoSpaceDN w:val="0"/>
              <w:adjustRightInd w:val="0"/>
              <w:spacing w:line="240" w:lineRule="auto"/>
              <w:rPr>
                <w:rFonts w:cs="Arial"/>
                <w:sz w:val="20"/>
                <w:szCs w:val="20"/>
              </w:rPr>
            </w:pPr>
          </w:p>
        </w:tc>
      </w:tr>
      <w:tr w:rsidR="00572038" w:rsidRPr="00AF0003" w14:paraId="4820F693" w14:textId="77777777" w:rsidTr="00F91F47">
        <w:trPr>
          <w:gridAfter w:val="1"/>
          <w:wAfter w:w="10" w:type="dxa"/>
          <w:jc w:val="center"/>
        </w:trPr>
        <w:tc>
          <w:tcPr>
            <w:tcW w:w="10925" w:type="dxa"/>
            <w:gridSpan w:val="49"/>
            <w:tcBorders>
              <w:left w:val="nil"/>
              <w:bottom w:val="single" w:sz="4" w:space="0" w:color="auto"/>
            </w:tcBorders>
          </w:tcPr>
          <w:p w14:paraId="3D3F8012" w14:textId="77777777" w:rsidR="00572038" w:rsidRPr="00AF0003" w:rsidRDefault="00572038" w:rsidP="00F91F47">
            <w:pPr>
              <w:widowControl w:val="0"/>
              <w:autoSpaceDE w:val="0"/>
              <w:autoSpaceDN w:val="0"/>
              <w:adjustRightInd w:val="0"/>
              <w:spacing w:line="240" w:lineRule="auto"/>
              <w:rPr>
                <w:rFonts w:cs="Arial"/>
                <w:sz w:val="20"/>
                <w:szCs w:val="20"/>
              </w:rPr>
            </w:pPr>
          </w:p>
        </w:tc>
      </w:tr>
      <w:tr w:rsidR="00572038" w:rsidRPr="00AF0003" w14:paraId="253F83DA" w14:textId="77777777" w:rsidTr="00F91F47">
        <w:trPr>
          <w:gridAfter w:val="1"/>
          <w:wAfter w:w="10" w:type="dxa"/>
          <w:trHeight w:val="334"/>
          <w:jc w:val="center"/>
        </w:trPr>
        <w:tc>
          <w:tcPr>
            <w:tcW w:w="10925" w:type="dxa"/>
            <w:gridSpan w:val="49"/>
            <w:tcBorders>
              <w:top w:val="single" w:sz="4" w:space="0" w:color="auto"/>
              <w:left w:val="nil"/>
              <w:right w:val="nil"/>
            </w:tcBorders>
          </w:tcPr>
          <w:p w14:paraId="33A03C8C" w14:textId="77777777" w:rsidR="00572038" w:rsidRPr="00AF0003" w:rsidRDefault="00572038" w:rsidP="00F91F47">
            <w:pPr>
              <w:widowControl w:val="0"/>
              <w:autoSpaceDE w:val="0"/>
              <w:autoSpaceDN w:val="0"/>
              <w:adjustRightInd w:val="0"/>
              <w:spacing w:line="240" w:lineRule="auto"/>
              <w:jc w:val="center"/>
              <w:rPr>
                <w:rFonts w:cs="Arial"/>
                <w:sz w:val="16"/>
                <w:szCs w:val="16"/>
              </w:rPr>
            </w:pPr>
            <w:r w:rsidRPr="00AF0003">
              <w:rPr>
                <w:rFonts w:cs="Arial"/>
                <w:sz w:val="16"/>
                <w:szCs w:val="16"/>
              </w:rPr>
              <w:t>(</w:t>
            </w:r>
            <w:proofErr w:type="spellStart"/>
            <w:r w:rsidRPr="00AF0003">
              <w:rPr>
                <w:rFonts w:cs="Arial"/>
                <w:sz w:val="16"/>
                <w:szCs w:val="16"/>
              </w:rPr>
              <w:t>должность</w:t>
            </w:r>
            <w:proofErr w:type="spellEnd"/>
            <w:r w:rsidRPr="00AF0003">
              <w:rPr>
                <w:rFonts w:cs="Arial"/>
                <w:sz w:val="16"/>
                <w:szCs w:val="16"/>
              </w:rPr>
              <w:t xml:space="preserve">, ФИО, </w:t>
            </w:r>
            <w:proofErr w:type="spellStart"/>
            <w:r w:rsidRPr="00AF0003">
              <w:rPr>
                <w:rFonts w:cs="Arial"/>
                <w:sz w:val="16"/>
                <w:szCs w:val="16"/>
              </w:rPr>
              <w:t>дата</w:t>
            </w:r>
            <w:proofErr w:type="spellEnd"/>
            <w:r w:rsidRPr="00AF0003">
              <w:rPr>
                <w:rFonts w:cs="Arial"/>
                <w:sz w:val="16"/>
                <w:szCs w:val="16"/>
              </w:rPr>
              <w:t xml:space="preserve">, </w:t>
            </w:r>
            <w:proofErr w:type="spellStart"/>
            <w:r w:rsidRPr="00AF0003">
              <w:rPr>
                <w:rFonts w:cs="Arial"/>
                <w:sz w:val="16"/>
                <w:szCs w:val="16"/>
              </w:rPr>
              <w:t>подпись</w:t>
            </w:r>
            <w:proofErr w:type="spellEnd"/>
            <w:r w:rsidRPr="00AF0003">
              <w:rPr>
                <w:rFonts w:cs="Arial"/>
                <w:sz w:val="16"/>
                <w:szCs w:val="16"/>
              </w:rPr>
              <w:t>)</w:t>
            </w:r>
          </w:p>
        </w:tc>
      </w:tr>
      <w:tr w:rsidR="00572038" w:rsidRPr="00AF0003" w14:paraId="1B15A084" w14:textId="77777777" w:rsidTr="00F91F47">
        <w:trPr>
          <w:gridAfter w:val="1"/>
          <w:wAfter w:w="10" w:type="dxa"/>
          <w:trHeight w:val="131"/>
          <w:jc w:val="center"/>
        </w:trPr>
        <w:tc>
          <w:tcPr>
            <w:tcW w:w="10925" w:type="dxa"/>
            <w:gridSpan w:val="49"/>
            <w:tcBorders>
              <w:left w:val="nil"/>
              <w:right w:val="nil"/>
            </w:tcBorders>
          </w:tcPr>
          <w:p w14:paraId="10B2167E" w14:textId="77777777" w:rsidR="00572038" w:rsidRPr="00AF0003" w:rsidRDefault="00572038" w:rsidP="00F91F47">
            <w:pPr>
              <w:widowControl w:val="0"/>
              <w:autoSpaceDE w:val="0"/>
              <w:autoSpaceDN w:val="0"/>
              <w:adjustRightInd w:val="0"/>
              <w:spacing w:line="240" w:lineRule="auto"/>
              <w:jc w:val="center"/>
              <w:rPr>
                <w:rFonts w:cs="Arial"/>
                <w:sz w:val="20"/>
                <w:szCs w:val="20"/>
              </w:rPr>
            </w:pPr>
          </w:p>
        </w:tc>
      </w:tr>
      <w:tr w:rsidR="00572038" w:rsidRPr="00AF0003" w14:paraId="62EAA0C5" w14:textId="77777777" w:rsidTr="00F91F47">
        <w:trPr>
          <w:gridAfter w:val="1"/>
          <w:wAfter w:w="10" w:type="dxa"/>
          <w:trHeight w:val="60"/>
          <w:jc w:val="center"/>
        </w:trPr>
        <w:tc>
          <w:tcPr>
            <w:tcW w:w="10925" w:type="dxa"/>
            <w:gridSpan w:val="49"/>
            <w:tcBorders>
              <w:left w:val="nil"/>
              <w:right w:val="nil"/>
            </w:tcBorders>
          </w:tcPr>
          <w:p w14:paraId="27BB9908" w14:textId="77777777" w:rsidR="00572038" w:rsidRPr="00AF0003" w:rsidRDefault="00572038" w:rsidP="00F91F47">
            <w:pPr>
              <w:widowControl w:val="0"/>
              <w:autoSpaceDE w:val="0"/>
              <w:autoSpaceDN w:val="0"/>
              <w:adjustRightInd w:val="0"/>
              <w:spacing w:line="240" w:lineRule="auto"/>
              <w:rPr>
                <w:rFonts w:cs="Arial"/>
                <w:sz w:val="20"/>
                <w:szCs w:val="20"/>
              </w:rPr>
            </w:pPr>
            <w:r w:rsidRPr="00AF0003">
              <w:rPr>
                <w:rFonts w:cs="Arial"/>
                <w:sz w:val="20"/>
                <w:szCs w:val="20"/>
              </w:rPr>
              <w:t xml:space="preserve">11. </w:t>
            </w:r>
            <w:proofErr w:type="spellStart"/>
            <w:r w:rsidRPr="00AF0003">
              <w:rPr>
                <w:rFonts w:cs="Arial"/>
                <w:sz w:val="20"/>
                <w:szCs w:val="20"/>
              </w:rPr>
              <w:t>Мероприятия</w:t>
            </w:r>
            <w:proofErr w:type="spellEnd"/>
            <w:r w:rsidRPr="00AF0003">
              <w:rPr>
                <w:rFonts w:cs="Arial"/>
                <w:sz w:val="20"/>
                <w:szCs w:val="20"/>
              </w:rPr>
              <w:t xml:space="preserve"> </w:t>
            </w:r>
            <w:proofErr w:type="spellStart"/>
            <w:r w:rsidRPr="00AF0003">
              <w:rPr>
                <w:rFonts w:cs="Arial"/>
                <w:sz w:val="20"/>
                <w:szCs w:val="20"/>
              </w:rPr>
              <w:t>согласованы</w:t>
            </w:r>
            <w:proofErr w:type="spellEnd"/>
            <w:r w:rsidRPr="00AF0003">
              <w:rPr>
                <w:rFonts w:cs="Arial"/>
                <w:sz w:val="20"/>
                <w:szCs w:val="20"/>
              </w:rPr>
              <w:t>:</w:t>
            </w:r>
          </w:p>
        </w:tc>
      </w:tr>
      <w:tr w:rsidR="00572038" w:rsidRPr="00AF0003" w14:paraId="2CAC89B2" w14:textId="77777777" w:rsidTr="00F91F47">
        <w:trPr>
          <w:gridAfter w:val="1"/>
          <w:wAfter w:w="10" w:type="dxa"/>
          <w:jc w:val="center"/>
        </w:trPr>
        <w:tc>
          <w:tcPr>
            <w:tcW w:w="3828" w:type="dxa"/>
            <w:gridSpan w:val="20"/>
            <w:tcBorders>
              <w:left w:val="nil"/>
            </w:tcBorders>
          </w:tcPr>
          <w:p w14:paraId="5E268FBD" w14:textId="77777777" w:rsidR="00572038" w:rsidRPr="00AF0003" w:rsidRDefault="00572038" w:rsidP="00F91F47">
            <w:pPr>
              <w:widowControl w:val="0"/>
              <w:autoSpaceDE w:val="0"/>
              <w:autoSpaceDN w:val="0"/>
              <w:adjustRightInd w:val="0"/>
              <w:spacing w:line="240" w:lineRule="auto"/>
              <w:rPr>
                <w:rFonts w:cs="Arial"/>
                <w:sz w:val="20"/>
                <w:szCs w:val="20"/>
              </w:rPr>
            </w:pPr>
            <w:proofErr w:type="spellStart"/>
            <w:r w:rsidRPr="00AF0003">
              <w:rPr>
                <w:rFonts w:cs="Arial"/>
                <w:sz w:val="20"/>
                <w:szCs w:val="20"/>
              </w:rPr>
              <w:t>Аварийно-спасательное</w:t>
            </w:r>
            <w:proofErr w:type="spellEnd"/>
            <w:r w:rsidRPr="00AF0003">
              <w:rPr>
                <w:rFonts w:cs="Arial"/>
                <w:sz w:val="20"/>
                <w:szCs w:val="20"/>
              </w:rPr>
              <w:t xml:space="preserve"> </w:t>
            </w:r>
            <w:proofErr w:type="spellStart"/>
            <w:r w:rsidRPr="00AF0003">
              <w:rPr>
                <w:rFonts w:cs="Arial"/>
                <w:sz w:val="20"/>
                <w:szCs w:val="20"/>
              </w:rPr>
              <w:t>формирование</w:t>
            </w:r>
            <w:proofErr w:type="spellEnd"/>
            <w:r w:rsidRPr="00AF0003">
              <w:rPr>
                <w:rFonts w:cs="Arial"/>
                <w:sz w:val="20"/>
                <w:szCs w:val="20"/>
              </w:rPr>
              <w:t>:</w:t>
            </w:r>
          </w:p>
        </w:tc>
        <w:tc>
          <w:tcPr>
            <w:tcW w:w="7097" w:type="dxa"/>
            <w:gridSpan w:val="29"/>
            <w:tcBorders>
              <w:left w:val="nil"/>
              <w:bottom w:val="single" w:sz="4" w:space="0" w:color="auto"/>
              <w:right w:val="nil"/>
            </w:tcBorders>
          </w:tcPr>
          <w:p w14:paraId="08652E44" w14:textId="77777777" w:rsidR="00572038" w:rsidRPr="00AF0003" w:rsidRDefault="00572038" w:rsidP="00F91F47">
            <w:pPr>
              <w:widowControl w:val="0"/>
              <w:autoSpaceDE w:val="0"/>
              <w:autoSpaceDN w:val="0"/>
              <w:adjustRightInd w:val="0"/>
              <w:spacing w:line="240" w:lineRule="auto"/>
              <w:rPr>
                <w:rFonts w:cs="Arial"/>
                <w:sz w:val="20"/>
                <w:szCs w:val="20"/>
              </w:rPr>
            </w:pPr>
          </w:p>
        </w:tc>
      </w:tr>
      <w:tr w:rsidR="00572038" w:rsidRPr="00AF0003" w14:paraId="00FC910D" w14:textId="77777777" w:rsidTr="00F91F47">
        <w:trPr>
          <w:gridAfter w:val="1"/>
          <w:wAfter w:w="10" w:type="dxa"/>
          <w:jc w:val="center"/>
        </w:trPr>
        <w:tc>
          <w:tcPr>
            <w:tcW w:w="10925" w:type="dxa"/>
            <w:gridSpan w:val="49"/>
            <w:tcBorders>
              <w:left w:val="nil"/>
              <w:bottom w:val="single" w:sz="4" w:space="0" w:color="auto"/>
            </w:tcBorders>
          </w:tcPr>
          <w:p w14:paraId="722B44D5" w14:textId="77777777" w:rsidR="00572038" w:rsidRPr="00AF0003" w:rsidRDefault="00572038" w:rsidP="00F91F47">
            <w:pPr>
              <w:widowControl w:val="0"/>
              <w:autoSpaceDE w:val="0"/>
              <w:autoSpaceDN w:val="0"/>
              <w:adjustRightInd w:val="0"/>
              <w:spacing w:line="240" w:lineRule="auto"/>
              <w:rPr>
                <w:rFonts w:cs="Arial"/>
                <w:sz w:val="20"/>
                <w:szCs w:val="20"/>
              </w:rPr>
            </w:pPr>
          </w:p>
        </w:tc>
      </w:tr>
      <w:tr w:rsidR="00572038" w:rsidRPr="00AF0003" w14:paraId="05D07AF3" w14:textId="77777777" w:rsidTr="00F91F47">
        <w:trPr>
          <w:gridAfter w:val="1"/>
          <w:wAfter w:w="10" w:type="dxa"/>
          <w:trHeight w:val="334"/>
          <w:jc w:val="center"/>
        </w:trPr>
        <w:tc>
          <w:tcPr>
            <w:tcW w:w="10925" w:type="dxa"/>
            <w:gridSpan w:val="49"/>
            <w:tcBorders>
              <w:top w:val="single" w:sz="4" w:space="0" w:color="auto"/>
              <w:left w:val="nil"/>
              <w:right w:val="nil"/>
            </w:tcBorders>
          </w:tcPr>
          <w:p w14:paraId="745541F6" w14:textId="77777777" w:rsidR="00572038" w:rsidRPr="00AF0003" w:rsidRDefault="00572038" w:rsidP="00F91F47">
            <w:pPr>
              <w:widowControl w:val="0"/>
              <w:autoSpaceDE w:val="0"/>
              <w:autoSpaceDN w:val="0"/>
              <w:adjustRightInd w:val="0"/>
              <w:spacing w:line="240" w:lineRule="auto"/>
              <w:jc w:val="center"/>
              <w:rPr>
                <w:rFonts w:cs="Arial"/>
                <w:sz w:val="16"/>
                <w:szCs w:val="16"/>
              </w:rPr>
            </w:pPr>
            <w:r w:rsidRPr="00AF0003">
              <w:rPr>
                <w:rFonts w:cs="Arial"/>
                <w:sz w:val="16"/>
                <w:szCs w:val="16"/>
              </w:rPr>
              <w:t>(</w:t>
            </w:r>
            <w:proofErr w:type="spellStart"/>
            <w:r w:rsidRPr="00AF0003">
              <w:rPr>
                <w:rFonts w:cs="Arial"/>
                <w:sz w:val="16"/>
                <w:szCs w:val="16"/>
              </w:rPr>
              <w:t>должность</w:t>
            </w:r>
            <w:proofErr w:type="spellEnd"/>
            <w:r w:rsidRPr="00AF0003">
              <w:rPr>
                <w:rFonts w:cs="Arial"/>
                <w:sz w:val="16"/>
                <w:szCs w:val="16"/>
              </w:rPr>
              <w:t xml:space="preserve">, ФИО, </w:t>
            </w:r>
            <w:proofErr w:type="spellStart"/>
            <w:r w:rsidRPr="00AF0003">
              <w:rPr>
                <w:rFonts w:cs="Arial"/>
                <w:sz w:val="16"/>
                <w:szCs w:val="16"/>
              </w:rPr>
              <w:t>дата</w:t>
            </w:r>
            <w:proofErr w:type="spellEnd"/>
            <w:r w:rsidRPr="00AF0003">
              <w:rPr>
                <w:rFonts w:cs="Arial"/>
                <w:sz w:val="16"/>
                <w:szCs w:val="16"/>
              </w:rPr>
              <w:t xml:space="preserve">, </w:t>
            </w:r>
            <w:proofErr w:type="spellStart"/>
            <w:r w:rsidRPr="00AF0003">
              <w:rPr>
                <w:rFonts w:cs="Arial"/>
                <w:sz w:val="16"/>
                <w:szCs w:val="16"/>
              </w:rPr>
              <w:t>подпись</w:t>
            </w:r>
            <w:proofErr w:type="spellEnd"/>
            <w:r w:rsidRPr="00AF0003">
              <w:rPr>
                <w:rFonts w:cs="Arial"/>
                <w:sz w:val="16"/>
                <w:szCs w:val="16"/>
              </w:rPr>
              <w:t>)</w:t>
            </w:r>
          </w:p>
        </w:tc>
      </w:tr>
      <w:tr w:rsidR="00572038" w:rsidRPr="00AF0003" w14:paraId="1830F4A1" w14:textId="77777777" w:rsidTr="00F91F47">
        <w:trPr>
          <w:gridAfter w:val="1"/>
          <w:wAfter w:w="10" w:type="dxa"/>
          <w:trHeight w:val="94"/>
          <w:jc w:val="center"/>
        </w:trPr>
        <w:tc>
          <w:tcPr>
            <w:tcW w:w="2268" w:type="dxa"/>
            <w:gridSpan w:val="8"/>
            <w:tcBorders>
              <w:left w:val="nil"/>
            </w:tcBorders>
            <w:vAlign w:val="bottom"/>
          </w:tcPr>
          <w:p w14:paraId="2A096F9B" w14:textId="77777777" w:rsidR="00572038" w:rsidRPr="00AF0003" w:rsidRDefault="00572038" w:rsidP="00F91F47">
            <w:pPr>
              <w:widowControl w:val="0"/>
              <w:autoSpaceDE w:val="0"/>
              <w:autoSpaceDN w:val="0"/>
              <w:adjustRightInd w:val="0"/>
              <w:spacing w:line="240" w:lineRule="auto"/>
              <w:rPr>
                <w:rFonts w:cs="Arial"/>
                <w:sz w:val="20"/>
                <w:szCs w:val="20"/>
              </w:rPr>
            </w:pPr>
            <w:proofErr w:type="spellStart"/>
            <w:r w:rsidRPr="00AF0003">
              <w:rPr>
                <w:rFonts w:cs="Arial"/>
                <w:sz w:val="20"/>
                <w:szCs w:val="20"/>
              </w:rPr>
              <w:t>Главный</w:t>
            </w:r>
            <w:proofErr w:type="spellEnd"/>
            <w:r w:rsidRPr="00AF0003">
              <w:rPr>
                <w:rFonts w:cs="Arial"/>
                <w:sz w:val="20"/>
                <w:szCs w:val="20"/>
              </w:rPr>
              <w:t xml:space="preserve"> </w:t>
            </w:r>
            <w:proofErr w:type="spellStart"/>
            <w:r w:rsidRPr="00AF0003">
              <w:rPr>
                <w:rFonts w:cs="Arial"/>
                <w:sz w:val="20"/>
                <w:szCs w:val="20"/>
              </w:rPr>
              <w:t>инженер</w:t>
            </w:r>
            <w:proofErr w:type="spellEnd"/>
            <w:r w:rsidRPr="00AF0003">
              <w:rPr>
                <w:rFonts w:cs="Arial"/>
                <w:sz w:val="20"/>
                <w:szCs w:val="20"/>
              </w:rPr>
              <w:t>:</w:t>
            </w:r>
          </w:p>
        </w:tc>
        <w:tc>
          <w:tcPr>
            <w:tcW w:w="8657" w:type="dxa"/>
            <w:gridSpan w:val="41"/>
            <w:tcBorders>
              <w:left w:val="nil"/>
              <w:bottom w:val="single" w:sz="4" w:space="0" w:color="auto"/>
              <w:right w:val="nil"/>
            </w:tcBorders>
            <w:vAlign w:val="bottom"/>
          </w:tcPr>
          <w:p w14:paraId="470B510B" w14:textId="77777777" w:rsidR="00572038" w:rsidRPr="00AF0003" w:rsidRDefault="00572038" w:rsidP="00F91F47">
            <w:pPr>
              <w:widowControl w:val="0"/>
              <w:autoSpaceDE w:val="0"/>
              <w:autoSpaceDN w:val="0"/>
              <w:adjustRightInd w:val="0"/>
              <w:spacing w:line="240" w:lineRule="auto"/>
              <w:rPr>
                <w:rFonts w:cs="Arial"/>
                <w:sz w:val="20"/>
                <w:szCs w:val="20"/>
              </w:rPr>
            </w:pPr>
          </w:p>
        </w:tc>
      </w:tr>
      <w:tr w:rsidR="00572038" w:rsidRPr="00AF0003" w14:paraId="1B8BA0DF" w14:textId="77777777" w:rsidTr="00F91F47">
        <w:trPr>
          <w:gridAfter w:val="1"/>
          <w:wAfter w:w="10" w:type="dxa"/>
          <w:trHeight w:val="334"/>
          <w:jc w:val="center"/>
        </w:trPr>
        <w:tc>
          <w:tcPr>
            <w:tcW w:w="2268" w:type="dxa"/>
            <w:gridSpan w:val="8"/>
            <w:tcBorders>
              <w:left w:val="nil"/>
            </w:tcBorders>
          </w:tcPr>
          <w:p w14:paraId="292591F7" w14:textId="77777777" w:rsidR="00572038" w:rsidRPr="00AF0003" w:rsidRDefault="00572038" w:rsidP="00F91F47">
            <w:pPr>
              <w:widowControl w:val="0"/>
              <w:autoSpaceDE w:val="0"/>
              <w:autoSpaceDN w:val="0"/>
              <w:adjustRightInd w:val="0"/>
              <w:spacing w:line="240" w:lineRule="auto"/>
              <w:rPr>
                <w:rFonts w:cs="Arial"/>
                <w:sz w:val="16"/>
                <w:szCs w:val="16"/>
              </w:rPr>
            </w:pPr>
            <w:r w:rsidRPr="00AF0003">
              <w:rPr>
                <w:rFonts w:cs="Arial"/>
                <w:sz w:val="16"/>
                <w:szCs w:val="16"/>
              </w:rPr>
              <w:t>(</w:t>
            </w:r>
            <w:proofErr w:type="spellStart"/>
            <w:r w:rsidRPr="00AF0003">
              <w:rPr>
                <w:rFonts w:cs="Arial"/>
                <w:sz w:val="16"/>
                <w:szCs w:val="16"/>
              </w:rPr>
              <w:t>или</w:t>
            </w:r>
            <w:proofErr w:type="spellEnd"/>
            <w:r w:rsidRPr="00AF0003">
              <w:rPr>
                <w:rFonts w:cs="Arial"/>
                <w:sz w:val="16"/>
                <w:szCs w:val="16"/>
              </w:rPr>
              <w:t xml:space="preserve"> </w:t>
            </w:r>
            <w:proofErr w:type="spellStart"/>
            <w:r w:rsidRPr="00AF0003">
              <w:rPr>
                <w:rFonts w:cs="Arial"/>
                <w:sz w:val="16"/>
                <w:szCs w:val="16"/>
              </w:rPr>
              <w:t>лицо</w:t>
            </w:r>
            <w:proofErr w:type="spellEnd"/>
            <w:r w:rsidRPr="00AF0003">
              <w:rPr>
                <w:rFonts w:cs="Arial"/>
                <w:sz w:val="16"/>
                <w:szCs w:val="16"/>
              </w:rPr>
              <w:t xml:space="preserve"> </w:t>
            </w:r>
            <w:proofErr w:type="spellStart"/>
            <w:r w:rsidRPr="00AF0003">
              <w:rPr>
                <w:rFonts w:cs="Arial"/>
                <w:sz w:val="16"/>
                <w:szCs w:val="16"/>
              </w:rPr>
              <w:t>его</w:t>
            </w:r>
            <w:proofErr w:type="spellEnd"/>
            <w:r w:rsidRPr="00AF0003">
              <w:rPr>
                <w:rFonts w:cs="Arial"/>
                <w:sz w:val="16"/>
                <w:szCs w:val="16"/>
              </w:rPr>
              <w:t xml:space="preserve"> </w:t>
            </w:r>
            <w:proofErr w:type="spellStart"/>
            <w:r w:rsidRPr="00AF0003">
              <w:rPr>
                <w:rFonts w:cs="Arial"/>
                <w:sz w:val="16"/>
                <w:szCs w:val="16"/>
              </w:rPr>
              <w:t>замещающее</w:t>
            </w:r>
            <w:proofErr w:type="spellEnd"/>
            <w:r w:rsidRPr="00AF0003">
              <w:rPr>
                <w:rFonts w:cs="Arial"/>
                <w:sz w:val="16"/>
                <w:szCs w:val="16"/>
              </w:rPr>
              <w:t>)</w:t>
            </w:r>
          </w:p>
        </w:tc>
        <w:tc>
          <w:tcPr>
            <w:tcW w:w="8657" w:type="dxa"/>
            <w:gridSpan w:val="41"/>
            <w:tcBorders>
              <w:left w:val="nil"/>
              <w:right w:val="nil"/>
            </w:tcBorders>
          </w:tcPr>
          <w:p w14:paraId="215D8387" w14:textId="77777777" w:rsidR="00572038" w:rsidRPr="00AF0003" w:rsidRDefault="00572038" w:rsidP="00F91F47">
            <w:pPr>
              <w:widowControl w:val="0"/>
              <w:autoSpaceDE w:val="0"/>
              <w:autoSpaceDN w:val="0"/>
              <w:adjustRightInd w:val="0"/>
              <w:spacing w:line="240" w:lineRule="auto"/>
              <w:jc w:val="center"/>
              <w:rPr>
                <w:rFonts w:cs="Arial"/>
                <w:sz w:val="16"/>
                <w:szCs w:val="16"/>
              </w:rPr>
            </w:pPr>
            <w:r w:rsidRPr="00AF0003">
              <w:rPr>
                <w:rFonts w:cs="Arial"/>
                <w:sz w:val="16"/>
                <w:szCs w:val="16"/>
              </w:rPr>
              <w:t>(</w:t>
            </w:r>
            <w:proofErr w:type="spellStart"/>
            <w:r w:rsidRPr="00AF0003">
              <w:rPr>
                <w:rFonts w:cs="Arial"/>
                <w:sz w:val="16"/>
                <w:szCs w:val="16"/>
              </w:rPr>
              <w:t>должность</w:t>
            </w:r>
            <w:proofErr w:type="spellEnd"/>
            <w:r w:rsidRPr="00AF0003">
              <w:rPr>
                <w:rFonts w:cs="Arial"/>
                <w:sz w:val="16"/>
                <w:szCs w:val="16"/>
              </w:rPr>
              <w:t xml:space="preserve">, ФИО, </w:t>
            </w:r>
            <w:proofErr w:type="spellStart"/>
            <w:r w:rsidRPr="00AF0003">
              <w:rPr>
                <w:rFonts w:cs="Arial"/>
                <w:sz w:val="16"/>
                <w:szCs w:val="16"/>
              </w:rPr>
              <w:t>дата</w:t>
            </w:r>
            <w:proofErr w:type="spellEnd"/>
            <w:r w:rsidRPr="00AF0003">
              <w:rPr>
                <w:rFonts w:cs="Arial"/>
                <w:sz w:val="16"/>
                <w:szCs w:val="16"/>
              </w:rPr>
              <w:t xml:space="preserve">, </w:t>
            </w:r>
            <w:proofErr w:type="spellStart"/>
            <w:r w:rsidRPr="00AF0003">
              <w:rPr>
                <w:rFonts w:cs="Arial"/>
                <w:sz w:val="16"/>
                <w:szCs w:val="16"/>
              </w:rPr>
              <w:t>подпись</w:t>
            </w:r>
            <w:proofErr w:type="spellEnd"/>
            <w:r w:rsidRPr="00AF0003">
              <w:rPr>
                <w:rFonts w:cs="Arial"/>
                <w:sz w:val="16"/>
                <w:szCs w:val="16"/>
              </w:rPr>
              <w:t>)</w:t>
            </w:r>
          </w:p>
        </w:tc>
      </w:tr>
      <w:tr w:rsidR="00572038" w:rsidRPr="00AF0003" w14:paraId="5CA41935" w14:textId="77777777" w:rsidTr="00F91F47">
        <w:trPr>
          <w:gridAfter w:val="1"/>
          <w:wAfter w:w="10" w:type="dxa"/>
          <w:jc w:val="center"/>
        </w:trPr>
        <w:tc>
          <w:tcPr>
            <w:tcW w:w="5171" w:type="dxa"/>
            <w:gridSpan w:val="31"/>
            <w:tcBorders>
              <w:left w:val="nil"/>
            </w:tcBorders>
          </w:tcPr>
          <w:p w14:paraId="56A741C9" w14:textId="77777777" w:rsidR="00572038" w:rsidRPr="00AF0003" w:rsidRDefault="00572038" w:rsidP="00F91F47">
            <w:pPr>
              <w:widowControl w:val="0"/>
              <w:autoSpaceDE w:val="0"/>
              <w:autoSpaceDN w:val="0"/>
              <w:adjustRightInd w:val="0"/>
              <w:spacing w:line="240" w:lineRule="auto"/>
              <w:rPr>
                <w:rFonts w:cs="Arial"/>
                <w:sz w:val="20"/>
                <w:szCs w:val="20"/>
              </w:rPr>
            </w:pPr>
            <w:proofErr w:type="spellStart"/>
            <w:r w:rsidRPr="00AF0003">
              <w:rPr>
                <w:rFonts w:cs="Arial"/>
                <w:sz w:val="20"/>
                <w:szCs w:val="20"/>
              </w:rPr>
              <w:t>Иные</w:t>
            </w:r>
            <w:proofErr w:type="spellEnd"/>
            <w:r w:rsidRPr="00AF0003">
              <w:rPr>
                <w:rFonts w:cs="Arial"/>
                <w:sz w:val="20"/>
                <w:szCs w:val="20"/>
              </w:rPr>
              <w:t xml:space="preserve"> </w:t>
            </w:r>
            <w:proofErr w:type="spellStart"/>
            <w:r w:rsidRPr="00AF0003">
              <w:rPr>
                <w:rFonts w:cs="Arial"/>
                <w:sz w:val="20"/>
                <w:szCs w:val="20"/>
              </w:rPr>
              <w:t>взаимосвязанные</w:t>
            </w:r>
            <w:proofErr w:type="spellEnd"/>
            <w:r w:rsidRPr="00AF0003">
              <w:rPr>
                <w:rFonts w:cs="Arial"/>
                <w:sz w:val="20"/>
                <w:szCs w:val="20"/>
              </w:rPr>
              <w:t xml:space="preserve"> </w:t>
            </w:r>
            <w:proofErr w:type="spellStart"/>
            <w:r w:rsidRPr="00AF0003">
              <w:rPr>
                <w:rFonts w:cs="Arial"/>
                <w:sz w:val="20"/>
                <w:szCs w:val="20"/>
              </w:rPr>
              <w:t>структурные</w:t>
            </w:r>
            <w:proofErr w:type="spellEnd"/>
            <w:r w:rsidRPr="00AF0003">
              <w:rPr>
                <w:rFonts w:cs="Arial"/>
                <w:sz w:val="20"/>
                <w:szCs w:val="20"/>
              </w:rPr>
              <w:t xml:space="preserve"> </w:t>
            </w:r>
            <w:proofErr w:type="spellStart"/>
            <w:r w:rsidRPr="00AF0003">
              <w:rPr>
                <w:rFonts w:cs="Arial"/>
                <w:sz w:val="20"/>
                <w:szCs w:val="20"/>
              </w:rPr>
              <w:t>подразделения</w:t>
            </w:r>
            <w:proofErr w:type="spellEnd"/>
            <w:r w:rsidRPr="00AF0003">
              <w:rPr>
                <w:rFonts w:cs="Arial"/>
                <w:sz w:val="20"/>
                <w:szCs w:val="20"/>
              </w:rPr>
              <w:t>:</w:t>
            </w:r>
          </w:p>
        </w:tc>
        <w:tc>
          <w:tcPr>
            <w:tcW w:w="5754" w:type="dxa"/>
            <w:gridSpan w:val="18"/>
            <w:tcBorders>
              <w:bottom w:val="single" w:sz="4" w:space="0" w:color="auto"/>
              <w:right w:val="nil"/>
            </w:tcBorders>
          </w:tcPr>
          <w:p w14:paraId="69938D64" w14:textId="77777777" w:rsidR="00572038" w:rsidRPr="00AF0003" w:rsidRDefault="00572038" w:rsidP="00F91F47">
            <w:pPr>
              <w:widowControl w:val="0"/>
              <w:autoSpaceDE w:val="0"/>
              <w:autoSpaceDN w:val="0"/>
              <w:adjustRightInd w:val="0"/>
              <w:spacing w:line="240" w:lineRule="auto"/>
              <w:rPr>
                <w:rFonts w:cs="Arial"/>
                <w:sz w:val="20"/>
                <w:szCs w:val="20"/>
              </w:rPr>
            </w:pPr>
          </w:p>
        </w:tc>
      </w:tr>
      <w:tr w:rsidR="00572038" w:rsidRPr="00AF0003" w14:paraId="12C7A1FD" w14:textId="77777777" w:rsidTr="00F91F47">
        <w:trPr>
          <w:gridAfter w:val="1"/>
          <w:wAfter w:w="10" w:type="dxa"/>
          <w:jc w:val="center"/>
        </w:trPr>
        <w:tc>
          <w:tcPr>
            <w:tcW w:w="10925" w:type="dxa"/>
            <w:gridSpan w:val="49"/>
            <w:tcBorders>
              <w:left w:val="nil"/>
              <w:bottom w:val="single" w:sz="4" w:space="0" w:color="auto"/>
            </w:tcBorders>
          </w:tcPr>
          <w:p w14:paraId="1E67E4F7" w14:textId="77777777" w:rsidR="00572038" w:rsidRPr="00AF0003" w:rsidRDefault="00572038" w:rsidP="00F91F47">
            <w:pPr>
              <w:widowControl w:val="0"/>
              <w:autoSpaceDE w:val="0"/>
              <w:autoSpaceDN w:val="0"/>
              <w:adjustRightInd w:val="0"/>
              <w:spacing w:line="240" w:lineRule="auto"/>
              <w:rPr>
                <w:rFonts w:cs="Arial"/>
                <w:sz w:val="20"/>
                <w:szCs w:val="20"/>
              </w:rPr>
            </w:pPr>
          </w:p>
        </w:tc>
      </w:tr>
      <w:tr w:rsidR="00572038" w:rsidRPr="00222998" w14:paraId="3F6FB940" w14:textId="77777777" w:rsidTr="00F91F47">
        <w:trPr>
          <w:gridAfter w:val="1"/>
          <w:wAfter w:w="10" w:type="dxa"/>
          <w:jc w:val="center"/>
        </w:trPr>
        <w:tc>
          <w:tcPr>
            <w:tcW w:w="10925" w:type="dxa"/>
            <w:gridSpan w:val="49"/>
            <w:tcBorders>
              <w:top w:val="single" w:sz="4" w:space="0" w:color="auto"/>
              <w:left w:val="nil"/>
              <w:bottom w:val="nil"/>
              <w:right w:val="nil"/>
            </w:tcBorders>
          </w:tcPr>
          <w:p w14:paraId="0F9E1A9D" w14:textId="77777777" w:rsidR="00572038" w:rsidRPr="00AF0003" w:rsidRDefault="00572038" w:rsidP="00F91F47">
            <w:pPr>
              <w:widowControl w:val="0"/>
              <w:autoSpaceDE w:val="0"/>
              <w:autoSpaceDN w:val="0"/>
              <w:adjustRightInd w:val="0"/>
              <w:spacing w:line="240" w:lineRule="auto"/>
              <w:jc w:val="center"/>
              <w:rPr>
                <w:rFonts w:cs="Arial"/>
                <w:sz w:val="16"/>
                <w:szCs w:val="16"/>
                <w:lang w:val="ru-RU"/>
              </w:rPr>
            </w:pPr>
            <w:r w:rsidRPr="00AF0003">
              <w:rPr>
                <w:rFonts w:cs="Arial"/>
                <w:sz w:val="16"/>
                <w:szCs w:val="16"/>
                <w:lang w:val="ru-RU"/>
              </w:rPr>
              <w:t>(наименование подразделения, ФИО руководителя подразделения, дата, подпись)</w:t>
            </w:r>
          </w:p>
        </w:tc>
      </w:tr>
      <w:tr w:rsidR="00572038" w:rsidRPr="00222998" w14:paraId="165F0825" w14:textId="77777777" w:rsidTr="00F91F47">
        <w:trPr>
          <w:gridAfter w:val="1"/>
          <w:wAfter w:w="10" w:type="dxa"/>
          <w:jc w:val="center"/>
        </w:trPr>
        <w:tc>
          <w:tcPr>
            <w:tcW w:w="10925" w:type="dxa"/>
            <w:gridSpan w:val="49"/>
            <w:tcBorders>
              <w:left w:val="nil"/>
              <w:bottom w:val="nil"/>
              <w:right w:val="nil"/>
            </w:tcBorders>
          </w:tcPr>
          <w:p w14:paraId="3C229947"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222998" w14:paraId="32614C61" w14:textId="77777777" w:rsidTr="00F91F47">
        <w:trPr>
          <w:gridAfter w:val="1"/>
          <w:wAfter w:w="10" w:type="dxa"/>
          <w:jc w:val="center"/>
        </w:trPr>
        <w:tc>
          <w:tcPr>
            <w:tcW w:w="5926" w:type="dxa"/>
            <w:gridSpan w:val="34"/>
            <w:tcBorders>
              <w:top w:val="nil"/>
              <w:left w:val="nil"/>
              <w:bottom w:val="nil"/>
            </w:tcBorders>
          </w:tcPr>
          <w:p w14:paraId="56C834A1" w14:textId="77777777" w:rsidR="00572038" w:rsidRPr="00AF0003" w:rsidRDefault="00572038" w:rsidP="00F91F47">
            <w:pPr>
              <w:widowControl w:val="0"/>
              <w:autoSpaceDE w:val="0"/>
              <w:autoSpaceDN w:val="0"/>
              <w:adjustRightInd w:val="0"/>
              <w:spacing w:line="240" w:lineRule="auto"/>
              <w:rPr>
                <w:rFonts w:cs="Arial"/>
                <w:sz w:val="20"/>
                <w:szCs w:val="20"/>
                <w:lang w:val="ru-RU"/>
              </w:rPr>
            </w:pPr>
            <w:r w:rsidRPr="00AF0003">
              <w:rPr>
                <w:rFonts w:cs="Arial"/>
                <w:sz w:val="20"/>
                <w:szCs w:val="20"/>
                <w:lang w:val="ru-RU"/>
              </w:rPr>
              <w:t>11. С условиями работы ознакомлен, наряд-допуск получил:</w:t>
            </w:r>
          </w:p>
        </w:tc>
        <w:tc>
          <w:tcPr>
            <w:tcW w:w="4999" w:type="dxa"/>
            <w:gridSpan w:val="15"/>
            <w:tcBorders>
              <w:top w:val="nil"/>
              <w:left w:val="nil"/>
              <w:bottom w:val="single" w:sz="4" w:space="0" w:color="auto"/>
              <w:right w:val="nil"/>
            </w:tcBorders>
          </w:tcPr>
          <w:p w14:paraId="5997DF60"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222998" w14:paraId="193E9615" w14:textId="77777777" w:rsidTr="00F91F47">
        <w:trPr>
          <w:gridAfter w:val="1"/>
          <w:wAfter w:w="10" w:type="dxa"/>
          <w:jc w:val="center"/>
        </w:trPr>
        <w:tc>
          <w:tcPr>
            <w:tcW w:w="10925" w:type="dxa"/>
            <w:gridSpan w:val="49"/>
            <w:tcBorders>
              <w:top w:val="nil"/>
              <w:left w:val="nil"/>
              <w:bottom w:val="single" w:sz="6" w:space="0" w:color="auto"/>
              <w:right w:val="nil"/>
            </w:tcBorders>
          </w:tcPr>
          <w:p w14:paraId="59BBEB4C"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r>
      <w:tr w:rsidR="00572038" w:rsidRPr="00AF0003" w14:paraId="3CEA2176" w14:textId="77777777" w:rsidTr="00F91F47">
        <w:trPr>
          <w:gridAfter w:val="1"/>
          <w:wAfter w:w="10" w:type="dxa"/>
          <w:jc w:val="center"/>
        </w:trPr>
        <w:tc>
          <w:tcPr>
            <w:tcW w:w="10925" w:type="dxa"/>
            <w:gridSpan w:val="49"/>
            <w:tcBorders>
              <w:top w:val="single" w:sz="6" w:space="0" w:color="auto"/>
              <w:left w:val="nil"/>
              <w:right w:val="nil"/>
            </w:tcBorders>
          </w:tcPr>
          <w:p w14:paraId="11106472" w14:textId="77777777" w:rsidR="00572038" w:rsidRPr="00AF0003" w:rsidRDefault="00572038" w:rsidP="00F91F47">
            <w:pPr>
              <w:widowControl w:val="0"/>
              <w:autoSpaceDE w:val="0"/>
              <w:autoSpaceDN w:val="0"/>
              <w:adjustRightInd w:val="0"/>
              <w:spacing w:line="240" w:lineRule="auto"/>
              <w:jc w:val="center"/>
              <w:rPr>
                <w:rFonts w:cs="Arial"/>
                <w:sz w:val="16"/>
                <w:szCs w:val="16"/>
              </w:rPr>
            </w:pPr>
            <w:r w:rsidRPr="00AF0003">
              <w:rPr>
                <w:rFonts w:cs="Arial"/>
                <w:sz w:val="16"/>
                <w:szCs w:val="16"/>
              </w:rPr>
              <w:t>(</w:t>
            </w:r>
            <w:proofErr w:type="spellStart"/>
            <w:r w:rsidRPr="00AF0003">
              <w:rPr>
                <w:rFonts w:cs="Arial"/>
                <w:sz w:val="16"/>
                <w:szCs w:val="16"/>
              </w:rPr>
              <w:t>должность</w:t>
            </w:r>
            <w:proofErr w:type="spellEnd"/>
            <w:r w:rsidRPr="00AF0003">
              <w:rPr>
                <w:rFonts w:cs="Arial"/>
                <w:sz w:val="16"/>
                <w:szCs w:val="16"/>
              </w:rPr>
              <w:t xml:space="preserve">, ФИО, </w:t>
            </w:r>
            <w:proofErr w:type="spellStart"/>
            <w:r w:rsidRPr="00AF0003">
              <w:rPr>
                <w:rFonts w:cs="Arial"/>
                <w:sz w:val="16"/>
                <w:szCs w:val="16"/>
              </w:rPr>
              <w:t>дата</w:t>
            </w:r>
            <w:proofErr w:type="spellEnd"/>
            <w:r w:rsidRPr="00AF0003">
              <w:rPr>
                <w:rFonts w:cs="Arial"/>
                <w:sz w:val="16"/>
                <w:szCs w:val="16"/>
              </w:rPr>
              <w:t xml:space="preserve">, </w:t>
            </w:r>
            <w:proofErr w:type="spellStart"/>
            <w:r w:rsidRPr="00AF0003">
              <w:rPr>
                <w:rFonts w:cs="Arial"/>
                <w:sz w:val="16"/>
                <w:szCs w:val="16"/>
              </w:rPr>
              <w:t>подпись</w:t>
            </w:r>
            <w:proofErr w:type="spellEnd"/>
            <w:r w:rsidRPr="00AF0003">
              <w:rPr>
                <w:rFonts w:cs="Arial"/>
                <w:sz w:val="16"/>
                <w:szCs w:val="16"/>
              </w:rPr>
              <w:t>)</w:t>
            </w:r>
          </w:p>
        </w:tc>
      </w:tr>
      <w:tr w:rsidR="00572038" w:rsidRPr="00AF0003" w14:paraId="49DCCB38" w14:textId="77777777" w:rsidTr="00F91F47">
        <w:trPr>
          <w:gridAfter w:val="1"/>
          <w:wAfter w:w="10" w:type="dxa"/>
          <w:jc w:val="center"/>
        </w:trPr>
        <w:tc>
          <w:tcPr>
            <w:tcW w:w="10925" w:type="dxa"/>
            <w:gridSpan w:val="49"/>
            <w:tcBorders>
              <w:left w:val="nil"/>
              <w:right w:val="nil"/>
            </w:tcBorders>
          </w:tcPr>
          <w:p w14:paraId="7D12809C" w14:textId="77777777" w:rsidR="00572038" w:rsidRPr="00AF0003" w:rsidRDefault="00572038" w:rsidP="00F91F47">
            <w:pPr>
              <w:widowControl w:val="0"/>
              <w:autoSpaceDE w:val="0"/>
              <w:autoSpaceDN w:val="0"/>
              <w:adjustRightInd w:val="0"/>
              <w:spacing w:line="240" w:lineRule="auto"/>
              <w:jc w:val="center"/>
              <w:rPr>
                <w:rFonts w:cs="Arial"/>
                <w:sz w:val="20"/>
                <w:szCs w:val="20"/>
              </w:rPr>
            </w:pPr>
          </w:p>
        </w:tc>
      </w:tr>
      <w:tr w:rsidR="00572038" w:rsidRPr="00222998" w14:paraId="0FEEB217" w14:textId="77777777" w:rsidTr="00F91F47">
        <w:trPr>
          <w:gridAfter w:val="1"/>
          <w:wAfter w:w="10" w:type="dxa"/>
          <w:jc w:val="center"/>
        </w:trPr>
        <w:tc>
          <w:tcPr>
            <w:tcW w:w="10925" w:type="dxa"/>
            <w:gridSpan w:val="49"/>
            <w:tcBorders>
              <w:left w:val="nil"/>
              <w:right w:val="nil"/>
            </w:tcBorders>
          </w:tcPr>
          <w:p w14:paraId="366D0893"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r w:rsidRPr="00AF0003">
              <w:rPr>
                <w:rFonts w:cs="Arial"/>
                <w:sz w:val="20"/>
                <w:szCs w:val="20"/>
                <w:lang w:val="ru-RU"/>
              </w:rPr>
              <w:t>12. Инструктаж состава бригады по проведению работ и мерам безопасности:</w:t>
            </w:r>
          </w:p>
        </w:tc>
      </w:tr>
      <w:tr w:rsidR="00572038" w:rsidRPr="00222998" w14:paraId="63278456" w14:textId="77777777" w:rsidTr="00F91F47">
        <w:trPr>
          <w:gridAfter w:val="1"/>
          <w:wAfter w:w="10" w:type="dxa"/>
          <w:jc w:val="center"/>
        </w:trPr>
        <w:tc>
          <w:tcPr>
            <w:tcW w:w="10925" w:type="dxa"/>
            <w:gridSpan w:val="49"/>
            <w:tcBorders>
              <w:left w:val="nil"/>
              <w:bottom w:val="single" w:sz="4" w:space="0" w:color="auto"/>
              <w:right w:val="nil"/>
            </w:tcBorders>
          </w:tcPr>
          <w:p w14:paraId="5332E928"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r>
      <w:tr w:rsidR="00572038" w:rsidRPr="00AF0003" w14:paraId="0408E54C" w14:textId="77777777" w:rsidTr="00F91F47">
        <w:trPr>
          <w:gridAfter w:val="1"/>
          <w:wAfter w:w="10" w:type="dxa"/>
          <w:trHeight w:val="348"/>
          <w:jc w:val="center"/>
        </w:trPr>
        <w:tc>
          <w:tcPr>
            <w:tcW w:w="768" w:type="dxa"/>
            <w:tcBorders>
              <w:top w:val="single" w:sz="4" w:space="0" w:color="auto"/>
              <w:left w:val="single" w:sz="4" w:space="0" w:color="auto"/>
              <w:bottom w:val="single" w:sz="4" w:space="0" w:color="auto"/>
              <w:right w:val="single" w:sz="4" w:space="0" w:color="auto"/>
            </w:tcBorders>
            <w:vAlign w:val="center"/>
          </w:tcPr>
          <w:p w14:paraId="7E0CCB27"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r w:rsidRPr="00AF0003">
              <w:rPr>
                <w:rFonts w:cs="Arial"/>
                <w:b/>
                <w:bCs/>
                <w:sz w:val="20"/>
                <w:szCs w:val="20"/>
              </w:rPr>
              <w:lastRenderedPageBreak/>
              <w:t>№ п/п</w:t>
            </w:r>
          </w:p>
        </w:tc>
        <w:tc>
          <w:tcPr>
            <w:tcW w:w="2380" w:type="dxa"/>
            <w:gridSpan w:val="15"/>
            <w:tcBorders>
              <w:top w:val="single" w:sz="4" w:space="0" w:color="auto"/>
              <w:left w:val="single" w:sz="4" w:space="0" w:color="auto"/>
              <w:bottom w:val="single" w:sz="4" w:space="0" w:color="auto"/>
              <w:right w:val="single" w:sz="4" w:space="0" w:color="auto"/>
            </w:tcBorders>
            <w:vAlign w:val="center"/>
          </w:tcPr>
          <w:p w14:paraId="4BDA974C"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r w:rsidRPr="00AF0003">
              <w:rPr>
                <w:rFonts w:cs="Arial"/>
                <w:b/>
                <w:bCs/>
                <w:sz w:val="20"/>
                <w:szCs w:val="20"/>
              </w:rPr>
              <w:t>ФИО</w:t>
            </w:r>
          </w:p>
        </w:tc>
        <w:tc>
          <w:tcPr>
            <w:tcW w:w="2314" w:type="dxa"/>
            <w:gridSpan w:val="17"/>
            <w:tcBorders>
              <w:top w:val="single" w:sz="4" w:space="0" w:color="auto"/>
              <w:left w:val="single" w:sz="4" w:space="0" w:color="auto"/>
              <w:bottom w:val="single" w:sz="4" w:space="0" w:color="auto"/>
              <w:right w:val="single" w:sz="4" w:space="0" w:color="auto"/>
            </w:tcBorders>
            <w:vAlign w:val="center"/>
          </w:tcPr>
          <w:p w14:paraId="1BEB0977"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roofErr w:type="spellStart"/>
            <w:r w:rsidRPr="00AF0003">
              <w:rPr>
                <w:rFonts w:cs="Arial"/>
                <w:b/>
                <w:bCs/>
                <w:sz w:val="20"/>
                <w:szCs w:val="20"/>
              </w:rPr>
              <w:t>Должность</w:t>
            </w:r>
            <w:proofErr w:type="spellEnd"/>
            <w:r w:rsidRPr="00AF0003">
              <w:rPr>
                <w:rFonts w:cs="Arial"/>
                <w:b/>
                <w:bCs/>
                <w:sz w:val="20"/>
                <w:szCs w:val="20"/>
              </w:rPr>
              <w:t xml:space="preserve">, </w:t>
            </w:r>
            <w:proofErr w:type="spellStart"/>
            <w:r w:rsidRPr="00AF0003">
              <w:rPr>
                <w:rFonts w:cs="Arial"/>
                <w:b/>
                <w:bCs/>
                <w:sz w:val="20"/>
                <w:szCs w:val="20"/>
              </w:rPr>
              <w:t>профессия</w:t>
            </w:r>
            <w:proofErr w:type="spellEnd"/>
          </w:p>
        </w:tc>
        <w:tc>
          <w:tcPr>
            <w:tcW w:w="2907" w:type="dxa"/>
            <w:gridSpan w:val="10"/>
            <w:tcBorders>
              <w:top w:val="single" w:sz="4" w:space="0" w:color="auto"/>
              <w:left w:val="single" w:sz="4" w:space="0" w:color="auto"/>
              <w:bottom w:val="single" w:sz="4" w:space="0" w:color="auto"/>
              <w:right w:val="single" w:sz="4" w:space="0" w:color="auto"/>
            </w:tcBorders>
            <w:vAlign w:val="center"/>
          </w:tcPr>
          <w:p w14:paraId="22D6DF51"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roofErr w:type="spellStart"/>
            <w:r w:rsidRPr="00AF0003">
              <w:rPr>
                <w:rFonts w:cs="Arial"/>
                <w:b/>
                <w:bCs/>
                <w:sz w:val="20"/>
                <w:szCs w:val="20"/>
              </w:rPr>
              <w:t>Расписка</w:t>
            </w:r>
            <w:proofErr w:type="spellEnd"/>
            <w:r w:rsidRPr="00AF0003">
              <w:rPr>
                <w:rFonts w:cs="Arial"/>
                <w:b/>
                <w:bCs/>
                <w:sz w:val="20"/>
                <w:szCs w:val="20"/>
              </w:rPr>
              <w:t xml:space="preserve"> о </w:t>
            </w:r>
            <w:proofErr w:type="spellStart"/>
            <w:r w:rsidRPr="00AF0003">
              <w:rPr>
                <w:rFonts w:cs="Arial"/>
                <w:b/>
                <w:bCs/>
                <w:sz w:val="20"/>
                <w:szCs w:val="20"/>
              </w:rPr>
              <w:t>получении</w:t>
            </w:r>
            <w:proofErr w:type="spellEnd"/>
            <w:r w:rsidRPr="00AF0003">
              <w:rPr>
                <w:rFonts w:cs="Arial"/>
                <w:b/>
                <w:bCs/>
                <w:sz w:val="20"/>
                <w:szCs w:val="20"/>
              </w:rPr>
              <w:t xml:space="preserve"> </w:t>
            </w:r>
            <w:proofErr w:type="spellStart"/>
            <w:r w:rsidRPr="00AF0003">
              <w:rPr>
                <w:rFonts w:cs="Arial"/>
                <w:b/>
                <w:bCs/>
                <w:sz w:val="20"/>
                <w:szCs w:val="20"/>
              </w:rPr>
              <w:t>инструктажа</w:t>
            </w:r>
            <w:proofErr w:type="spellEnd"/>
          </w:p>
        </w:tc>
        <w:tc>
          <w:tcPr>
            <w:tcW w:w="2556" w:type="dxa"/>
            <w:gridSpan w:val="6"/>
            <w:tcBorders>
              <w:top w:val="single" w:sz="4" w:space="0" w:color="auto"/>
              <w:left w:val="single" w:sz="4" w:space="0" w:color="auto"/>
              <w:bottom w:val="single" w:sz="4" w:space="0" w:color="auto"/>
              <w:right w:val="single" w:sz="4" w:space="0" w:color="auto"/>
            </w:tcBorders>
            <w:vAlign w:val="center"/>
          </w:tcPr>
          <w:p w14:paraId="2841EC09"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roofErr w:type="spellStart"/>
            <w:r w:rsidRPr="00AF0003">
              <w:rPr>
                <w:rFonts w:cs="Arial"/>
                <w:b/>
                <w:bCs/>
                <w:sz w:val="20"/>
                <w:szCs w:val="20"/>
              </w:rPr>
              <w:t>Примечание</w:t>
            </w:r>
            <w:proofErr w:type="spellEnd"/>
          </w:p>
        </w:tc>
      </w:tr>
      <w:tr w:rsidR="00572038" w:rsidRPr="00AF0003" w14:paraId="60E6CDBF" w14:textId="77777777" w:rsidTr="00F91F47">
        <w:trPr>
          <w:gridAfter w:val="1"/>
          <w:wAfter w:w="10" w:type="dxa"/>
          <w:trHeight w:val="345"/>
          <w:jc w:val="center"/>
        </w:trPr>
        <w:tc>
          <w:tcPr>
            <w:tcW w:w="768" w:type="dxa"/>
            <w:tcBorders>
              <w:top w:val="single" w:sz="4" w:space="0" w:color="auto"/>
              <w:left w:val="single" w:sz="4" w:space="0" w:color="auto"/>
              <w:bottom w:val="single" w:sz="4" w:space="0" w:color="auto"/>
              <w:right w:val="single" w:sz="4" w:space="0" w:color="auto"/>
            </w:tcBorders>
          </w:tcPr>
          <w:p w14:paraId="645147C9"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380" w:type="dxa"/>
            <w:gridSpan w:val="15"/>
            <w:tcBorders>
              <w:top w:val="single" w:sz="4" w:space="0" w:color="auto"/>
              <w:left w:val="single" w:sz="4" w:space="0" w:color="auto"/>
              <w:bottom w:val="single" w:sz="4" w:space="0" w:color="auto"/>
              <w:right w:val="single" w:sz="4" w:space="0" w:color="auto"/>
            </w:tcBorders>
          </w:tcPr>
          <w:p w14:paraId="1D3BC62F"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314" w:type="dxa"/>
            <w:gridSpan w:val="17"/>
            <w:tcBorders>
              <w:top w:val="single" w:sz="4" w:space="0" w:color="auto"/>
              <w:left w:val="single" w:sz="4" w:space="0" w:color="auto"/>
              <w:bottom w:val="single" w:sz="4" w:space="0" w:color="auto"/>
              <w:right w:val="single" w:sz="4" w:space="0" w:color="auto"/>
            </w:tcBorders>
          </w:tcPr>
          <w:p w14:paraId="192EBC96"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907" w:type="dxa"/>
            <w:gridSpan w:val="10"/>
            <w:tcBorders>
              <w:top w:val="single" w:sz="4" w:space="0" w:color="auto"/>
              <w:left w:val="single" w:sz="4" w:space="0" w:color="auto"/>
              <w:bottom w:val="single" w:sz="4" w:space="0" w:color="auto"/>
              <w:right w:val="single" w:sz="4" w:space="0" w:color="auto"/>
            </w:tcBorders>
          </w:tcPr>
          <w:p w14:paraId="31059338"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556" w:type="dxa"/>
            <w:gridSpan w:val="6"/>
            <w:tcBorders>
              <w:top w:val="single" w:sz="4" w:space="0" w:color="auto"/>
              <w:left w:val="single" w:sz="4" w:space="0" w:color="auto"/>
              <w:bottom w:val="single" w:sz="4" w:space="0" w:color="auto"/>
              <w:right w:val="single" w:sz="4" w:space="0" w:color="auto"/>
            </w:tcBorders>
          </w:tcPr>
          <w:p w14:paraId="3DEDA52F"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r>
      <w:tr w:rsidR="00572038" w:rsidRPr="00AF0003" w14:paraId="62EDFB13" w14:textId="77777777" w:rsidTr="00F91F47">
        <w:trPr>
          <w:gridAfter w:val="1"/>
          <w:wAfter w:w="10" w:type="dxa"/>
          <w:trHeight w:val="345"/>
          <w:jc w:val="center"/>
        </w:trPr>
        <w:tc>
          <w:tcPr>
            <w:tcW w:w="768" w:type="dxa"/>
            <w:tcBorders>
              <w:top w:val="single" w:sz="4" w:space="0" w:color="auto"/>
              <w:left w:val="single" w:sz="4" w:space="0" w:color="auto"/>
              <w:bottom w:val="single" w:sz="4" w:space="0" w:color="auto"/>
              <w:right w:val="single" w:sz="4" w:space="0" w:color="auto"/>
            </w:tcBorders>
          </w:tcPr>
          <w:p w14:paraId="116FF1C8"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380" w:type="dxa"/>
            <w:gridSpan w:val="15"/>
            <w:tcBorders>
              <w:top w:val="single" w:sz="4" w:space="0" w:color="auto"/>
              <w:left w:val="single" w:sz="4" w:space="0" w:color="auto"/>
              <w:bottom w:val="single" w:sz="4" w:space="0" w:color="auto"/>
              <w:right w:val="single" w:sz="4" w:space="0" w:color="auto"/>
            </w:tcBorders>
          </w:tcPr>
          <w:p w14:paraId="0E9B2D85"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314" w:type="dxa"/>
            <w:gridSpan w:val="17"/>
            <w:tcBorders>
              <w:top w:val="single" w:sz="4" w:space="0" w:color="auto"/>
              <w:left w:val="single" w:sz="4" w:space="0" w:color="auto"/>
              <w:bottom w:val="single" w:sz="4" w:space="0" w:color="auto"/>
              <w:right w:val="single" w:sz="4" w:space="0" w:color="auto"/>
            </w:tcBorders>
          </w:tcPr>
          <w:p w14:paraId="722E1311"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907" w:type="dxa"/>
            <w:gridSpan w:val="10"/>
            <w:tcBorders>
              <w:top w:val="single" w:sz="4" w:space="0" w:color="auto"/>
              <w:left w:val="single" w:sz="4" w:space="0" w:color="auto"/>
              <w:bottom w:val="single" w:sz="4" w:space="0" w:color="auto"/>
              <w:right w:val="single" w:sz="4" w:space="0" w:color="auto"/>
            </w:tcBorders>
          </w:tcPr>
          <w:p w14:paraId="6C9E6584"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556" w:type="dxa"/>
            <w:gridSpan w:val="6"/>
            <w:tcBorders>
              <w:top w:val="single" w:sz="4" w:space="0" w:color="auto"/>
              <w:left w:val="single" w:sz="4" w:space="0" w:color="auto"/>
              <w:bottom w:val="single" w:sz="4" w:space="0" w:color="auto"/>
              <w:right w:val="single" w:sz="4" w:space="0" w:color="auto"/>
            </w:tcBorders>
          </w:tcPr>
          <w:p w14:paraId="13A959FD"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r>
      <w:tr w:rsidR="00572038" w:rsidRPr="00AF0003" w14:paraId="40D635D5" w14:textId="77777777" w:rsidTr="00F91F47">
        <w:trPr>
          <w:gridAfter w:val="1"/>
          <w:wAfter w:w="10" w:type="dxa"/>
          <w:trHeight w:val="345"/>
          <w:jc w:val="center"/>
        </w:trPr>
        <w:tc>
          <w:tcPr>
            <w:tcW w:w="768" w:type="dxa"/>
            <w:tcBorders>
              <w:top w:val="single" w:sz="4" w:space="0" w:color="auto"/>
              <w:left w:val="single" w:sz="4" w:space="0" w:color="auto"/>
              <w:bottom w:val="single" w:sz="4" w:space="0" w:color="auto"/>
              <w:right w:val="single" w:sz="4" w:space="0" w:color="auto"/>
            </w:tcBorders>
          </w:tcPr>
          <w:p w14:paraId="5EC602A2"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380" w:type="dxa"/>
            <w:gridSpan w:val="15"/>
            <w:tcBorders>
              <w:top w:val="single" w:sz="4" w:space="0" w:color="auto"/>
              <w:left w:val="single" w:sz="4" w:space="0" w:color="auto"/>
              <w:bottom w:val="single" w:sz="4" w:space="0" w:color="auto"/>
              <w:right w:val="single" w:sz="4" w:space="0" w:color="auto"/>
            </w:tcBorders>
          </w:tcPr>
          <w:p w14:paraId="6D5FEEEB"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314" w:type="dxa"/>
            <w:gridSpan w:val="17"/>
            <w:tcBorders>
              <w:top w:val="single" w:sz="4" w:space="0" w:color="auto"/>
              <w:left w:val="single" w:sz="4" w:space="0" w:color="auto"/>
              <w:bottom w:val="single" w:sz="4" w:space="0" w:color="auto"/>
              <w:right w:val="single" w:sz="4" w:space="0" w:color="auto"/>
            </w:tcBorders>
          </w:tcPr>
          <w:p w14:paraId="145DA70F"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907" w:type="dxa"/>
            <w:gridSpan w:val="10"/>
            <w:tcBorders>
              <w:top w:val="single" w:sz="4" w:space="0" w:color="auto"/>
              <w:left w:val="single" w:sz="4" w:space="0" w:color="auto"/>
              <w:bottom w:val="single" w:sz="4" w:space="0" w:color="auto"/>
              <w:right w:val="single" w:sz="4" w:space="0" w:color="auto"/>
            </w:tcBorders>
          </w:tcPr>
          <w:p w14:paraId="67DE9D53"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556" w:type="dxa"/>
            <w:gridSpan w:val="6"/>
            <w:tcBorders>
              <w:top w:val="single" w:sz="4" w:space="0" w:color="auto"/>
              <w:left w:val="single" w:sz="4" w:space="0" w:color="auto"/>
              <w:bottom w:val="single" w:sz="4" w:space="0" w:color="auto"/>
              <w:right w:val="single" w:sz="4" w:space="0" w:color="auto"/>
            </w:tcBorders>
          </w:tcPr>
          <w:p w14:paraId="62465FCD"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r>
      <w:tr w:rsidR="00572038" w:rsidRPr="00AF0003" w14:paraId="7116304B" w14:textId="77777777" w:rsidTr="00F91F47">
        <w:trPr>
          <w:gridAfter w:val="1"/>
          <w:wAfter w:w="10" w:type="dxa"/>
          <w:trHeight w:val="345"/>
          <w:jc w:val="center"/>
        </w:trPr>
        <w:tc>
          <w:tcPr>
            <w:tcW w:w="768" w:type="dxa"/>
            <w:tcBorders>
              <w:top w:val="single" w:sz="4" w:space="0" w:color="auto"/>
              <w:left w:val="single" w:sz="4" w:space="0" w:color="auto"/>
              <w:bottom w:val="single" w:sz="4" w:space="0" w:color="auto"/>
              <w:right w:val="single" w:sz="4" w:space="0" w:color="auto"/>
            </w:tcBorders>
          </w:tcPr>
          <w:p w14:paraId="74DBF79B"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380" w:type="dxa"/>
            <w:gridSpan w:val="15"/>
            <w:tcBorders>
              <w:top w:val="single" w:sz="4" w:space="0" w:color="auto"/>
              <w:left w:val="single" w:sz="4" w:space="0" w:color="auto"/>
              <w:bottom w:val="single" w:sz="4" w:space="0" w:color="auto"/>
              <w:right w:val="single" w:sz="4" w:space="0" w:color="auto"/>
            </w:tcBorders>
          </w:tcPr>
          <w:p w14:paraId="35B6DD3C"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314" w:type="dxa"/>
            <w:gridSpan w:val="17"/>
            <w:tcBorders>
              <w:top w:val="single" w:sz="4" w:space="0" w:color="auto"/>
              <w:left w:val="single" w:sz="4" w:space="0" w:color="auto"/>
              <w:bottom w:val="single" w:sz="4" w:space="0" w:color="auto"/>
              <w:right w:val="single" w:sz="4" w:space="0" w:color="auto"/>
            </w:tcBorders>
          </w:tcPr>
          <w:p w14:paraId="43521E3D"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907" w:type="dxa"/>
            <w:gridSpan w:val="10"/>
            <w:tcBorders>
              <w:top w:val="single" w:sz="4" w:space="0" w:color="auto"/>
              <w:left w:val="single" w:sz="4" w:space="0" w:color="auto"/>
              <w:bottom w:val="single" w:sz="4" w:space="0" w:color="auto"/>
              <w:right w:val="single" w:sz="4" w:space="0" w:color="auto"/>
            </w:tcBorders>
          </w:tcPr>
          <w:p w14:paraId="405EE307"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556" w:type="dxa"/>
            <w:gridSpan w:val="6"/>
            <w:tcBorders>
              <w:top w:val="single" w:sz="4" w:space="0" w:color="auto"/>
              <w:left w:val="single" w:sz="4" w:space="0" w:color="auto"/>
              <w:bottom w:val="single" w:sz="4" w:space="0" w:color="auto"/>
              <w:right w:val="single" w:sz="4" w:space="0" w:color="auto"/>
            </w:tcBorders>
          </w:tcPr>
          <w:p w14:paraId="1338475B"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r>
      <w:tr w:rsidR="00572038" w:rsidRPr="00AF0003" w14:paraId="055D82FB" w14:textId="77777777" w:rsidTr="00F91F47">
        <w:trPr>
          <w:gridAfter w:val="1"/>
          <w:wAfter w:w="10" w:type="dxa"/>
          <w:trHeight w:val="345"/>
          <w:jc w:val="center"/>
        </w:trPr>
        <w:tc>
          <w:tcPr>
            <w:tcW w:w="10925" w:type="dxa"/>
            <w:gridSpan w:val="49"/>
            <w:tcBorders>
              <w:top w:val="single" w:sz="4" w:space="0" w:color="auto"/>
              <w:left w:val="nil"/>
              <w:right w:val="nil"/>
            </w:tcBorders>
          </w:tcPr>
          <w:p w14:paraId="7B479CF6"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r>
      <w:tr w:rsidR="00572038" w:rsidRPr="00AF0003" w14:paraId="3092D400" w14:textId="77777777" w:rsidTr="00F91F47">
        <w:trPr>
          <w:gridAfter w:val="1"/>
          <w:wAfter w:w="10" w:type="dxa"/>
          <w:trHeight w:val="60"/>
          <w:jc w:val="center"/>
        </w:trPr>
        <w:tc>
          <w:tcPr>
            <w:tcW w:w="10925" w:type="dxa"/>
            <w:gridSpan w:val="49"/>
            <w:tcBorders>
              <w:left w:val="nil"/>
              <w:right w:val="nil"/>
            </w:tcBorders>
          </w:tcPr>
          <w:p w14:paraId="6F76832A" w14:textId="77777777" w:rsidR="00572038" w:rsidRPr="00AF0003" w:rsidRDefault="00572038" w:rsidP="00F91F47">
            <w:pPr>
              <w:widowControl w:val="0"/>
              <w:autoSpaceDE w:val="0"/>
              <w:autoSpaceDN w:val="0"/>
              <w:adjustRightInd w:val="0"/>
              <w:spacing w:line="240" w:lineRule="auto"/>
              <w:jc w:val="both"/>
              <w:rPr>
                <w:rFonts w:cs="Arial"/>
                <w:sz w:val="20"/>
                <w:szCs w:val="20"/>
              </w:rPr>
            </w:pPr>
            <w:r w:rsidRPr="00AF0003">
              <w:rPr>
                <w:rFonts w:cs="Arial"/>
                <w:sz w:val="20"/>
                <w:szCs w:val="20"/>
              </w:rPr>
              <w:t xml:space="preserve">13. </w:t>
            </w:r>
            <w:proofErr w:type="spellStart"/>
            <w:r w:rsidRPr="00AF0003">
              <w:rPr>
                <w:rFonts w:cs="Arial"/>
                <w:sz w:val="20"/>
                <w:szCs w:val="20"/>
              </w:rPr>
              <w:t>Изменения</w:t>
            </w:r>
            <w:proofErr w:type="spellEnd"/>
            <w:r w:rsidRPr="00AF0003">
              <w:rPr>
                <w:rFonts w:cs="Arial"/>
                <w:sz w:val="20"/>
                <w:szCs w:val="20"/>
              </w:rPr>
              <w:t xml:space="preserve"> в </w:t>
            </w:r>
            <w:proofErr w:type="spellStart"/>
            <w:r w:rsidRPr="00AF0003">
              <w:rPr>
                <w:rFonts w:cs="Arial"/>
                <w:sz w:val="20"/>
                <w:szCs w:val="20"/>
              </w:rPr>
              <w:t>составе</w:t>
            </w:r>
            <w:proofErr w:type="spellEnd"/>
            <w:r w:rsidRPr="00AF0003">
              <w:rPr>
                <w:rFonts w:cs="Arial"/>
                <w:sz w:val="20"/>
                <w:szCs w:val="20"/>
              </w:rPr>
              <w:t xml:space="preserve"> </w:t>
            </w:r>
            <w:proofErr w:type="spellStart"/>
            <w:r w:rsidRPr="00AF0003">
              <w:rPr>
                <w:rFonts w:cs="Arial"/>
                <w:sz w:val="20"/>
                <w:szCs w:val="20"/>
              </w:rPr>
              <w:t>бригады</w:t>
            </w:r>
            <w:proofErr w:type="spellEnd"/>
            <w:r w:rsidRPr="00AF0003">
              <w:rPr>
                <w:rFonts w:cs="Arial"/>
                <w:sz w:val="20"/>
                <w:szCs w:val="20"/>
              </w:rPr>
              <w:t>:</w:t>
            </w:r>
          </w:p>
        </w:tc>
      </w:tr>
      <w:tr w:rsidR="00572038" w:rsidRPr="00AF0003" w14:paraId="0B53645F" w14:textId="77777777" w:rsidTr="00F91F47">
        <w:trPr>
          <w:gridAfter w:val="1"/>
          <w:wAfter w:w="10" w:type="dxa"/>
          <w:trHeight w:val="142"/>
          <w:jc w:val="center"/>
        </w:trPr>
        <w:tc>
          <w:tcPr>
            <w:tcW w:w="10925" w:type="dxa"/>
            <w:gridSpan w:val="49"/>
            <w:tcBorders>
              <w:left w:val="nil"/>
              <w:bottom w:val="single" w:sz="4" w:space="0" w:color="auto"/>
              <w:right w:val="nil"/>
            </w:tcBorders>
          </w:tcPr>
          <w:p w14:paraId="0BDBD3A7"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r>
      <w:tr w:rsidR="00572038" w:rsidRPr="00AF0003" w14:paraId="5C549891" w14:textId="77777777" w:rsidTr="00F91F47">
        <w:trPr>
          <w:gridAfter w:val="1"/>
          <w:wAfter w:w="10" w:type="dxa"/>
          <w:trHeight w:val="434"/>
          <w:jc w:val="center"/>
        </w:trPr>
        <w:tc>
          <w:tcPr>
            <w:tcW w:w="1788" w:type="dxa"/>
            <w:gridSpan w:val="6"/>
            <w:tcBorders>
              <w:top w:val="single" w:sz="4" w:space="0" w:color="auto"/>
              <w:left w:val="single" w:sz="4" w:space="0" w:color="auto"/>
              <w:bottom w:val="single" w:sz="4" w:space="0" w:color="auto"/>
              <w:right w:val="single" w:sz="4" w:space="0" w:color="auto"/>
            </w:tcBorders>
            <w:vAlign w:val="center"/>
          </w:tcPr>
          <w:p w14:paraId="193E348E" w14:textId="77777777" w:rsidR="00572038" w:rsidRPr="00AF0003" w:rsidRDefault="00572038" w:rsidP="00F91F47">
            <w:pPr>
              <w:widowControl w:val="0"/>
              <w:autoSpaceDE w:val="0"/>
              <w:autoSpaceDN w:val="0"/>
              <w:adjustRightInd w:val="0"/>
              <w:spacing w:line="240" w:lineRule="auto"/>
              <w:jc w:val="center"/>
              <w:rPr>
                <w:rFonts w:cs="Arial"/>
                <w:b/>
                <w:bCs/>
                <w:sz w:val="20"/>
                <w:szCs w:val="20"/>
                <w:lang w:val="ru-RU"/>
              </w:rPr>
            </w:pPr>
            <w:r w:rsidRPr="00AF0003">
              <w:rPr>
                <w:rFonts w:cs="Arial"/>
                <w:b/>
                <w:bCs/>
                <w:sz w:val="20"/>
                <w:szCs w:val="20"/>
                <w:lang w:val="ru-RU"/>
              </w:rPr>
              <w:t>ФИО лица, выведенного из состава бригады</w:t>
            </w:r>
          </w:p>
        </w:tc>
        <w:tc>
          <w:tcPr>
            <w:tcW w:w="1301" w:type="dxa"/>
            <w:gridSpan w:val="8"/>
            <w:tcBorders>
              <w:top w:val="single" w:sz="4" w:space="0" w:color="auto"/>
              <w:left w:val="single" w:sz="4" w:space="0" w:color="auto"/>
              <w:bottom w:val="single" w:sz="4" w:space="0" w:color="auto"/>
              <w:right w:val="single" w:sz="4" w:space="0" w:color="auto"/>
            </w:tcBorders>
            <w:vAlign w:val="center"/>
          </w:tcPr>
          <w:p w14:paraId="0272ED3A"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roofErr w:type="spellStart"/>
            <w:r w:rsidRPr="00AF0003">
              <w:rPr>
                <w:rFonts w:cs="Arial"/>
                <w:b/>
                <w:bCs/>
                <w:sz w:val="20"/>
                <w:szCs w:val="20"/>
              </w:rPr>
              <w:t>Причина</w:t>
            </w:r>
            <w:proofErr w:type="spellEnd"/>
            <w:r w:rsidRPr="00AF0003">
              <w:rPr>
                <w:rFonts w:cs="Arial"/>
                <w:b/>
                <w:bCs/>
                <w:sz w:val="20"/>
                <w:szCs w:val="20"/>
              </w:rPr>
              <w:t xml:space="preserve"> </w:t>
            </w:r>
            <w:proofErr w:type="spellStart"/>
            <w:r w:rsidRPr="00AF0003">
              <w:rPr>
                <w:rFonts w:cs="Arial"/>
                <w:b/>
                <w:bCs/>
                <w:sz w:val="20"/>
                <w:szCs w:val="20"/>
              </w:rPr>
              <w:t>изменений</w:t>
            </w:r>
            <w:proofErr w:type="spellEnd"/>
          </w:p>
        </w:tc>
        <w:tc>
          <w:tcPr>
            <w:tcW w:w="1037" w:type="dxa"/>
            <w:gridSpan w:val="8"/>
            <w:tcBorders>
              <w:top w:val="single" w:sz="4" w:space="0" w:color="auto"/>
              <w:left w:val="single" w:sz="4" w:space="0" w:color="auto"/>
              <w:bottom w:val="single" w:sz="4" w:space="0" w:color="auto"/>
              <w:right w:val="single" w:sz="4" w:space="0" w:color="auto"/>
            </w:tcBorders>
            <w:vAlign w:val="center"/>
          </w:tcPr>
          <w:p w14:paraId="0E03820C"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roofErr w:type="spellStart"/>
            <w:r w:rsidRPr="00AF0003">
              <w:rPr>
                <w:rFonts w:cs="Arial"/>
                <w:b/>
                <w:bCs/>
                <w:sz w:val="20"/>
                <w:szCs w:val="20"/>
              </w:rPr>
              <w:t>Дата</w:t>
            </w:r>
            <w:proofErr w:type="spellEnd"/>
            <w:r w:rsidRPr="00AF0003">
              <w:rPr>
                <w:rFonts w:cs="Arial"/>
                <w:b/>
                <w:bCs/>
                <w:sz w:val="20"/>
                <w:szCs w:val="20"/>
              </w:rPr>
              <w:t xml:space="preserve">, </w:t>
            </w:r>
            <w:proofErr w:type="spellStart"/>
            <w:r w:rsidRPr="00AF0003">
              <w:rPr>
                <w:rFonts w:cs="Arial"/>
                <w:b/>
                <w:bCs/>
                <w:sz w:val="20"/>
                <w:szCs w:val="20"/>
              </w:rPr>
              <w:t>время</w:t>
            </w:r>
            <w:proofErr w:type="spellEnd"/>
          </w:p>
        </w:tc>
        <w:tc>
          <w:tcPr>
            <w:tcW w:w="2796" w:type="dxa"/>
            <w:gridSpan w:val="18"/>
            <w:tcBorders>
              <w:top w:val="single" w:sz="4" w:space="0" w:color="auto"/>
              <w:left w:val="single" w:sz="4" w:space="0" w:color="auto"/>
              <w:bottom w:val="single" w:sz="4" w:space="0" w:color="auto"/>
              <w:right w:val="single" w:sz="4" w:space="0" w:color="auto"/>
            </w:tcBorders>
            <w:vAlign w:val="center"/>
          </w:tcPr>
          <w:p w14:paraId="37A0ADC6" w14:textId="77777777" w:rsidR="00572038" w:rsidRPr="00AF0003" w:rsidRDefault="00572038" w:rsidP="00F91F47">
            <w:pPr>
              <w:widowControl w:val="0"/>
              <w:autoSpaceDE w:val="0"/>
              <w:autoSpaceDN w:val="0"/>
              <w:adjustRightInd w:val="0"/>
              <w:spacing w:line="240" w:lineRule="auto"/>
              <w:jc w:val="center"/>
              <w:rPr>
                <w:rFonts w:cs="Arial"/>
                <w:b/>
                <w:bCs/>
                <w:sz w:val="20"/>
                <w:szCs w:val="20"/>
                <w:lang w:val="ru-RU"/>
              </w:rPr>
            </w:pPr>
            <w:r w:rsidRPr="00AF0003">
              <w:rPr>
                <w:rFonts w:cs="Arial"/>
                <w:b/>
                <w:bCs/>
                <w:sz w:val="20"/>
                <w:szCs w:val="20"/>
                <w:lang w:val="ru-RU"/>
              </w:rPr>
              <w:t>ФИО лица, введенного в состав бригады</w:t>
            </w:r>
          </w:p>
        </w:tc>
        <w:tc>
          <w:tcPr>
            <w:tcW w:w="2480" w:type="dxa"/>
            <w:gridSpan w:val="8"/>
            <w:tcBorders>
              <w:top w:val="single" w:sz="4" w:space="0" w:color="auto"/>
              <w:left w:val="single" w:sz="4" w:space="0" w:color="auto"/>
              <w:bottom w:val="single" w:sz="4" w:space="0" w:color="auto"/>
              <w:right w:val="single" w:sz="4" w:space="0" w:color="auto"/>
            </w:tcBorders>
            <w:vAlign w:val="center"/>
          </w:tcPr>
          <w:p w14:paraId="2A37643D"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roofErr w:type="spellStart"/>
            <w:r w:rsidRPr="00AF0003">
              <w:rPr>
                <w:rFonts w:cs="Arial"/>
                <w:b/>
                <w:bCs/>
                <w:sz w:val="20"/>
                <w:szCs w:val="20"/>
              </w:rPr>
              <w:t>Должность</w:t>
            </w:r>
            <w:proofErr w:type="spellEnd"/>
            <w:r w:rsidRPr="00AF0003">
              <w:rPr>
                <w:rFonts w:cs="Arial"/>
                <w:b/>
                <w:bCs/>
                <w:sz w:val="20"/>
                <w:szCs w:val="20"/>
              </w:rPr>
              <w:t xml:space="preserve">, </w:t>
            </w:r>
            <w:proofErr w:type="spellStart"/>
            <w:r w:rsidRPr="00AF0003">
              <w:rPr>
                <w:rFonts w:cs="Arial"/>
                <w:b/>
                <w:bCs/>
                <w:sz w:val="20"/>
                <w:szCs w:val="20"/>
              </w:rPr>
              <w:t>профессия</w:t>
            </w:r>
            <w:proofErr w:type="spellEnd"/>
          </w:p>
        </w:tc>
        <w:tc>
          <w:tcPr>
            <w:tcW w:w="1523" w:type="dxa"/>
            <w:tcBorders>
              <w:top w:val="single" w:sz="4" w:space="0" w:color="auto"/>
              <w:left w:val="single" w:sz="4" w:space="0" w:color="auto"/>
              <w:bottom w:val="single" w:sz="4" w:space="0" w:color="auto"/>
              <w:right w:val="single" w:sz="4" w:space="0" w:color="auto"/>
            </w:tcBorders>
            <w:vAlign w:val="center"/>
          </w:tcPr>
          <w:p w14:paraId="2A0D53CD"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roofErr w:type="spellStart"/>
            <w:r w:rsidRPr="00AF0003">
              <w:rPr>
                <w:rFonts w:cs="Arial"/>
                <w:b/>
                <w:bCs/>
                <w:sz w:val="20"/>
                <w:szCs w:val="20"/>
              </w:rPr>
              <w:t>Дата</w:t>
            </w:r>
            <w:proofErr w:type="spellEnd"/>
            <w:r w:rsidRPr="00AF0003">
              <w:rPr>
                <w:rFonts w:cs="Arial"/>
                <w:b/>
                <w:bCs/>
                <w:sz w:val="20"/>
                <w:szCs w:val="20"/>
              </w:rPr>
              <w:t>, время</w:t>
            </w:r>
          </w:p>
        </w:tc>
      </w:tr>
      <w:tr w:rsidR="00572038" w:rsidRPr="00AF0003" w14:paraId="6B9D31C6" w14:textId="77777777" w:rsidTr="00F91F47">
        <w:trPr>
          <w:gridAfter w:val="1"/>
          <w:wAfter w:w="10" w:type="dxa"/>
          <w:trHeight w:val="433"/>
          <w:jc w:val="center"/>
        </w:trPr>
        <w:tc>
          <w:tcPr>
            <w:tcW w:w="1788" w:type="dxa"/>
            <w:gridSpan w:val="6"/>
            <w:tcBorders>
              <w:top w:val="single" w:sz="4" w:space="0" w:color="auto"/>
              <w:left w:val="single" w:sz="4" w:space="0" w:color="auto"/>
              <w:bottom w:val="single" w:sz="4" w:space="0" w:color="auto"/>
              <w:right w:val="single" w:sz="4" w:space="0" w:color="auto"/>
            </w:tcBorders>
          </w:tcPr>
          <w:p w14:paraId="346DDC40"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1301" w:type="dxa"/>
            <w:gridSpan w:val="8"/>
            <w:tcBorders>
              <w:top w:val="single" w:sz="4" w:space="0" w:color="auto"/>
              <w:left w:val="single" w:sz="4" w:space="0" w:color="auto"/>
              <w:bottom w:val="single" w:sz="4" w:space="0" w:color="auto"/>
              <w:right w:val="single" w:sz="4" w:space="0" w:color="auto"/>
            </w:tcBorders>
          </w:tcPr>
          <w:p w14:paraId="75A75A77"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1037" w:type="dxa"/>
            <w:gridSpan w:val="8"/>
            <w:tcBorders>
              <w:top w:val="single" w:sz="4" w:space="0" w:color="auto"/>
              <w:left w:val="single" w:sz="4" w:space="0" w:color="auto"/>
              <w:bottom w:val="single" w:sz="4" w:space="0" w:color="auto"/>
              <w:right w:val="single" w:sz="4" w:space="0" w:color="auto"/>
            </w:tcBorders>
          </w:tcPr>
          <w:p w14:paraId="3046718E"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796" w:type="dxa"/>
            <w:gridSpan w:val="18"/>
            <w:tcBorders>
              <w:top w:val="single" w:sz="4" w:space="0" w:color="auto"/>
              <w:left w:val="single" w:sz="4" w:space="0" w:color="auto"/>
              <w:bottom w:val="single" w:sz="4" w:space="0" w:color="auto"/>
              <w:right w:val="single" w:sz="4" w:space="0" w:color="auto"/>
            </w:tcBorders>
          </w:tcPr>
          <w:p w14:paraId="197F24D6"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480" w:type="dxa"/>
            <w:gridSpan w:val="8"/>
            <w:tcBorders>
              <w:top w:val="single" w:sz="4" w:space="0" w:color="auto"/>
              <w:left w:val="single" w:sz="4" w:space="0" w:color="auto"/>
              <w:bottom w:val="single" w:sz="4" w:space="0" w:color="auto"/>
              <w:right w:val="single" w:sz="4" w:space="0" w:color="auto"/>
            </w:tcBorders>
          </w:tcPr>
          <w:p w14:paraId="3DB4EDD3"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1523" w:type="dxa"/>
            <w:tcBorders>
              <w:top w:val="single" w:sz="4" w:space="0" w:color="auto"/>
              <w:left w:val="single" w:sz="4" w:space="0" w:color="auto"/>
              <w:bottom w:val="single" w:sz="4" w:space="0" w:color="auto"/>
              <w:right w:val="single" w:sz="4" w:space="0" w:color="auto"/>
            </w:tcBorders>
          </w:tcPr>
          <w:p w14:paraId="61148773"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r>
      <w:tr w:rsidR="00572038" w:rsidRPr="00AF0003" w14:paraId="2396F88E" w14:textId="77777777" w:rsidTr="00F91F47">
        <w:trPr>
          <w:gridAfter w:val="1"/>
          <w:wAfter w:w="10" w:type="dxa"/>
          <w:trHeight w:val="433"/>
          <w:jc w:val="center"/>
        </w:trPr>
        <w:tc>
          <w:tcPr>
            <w:tcW w:w="1788" w:type="dxa"/>
            <w:gridSpan w:val="6"/>
            <w:tcBorders>
              <w:top w:val="single" w:sz="4" w:space="0" w:color="auto"/>
              <w:left w:val="single" w:sz="4" w:space="0" w:color="auto"/>
              <w:bottom w:val="single" w:sz="4" w:space="0" w:color="auto"/>
              <w:right w:val="single" w:sz="4" w:space="0" w:color="auto"/>
            </w:tcBorders>
          </w:tcPr>
          <w:p w14:paraId="088B6175"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1301" w:type="dxa"/>
            <w:gridSpan w:val="8"/>
            <w:tcBorders>
              <w:top w:val="single" w:sz="4" w:space="0" w:color="auto"/>
              <w:left w:val="single" w:sz="4" w:space="0" w:color="auto"/>
              <w:bottom w:val="single" w:sz="4" w:space="0" w:color="auto"/>
              <w:right w:val="single" w:sz="4" w:space="0" w:color="auto"/>
            </w:tcBorders>
          </w:tcPr>
          <w:p w14:paraId="662687F7"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1037" w:type="dxa"/>
            <w:gridSpan w:val="8"/>
            <w:tcBorders>
              <w:top w:val="single" w:sz="4" w:space="0" w:color="auto"/>
              <w:left w:val="single" w:sz="4" w:space="0" w:color="auto"/>
              <w:bottom w:val="single" w:sz="4" w:space="0" w:color="auto"/>
              <w:right w:val="single" w:sz="4" w:space="0" w:color="auto"/>
            </w:tcBorders>
          </w:tcPr>
          <w:p w14:paraId="6F3AECFD"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796" w:type="dxa"/>
            <w:gridSpan w:val="18"/>
            <w:tcBorders>
              <w:top w:val="single" w:sz="4" w:space="0" w:color="auto"/>
              <w:left w:val="single" w:sz="4" w:space="0" w:color="auto"/>
              <w:bottom w:val="single" w:sz="4" w:space="0" w:color="auto"/>
              <w:right w:val="single" w:sz="4" w:space="0" w:color="auto"/>
            </w:tcBorders>
          </w:tcPr>
          <w:p w14:paraId="42A29315"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480" w:type="dxa"/>
            <w:gridSpan w:val="8"/>
            <w:tcBorders>
              <w:top w:val="single" w:sz="4" w:space="0" w:color="auto"/>
              <w:left w:val="single" w:sz="4" w:space="0" w:color="auto"/>
              <w:bottom w:val="single" w:sz="4" w:space="0" w:color="auto"/>
              <w:right w:val="single" w:sz="4" w:space="0" w:color="auto"/>
            </w:tcBorders>
          </w:tcPr>
          <w:p w14:paraId="71F15921"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1523" w:type="dxa"/>
            <w:tcBorders>
              <w:top w:val="single" w:sz="4" w:space="0" w:color="auto"/>
              <w:left w:val="single" w:sz="4" w:space="0" w:color="auto"/>
              <w:bottom w:val="single" w:sz="4" w:space="0" w:color="auto"/>
              <w:right w:val="single" w:sz="4" w:space="0" w:color="auto"/>
            </w:tcBorders>
          </w:tcPr>
          <w:p w14:paraId="52F53249"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r>
      <w:tr w:rsidR="00572038" w:rsidRPr="00AF0003" w14:paraId="3A159838" w14:textId="77777777" w:rsidTr="00F91F47">
        <w:trPr>
          <w:gridAfter w:val="1"/>
          <w:wAfter w:w="10" w:type="dxa"/>
          <w:trHeight w:val="433"/>
          <w:jc w:val="center"/>
        </w:trPr>
        <w:tc>
          <w:tcPr>
            <w:tcW w:w="1788" w:type="dxa"/>
            <w:gridSpan w:val="6"/>
            <w:tcBorders>
              <w:top w:val="single" w:sz="4" w:space="0" w:color="auto"/>
              <w:left w:val="single" w:sz="4" w:space="0" w:color="auto"/>
              <w:bottom w:val="single" w:sz="4" w:space="0" w:color="auto"/>
              <w:right w:val="single" w:sz="4" w:space="0" w:color="auto"/>
            </w:tcBorders>
          </w:tcPr>
          <w:p w14:paraId="71CA37D9"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1301" w:type="dxa"/>
            <w:gridSpan w:val="8"/>
            <w:tcBorders>
              <w:top w:val="single" w:sz="4" w:space="0" w:color="auto"/>
              <w:left w:val="single" w:sz="4" w:space="0" w:color="auto"/>
              <w:bottom w:val="single" w:sz="4" w:space="0" w:color="auto"/>
              <w:right w:val="single" w:sz="4" w:space="0" w:color="auto"/>
            </w:tcBorders>
          </w:tcPr>
          <w:p w14:paraId="75CD7EFB"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1037" w:type="dxa"/>
            <w:gridSpan w:val="8"/>
            <w:tcBorders>
              <w:top w:val="single" w:sz="4" w:space="0" w:color="auto"/>
              <w:left w:val="single" w:sz="4" w:space="0" w:color="auto"/>
              <w:bottom w:val="single" w:sz="4" w:space="0" w:color="auto"/>
              <w:right w:val="single" w:sz="4" w:space="0" w:color="auto"/>
            </w:tcBorders>
          </w:tcPr>
          <w:p w14:paraId="678D6CD3"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796" w:type="dxa"/>
            <w:gridSpan w:val="18"/>
            <w:tcBorders>
              <w:top w:val="single" w:sz="4" w:space="0" w:color="auto"/>
              <w:left w:val="single" w:sz="4" w:space="0" w:color="auto"/>
              <w:bottom w:val="single" w:sz="4" w:space="0" w:color="auto"/>
              <w:right w:val="single" w:sz="4" w:space="0" w:color="auto"/>
            </w:tcBorders>
          </w:tcPr>
          <w:p w14:paraId="3794CE6B"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480" w:type="dxa"/>
            <w:gridSpan w:val="8"/>
            <w:tcBorders>
              <w:top w:val="single" w:sz="4" w:space="0" w:color="auto"/>
              <w:left w:val="single" w:sz="4" w:space="0" w:color="auto"/>
              <w:bottom w:val="single" w:sz="4" w:space="0" w:color="auto"/>
              <w:right w:val="single" w:sz="4" w:space="0" w:color="auto"/>
            </w:tcBorders>
          </w:tcPr>
          <w:p w14:paraId="62BFAAB2"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1523" w:type="dxa"/>
            <w:tcBorders>
              <w:top w:val="single" w:sz="4" w:space="0" w:color="auto"/>
              <w:left w:val="single" w:sz="4" w:space="0" w:color="auto"/>
              <w:bottom w:val="single" w:sz="4" w:space="0" w:color="auto"/>
              <w:right w:val="single" w:sz="4" w:space="0" w:color="auto"/>
            </w:tcBorders>
          </w:tcPr>
          <w:p w14:paraId="6E0467F8"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r>
      <w:tr w:rsidR="00572038" w:rsidRPr="00AF0003" w14:paraId="7E54B8F2" w14:textId="77777777" w:rsidTr="00F91F47">
        <w:trPr>
          <w:gridAfter w:val="1"/>
          <w:wAfter w:w="10" w:type="dxa"/>
          <w:trHeight w:val="433"/>
          <w:jc w:val="center"/>
        </w:trPr>
        <w:tc>
          <w:tcPr>
            <w:tcW w:w="1788" w:type="dxa"/>
            <w:gridSpan w:val="6"/>
            <w:tcBorders>
              <w:top w:val="single" w:sz="4" w:space="0" w:color="auto"/>
              <w:left w:val="single" w:sz="4" w:space="0" w:color="auto"/>
              <w:bottom w:val="single" w:sz="4" w:space="0" w:color="auto"/>
              <w:right w:val="single" w:sz="4" w:space="0" w:color="auto"/>
            </w:tcBorders>
          </w:tcPr>
          <w:p w14:paraId="697D7163"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1301" w:type="dxa"/>
            <w:gridSpan w:val="8"/>
            <w:tcBorders>
              <w:top w:val="single" w:sz="4" w:space="0" w:color="auto"/>
              <w:left w:val="single" w:sz="4" w:space="0" w:color="auto"/>
              <w:bottom w:val="single" w:sz="4" w:space="0" w:color="auto"/>
              <w:right w:val="single" w:sz="4" w:space="0" w:color="auto"/>
            </w:tcBorders>
          </w:tcPr>
          <w:p w14:paraId="0C73C307"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1037" w:type="dxa"/>
            <w:gridSpan w:val="8"/>
            <w:tcBorders>
              <w:top w:val="single" w:sz="4" w:space="0" w:color="auto"/>
              <w:left w:val="single" w:sz="4" w:space="0" w:color="auto"/>
              <w:bottom w:val="single" w:sz="4" w:space="0" w:color="auto"/>
              <w:right w:val="single" w:sz="4" w:space="0" w:color="auto"/>
            </w:tcBorders>
          </w:tcPr>
          <w:p w14:paraId="500D91C6"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796" w:type="dxa"/>
            <w:gridSpan w:val="18"/>
            <w:tcBorders>
              <w:top w:val="single" w:sz="4" w:space="0" w:color="auto"/>
              <w:left w:val="single" w:sz="4" w:space="0" w:color="auto"/>
              <w:bottom w:val="single" w:sz="4" w:space="0" w:color="auto"/>
              <w:right w:val="single" w:sz="4" w:space="0" w:color="auto"/>
            </w:tcBorders>
          </w:tcPr>
          <w:p w14:paraId="339E358B"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480" w:type="dxa"/>
            <w:gridSpan w:val="8"/>
            <w:tcBorders>
              <w:top w:val="single" w:sz="4" w:space="0" w:color="auto"/>
              <w:left w:val="single" w:sz="4" w:space="0" w:color="auto"/>
              <w:bottom w:val="single" w:sz="4" w:space="0" w:color="auto"/>
              <w:right w:val="single" w:sz="4" w:space="0" w:color="auto"/>
            </w:tcBorders>
          </w:tcPr>
          <w:p w14:paraId="5778DC74"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1523" w:type="dxa"/>
            <w:tcBorders>
              <w:top w:val="single" w:sz="4" w:space="0" w:color="auto"/>
              <w:left w:val="single" w:sz="4" w:space="0" w:color="auto"/>
              <w:bottom w:val="single" w:sz="4" w:space="0" w:color="auto"/>
              <w:right w:val="single" w:sz="4" w:space="0" w:color="auto"/>
            </w:tcBorders>
          </w:tcPr>
          <w:p w14:paraId="52AE2881"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r>
      <w:tr w:rsidR="00572038" w:rsidRPr="00AF0003" w14:paraId="51C74CEC" w14:textId="77777777" w:rsidTr="00F91F47">
        <w:trPr>
          <w:gridAfter w:val="1"/>
          <w:wAfter w:w="10" w:type="dxa"/>
          <w:trHeight w:val="345"/>
          <w:jc w:val="center"/>
        </w:trPr>
        <w:tc>
          <w:tcPr>
            <w:tcW w:w="10925" w:type="dxa"/>
            <w:gridSpan w:val="49"/>
            <w:tcBorders>
              <w:top w:val="single" w:sz="4" w:space="0" w:color="auto"/>
              <w:left w:val="nil"/>
              <w:right w:val="nil"/>
            </w:tcBorders>
          </w:tcPr>
          <w:p w14:paraId="13482530"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r>
      <w:tr w:rsidR="00572038" w:rsidRPr="00222998" w14:paraId="305920B9" w14:textId="77777777" w:rsidTr="00F91F47">
        <w:trPr>
          <w:gridAfter w:val="1"/>
          <w:wAfter w:w="10" w:type="dxa"/>
          <w:trHeight w:val="60"/>
          <w:jc w:val="center"/>
        </w:trPr>
        <w:tc>
          <w:tcPr>
            <w:tcW w:w="10925" w:type="dxa"/>
            <w:gridSpan w:val="49"/>
            <w:tcBorders>
              <w:left w:val="nil"/>
              <w:right w:val="nil"/>
            </w:tcBorders>
          </w:tcPr>
          <w:p w14:paraId="65DED332"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r w:rsidRPr="00AF0003">
              <w:rPr>
                <w:rFonts w:cs="Arial"/>
                <w:sz w:val="20"/>
                <w:szCs w:val="20"/>
                <w:lang w:val="ru-RU"/>
              </w:rPr>
              <w:t>14. Инструктаж нового состава бригады по завершению работ и мерам безопасности:</w:t>
            </w:r>
          </w:p>
        </w:tc>
      </w:tr>
      <w:tr w:rsidR="00572038" w:rsidRPr="00222998" w14:paraId="1E7DA476" w14:textId="77777777" w:rsidTr="00F91F47">
        <w:trPr>
          <w:gridAfter w:val="1"/>
          <w:wAfter w:w="10" w:type="dxa"/>
          <w:trHeight w:val="64"/>
          <w:jc w:val="center"/>
        </w:trPr>
        <w:tc>
          <w:tcPr>
            <w:tcW w:w="10925" w:type="dxa"/>
            <w:gridSpan w:val="49"/>
            <w:tcBorders>
              <w:left w:val="nil"/>
              <w:bottom w:val="single" w:sz="4" w:space="0" w:color="auto"/>
              <w:right w:val="nil"/>
            </w:tcBorders>
          </w:tcPr>
          <w:p w14:paraId="664920D6"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r>
      <w:tr w:rsidR="00572038" w:rsidRPr="00AF0003" w14:paraId="06D0ED14" w14:textId="77777777" w:rsidTr="00F91F47">
        <w:trPr>
          <w:gridAfter w:val="1"/>
          <w:wAfter w:w="10" w:type="dxa"/>
          <w:trHeight w:val="434"/>
          <w:jc w:val="center"/>
        </w:trPr>
        <w:tc>
          <w:tcPr>
            <w:tcW w:w="768" w:type="dxa"/>
            <w:tcBorders>
              <w:top w:val="single" w:sz="4" w:space="0" w:color="auto"/>
              <w:left w:val="single" w:sz="4" w:space="0" w:color="auto"/>
              <w:bottom w:val="single" w:sz="4" w:space="0" w:color="auto"/>
              <w:right w:val="single" w:sz="4" w:space="0" w:color="auto"/>
            </w:tcBorders>
            <w:vAlign w:val="center"/>
          </w:tcPr>
          <w:p w14:paraId="551AF9DD"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r w:rsidRPr="00AF0003">
              <w:rPr>
                <w:rFonts w:cs="Arial"/>
                <w:b/>
                <w:bCs/>
                <w:sz w:val="20"/>
                <w:szCs w:val="20"/>
              </w:rPr>
              <w:t>№ п/п</w:t>
            </w:r>
          </w:p>
        </w:tc>
        <w:tc>
          <w:tcPr>
            <w:tcW w:w="2291" w:type="dxa"/>
            <w:gridSpan w:val="12"/>
            <w:tcBorders>
              <w:top w:val="single" w:sz="4" w:space="0" w:color="auto"/>
              <w:left w:val="single" w:sz="4" w:space="0" w:color="auto"/>
              <w:bottom w:val="single" w:sz="4" w:space="0" w:color="auto"/>
              <w:right w:val="single" w:sz="4" w:space="0" w:color="auto"/>
            </w:tcBorders>
            <w:vAlign w:val="center"/>
          </w:tcPr>
          <w:p w14:paraId="06F07991"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r w:rsidRPr="00AF0003">
              <w:rPr>
                <w:rFonts w:cs="Arial"/>
                <w:b/>
                <w:bCs/>
                <w:sz w:val="20"/>
                <w:szCs w:val="20"/>
              </w:rPr>
              <w:t>ФИО</w:t>
            </w:r>
          </w:p>
        </w:tc>
        <w:tc>
          <w:tcPr>
            <w:tcW w:w="2112" w:type="dxa"/>
            <w:gridSpan w:val="18"/>
            <w:tcBorders>
              <w:top w:val="single" w:sz="4" w:space="0" w:color="auto"/>
              <w:left w:val="single" w:sz="4" w:space="0" w:color="auto"/>
              <w:bottom w:val="single" w:sz="4" w:space="0" w:color="auto"/>
              <w:right w:val="single" w:sz="4" w:space="0" w:color="auto"/>
            </w:tcBorders>
            <w:vAlign w:val="center"/>
          </w:tcPr>
          <w:p w14:paraId="527460D4"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roofErr w:type="spellStart"/>
            <w:r w:rsidRPr="00AF0003">
              <w:rPr>
                <w:rFonts w:cs="Arial"/>
                <w:b/>
                <w:bCs/>
                <w:sz w:val="20"/>
                <w:szCs w:val="20"/>
              </w:rPr>
              <w:t>Должность</w:t>
            </w:r>
            <w:proofErr w:type="spellEnd"/>
            <w:r w:rsidRPr="00AF0003">
              <w:rPr>
                <w:rFonts w:cs="Arial"/>
                <w:b/>
                <w:bCs/>
                <w:sz w:val="20"/>
                <w:szCs w:val="20"/>
              </w:rPr>
              <w:t xml:space="preserve">, </w:t>
            </w:r>
            <w:proofErr w:type="spellStart"/>
            <w:r w:rsidRPr="00AF0003">
              <w:rPr>
                <w:rFonts w:cs="Arial"/>
                <w:b/>
                <w:bCs/>
                <w:sz w:val="20"/>
                <w:szCs w:val="20"/>
              </w:rPr>
              <w:t>профессия</w:t>
            </w:r>
            <w:proofErr w:type="spellEnd"/>
          </w:p>
        </w:tc>
        <w:tc>
          <w:tcPr>
            <w:tcW w:w="3382" w:type="dxa"/>
            <w:gridSpan w:val="13"/>
            <w:tcBorders>
              <w:top w:val="single" w:sz="4" w:space="0" w:color="auto"/>
              <w:left w:val="single" w:sz="4" w:space="0" w:color="auto"/>
              <w:bottom w:val="single" w:sz="4" w:space="0" w:color="auto"/>
              <w:right w:val="single" w:sz="4" w:space="0" w:color="auto"/>
            </w:tcBorders>
            <w:vAlign w:val="center"/>
          </w:tcPr>
          <w:p w14:paraId="55B384D9"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roofErr w:type="spellStart"/>
            <w:r w:rsidRPr="00AF0003">
              <w:rPr>
                <w:rFonts w:cs="Arial"/>
                <w:b/>
                <w:bCs/>
                <w:sz w:val="20"/>
                <w:szCs w:val="20"/>
              </w:rPr>
              <w:t>Расписка</w:t>
            </w:r>
            <w:proofErr w:type="spellEnd"/>
            <w:r w:rsidRPr="00AF0003">
              <w:rPr>
                <w:rFonts w:cs="Arial"/>
                <w:b/>
                <w:bCs/>
                <w:sz w:val="20"/>
                <w:szCs w:val="20"/>
              </w:rPr>
              <w:t xml:space="preserve"> о </w:t>
            </w:r>
            <w:proofErr w:type="spellStart"/>
            <w:r w:rsidRPr="00AF0003">
              <w:rPr>
                <w:rFonts w:cs="Arial"/>
                <w:b/>
                <w:bCs/>
                <w:sz w:val="20"/>
                <w:szCs w:val="20"/>
              </w:rPr>
              <w:t>получении</w:t>
            </w:r>
            <w:proofErr w:type="spellEnd"/>
            <w:r w:rsidRPr="00AF0003">
              <w:rPr>
                <w:rFonts w:cs="Arial"/>
                <w:b/>
                <w:bCs/>
                <w:sz w:val="20"/>
                <w:szCs w:val="20"/>
              </w:rPr>
              <w:t xml:space="preserve"> </w:t>
            </w:r>
            <w:proofErr w:type="spellStart"/>
            <w:r w:rsidRPr="00AF0003">
              <w:rPr>
                <w:rFonts w:cs="Arial"/>
                <w:b/>
                <w:bCs/>
                <w:sz w:val="20"/>
                <w:szCs w:val="20"/>
              </w:rPr>
              <w:t>инструктажа</w:t>
            </w:r>
            <w:proofErr w:type="spellEnd"/>
          </w:p>
        </w:tc>
        <w:tc>
          <w:tcPr>
            <w:tcW w:w="2372" w:type="dxa"/>
            <w:gridSpan w:val="5"/>
            <w:tcBorders>
              <w:top w:val="single" w:sz="4" w:space="0" w:color="auto"/>
              <w:left w:val="single" w:sz="4" w:space="0" w:color="auto"/>
              <w:bottom w:val="single" w:sz="4" w:space="0" w:color="auto"/>
              <w:right w:val="single" w:sz="4" w:space="0" w:color="auto"/>
            </w:tcBorders>
            <w:vAlign w:val="center"/>
          </w:tcPr>
          <w:p w14:paraId="62FC5EE2"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roofErr w:type="spellStart"/>
            <w:r w:rsidRPr="00AF0003">
              <w:rPr>
                <w:rFonts w:cs="Arial"/>
                <w:b/>
                <w:bCs/>
                <w:sz w:val="20"/>
                <w:szCs w:val="20"/>
              </w:rPr>
              <w:t>Примечание</w:t>
            </w:r>
            <w:proofErr w:type="spellEnd"/>
          </w:p>
        </w:tc>
      </w:tr>
      <w:tr w:rsidR="00572038" w:rsidRPr="00AF0003" w14:paraId="032403DB" w14:textId="77777777" w:rsidTr="00F91F47">
        <w:trPr>
          <w:gridAfter w:val="1"/>
          <w:wAfter w:w="10" w:type="dxa"/>
          <w:trHeight w:val="433"/>
          <w:jc w:val="center"/>
        </w:trPr>
        <w:tc>
          <w:tcPr>
            <w:tcW w:w="768" w:type="dxa"/>
            <w:tcBorders>
              <w:top w:val="single" w:sz="4" w:space="0" w:color="auto"/>
              <w:left w:val="single" w:sz="4" w:space="0" w:color="auto"/>
              <w:bottom w:val="single" w:sz="4" w:space="0" w:color="auto"/>
              <w:right w:val="single" w:sz="4" w:space="0" w:color="auto"/>
            </w:tcBorders>
          </w:tcPr>
          <w:p w14:paraId="1823DE1A"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291" w:type="dxa"/>
            <w:gridSpan w:val="12"/>
            <w:tcBorders>
              <w:top w:val="single" w:sz="4" w:space="0" w:color="auto"/>
              <w:left w:val="single" w:sz="4" w:space="0" w:color="auto"/>
              <w:bottom w:val="single" w:sz="4" w:space="0" w:color="auto"/>
              <w:right w:val="single" w:sz="4" w:space="0" w:color="auto"/>
            </w:tcBorders>
          </w:tcPr>
          <w:p w14:paraId="330C4A03"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112" w:type="dxa"/>
            <w:gridSpan w:val="18"/>
            <w:tcBorders>
              <w:top w:val="single" w:sz="4" w:space="0" w:color="auto"/>
              <w:left w:val="single" w:sz="4" w:space="0" w:color="auto"/>
              <w:bottom w:val="single" w:sz="4" w:space="0" w:color="auto"/>
              <w:right w:val="single" w:sz="4" w:space="0" w:color="auto"/>
            </w:tcBorders>
          </w:tcPr>
          <w:p w14:paraId="79802243"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3382" w:type="dxa"/>
            <w:gridSpan w:val="13"/>
            <w:tcBorders>
              <w:top w:val="single" w:sz="4" w:space="0" w:color="auto"/>
              <w:left w:val="single" w:sz="4" w:space="0" w:color="auto"/>
              <w:bottom w:val="single" w:sz="4" w:space="0" w:color="auto"/>
              <w:right w:val="single" w:sz="4" w:space="0" w:color="auto"/>
            </w:tcBorders>
          </w:tcPr>
          <w:p w14:paraId="43AF67FD"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372" w:type="dxa"/>
            <w:gridSpan w:val="5"/>
            <w:tcBorders>
              <w:top w:val="single" w:sz="4" w:space="0" w:color="auto"/>
              <w:left w:val="single" w:sz="4" w:space="0" w:color="auto"/>
              <w:bottom w:val="single" w:sz="4" w:space="0" w:color="auto"/>
              <w:right w:val="single" w:sz="4" w:space="0" w:color="auto"/>
            </w:tcBorders>
          </w:tcPr>
          <w:p w14:paraId="3B35344B"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r>
      <w:tr w:rsidR="00572038" w:rsidRPr="00AF0003" w14:paraId="65C94D95" w14:textId="77777777" w:rsidTr="00F91F47">
        <w:trPr>
          <w:gridAfter w:val="1"/>
          <w:wAfter w:w="10" w:type="dxa"/>
          <w:trHeight w:val="433"/>
          <w:jc w:val="center"/>
        </w:trPr>
        <w:tc>
          <w:tcPr>
            <w:tcW w:w="768" w:type="dxa"/>
            <w:tcBorders>
              <w:top w:val="single" w:sz="4" w:space="0" w:color="auto"/>
              <w:left w:val="single" w:sz="4" w:space="0" w:color="auto"/>
              <w:bottom w:val="single" w:sz="4" w:space="0" w:color="auto"/>
              <w:right w:val="single" w:sz="4" w:space="0" w:color="auto"/>
            </w:tcBorders>
          </w:tcPr>
          <w:p w14:paraId="17B49D89"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291" w:type="dxa"/>
            <w:gridSpan w:val="12"/>
            <w:tcBorders>
              <w:top w:val="single" w:sz="4" w:space="0" w:color="auto"/>
              <w:left w:val="single" w:sz="4" w:space="0" w:color="auto"/>
              <w:bottom w:val="single" w:sz="4" w:space="0" w:color="auto"/>
              <w:right w:val="single" w:sz="4" w:space="0" w:color="auto"/>
            </w:tcBorders>
          </w:tcPr>
          <w:p w14:paraId="070C545C"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112" w:type="dxa"/>
            <w:gridSpan w:val="18"/>
            <w:tcBorders>
              <w:top w:val="single" w:sz="4" w:space="0" w:color="auto"/>
              <w:left w:val="single" w:sz="4" w:space="0" w:color="auto"/>
              <w:bottom w:val="single" w:sz="4" w:space="0" w:color="auto"/>
              <w:right w:val="single" w:sz="4" w:space="0" w:color="auto"/>
            </w:tcBorders>
          </w:tcPr>
          <w:p w14:paraId="7F0D11C1"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3382" w:type="dxa"/>
            <w:gridSpan w:val="13"/>
            <w:tcBorders>
              <w:top w:val="single" w:sz="4" w:space="0" w:color="auto"/>
              <w:left w:val="single" w:sz="4" w:space="0" w:color="auto"/>
              <w:bottom w:val="single" w:sz="4" w:space="0" w:color="auto"/>
              <w:right w:val="single" w:sz="4" w:space="0" w:color="auto"/>
            </w:tcBorders>
          </w:tcPr>
          <w:p w14:paraId="336F0C21"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372" w:type="dxa"/>
            <w:gridSpan w:val="5"/>
            <w:tcBorders>
              <w:top w:val="single" w:sz="4" w:space="0" w:color="auto"/>
              <w:left w:val="single" w:sz="4" w:space="0" w:color="auto"/>
              <w:bottom w:val="single" w:sz="4" w:space="0" w:color="auto"/>
              <w:right w:val="single" w:sz="4" w:space="0" w:color="auto"/>
            </w:tcBorders>
          </w:tcPr>
          <w:p w14:paraId="463120EF"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r>
      <w:tr w:rsidR="00572038" w:rsidRPr="00AF0003" w14:paraId="2BA0B8DF" w14:textId="77777777" w:rsidTr="00F91F47">
        <w:trPr>
          <w:gridAfter w:val="1"/>
          <w:wAfter w:w="10" w:type="dxa"/>
          <w:trHeight w:val="433"/>
          <w:jc w:val="center"/>
        </w:trPr>
        <w:tc>
          <w:tcPr>
            <w:tcW w:w="768" w:type="dxa"/>
            <w:tcBorders>
              <w:top w:val="single" w:sz="4" w:space="0" w:color="auto"/>
              <w:left w:val="single" w:sz="4" w:space="0" w:color="auto"/>
              <w:bottom w:val="single" w:sz="4" w:space="0" w:color="auto"/>
              <w:right w:val="single" w:sz="4" w:space="0" w:color="auto"/>
            </w:tcBorders>
          </w:tcPr>
          <w:p w14:paraId="76B24862"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291" w:type="dxa"/>
            <w:gridSpan w:val="12"/>
            <w:tcBorders>
              <w:top w:val="single" w:sz="4" w:space="0" w:color="auto"/>
              <w:left w:val="single" w:sz="4" w:space="0" w:color="auto"/>
              <w:bottom w:val="single" w:sz="4" w:space="0" w:color="auto"/>
              <w:right w:val="single" w:sz="4" w:space="0" w:color="auto"/>
            </w:tcBorders>
          </w:tcPr>
          <w:p w14:paraId="308FD016"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112" w:type="dxa"/>
            <w:gridSpan w:val="18"/>
            <w:tcBorders>
              <w:top w:val="single" w:sz="4" w:space="0" w:color="auto"/>
              <w:left w:val="single" w:sz="4" w:space="0" w:color="auto"/>
              <w:bottom w:val="single" w:sz="4" w:space="0" w:color="auto"/>
              <w:right w:val="single" w:sz="4" w:space="0" w:color="auto"/>
            </w:tcBorders>
          </w:tcPr>
          <w:p w14:paraId="182EB8D5"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3382" w:type="dxa"/>
            <w:gridSpan w:val="13"/>
            <w:tcBorders>
              <w:top w:val="single" w:sz="4" w:space="0" w:color="auto"/>
              <w:left w:val="single" w:sz="4" w:space="0" w:color="auto"/>
              <w:bottom w:val="single" w:sz="4" w:space="0" w:color="auto"/>
              <w:right w:val="single" w:sz="4" w:space="0" w:color="auto"/>
            </w:tcBorders>
          </w:tcPr>
          <w:p w14:paraId="537578E0"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372" w:type="dxa"/>
            <w:gridSpan w:val="5"/>
            <w:tcBorders>
              <w:top w:val="single" w:sz="4" w:space="0" w:color="auto"/>
              <w:left w:val="single" w:sz="4" w:space="0" w:color="auto"/>
              <w:bottom w:val="single" w:sz="4" w:space="0" w:color="auto"/>
              <w:right w:val="single" w:sz="4" w:space="0" w:color="auto"/>
            </w:tcBorders>
          </w:tcPr>
          <w:p w14:paraId="5CAB1DBD"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r>
      <w:tr w:rsidR="00572038" w:rsidRPr="00AF0003" w14:paraId="702288B2" w14:textId="77777777" w:rsidTr="00F91F47">
        <w:trPr>
          <w:gridAfter w:val="1"/>
          <w:wAfter w:w="10" w:type="dxa"/>
          <w:trHeight w:val="433"/>
          <w:jc w:val="center"/>
        </w:trPr>
        <w:tc>
          <w:tcPr>
            <w:tcW w:w="768" w:type="dxa"/>
            <w:tcBorders>
              <w:top w:val="single" w:sz="4" w:space="0" w:color="auto"/>
              <w:left w:val="single" w:sz="4" w:space="0" w:color="auto"/>
              <w:bottom w:val="single" w:sz="4" w:space="0" w:color="auto"/>
              <w:right w:val="single" w:sz="4" w:space="0" w:color="auto"/>
            </w:tcBorders>
          </w:tcPr>
          <w:p w14:paraId="4FE11B5A"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291" w:type="dxa"/>
            <w:gridSpan w:val="12"/>
            <w:tcBorders>
              <w:top w:val="single" w:sz="4" w:space="0" w:color="auto"/>
              <w:left w:val="single" w:sz="4" w:space="0" w:color="auto"/>
              <w:bottom w:val="single" w:sz="4" w:space="0" w:color="auto"/>
              <w:right w:val="single" w:sz="4" w:space="0" w:color="auto"/>
            </w:tcBorders>
          </w:tcPr>
          <w:p w14:paraId="09E32B75"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112" w:type="dxa"/>
            <w:gridSpan w:val="18"/>
            <w:tcBorders>
              <w:top w:val="single" w:sz="4" w:space="0" w:color="auto"/>
              <w:left w:val="single" w:sz="4" w:space="0" w:color="auto"/>
              <w:bottom w:val="single" w:sz="4" w:space="0" w:color="auto"/>
              <w:right w:val="single" w:sz="4" w:space="0" w:color="auto"/>
            </w:tcBorders>
          </w:tcPr>
          <w:p w14:paraId="6B06E039"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3382" w:type="dxa"/>
            <w:gridSpan w:val="13"/>
            <w:tcBorders>
              <w:top w:val="single" w:sz="4" w:space="0" w:color="auto"/>
              <w:left w:val="single" w:sz="4" w:space="0" w:color="auto"/>
              <w:bottom w:val="single" w:sz="4" w:space="0" w:color="auto"/>
              <w:right w:val="single" w:sz="4" w:space="0" w:color="auto"/>
            </w:tcBorders>
          </w:tcPr>
          <w:p w14:paraId="01D4D7CF"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2372" w:type="dxa"/>
            <w:gridSpan w:val="5"/>
            <w:tcBorders>
              <w:top w:val="single" w:sz="4" w:space="0" w:color="auto"/>
              <w:left w:val="single" w:sz="4" w:space="0" w:color="auto"/>
              <w:bottom w:val="single" w:sz="4" w:space="0" w:color="auto"/>
              <w:right w:val="single" w:sz="4" w:space="0" w:color="auto"/>
            </w:tcBorders>
          </w:tcPr>
          <w:p w14:paraId="5D67BF4B"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r>
      <w:tr w:rsidR="00572038" w:rsidRPr="00AF0003" w14:paraId="5C87C71F" w14:textId="77777777" w:rsidTr="00F91F47">
        <w:trPr>
          <w:gridAfter w:val="1"/>
          <w:wAfter w:w="10" w:type="dxa"/>
          <w:trHeight w:val="345"/>
          <w:jc w:val="center"/>
        </w:trPr>
        <w:tc>
          <w:tcPr>
            <w:tcW w:w="10925" w:type="dxa"/>
            <w:gridSpan w:val="49"/>
            <w:tcBorders>
              <w:top w:val="single" w:sz="4" w:space="0" w:color="auto"/>
              <w:left w:val="nil"/>
              <w:right w:val="nil"/>
            </w:tcBorders>
          </w:tcPr>
          <w:p w14:paraId="77E30D72"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r>
      <w:tr w:rsidR="00572038" w:rsidRPr="00222998" w14:paraId="6A63EFBB" w14:textId="77777777" w:rsidTr="00F91F47">
        <w:trPr>
          <w:gridAfter w:val="1"/>
          <w:wAfter w:w="10" w:type="dxa"/>
          <w:trHeight w:val="140"/>
          <w:jc w:val="center"/>
        </w:trPr>
        <w:tc>
          <w:tcPr>
            <w:tcW w:w="10925" w:type="dxa"/>
            <w:gridSpan w:val="49"/>
            <w:tcBorders>
              <w:left w:val="nil"/>
              <w:right w:val="nil"/>
            </w:tcBorders>
          </w:tcPr>
          <w:p w14:paraId="5FEEE213"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r w:rsidRPr="00AF0003">
              <w:rPr>
                <w:rFonts w:cs="Arial"/>
                <w:sz w:val="20"/>
                <w:szCs w:val="20"/>
                <w:lang w:val="ru-RU"/>
              </w:rPr>
              <w:t>15. Мероприятия по подготовке к безопасному проведению работ согласно наряду-допуску выполнены</w:t>
            </w:r>
          </w:p>
        </w:tc>
      </w:tr>
      <w:tr w:rsidR="00572038" w:rsidRPr="00222998" w14:paraId="0EE4FA02" w14:textId="77777777" w:rsidTr="00F91F47">
        <w:trPr>
          <w:gridAfter w:val="1"/>
          <w:wAfter w:w="10" w:type="dxa"/>
          <w:trHeight w:val="60"/>
          <w:jc w:val="center"/>
        </w:trPr>
        <w:tc>
          <w:tcPr>
            <w:tcW w:w="6065" w:type="dxa"/>
            <w:gridSpan w:val="35"/>
            <w:tcBorders>
              <w:left w:val="nil"/>
            </w:tcBorders>
          </w:tcPr>
          <w:p w14:paraId="16F0CA4E"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r w:rsidRPr="00AF0003">
              <w:rPr>
                <w:rFonts w:cs="Arial"/>
                <w:sz w:val="20"/>
                <w:szCs w:val="20"/>
                <w:lang w:val="ru-RU"/>
              </w:rPr>
              <w:t>Лицо, ответственное за подготовку газоопасных работ:</w:t>
            </w:r>
          </w:p>
        </w:tc>
        <w:tc>
          <w:tcPr>
            <w:tcW w:w="4860" w:type="dxa"/>
            <w:gridSpan w:val="14"/>
            <w:tcBorders>
              <w:bottom w:val="single" w:sz="4" w:space="0" w:color="auto"/>
            </w:tcBorders>
          </w:tcPr>
          <w:p w14:paraId="2E8DBEFF"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r>
      <w:tr w:rsidR="00572038" w:rsidRPr="00222998" w14:paraId="1FCC1637" w14:textId="77777777" w:rsidTr="00F91F47">
        <w:trPr>
          <w:gridAfter w:val="1"/>
          <w:wAfter w:w="10" w:type="dxa"/>
          <w:trHeight w:val="345"/>
          <w:jc w:val="center"/>
        </w:trPr>
        <w:tc>
          <w:tcPr>
            <w:tcW w:w="10925" w:type="dxa"/>
            <w:gridSpan w:val="49"/>
            <w:tcBorders>
              <w:left w:val="nil"/>
              <w:bottom w:val="single" w:sz="4" w:space="0" w:color="auto"/>
            </w:tcBorders>
          </w:tcPr>
          <w:p w14:paraId="0157C924"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r>
      <w:tr w:rsidR="00572038" w:rsidRPr="00AF0003" w14:paraId="1AE71996" w14:textId="77777777" w:rsidTr="00F91F47">
        <w:trPr>
          <w:gridAfter w:val="1"/>
          <w:wAfter w:w="10" w:type="dxa"/>
          <w:trHeight w:val="345"/>
          <w:jc w:val="center"/>
        </w:trPr>
        <w:tc>
          <w:tcPr>
            <w:tcW w:w="10925" w:type="dxa"/>
            <w:gridSpan w:val="49"/>
            <w:tcBorders>
              <w:top w:val="single" w:sz="4" w:space="0" w:color="auto"/>
              <w:left w:val="nil"/>
            </w:tcBorders>
          </w:tcPr>
          <w:p w14:paraId="737CEEEE" w14:textId="77777777" w:rsidR="00572038" w:rsidRPr="00AF0003" w:rsidRDefault="00572038" w:rsidP="00F91F47">
            <w:pPr>
              <w:widowControl w:val="0"/>
              <w:autoSpaceDE w:val="0"/>
              <w:autoSpaceDN w:val="0"/>
              <w:adjustRightInd w:val="0"/>
              <w:spacing w:line="240" w:lineRule="auto"/>
              <w:jc w:val="center"/>
              <w:rPr>
                <w:rFonts w:cs="Arial"/>
                <w:sz w:val="16"/>
                <w:szCs w:val="16"/>
              </w:rPr>
            </w:pPr>
            <w:r w:rsidRPr="00AF0003">
              <w:rPr>
                <w:rFonts w:cs="Arial"/>
                <w:sz w:val="16"/>
                <w:szCs w:val="16"/>
              </w:rPr>
              <w:t xml:space="preserve">(ФИО, </w:t>
            </w:r>
            <w:proofErr w:type="spellStart"/>
            <w:r w:rsidRPr="00AF0003">
              <w:rPr>
                <w:rFonts w:cs="Arial"/>
                <w:sz w:val="16"/>
                <w:szCs w:val="16"/>
              </w:rPr>
              <w:t>подпись</w:t>
            </w:r>
            <w:proofErr w:type="spellEnd"/>
            <w:r w:rsidRPr="00AF0003">
              <w:rPr>
                <w:rFonts w:cs="Arial"/>
                <w:sz w:val="16"/>
                <w:szCs w:val="16"/>
              </w:rPr>
              <w:t>)</w:t>
            </w:r>
          </w:p>
        </w:tc>
      </w:tr>
      <w:tr w:rsidR="00572038" w:rsidRPr="00222998" w14:paraId="0011B299" w14:textId="77777777" w:rsidTr="00F91F47">
        <w:trPr>
          <w:gridAfter w:val="1"/>
          <w:wAfter w:w="10" w:type="dxa"/>
          <w:trHeight w:val="60"/>
          <w:jc w:val="center"/>
        </w:trPr>
        <w:tc>
          <w:tcPr>
            <w:tcW w:w="5926" w:type="dxa"/>
            <w:gridSpan w:val="34"/>
            <w:tcBorders>
              <w:left w:val="nil"/>
            </w:tcBorders>
            <w:vAlign w:val="center"/>
          </w:tcPr>
          <w:p w14:paraId="2ECD47C4" w14:textId="77777777" w:rsidR="00572038" w:rsidRPr="00AF0003" w:rsidRDefault="00572038" w:rsidP="00F91F47">
            <w:pPr>
              <w:widowControl w:val="0"/>
              <w:autoSpaceDE w:val="0"/>
              <w:autoSpaceDN w:val="0"/>
              <w:adjustRightInd w:val="0"/>
              <w:spacing w:line="240" w:lineRule="auto"/>
              <w:rPr>
                <w:rFonts w:cs="Arial"/>
                <w:sz w:val="20"/>
                <w:szCs w:val="20"/>
                <w:lang w:val="ru-RU"/>
              </w:rPr>
            </w:pPr>
            <w:r w:rsidRPr="00AF0003">
              <w:rPr>
                <w:rFonts w:cs="Arial"/>
                <w:sz w:val="20"/>
                <w:szCs w:val="20"/>
                <w:lang w:val="ru-RU"/>
              </w:rPr>
              <w:t>Лицо, ответственное за проведение газоопасных работ:</w:t>
            </w:r>
          </w:p>
        </w:tc>
        <w:tc>
          <w:tcPr>
            <w:tcW w:w="4999" w:type="dxa"/>
            <w:gridSpan w:val="15"/>
            <w:tcBorders>
              <w:bottom w:val="single" w:sz="4" w:space="0" w:color="auto"/>
            </w:tcBorders>
          </w:tcPr>
          <w:p w14:paraId="1446ED7E"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r>
      <w:tr w:rsidR="00572038" w:rsidRPr="00222998" w14:paraId="2F0F9AC9" w14:textId="77777777" w:rsidTr="00F91F47">
        <w:trPr>
          <w:gridAfter w:val="1"/>
          <w:wAfter w:w="10" w:type="dxa"/>
          <w:trHeight w:val="345"/>
          <w:jc w:val="center"/>
        </w:trPr>
        <w:tc>
          <w:tcPr>
            <w:tcW w:w="10925" w:type="dxa"/>
            <w:gridSpan w:val="49"/>
            <w:tcBorders>
              <w:left w:val="nil"/>
              <w:bottom w:val="single" w:sz="4" w:space="0" w:color="auto"/>
            </w:tcBorders>
          </w:tcPr>
          <w:p w14:paraId="41FD576C"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r>
      <w:tr w:rsidR="00572038" w:rsidRPr="00AF0003" w14:paraId="365B44D0" w14:textId="77777777" w:rsidTr="00F91F47">
        <w:trPr>
          <w:gridAfter w:val="1"/>
          <w:wAfter w:w="10" w:type="dxa"/>
          <w:trHeight w:val="345"/>
          <w:jc w:val="center"/>
        </w:trPr>
        <w:tc>
          <w:tcPr>
            <w:tcW w:w="10925" w:type="dxa"/>
            <w:gridSpan w:val="49"/>
            <w:tcBorders>
              <w:top w:val="single" w:sz="4" w:space="0" w:color="auto"/>
              <w:left w:val="nil"/>
            </w:tcBorders>
          </w:tcPr>
          <w:p w14:paraId="04B1DC40" w14:textId="77777777" w:rsidR="00572038" w:rsidRPr="00AF0003" w:rsidRDefault="00572038" w:rsidP="00F91F47">
            <w:pPr>
              <w:widowControl w:val="0"/>
              <w:autoSpaceDE w:val="0"/>
              <w:autoSpaceDN w:val="0"/>
              <w:adjustRightInd w:val="0"/>
              <w:spacing w:line="240" w:lineRule="auto"/>
              <w:jc w:val="center"/>
              <w:rPr>
                <w:rFonts w:cs="Arial"/>
                <w:sz w:val="16"/>
                <w:szCs w:val="16"/>
              </w:rPr>
            </w:pPr>
            <w:r w:rsidRPr="00AF0003">
              <w:rPr>
                <w:rFonts w:cs="Arial"/>
                <w:sz w:val="16"/>
                <w:szCs w:val="16"/>
              </w:rPr>
              <w:t xml:space="preserve">(ФИО, </w:t>
            </w:r>
            <w:proofErr w:type="spellStart"/>
            <w:r w:rsidRPr="00AF0003">
              <w:rPr>
                <w:rFonts w:cs="Arial"/>
                <w:sz w:val="16"/>
                <w:szCs w:val="16"/>
              </w:rPr>
              <w:t>подпись</w:t>
            </w:r>
            <w:proofErr w:type="spellEnd"/>
            <w:r w:rsidRPr="00AF0003">
              <w:rPr>
                <w:rFonts w:cs="Arial"/>
                <w:sz w:val="16"/>
                <w:szCs w:val="16"/>
              </w:rPr>
              <w:t>)</w:t>
            </w:r>
          </w:p>
        </w:tc>
      </w:tr>
      <w:tr w:rsidR="00572038" w:rsidRPr="00AF0003" w14:paraId="6FC4BDAE" w14:textId="77777777" w:rsidTr="00F91F47">
        <w:trPr>
          <w:gridAfter w:val="1"/>
          <w:wAfter w:w="10" w:type="dxa"/>
          <w:trHeight w:val="345"/>
          <w:jc w:val="center"/>
        </w:trPr>
        <w:tc>
          <w:tcPr>
            <w:tcW w:w="768" w:type="dxa"/>
            <w:tcBorders>
              <w:left w:val="nil"/>
            </w:tcBorders>
            <w:vAlign w:val="bottom"/>
          </w:tcPr>
          <w:p w14:paraId="666BB6ED" w14:textId="77777777" w:rsidR="00572038" w:rsidRPr="00AF0003" w:rsidRDefault="00572038" w:rsidP="00F91F47">
            <w:pPr>
              <w:widowControl w:val="0"/>
              <w:autoSpaceDE w:val="0"/>
              <w:autoSpaceDN w:val="0"/>
              <w:adjustRightInd w:val="0"/>
              <w:spacing w:line="240" w:lineRule="auto"/>
              <w:rPr>
                <w:rFonts w:cs="Arial"/>
                <w:sz w:val="20"/>
                <w:szCs w:val="20"/>
              </w:rPr>
            </w:pPr>
            <w:proofErr w:type="spellStart"/>
            <w:r w:rsidRPr="00AF0003">
              <w:rPr>
                <w:rFonts w:cs="Arial"/>
                <w:sz w:val="20"/>
                <w:szCs w:val="20"/>
              </w:rPr>
              <w:t>Дата</w:t>
            </w:r>
            <w:proofErr w:type="spellEnd"/>
          </w:p>
        </w:tc>
        <w:tc>
          <w:tcPr>
            <w:tcW w:w="312" w:type="dxa"/>
            <w:gridSpan w:val="2"/>
            <w:tcBorders>
              <w:left w:val="nil"/>
            </w:tcBorders>
            <w:vAlign w:val="bottom"/>
          </w:tcPr>
          <w:p w14:paraId="4D559A5B" w14:textId="77777777" w:rsidR="00572038" w:rsidRPr="00AF0003" w:rsidRDefault="00572038" w:rsidP="00F91F47">
            <w:pPr>
              <w:widowControl w:val="0"/>
              <w:autoSpaceDE w:val="0"/>
              <w:autoSpaceDN w:val="0"/>
              <w:adjustRightInd w:val="0"/>
              <w:spacing w:line="240" w:lineRule="auto"/>
              <w:jc w:val="center"/>
              <w:rPr>
                <w:rFonts w:cs="Arial"/>
                <w:sz w:val="20"/>
                <w:szCs w:val="20"/>
              </w:rPr>
            </w:pPr>
            <w:r w:rsidRPr="00AF0003">
              <w:rPr>
                <w:rFonts w:cs="Arial"/>
                <w:sz w:val="20"/>
                <w:szCs w:val="20"/>
              </w:rPr>
              <w:t>«</w:t>
            </w:r>
          </w:p>
        </w:tc>
        <w:tc>
          <w:tcPr>
            <w:tcW w:w="479" w:type="dxa"/>
            <w:gridSpan w:val="2"/>
            <w:tcBorders>
              <w:bottom w:val="single" w:sz="4" w:space="0" w:color="auto"/>
            </w:tcBorders>
            <w:vAlign w:val="bottom"/>
          </w:tcPr>
          <w:p w14:paraId="680F835A" w14:textId="77777777" w:rsidR="00572038" w:rsidRPr="00AF0003" w:rsidRDefault="00572038" w:rsidP="00F91F47">
            <w:pPr>
              <w:widowControl w:val="0"/>
              <w:autoSpaceDE w:val="0"/>
              <w:autoSpaceDN w:val="0"/>
              <w:adjustRightInd w:val="0"/>
              <w:spacing w:line="240" w:lineRule="auto"/>
              <w:jc w:val="center"/>
              <w:rPr>
                <w:rFonts w:cs="Arial"/>
                <w:sz w:val="20"/>
                <w:szCs w:val="20"/>
              </w:rPr>
            </w:pPr>
          </w:p>
        </w:tc>
        <w:tc>
          <w:tcPr>
            <w:tcW w:w="229" w:type="dxa"/>
            <w:vAlign w:val="bottom"/>
          </w:tcPr>
          <w:p w14:paraId="362EFBEC" w14:textId="77777777" w:rsidR="00572038" w:rsidRPr="00AF0003" w:rsidRDefault="00572038" w:rsidP="00F91F47">
            <w:pPr>
              <w:widowControl w:val="0"/>
              <w:autoSpaceDE w:val="0"/>
              <w:autoSpaceDN w:val="0"/>
              <w:adjustRightInd w:val="0"/>
              <w:spacing w:line="240" w:lineRule="auto"/>
              <w:jc w:val="center"/>
              <w:rPr>
                <w:rFonts w:cs="Arial"/>
                <w:sz w:val="20"/>
                <w:szCs w:val="20"/>
              </w:rPr>
            </w:pPr>
            <w:r w:rsidRPr="00AF0003">
              <w:rPr>
                <w:rFonts w:cs="Arial"/>
                <w:sz w:val="20"/>
                <w:szCs w:val="20"/>
              </w:rPr>
              <w:t>»</w:t>
            </w:r>
          </w:p>
        </w:tc>
        <w:tc>
          <w:tcPr>
            <w:tcW w:w="167" w:type="dxa"/>
            <w:vAlign w:val="bottom"/>
          </w:tcPr>
          <w:p w14:paraId="4383599C" w14:textId="77777777" w:rsidR="00572038" w:rsidRPr="00AF0003" w:rsidRDefault="00572038" w:rsidP="00F91F47">
            <w:pPr>
              <w:widowControl w:val="0"/>
              <w:autoSpaceDE w:val="0"/>
              <w:autoSpaceDN w:val="0"/>
              <w:adjustRightInd w:val="0"/>
              <w:spacing w:line="240" w:lineRule="auto"/>
              <w:jc w:val="center"/>
              <w:rPr>
                <w:rFonts w:cs="Arial"/>
                <w:sz w:val="20"/>
                <w:szCs w:val="20"/>
              </w:rPr>
            </w:pPr>
          </w:p>
        </w:tc>
        <w:tc>
          <w:tcPr>
            <w:tcW w:w="862" w:type="dxa"/>
            <w:gridSpan w:val="4"/>
            <w:tcBorders>
              <w:bottom w:val="single" w:sz="4" w:space="0" w:color="auto"/>
            </w:tcBorders>
            <w:vAlign w:val="bottom"/>
          </w:tcPr>
          <w:p w14:paraId="21119D73" w14:textId="77777777" w:rsidR="00572038" w:rsidRPr="00AF0003" w:rsidRDefault="00572038" w:rsidP="00F91F47">
            <w:pPr>
              <w:widowControl w:val="0"/>
              <w:autoSpaceDE w:val="0"/>
              <w:autoSpaceDN w:val="0"/>
              <w:adjustRightInd w:val="0"/>
              <w:spacing w:line="240" w:lineRule="auto"/>
              <w:jc w:val="center"/>
              <w:rPr>
                <w:rFonts w:cs="Arial"/>
                <w:sz w:val="20"/>
                <w:szCs w:val="20"/>
              </w:rPr>
            </w:pPr>
          </w:p>
        </w:tc>
        <w:tc>
          <w:tcPr>
            <w:tcW w:w="53" w:type="dxa"/>
            <w:tcBorders>
              <w:left w:val="nil"/>
            </w:tcBorders>
            <w:vAlign w:val="bottom"/>
          </w:tcPr>
          <w:p w14:paraId="3BD20E35" w14:textId="77777777" w:rsidR="00572038" w:rsidRPr="00AF0003" w:rsidRDefault="00572038" w:rsidP="00F91F47">
            <w:pPr>
              <w:widowControl w:val="0"/>
              <w:autoSpaceDE w:val="0"/>
              <w:autoSpaceDN w:val="0"/>
              <w:adjustRightInd w:val="0"/>
              <w:spacing w:line="240" w:lineRule="auto"/>
              <w:jc w:val="center"/>
              <w:rPr>
                <w:rFonts w:cs="Arial"/>
                <w:sz w:val="20"/>
                <w:szCs w:val="20"/>
              </w:rPr>
            </w:pPr>
          </w:p>
        </w:tc>
        <w:tc>
          <w:tcPr>
            <w:tcW w:w="411" w:type="dxa"/>
            <w:gridSpan w:val="6"/>
            <w:vAlign w:val="bottom"/>
          </w:tcPr>
          <w:p w14:paraId="0477E166" w14:textId="77777777" w:rsidR="00572038" w:rsidRPr="00AF0003" w:rsidRDefault="00572038" w:rsidP="00F91F47">
            <w:pPr>
              <w:widowControl w:val="0"/>
              <w:autoSpaceDE w:val="0"/>
              <w:autoSpaceDN w:val="0"/>
              <w:adjustRightInd w:val="0"/>
              <w:spacing w:line="240" w:lineRule="auto"/>
              <w:jc w:val="right"/>
              <w:rPr>
                <w:rFonts w:cs="Arial"/>
                <w:sz w:val="20"/>
                <w:szCs w:val="20"/>
              </w:rPr>
            </w:pPr>
            <w:r w:rsidRPr="00AF0003">
              <w:rPr>
                <w:rFonts w:cs="Arial"/>
                <w:sz w:val="20"/>
                <w:szCs w:val="20"/>
              </w:rPr>
              <w:t>202</w:t>
            </w:r>
          </w:p>
        </w:tc>
        <w:tc>
          <w:tcPr>
            <w:tcW w:w="487" w:type="dxa"/>
            <w:tcBorders>
              <w:bottom w:val="single" w:sz="4" w:space="0" w:color="auto"/>
            </w:tcBorders>
            <w:vAlign w:val="bottom"/>
          </w:tcPr>
          <w:p w14:paraId="060EA6E1" w14:textId="77777777" w:rsidR="00572038" w:rsidRPr="00AF0003" w:rsidRDefault="00572038" w:rsidP="00F91F47">
            <w:pPr>
              <w:widowControl w:val="0"/>
              <w:autoSpaceDE w:val="0"/>
              <w:autoSpaceDN w:val="0"/>
              <w:adjustRightInd w:val="0"/>
              <w:spacing w:line="240" w:lineRule="auto"/>
              <w:jc w:val="center"/>
              <w:rPr>
                <w:rFonts w:cs="Arial"/>
                <w:sz w:val="20"/>
                <w:szCs w:val="20"/>
              </w:rPr>
            </w:pPr>
          </w:p>
        </w:tc>
        <w:tc>
          <w:tcPr>
            <w:tcW w:w="310" w:type="dxa"/>
            <w:gridSpan w:val="2"/>
            <w:vAlign w:val="bottom"/>
          </w:tcPr>
          <w:p w14:paraId="7B24A847" w14:textId="77777777" w:rsidR="00572038" w:rsidRPr="00AF0003" w:rsidRDefault="00572038" w:rsidP="00F91F47">
            <w:pPr>
              <w:widowControl w:val="0"/>
              <w:autoSpaceDE w:val="0"/>
              <w:autoSpaceDN w:val="0"/>
              <w:adjustRightInd w:val="0"/>
              <w:spacing w:line="240" w:lineRule="auto"/>
              <w:rPr>
                <w:rFonts w:cs="Arial"/>
                <w:sz w:val="20"/>
                <w:szCs w:val="20"/>
              </w:rPr>
            </w:pPr>
            <w:r w:rsidRPr="00AF0003">
              <w:rPr>
                <w:rFonts w:cs="Arial"/>
                <w:sz w:val="20"/>
                <w:szCs w:val="20"/>
              </w:rPr>
              <w:t>г.</w:t>
            </w:r>
          </w:p>
        </w:tc>
        <w:tc>
          <w:tcPr>
            <w:tcW w:w="354" w:type="dxa"/>
            <w:gridSpan w:val="3"/>
            <w:tcBorders>
              <w:left w:val="nil"/>
            </w:tcBorders>
          </w:tcPr>
          <w:p w14:paraId="4858A1E1" w14:textId="77777777" w:rsidR="00572038" w:rsidRPr="00AF0003" w:rsidRDefault="00572038" w:rsidP="00F91F47">
            <w:pPr>
              <w:widowControl w:val="0"/>
              <w:autoSpaceDE w:val="0"/>
              <w:autoSpaceDN w:val="0"/>
              <w:adjustRightInd w:val="0"/>
              <w:spacing w:line="240" w:lineRule="auto"/>
              <w:rPr>
                <w:rFonts w:cs="Arial"/>
                <w:sz w:val="20"/>
                <w:szCs w:val="20"/>
              </w:rPr>
            </w:pPr>
          </w:p>
        </w:tc>
        <w:tc>
          <w:tcPr>
            <w:tcW w:w="812" w:type="dxa"/>
            <w:gridSpan w:val="8"/>
            <w:vAlign w:val="bottom"/>
          </w:tcPr>
          <w:p w14:paraId="0B4718C5" w14:textId="77777777" w:rsidR="00572038" w:rsidRPr="00AF0003" w:rsidRDefault="00572038" w:rsidP="00F91F47">
            <w:pPr>
              <w:widowControl w:val="0"/>
              <w:autoSpaceDE w:val="0"/>
              <w:autoSpaceDN w:val="0"/>
              <w:adjustRightInd w:val="0"/>
              <w:spacing w:line="240" w:lineRule="auto"/>
              <w:rPr>
                <w:rFonts w:cs="Arial"/>
                <w:sz w:val="20"/>
                <w:szCs w:val="20"/>
              </w:rPr>
            </w:pPr>
            <w:proofErr w:type="spellStart"/>
            <w:r w:rsidRPr="00AF0003">
              <w:rPr>
                <w:rFonts w:cs="Arial"/>
                <w:sz w:val="20"/>
                <w:szCs w:val="20"/>
              </w:rPr>
              <w:t>Время</w:t>
            </w:r>
            <w:proofErr w:type="spellEnd"/>
            <w:r w:rsidRPr="00AF0003">
              <w:rPr>
                <w:rFonts w:cs="Arial"/>
                <w:sz w:val="20"/>
                <w:szCs w:val="20"/>
              </w:rPr>
              <w:t xml:space="preserve">: </w:t>
            </w:r>
          </w:p>
        </w:tc>
        <w:tc>
          <w:tcPr>
            <w:tcW w:w="1079" w:type="dxa"/>
            <w:gridSpan w:val="4"/>
            <w:tcBorders>
              <w:left w:val="nil"/>
              <w:bottom w:val="single" w:sz="4" w:space="0" w:color="auto"/>
            </w:tcBorders>
            <w:vAlign w:val="bottom"/>
          </w:tcPr>
          <w:p w14:paraId="418E03D9" w14:textId="77777777" w:rsidR="00572038" w:rsidRPr="00AF0003" w:rsidRDefault="00572038" w:rsidP="00F91F47">
            <w:pPr>
              <w:widowControl w:val="0"/>
              <w:autoSpaceDE w:val="0"/>
              <w:autoSpaceDN w:val="0"/>
              <w:adjustRightInd w:val="0"/>
              <w:spacing w:line="240" w:lineRule="auto"/>
              <w:rPr>
                <w:rFonts w:cs="Arial"/>
                <w:sz w:val="20"/>
                <w:szCs w:val="20"/>
              </w:rPr>
            </w:pPr>
          </w:p>
        </w:tc>
        <w:tc>
          <w:tcPr>
            <w:tcW w:w="449" w:type="dxa"/>
            <w:gridSpan w:val="2"/>
            <w:vAlign w:val="bottom"/>
          </w:tcPr>
          <w:p w14:paraId="00368436" w14:textId="77777777" w:rsidR="00572038" w:rsidRPr="00AF0003" w:rsidRDefault="00572038" w:rsidP="00F91F47">
            <w:pPr>
              <w:widowControl w:val="0"/>
              <w:autoSpaceDE w:val="0"/>
              <w:autoSpaceDN w:val="0"/>
              <w:adjustRightInd w:val="0"/>
              <w:spacing w:line="240" w:lineRule="auto"/>
              <w:rPr>
                <w:rFonts w:cs="Arial"/>
                <w:sz w:val="20"/>
                <w:szCs w:val="20"/>
              </w:rPr>
            </w:pPr>
            <w:r w:rsidRPr="00AF0003">
              <w:rPr>
                <w:rFonts w:cs="Arial"/>
                <w:sz w:val="20"/>
                <w:szCs w:val="20"/>
              </w:rPr>
              <w:t>ч.</w:t>
            </w:r>
          </w:p>
        </w:tc>
        <w:tc>
          <w:tcPr>
            <w:tcW w:w="2327" w:type="dxa"/>
            <w:gridSpan w:val="8"/>
            <w:tcBorders>
              <w:bottom w:val="single" w:sz="4" w:space="0" w:color="auto"/>
            </w:tcBorders>
            <w:vAlign w:val="bottom"/>
          </w:tcPr>
          <w:p w14:paraId="467AC011" w14:textId="77777777" w:rsidR="00572038" w:rsidRPr="00AF0003" w:rsidRDefault="00572038" w:rsidP="00F91F47">
            <w:pPr>
              <w:widowControl w:val="0"/>
              <w:autoSpaceDE w:val="0"/>
              <w:autoSpaceDN w:val="0"/>
              <w:adjustRightInd w:val="0"/>
              <w:spacing w:line="240" w:lineRule="auto"/>
              <w:rPr>
                <w:rFonts w:cs="Arial"/>
                <w:sz w:val="20"/>
                <w:szCs w:val="20"/>
              </w:rPr>
            </w:pPr>
          </w:p>
        </w:tc>
        <w:tc>
          <w:tcPr>
            <w:tcW w:w="1826" w:type="dxa"/>
            <w:gridSpan w:val="3"/>
            <w:vAlign w:val="bottom"/>
          </w:tcPr>
          <w:p w14:paraId="6E272BB5" w14:textId="77777777" w:rsidR="00572038" w:rsidRPr="00AF0003" w:rsidRDefault="00572038" w:rsidP="00F91F47">
            <w:pPr>
              <w:widowControl w:val="0"/>
              <w:autoSpaceDE w:val="0"/>
              <w:autoSpaceDN w:val="0"/>
              <w:adjustRightInd w:val="0"/>
              <w:spacing w:line="240" w:lineRule="auto"/>
              <w:rPr>
                <w:rFonts w:cs="Arial"/>
                <w:sz w:val="20"/>
                <w:szCs w:val="20"/>
              </w:rPr>
            </w:pPr>
            <w:proofErr w:type="spellStart"/>
            <w:r w:rsidRPr="00AF0003">
              <w:rPr>
                <w:rFonts w:cs="Arial"/>
                <w:sz w:val="20"/>
                <w:szCs w:val="20"/>
              </w:rPr>
              <w:t>мин</w:t>
            </w:r>
            <w:proofErr w:type="spellEnd"/>
            <w:r w:rsidRPr="00AF0003">
              <w:rPr>
                <w:rFonts w:cs="Arial"/>
                <w:sz w:val="20"/>
                <w:szCs w:val="20"/>
              </w:rPr>
              <w:t>.</w:t>
            </w:r>
          </w:p>
        </w:tc>
      </w:tr>
      <w:tr w:rsidR="00572038" w:rsidRPr="00AF0003" w14:paraId="476D13E9" w14:textId="77777777" w:rsidTr="00F91F47">
        <w:trPr>
          <w:gridAfter w:val="1"/>
          <w:wAfter w:w="10" w:type="dxa"/>
          <w:trHeight w:val="345"/>
          <w:jc w:val="center"/>
        </w:trPr>
        <w:tc>
          <w:tcPr>
            <w:tcW w:w="10925" w:type="dxa"/>
            <w:gridSpan w:val="49"/>
            <w:tcBorders>
              <w:left w:val="nil"/>
              <w:right w:val="nil"/>
            </w:tcBorders>
          </w:tcPr>
          <w:p w14:paraId="69ADB106"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r>
      <w:tr w:rsidR="00572038" w:rsidRPr="00AF0003" w14:paraId="5E1984BD" w14:textId="77777777" w:rsidTr="00F91F47">
        <w:trPr>
          <w:gridAfter w:val="1"/>
          <w:wAfter w:w="10" w:type="dxa"/>
          <w:trHeight w:val="60"/>
          <w:jc w:val="center"/>
        </w:trPr>
        <w:tc>
          <w:tcPr>
            <w:tcW w:w="10925" w:type="dxa"/>
            <w:gridSpan w:val="49"/>
            <w:tcBorders>
              <w:left w:val="nil"/>
              <w:right w:val="nil"/>
            </w:tcBorders>
          </w:tcPr>
          <w:p w14:paraId="3EA1BE97" w14:textId="77777777" w:rsidR="00572038" w:rsidRPr="00AF0003" w:rsidRDefault="00572038" w:rsidP="00F91F47">
            <w:pPr>
              <w:widowControl w:val="0"/>
              <w:autoSpaceDE w:val="0"/>
              <w:autoSpaceDN w:val="0"/>
              <w:adjustRightInd w:val="0"/>
              <w:spacing w:line="240" w:lineRule="auto"/>
              <w:jc w:val="both"/>
              <w:rPr>
                <w:rFonts w:cs="Arial"/>
                <w:sz w:val="20"/>
                <w:szCs w:val="20"/>
              </w:rPr>
            </w:pPr>
            <w:r w:rsidRPr="00AF0003">
              <w:rPr>
                <w:rFonts w:cs="Arial"/>
                <w:sz w:val="20"/>
                <w:szCs w:val="20"/>
              </w:rPr>
              <w:t>1</w:t>
            </w:r>
            <w:r w:rsidRPr="00AF0003">
              <w:rPr>
                <w:rFonts w:cs="Arial"/>
                <w:sz w:val="20"/>
                <w:szCs w:val="20"/>
                <w:lang w:val="ru-RU"/>
              </w:rPr>
              <w:t>6</w:t>
            </w:r>
            <w:r w:rsidRPr="00AF0003">
              <w:rPr>
                <w:rFonts w:cs="Arial"/>
                <w:sz w:val="20"/>
                <w:szCs w:val="20"/>
              </w:rPr>
              <w:t xml:space="preserve">. </w:t>
            </w:r>
            <w:proofErr w:type="spellStart"/>
            <w:r w:rsidRPr="00AF0003">
              <w:rPr>
                <w:rFonts w:cs="Arial"/>
                <w:sz w:val="20"/>
                <w:szCs w:val="20"/>
              </w:rPr>
              <w:t>Продление</w:t>
            </w:r>
            <w:proofErr w:type="spellEnd"/>
            <w:r w:rsidRPr="00AF0003">
              <w:rPr>
                <w:rFonts w:cs="Arial"/>
                <w:sz w:val="20"/>
                <w:szCs w:val="20"/>
              </w:rPr>
              <w:t xml:space="preserve"> </w:t>
            </w:r>
            <w:proofErr w:type="spellStart"/>
            <w:r w:rsidRPr="00AF0003">
              <w:rPr>
                <w:rFonts w:cs="Arial"/>
                <w:sz w:val="20"/>
                <w:szCs w:val="20"/>
              </w:rPr>
              <w:t>наряда-допуска</w:t>
            </w:r>
            <w:proofErr w:type="spellEnd"/>
            <w:r w:rsidRPr="00AF0003">
              <w:rPr>
                <w:rFonts w:cs="Arial"/>
                <w:sz w:val="20"/>
                <w:szCs w:val="20"/>
              </w:rPr>
              <w:t>:</w:t>
            </w:r>
          </w:p>
        </w:tc>
      </w:tr>
      <w:tr w:rsidR="00572038" w:rsidRPr="00AF0003" w14:paraId="3FBBC1F8" w14:textId="77777777" w:rsidTr="00F91F47">
        <w:trPr>
          <w:gridAfter w:val="1"/>
          <w:wAfter w:w="10" w:type="dxa"/>
          <w:trHeight w:val="345"/>
          <w:jc w:val="center"/>
        </w:trPr>
        <w:tc>
          <w:tcPr>
            <w:tcW w:w="2676" w:type="dxa"/>
            <w:gridSpan w:val="10"/>
            <w:tcBorders>
              <w:top w:val="single" w:sz="4" w:space="0" w:color="auto"/>
              <w:left w:val="single" w:sz="4" w:space="0" w:color="auto"/>
              <w:bottom w:val="single" w:sz="4" w:space="0" w:color="auto"/>
              <w:right w:val="single" w:sz="4" w:space="0" w:color="auto"/>
            </w:tcBorders>
            <w:vAlign w:val="center"/>
          </w:tcPr>
          <w:p w14:paraId="1406375B"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roofErr w:type="spellStart"/>
            <w:r w:rsidRPr="00AF0003">
              <w:rPr>
                <w:rFonts w:cs="Arial"/>
                <w:b/>
                <w:bCs/>
                <w:sz w:val="20"/>
                <w:szCs w:val="20"/>
              </w:rPr>
              <w:t>Дата</w:t>
            </w:r>
            <w:proofErr w:type="spellEnd"/>
            <w:r w:rsidRPr="00AF0003">
              <w:rPr>
                <w:rFonts w:cs="Arial"/>
                <w:b/>
                <w:bCs/>
                <w:sz w:val="20"/>
                <w:szCs w:val="20"/>
              </w:rPr>
              <w:t xml:space="preserve"> и </w:t>
            </w:r>
            <w:proofErr w:type="spellStart"/>
            <w:r w:rsidRPr="00AF0003">
              <w:rPr>
                <w:rFonts w:cs="Arial"/>
                <w:b/>
                <w:bCs/>
                <w:sz w:val="20"/>
                <w:szCs w:val="20"/>
              </w:rPr>
              <w:t>время</w:t>
            </w:r>
            <w:proofErr w:type="spellEnd"/>
          </w:p>
        </w:tc>
        <w:tc>
          <w:tcPr>
            <w:tcW w:w="2337" w:type="dxa"/>
            <w:gridSpan w:val="19"/>
            <w:vMerge w:val="restart"/>
            <w:tcBorders>
              <w:top w:val="single" w:sz="4" w:space="0" w:color="auto"/>
              <w:left w:val="single" w:sz="4" w:space="0" w:color="auto"/>
              <w:bottom w:val="single" w:sz="4" w:space="0" w:color="auto"/>
              <w:right w:val="single" w:sz="4" w:space="0" w:color="auto"/>
            </w:tcBorders>
            <w:vAlign w:val="center"/>
          </w:tcPr>
          <w:p w14:paraId="4D8658BA" w14:textId="77777777" w:rsidR="00572038" w:rsidRPr="00AF0003" w:rsidRDefault="00572038" w:rsidP="00F91F47">
            <w:pPr>
              <w:widowControl w:val="0"/>
              <w:autoSpaceDE w:val="0"/>
              <w:autoSpaceDN w:val="0"/>
              <w:adjustRightInd w:val="0"/>
              <w:spacing w:line="240" w:lineRule="auto"/>
              <w:jc w:val="center"/>
              <w:rPr>
                <w:rFonts w:cs="Arial"/>
                <w:b/>
                <w:bCs/>
                <w:sz w:val="20"/>
                <w:szCs w:val="20"/>
                <w:lang w:val="ru-RU"/>
              </w:rPr>
            </w:pPr>
            <w:r w:rsidRPr="00AF0003">
              <w:rPr>
                <w:rFonts w:cs="Arial"/>
                <w:b/>
                <w:bCs/>
                <w:sz w:val="20"/>
                <w:szCs w:val="20"/>
                <w:lang w:val="ru-RU"/>
              </w:rPr>
              <w:t>Должность, ФИО лица, продлившего наряд-допуск</w:t>
            </w:r>
          </w:p>
        </w:tc>
        <w:tc>
          <w:tcPr>
            <w:tcW w:w="913" w:type="dxa"/>
            <w:gridSpan w:val="5"/>
            <w:vMerge w:val="restart"/>
            <w:tcBorders>
              <w:top w:val="single" w:sz="4" w:space="0" w:color="auto"/>
              <w:left w:val="single" w:sz="4" w:space="0" w:color="auto"/>
              <w:bottom w:val="single" w:sz="4" w:space="0" w:color="auto"/>
              <w:right w:val="single" w:sz="4" w:space="0" w:color="auto"/>
            </w:tcBorders>
            <w:vAlign w:val="center"/>
          </w:tcPr>
          <w:p w14:paraId="3606BA07"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roofErr w:type="spellStart"/>
            <w:r w:rsidRPr="00AF0003">
              <w:rPr>
                <w:rFonts w:cs="Arial"/>
                <w:b/>
                <w:bCs/>
                <w:sz w:val="20"/>
                <w:szCs w:val="20"/>
              </w:rPr>
              <w:t>Подпись</w:t>
            </w:r>
            <w:proofErr w:type="spellEnd"/>
          </w:p>
        </w:tc>
        <w:tc>
          <w:tcPr>
            <w:tcW w:w="0" w:type="auto"/>
            <w:gridSpan w:val="14"/>
            <w:vMerge w:val="restart"/>
            <w:tcBorders>
              <w:top w:val="single" w:sz="4" w:space="0" w:color="auto"/>
              <w:left w:val="single" w:sz="4" w:space="0" w:color="auto"/>
              <w:bottom w:val="single" w:sz="4" w:space="0" w:color="auto"/>
              <w:right w:val="single" w:sz="4" w:space="0" w:color="auto"/>
            </w:tcBorders>
            <w:vAlign w:val="center"/>
          </w:tcPr>
          <w:p w14:paraId="3B1B6BF2"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roofErr w:type="spellStart"/>
            <w:r w:rsidRPr="00AF0003">
              <w:rPr>
                <w:rFonts w:cs="Arial"/>
                <w:b/>
                <w:bCs/>
                <w:sz w:val="20"/>
                <w:szCs w:val="20"/>
              </w:rPr>
              <w:t>Должность</w:t>
            </w:r>
            <w:proofErr w:type="spellEnd"/>
            <w:r w:rsidRPr="00AF0003">
              <w:rPr>
                <w:rFonts w:cs="Arial"/>
                <w:b/>
                <w:bCs/>
                <w:sz w:val="20"/>
                <w:szCs w:val="20"/>
              </w:rPr>
              <w:t xml:space="preserve">, ФИО </w:t>
            </w:r>
            <w:proofErr w:type="spellStart"/>
            <w:r w:rsidRPr="00AF0003">
              <w:rPr>
                <w:rFonts w:cs="Arial"/>
                <w:b/>
                <w:bCs/>
                <w:sz w:val="20"/>
                <w:szCs w:val="20"/>
              </w:rPr>
              <w:t>руководителя</w:t>
            </w:r>
            <w:proofErr w:type="spellEnd"/>
            <w:r w:rsidRPr="00AF0003">
              <w:rPr>
                <w:rFonts w:cs="Arial"/>
                <w:b/>
                <w:bCs/>
                <w:sz w:val="20"/>
                <w:szCs w:val="20"/>
              </w:rPr>
              <w:t xml:space="preserve"> </w:t>
            </w:r>
            <w:proofErr w:type="spellStart"/>
            <w:r w:rsidRPr="00AF0003">
              <w:rPr>
                <w:rFonts w:cs="Arial"/>
                <w:b/>
                <w:bCs/>
                <w:sz w:val="20"/>
                <w:szCs w:val="20"/>
              </w:rPr>
              <w:t>работ</w:t>
            </w:r>
            <w:proofErr w:type="spellEnd"/>
          </w:p>
        </w:tc>
        <w:tc>
          <w:tcPr>
            <w:tcW w:w="1523" w:type="dxa"/>
            <w:vMerge w:val="restart"/>
            <w:tcBorders>
              <w:top w:val="single" w:sz="4" w:space="0" w:color="auto"/>
              <w:left w:val="single" w:sz="4" w:space="0" w:color="auto"/>
              <w:bottom w:val="single" w:sz="4" w:space="0" w:color="auto"/>
              <w:right w:val="single" w:sz="4" w:space="0" w:color="auto"/>
            </w:tcBorders>
            <w:vAlign w:val="center"/>
          </w:tcPr>
          <w:p w14:paraId="2608EEBE"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roofErr w:type="spellStart"/>
            <w:r w:rsidRPr="00AF0003">
              <w:rPr>
                <w:rFonts w:cs="Arial"/>
                <w:b/>
                <w:bCs/>
                <w:sz w:val="20"/>
                <w:szCs w:val="20"/>
              </w:rPr>
              <w:t>Подпись</w:t>
            </w:r>
            <w:proofErr w:type="spellEnd"/>
          </w:p>
        </w:tc>
      </w:tr>
      <w:tr w:rsidR="00572038" w:rsidRPr="00AF0003" w14:paraId="6131B59C" w14:textId="77777777" w:rsidTr="00F91F47">
        <w:trPr>
          <w:gridAfter w:val="1"/>
          <w:wAfter w:w="10" w:type="dxa"/>
          <w:trHeight w:val="345"/>
          <w:jc w:val="center"/>
        </w:trPr>
        <w:tc>
          <w:tcPr>
            <w:tcW w:w="869" w:type="dxa"/>
            <w:gridSpan w:val="2"/>
            <w:tcBorders>
              <w:top w:val="single" w:sz="4" w:space="0" w:color="auto"/>
              <w:left w:val="single" w:sz="4" w:space="0" w:color="auto"/>
              <w:bottom w:val="single" w:sz="4" w:space="0" w:color="auto"/>
              <w:right w:val="single" w:sz="4" w:space="0" w:color="auto"/>
            </w:tcBorders>
            <w:vAlign w:val="center"/>
          </w:tcPr>
          <w:p w14:paraId="210D23DB"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roofErr w:type="spellStart"/>
            <w:r w:rsidRPr="00AF0003">
              <w:rPr>
                <w:rFonts w:cs="Arial"/>
                <w:b/>
                <w:bCs/>
                <w:sz w:val="20"/>
                <w:szCs w:val="20"/>
              </w:rPr>
              <w:t>Начала</w:t>
            </w:r>
            <w:proofErr w:type="spellEnd"/>
            <w:r w:rsidRPr="00AF0003">
              <w:rPr>
                <w:rFonts w:cs="Arial"/>
                <w:b/>
                <w:bCs/>
                <w:sz w:val="20"/>
                <w:szCs w:val="20"/>
              </w:rPr>
              <w:t xml:space="preserve"> </w:t>
            </w:r>
            <w:proofErr w:type="spellStart"/>
            <w:r w:rsidRPr="00AF0003">
              <w:rPr>
                <w:rFonts w:cs="Arial"/>
                <w:b/>
                <w:bCs/>
                <w:sz w:val="20"/>
                <w:szCs w:val="20"/>
              </w:rPr>
              <w:t>работы</w:t>
            </w:r>
            <w:proofErr w:type="spellEnd"/>
          </w:p>
        </w:tc>
        <w:tc>
          <w:tcPr>
            <w:tcW w:w="0" w:type="auto"/>
            <w:gridSpan w:val="8"/>
            <w:tcBorders>
              <w:top w:val="single" w:sz="4" w:space="0" w:color="auto"/>
              <w:left w:val="single" w:sz="4" w:space="0" w:color="auto"/>
              <w:bottom w:val="single" w:sz="4" w:space="0" w:color="auto"/>
              <w:right w:val="single" w:sz="4" w:space="0" w:color="auto"/>
            </w:tcBorders>
            <w:vAlign w:val="center"/>
          </w:tcPr>
          <w:p w14:paraId="10255D75"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roofErr w:type="spellStart"/>
            <w:r w:rsidRPr="00AF0003">
              <w:rPr>
                <w:rFonts w:cs="Arial"/>
                <w:b/>
                <w:bCs/>
                <w:sz w:val="20"/>
                <w:szCs w:val="20"/>
              </w:rPr>
              <w:t>Окончания</w:t>
            </w:r>
            <w:proofErr w:type="spellEnd"/>
            <w:r w:rsidRPr="00AF0003">
              <w:rPr>
                <w:rFonts w:cs="Arial"/>
                <w:b/>
                <w:bCs/>
                <w:sz w:val="20"/>
                <w:szCs w:val="20"/>
              </w:rPr>
              <w:t xml:space="preserve"> работы</w:t>
            </w:r>
          </w:p>
        </w:tc>
        <w:tc>
          <w:tcPr>
            <w:tcW w:w="2337" w:type="dxa"/>
            <w:gridSpan w:val="19"/>
            <w:vMerge/>
            <w:tcBorders>
              <w:top w:val="single" w:sz="4" w:space="0" w:color="auto"/>
              <w:left w:val="single" w:sz="4" w:space="0" w:color="auto"/>
              <w:bottom w:val="single" w:sz="4" w:space="0" w:color="auto"/>
              <w:right w:val="single" w:sz="4" w:space="0" w:color="auto"/>
            </w:tcBorders>
            <w:vAlign w:val="center"/>
          </w:tcPr>
          <w:p w14:paraId="047EFD44"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c>
          <w:tcPr>
            <w:tcW w:w="913" w:type="dxa"/>
            <w:gridSpan w:val="5"/>
            <w:vMerge/>
            <w:tcBorders>
              <w:top w:val="single" w:sz="4" w:space="0" w:color="auto"/>
              <w:left w:val="single" w:sz="4" w:space="0" w:color="auto"/>
              <w:bottom w:val="single" w:sz="4" w:space="0" w:color="auto"/>
              <w:right w:val="single" w:sz="4" w:space="0" w:color="auto"/>
            </w:tcBorders>
            <w:vAlign w:val="center"/>
          </w:tcPr>
          <w:p w14:paraId="16C6D02E"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c>
          <w:tcPr>
            <w:tcW w:w="0" w:type="auto"/>
            <w:gridSpan w:val="14"/>
            <w:vMerge/>
            <w:tcBorders>
              <w:top w:val="single" w:sz="4" w:space="0" w:color="auto"/>
              <w:left w:val="single" w:sz="4" w:space="0" w:color="auto"/>
              <w:bottom w:val="single" w:sz="4" w:space="0" w:color="auto"/>
              <w:right w:val="single" w:sz="4" w:space="0" w:color="auto"/>
            </w:tcBorders>
            <w:vAlign w:val="center"/>
          </w:tcPr>
          <w:p w14:paraId="642D2A35"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c>
          <w:tcPr>
            <w:tcW w:w="1523" w:type="dxa"/>
            <w:vMerge/>
            <w:tcBorders>
              <w:top w:val="single" w:sz="4" w:space="0" w:color="auto"/>
              <w:left w:val="single" w:sz="4" w:space="0" w:color="auto"/>
              <w:bottom w:val="single" w:sz="4" w:space="0" w:color="auto"/>
              <w:right w:val="single" w:sz="4" w:space="0" w:color="auto"/>
            </w:tcBorders>
            <w:vAlign w:val="center"/>
          </w:tcPr>
          <w:p w14:paraId="33B9279E"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r>
      <w:tr w:rsidR="00572038" w:rsidRPr="00AF0003" w14:paraId="3E4604F3" w14:textId="77777777" w:rsidTr="00F91F47">
        <w:trPr>
          <w:gridAfter w:val="1"/>
          <w:wAfter w:w="10" w:type="dxa"/>
          <w:trHeight w:val="345"/>
          <w:jc w:val="center"/>
        </w:trPr>
        <w:tc>
          <w:tcPr>
            <w:tcW w:w="869" w:type="dxa"/>
            <w:gridSpan w:val="2"/>
            <w:tcBorders>
              <w:top w:val="single" w:sz="4" w:space="0" w:color="auto"/>
              <w:left w:val="single" w:sz="4" w:space="0" w:color="auto"/>
              <w:bottom w:val="single" w:sz="4" w:space="0" w:color="auto"/>
              <w:right w:val="single" w:sz="4" w:space="0" w:color="auto"/>
            </w:tcBorders>
            <w:vAlign w:val="center"/>
          </w:tcPr>
          <w:p w14:paraId="4B10FA03"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c>
          <w:tcPr>
            <w:tcW w:w="0" w:type="auto"/>
            <w:gridSpan w:val="8"/>
            <w:tcBorders>
              <w:top w:val="single" w:sz="4" w:space="0" w:color="auto"/>
              <w:left w:val="single" w:sz="4" w:space="0" w:color="auto"/>
              <w:bottom w:val="single" w:sz="4" w:space="0" w:color="auto"/>
              <w:right w:val="single" w:sz="4" w:space="0" w:color="auto"/>
            </w:tcBorders>
            <w:vAlign w:val="center"/>
          </w:tcPr>
          <w:p w14:paraId="655424D9"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c>
          <w:tcPr>
            <w:tcW w:w="2337" w:type="dxa"/>
            <w:gridSpan w:val="19"/>
            <w:tcBorders>
              <w:top w:val="single" w:sz="4" w:space="0" w:color="auto"/>
              <w:left w:val="single" w:sz="4" w:space="0" w:color="auto"/>
              <w:bottom w:val="single" w:sz="4" w:space="0" w:color="auto"/>
              <w:right w:val="single" w:sz="4" w:space="0" w:color="auto"/>
            </w:tcBorders>
            <w:vAlign w:val="center"/>
          </w:tcPr>
          <w:p w14:paraId="681677EA"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c>
          <w:tcPr>
            <w:tcW w:w="913" w:type="dxa"/>
            <w:gridSpan w:val="5"/>
            <w:tcBorders>
              <w:top w:val="single" w:sz="4" w:space="0" w:color="auto"/>
              <w:left w:val="single" w:sz="4" w:space="0" w:color="auto"/>
              <w:bottom w:val="single" w:sz="4" w:space="0" w:color="auto"/>
              <w:right w:val="single" w:sz="4" w:space="0" w:color="auto"/>
            </w:tcBorders>
            <w:vAlign w:val="center"/>
          </w:tcPr>
          <w:p w14:paraId="4103391B"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c>
          <w:tcPr>
            <w:tcW w:w="0" w:type="auto"/>
            <w:gridSpan w:val="14"/>
            <w:tcBorders>
              <w:top w:val="single" w:sz="4" w:space="0" w:color="auto"/>
              <w:left w:val="single" w:sz="4" w:space="0" w:color="auto"/>
              <w:bottom w:val="single" w:sz="4" w:space="0" w:color="auto"/>
              <w:right w:val="single" w:sz="4" w:space="0" w:color="auto"/>
            </w:tcBorders>
            <w:vAlign w:val="center"/>
          </w:tcPr>
          <w:p w14:paraId="33B28645"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c>
          <w:tcPr>
            <w:tcW w:w="1523" w:type="dxa"/>
            <w:tcBorders>
              <w:top w:val="single" w:sz="4" w:space="0" w:color="auto"/>
              <w:left w:val="single" w:sz="4" w:space="0" w:color="auto"/>
              <w:bottom w:val="single" w:sz="4" w:space="0" w:color="auto"/>
              <w:right w:val="single" w:sz="4" w:space="0" w:color="auto"/>
            </w:tcBorders>
            <w:vAlign w:val="center"/>
          </w:tcPr>
          <w:p w14:paraId="62D5C727"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r>
      <w:tr w:rsidR="00572038" w:rsidRPr="00AF0003" w14:paraId="763F266A" w14:textId="77777777" w:rsidTr="00F91F47">
        <w:trPr>
          <w:gridAfter w:val="1"/>
          <w:wAfter w:w="10" w:type="dxa"/>
          <w:trHeight w:val="345"/>
          <w:jc w:val="center"/>
        </w:trPr>
        <w:tc>
          <w:tcPr>
            <w:tcW w:w="869" w:type="dxa"/>
            <w:gridSpan w:val="2"/>
            <w:tcBorders>
              <w:top w:val="single" w:sz="4" w:space="0" w:color="auto"/>
              <w:left w:val="single" w:sz="4" w:space="0" w:color="auto"/>
              <w:bottom w:val="single" w:sz="4" w:space="0" w:color="auto"/>
              <w:right w:val="single" w:sz="4" w:space="0" w:color="auto"/>
            </w:tcBorders>
            <w:vAlign w:val="center"/>
          </w:tcPr>
          <w:p w14:paraId="1F38B9B1"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c>
          <w:tcPr>
            <w:tcW w:w="0" w:type="auto"/>
            <w:gridSpan w:val="8"/>
            <w:tcBorders>
              <w:top w:val="single" w:sz="4" w:space="0" w:color="auto"/>
              <w:left w:val="single" w:sz="4" w:space="0" w:color="auto"/>
              <w:bottom w:val="single" w:sz="4" w:space="0" w:color="auto"/>
              <w:right w:val="single" w:sz="4" w:space="0" w:color="auto"/>
            </w:tcBorders>
            <w:vAlign w:val="center"/>
          </w:tcPr>
          <w:p w14:paraId="5E3885DA"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c>
          <w:tcPr>
            <w:tcW w:w="2337" w:type="dxa"/>
            <w:gridSpan w:val="19"/>
            <w:tcBorders>
              <w:top w:val="single" w:sz="4" w:space="0" w:color="auto"/>
              <w:left w:val="single" w:sz="4" w:space="0" w:color="auto"/>
              <w:bottom w:val="single" w:sz="4" w:space="0" w:color="auto"/>
              <w:right w:val="single" w:sz="4" w:space="0" w:color="auto"/>
            </w:tcBorders>
            <w:vAlign w:val="center"/>
          </w:tcPr>
          <w:p w14:paraId="3973F222"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c>
          <w:tcPr>
            <w:tcW w:w="913" w:type="dxa"/>
            <w:gridSpan w:val="5"/>
            <w:tcBorders>
              <w:top w:val="single" w:sz="4" w:space="0" w:color="auto"/>
              <w:left w:val="single" w:sz="4" w:space="0" w:color="auto"/>
              <w:bottom w:val="single" w:sz="4" w:space="0" w:color="auto"/>
              <w:right w:val="single" w:sz="4" w:space="0" w:color="auto"/>
            </w:tcBorders>
            <w:vAlign w:val="center"/>
          </w:tcPr>
          <w:p w14:paraId="301CD872"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c>
          <w:tcPr>
            <w:tcW w:w="0" w:type="auto"/>
            <w:gridSpan w:val="14"/>
            <w:tcBorders>
              <w:top w:val="single" w:sz="4" w:space="0" w:color="auto"/>
              <w:left w:val="single" w:sz="4" w:space="0" w:color="auto"/>
              <w:bottom w:val="single" w:sz="4" w:space="0" w:color="auto"/>
              <w:right w:val="single" w:sz="4" w:space="0" w:color="auto"/>
            </w:tcBorders>
            <w:vAlign w:val="center"/>
          </w:tcPr>
          <w:p w14:paraId="5DA85BF0"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c>
          <w:tcPr>
            <w:tcW w:w="1523" w:type="dxa"/>
            <w:tcBorders>
              <w:top w:val="single" w:sz="4" w:space="0" w:color="auto"/>
              <w:left w:val="single" w:sz="4" w:space="0" w:color="auto"/>
              <w:bottom w:val="single" w:sz="4" w:space="0" w:color="auto"/>
              <w:right w:val="single" w:sz="4" w:space="0" w:color="auto"/>
            </w:tcBorders>
            <w:vAlign w:val="center"/>
          </w:tcPr>
          <w:p w14:paraId="1EDBEDD1"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r>
      <w:tr w:rsidR="00572038" w:rsidRPr="00AF0003" w14:paraId="6896B5C5" w14:textId="77777777" w:rsidTr="00F91F47">
        <w:trPr>
          <w:gridAfter w:val="1"/>
          <w:wAfter w:w="10" w:type="dxa"/>
          <w:trHeight w:val="345"/>
          <w:jc w:val="center"/>
        </w:trPr>
        <w:tc>
          <w:tcPr>
            <w:tcW w:w="869" w:type="dxa"/>
            <w:gridSpan w:val="2"/>
            <w:tcBorders>
              <w:top w:val="single" w:sz="4" w:space="0" w:color="auto"/>
              <w:left w:val="single" w:sz="4" w:space="0" w:color="auto"/>
              <w:bottom w:val="single" w:sz="4" w:space="0" w:color="auto"/>
              <w:right w:val="single" w:sz="4" w:space="0" w:color="auto"/>
            </w:tcBorders>
            <w:vAlign w:val="center"/>
          </w:tcPr>
          <w:p w14:paraId="6FB1B940"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c>
          <w:tcPr>
            <w:tcW w:w="0" w:type="auto"/>
            <w:gridSpan w:val="8"/>
            <w:tcBorders>
              <w:top w:val="single" w:sz="4" w:space="0" w:color="auto"/>
              <w:left w:val="single" w:sz="4" w:space="0" w:color="auto"/>
              <w:bottom w:val="single" w:sz="4" w:space="0" w:color="auto"/>
              <w:right w:val="single" w:sz="4" w:space="0" w:color="auto"/>
            </w:tcBorders>
            <w:vAlign w:val="center"/>
          </w:tcPr>
          <w:p w14:paraId="101CB920"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c>
          <w:tcPr>
            <w:tcW w:w="2337" w:type="dxa"/>
            <w:gridSpan w:val="19"/>
            <w:tcBorders>
              <w:top w:val="single" w:sz="4" w:space="0" w:color="auto"/>
              <w:left w:val="single" w:sz="4" w:space="0" w:color="auto"/>
              <w:bottom w:val="single" w:sz="4" w:space="0" w:color="auto"/>
              <w:right w:val="single" w:sz="4" w:space="0" w:color="auto"/>
            </w:tcBorders>
            <w:vAlign w:val="center"/>
          </w:tcPr>
          <w:p w14:paraId="38F6B141"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c>
          <w:tcPr>
            <w:tcW w:w="913" w:type="dxa"/>
            <w:gridSpan w:val="5"/>
            <w:tcBorders>
              <w:top w:val="single" w:sz="4" w:space="0" w:color="auto"/>
              <w:left w:val="single" w:sz="4" w:space="0" w:color="auto"/>
              <w:bottom w:val="single" w:sz="4" w:space="0" w:color="auto"/>
              <w:right w:val="single" w:sz="4" w:space="0" w:color="auto"/>
            </w:tcBorders>
            <w:vAlign w:val="center"/>
          </w:tcPr>
          <w:p w14:paraId="6AFAE007"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c>
          <w:tcPr>
            <w:tcW w:w="0" w:type="auto"/>
            <w:gridSpan w:val="14"/>
            <w:tcBorders>
              <w:top w:val="single" w:sz="4" w:space="0" w:color="auto"/>
              <w:left w:val="single" w:sz="4" w:space="0" w:color="auto"/>
              <w:bottom w:val="single" w:sz="4" w:space="0" w:color="auto"/>
              <w:right w:val="single" w:sz="4" w:space="0" w:color="auto"/>
            </w:tcBorders>
            <w:vAlign w:val="center"/>
          </w:tcPr>
          <w:p w14:paraId="35716F72"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c>
          <w:tcPr>
            <w:tcW w:w="1523" w:type="dxa"/>
            <w:tcBorders>
              <w:top w:val="single" w:sz="4" w:space="0" w:color="auto"/>
              <w:left w:val="single" w:sz="4" w:space="0" w:color="auto"/>
              <w:bottom w:val="single" w:sz="4" w:space="0" w:color="auto"/>
              <w:right w:val="single" w:sz="4" w:space="0" w:color="auto"/>
            </w:tcBorders>
            <w:vAlign w:val="center"/>
          </w:tcPr>
          <w:p w14:paraId="5BCD287A"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r>
      <w:tr w:rsidR="00572038" w:rsidRPr="00AF0003" w14:paraId="04CC7CDB" w14:textId="77777777" w:rsidTr="00F91F47">
        <w:trPr>
          <w:gridAfter w:val="1"/>
          <w:wAfter w:w="10" w:type="dxa"/>
          <w:trHeight w:val="345"/>
          <w:jc w:val="center"/>
        </w:trPr>
        <w:tc>
          <w:tcPr>
            <w:tcW w:w="869" w:type="dxa"/>
            <w:gridSpan w:val="2"/>
            <w:tcBorders>
              <w:top w:val="single" w:sz="4" w:space="0" w:color="auto"/>
              <w:left w:val="single" w:sz="4" w:space="0" w:color="auto"/>
              <w:bottom w:val="single" w:sz="4" w:space="0" w:color="auto"/>
              <w:right w:val="single" w:sz="4" w:space="0" w:color="auto"/>
            </w:tcBorders>
            <w:vAlign w:val="center"/>
          </w:tcPr>
          <w:p w14:paraId="78C84485"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c>
          <w:tcPr>
            <w:tcW w:w="0" w:type="auto"/>
            <w:gridSpan w:val="8"/>
            <w:tcBorders>
              <w:top w:val="single" w:sz="4" w:space="0" w:color="auto"/>
              <w:left w:val="single" w:sz="4" w:space="0" w:color="auto"/>
              <w:bottom w:val="single" w:sz="4" w:space="0" w:color="auto"/>
              <w:right w:val="single" w:sz="4" w:space="0" w:color="auto"/>
            </w:tcBorders>
            <w:vAlign w:val="center"/>
          </w:tcPr>
          <w:p w14:paraId="35F9891E"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c>
          <w:tcPr>
            <w:tcW w:w="2337" w:type="dxa"/>
            <w:gridSpan w:val="19"/>
            <w:tcBorders>
              <w:top w:val="single" w:sz="4" w:space="0" w:color="auto"/>
              <w:left w:val="single" w:sz="4" w:space="0" w:color="auto"/>
              <w:bottom w:val="single" w:sz="4" w:space="0" w:color="auto"/>
              <w:right w:val="single" w:sz="4" w:space="0" w:color="auto"/>
            </w:tcBorders>
            <w:vAlign w:val="center"/>
          </w:tcPr>
          <w:p w14:paraId="410E25D4"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c>
          <w:tcPr>
            <w:tcW w:w="913" w:type="dxa"/>
            <w:gridSpan w:val="5"/>
            <w:tcBorders>
              <w:top w:val="single" w:sz="4" w:space="0" w:color="auto"/>
              <w:left w:val="single" w:sz="4" w:space="0" w:color="auto"/>
              <w:bottom w:val="single" w:sz="4" w:space="0" w:color="auto"/>
              <w:right w:val="single" w:sz="4" w:space="0" w:color="auto"/>
            </w:tcBorders>
            <w:vAlign w:val="center"/>
          </w:tcPr>
          <w:p w14:paraId="56CE1F5D"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c>
          <w:tcPr>
            <w:tcW w:w="0" w:type="auto"/>
            <w:gridSpan w:val="14"/>
            <w:tcBorders>
              <w:top w:val="single" w:sz="4" w:space="0" w:color="auto"/>
              <w:left w:val="single" w:sz="4" w:space="0" w:color="auto"/>
              <w:bottom w:val="single" w:sz="4" w:space="0" w:color="auto"/>
              <w:right w:val="single" w:sz="4" w:space="0" w:color="auto"/>
            </w:tcBorders>
            <w:vAlign w:val="center"/>
          </w:tcPr>
          <w:p w14:paraId="3C961B76"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c>
          <w:tcPr>
            <w:tcW w:w="1523" w:type="dxa"/>
            <w:tcBorders>
              <w:top w:val="single" w:sz="4" w:space="0" w:color="auto"/>
              <w:left w:val="single" w:sz="4" w:space="0" w:color="auto"/>
              <w:bottom w:val="single" w:sz="4" w:space="0" w:color="auto"/>
              <w:right w:val="single" w:sz="4" w:space="0" w:color="auto"/>
            </w:tcBorders>
            <w:vAlign w:val="center"/>
          </w:tcPr>
          <w:p w14:paraId="65A84E30"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
        </w:tc>
      </w:tr>
      <w:tr w:rsidR="00572038" w:rsidRPr="00AF0003" w14:paraId="7A4F9061" w14:textId="77777777" w:rsidTr="00F91F47">
        <w:trPr>
          <w:gridAfter w:val="1"/>
          <w:wAfter w:w="10" w:type="dxa"/>
          <w:trHeight w:val="345"/>
          <w:jc w:val="center"/>
        </w:trPr>
        <w:tc>
          <w:tcPr>
            <w:tcW w:w="10925" w:type="dxa"/>
            <w:gridSpan w:val="49"/>
            <w:tcBorders>
              <w:top w:val="single" w:sz="4" w:space="0" w:color="auto"/>
              <w:left w:val="nil"/>
              <w:right w:val="nil"/>
            </w:tcBorders>
          </w:tcPr>
          <w:p w14:paraId="33DE82E0"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r>
      <w:tr w:rsidR="00572038" w:rsidRPr="00222998" w14:paraId="41E8E274" w14:textId="77777777" w:rsidTr="00F91F47">
        <w:trPr>
          <w:gridAfter w:val="1"/>
          <w:wAfter w:w="10" w:type="dxa"/>
          <w:trHeight w:val="345"/>
          <w:jc w:val="center"/>
        </w:trPr>
        <w:tc>
          <w:tcPr>
            <w:tcW w:w="10925" w:type="dxa"/>
            <w:gridSpan w:val="49"/>
            <w:tcBorders>
              <w:left w:val="nil"/>
              <w:right w:val="nil"/>
            </w:tcBorders>
          </w:tcPr>
          <w:p w14:paraId="5962E49B"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r w:rsidRPr="00AF0003">
              <w:rPr>
                <w:rFonts w:cs="Arial"/>
                <w:sz w:val="20"/>
                <w:szCs w:val="20"/>
                <w:lang w:val="ru-RU"/>
              </w:rPr>
              <w:t>17. Заключение руководителя по окончании газоопасных работ</w:t>
            </w:r>
          </w:p>
        </w:tc>
      </w:tr>
      <w:tr w:rsidR="00572038" w:rsidRPr="00222998" w14:paraId="02079C5F" w14:textId="77777777" w:rsidTr="00F91F47">
        <w:trPr>
          <w:gridAfter w:val="1"/>
          <w:wAfter w:w="10" w:type="dxa"/>
          <w:trHeight w:val="345"/>
          <w:jc w:val="center"/>
        </w:trPr>
        <w:tc>
          <w:tcPr>
            <w:tcW w:w="768" w:type="dxa"/>
            <w:tcBorders>
              <w:top w:val="single" w:sz="4" w:space="0" w:color="auto"/>
              <w:left w:val="single" w:sz="4" w:space="0" w:color="auto"/>
              <w:bottom w:val="single" w:sz="4" w:space="0" w:color="auto"/>
              <w:right w:val="single" w:sz="4" w:space="0" w:color="auto"/>
            </w:tcBorders>
            <w:vAlign w:val="center"/>
          </w:tcPr>
          <w:p w14:paraId="1E44554F"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r w:rsidRPr="00AF0003">
              <w:rPr>
                <w:rFonts w:cs="Arial"/>
                <w:b/>
                <w:bCs/>
                <w:sz w:val="20"/>
                <w:szCs w:val="20"/>
              </w:rPr>
              <w:t>№ п/п</w:t>
            </w:r>
          </w:p>
        </w:tc>
        <w:tc>
          <w:tcPr>
            <w:tcW w:w="2321" w:type="dxa"/>
            <w:gridSpan w:val="13"/>
            <w:tcBorders>
              <w:top w:val="single" w:sz="4" w:space="0" w:color="auto"/>
              <w:left w:val="single" w:sz="4" w:space="0" w:color="auto"/>
              <w:bottom w:val="single" w:sz="4" w:space="0" w:color="auto"/>
              <w:right w:val="single" w:sz="4" w:space="0" w:color="auto"/>
            </w:tcBorders>
            <w:vAlign w:val="center"/>
          </w:tcPr>
          <w:p w14:paraId="3E897105" w14:textId="77777777" w:rsidR="00572038" w:rsidRPr="00AF0003" w:rsidRDefault="00572038" w:rsidP="00F91F47">
            <w:pPr>
              <w:widowControl w:val="0"/>
              <w:autoSpaceDE w:val="0"/>
              <w:autoSpaceDN w:val="0"/>
              <w:adjustRightInd w:val="0"/>
              <w:spacing w:line="240" w:lineRule="auto"/>
              <w:jc w:val="center"/>
              <w:rPr>
                <w:rFonts w:cs="Arial"/>
                <w:b/>
                <w:bCs/>
                <w:sz w:val="20"/>
                <w:szCs w:val="20"/>
                <w:lang w:val="ru-RU"/>
              </w:rPr>
            </w:pPr>
            <w:r w:rsidRPr="00AF0003">
              <w:rPr>
                <w:rFonts w:cs="Arial"/>
                <w:b/>
                <w:bCs/>
                <w:sz w:val="20"/>
                <w:szCs w:val="20"/>
                <w:lang w:val="ru-RU"/>
              </w:rPr>
              <w:t>Перечень работ, выполненных на объекте</w:t>
            </w:r>
          </w:p>
        </w:tc>
        <w:tc>
          <w:tcPr>
            <w:tcW w:w="1797" w:type="dxa"/>
            <w:gridSpan w:val="14"/>
            <w:tcBorders>
              <w:top w:val="single" w:sz="4" w:space="0" w:color="auto"/>
              <w:left w:val="single" w:sz="4" w:space="0" w:color="auto"/>
              <w:bottom w:val="single" w:sz="4" w:space="0" w:color="auto"/>
              <w:right w:val="single" w:sz="4" w:space="0" w:color="auto"/>
            </w:tcBorders>
            <w:vAlign w:val="center"/>
          </w:tcPr>
          <w:p w14:paraId="39C1A4EF"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roofErr w:type="spellStart"/>
            <w:r w:rsidRPr="00AF0003">
              <w:rPr>
                <w:rFonts w:cs="Arial"/>
                <w:b/>
                <w:bCs/>
                <w:sz w:val="20"/>
                <w:szCs w:val="20"/>
              </w:rPr>
              <w:t>Особые</w:t>
            </w:r>
            <w:proofErr w:type="spellEnd"/>
            <w:r w:rsidRPr="00AF0003">
              <w:rPr>
                <w:rFonts w:cs="Arial"/>
                <w:b/>
                <w:bCs/>
                <w:sz w:val="20"/>
                <w:szCs w:val="20"/>
              </w:rPr>
              <w:t xml:space="preserve"> </w:t>
            </w:r>
            <w:proofErr w:type="spellStart"/>
            <w:r w:rsidRPr="00AF0003">
              <w:rPr>
                <w:rFonts w:cs="Arial"/>
                <w:b/>
                <w:bCs/>
                <w:sz w:val="20"/>
                <w:szCs w:val="20"/>
              </w:rPr>
              <w:t>замечания</w:t>
            </w:r>
            <w:proofErr w:type="spellEnd"/>
          </w:p>
        </w:tc>
        <w:tc>
          <w:tcPr>
            <w:tcW w:w="1713" w:type="dxa"/>
            <w:gridSpan w:val="9"/>
            <w:tcBorders>
              <w:top w:val="single" w:sz="4" w:space="0" w:color="auto"/>
              <w:left w:val="single" w:sz="4" w:space="0" w:color="auto"/>
              <w:bottom w:val="single" w:sz="4" w:space="0" w:color="auto"/>
              <w:right w:val="single" w:sz="4" w:space="0" w:color="auto"/>
            </w:tcBorders>
            <w:vAlign w:val="center"/>
          </w:tcPr>
          <w:p w14:paraId="54E12FAD"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r w:rsidRPr="00AF0003">
              <w:rPr>
                <w:rFonts w:cs="Arial"/>
                <w:b/>
                <w:bCs/>
                <w:sz w:val="20"/>
                <w:szCs w:val="20"/>
              </w:rPr>
              <w:t xml:space="preserve">ФИО </w:t>
            </w:r>
            <w:proofErr w:type="spellStart"/>
            <w:r w:rsidRPr="00AF0003">
              <w:rPr>
                <w:rFonts w:cs="Arial"/>
                <w:b/>
                <w:bCs/>
                <w:sz w:val="20"/>
                <w:szCs w:val="20"/>
              </w:rPr>
              <w:t>руководителя</w:t>
            </w:r>
            <w:proofErr w:type="spellEnd"/>
            <w:r w:rsidRPr="00AF0003">
              <w:rPr>
                <w:rFonts w:cs="Arial"/>
                <w:b/>
                <w:bCs/>
                <w:sz w:val="20"/>
                <w:szCs w:val="20"/>
              </w:rPr>
              <w:t xml:space="preserve"> </w:t>
            </w:r>
            <w:proofErr w:type="spellStart"/>
            <w:r w:rsidRPr="00AF0003">
              <w:rPr>
                <w:rFonts w:cs="Arial"/>
                <w:b/>
                <w:bCs/>
                <w:sz w:val="20"/>
                <w:szCs w:val="20"/>
              </w:rPr>
              <w:t>работ</w:t>
            </w:r>
            <w:proofErr w:type="spellEnd"/>
          </w:p>
        </w:tc>
        <w:tc>
          <w:tcPr>
            <w:tcW w:w="2143" w:type="dxa"/>
            <w:gridSpan w:val="8"/>
            <w:tcBorders>
              <w:top w:val="single" w:sz="4" w:space="0" w:color="auto"/>
              <w:left w:val="single" w:sz="4" w:space="0" w:color="auto"/>
              <w:bottom w:val="single" w:sz="4" w:space="0" w:color="auto"/>
              <w:right w:val="single" w:sz="4" w:space="0" w:color="auto"/>
            </w:tcBorders>
            <w:vAlign w:val="center"/>
          </w:tcPr>
          <w:p w14:paraId="5DEEEB4B" w14:textId="77777777" w:rsidR="00572038" w:rsidRPr="00AF0003" w:rsidRDefault="00572038" w:rsidP="00F91F47">
            <w:pPr>
              <w:widowControl w:val="0"/>
              <w:autoSpaceDE w:val="0"/>
              <w:autoSpaceDN w:val="0"/>
              <w:adjustRightInd w:val="0"/>
              <w:spacing w:line="240" w:lineRule="auto"/>
              <w:jc w:val="center"/>
              <w:rPr>
                <w:rFonts w:cs="Arial"/>
                <w:b/>
                <w:bCs/>
                <w:sz w:val="20"/>
                <w:szCs w:val="20"/>
              </w:rPr>
            </w:pPr>
            <w:proofErr w:type="spellStart"/>
            <w:r w:rsidRPr="00AF0003">
              <w:rPr>
                <w:rFonts w:cs="Arial"/>
                <w:b/>
                <w:bCs/>
                <w:sz w:val="20"/>
                <w:szCs w:val="20"/>
              </w:rPr>
              <w:t>Подпись</w:t>
            </w:r>
            <w:proofErr w:type="spellEnd"/>
          </w:p>
        </w:tc>
        <w:tc>
          <w:tcPr>
            <w:tcW w:w="2183" w:type="dxa"/>
            <w:gridSpan w:val="4"/>
            <w:tcBorders>
              <w:top w:val="single" w:sz="4" w:space="0" w:color="auto"/>
              <w:left w:val="single" w:sz="4" w:space="0" w:color="auto"/>
              <w:bottom w:val="single" w:sz="4" w:space="0" w:color="auto"/>
              <w:right w:val="single" w:sz="4" w:space="0" w:color="auto"/>
            </w:tcBorders>
            <w:vAlign w:val="center"/>
          </w:tcPr>
          <w:p w14:paraId="31C58838" w14:textId="77777777" w:rsidR="00572038" w:rsidRPr="00AF0003" w:rsidRDefault="00572038" w:rsidP="00F91F47">
            <w:pPr>
              <w:widowControl w:val="0"/>
              <w:autoSpaceDE w:val="0"/>
              <w:autoSpaceDN w:val="0"/>
              <w:adjustRightInd w:val="0"/>
              <w:spacing w:line="240" w:lineRule="auto"/>
              <w:jc w:val="center"/>
              <w:rPr>
                <w:rFonts w:cs="Arial"/>
                <w:b/>
                <w:bCs/>
                <w:sz w:val="20"/>
                <w:szCs w:val="20"/>
                <w:lang w:val="ru-RU"/>
              </w:rPr>
            </w:pPr>
            <w:r w:rsidRPr="00AF0003">
              <w:rPr>
                <w:rFonts w:cs="Arial"/>
                <w:b/>
                <w:bCs/>
                <w:sz w:val="20"/>
                <w:szCs w:val="20"/>
                <w:lang w:val="ru-RU"/>
              </w:rPr>
              <w:t>Время и дата закрытия наряда-допуска</w:t>
            </w:r>
          </w:p>
        </w:tc>
      </w:tr>
      <w:tr w:rsidR="00572038" w:rsidRPr="00222998" w14:paraId="0FD6F0FD" w14:textId="77777777" w:rsidTr="00F91F47">
        <w:trPr>
          <w:gridAfter w:val="1"/>
          <w:wAfter w:w="10" w:type="dxa"/>
          <w:trHeight w:val="345"/>
          <w:jc w:val="center"/>
        </w:trPr>
        <w:tc>
          <w:tcPr>
            <w:tcW w:w="768" w:type="dxa"/>
            <w:tcBorders>
              <w:top w:val="single" w:sz="4" w:space="0" w:color="auto"/>
              <w:left w:val="single" w:sz="4" w:space="0" w:color="auto"/>
              <w:bottom w:val="single" w:sz="4" w:space="0" w:color="auto"/>
              <w:right w:val="single" w:sz="4" w:space="0" w:color="auto"/>
            </w:tcBorders>
          </w:tcPr>
          <w:p w14:paraId="79069BAF"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321" w:type="dxa"/>
            <w:gridSpan w:val="13"/>
            <w:tcBorders>
              <w:top w:val="single" w:sz="4" w:space="0" w:color="auto"/>
              <w:left w:val="single" w:sz="4" w:space="0" w:color="auto"/>
              <w:bottom w:val="single" w:sz="4" w:space="0" w:color="auto"/>
              <w:right w:val="single" w:sz="4" w:space="0" w:color="auto"/>
            </w:tcBorders>
          </w:tcPr>
          <w:p w14:paraId="0D8F8B1B"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1797" w:type="dxa"/>
            <w:gridSpan w:val="14"/>
            <w:tcBorders>
              <w:top w:val="single" w:sz="4" w:space="0" w:color="auto"/>
              <w:left w:val="single" w:sz="4" w:space="0" w:color="auto"/>
              <w:bottom w:val="single" w:sz="4" w:space="0" w:color="auto"/>
              <w:right w:val="single" w:sz="4" w:space="0" w:color="auto"/>
            </w:tcBorders>
          </w:tcPr>
          <w:p w14:paraId="56D83F08"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1713" w:type="dxa"/>
            <w:gridSpan w:val="9"/>
            <w:tcBorders>
              <w:top w:val="single" w:sz="4" w:space="0" w:color="auto"/>
              <w:left w:val="single" w:sz="4" w:space="0" w:color="auto"/>
              <w:bottom w:val="single" w:sz="4" w:space="0" w:color="auto"/>
              <w:right w:val="single" w:sz="4" w:space="0" w:color="auto"/>
            </w:tcBorders>
          </w:tcPr>
          <w:p w14:paraId="40F706E6"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143" w:type="dxa"/>
            <w:gridSpan w:val="8"/>
            <w:tcBorders>
              <w:top w:val="single" w:sz="4" w:space="0" w:color="auto"/>
              <w:left w:val="single" w:sz="4" w:space="0" w:color="auto"/>
              <w:bottom w:val="single" w:sz="4" w:space="0" w:color="auto"/>
              <w:right w:val="single" w:sz="4" w:space="0" w:color="auto"/>
            </w:tcBorders>
          </w:tcPr>
          <w:p w14:paraId="5FD07C18"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183" w:type="dxa"/>
            <w:gridSpan w:val="4"/>
            <w:tcBorders>
              <w:top w:val="single" w:sz="4" w:space="0" w:color="auto"/>
              <w:left w:val="single" w:sz="4" w:space="0" w:color="auto"/>
              <w:bottom w:val="single" w:sz="4" w:space="0" w:color="auto"/>
              <w:right w:val="single" w:sz="4" w:space="0" w:color="auto"/>
            </w:tcBorders>
          </w:tcPr>
          <w:p w14:paraId="5C359D0D"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r>
      <w:tr w:rsidR="00572038" w:rsidRPr="00222998" w14:paraId="0929A5D7" w14:textId="77777777" w:rsidTr="00F91F47">
        <w:trPr>
          <w:gridAfter w:val="1"/>
          <w:wAfter w:w="10" w:type="dxa"/>
          <w:trHeight w:val="345"/>
          <w:jc w:val="center"/>
        </w:trPr>
        <w:tc>
          <w:tcPr>
            <w:tcW w:w="768" w:type="dxa"/>
            <w:tcBorders>
              <w:top w:val="single" w:sz="4" w:space="0" w:color="auto"/>
              <w:left w:val="single" w:sz="4" w:space="0" w:color="auto"/>
              <w:bottom w:val="single" w:sz="4" w:space="0" w:color="auto"/>
              <w:right w:val="single" w:sz="4" w:space="0" w:color="auto"/>
            </w:tcBorders>
          </w:tcPr>
          <w:p w14:paraId="43E7D7A7"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321" w:type="dxa"/>
            <w:gridSpan w:val="13"/>
            <w:tcBorders>
              <w:top w:val="single" w:sz="4" w:space="0" w:color="auto"/>
              <w:left w:val="single" w:sz="4" w:space="0" w:color="auto"/>
              <w:bottom w:val="single" w:sz="4" w:space="0" w:color="auto"/>
              <w:right w:val="single" w:sz="4" w:space="0" w:color="auto"/>
            </w:tcBorders>
          </w:tcPr>
          <w:p w14:paraId="3048EEEC"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1797" w:type="dxa"/>
            <w:gridSpan w:val="14"/>
            <w:tcBorders>
              <w:top w:val="single" w:sz="4" w:space="0" w:color="auto"/>
              <w:left w:val="single" w:sz="4" w:space="0" w:color="auto"/>
              <w:bottom w:val="single" w:sz="4" w:space="0" w:color="auto"/>
              <w:right w:val="single" w:sz="4" w:space="0" w:color="auto"/>
            </w:tcBorders>
          </w:tcPr>
          <w:p w14:paraId="7902919F"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1713" w:type="dxa"/>
            <w:gridSpan w:val="9"/>
            <w:tcBorders>
              <w:top w:val="single" w:sz="4" w:space="0" w:color="auto"/>
              <w:left w:val="single" w:sz="4" w:space="0" w:color="auto"/>
              <w:bottom w:val="single" w:sz="4" w:space="0" w:color="auto"/>
              <w:right w:val="single" w:sz="4" w:space="0" w:color="auto"/>
            </w:tcBorders>
          </w:tcPr>
          <w:p w14:paraId="7299824F"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143" w:type="dxa"/>
            <w:gridSpan w:val="8"/>
            <w:tcBorders>
              <w:top w:val="single" w:sz="4" w:space="0" w:color="auto"/>
              <w:left w:val="single" w:sz="4" w:space="0" w:color="auto"/>
              <w:bottom w:val="single" w:sz="4" w:space="0" w:color="auto"/>
              <w:right w:val="single" w:sz="4" w:space="0" w:color="auto"/>
            </w:tcBorders>
          </w:tcPr>
          <w:p w14:paraId="06291327"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183" w:type="dxa"/>
            <w:gridSpan w:val="4"/>
            <w:tcBorders>
              <w:top w:val="single" w:sz="4" w:space="0" w:color="auto"/>
              <w:left w:val="single" w:sz="4" w:space="0" w:color="auto"/>
              <w:bottom w:val="single" w:sz="4" w:space="0" w:color="auto"/>
              <w:right w:val="single" w:sz="4" w:space="0" w:color="auto"/>
            </w:tcBorders>
          </w:tcPr>
          <w:p w14:paraId="70D07BC8"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r>
      <w:tr w:rsidR="00572038" w:rsidRPr="00222998" w14:paraId="34809988" w14:textId="77777777" w:rsidTr="00F91F47">
        <w:trPr>
          <w:gridAfter w:val="1"/>
          <w:wAfter w:w="10" w:type="dxa"/>
          <w:trHeight w:val="345"/>
          <w:jc w:val="center"/>
        </w:trPr>
        <w:tc>
          <w:tcPr>
            <w:tcW w:w="768" w:type="dxa"/>
            <w:tcBorders>
              <w:top w:val="single" w:sz="4" w:space="0" w:color="auto"/>
              <w:left w:val="single" w:sz="4" w:space="0" w:color="auto"/>
              <w:bottom w:val="single" w:sz="4" w:space="0" w:color="auto"/>
              <w:right w:val="single" w:sz="4" w:space="0" w:color="auto"/>
            </w:tcBorders>
          </w:tcPr>
          <w:p w14:paraId="1DCBD817"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321" w:type="dxa"/>
            <w:gridSpan w:val="13"/>
            <w:tcBorders>
              <w:top w:val="single" w:sz="4" w:space="0" w:color="auto"/>
              <w:left w:val="single" w:sz="4" w:space="0" w:color="auto"/>
              <w:bottom w:val="single" w:sz="4" w:space="0" w:color="auto"/>
              <w:right w:val="single" w:sz="4" w:space="0" w:color="auto"/>
            </w:tcBorders>
          </w:tcPr>
          <w:p w14:paraId="302D9990"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1797" w:type="dxa"/>
            <w:gridSpan w:val="14"/>
            <w:tcBorders>
              <w:top w:val="single" w:sz="4" w:space="0" w:color="auto"/>
              <w:left w:val="single" w:sz="4" w:space="0" w:color="auto"/>
              <w:bottom w:val="single" w:sz="4" w:space="0" w:color="auto"/>
              <w:right w:val="single" w:sz="4" w:space="0" w:color="auto"/>
            </w:tcBorders>
          </w:tcPr>
          <w:p w14:paraId="6068ED6C"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1713" w:type="dxa"/>
            <w:gridSpan w:val="9"/>
            <w:tcBorders>
              <w:top w:val="single" w:sz="4" w:space="0" w:color="auto"/>
              <w:left w:val="single" w:sz="4" w:space="0" w:color="auto"/>
              <w:bottom w:val="single" w:sz="4" w:space="0" w:color="auto"/>
              <w:right w:val="single" w:sz="4" w:space="0" w:color="auto"/>
            </w:tcBorders>
          </w:tcPr>
          <w:p w14:paraId="34692658"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143" w:type="dxa"/>
            <w:gridSpan w:val="8"/>
            <w:tcBorders>
              <w:top w:val="single" w:sz="4" w:space="0" w:color="auto"/>
              <w:left w:val="single" w:sz="4" w:space="0" w:color="auto"/>
              <w:bottom w:val="single" w:sz="4" w:space="0" w:color="auto"/>
              <w:right w:val="single" w:sz="4" w:space="0" w:color="auto"/>
            </w:tcBorders>
          </w:tcPr>
          <w:p w14:paraId="40F0DD34"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183" w:type="dxa"/>
            <w:gridSpan w:val="4"/>
            <w:tcBorders>
              <w:top w:val="single" w:sz="4" w:space="0" w:color="auto"/>
              <w:left w:val="single" w:sz="4" w:space="0" w:color="auto"/>
              <w:bottom w:val="single" w:sz="4" w:space="0" w:color="auto"/>
              <w:right w:val="single" w:sz="4" w:space="0" w:color="auto"/>
            </w:tcBorders>
          </w:tcPr>
          <w:p w14:paraId="7362E88F"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r>
      <w:tr w:rsidR="00572038" w:rsidRPr="00222998" w14:paraId="2CE5DF23" w14:textId="77777777" w:rsidTr="00F91F47">
        <w:trPr>
          <w:gridAfter w:val="1"/>
          <w:wAfter w:w="10" w:type="dxa"/>
          <w:trHeight w:val="345"/>
          <w:jc w:val="center"/>
        </w:trPr>
        <w:tc>
          <w:tcPr>
            <w:tcW w:w="768" w:type="dxa"/>
            <w:tcBorders>
              <w:top w:val="single" w:sz="4" w:space="0" w:color="auto"/>
              <w:left w:val="single" w:sz="4" w:space="0" w:color="auto"/>
              <w:bottom w:val="single" w:sz="4" w:space="0" w:color="auto"/>
              <w:right w:val="single" w:sz="4" w:space="0" w:color="auto"/>
            </w:tcBorders>
          </w:tcPr>
          <w:p w14:paraId="448EB951"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321" w:type="dxa"/>
            <w:gridSpan w:val="13"/>
            <w:tcBorders>
              <w:top w:val="single" w:sz="4" w:space="0" w:color="auto"/>
              <w:left w:val="single" w:sz="4" w:space="0" w:color="auto"/>
              <w:bottom w:val="single" w:sz="4" w:space="0" w:color="auto"/>
              <w:right w:val="single" w:sz="4" w:space="0" w:color="auto"/>
            </w:tcBorders>
          </w:tcPr>
          <w:p w14:paraId="32683A22"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1797" w:type="dxa"/>
            <w:gridSpan w:val="14"/>
            <w:tcBorders>
              <w:top w:val="single" w:sz="4" w:space="0" w:color="auto"/>
              <w:left w:val="single" w:sz="4" w:space="0" w:color="auto"/>
              <w:bottom w:val="single" w:sz="4" w:space="0" w:color="auto"/>
              <w:right w:val="single" w:sz="4" w:space="0" w:color="auto"/>
            </w:tcBorders>
          </w:tcPr>
          <w:p w14:paraId="638AFECB"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1713" w:type="dxa"/>
            <w:gridSpan w:val="9"/>
            <w:tcBorders>
              <w:top w:val="single" w:sz="4" w:space="0" w:color="auto"/>
              <w:left w:val="single" w:sz="4" w:space="0" w:color="auto"/>
              <w:bottom w:val="single" w:sz="4" w:space="0" w:color="auto"/>
              <w:right w:val="single" w:sz="4" w:space="0" w:color="auto"/>
            </w:tcBorders>
          </w:tcPr>
          <w:p w14:paraId="665DA6C8"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143" w:type="dxa"/>
            <w:gridSpan w:val="8"/>
            <w:tcBorders>
              <w:top w:val="single" w:sz="4" w:space="0" w:color="auto"/>
              <w:left w:val="single" w:sz="4" w:space="0" w:color="auto"/>
              <w:bottom w:val="single" w:sz="4" w:space="0" w:color="auto"/>
              <w:right w:val="single" w:sz="4" w:space="0" w:color="auto"/>
            </w:tcBorders>
          </w:tcPr>
          <w:p w14:paraId="31D43C38"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183" w:type="dxa"/>
            <w:gridSpan w:val="4"/>
            <w:tcBorders>
              <w:top w:val="single" w:sz="4" w:space="0" w:color="auto"/>
              <w:left w:val="single" w:sz="4" w:space="0" w:color="auto"/>
              <w:bottom w:val="single" w:sz="4" w:space="0" w:color="auto"/>
              <w:right w:val="single" w:sz="4" w:space="0" w:color="auto"/>
            </w:tcBorders>
          </w:tcPr>
          <w:p w14:paraId="361709F5"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r>
      <w:tr w:rsidR="00572038" w:rsidRPr="00222998" w14:paraId="556022AA" w14:textId="77777777" w:rsidTr="00F91F47">
        <w:trPr>
          <w:gridAfter w:val="1"/>
          <w:wAfter w:w="10" w:type="dxa"/>
          <w:trHeight w:val="345"/>
          <w:jc w:val="center"/>
        </w:trPr>
        <w:tc>
          <w:tcPr>
            <w:tcW w:w="768" w:type="dxa"/>
            <w:tcBorders>
              <w:top w:val="single" w:sz="4" w:space="0" w:color="auto"/>
              <w:left w:val="single" w:sz="4" w:space="0" w:color="auto"/>
              <w:bottom w:val="single" w:sz="4" w:space="0" w:color="auto"/>
              <w:right w:val="single" w:sz="4" w:space="0" w:color="auto"/>
            </w:tcBorders>
          </w:tcPr>
          <w:p w14:paraId="09AE011C" w14:textId="77777777" w:rsidR="00572038" w:rsidRPr="00AF0003" w:rsidRDefault="00572038" w:rsidP="00F91F47">
            <w:pPr>
              <w:widowControl w:val="0"/>
              <w:autoSpaceDE w:val="0"/>
              <w:autoSpaceDN w:val="0"/>
              <w:adjustRightInd w:val="0"/>
              <w:spacing w:line="240" w:lineRule="auto"/>
              <w:ind w:left="281" w:hanging="281"/>
              <w:jc w:val="both"/>
              <w:rPr>
                <w:rFonts w:cs="Arial"/>
                <w:sz w:val="20"/>
                <w:szCs w:val="20"/>
                <w:lang w:val="ru-RU"/>
              </w:rPr>
            </w:pPr>
          </w:p>
        </w:tc>
        <w:tc>
          <w:tcPr>
            <w:tcW w:w="2321" w:type="dxa"/>
            <w:gridSpan w:val="13"/>
            <w:tcBorders>
              <w:top w:val="single" w:sz="4" w:space="0" w:color="auto"/>
              <w:left w:val="single" w:sz="4" w:space="0" w:color="auto"/>
              <w:bottom w:val="single" w:sz="4" w:space="0" w:color="auto"/>
              <w:right w:val="single" w:sz="4" w:space="0" w:color="auto"/>
            </w:tcBorders>
          </w:tcPr>
          <w:p w14:paraId="736D35E8"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1797" w:type="dxa"/>
            <w:gridSpan w:val="14"/>
            <w:tcBorders>
              <w:top w:val="single" w:sz="4" w:space="0" w:color="auto"/>
              <w:left w:val="single" w:sz="4" w:space="0" w:color="auto"/>
              <w:bottom w:val="single" w:sz="4" w:space="0" w:color="auto"/>
              <w:right w:val="single" w:sz="4" w:space="0" w:color="auto"/>
            </w:tcBorders>
          </w:tcPr>
          <w:p w14:paraId="3FBA01F6"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1713" w:type="dxa"/>
            <w:gridSpan w:val="9"/>
            <w:tcBorders>
              <w:top w:val="single" w:sz="4" w:space="0" w:color="auto"/>
              <w:left w:val="single" w:sz="4" w:space="0" w:color="auto"/>
              <w:bottom w:val="single" w:sz="4" w:space="0" w:color="auto"/>
              <w:right w:val="single" w:sz="4" w:space="0" w:color="auto"/>
            </w:tcBorders>
          </w:tcPr>
          <w:p w14:paraId="5DEA1DCC"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143" w:type="dxa"/>
            <w:gridSpan w:val="8"/>
            <w:tcBorders>
              <w:top w:val="single" w:sz="4" w:space="0" w:color="auto"/>
              <w:left w:val="single" w:sz="4" w:space="0" w:color="auto"/>
              <w:bottom w:val="single" w:sz="4" w:space="0" w:color="auto"/>
              <w:right w:val="single" w:sz="4" w:space="0" w:color="auto"/>
            </w:tcBorders>
          </w:tcPr>
          <w:p w14:paraId="7985F65E"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183" w:type="dxa"/>
            <w:gridSpan w:val="4"/>
            <w:tcBorders>
              <w:top w:val="single" w:sz="4" w:space="0" w:color="auto"/>
              <w:left w:val="single" w:sz="4" w:space="0" w:color="auto"/>
              <w:bottom w:val="single" w:sz="4" w:space="0" w:color="auto"/>
              <w:right w:val="single" w:sz="4" w:space="0" w:color="auto"/>
            </w:tcBorders>
          </w:tcPr>
          <w:p w14:paraId="23497D7E"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r>
      <w:tr w:rsidR="00572038" w:rsidRPr="00222998" w14:paraId="5A081148" w14:textId="77777777" w:rsidTr="00F91F47">
        <w:trPr>
          <w:gridAfter w:val="1"/>
          <w:wAfter w:w="10" w:type="dxa"/>
          <w:trHeight w:val="345"/>
          <w:jc w:val="center"/>
        </w:trPr>
        <w:tc>
          <w:tcPr>
            <w:tcW w:w="768" w:type="dxa"/>
            <w:tcBorders>
              <w:top w:val="single" w:sz="4" w:space="0" w:color="auto"/>
              <w:left w:val="single" w:sz="4" w:space="0" w:color="auto"/>
              <w:bottom w:val="single" w:sz="4" w:space="0" w:color="auto"/>
              <w:right w:val="single" w:sz="4" w:space="0" w:color="auto"/>
            </w:tcBorders>
          </w:tcPr>
          <w:p w14:paraId="641EB011"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321" w:type="dxa"/>
            <w:gridSpan w:val="13"/>
            <w:tcBorders>
              <w:top w:val="single" w:sz="4" w:space="0" w:color="auto"/>
              <w:left w:val="single" w:sz="4" w:space="0" w:color="auto"/>
              <w:bottom w:val="single" w:sz="4" w:space="0" w:color="auto"/>
              <w:right w:val="single" w:sz="4" w:space="0" w:color="auto"/>
            </w:tcBorders>
          </w:tcPr>
          <w:p w14:paraId="085573FD"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1797" w:type="dxa"/>
            <w:gridSpan w:val="14"/>
            <w:tcBorders>
              <w:top w:val="single" w:sz="4" w:space="0" w:color="auto"/>
              <w:left w:val="single" w:sz="4" w:space="0" w:color="auto"/>
              <w:bottom w:val="single" w:sz="4" w:space="0" w:color="auto"/>
              <w:right w:val="single" w:sz="4" w:space="0" w:color="auto"/>
            </w:tcBorders>
          </w:tcPr>
          <w:p w14:paraId="514F7565"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1713" w:type="dxa"/>
            <w:gridSpan w:val="9"/>
            <w:tcBorders>
              <w:top w:val="single" w:sz="4" w:space="0" w:color="auto"/>
              <w:left w:val="single" w:sz="4" w:space="0" w:color="auto"/>
              <w:bottom w:val="single" w:sz="4" w:space="0" w:color="auto"/>
              <w:right w:val="single" w:sz="4" w:space="0" w:color="auto"/>
            </w:tcBorders>
          </w:tcPr>
          <w:p w14:paraId="70577E47"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143" w:type="dxa"/>
            <w:gridSpan w:val="8"/>
            <w:tcBorders>
              <w:top w:val="single" w:sz="4" w:space="0" w:color="auto"/>
              <w:left w:val="single" w:sz="4" w:space="0" w:color="auto"/>
              <w:bottom w:val="single" w:sz="4" w:space="0" w:color="auto"/>
              <w:right w:val="single" w:sz="4" w:space="0" w:color="auto"/>
            </w:tcBorders>
          </w:tcPr>
          <w:p w14:paraId="67945AC8"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183" w:type="dxa"/>
            <w:gridSpan w:val="4"/>
            <w:tcBorders>
              <w:top w:val="single" w:sz="4" w:space="0" w:color="auto"/>
              <w:left w:val="single" w:sz="4" w:space="0" w:color="auto"/>
              <w:bottom w:val="single" w:sz="4" w:space="0" w:color="auto"/>
              <w:right w:val="single" w:sz="4" w:space="0" w:color="auto"/>
            </w:tcBorders>
          </w:tcPr>
          <w:p w14:paraId="416BA790"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r>
      <w:tr w:rsidR="00572038" w:rsidRPr="00222998" w14:paraId="39F38801" w14:textId="77777777" w:rsidTr="00F91F47">
        <w:trPr>
          <w:gridAfter w:val="1"/>
          <w:wAfter w:w="10" w:type="dxa"/>
          <w:trHeight w:val="345"/>
          <w:jc w:val="center"/>
        </w:trPr>
        <w:tc>
          <w:tcPr>
            <w:tcW w:w="768" w:type="dxa"/>
            <w:tcBorders>
              <w:top w:val="single" w:sz="4" w:space="0" w:color="auto"/>
              <w:left w:val="single" w:sz="4" w:space="0" w:color="auto"/>
              <w:bottom w:val="single" w:sz="4" w:space="0" w:color="auto"/>
              <w:right w:val="single" w:sz="4" w:space="0" w:color="auto"/>
            </w:tcBorders>
          </w:tcPr>
          <w:p w14:paraId="028BEC6C"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321" w:type="dxa"/>
            <w:gridSpan w:val="13"/>
            <w:tcBorders>
              <w:top w:val="single" w:sz="4" w:space="0" w:color="auto"/>
              <w:left w:val="single" w:sz="4" w:space="0" w:color="auto"/>
              <w:bottom w:val="single" w:sz="4" w:space="0" w:color="auto"/>
              <w:right w:val="single" w:sz="4" w:space="0" w:color="auto"/>
            </w:tcBorders>
          </w:tcPr>
          <w:p w14:paraId="4CF9A8FA"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1797" w:type="dxa"/>
            <w:gridSpan w:val="14"/>
            <w:tcBorders>
              <w:top w:val="single" w:sz="4" w:space="0" w:color="auto"/>
              <w:left w:val="single" w:sz="4" w:space="0" w:color="auto"/>
              <w:bottom w:val="single" w:sz="4" w:space="0" w:color="auto"/>
              <w:right w:val="single" w:sz="4" w:space="0" w:color="auto"/>
            </w:tcBorders>
          </w:tcPr>
          <w:p w14:paraId="20D44C13"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1713" w:type="dxa"/>
            <w:gridSpan w:val="9"/>
            <w:tcBorders>
              <w:top w:val="single" w:sz="4" w:space="0" w:color="auto"/>
              <w:left w:val="single" w:sz="4" w:space="0" w:color="auto"/>
              <w:bottom w:val="single" w:sz="4" w:space="0" w:color="auto"/>
              <w:right w:val="single" w:sz="4" w:space="0" w:color="auto"/>
            </w:tcBorders>
          </w:tcPr>
          <w:p w14:paraId="0B7749CD"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143" w:type="dxa"/>
            <w:gridSpan w:val="8"/>
            <w:tcBorders>
              <w:top w:val="single" w:sz="4" w:space="0" w:color="auto"/>
              <w:left w:val="single" w:sz="4" w:space="0" w:color="auto"/>
              <w:bottom w:val="single" w:sz="4" w:space="0" w:color="auto"/>
              <w:right w:val="single" w:sz="4" w:space="0" w:color="auto"/>
            </w:tcBorders>
          </w:tcPr>
          <w:p w14:paraId="7A56E93A"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183" w:type="dxa"/>
            <w:gridSpan w:val="4"/>
            <w:tcBorders>
              <w:top w:val="single" w:sz="4" w:space="0" w:color="auto"/>
              <w:left w:val="single" w:sz="4" w:space="0" w:color="auto"/>
              <w:bottom w:val="single" w:sz="4" w:space="0" w:color="auto"/>
              <w:right w:val="single" w:sz="4" w:space="0" w:color="auto"/>
            </w:tcBorders>
          </w:tcPr>
          <w:p w14:paraId="733E5944"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r>
      <w:tr w:rsidR="00572038" w:rsidRPr="00222998" w14:paraId="0E086B71" w14:textId="77777777" w:rsidTr="00F91F47">
        <w:trPr>
          <w:gridAfter w:val="1"/>
          <w:wAfter w:w="10" w:type="dxa"/>
          <w:trHeight w:val="345"/>
          <w:jc w:val="center"/>
        </w:trPr>
        <w:tc>
          <w:tcPr>
            <w:tcW w:w="768" w:type="dxa"/>
            <w:tcBorders>
              <w:top w:val="single" w:sz="4" w:space="0" w:color="auto"/>
              <w:left w:val="single" w:sz="4" w:space="0" w:color="auto"/>
              <w:bottom w:val="single" w:sz="4" w:space="0" w:color="auto"/>
              <w:right w:val="single" w:sz="4" w:space="0" w:color="auto"/>
            </w:tcBorders>
          </w:tcPr>
          <w:p w14:paraId="4EB56368"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321" w:type="dxa"/>
            <w:gridSpan w:val="13"/>
            <w:tcBorders>
              <w:top w:val="single" w:sz="4" w:space="0" w:color="auto"/>
              <w:left w:val="single" w:sz="4" w:space="0" w:color="auto"/>
              <w:bottom w:val="single" w:sz="4" w:space="0" w:color="auto"/>
              <w:right w:val="single" w:sz="4" w:space="0" w:color="auto"/>
            </w:tcBorders>
          </w:tcPr>
          <w:p w14:paraId="1FB36CD7"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1797" w:type="dxa"/>
            <w:gridSpan w:val="14"/>
            <w:tcBorders>
              <w:top w:val="single" w:sz="4" w:space="0" w:color="auto"/>
              <w:left w:val="single" w:sz="4" w:space="0" w:color="auto"/>
              <w:bottom w:val="single" w:sz="4" w:space="0" w:color="auto"/>
              <w:right w:val="single" w:sz="4" w:space="0" w:color="auto"/>
            </w:tcBorders>
          </w:tcPr>
          <w:p w14:paraId="416348B3"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1713" w:type="dxa"/>
            <w:gridSpan w:val="9"/>
            <w:tcBorders>
              <w:top w:val="single" w:sz="4" w:space="0" w:color="auto"/>
              <w:left w:val="single" w:sz="4" w:space="0" w:color="auto"/>
              <w:bottom w:val="single" w:sz="4" w:space="0" w:color="auto"/>
              <w:right w:val="single" w:sz="4" w:space="0" w:color="auto"/>
            </w:tcBorders>
          </w:tcPr>
          <w:p w14:paraId="18E8D7A4"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143" w:type="dxa"/>
            <w:gridSpan w:val="8"/>
            <w:tcBorders>
              <w:top w:val="single" w:sz="4" w:space="0" w:color="auto"/>
              <w:left w:val="single" w:sz="4" w:space="0" w:color="auto"/>
              <w:bottom w:val="single" w:sz="4" w:space="0" w:color="auto"/>
              <w:right w:val="single" w:sz="4" w:space="0" w:color="auto"/>
            </w:tcBorders>
          </w:tcPr>
          <w:p w14:paraId="37A57589"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183" w:type="dxa"/>
            <w:gridSpan w:val="4"/>
            <w:tcBorders>
              <w:top w:val="single" w:sz="4" w:space="0" w:color="auto"/>
              <w:left w:val="single" w:sz="4" w:space="0" w:color="auto"/>
              <w:bottom w:val="single" w:sz="4" w:space="0" w:color="auto"/>
              <w:right w:val="single" w:sz="4" w:space="0" w:color="auto"/>
            </w:tcBorders>
          </w:tcPr>
          <w:p w14:paraId="619AE322"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r>
      <w:tr w:rsidR="00572038" w:rsidRPr="00222998" w14:paraId="605A58B0" w14:textId="77777777" w:rsidTr="00F91F47">
        <w:trPr>
          <w:gridAfter w:val="1"/>
          <w:wAfter w:w="10" w:type="dxa"/>
          <w:trHeight w:val="345"/>
          <w:jc w:val="center"/>
        </w:trPr>
        <w:tc>
          <w:tcPr>
            <w:tcW w:w="768" w:type="dxa"/>
            <w:tcBorders>
              <w:top w:val="single" w:sz="4" w:space="0" w:color="auto"/>
              <w:left w:val="single" w:sz="4" w:space="0" w:color="auto"/>
              <w:bottom w:val="single" w:sz="4" w:space="0" w:color="auto"/>
              <w:right w:val="single" w:sz="4" w:space="0" w:color="auto"/>
            </w:tcBorders>
          </w:tcPr>
          <w:p w14:paraId="740E8A97"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321" w:type="dxa"/>
            <w:gridSpan w:val="13"/>
            <w:tcBorders>
              <w:top w:val="single" w:sz="4" w:space="0" w:color="auto"/>
              <w:left w:val="single" w:sz="4" w:space="0" w:color="auto"/>
              <w:bottom w:val="single" w:sz="4" w:space="0" w:color="auto"/>
              <w:right w:val="single" w:sz="4" w:space="0" w:color="auto"/>
            </w:tcBorders>
          </w:tcPr>
          <w:p w14:paraId="6CE7BA10"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1797" w:type="dxa"/>
            <w:gridSpan w:val="14"/>
            <w:tcBorders>
              <w:top w:val="single" w:sz="4" w:space="0" w:color="auto"/>
              <w:left w:val="single" w:sz="4" w:space="0" w:color="auto"/>
              <w:bottom w:val="single" w:sz="4" w:space="0" w:color="auto"/>
              <w:right w:val="single" w:sz="4" w:space="0" w:color="auto"/>
            </w:tcBorders>
          </w:tcPr>
          <w:p w14:paraId="10D9F7B8"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1713" w:type="dxa"/>
            <w:gridSpan w:val="9"/>
            <w:tcBorders>
              <w:top w:val="single" w:sz="4" w:space="0" w:color="auto"/>
              <w:left w:val="single" w:sz="4" w:space="0" w:color="auto"/>
              <w:bottom w:val="single" w:sz="4" w:space="0" w:color="auto"/>
              <w:right w:val="single" w:sz="4" w:space="0" w:color="auto"/>
            </w:tcBorders>
          </w:tcPr>
          <w:p w14:paraId="150103B8"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143" w:type="dxa"/>
            <w:gridSpan w:val="8"/>
            <w:tcBorders>
              <w:top w:val="single" w:sz="4" w:space="0" w:color="auto"/>
              <w:left w:val="single" w:sz="4" w:space="0" w:color="auto"/>
              <w:bottom w:val="single" w:sz="4" w:space="0" w:color="auto"/>
              <w:right w:val="single" w:sz="4" w:space="0" w:color="auto"/>
            </w:tcBorders>
          </w:tcPr>
          <w:p w14:paraId="62F87452"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183" w:type="dxa"/>
            <w:gridSpan w:val="4"/>
            <w:tcBorders>
              <w:top w:val="single" w:sz="4" w:space="0" w:color="auto"/>
              <w:left w:val="single" w:sz="4" w:space="0" w:color="auto"/>
              <w:bottom w:val="single" w:sz="4" w:space="0" w:color="auto"/>
              <w:right w:val="single" w:sz="4" w:space="0" w:color="auto"/>
            </w:tcBorders>
          </w:tcPr>
          <w:p w14:paraId="70935CC1"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r>
      <w:tr w:rsidR="00572038" w:rsidRPr="00222998" w14:paraId="3B68CBD1" w14:textId="77777777" w:rsidTr="00F91F47">
        <w:trPr>
          <w:gridAfter w:val="1"/>
          <w:wAfter w:w="10" w:type="dxa"/>
          <w:trHeight w:val="345"/>
          <w:jc w:val="center"/>
        </w:trPr>
        <w:tc>
          <w:tcPr>
            <w:tcW w:w="768" w:type="dxa"/>
            <w:tcBorders>
              <w:top w:val="single" w:sz="4" w:space="0" w:color="auto"/>
            </w:tcBorders>
          </w:tcPr>
          <w:p w14:paraId="05094C74"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321" w:type="dxa"/>
            <w:gridSpan w:val="13"/>
            <w:tcBorders>
              <w:top w:val="single" w:sz="4" w:space="0" w:color="auto"/>
            </w:tcBorders>
          </w:tcPr>
          <w:p w14:paraId="50C6C2ED"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1797" w:type="dxa"/>
            <w:gridSpan w:val="14"/>
            <w:tcBorders>
              <w:top w:val="single" w:sz="4" w:space="0" w:color="auto"/>
            </w:tcBorders>
          </w:tcPr>
          <w:p w14:paraId="7430CE31"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1713" w:type="dxa"/>
            <w:gridSpan w:val="9"/>
            <w:tcBorders>
              <w:top w:val="single" w:sz="4" w:space="0" w:color="auto"/>
            </w:tcBorders>
          </w:tcPr>
          <w:p w14:paraId="0F6334AD"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143" w:type="dxa"/>
            <w:gridSpan w:val="8"/>
            <w:tcBorders>
              <w:top w:val="single" w:sz="4" w:space="0" w:color="auto"/>
            </w:tcBorders>
          </w:tcPr>
          <w:p w14:paraId="6BE88286"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c>
          <w:tcPr>
            <w:tcW w:w="2183" w:type="dxa"/>
            <w:gridSpan w:val="4"/>
            <w:tcBorders>
              <w:top w:val="single" w:sz="4" w:space="0" w:color="auto"/>
            </w:tcBorders>
          </w:tcPr>
          <w:p w14:paraId="51E438ED" w14:textId="77777777" w:rsidR="00572038" w:rsidRPr="00AF0003" w:rsidRDefault="00572038" w:rsidP="00F91F47">
            <w:pPr>
              <w:widowControl w:val="0"/>
              <w:autoSpaceDE w:val="0"/>
              <w:autoSpaceDN w:val="0"/>
              <w:adjustRightInd w:val="0"/>
              <w:spacing w:line="240" w:lineRule="auto"/>
              <w:jc w:val="both"/>
              <w:rPr>
                <w:rFonts w:cs="Arial"/>
                <w:sz w:val="20"/>
                <w:szCs w:val="20"/>
                <w:lang w:val="ru-RU"/>
              </w:rPr>
            </w:pPr>
          </w:p>
        </w:tc>
      </w:tr>
      <w:tr w:rsidR="00572038" w:rsidRPr="00AF0003" w14:paraId="3ED0AD33" w14:textId="77777777" w:rsidTr="00F91F47">
        <w:trPr>
          <w:trHeight w:val="345"/>
          <w:jc w:val="center"/>
        </w:trPr>
        <w:tc>
          <w:tcPr>
            <w:tcW w:w="3108" w:type="dxa"/>
            <w:gridSpan w:val="15"/>
            <w:vAlign w:val="bottom"/>
          </w:tcPr>
          <w:p w14:paraId="3E5FE419" w14:textId="77777777" w:rsidR="00572038" w:rsidRPr="00AF0003" w:rsidRDefault="00572038" w:rsidP="00F91F47">
            <w:pPr>
              <w:widowControl w:val="0"/>
              <w:autoSpaceDE w:val="0"/>
              <w:autoSpaceDN w:val="0"/>
              <w:adjustRightInd w:val="0"/>
              <w:spacing w:line="240" w:lineRule="auto"/>
              <w:rPr>
                <w:rFonts w:cs="Arial"/>
                <w:sz w:val="20"/>
                <w:szCs w:val="20"/>
                <w:lang w:val="ru-RU"/>
              </w:rPr>
            </w:pPr>
            <w:r w:rsidRPr="00AF0003">
              <w:rPr>
                <w:rFonts w:cs="Arial"/>
                <w:sz w:val="20"/>
                <w:szCs w:val="20"/>
                <w:lang w:val="ru-RU"/>
              </w:rPr>
              <w:t>Лицо, ответственное за проведение газоопасных работ:</w:t>
            </w:r>
          </w:p>
        </w:tc>
        <w:tc>
          <w:tcPr>
            <w:tcW w:w="148" w:type="dxa"/>
            <w:gridSpan w:val="2"/>
            <w:vAlign w:val="bottom"/>
          </w:tcPr>
          <w:p w14:paraId="7FBE5E62"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c>
          <w:tcPr>
            <w:tcW w:w="1566" w:type="dxa"/>
            <w:gridSpan w:val="10"/>
            <w:tcBorders>
              <w:bottom w:val="single" w:sz="4" w:space="0" w:color="auto"/>
            </w:tcBorders>
            <w:vAlign w:val="bottom"/>
          </w:tcPr>
          <w:p w14:paraId="4537C47F" w14:textId="77777777" w:rsidR="00572038" w:rsidRPr="00AF0003" w:rsidRDefault="00572038" w:rsidP="00F91F47">
            <w:pPr>
              <w:widowControl w:val="0"/>
              <w:autoSpaceDE w:val="0"/>
              <w:autoSpaceDN w:val="0"/>
              <w:adjustRightInd w:val="0"/>
              <w:spacing w:line="240" w:lineRule="auto"/>
              <w:rPr>
                <w:rFonts w:cs="Arial"/>
                <w:sz w:val="20"/>
                <w:szCs w:val="20"/>
                <w:lang w:val="ru-RU"/>
              </w:rPr>
            </w:pPr>
          </w:p>
        </w:tc>
        <w:tc>
          <w:tcPr>
            <w:tcW w:w="319" w:type="dxa"/>
            <w:gridSpan w:val="3"/>
            <w:vAlign w:val="bottom"/>
          </w:tcPr>
          <w:p w14:paraId="077A0F63" w14:textId="77777777" w:rsidR="00572038" w:rsidRPr="00AF0003" w:rsidRDefault="00572038" w:rsidP="00F91F47">
            <w:pPr>
              <w:widowControl w:val="0"/>
              <w:autoSpaceDE w:val="0"/>
              <w:autoSpaceDN w:val="0"/>
              <w:adjustRightInd w:val="0"/>
              <w:spacing w:line="240" w:lineRule="auto"/>
              <w:jc w:val="right"/>
              <w:rPr>
                <w:rFonts w:cs="Arial"/>
                <w:sz w:val="20"/>
                <w:szCs w:val="20"/>
              </w:rPr>
            </w:pPr>
            <w:r w:rsidRPr="00AF0003">
              <w:rPr>
                <w:rFonts w:cs="Arial"/>
                <w:sz w:val="20"/>
                <w:szCs w:val="20"/>
              </w:rPr>
              <w:t>/</w:t>
            </w:r>
          </w:p>
        </w:tc>
        <w:tc>
          <w:tcPr>
            <w:tcW w:w="2800" w:type="dxa"/>
            <w:gridSpan w:val="11"/>
            <w:tcBorders>
              <w:bottom w:val="single" w:sz="4" w:space="0" w:color="auto"/>
            </w:tcBorders>
            <w:vAlign w:val="bottom"/>
          </w:tcPr>
          <w:p w14:paraId="70ACF4DF" w14:textId="77777777" w:rsidR="00572038" w:rsidRPr="00AF0003" w:rsidRDefault="00572038" w:rsidP="00F91F47">
            <w:pPr>
              <w:widowControl w:val="0"/>
              <w:autoSpaceDE w:val="0"/>
              <w:autoSpaceDN w:val="0"/>
              <w:adjustRightInd w:val="0"/>
              <w:spacing w:line="240" w:lineRule="auto"/>
              <w:rPr>
                <w:rFonts w:cs="Arial"/>
                <w:sz w:val="20"/>
                <w:szCs w:val="20"/>
              </w:rPr>
            </w:pPr>
          </w:p>
        </w:tc>
        <w:tc>
          <w:tcPr>
            <w:tcW w:w="278" w:type="dxa"/>
            <w:vAlign w:val="bottom"/>
          </w:tcPr>
          <w:p w14:paraId="363AF9C9" w14:textId="77777777" w:rsidR="00572038" w:rsidRPr="00AF0003" w:rsidRDefault="00572038" w:rsidP="00F91F47">
            <w:pPr>
              <w:widowControl w:val="0"/>
              <w:autoSpaceDE w:val="0"/>
              <w:autoSpaceDN w:val="0"/>
              <w:adjustRightInd w:val="0"/>
              <w:spacing w:line="240" w:lineRule="auto"/>
              <w:rPr>
                <w:rFonts w:cs="Arial"/>
                <w:sz w:val="20"/>
                <w:szCs w:val="20"/>
              </w:rPr>
            </w:pPr>
          </w:p>
        </w:tc>
        <w:tc>
          <w:tcPr>
            <w:tcW w:w="2716" w:type="dxa"/>
            <w:gridSpan w:val="8"/>
            <w:tcBorders>
              <w:bottom w:val="single" w:sz="4" w:space="0" w:color="auto"/>
            </w:tcBorders>
            <w:vAlign w:val="bottom"/>
          </w:tcPr>
          <w:p w14:paraId="0F8D67B8" w14:textId="77777777" w:rsidR="00572038" w:rsidRPr="00AF0003" w:rsidRDefault="00572038" w:rsidP="00F91F47">
            <w:pPr>
              <w:widowControl w:val="0"/>
              <w:autoSpaceDE w:val="0"/>
              <w:autoSpaceDN w:val="0"/>
              <w:adjustRightInd w:val="0"/>
              <w:spacing w:line="240" w:lineRule="auto"/>
              <w:rPr>
                <w:rFonts w:cs="Arial"/>
                <w:sz w:val="20"/>
                <w:szCs w:val="20"/>
              </w:rPr>
            </w:pPr>
          </w:p>
        </w:tc>
      </w:tr>
      <w:tr w:rsidR="00572038" w:rsidRPr="00222998" w14:paraId="6314F17B" w14:textId="77777777" w:rsidTr="00F91F47">
        <w:trPr>
          <w:trHeight w:val="345"/>
          <w:jc w:val="center"/>
        </w:trPr>
        <w:tc>
          <w:tcPr>
            <w:tcW w:w="3108" w:type="dxa"/>
            <w:gridSpan w:val="15"/>
          </w:tcPr>
          <w:p w14:paraId="66914F92"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148" w:type="dxa"/>
            <w:gridSpan w:val="2"/>
          </w:tcPr>
          <w:p w14:paraId="6FA69045"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1566" w:type="dxa"/>
            <w:gridSpan w:val="10"/>
            <w:tcBorders>
              <w:top w:val="single" w:sz="4" w:space="0" w:color="auto"/>
            </w:tcBorders>
          </w:tcPr>
          <w:p w14:paraId="63F9870C" w14:textId="77777777" w:rsidR="00572038" w:rsidRPr="00AF0003" w:rsidRDefault="00572038" w:rsidP="00F91F47">
            <w:pPr>
              <w:widowControl w:val="0"/>
              <w:autoSpaceDE w:val="0"/>
              <w:autoSpaceDN w:val="0"/>
              <w:adjustRightInd w:val="0"/>
              <w:spacing w:line="240" w:lineRule="auto"/>
              <w:jc w:val="center"/>
              <w:rPr>
                <w:rFonts w:cs="Arial"/>
                <w:sz w:val="16"/>
                <w:szCs w:val="16"/>
              </w:rPr>
            </w:pPr>
            <w:r w:rsidRPr="00AF0003">
              <w:rPr>
                <w:rFonts w:cs="Arial"/>
                <w:sz w:val="16"/>
                <w:szCs w:val="16"/>
              </w:rPr>
              <w:t>(</w:t>
            </w:r>
            <w:proofErr w:type="spellStart"/>
            <w:r w:rsidRPr="00AF0003">
              <w:rPr>
                <w:rFonts w:cs="Arial"/>
                <w:sz w:val="16"/>
                <w:szCs w:val="16"/>
              </w:rPr>
              <w:t>подпись</w:t>
            </w:r>
            <w:proofErr w:type="spellEnd"/>
            <w:r w:rsidRPr="00AF0003">
              <w:rPr>
                <w:rFonts w:cs="Arial"/>
                <w:sz w:val="16"/>
                <w:szCs w:val="16"/>
              </w:rPr>
              <w:t>)</w:t>
            </w:r>
          </w:p>
        </w:tc>
        <w:tc>
          <w:tcPr>
            <w:tcW w:w="319" w:type="dxa"/>
            <w:gridSpan w:val="3"/>
          </w:tcPr>
          <w:p w14:paraId="76BECB6C" w14:textId="77777777" w:rsidR="00572038" w:rsidRPr="00AF0003" w:rsidRDefault="00572038" w:rsidP="00F91F47">
            <w:pPr>
              <w:widowControl w:val="0"/>
              <w:autoSpaceDE w:val="0"/>
              <w:autoSpaceDN w:val="0"/>
              <w:adjustRightInd w:val="0"/>
              <w:spacing w:line="240" w:lineRule="auto"/>
              <w:jc w:val="center"/>
              <w:rPr>
                <w:rFonts w:cs="Arial"/>
                <w:sz w:val="16"/>
                <w:szCs w:val="16"/>
              </w:rPr>
            </w:pPr>
          </w:p>
        </w:tc>
        <w:tc>
          <w:tcPr>
            <w:tcW w:w="2800" w:type="dxa"/>
            <w:gridSpan w:val="11"/>
            <w:tcBorders>
              <w:top w:val="single" w:sz="4" w:space="0" w:color="auto"/>
            </w:tcBorders>
          </w:tcPr>
          <w:p w14:paraId="108ED5F0" w14:textId="77777777" w:rsidR="00572038" w:rsidRPr="00AF0003" w:rsidRDefault="00572038" w:rsidP="00F91F47">
            <w:pPr>
              <w:widowControl w:val="0"/>
              <w:autoSpaceDE w:val="0"/>
              <w:autoSpaceDN w:val="0"/>
              <w:adjustRightInd w:val="0"/>
              <w:spacing w:line="240" w:lineRule="auto"/>
              <w:jc w:val="center"/>
              <w:rPr>
                <w:rFonts w:cs="Arial"/>
                <w:sz w:val="16"/>
                <w:szCs w:val="16"/>
              </w:rPr>
            </w:pPr>
            <w:r w:rsidRPr="00AF0003">
              <w:rPr>
                <w:rFonts w:cs="Arial"/>
                <w:sz w:val="16"/>
                <w:szCs w:val="16"/>
              </w:rPr>
              <w:t>(ФИО)</w:t>
            </w:r>
          </w:p>
        </w:tc>
        <w:tc>
          <w:tcPr>
            <w:tcW w:w="278" w:type="dxa"/>
          </w:tcPr>
          <w:p w14:paraId="52B21AA6" w14:textId="77777777" w:rsidR="00572038" w:rsidRPr="00AF0003" w:rsidRDefault="00572038" w:rsidP="00F91F47">
            <w:pPr>
              <w:widowControl w:val="0"/>
              <w:autoSpaceDE w:val="0"/>
              <w:autoSpaceDN w:val="0"/>
              <w:adjustRightInd w:val="0"/>
              <w:spacing w:line="240" w:lineRule="auto"/>
              <w:jc w:val="center"/>
              <w:rPr>
                <w:rFonts w:cs="Arial"/>
                <w:sz w:val="16"/>
                <w:szCs w:val="16"/>
              </w:rPr>
            </w:pPr>
          </w:p>
        </w:tc>
        <w:tc>
          <w:tcPr>
            <w:tcW w:w="2716" w:type="dxa"/>
            <w:gridSpan w:val="8"/>
            <w:tcBorders>
              <w:top w:val="single" w:sz="4" w:space="0" w:color="auto"/>
            </w:tcBorders>
          </w:tcPr>
          <w:p w14:paraId="15B53091" w14:textId="77777777" w:rsidR="00572038" w:rsidRPr="00AF0003" w:rsidRDefault="00572038" w:rsidP="00F91F47">
            <w:pPr>
              <w:widowControl w:val="0"/>
              <w:autoSpaceDE w:val="0"/>
              <w:autoSpaceDN w:val="0"/>
              <w:adjustRightInd w:val="0"/>
              <w:spacing w:line="240" w:lineRule="auto"/>
              <w:jc w:val="center"/>
              <w:rPr>
                <w:rFonts w:cs="Arial"/>
                <w:sz w:val="16"/>
                <w:szCs w:val="16"/>
                <w:lang w:val="ru-RU"/>
              </w:rPr>
            </w:pPr>
            <w:r w:rsidRPr="00AF0003">
              <w:rPr>
                <w:rFonts w:cs="Arial"/>
                <w:sz w:val="16"/>
                <w:szCs w:val="16"/>
                <w:lang w:val="ru-RU"/>
              </w:rPr>
              <w:t>(дата и время закрытия наряда-допуска)</w:t>
            </w:r>
          </w:p>
        </w:tc>
      </w:tr>
      <w:tr w:rsidR="00572038" w:rsidRPr="00AF0003" w14:paraId="5BC9FACA" w14:textId="77777777" w:rsidTr="00F91F47">
        <w:trPr>
          <w:trHeight w:val="345"/>
          <w:jc w:val="center"/>
        </w:trPr>
        <w:tc>
          <w:tcPr>
            <w:tcW w:w="3108" w:type="dxa"/>
            <w:gridSpan w:val="15"/>
          </w:tcPr>
          <w:p w14:paraId="3580EE7A" w14:textId="77777777" w:rsidR="00572038" w:rsidRPr="00AF0003" w:rsidRDefault="00572038" w:rsidP="00F91F47">
            <w:pPr>
              <w:widowControl w:val="0"/>
              <w:autoSpaceDE w:val="0"/>
              <w:autoSpaceDN w:val="0"/>
              <w:adjustRightInd w:val="0"/>
              <w:spacing w:line="240" w:lineRule="auto"/>
              <w:ind w:right="182"/>
              <w:jc w:val="both"/>
              <w:rPr>
                <w:rFonts w:cs="Arial"/>
                <w:sz w:val="20"/>
                <w:szCs w:val="20"/>
              </w:rPr>
            </w:pPr>
            <w:proofErr w:type="spellStart"/>
            <w:r w:rsidRPr="00AF0003">
              <w:rPr>
                <w:rFonts w:cs="Arial"/>
                <w:sz w:val="20"/>
                <w:szCs w:val="20"/>
              </w:rPr>
              <w:t>Руководитель</w:t>
            </w:r>
            <w:proofErr w:type="spellEnd"/>
            <w:r w:rsidRPr="00AF0003">
              <w:rPr>
                <w:rFonts w:cs="Arial"/>
                <w:sz w:val="20"/>
                <w:szCs w:val="20"/>
              </w:rPr>
              <w:t xml:space="preserve"> </w:t>
            </w:r>
            <w:proofErr w:type="spellStart"/>
            <w:r w:rsidRPr="00AF0003">
              <w:rPr>
                <w:rFonts w:cs="Arial"/>
                <w:sz w:val="20"/>
                <w:szCs w:val="20"/>
              </w:rPr>
              <w:t>структурного</w:t>
            </w:r>
            <w:proofErr w:type="spellEnd"/>
            <w:r w:rsidRPr="00AF0003">
              <w:rPr>
                <w:rFonts w:cs="Arial"/>
                <w:sz w:val="20"/>
                <w:szCs w:val="20"/>
              </w:rPr>
              <w:t xml:space="preserve"> </w:t>
            </w:r>
            <w:proofErr w:type="spellStart"/>
            <w:r w:rsidRPr="00AF0003">
              <w:rPr>
                <w:rFonts w:cs="Arial"/>
                <w:sz w:val="20"/>
                <w:szCs w:val="20"/>
              </w:rPr>
              <w:t>подразделения</w:t>
            </w:r>
            <w:proofErr w:type="spellEnd"/>
            <w:r w:rsidRPr="00AF0003">
              <w:rPr>
                <w:rFonts w:cs="Arial"/>
                <w:sz w:val="20"/>
                <w:szCs w:val="20"/>
              </w:rPr>
              <w:t>:</w:t>
            </w:r>
          </w:p>
        </w:tc>
        <w:tc>
          <w:tcPr>
            <w:tcW w:w="148" w:type="dxa"/>
            <w:gridSpan w:val="2"/>
          </w:tcPr>
          <w:p w14:paraId="2E497C4A"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1566" w:type="dxa"/>
            <w:gridSpan w:val="10"/>
            <w:tcBorders>
              <w:bottom w:val="single" w:sz="4" w:space="0" w:color="auto"/>
            </w:tcBorders>
            <w:vAlign w:val="bottom"/>
          </w:tcPr>
          <w:p w14:paraId="5431DEAD" w14:textId="77777777" w:rsidR="00572038" w:rsidRPr="00AF0003" w:rsidRDefault="00572038" w:rsidP="00F91F47">
            <w:pPr>
              <w:widowControl w:val="0"/>
              <w:autoSpaceDE w:val="0"/>
              <w:autoSpaceDN w:val="0"/>
              <w:adjustRightInd w:val="0"/>
              <w:spacing w:line="240" w:lineRule="auto"/>
              <w:rPr>
                <w:rFonts w:cs="Arial"/>
                <w:sz w:val="20"/>
                <w:szCs w:val="20"/>
              </w:rPr>
            </w:pPr>
          </w:p>
        </w:tc>
        <w:tc>
          <w:tcPr>
            <w:tcW w:w="319" w:type="dxa"/>
            <w:gridSpan w:val="3"/>
            <w:vAlign w:val="bottom"/>
          </w:tcPr>
          <w:p w14:paraId="18386ABE" w14:textId="77777777" w:rsidR="00572038" w:rsidRPr="00AF0003" w:rsidRDefault="00572038" w:rsidP="00F91F47">
            <w:pPr>
              <w:widowControl w:val="0"/>
              <w:autoSpaceDE w:val="0"/>
              <w:autoSpaceDN w:val="0"/>
              <w:adjustRightInd w:val="0"/>
              <w:spacing w:line="240" w:lineRule="auto"/>
              <w:jc w:val="right"/>
              <w:rPr>
                <w:rFonts w:cs="Arial"/>
                <w:sz w:val="20"/>
                <w:szCs w:val="20"/>
              </w:rPr>
            </w:pPr>
            <w:r w:rsidRPr="00AF0003">
              <w:rPr>
                <w:rFonts w:cs="Arial"/>
                <w:sz w:val="20"/>
                <w:szCs w:val="20"/>
              </w:rPr>
              <w:t>/</w:t>
            </w:r>
          </w:p>
        </w:tc>
        <w:tc>
          <w:tcPr>
            <w:tcW w:w="2800" w:type="dxa"/>
            <w:gridSpan w:val="11"/>
            <w:tcBorders>
              <w:bottom w:val="single" w:sz="4" w:space="0" w:color="auto"/>
            </w:tcBorders>
            <w:vAlign w:val="bottom"/>
          </w:tcPr>
          <w:p w14:paraId="4763B0F9" w14:textId="77777777" w:rsidR="00572038" w:rsidRPr="00AF0003" w:rsidRDefault="00572038" w:rsidP="00F91F47">
            <w:pPr>
              <w:widowControl w:val="0"/>
              <w:autoSpaceDE w:val="0"/>
              <w:autoSpaceDN w:val="0"/>
              <w:adjustRightInd w:val="0"/>
              <w:spacing w:line="240" w:lineRule="auto"/>
              <w:rPr>
                <w:rFonts w:cs="Arial"/>
                <w:sz w:val="20"/>
                <w:szCs w:val="20"/>
              </w:rPr>
            </w:pPr>
          </w:p>
        </w:tc>
        <w:tc>
          <w:tcPr>
            <w:tcW w:w="278" w:type="dxa"/>
            <w:vAlign w:val="bottom"/>
          </w:tcPr>
          <w:p w14:paraId="568911E7" w14:textId="77777777" w:rsidR="00572038" w:rsidRPr="00AF0003" w:rsidRDefault="00572038" w:rsidP="00F91F47">
            <w:pPr>
              <w:widowControl w:val="0"/>
              <w:autoSpaceDE w:val="0"/>
              <w:autoSpaceDN w:val="0"/>
              <w:adjustRightInd w:val="0"/>
              <w:spacing w:line="240" w:lineRule="auto"/>
              <w:rPr>
                <w:rFonts w:cs="Arial"/>
                <w:sz w:val="20"/>
                <w:szCs w:val="20"/>
              </w:rPr>
            </w:pPr>
          </w:p>
        </w:tc>
        <w:tc>
          <w:tcPr>
            <w:tcW w:w="2716" w:type="dxa"/>
            <w:gridSpan w:val="8"/>
            <w:tcBorders>
              <w:bottom w:val="single" w:sz="4" w:space="0" w:color="auto"/>
            </w:tcBorders>
            <w:vAlign w:val="bottom"/>
          </w:tcPr>
          <w:p w14:paraId="6380B5C4" w14:textId="77777777" w:rsidR="00572038" w:rsidRPr="00AF0003" w:rsidRDefault="00572038" w:rsidP="00F91F47">
            <w:pPr>
              <w:widowControl w:val="0"/>
              <w:autoSpaceDE w:val="0"/>
              <w:autoSpaceDN w:val="0"/>
              <w:adjustRightInd w:val="0"/>
              <w:spacing w:line="240" w:lineRule="auto"/>
              <w:rPr>
                <w:rFonts w:cs="Arial"/>
                <w:sz w:val="20"/>
                <w:szCs w:val="20"/>
              </w:rPr>
            </w:pPr>
          </w:p>
        </w:tc>
      </w:tr>
      <w:tr w:rsidR="00572038" w:rsidRPr="00222998" w14:paraId="11E48A3B" w14:textId="77777777" w:rsidTr="00F91F47">
        <w:trPr>
          <w:gridAfter w:val="1"/>
          <w:wAfter w:w="10" w:type="dxa"/>
          <w:trHeight w:val="345"/>
          <w:jc w:val="center"/>
        </w:trPr>
        <w:tc>
          <w:tcPr>
            <w:tcW w:w="3108" w:type="dxa"/>
            <w:gridSpan w:val="15"/>
          </w:tcPr>
          <w:p w14:paraId="6EA7085F"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148" w:type="dxa"/>
            <w:gridSpan w:val="2"/>
          </w:tcPr>
          <w:p w14:paraId="18F9216B" w14:textId="77777777" w:rsidR="00572038" w:rsidRPr="00AF0003" w:rsidRDefault="00572038" w:rsidP="00F91F47">
            <w:pPr>
              <w:widowControl w:val="0"/>
              <w:autoSpaceDE w:val="0"/>
              <w:autoSpaceDN w:val="0"/>
              <w:adjustRightInd w:val="0"/>
              <w:spacing w:line="240" w:lineRule="auto"/>
              <w:jc w:val="both"/>
              <w:rPr>
                <w:rFonts w:cs="Arial"/>
                <w:sz w:val="20"/>
                <w:szCs w:val="20"/>
              </w:rPr>
            </w:pPr>
          </w:p>
        </w:tc>
        <w:tc>
          <w:tcPr>
            <w:tcW w:w="1566" w:type="dxa"/>
            <w:gridSpan w:val="10"/>
            <w:tcBorders>
              <w:top w:val="single" w:sz="4" w:space="0" w:color="auto"/>
            </w:tcBorders>
          </w:tcPr>
          <w:p w14:paraId="2883D7EB" w14:textId="77777777" w:rsidR="00572038" w:rsidRPr="00AF0003" w:rsidRDefault="00572038" w:rsidP="00F91F47">
            <w:pPr>
              <w:widowControl w:val="0"/>
              <w:autoSpaceDE w:val="0"/>
              <w:autoSpaceDN w:val="0"/>
              <w:adjustRightInd w:val="0"/>
              <w:spacing w:line="240" w:lineRule="auto"/>
              <w:jc w:val="center"/>
              <w:rPr>
                <w:rFonts w:cs="Arial"/>
                <w:sz w:val="16"/>
                <w:szCs w:val="16"/>
              </w:rPr>
            </w:pPr>
            <w:r w:rsidRPr="00AF0003">
              <w:rPr>
                <w:rFonts w:cs="Arial"/>
                <w:sz w:val="16"/>
                <w:szCs w:val="16"/>
              </w:rPr>
              <w:t>(</w:t>
            </w:r>
            <w:proofErr w:type="spellStart"/>
            <w:r w:rsidRPr="00AF0003">
              <w:rPr>
                <w:rFonts w:cs="Arial"/>
                <w:sz w:val="16"/>
                <w:szCs w:val="16"/>
              </w:rPr>
              <w:t>подпись</w:t>
            </w:r>
            <w:proofErr w:type="spellEnd"/>
            <w:r w:rsidRPr="00AF0003">
              <w:rPr>
                <w:rFonts w:cs="Arial"/>
                <w:sz w:val="16"/>
                <w:szCs w:val="16"/>
              </w:rPr>
              <w:t>)</w:t>
            </w:r>
          </w:p>
        </w:tc>
        <w:tc>
          <w:tcPr>
            <w:tcW w:w="319" w:type="dxa"/>
            <w:gridSpan w:val="3"/>
          </w:tcPr>
          <w:p w14:paraId="64FF283D" w14:textId="77777777" w:rsidR="00572038" w:rsidRPr="00AF0003" w:rsidRDefault="00572038" w:rsidP="00F91F47">
            <w:pPr>
              <w:widowControl w:val="0"/>
              <w:autoSpaceDE w:val="0"/>
              <w:autoSpaceDN w:val="0"/>
              <w:adjustRightInd w:val="0"/>
              <w:spacing w:line="240" w:lineRule="auto"/>
              <w:jc w:val="center"/>
              <w:rPr>
                <w:rFonts w:cs="Arial"/>
                <w:sz w:val="16"/>
                <w:szCs w:val="16"/>
              </w:rPr>
            </w:pPr>
          </w:p>
        </w:tc>
        <w:tc>
          <w:tcPr>
            <w:tcW w:w="2800" w:type="dxa"/>
            <w:gridSpan w:val="11"/>
            <w:tcBorders>
              <w:top w:val="single" w:sz="4" w:space="0" w:color="auto"/>
            </w:tcBorders>
          </w:tcPr>
          <w:p w14:paraId="2BB78C25" w14:textId="77777777" w:rsidR="00572038" w:rsidRPr="00AF0003" w:rsidRDefault="00572038" w:rsidP="00F91F47">
            <w:pPr>
              <w:widowControl w:val="0"/>
              <w:autoSpaceDE w:val="0"/>
              <w:autoSpaceDN w:val="0"/>
              <w:adjustRightInd w:val="0"/>
              <w:spacing w:line="240" w:lineRule="auto"/>
              <w:jc w:val="center"/>
              <w:rPr>
                <w:rFonts w:cs="Arial"/>
                <w:sz w:val="16"/>
                <w:szCs w:val="16"/>
              </w:rPr>
            </w:pPr>
            <w:r w:rsidRPr="00AF0003">
              <w:rPr>
                <w:rFonts w:cs="Arial"/>
                <w:sz w:val="16"/>
                <w:szCs w:val="16"/>
              </w:rPr>
              <w:t>(ФИО)</w:t>
            </w:r>
          </w:p>
        </w:tc>
        <w:tc>
          <w:tcPr>
            <w:tcW w:w="278" w:type="dxa"/>
          </w:tcPr>
          <w:p w14:paraId="3B883511" w14:textId="77777777" w:rsidR="00572038" w:rsidRPr="00AF0003" w:rsidRDefault="00572038" w:rsidP="00F91F47">
            <w:pPr>
              <w:widowControl w:val="0"/>
              <w:autoSpaceDE w:val="0"/>
              <w:autoSpaceDN w:val="0"/>
              <w:adjustRightInd w:val="0"/>
              <w:spacing w:line="240" w:lineRule="auto"/>
              <w:jc w:val="center"/>
              <w:rPr>
                <w:rFonts w:cs="Arial"/>
                <w:sz w:val="16"/>
                <w:szCs w:val="16"/>
              </w:rPr>
            </w:pPr>
          </w:p>
        </w:tc>
        <w:tc>
          <w:tcPr>
            <w:tcW w:w="2706" w:type="dxa"/>
            <w:gridSpan w:val="7"/>
            <w:tcBorders>
              <w:top w:val="single" w:sz="4" w:space="0" w:color="auto"/>
            </w:tcBorders>
          </w:tcPr>
          <w:p w14:paraId="7368ADE8" w14:textId="77777777" w:rsidR="00572038" w:rsidRPr="00AF0003" w:rsidRDefault="00572038" w:rsidP="00F91F47">
            <w:pPr>
              <w:widowControl w:val="0"/>
              <w:autoSpaceDE w:val="0"/>
              <w:autoSpaceDN w:val="0"/>
              <w:adjustRightInd w:val="0"/>
              <w:spacing w:line="240" w:lineRule="auto"/>
              <w:jc w:val="center"/>
              <w:rPr>
                <w:rFonts w:cs="Arial"/>
                <w:sz w:val="16"/>
                <w:szCs w:val="16"/>
                <w:lang w:val="ru-RU"/>
              </w:rPr>
            </w:pPr>
            <w:r w:rsidRPr="00AF0003">
              <w:rPr>
                <w:rFonts w:cs="Arial"/>
                <w:sz w:val="16"/>
                <w:szCs w:val="16"/>
                <w:lang w:val="ru-RU"/>
              </w:rPr>
              <w:t>(дата и время закрытия наряда-допуска)</w:t>
            </w:r>
          </w:p>
        </w:tc>
      </w:tr>
    </w:tbl>
    <w:p w14:paraId="0A61430D" w14:textId="77777777" w:rsidR="00E66788" w:rsidRPr="00AF0003" w:rsidRDefault="00E66788" w:rsidP="00572038">
      <w:pPr>
        <w:spacing w:after="200"/>
        <w:rPr>
          <w:lang w:val="ru-RU"/>
        </w:rPr>
      </w:pPr>
    </w:p>
    <w:p w14:paraId="0EF632A8" w14:textId="77777777" w:rsidR="00E66788" w:rsidRPr="00AF0003" w:rsidRDefault="00E66788" w:rsidP="00572038">
      <w:pPr>
        <w:spacing w:after="200"/>
        <w:rPr>
          <w:lang w:val="ru-RU"/>
        </w:rPr>
      </w:pPr>
    </w:p>
    <w:p w14:paraId="6A9E6943" w14:textId="77777777" w:rsidR="00E66788" w:rsidRPr="00AF0003" w:rsidRDefault="00E66788" w:rsidP="00572038">
      <w:pPr>
        <w:spacing w:after="200"/>
        <w:rPr>
          <w:lang w:val="ru-RU"/>
        </w:rPr>
      </w:pPr>
    </w:p>
    <w:p w14:paraId="5D522B25" w14:textId="77777777" w:rsidR="00E66788" w:rsidRPr="00AF0003" w:rsidRDefault="00E66788" w:rsidP="00572038">
      <w:pPr>
        <w:spacing w:after="200"/>
        <w:rPr>
          <w:lang w:val="ru-RU"/>
        </w:rPr>
      </w:pPr>
    </w:p>
    <w:p w14:paraId="2F913522" w14:textId="77777777" w:rsidR="00E66788" w:rsidRPr="00AF0003" w:rsidRDefault="00E66788" w:rsidP="00572038">
      <w:pPr>
        <w:spacing w:after="200"/>
        <w:rPr>
          <w:lang w:val="ru-RU"/>
        </w:rPr>
      </w:pPr>
    </w:p>
    <w:p w14:paraId="2F2AB8B2" w14:textId="77777777" w:rsidR="00E66788" w:rsidRPr="00AF0003" w:rsidRDefault="00E66788" w:rsidP="00572038">
      <w:pPr>
        <w:spacing w:after="200"/>
        <w:rPr>
          <w:lang w:val="ru-RU"/>
        </w:rPr>
      </w:pPr>
    </w:p>
    <w:p w14:paraId="2D4CF45E" w14:textId="77777777" w:rsidR="00E66788" w:rsidRPr="00AF0003" w:rsidRDefault="00E66788" w:rsidP="00572038">
      <w:pPr>
        <w:spacing w:after="200"/>
        <w:rPr>
          <w:lang w:val="ru-RU"/>
        </w:rPr>
      </w:pPr>
    </w:p>
    <w:p w14:paraId="61725DAA" w14:textId="77777777" w:rsidR="00E66788" w:rsidRPr="00AF0003" w:rsidRDefault="00E66788" w:rsidP="00572038">
      <w:pPr>
        <w:spacing w:after="200"/>
        <w:rPr>
          <w:lang w:val="ru-RU"/>
        </w:rPr>
      </w:pPr>
    </w:p>
    <w:p w14:paraId="020BAF40" w14:textId="77777777" w:rsidR="00E66788" w:rsidRPr="00AF0003" w:rsidRDefault="00E66788" w:rsidP="00572038">
      <w:pPr>
        <w:spacing w:after="200"/>
        <w:rPr>
          <w:lang w:val="ru-RU"/>
        </w:rPr>
      </w:pPr>
    </w:p>
    <w:p w14:paraId="0E77706B" w14:textId="77777777" w:rsidR="00E66788" w:rsidRPr="00AF0003" w:rsidRDefault="00E66788" w:rsidP="00572038">
      <w:pPr>
        <w:spacing w:after="200"/>
        <w:rPr>
          <w:lang w:val="ru-RU"/>
        </w:rPr>
      </w:pPr>
    </w:p>
    <w:p w14:paraId="545927F0" w14:textId="77777777" w:rsidR="00E66788" w:rsidRPr="00AF0003" w:rsidRDefault="00E66788" w:rsidP="00572038">
      <w:pPr>
        <w:spacing w:after="200"/>
        <w:rPr>
          <w:lang w:val="ru-RU"/>
        </w:rPr>
      </w:pPr>
    </w:p>
    <w:p w14:paraId="0797B11C" w14:textId="7B5E1606" w:rsidR="00572038" w:rsidRPr="00AF0003" w:rsidRDefault="00572038" w:rsidP="00572038">
      <w:pPr>
        <w:spacing w:after="200"/>
        <w:rPr>
          <w:lang w:val="ru-RU"/>
        </w:rPr>
      </w:pPr>
      <w:r w:rsidRPr="00AF0003">
        <w:rPr>
          <w:lang w:val="ru-RU"/>
        </w:rPr>
        <w:br w:type="page"/>
      </w:r>
    </w:p>
    <w:p w14:paraId="010CC766" w14:textId="201D29CB" w:rsidR="00572038" w:rsidRPr="00AF0003" w:rsidRDefault="001F2AC1" w:rsidP="004918AD">
      <w:pPr>
        <w:pStyle w:val="11"/>
        <w:numPr>
          <w:ilvl w:val="0"/>
          <w:numId w:val="0"/>
        </w:numPr>
        <w:spacing w:line="276" w:lineRule="auto"/>
        <w:ind w:left="426"/>
        <w:jc w:val="both"/>
        <w:rPr>
          <w:rFonts w:cs="Arial"/>
          <w:shd w:val="clear" w:color="auto" w:fill="FFFFFF"/>
        </w:rPr>
      </w:pPr>
      <w:bookmarkStart w:id="136" w:name="__RefHeading___Toc23075_727327370"/>
      <w:bookmarkStart w:id="137" w:name="_Toc210821965"/>
      <w:bookmarkStart w:id="138" w:name="_Toc214968449"/>
      <w:r>
        <w:rPr>
          <w:rFonts w:cs="Times New Roman"/>
        </w:rPr>
        <w:lastRenderedPageBreak/>
        <w:t>14</w:t>
      </w:r>
      <w:r w:rsidR="001F40B3" w:rsidRPr="00AF0003">
        <w:rPr>
          <w:rFonts w:cs="Times New Roman"/>
        </w:rPr>
        <w:t>10.</w:t>
      </w:r>
      <w:r w:rsidR="001A4C97">
        <w:rPr>
          <w:rFonts w:cs="Times New Roman"/>
        </w:rPr>
        <w:t xml:space="preserve"> </w:t>
      </w:r>
      <w:r w:rsidR="00572038" w:rsidRPr="00AF0003">
        <w:rPr>
          <w:rFonts w:cs="Times New Roman"/>
          <w:lang w:val="fr-FR"/>
        </w:rPr>
        <w:t xml:space="preserve">Приложение </w:t>
      </w:r>
      <w:r w:rsidR="002B19F2" w:rsidRPr="00AF0003">
        <w:rPr>
          <w:rFonts w:cs="Times New Roman"/>
        </w:rPr>
        <w:t>10</w:t>
      </w:r>
      <w:r w:rsidR="00C23DA0">
        <w:rPr>
          <w:rFonts w:cs="Times New Roman"/>
        </w:rPr>
        <w:t>.</w:t>
      </w:r>
      <w:r w:rsidR="002B19F2" w:rsidRPr="00AF0003">
        <w:rPr>
          <w:rFonts w:cs="Times New Roman"/>
        </w:rPr>
        <w:t xml:space="preserve"> </w:t>
      </w:r>
      <w:r w:rsidR="00572038" w:rsidRPr="00AF0003">
        <w:rPr>
          <w:rFonts w:cs="Times New Roman"/>
          <w:lang w:val="fr-FR"/>
        </w:rPr>
        <w:t>Акт-допуск для производства работ повышенной опасности на территории действующего предприятиях и Пример заполнения акта-допуска для производства работ на территории организации</w:t>
      </w:r>
      <w:bookmarkEnd w:id="136"/>
      <w:bookmarkEnd w:id="137"/>
      <w:bookmarkEnd w:id="138"/>
    </w:p>
    <w:p w14:paraId="5778D4A3" w14:textId="683D3C8F" w:rsidR="00572038" w:rsidRPr="00AF0003" w:rsidRDefault="004918AD" w:rsidP="004918AD">
      <w:pPr>
        <w:widowControl w:val="0"/>
        <w:tabs>
          <w:tab w:val="left" w:pos="567"/>
        </w:tabs>
        <w:suppressAutoHyphens/>
        <w:overflowPunct w:val="0"/>
        <w:autoSpaceDN w:val="0"/>
        <w:textAlignment w:val="baseline"/>
        <w:rPr>
          <w:rFonts w:eastAsia="Times New Roman" w:cs="Arial"/>
          <w:b/>
          <w:sz w:val="20"/>
          <w:szCs w:val="20"/>
          <w:lang w:val="ru-RU"/>
        </w:rPr>
      </w:pPr>
      <w:r w:rsidRPr="00AF0003">
        <w:rPr>
          <w:rFonts w:eastAsia="Times New Roman" w:cs="Arial"/>
          <w:sz w:val="24"/>
          <w:szCs w:val="24"/>
          <w:lang w:val="ru-RU"/>
        </w:rPr>
        <w:t xml:space="preserve">                                                                 </w:t>
      </w:r>
      <w:r w:rsidR="00572038" w:rsidRPr="00AF0003">
        <w:rPr>
          <w:rFonts w:eastAsia="Times New Roman" w:cs="Arial"/>
          <w:b/>
          <w:sz w:val="20"/>
          <w:szCs w:val="20"/>
          <w:lang w:val="ru-RU"/>
        </w:rPr>
        <w:t>АКТ-ДОПУСК</w:t>
      </w:r>
    </w:p>
    <w:p w14:paraId="51825C23" w14:textId="77777777" w:rsidR="00572038" w:rsidRPr="00AF0003" w:rsidRDefault="00572038" w:rsidP="00572038">
      <w:pPr>
        <w:widowControl w:val="0"/>
        <w:tabs>
          <w:tab w:val="left" w:pos="567"/>
        </w:tabs>
        <w:suppressAutoHyphens/>
        <w:overflowPunct w:val="0"/>
        <w:autoSpaceDN w:val="0"/>
        <w:ind w:firstLine="426"/>
        <w:jc w:val="center"/>
        <w:textAlignment w:val="baseline"/>
        <w:rPr>
          <w:rFonts w:eastAsia="Times New Roman" w:cs="Arial"/>
          <w:b/>
          <w:sz w:val="20"/>
          <w:szCs w:val="20"/>
          <w:lang w:val="ru-RU"/>
        </w:rPr>
      </w:pPr>
      <w:r w:rsidRPr="00AF0003">
        <w:rPr>
          <w:rFonts w:eastAsia="Times New Roman" w:cs="Arial"/>
          <w:b/>
          <w:sz w:val="20"/>
          <w:szCs w:val="20"/>
          <w:lang w:val="ru-RU"/>
        </w:rPr>
        <w:t>для производства работ повышенной опасности</w:t>
      </w:r>
    </w:p>
    <w:p w14:paraId="11158C46" w14:textId="77777777" w:rsidR="00572038" w:rsidRPr="00AF0003" w:rsidRDefault="00572038" w:rsidP="00572038">
      <w:pPr>
        <w:widowControl w:val="0"/>
        <w:tabs>
          <w:tab w:val="left" w:pos="567"/>
        </w:tabs>
        <w:suppressAutoHyphens/>
        <w:overflowPunct w:val="0"/>
        <w:autoSpaceDN w:val="0"/>
        <w:ind w:firstLine="426"/>
        <w:jc w:val="center"/>
        <w:textAlignment w:val="baseline"/>
        <w:rPr>
          <w:rFonts w:eastAsia="Times New Roman" w:cs="Arial"/>
          <w:b/>
          <w:sz w:val="20"/>
          <w:szCs w:val="20"/>
          <w:lang w:val="ru-RU"/>
        </w:rPr>
      </w:pPr>
      <w:r w:rsidRPr="00AF0003">
        <w:rPr>
          <w:rFonts w:eastAsia="Times New Roman" w:cs="Arial"/>
          <w:b/>
          <w:sz w:val="20"/>
          <w:szCs w:val="20"/>
          <w:lang w:val="ru-RU"/>
        </w:rPr>
        <w:t>на территории действующего предприятия</w:t>
      </w:r>
    </w:p>
    <w:p w14:paraId="02B31FF1" w14:textId="77777777" w:rsidR="00572038" w:rsidRPr="00AF0003" w:rsidRDefault="00572038" w:rsidP="00572038">
      <w:pPr>
        <w:widowControl w:val="0"/>
        <w:tabs>
          <w:tab w:val="left" w:pos="567"/>
        </w:tabs>
        <w:suppressAutoHyphens/>
        <w:overflowPunct w:val="0"/>
        <w:autoSpaceDN w:val="0"/>
        <w:ind w:firstLine="426"/>
        <w:jc w:val="both"/>
        <w:textAlignment w:val="baseline"/>
        <w:rPr>
          <w:rFonts w:eastAsia="Times New Roman" w:cs="Arial"/>
          <w:sz w:val="20"/>
          <w:szCs w:val="20"/>
          <w:shd w:val="clear" w:color="auto" w:fill="FFFFFF"/>
          <w:lang w:val="ru-RU"/>
        </w:rPr>
      </w:pPr>
      <w:r w:rsidRPr="00AF0003">
        <w:rPr>
          <w:rFonts w:eastAsia="Times New Roman" w:cs="Arial"/>
          <w:sz w:val="20"/>
          <w:szCs w:val="20"/>
          <w:lang w:val="ru-RU"/>
        </w:rPr>
        <w:t xml:space="preserve">Гор. </w:t>
      </w:r>
      <w:proofErr w:type="gramStart"/>
      <w:r w:rsidRPr="00AF0003">
        <w:rPr>
          <w:rFonts w:eastAsia="Times New Roman" w:cs="Arial"/>
          <w:sz w:val="20"/>
          <w:szCs w:val="20"/>
          <w:lang w:val="ru-RU"/>
        </w:rPr>
        <w:t>Москва</w:t>
      </w:r>
      <w:r w:rsidRPr="00AF0003">
        <w:rPr>
          <w:rFonts w:eastAsia="Times New Roman" w:cs="Arial"/>
          <w:b/>
          <w:sz w:val="20"/>
          <w:szCs w:val="20"/>
          <w:lang w:val="ru-RU"/>
        </w:rPr>
        <w:t xml:space="preserve">  “</w:t>
      </w:r>
      <w:proofErr w:type="gramEnd"/>
      <w:r w:rsidRPr="00AF0003">
        <w:rPr>
          <w:rFonts w:eastAsia="Times New Roman" w:cs="Arial"/>
          <w:b/>
          <w:sz w:val="20"/>
          <w:szCs w:val="20"/>
          <w:lang w:val="ru-RU"/>
        </w:rPr>
        <w:t xml:space="preserve">________”______________ </w:t>
      </w:r>
      <w:r w:rsidRPr="00AF0003">
        <w:rPr>
          <w:rFonts w:eastAsia="Times New Roman" w:cs="Arial"/>
          <w:sz w:val="20"/>
          <w:szCs w:val="20"/>
          <w:lang w:val="ru-RU"/>
        </w:rPr>
        <w:t>20__ г.</w:t>
      </w:r>
    </w:p>
    <w:p w14:paraId="2CDD111B" w14:textId="5B823E3E" w:rsidR="00572038" w:rsidRPr="00AF0003" w:rsidRDefault="003F5A89" w:rsidP="00572038">
      <w:pPr>
        <w:widowControl w:val="0"/>
        <w:tabs>
          <w:tab w:val="left" w:pos="567"/>
        </w:tabs>
        <w:suppressAutoHyphens/>
        <w:overflowPunct w:val="0"/>
        <w:autoSpaceDN w:val="0"/>
        <w:ind w:firstLine="426"/>
        <w:jc w:val="center"/>
        <w:textAlignment w:val="baseline"/>
        <w:rPr>
          <w:rFonts w:eastAsia="Times New Roman" w:cs="Arial"/>
          <w:sz w:val="20"/>
          <w:szCs w:val="20"/>
          <w:shd w:val="clear" w:color="auto" w:fill="FFFFFF"/>
          <w:lang w:val="ru-RU"/>
        </w:rPr>
      </w:pPr>
      <w:r>
        <w:rPr>
          <w:rFonts w:eastAsia="Times New Roman" w:cs="Arial"/>
          <w:b/>
          <w:bCs/>
          <w:sz w:val="20"/>
          <w:szCs w:val="20"/>
          <w:u w:val="single"/>
          <w:lang w:val="ru-RU"/>
        </w:rPr>
        <w:t>АО МАЗ «Москвич»</w:t>
      </w:r>
      <w:r w:rsidR="00572038" w:rsidRPr="00AF0003">
        <w:rPr>
          <w:rFonts w:eastAsia="Times New Roman" w:cs="Arial"/>
          <w:b/>
          <w:bCs/>
          <w:sz w:val="20"/>
          <w:szCs w:val="20"/>
          <w:u w:val="single"/>
          <w:lang w:val="ru-RU"/>
        </w:rPr>
        <w:t>,</w:t>
      </w:r>
      <w:r w:rsidR="00572038" w:rsidRPr="00AF0003">
        <w:rPr>
          <w:rFonts w:eastAsia="Times New Roman" w:cs="Arial"/>
          <w:sz w:val="20"/>
          <w:szCs w:val="20"/>
          <w:u w:val="single"/>
          <w:lang w:val="ru-RU"/>
        </w:rPr>
        <w:t xml:space="preserve"> </w:t>
      </w:r>
      <w:r w:rsidR="00572038" w:rsidRPr="00AF0003">
        <w:rPr>
          <w:rFonts w:eastAsia="Times New Roman" w:cs="Arial"/>
          <w:b/>
          <w:bCs/>
          <w:sz w:val="20"/>
          <w:szCs w:val="20"/>
          <w:u w:val="single"/>
          <w:lang w:val="ru-RU"/>
        </w:rPr>
        <w:t>Волгоградский проспект, дом 42, корпус 36</w:t>
      </w:r>
    </w:p>
    <w:p w14:paraId="37E60743" w14:textId="77777777" w:rsidR="00572038" w:rsidRPr="00AF0003" w:rsidRDefault="00572038" w:rsidP="00572038">
      <w:pPr>
        <w:widowControl w:val="0"/>
        <w:tabs>
          <w:tab w:val="left" w:pos="567"/>
        </w:tabs>
        <w:suppressAutoHyphens/>
        <w:overflowPunct w:val="0"/>
        <w:autoSpaceDN w:val="0"/>
        <w:ind w:firstLine="426"/>
        <w:jc w:val="center"/>
        <w:textAlignment w:val="baseline"/>
        <w:rPr>
          <w:rFonts w:eastAsia="Times New Roman" w:cs="Arial"/>
          <w:sz w:val="20"/>
          <w:szCs w:val="20"/>
          <w:shd w:val="clear" w:color="auto" w:fill="FFFFFF"/>
          <w:lang w:val="ru-RU"/>
        </w:rPr>
      </w:pPr>
      <w:r w:rsidRPr="00AF0003">
        <w:rPr>
          <w:rFonts w:eastAsia="Times New Roman" w:cs="Arial"/>
          <w:i/>
          <w:sz w:val="20"/>
          <w:szCs w:val="20"/>
          <w:lang w:val="ru-RU"/>
        </w:rPr>
        <w:t>(наименование действующего производственного объекта)</w:t>
      </w:r>
    </w:p>
    <w:p w14:paraId="0EB166A4" w14:textId="0013319D" w:rsidR="00572038" w:rsidRPr="00AF0003" w:rsidRDefault="00572038" w:rsidP="00204F6F">
      <w:pPr>
        <w:widowControl w:val="0"/>
        <w:numPr>
          <w:ilvl w:val="0"/>
          <w:numId w:val="64"/>
        </w:numPr>
        <w:tabs>
          <w:tab w:val="left" w:pos="90"/>
        </w:tabs>
        <w:suppressAutoHyphens/>
        <w:overflowPunct w:val="0"/>
        <w:autoSpaceDN w:val="0"/>
        <w:spacing w:line="240" w:lineRule="auto"/>
        <w:jc w:val="both"/>
        <w:textAlignment w:val="baseline"/>
        <w:rPr>
          <w:rFonts w:eastAsia="Times New Roman" w:cs="Arial"/>
          <w:sz w:val="20"/>
          <w:szCs w:val="20"/>
          <w:shd w:val="clear" w:color="auto" w:fill="FFFFFF"/>
          <w:lang w:val="ru-RU"/>
        </w:rPr>
      </w:pPr>
      <w:r w:rsidRPr="00AF0003">
        <w:rPr>
          <w:rFonts w:eastAsia="Times New Roman" w:cs="Arial"/>
          <w:b/>
          <w:bCs/>
          <w:sz w:val="20"/>
          <w:szCs w:val="20"/>
          <w:lang w:val="ru-RU"/>
        </w:rPr>
        <w:t xml:space="preserve">Мы, нижеподписавшиеся, представитель заказчика </w:t>
      </w:r>
      <w:r w:rsidRPr="00AF0003">
        <w:rPr>
          <w:rFonts w:eastAsia="Times New Roman" w:cs="Arial"/>
          <w:sz w:val="20"/>
          <w:szCs w:val="20"/>
          <w:lang w:val="ru-RU"/>
        </w:rPr>
        <w:t xml:space="preserve">(представитель Департамента технического обслуживания </w:t>
      </w:r>
      <w:r w:rsidR="003F5A89">
        <w:rPr>
          <w:rFonts w:eastAsia="Times New Roman" w:cs="Arial"/>
          <w:sz w:val="20"/>
          <w:szCs w:val="20"/>
          <w:lang w:val="ru-RU"/>
        </w:rPr>
        <w:t>АО МАЗ «Москвич»</w:t>
      </w:r>
      <w:r w:rsidRPr="00AF0003">
        <w:rPr>
          <w:rFonts w:eastAsia="Times New Roman" w:cs="Arial"/>
          <w:sz w:val="20"/>
          <w:szCs w:val="20"/>
          <w:lang w:val="ru-RU"/>
        </w:rPr>
        <w:t xml:space="preserve"> или руководитель подразделения, на территории которого будут производиться работы повышенной опасности)</w:t>
      </w:r>
    </w:p>
    <w:p w14:paraId="46BB5820" w14:textId="77777777" w:rsidR="00572038" w:rsidRPr="00AF0003" w:rsidRDefault="00572038" w:rsidP="00572038">
      <w:pPr>
        <w:widowControl w:val="0"/>
        <w:tabs>
          <w:tab w:val="left" w:pos="90"/>
        </w:tabs>
        <w:suppressAutoHyphens/>
        <w:overflowPunct w:val="0"/>
        <w:autoSpaceDN w:val="0"/>
        <w:jc w:val="center"/>
        <w:textAlignment w:val="baseline"/>
        <w:rPr>
          <w:rFonts w:eastAsia="Times New Roman" w:cs="Arial"/>
          <w:b/>
          <w:sz w:val="20"/>
          <w:szCs w:val="20"/>
          <w:lang w:val="ru-RU"/>
        </w:rPr>
      </w:pPr>
      <w:r w:rsidRPr="00AF0003">
        <w:rPr>
          <w:rFonts w:eastAsia="Times New Roman" w:cs="Arial"/>
          <w:b/>
          <w:sz w:val="20"/>
          <w:szCs w:val="20"/>
          <w:lang w:val="ru-RU"/>
        </w:rPr>
        <w:t>________________________________________________________________________________________________</w:t>
      </w:r>
    </w:p>
    <w:p w14:paraId="1C30A675" w14:textId="77777777" w:rsidR="00572038" w:rsidRPr="00AF0003" w:rsidRDefault="00572038" w:rsidP="00572038">
      <w:pPr>
        <w:widowControl w:val="0"/>
        <w:tabs>
          <w:tab w:val="left" w:pos="90"/>
        </w:tabs>
        <w:suppressAutoHyphens/>
        <w:overflowPunct w:val="0"/>
        <w:autoSpaceDN w:val="0"/>
        <w:jc w:val="center"/>
        <w:textAlignment w:val="baseline"/>
        <w:rPr>
          <w:rFonts w:eastAsia="Times New Roman" w:cs="Arial"/>
          <w:i/>
          <w:sz w:val="20"/>
          <w:szCs w:val="20"/>
          <w:lang w:val="ru-RU"/>
        </w:rPr>
      </w:pPr>
      <w:r w:rsidRPr="00AF0003">
        <w:rPr>
          <w:rFonts w:eastAsia="Times New Roman" w:cs="Arial"/>
          <w:i/>
          <w:sz w:val="20"/>
          <w:szCs w:val="20"/>
          <w:lang w:val="ru-RU"/>
        </w:rPr>
        <w:t>(</w:t>
      </w:r>
      <w:proofErr w:type="spellStart"/>
      <w:r w:rsidRPr="00AF0003">
        <w:rPr>
          <w:rFonts w:eastAsia="Times New Roman" w:cs="Arial"/>
          <w:i/>
          <w:sz w:val="20"/>
          <w:szCs w:val="20"/>
          <w:lang w:val="ru-RU"/>
        </w:rPr>
        <w:t>ф.и.о.</w:t>
      </w:r>
      <w:proofErr w:type="spellEnd"/>
      <w:r w:rsidRPr="00AF0003">
        <w:rPr>
          <w:rFonts w:eastAsia="Times New Roman" w:cs="Arial"/>
          <w:i/>
          <w:sz w:val="20"/>
          <w:szCs w:val="20"/>
          <w:lang w:val="ru-RU"/>
        </w:rPr>
        <w:t>, должность)</w:t>
      </w:r>
    </w:p>
    <w:p w14:paraId="116EA063" w14:textId="22157367" w:rsidR="00572038" w:rsidRPr="00AF0003" w:rsidRDefault="00572038" w:rsidP="00572038">
      <w:pPr>
        <w:widowControl w:val="0"/>
        <w:tabs>
          <w:tab w:val="left" w:pos="90"/>
        </w:tabs>
        <w:suppressAutoHyphens/>
        <w:overflowPunct w:val="0"/>
        <w:autoSpaceDN w:val="0"/>
        <w:jc w:val="center"/>
        <w:textAlignment w:val="baseline"/>
        <w:rPr>
          <w:rFonts w:eastAsia="Times New Roman" w:cs="Arial"/>
          <w:b/>
          <w:bCs/>
          <w:sz w:val="20"/>
          <w:szCs w:val="20"/>
          <w:lang w:val="ru-RU"/>
        </w:rPr>
      </w:pPr>
      <w:r w:rsidRPr="00AF0003">
        <w:rPr>
          <w:rFonts w:eastAsia="Times New Roman" w:cs="Arial"/>
          <w:b/>
          <w:bCs/>
          <w:sz w:val="20"/>
          <w:szCs w:val="20"/>
          <w:lang w:val="ru-RU"/>
        </w:rPr>
        <w:t xml:space="preserve">представитель подрядчика, ответственный за безопасное проведение работ на территории </w:t>
      </w:r>
      <w:r w:rsidR="003F5A89">
        <w:rPr>
          <w:rFonts w:eastAsia="Times New Roman" w:cs="Arial"/>
          <w:b/>
          <w:bCs/>
          <w:sz w:val="20"/>
          <w:szCs w:val="20"/>
          <w:lang w:val="ru-RU"/>
        </w:rPr>
        <w:t>АО МАЗ «Москвич»</w:t>
      </w:r>
      <w:r w:rsidRPr="00AF0003">
        <w:rPr>
          <w:rFonts w:eastAsia="Times New Roman" w:cs="Arial"/>
          <w:b/>
          <w:bCs/>
          <w:sz w:val="20"/>
          <w:szCs w:val="20"/>
          <w:lang w:val="ru-RU"/>
        </w:rPr>
        <w:t xml:space="preserve"> по Приказу №_____, ________________________________________________________________________________________________</w:t>
      </w:r>
    </w:p>
    <w:p w14:paraId="5C0BAD30" w14:textId="77777777" w:rsidR="00572038" w:rsidRPr="00AF0003" w:rsidRDefault="00572038" w:rsidP="00572038">
      <w:pPr>
        <w:widowControl w:val="0"/>
        <w:tabs>
          <w:tab w:val="left" w:pos="90"/>
        </w:tabs>
        <w:suppressAutoHyphens/>
        <w:overflowPunct w:val="0"/>
        <w:autoSpaceDN w:val="0"/>
        <w:jc w:val="center"/>
        <w:textAlignment w:val="baseline"/>
        <w:rPr>
          <w:rFonts w:eastAsia="Times New Roman" w:cs="Arial"/>
          <w:i/>
          <w:sz w:val="20"/>
          <w:szCs w:val="20"/>
          <w:lang w:val="ru-RU"/>
        </w:rPr>
      </w:pPr>
      <w:r w:rsidRPr="00AF0003">
        <w:rPr>
          <w:rFonts w:eastAsia="Times New Roman" w:cs="Arial"/>
          <w:i/>
          <w:sz w:val="20"/>
          <w:szCs w:val="20"/>
          <w:lang w:val="ru-RU"/>
        </w:rPr>
        <w:t>(</w:t>
      </w:r>
      <w:proofErr w:type="spellStart"/>
      <w:r w:rsidRPr="00AF0003">
        <w:rPr>
          <w:rFonts w:eastAsia="Times New Roman" w:cs="Arial"/>
          <w:i/>
          <w:sz w:val="20"/>
          <w:szCs w:val="20"/>
          <w:lang w:val="ru-RU"/>
        </w:rPr>
        <w:t>ф.и.о.</w:t>
      </w:r>
      <w:proofErr w:type="spellEnd"/>
      <w:r w:rsidRPr="00AF0003">
        <w:rPr>
          <w:rFonts w:eastAsia="Times New Roman" w:cs="Arial"/>
          <w:i/>
          <w:sz w:val="20"/>
          <w:szCs w:val="20"/>
          <w:lang w:val="ru-RU"/>
        </w:rPr>
        <w:t>, должность)</w:t>
      </w:r>
    </w:p>
    <w:p w14:paraId="46FFDF42" w14:textId="77777777" w:rsidR="00572038" w:rsidRPr="00AF0003" w:rsidRDefault="00572038" w:rsidP="00572038">
      <w:pPr>
        <w:widowControl w:val="0"/>
        <w:tabs>
          <w:tab w:val="left" w:pos="90"/>
        </w:tabs>
        <w:suppressAutoHyphens/>
        <w:overflowPunct w:val="0"/>
        <w:autoSpaceDN w:val="0"/>
        <w:jc w:val="both"/>
        <w:textAlignment w:val="baseline"/>
        <w:rPr>
          <w:rFonts w:eastAsia="Times New Roman" w:cs="Arial"/>
          <w:b/>
          <w:bCs/>
          <w:sz w:val="20"/>
          <w:szCs w:val="20"/>
          <w:lang w:val="ru-RU"/>
        </w:rPr>
      </w:pPr>
      <w:r w:rsidRPr="00AF0003">
        <w:rPr>
          <w:rFonts w:eastAsia="Times New Roman" w:cs="Arial"/>
          <w:b/>
          <w:bCs/>
          <w:sz w:val="20"/>
          <w:szCs w:val="20"/>
          <w:lang w:val="ru-RU"/>
        </w:rPr>
        <w:t>составили настоящий акт о нижеследующем.</w:t>
      </w:r>
    </w:p>
    <w:p w14:paraId="6124B221" w14:textId="77777777" w:rsidR="00572038" w:rsidRPr="00AF0003" w:rsidRDefault="00572038" w:rsidP="00572038">
      <w:pPr>
        <w:widowControl w:val="0"/>
        <w:tabs>
          <w:tab w:val="left" w:pos="90"/>
        </w:tabs>
        <w:suppressAutoHyphens/>
        <w:overflowPunct w:val="0"/>
        <w:autoSpaceDN w:val="0"/>
        <w:jc w:val="both"/>
        <w:textAlignment w:val="baseline"/>
        <w:rPr>
          <w:rFonts w:eastAsia="Times New Roman" w:cs="Arial"/>
          <w:b/>
          <w:bCs/>
          <w:sz w:val="20"/>
          <w:szCs w:val="20"/>
          <w:lang w:val="ru-RU"/>
        </w:rPr>
      </w:pPr>
      <w:r w:rsidRPr="00AF0003">
        <w:rPr>
          <w:rFonts w:eastAsia="Times New Roman" w:cs="Arial"/>
          <w:b/>
          <w:bCs/>
          <w:sz w:val="20"/>
          <w:szCs w:val="20"/>
          <w:lang w:val="ru-RU"/>
        </w:rPr>
        <w:t>Заказчик предоставляет участок (территорию), ограниченный координатами, ________________________________________________________________________________________________</w:t>
      </w:r>
    </w:p>
    <w:p w14:paraId="57D27CF2" w14:textId="77777777" w:rsidR="00572038" w:rsidRPr="00AF0003" w:rsidRDefault="00572038" w:rsidP="00572038">
      <w:pPr>
        <w:widowControl w:val="0"/>
        <w:tabs>
          <w:tab w:val="left" w:pos="90"/>
        </w:tabs>
        <w:suppressAutoHyphens/>
        <w:overflowPunct w:val="0"/>
        <w:autoSpaceDN w:val="0"/>
        <w:jc w:val="center"/>
        <w:textAlignment w:val="baseline"/>
        <w:rPr>
          <w:rFonts w:eastAsia="Times New Roman" w:cs="Arial"/>
          <w:sz w:val="20"/>
          <w:szCs w:val="20"/>
          <w:shd w:val="clear" w:color="auto" w:fill="FFFFFF"/>
          <w:lang w:val="ru-RU"/>
        </w:rPr>
      </w:pPr>
      <w:r w:rsidRPr="00AF0003">
        <w:rPr>
          <w:rFonts w:eastAsia="Times New Roman" w:cs="Arial"/>
          <w:b/>
          <w:sz w:val="20"/>
          <w:szCs w:val="20"/>
          <w:lang w:val="ru-RU"/>
        </w:rPr>
        <w:t>(</w:t>
      </w:r>
      <w:r w:rsidRPr="00AF0003">
        <w:rPr>
          <w:rFonts w:eastAsia="Times New Roman" w:cs="Arial"/>
          <w:i/>
          <w:sz w:val="20"/>
          <w:szCs w:val="20"/>
          <w:lang w:val="ru-RU"/>
        </w:rPr>
        <w:t>наименование осей, отметок и номер чертежа</w:t>
      </w:r>
      <w:r w:rsidRPr="00AF0003">
        <w:rPr>
          <w:rFonts w:eastAsia="Times New Roman" w:cs="Arial"/>
          <w:b/>
          <w:sz w:val="20"/>
          <w:szCs w:val="20"/>
          <w:lang w:val="ru-RU"/>
        </w:rPr>
        <w:t>)</w:t>
      </w:r>
    </w:p>
    <w:p w14:paraId="41102B67" w14:textId="77777777" w:rsidR="00572038" w:rsidRPr="00AF0003" w:rsidRDefault="00572038" w:rsidP="00572038">
      <w:pPr>
        <w:widowControl w:val="0"/>
        <w:tabs>
          <w:tab w:val="left" w:pos="90"/>
        </w:tabs>
        <w:suppressAutoHyphens/>
        <w:overflowPunct w:val="0"/>
        <w:autoSpaceDN w:val="0"/>
        <w:jc w:val="both"/>
        <w:textAlignment w:val="baseline"/>
        <w:rPr>
          <w:rFonts w:eastAsia="Times New Roman" w:cs="Arial"/>
          <w:sz w:val="20"/>
          <w:szCs w:val="20"/>
          <w:shd w:val="clear" w:color="auto" w:fill="FFFFFF"/>
          <w:lang w:val="ru-RU"/>
        </w:rPr>
      </w:pPr>
      <w:r w:rsidRPr="00AF0003">
        <w:rPr>
          <w:rFonts w:eastAsia="Times New Roman" w:cs="Arial"/>
          <w:b/>
          <w:bCs/>
          <w:sz w:val="20"/>
          <w:szCs w:val="20"/>
          <w:lang w:val="ru-RU"/>
        </w:rPr>
        <w:t>для производства на нем</w:t>
      </w:r>
      <w:r w:rsidRPr="00AF0003">
        <w:rPr>
          <w:rFonts w:eastAsia="Times New Roman" w:cs="Arial"/>
          <w:b/>
          <w:sz w:val="20"/>
          <w:szCs w:val="20"/>
          <w:lang w:val="ru-RU"/>
        </w:rPr>
        <w:t xml:space="preserve"> ________________________________________________________________________</w:t>
      </w:r>
    </w:p>
    <w:p w14:paraId="245DDFF1" w14:textId="77777777" w:rsidR="00572038" w:rsidRPr="00AF0003" w:rsidRDefault="00572038" w:rsidP="00572038">
      <w:pPr>
        <w:widowControl w:val="0"/>
        <w:tabs>
          <w:tab w:val="left" w:pos="90"/>
        </w:tabs>
        <w:suppressAutoHyphens/>
        <w:overflowPunct w:val="0"/>
        <w:autoSpaceDN w:val="0"/>
        <w:jc w:val="center"/>
        <w:textAlignment w:val="baseline"/>
        <w:rPr>
          <w:rFonts w:eastAsia="Times New Roman" w:cs="Arial"/>
          <w:i/>
          <w:sz w:val="20"/>
          <w:szCs w:val="20"/>
          <w:lang w:val="ru-RU"/>
        </w:rPr>
      </w:pPr>
      <w:r w:rsidRPr="00AF0003">
        <w:rPr>
          <w:rFonts w:eastAsia="Times New Roman" w:cs="Arial"/>
          <w:i/>
          <w:sz w:val="20"/>
          <w:szCs w:val="20"/>
          <w:lang w:val="ru-RU"/>
        </w:rPr>
        <w:t>(наименование работ)</w:t>
      </w:r>
    </w:p>
    <w:p w14:paraId="4064EC01" w14:textId="77777777" w:rsidR="00572038" w:rsidRPr="00AF0003" w:rsidRDefault="00572038" w:rsidP="00572038">
      <w:pPr>
        <w:widowControl w:val="0"/>
        <w:tabs>
          <w:tab w:val="left" w:pos="90"/>
        </w:tabs>
        <w:suppressAutoHyphens/>
        <w:overflowPunct w:val="0"/>
        <w:autoSpaceDN w:val="0"/>
        <w:jc w:val="both"/>
        <w:textAlignment w:val="baseline"/>
        <w:rPr>
          <w:rFonts w:eastAsia="Times New Roman" w:cs="Arial"/>
          <w:b/>
          <w:bCs/>
          <w:sz w:val="20"/>
          <w:szCs w:val="20"/>
          <w:lang w:val="ru-RU"/>
        </w:rPr>
      </w:pPr>
      <w:r w:rsidRPr="00AF0003">
        <w:rPr>
          <w:rFonts w:eastAsia="Times New Roman" w:cs="Arial"/>
          <w:b/>
          <w:bCs/>
          <w:sz w:val="20"/>
          <w:szCs w:val="20"/>
          <w:lang w:val="ru-RU"/>
        </w:rPr>
        <w:t>под руководством технического персонала - представителя подрядчика на следующий срок:</w:t>
      </w:r>
    </w:p>
    <w:p w14:paraId="7ABEB8D4" w14:textId="77777777" w:rsidR="00572038" w:rsidRDefault="00572038" w:rsidP="00572038">
      <w:pPr>
        <w:widowControl w:val="0"/>
        <w:tabs>
          <w:tab w:val="left" w:pos="90"/>
        </w:tabs>
        <w:suppressAutoHyphens/>
        <w:overflowPunct w:val="0"/>
        <w:autoSpaceDN w:val="0"/>
        <w:jc w:val="both"/>
        <w:textAlignment w:val="baseline"/>
        <w:rPr>
          <w:rFonts w:eastAsia="Times New Roman" w:cs="Arial"/>
          <w:b/>
          <w:bCs/>
          <w:iCs/>
          <w:sz w:val="20"/>
          <w:szCs w:val="20"/>
          <w:lang w:val="ru-RU"/>
        </w:rPr>
      </w:pPr>
      <w:r w:rsidRPr="00AF0003">
        <w:rPr>
          <w:rFonts w:eastAsia="Times New Roman" w:cs="Arial"/>
          <w:b/>
          <w:bCs/>
          <w:iCs/>
          <w:sz w:val="20"/>
          <w:szCs w:val="20"/>
          <w:lang w:val="ru-RU"/>
        </w:rPr>
        <w:t>начало “__</w:t>
      </w:r>
      <w:proofErr w:type="gramStart"/>
      <w:r w:rsidRPr="00AF0003">
        <w:rPr>
          <w:rFonts w:eastAsia="Times New Roman" w:cs="Arial"/>
          <w:b/>
          <w:bCs/>
          <w:iCs/>
          <w:sz w:val="20"/>
          <w:szCs w:val="20"/>
          <w:lang w:val="ru-RU"/>
        </w:rPr>
        <w:t>_”_</w:t>
      </w:r>
      <w:proofErr w:type="gramEnd"/>
      <w:r w:rsidRPr="00AF0003">
        <w:rPr>
          <w:rFonts w:eastAsia="Times New Roman" w:cs="Arial"/>
          <w:b/>
          <w:bCs/>
          <w:iCs/>
          <w:sz w:val="20"/>
          <w:szCs w:val="20"/>
          <w:lang w:val="ru-RU"/>
        </w:rPr>
        <w:t>________________  окончание “___”______________</w:t>
      </w:r>
    </w:p>
    <w:p w14:paraId="3A047C85" w14:textId="77777777" w:rsidR="00414079" w:rsidRPr="00AF0003" w:rsidRDefault="00414079" w:rsidP="00572038">
      <w:pPr>
        <w:widowControl w:val="0"/>
        <w:tabs>
          <w:tab w:val="left" w:pos="90"/>
        </w:tabs>
        <w:suppressAutoHyphens/>
        <w:overflowPunct w:val="0"/>
        <w:autoSpaceDN w:val="0"/>
        <w:jc w:val="both"/>
        <w:textAlignment w:val="baseline"/>
        <w:rPr>
          <w:rFonts w:eastAsia="Times New Roman" w:cs="Arial"/>
          <w:b/>
          <w:bCs/>
          <w:iCs/>
          <w:sz w:val="20"/>
          <w:szCs w:val="20"/>
          <w:lang w:val="ru-RU"/>
        </w:rPr>
      </w:pPr>
    </w:p>
    <w:p w14:paraId="01C58E63" w14:textId="77777777" w:rsidR="00572038" w:rsidRPr="00AF0003" w:rsidRDefault="00572038" w:rsidP="00204F6F">
      <w:pPr>
        <w:widowControl w:val="0"/>
        <w:numPr>
          <w:ilvl w:val="0"/>
          <w:numId w:val="64"/>
        </w:numPr>
        <w:tabs>
          <w:tab w:val="left" w:pos="90"/>
        </w:tabs>
        <w:suppressAutoHyphens/>
        <w:overflowPunct w:val="0"/>
        <w:autoSpaceDN w:val="0"/>
        <w:spacing w:line="240" w:lineRule="auto"/>
        <w:jc w:val="both"/>
        <w:textAlignment w:val="baseline"/>
        <w:rPr>
          <w:rFonts w:eastAsia="Times New Roman" w:cs="Arial"/>
          <w:b/>
          <w:bCs/>
          <w:sz w:val="20"/>
          <w:szCs w:val="20"/>
          <w:lang w:val="ru-RU"/>
        </w:rPr>
      </w:pPr>
      <w:r w:rsidRPr="00AF0003">
        <w:rPr>
          <w:rFonts w:eastAsia="Times New Roman" w:cs="Arial"/>
          <w:b/>
          <w:bCs/>
          <w:sz w:val="20"/>
          <w:szCs w:val="20"/>
          <w:lang w:val="ru-RU"/>
        </w:rPr>
        <w:t>До начала работ необходимо выполнить следующие мероприятия, обеспечивающие безопасность производства работ:</w:t>
      </w:r>
    </w:p>
    <w:tbl>
      <w:tblPr>
        <w:tblW w:w="5000" w:type="pct"/>
        <w:tblLayout w:type="fixed"/>
        <w:tblCellMar>
          <w:left w:w="10" w:type="dxa"/>
          <w:right w:w="10" w:type="dxa"/>
        </w:tblCellMar>
        <w:tblLook w:val="0000" w:firstRow="0" w:lastRow="0" w:firstColumn="0" w:lastColumn="0" w:noHBand="0" w:noVBand="0"/>
      </w:tblPr>
      <w:tblGrid>
        <w:gridCol w:w="475"/>
        <w:gridCol w:w="3166"/>
        <w:gridCol w:w="3567"/>
        <w:gridCol w:w="2414"/>
        <w:gridCol w:w="1121"/>
      </w:tblGrid>
      <w:tr w:rsidR="00572038" w:rsidRPr="00AF0003" w14:paraId="7ACDB62C" w14:textId="77777777" w:rsidTr="00F91F47">
        <w:trPr>
          <w:trHeight w:val="278"/>
        </w:trPr>
        <w:tc>
          <w:tcPr>
            <w:tcW w:w="472" w:type="dxa"/>
            <w:vMerge w:val="restart"/>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12F418B3"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r w:rsidRPr="00AF0003">
              <w:rPr>
                <w:rFonts w:eastAsia="Times New Roman" w:cs="Arial"/>
                <w:sz w:val="20"/>
                <w:szCs w:val="20"/>
                <w:lang w:val="ru-RU"/>
              </w:rPr>
              <w:t>№</w:t>
            </w:r>
          </w:p>
        </w:tc>
        <w:tc>
          <w:tcPr>
            <w:tcW w:w="3151" w:type="dxa"/>
            <w:vMerge w:val="restart"/>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9644F5D"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r w:rsidRPr="00AF0003">
              <w:rPr>
                <w:rFonts w:eastAsia="Times New Roman" w:cs="Arial"/>
                <w:sz w:val="20"/>
                <w:szCs w:val="20"/>
                <w:lang w:val="ru-RU"/>
              </w:rPr>
              <w:t>Наименование мероприятия</w:t>
            </w:r>
          </w:p>
        </w:tc>
        <w:tc>
          <w:tcPr>
            <w:tcW w:w="3550" w:type="dxa"/>
            <w:vMerge w:val="restart"/>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8458670"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r w:rsidRPr="00AF0003">
              <w:rPr>
                <w:rFonts w:eastAsia="Times New Roman" w:cs="Arial"/>
                <w:sz w:val="20"/>
                <w:szCs w:val="20"/>
                <w:lang w:val="ru-RU"/>
              </w:rPr>
              <w:t>Срок выполнения</w:t>
            </w:r>
          </w:p>
        </w:tc>
        <w:tc>
          <w:tcPr>
            <w:tcW w:w="3518"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E4366DA"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r w:rsidRPr="00AF0003">
              <w:rPr>
                <w:rFonts w:eastAsia="Times New Roman" w:cs="Arial"/>
                <w:sz w:val="20"/>
                <w:szCs w:val="20"/>
                <w:lang w:val="ru-RU"/>
              </w:rPr>
              <w:t>Исполнитель</w:t>
            </w:r>
          </w:p>
        </w:tc>
      </w:tr>
      <w:tr w:rsidR="00572038" w:rsidRPr="00AF0003" w14:paraId="213F4797" w14:textId="77777777" w:rsidTr="00F91F47">
        <w:trPr>
          <w:trHeight w:val="277"/>
        </w:trPr>
        <w:tc>
          <w:tcPr>
            <w:tcW w:w="472" w:type="dxa"/>
            <w:vMerge/>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40D2B54A" w14:textId="77777777" w:rsidR="00572038" w:rsidRPr="00AF0003" w:rsidRDefault="00572038" w:rsidP="00572038"/>
        </w:tc>
        <w:tc>
          <w:tcPr>
            <w:tcW w:w="3151" w:type="dxa"/>
            <w:vMerge/>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E81A2BC" w14:textId="77777777" w:rsidR="00572038" w:rsidRPr="00AF0003" w:rsidRDefault="00572038" w:rsidP="00572038"/>
        </w:tc>
        <w:tc>
          <w:tcPr>
            <w:tcW w:w="3550" w:type="dxa"/>
            <w:vMerge/>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E4CF1BE" w14:textId="77777777" w:rsidR="00572038" w:rsidRPr="00AF0003" w:rsidRDefault="00572038" w:rsidP="00572038"/>
        </w:tc>
        <w:tc>
          <w:tcPr>
            <w:tcW w:w="24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8E2F225"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r w:rsidRPr="00AF0003">
              <w:rPr>
                <w:rFonts w:eastAsia="Times New Roman" w:cs="Arial"/>
                <w:sz w:val="20"/>
                <w:szCs w:val="20"/>
                <w:lang w:val="ru-RU"/>
              </w:rPr>
              <w:t>Должность, Ф.И.О.</w:t>
            </w:r>
          </w:p>
        </w:tc>
        <w:tc>
          <w:tcPr>
            <w:tcW w:w="1116"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65705379"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r w:rsidRPr="00AF0003">
              <w:rPr>
                <w:rFonts w:eastAsia="Times New Roman" w:cs="Arial"/>
                <w:sz w:val="20"/>
                <w:szCs w:val="20"/>
                <w:lang w:val="ru-RU"/>
              </w:rPr>
              <w:t>подпись</w:t>
            </w:r>
          </w:p>
        </w:tc>
      </w:tr>
      <w:tr w:rsidR="00572038" w:rsidRPr="00AF0003" w14:paraId="6E33A12C" w14:textId="77777777" w:rsidTr="00F91F47">
        <w:trPr>
          <w:trHeight w:val="246"/>
        </w:trPr>
        <w:tc>
          <w:tcPr>
            <w:tcW w:w="47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13AA1E49"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31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58935E"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3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11A1D24"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1DCDD6C"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1116"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1275D50"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r>
      <w:tr w:rsidR="00572038" w:rsidRPr="00AF0003" w14:paraId="3ACDEFCD" w14:textId="77777777" w:rsidTr="00F91F47">
        <w:trPr>
          <w:trHeight w:val="246"/>
        </w:trPr>
        <w:tc>
          <w:tcPr>
            <w:tcW w:w="47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4DBB1064"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31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C70AC77"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3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995066E"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5248273"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1116"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4AD6378"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r>
      <w:tr w:rsidR="00572038" w:rsidRPr="00AF0003" w14:paraId="6EA304A8" w14:textId="77777777" w:rsidTr="004918AD">
        <w:trPr>
          <w:trHeight w:val="381"/>
        </w:trPr>
        <w:tc>
          <w:tcPr>
            <w:tcW w:w="47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09755308"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31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4FF1F49"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3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A603B5C"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8D244C3"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1116"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15A4CEED"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r>
      <w:tr w:rsidR="00572038" w:rsidRPr="00AF0003" w14:paraId="79736088" w14:textId="77777777" w:rsidTr="00F91F47">
        <w:trPr>
          <w:trHeight w:val="246"/>
        </w:trPr>
        <w:tc>
          <w:tcPr>
            <w:tcW w:w="472"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tcPr>
          <w:p w14:paraId="7EF68176"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3151"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tcPr>
          <w:p w14:paraId="51D18361"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3550"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tcPr>
          <w:p w14:paraId="6DA9EF49"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2402"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tcPr>
          <w:p w14:paraId="2B4DB590"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1116"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14:paraId="5F3B1A78"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r>
    </w:tbl>
    <w:p w14:paraId="5A4B33AC" w14:textId="77777777" w:rsidR="00572038" w:rsidRPr="00AF0003" w:rsidRDefault="00572038" w:rsidP="00204F6F">
      <w:pPr>
        <w:widowControl w:val="0"/>
        <w:numPr>
          <w:ilvl w:val="0"/>
          <w:numId w:val="64"/>
        </w:numPr>
        <w:tabs>
          <w:tab w:val="left" w:pos="90"/>
        </w:tabs>
        <w:suppressAutoHyphens/>
        <w:overflowPunct w:val="0"/>
        <w:autoSpaceDN w:val="0"/>
        <w:spacing w:line="240" w:lineRule="auto"/>
        <w:jc w:val="both"/>
        <w:textAlignment w:val="baseline"/>
        <w:rPr>
          <w:rFonts w:eastAsia="Times New Roman" w:cs="Arial"/>
          <w:b/>
          <w:bCs/>
          <w:sz w:val="20"/>
          <w:szCs w:val="20"/>
          <w:lang w:val="ru-RU"/>
        </w:rPr>
      </w:pPr>
      <w:r w:rsidRPr="00AF0003">
        <w:rPr>
          <w:rFonts w:eastAsia="Times New Roman" w:cs="Arial"/>
          <w:b/>
          <w:bCs/>
          <w:sz w:val="20"/>
          <w:szCs w:val="20"/>
          <w:lang w:val="ru-RU"/>
        </w:rPr>
        <w:t>По завершению производства работ необходимо выполнить следующие мероприятия:</w:t>
      </w:r>
    </w:p>
    <w:tbl>
      <w:tblPr>
        <w:tblW w:w="5000" w:type="pct"/>
        <w:tblLayout w:type="fixed"/>
        <w:tblCellMar>
          <w:left w:w="10" w:type="dxa"/>
          <w:right w:w="10" w:type="dxa"/>
        </w:tblCellMar>
        <w:tblLook w:val="0000" w:firstRow="0" w:lastRow="0" w:firstColumn="0" w:lastColumn="0" w:noHBand="0" w:noVBand="0"/>
      </w:tblPr>
      <w:tblGrid>
        <w:gridCol w:w="476"/>
        <w:gridCol w:w="3166"/>
        <w:gridCol w:w="3567"/>
        <w:gridCol w:w="2414"/>
        <w:gridCol w:w="1120"/>
      </w:tblGrid>
      <w:tr w:rsidR="00572038" w:rsidRPr="00AF0003" w14:paraId="59927D32" w14:textId="77777777" w:rsidTr="00572038">
        <w:trPr>
          <w:trHeight w:val="278"/>
        </w:trPr>
        <w:tc>
          <w:tcPr>
            <w:tcW w:w="476" w:type="dxa"/>
            <w:vMerge w:val="restart"/>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120A277A"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r w:rsidRPr="00AF0003">
              <w:rPr>
                <w:rFonts w:eastAsia="Times New Roman" w:cs="Arial"/>
                <w:sz w:val="20"/>
                <w:szCs w:val="20"/>
                <w:lang w:val="ru-RU"/>
              </w:rPr>
              <w:t>№</w:t>
            </w:r>
          </w:p>
        </w:tc>
        <w:tc>
          <w:tcPr>
            <w:tcW w:w="3166" w:type="dxa"/>
            <w:vMerge w:val="restart"/>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A992C91"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r w:rsidRPr="00AF0003">
              <w:rPr>
                <w:rFonts w:eastAsia="Times New Roman" w:cs="Arial"/>
                <w:sz w:val="20"/>
                <w:szCs w:val="20"/>
                <w:lang w:val="ru-RU"/>
              </w:rPr>
              <w:t>Наименование мероприятия</w:t>
            </w:r>
          </w:p>
        </w:tc>
        <w:tc>
          <w:tcPr>
            <w:tcW w:w="3567" w:type="dxa"/>
            <w:vMerge w:val="restart"/>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14F87D3"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r w:rsidRPr="00AF0003">
              <w:rPr>
                <w:rFonts w:eastAsia="Times New Roman" w:cs="Arial"/>
                <w:sz w:val="20"/>
                <w:szCs w:val="20"/>
                <w:lang w:val="ru-RU"/>
              </w:rPr>
              <w:t>Срок выполнения</w:t>
            </w:r>
          </w:p>
        </w:tc>
        <w:tc>
          <w:tcPr>
            <w:tcW w:w="3534"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31A78A0"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r w:rsidRPr="00AF0003">
              <w:rPr>
                <w:rFonts w:eastAsia="Times New Roman" w:cs="Arial"/>
                <w:sz w:val="20"/>
                <w:szCs w:val="20"/>
                <w:lang w:val="ru-RU"/>
              </w:rPr>
              <w:t>Исполнитель</w:t>
            </w:r>
          </w:p>
        </w:tc>
      </w:tr>
      <w:tr w:rsidR="00572038" w:rsidRPr="00AF0003" w14:paraId="2B3BE98B" w14:textId="77777777" w:rsidTr="004918AD">
        <w:trPr>
          <w:trHeight w:val="220"/>
        </w:trPr>
        <w:tc>
          <w:tcPr>
            <w:tcW w:w="476" w:type="dxa"/>
            <w:vMerge/>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63D9D6BB" w14:textId="77777777" w:rsidR="00572038" w:rsidRPr="00AF0003" w:rsidRDefault="00572038" w:rsidP="00572038"/>
        </w:tc>
        <w:tc>
          <w:tcPr>
            <w:tcW w:w="3166" w:type="dxa"/>
            <w:vMerge/>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70FAF88" w14:textId="77777777" w:rsidR="00572038" w:rsidRPr="00AF0003" w:rsidRDefault="00572038" w:rsidP="00572038"/>
        </w:tc>
        <w:tc>
          <w:tcPr>
            <w:tcW w:w="3567" w:type="dxa"/>
            <w:vMerge/>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FCDC7F3" w14:textId="77777777" w:rsidR="00572038" w:rsidRPr="00AF0003" w:rsidRDefault="00572038" w:rsidP="00572038"/>
        </w:tc>
        <w:tc>
          <w:tcPr>
            <w:tcW w:w="24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47CA36C"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r w:rsidRPr="00AF0003">
              <w:rPr>
                <w:rFonts w:eastAsia="Times New Roman" w:cs="Arial"/>
                <w:sz w:val="20"/>
                <w:szCs w:val="20"/>
                <w:lang w:val="ru-RU"/>
              </w:rPr>
              <w:t>Должность, Ф.И.О.</w:t>
            </w:r>
          </w:p>
        </w:tc>
        <w:tc>
          <w:tcPr>
            <w:tcW w:w="112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C9640AB"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r w:rsidRPr="00AF0003">
              <w:rPr>
                <w:rFonts w:eastAsia="Times New Roman" w:cs="Arial"/>
                <w:sz w:val="20"/>
                <w:szCs w:val="20"/>
                <w:lang w:val="ru-RU"/>
              </w:rPr>
              <w:t>подпись</w:t>
            </w:r>
          </w:p>
        </w:tc>
      </w:tr>
      <w:tr w:rsidR="00572038" w:rsidRPr="00AF0003" w14:paraId="5C19A30D" w14:textId="77777777" w:rsidTr="004918AD">
        <w:trPr>
          <w:trHeight w:val="157"/>
        </w:trPr>
        <w:tc>
          <w:tcPr>
            <w:tcW w:w="47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347B3211"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31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53C9555"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35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039D1F2"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24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537F254"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112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3E5849F2"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r>
      <w:tr w:rsidR="00572038" w:rsidRPr="00AF0003" w14:paraId="4528BDB6" w14:textId="77777777" w:rsidTr="00572038">
        <w:trPr>
          <w:trHeight w:val="246"/>
        </w:trPr>
        <w:tc>
          <w:tcPr>
            <w:tcW w:w="47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5E911744"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31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F367AF8"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35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818722E"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24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CE132BE"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112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3664694F"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r>
      <w:tr w:rsidR="00572038" w:rsidRPr="00AF0003" w14:paraId="1F3E317A" w14:textId="77777777" w:rsidTr="00572038">
        <w:trPr>
          <w:trHeight w:val="262"/>
        </w:trPr>
        <w:tc>
          <w:tcPr>
            <w:tcW w:w="47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4702C9EE"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31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1098EFE"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35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6BF96D0"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24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F09A306"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112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1FBFE197"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r>
      <w:tr w:rsidR="00572038" w:rsidRPr="00AF0003" w14:paraId="25E6CBCF" w14:textId="77777777" w:rsidTr="004918AD">
        <w:trPr>
          <w:trHeight w:val="135"/>
        </w:trPr>
        <w:tc>
          <w:tcPr>
            <w:tcW w:w="476"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tcPr>
          <w:p w14:paraId="2FFCE412"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3166"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tcPr>
          <w:p w14:paraId="13C65CB6"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3567"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tcPr>
          <w:p w14:paraId="3BDF613F"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2414"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tcPr>
          <w:p w14:paraId="03A29165"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c>
          <w:tcPr>
            <w:tcW w:w="1120"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14:paraId="0EB08B90" w14:textId="77777777" w:rsidR="00572038" w:rsidRPr="00AF0003" w:rsidRDefault="00572038" w:rsidP="00572038">
            <w:pPr>
              <w:widowControl w:val="0"/>
              <w:tabs>
                <w:tab w:val="left" w:pos="90"/>
              </w:tabs>
              <w:suppressAutoHyphens/>
              <w:overflowPunct w:val="0"/>
              <w:autoSpaceDN w:val="0"/>
              <w:spacing w:after="200"/>
              <w:jc w:val="both"/>
              <w:textAlignment w:val="baseline"/>
              <w:rPr>
                <w:rFonts w:eastAsia="Times New Roman" w:cs="Arial"/>
                <w:sz w:val="20"/>
                <w:szCs w:val="20"/>
                <w:lang w:val="ru-RU"/>
              </w:rPr>
            </w:pPr>
          </w:p>
        </w:tc>
      </w:tr>
    </w:tbl>
    <w:p w14:paraId="0C73EB22" w14:textId="21E28889" w:rsidR="00572038" w:rsidRPr="00AF0003" w:rsidRDefault="00572038" w:rsidP="004918AD">
      <w:pPr>
        <w:spacing w:after="200"/>
        <w:rPr>
          <w:rFonts w:eastAsia="Times New Roman" w:cs="Arial"/>
          <w:b/>
          <w:bCs/>
          <w:sz w:val="20"/>
          <w:szCs w:val="20"/>
          <w:lang w:val="ru-RU"/>
        </w:rPr>
      </w:pPr>
      <w:r w:rsidRPr="00AF0003">
        <w:rPr>
          <w:b/>
          <w:bCs/>
        </w:rPr>
        <w:br w:type="page"/>
      </w:r>
    </w:p>
    <w:p w14:paraId="56103D55" w14:textId="090EF266" w:rsidR="00572038" w:rsidRPr="00AF0003" w:rsidRDefault="00572038" w:rsidP="00204F6F">
      <w:pPr>
        <w:widowControl w:val="0"/>
        <w:numPr>
          <w:ilvl w:val="0"/>
          <w:numId w:val="64"/>
        </w:numPr>
        <w:tabs>
          <w:tab w:val="left" w:pos="90"/>
        </w:tabs>
        <w:suppressAutoHyphens/>
        <w:overflowPunct w:val="0"/>
        <w:autoSpaceDN w:val="0"/>
        <w:spacing w:line="240" w:lineRule="auto"/>
        <w:jc w:val="both"/>
        <w:textAlignment w:val="baseline"/>
        <w:rPr>
          <w:rFonts w:eastAsia="Times New Roman" w:cs="Arial"/>
          <w:sz w:val="20"/>
          <w:szCs w:val="20"/>
          <w:shd w:val="clear" w:color="auto" w:fill="FFFFFF"/>
          <w:lang w:val="ru-RU"/>
        </w:rPr>
      </w:pPr>
      <w:r w:rsidRPr="00AF0003">
        <w:rPr>
          <w:rFonts w:eastAsia="Times New Roman" w:cs="Arial"/>
          <w:b/>
          <w:bCs/>
          <w:sz w:val="20"/>
          <w:szCs w:val="20"/>
          <w:lang w:val="ru-RU"/>
        </w:rPr>
        <w:lastRenderedPageBreak/>
        <w:t xml:space="preserve">Представители заказчика </w:t>
      </w:r>
      <w:r w:rsidRPr="00AF0003">
        <w:rPr>
          <w:rFonts w:eastAsia="Times New Roman" w:cs="Arial"/>
          <w:sz w:val="20"/>
          <w:szCs w:val="20"/>
          <w:lang w:val="ru-RU"/>
        </w:rPr>
        <w:t xml:space="preserve">(представитель Департамента технического обслуживания </w:t>
      </w:r>
      <w:r w:rsidR="003F5A89">
        <w:rPr>
          <w:rFonts w:eastAsia="Times New Roman" w:cs="Arial"/>
          <w:sz w:val="20"/>
          <w:szCs w:val="20"/>
          <w:lang w:val="ru-RU"/>
        </w:rPr>
        <w:t>АО МАЗ «Москвич»</w:t>
      </w:r>
      <w:r w:rsidRPr="00AF0003">
        <w:rPr>
          <w:rFonts w:eastAsia="Times New Roman" w:cs="Arial"/>
          <w:sz w:val="20"/>
          <w:szCs w:val="20"/>
          <w:lang w:val="ru-RU"/>
        </w:rPr>
        <w:t xml:space="preserve"> или руководитель департамента, на территории которого будут производиться работы повышенной опасности и специалист по охране труда)</w:t>
      </w:r>
    </w:p>
    <w:p w14:paraId="480DD8BE" w14:textId="77777777" w:rsidR="00572038" w:rsidRPr="00AF0003" w:rsidRDefault="00572038" w:rsidP="00572038">
      <w:pPr>
        <w:widowControl w:val="0"/>
        <w:tabs>
          <w:tab w:val="left" w:pos="90"/>
        </w:tabs>
        <w:suppressAutoHyphens/>
        <w:overflowPunct w:val="0"/>
        <w:autoSpaceDN w:val="0"/>
        <w:jc w:val="both"/>
        <w:textAlignment w:val="baseline"/>
        <w:rPr>
          <w:rFonts w:eastAsia="Times New Roman" w:cs="Arial"/>
          <w:b/>
          <w:bCs/>
          <w:sz w:val="20"/>
          <w:szCs w:val="20"/>
          <w:lang w:val="ru-RU"/>
        </w:rPr>
      </w:pPr>
      <w:r w:rsidRPr="00AF0003">
        <w:rPr>
          <w:rFonts w:eastAsia="Times New Roman" w:cs="Arial"/>
          <w:b/>
          <w:bCs/>
          <w:sz w:val="20"/>
          <w:szCs w:val="20"/>
          <w:lang w:val="ru-RU"/>
        </w:rPr>
        <w:t>__________________________________________________________________________________</w:t>
      </w:r>
    </w:p>
    <w:p w14:paraId="5640DC52" w14:textId="77777777" w:rsidR="00572038" w:rsidRPr="00AF0003" w:rsidRDefault="00572038" w:rsidP="00572038">
      <w:pPr>
        <w:widowControl w:val="0"/>
        <w:tabs>
          <w:tab w:val="left" w:pos="90"/>
        </w:tabs>
        <w:suppressAutoHyphens/>
        <w:overflowPunct w:val="0"/>
        <w:autoSpaceDN w:val="0"/>
        <w:jc w:val="center"/>
        <w:textAlignment w:val="baseline"/>
        <w:rPr>
          <w:rFonts w:eastAsia="Times New Roman" w:cs="Arial"/>
          <w:sz w:val="20"/>
          <w:szCs w:val="20"/>
          <w:shd w:val="clear" w:color="auto" w:fill="FFFFFF"/>
          <w:lang w:val="ru-RU"/>
        </w:rPr>
      </w:pPr>
      <w:r w:rsidRPr="00AF0003">
        <w:rPr>
          <w:rFonts w:eastAsia="Times New Roman" w:cs="Arial"/>
          <w:sz w:val="20"/>
          <w:szCs w:val="20"/>
          <w:lang w:val="ru-RU"/>
        </w:rPr>
        <w:t xml:space="preserve">                                            (</w:t>
      </w:r>
      <w:proofErr w:type="spellStart"/>
      <w:r w:rsidRPr="00AF0003">
        <w:rPr>
          <w:rFonts w:eastAsia="Times New Roman" w:cs="Arial"/>
          <w:i/>
          <w:sz w:val="20"/>
          <w:szCs w:val="20"/>
          <w:lang w:val="ru-RU"/>
        </w:rPr>
        <w:t>ф.и.о.</w:t>
      </w:r>
      <w:proofErr w:type="spellEnd"/>
      <w:r w:rsidRPr="00AF0003">
        <w:rPr>
          <w:rFonts w:eastAsia="Times New Roman" w:cs="Arial"/>
          <w:i/>
          <w:sz w:val="20"/>
          <w:szCs w:val="20"/>
          <w:lang w:val="ru-RU"/>
        </w:rPr>
        <w:t>, должность, подпись)</w:t>
      </w:r>
    </w:p>
    <w:p w14:paraId="115113D4" w14:textId="77777777" w:rsidR="00572038" w:rsidRPr="00AF0003" w:rsidRDefault="00572038" w:rsidP="00572038">
      <w:pPr>
        <w:widowControl w:val="0"/>
        <w:tabs>
          <w:tab w:val="left" w:pos="90"/>
        </w:tabs>
        <w:suppressAutoHyphens/>
        <w:overflowPunct w:val="0"/>
        <w:autoSpaceDN w:val="0"/>
        <w:jc w:val="both"/>
        <w:textAlignment w:val="baseline"/>
        <w:rPr>
          <w:rFonts w:eastAsia="Times New Roman" w:cs="Arial"/>
          <w:b/>
          <w:bCs/>
          <w:sz w:val="20"/>
          <w:szCs w:val="20"/>
          <w:lang w:val="ru-RU"/>
        </w:rPr>
      </w:pPr>
      <w:r w:rsidRPr="00AF0003">
        <w:rPr>
          <w:rFonts w:eastAsia="Times New Roman" w:cs="Arial"/>
          <w:b/>
          <w:bCs/>
          <w:sz w:val="20"/>
          <w:szCs w:val="20"/>
          <w:lang w:val="ru-RU"/>
        </w:rPr>
        <w:t>__________________________________________________________________________________</w:t>
      </w:r>
    </w:p>
    <w:p w14:paraId="6E725DEA" w14:textId="77777777" w:rsidR="00572038" w:rsidRPr="00AF0003" w:rsidRDefault="00572038" w:rsidP="00572038">
      <w:pPr>
        <w:widowControl w:val="0"/>
        <w:tabs>
          <w:tab w:val="left" w:pos="90"/>
        </w:tabs>
        <w:suppressAutoHyphens/>
        <w:overflowPunct w:val="0"/>
        <w:autoSpaceDN w:val="0"/>
        <w:jc w:val="center"/>
        <w:textAlignment w:val="baseline"/>
        <w:rPr>
          <w:rFonts w:eastAsia="Times New Roman" w:cs="Arial"/>
          <w:sz w:val="20"/>
          <w:szCs w:val="20"/>
          <w:shd w:val="clear" w:color="auto" w:fill="FFFFFF"/>
          <w:lang w:val="ru-RU"/>
        </w:rPr>
      </w:pPr>
      <w:r w:rsidRPr="00AF0003">
        <w:rPr>
          <w:rFonts w:eastAsia="Times New Roman" w:cs="Arial"/>
          <w:sz w:val="20"/>
          <w:szCs w:val="20"/>
          <w:lang w:val="ru-RU"/>
        </w:rPr>
        <w:t xml:space="preserve">                                            (</w:t>
      </w:r>
      <w:proofErr w:type="spellStart"/>
      <w:r w:rsidRPr="00AF0003">
        <w:rPr>
          <w:rFonts w:eastAsia="Times New Roman" w:cs="Arial"/>
          <w:i/>
          <w:sz w:val="20"/>
          <w:szCs w:val="20"/>
          <w:lang w:val="ru-RU"/>
        </w:rPr>
        <w:t>ф.и.о.</w:t>
      </w:r>
      <w:proofErr w:type="spellEnd"/>
      <w:r w:rsidRPr="00AF0003">
        <w:rPr>
          <w:rFonts w:eastAsia="Times New Roman" w:cs="Arial"/>
          <w:i/>
          <w:sz w:val="20"/>
          <w:szCs w:val="20"/>
          <w:lang w:val="ru-RU"/>
        </w:rPr>
        <w:t>, специалист по охране, подпись)</w:t>
      </w:r>
    </w:p>
    <w:p w14:paraId="3489D92A" w14:textId="77777777" w:rsidR="00572038" w:rsidRPr="00AF0003" w:rsidRDefault="00572038" w:rsidP="00572038">
      <w:pPr>
        <w:widowControl w:val="0"/>
        <w:tabs>
          <w:tab w:val="left" w:pos="90"/>
        </w:tabs>
        <w:suppressAutoHyphens/>
        <w:overflowPunct w:val="0"/>
        <w:autoSpaceDN w:val="0"/>
        <w:jc w:val="both"/>
        <w:textAlignment w:val="baseline"/>
        <w:rPr>
          <w:rFonts w:eastAsia="Times New Roman" w:cs="Arial"/>
          <w:b/>
          <w:bCs/>
          <w:sz w:val="20"/>
          <w:szCs w:val="20"/>
          <w:lang w:val="ru-RU"/>
        </w:rPr>
      </w:pPr>
      <w:r w:rsidRPr="00AF0003">
        <w:rPr>
          <w:rFonts w:eastAsia="Times New Roman" w:cs="Arial"/>
          <w:b/>
          <w:bCs/>
          <w:sz w:val="20"/>
          <w:szCs w:val="20"/>
          <w:lang w:val="ru-RU"/>
        </w:rPr>
        <w:t>Представитель подрядчика ________________________________________________________</w:t>
      </w:r>
    </w:p>
    <w:p w14:paraId="275CDD2D" w14:textId="77777777" w:rsidR="00572038" w:rsidRPr="00AF0003" w:rsidRDefault="00572038" w:rsidP="00572038">
      <w:pPr>
        <w:widowControl w:val="0"/>
        <w:tabs>
          <w:tab w:val="left" w:pos="90"/>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 xml:space="preserve">                                                        (подпись)</w:t>
      </w:r>
    </w:p>
    <w:p w14:paraId="309DD4AD" w14:textId="77777777" w:rsidR="00572038" w:rsidRPr="00AF0003" w:rsidRDefault="00572038" w:rsidP="00572038">
      <w:pPr>
        <w:widowControl w:val="0"/>
        <w:tabs>
          <w:tab w:val="left" w:pos="90"/>
        </w:tabs>
        <w:suppressAutoHyphens/>
        <w:overflowPunct w:val="0"/>
        <w:autoSpaceDN w:val="0"/>
        <w:jc w:val="both"/>
        <w:textAlignment w:val="baseline"/>
        <w:rPr>
          <w:rFonts w:eastAsia="Times New Roman" w:cs="Arial"/>
          <w:sz w:val="18"/>
          <w:szCs w:val="18"/>
          <w:lang w:val="ru-RU"/>
        </w:rPr>
      </w:pPr>
      <w:r w:rsidRPr="00AF0003">
        <w:rPr>
          <w:rFonts w:eastAsia="Times New Roman" w:cs="Arial"/>
          <w:sz w:val="18"/>
          <w:szCs w:val="18"/>
          <w:lang w:val="ru-RU"/>
        </w:rPr>
        <w:t>Примечание.</w:t>
      </w:r>
    </w:p>
    <w:p w14:paraId="31F4B5B5" w14:textId="77777777" w:rsidR="00572038" w:rsidRPr="00AF0003" w:rsidRDefault="00572038" w:rsidP="00572038">
      <w:pPr>
        <w:widowControl w:val="0"/>
        <w:tabs>
          <w:tab w:val="left" w:pos="90"/>
        </w:tabs>
        <w:suppressAutoHyphens/>
        <w:overflowPunct w:val="0"/>
        <w:autoSpaceDN w:val="0"/>
        <w:jc w:val="both"/>
        <w:textAlignment w:val="baseline"/>
        <w:rPr>
          <w:rFonts w:eastAsia="Times New Roman" w:cs="Arial"/>
          <w:sz w:val="20"/>
          <w:szCs w:val="20"/>
          <w:shd w:val="clear" w:color="auto" w:fill="FFFFFF"/>
          <w:lang w:val="ru-RU"/>
        </w:rPr>
      </w:pPr>
      <w:r w:rsidRPr="00AF0003">
        <w:rPr>
          <w:rFonts w:eastAsia="Times New Roman" w:cs="Arial"/>
          <w:sz w:val="16"/>
          <w:szCs w:val="16"/>
          <w:lang w:val="ru-RU"/>
        </w:rPr>
        <w:t xml:space="preserve">При необходимости ведения работ после истечения срока действия настоящего акта-допуска необходимо составить акт-допуск на новый </w:t>
      </w:r>
      <w:proofErr w:type="spellStart"/>
      <w:proofErr w:type="gramStart"/>
      <w:r w:rsidRPr="00AF0003">
        <w:rPr>
          <w:rFonts w:eastAsia="Times New Roman" w:cs="Arial"/>
          <w:sz w:val="16"/>
          <w:szCs w:val="16"/>
          <w:lang w:val="ru-RU"/>
        </w:rPr>
        <w:t>срок.Ответственность</w:t>
      </w:r>
      <w:proofErr w:type="spellEnd"/>
      <w:proofErr w:type="gramEnd"/>
      <w:r w:rsidRPr="00AF0003">
        <w:rPr>
          <w:rFonts w:eastAsia="Times New Roman" w:cs="Arial"/>
          <w:sz w:val="16"/>
          <w:szCs w:val="16"/>
          <w:lang w:val="ru-RU"/>
        </w:rPr>
        <w:t xml:space="preserve"> за выполнение мероприятий, обеспечивающих безопасность работ и предусмотренных актом-допуском, несут представители заказчика и подрядной организации. Представитель Департамента технического обслуживания АО "МАЗ «Москвич» или руководитель департамента, на территории которого будут производиться работы повышенной опасности несет ответственность за возникновение производственной опасности, не связанной с характером работ, выполняемых подрядчиком (допуск в опасную зону, подача напряжения, горячей воды, пара, газов и т.д.). Руководитель подрядной организации отвечает за организацию и безопасное производство выполняемой им работы.</w:t>
      </w:r>
    </w:p>
    <w:p w14:paraId="13EBB7D3" w14:textId="77777777" w:rsidR="00572038" w:rsidRPr="00AF0003" w:rsidRDefault="00572038" w:rsidP="00572038">
      <w:pPr>
        <w:widowControl w:val="0"/>
        <w:tabs>
          <w:tab w:val="left" w:pos="567"/>
        </w:tabs>
        <w:suppressAutoHyphens/>
        <w:overflowPunct w:val="0"/>
        <w:autoSpaceDN w:val="0"/>
        <w:spacing w:after="200"/>
        <w:jc w:val="both"/>
        <w:textAlignment w:val="baseline"/>
        <w:rPr>
          <w:rFonts w:eastAsia="Times New Roman" w:cs="Arial"/>
          <w:sz w:val="20"/>
          <w:szCs w:val="20"/>
          <w:lang w:val="ru-RU"/>
        </w:rPr>
      </w:pPr>
    </w:p>
    <w:p w14:paraId="54F7CFAD" w14:textId="77777777" w:rsidR="00572038" w:rsidRPr="00AF0003" w:rsidRDefault="00572038" w:rsidP="00572038">
      <w:pPr>
        <w:widowControl w:val="0"/>
        <w:tabs>
          <w:tab w:val="left" w:pos="567"/>
        </w:tabs>
        <w:suppressAutoHyphens/>
        <w:autoSpaceDN w:val="0"/>
        <w:spacing w:line="240" w:lineRule="auto"/>
        <w:ind w:firstLine="426"/>
        <w:jc w:val="right"/>
        <w:textAlignment w:val="baseline"/>
        <w:rPr>
          <w:rFonts w:eastAsia="Times New Roman" w:cs="Arial"/>
          <w:sz w:val="20"/>
          <w:szCs w:val="20"/>
          <w:lang w:val="ru-RU"/>
        </w:rPr>
      </w:pPr>
      <w:r w:rsidRPr="00AF0003">
        <w:rPr>
          <w:rFonts w:eastAsia="Times New Roman" w:cs="Arial"/>
          <w:sz w:val="20"/>
          <w:szCs w:val="20"/>
          <w:lang w:val="ru-RU"/>
        </w:rPr>
        <w:t>Пример заполнения акта-допуска для производства работ на территории организации</w:t>
      </w:r>
    </w:p>
    <w:p w14:paraId="41E6F843" w14:textId="77777777" w:rsidR="00572038" w:rsidRPr="00AF0003" w:rsidRDefault="00572038" w:rsidP="00572038">
      <w:pPr>
        <w:widowControl w:val="0"/>
        <w:tabs>
          <w:tab w:val="left" w:pos="567"/>
        </w:tabs>
        <w:suppressAutoHyphens/>
        <w:autoSpaceDN w:val="0"/>
        <w:spacing w:line="240" w:lineRule="auto"/>
        <w:ind w:firstLine="426"/>
        <w:jc w:val="right"/>
        <w:textAlignment w:val="baseline"/>
        <w:rPr>
          <w:rFonts w:eastAsia="Times New Roman" w:cs="Arial"/>
          <w:sz w:val="20"/>
          <w:szCs w:val="20"/>
          <w:lang w:val="ru-RU"/>
        </w:rPr>
      </w:pPr>
    </w:p>
    <w:p w14:paraId="54CF0911"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shd w:val="clear" w:color="auto" w:fill="FFFFFF"/>
          <w:lang w:val="ru-RU"/>
        </w:rPr>
      </w:pPr>
      <w:r w:rsidRPr="00AF0003">
        <w:rPr>
          <w:rFonts w:eastAsia="Times New Roman" w:cs="Arial"/>
          <w:b/>
          <w:bCs/>
          <w:sz w:val="20"/>
          <w:szCs w:val="20"/>
          <w:lang w:val="ru-RU"/>
        </w:rPr>
        <w:t>АКТ-ДОПУСК</w:t>
      </w:r>
      <w:r w:rsidRPr="00AF0003">
        <w:rPr>
          <w:rFonts w:eastAsia="Times New Roman" w:cs="Arial"/>
          <w:sz w:val="20"/>
          <w:szCs w:val="20"/>
          <w:lang w:val="ru-RU"/>
        </w:rPr>
        <w:br/>
      </w:r>
      <w:r w:rsidRPr="00AF0003">
        <w:rPr>
          <w:rFonts w:eastAsia="Times New Roman" w:cs="Arial"/>
          <w:b/>
          <w:bCs/>
          <w:sz w:val="20"/>
          <w:szCs w:val="20"/>
          <w:lang w:val="ru-RU"/>
        </w:rPr>
        <w:t>для производства работ повышенной опасности</w:t>
      </w:r>
    </w:p>
    <w:p w14:paraId="259BAC24"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b/>
          <w:bCs/>
          <w:sz w:val="20"/>
          <w:szCs w:val="20"/>
          <w:lang w:val="ru-RU"/>
        </w:rPr>
      </w:pPr>
      <w:r w:rsidRPr="00AF0003">
        <w:rPr>
          <w:rFonts w:eastAsia="Times New Roman" w:cs="Arial"/>
          <w:b/>
          <w:bCs/>
          <w:sz w:val="20"/>
          <w:szCs w:val="20"/>
          <w:lang w:val="ru-RU"/>
        </w:rPr>
        <w:t>на территории действующего предприятия</w:t>
      </w:r>
    </w:p>
    <w:tbl>
      <w:tblPr>
        <w:tblW w:w="10722" w:type="dxa"/>
        <w:tblLayout w:type="fixed"/>
        <w:tblCellMar>
          <w:left w:w="10" w:type="dxa"/>
          <w:right w:w="10" w:type="dxa"/>
        </w:tblCellMar>
        <w:tblLook w:val="0000" w:firstRow="0" w:lastRow="0" w:firstColumn="0" w:lastColumn="0" w:noHBand="0" w:noVBand="0"/>
      </w:tblPr>
      <w:tblGrid>
        <w:gridCol w:w="417"/>
        <w:gridCol w:w="909"/>
        <w:gridCol w:w="502"/>
        <w:gridCol w:w="2881"/>
        <w:gridCol w:w="445"/>
        <w:gridCol w:w="332"/>
        <w:gridCol w:w="1164"/>
        <w:gridCol w:w="747"/>
        <w:gridCol w:w="3325"/>
      </w:tblGrid>
      <w:tr w:rsidR="00572038" w:rsidRPr="00AF0003" w14:paraId="3F4DBF1D" w14:textId="77777777" w:rsidTr="00F91F47">
        <w:tc>
          <w:tcPr>
            <w:tcW w:w="417" w:type="dxa"/>
            <w:tcMar>
              <w:top w:w="75" w:type="dxa"/>
              <w:left w:w="75" w:type="dxa"/>
              <w:bottom w:w="75" w:type="dxa"/>
              <w:right w:w="75" w:type="dxa"/>
            </w:tcMar>
            <w:vAlign w:val="bottom"/>
          </w:tcPr>
          <w:p w14:paraId="6027A82F"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w:t>
            </w:r>
          </w:p>
        </w:tc>
        <w:tc>
          <w:tcPr>
            <w:tcW w:w="909" w:type="dxa"/>
            <w:tcBorders>
              <w:bottom w:val="single" w:sz="6" w:space="0" w:color="000000"/>
            </w:tcBorders>
            <w:tcMar>
              <w:top w:w="75" w:type="dxa"/>
              <w:left w:w="75" w:type="dxa"/>
              <w:bottom w:w="75" w:type="dxa"/>
              <w:right w:w="75" w:type="dxa"/>
            </w:tcMar>
            <w:vAlign w:val="bottom"/>
          </w:tcPr>
          <w:p w14:paraId="6C6BFB5F"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28</w:t>
            </w:r>
          </w:p>
        </w:tc>
        <w:tc>
          <w:tcPr>
            <w:tcW w:w="502" w:type="dxa"/>
            <w:tcMar>
              <w:top w:w="75" w:type="dxa"/>
              <w:left w:w="75" w:type="dxa"/>
              <w:bottom w:w="75" w:type="dxa"/>
              <w:right w:w="75" w:type="dxa"/>
            </w:tcMar>
            <w:vAlign w:val="bottom"/>
          </w:tcPr>
          <w:p w14:paraId="059765B9"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w:t>
            </w:r>
          </w:p>
        </w:tc>
        <w:tc>
          <w:tcPr>
            <w:tcW w:w="2881" w:type="dxa"/>
            <w:tcBorders>
              <w:bottom w:val="single" w:sz="6" w:space="0" w:color="000000"/>
            </w:tcBorders>
            <w:tcMar>
              <w:top w:w="75" w:type="dxa"/>
              <w:left w:w="75" w:type="dxa"/>
              <w:bottom w:w="75" w:type="dxa"/>
              <w:right w:w="75" w:type="dxa"/>
            </w:tcMar>
            <w:vAlign w:val="bottom"/>
          </w:tcPr>
          <w:p w14:paraId="1C262793"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июля</w:t>
            </w:r>
          </w:p>
        </w:tc>
        <w:tc>
          <w:tcPr>
            <w:tcW w:w="445" w:type="dxa"/>
            <w:tcMar>
              <w:top w:w="75" w:type="dxa"/>
              <w:left w:w="75" w:type="dxa"/>
              <w:bottom w:w="75" w:type="dxa"/>
              <w:right w:w="75" w:type="dxa"/>
            </w:tcMar>
            <w:vAlign w:val="bottom"/>
          </w:tcPr>
          <w:p w14:paraId="7EC9032C"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20</w:t>
            </w:r>
          </w:p>
        </w:tc>
        <w:tc>
          <w:tcPr>
            <w:tcW w:w="1496" w:type="dxa"/>
            <w:gridSpan w:val="2"/>
            <w:tcBorders>
              <w:bottom w:val="single" w:sz="6" w:space="0" w:color="000000"/>
            </w:tcBorders>
            <w:tcMar>
              <w:top w:w="75" w:type="dxa"/>
              <w:left w:w="75" w:type="dxa"/>
              <w:bottom w:w="75" w:type="dxa"/>
              <w:right w:w="75" w:type="dxa"/>
            </w:tcMar>
            <w:vAlign w:val="bottom"/>
          </w:tcPr>
          <w:p w14:paraId="008BA7D9"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p>
          <w:p w14:paraId="08B2E2DD"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20</w:t>
            </w:r>
          </w:p>
        </w:tc>
        <w:tc>
          <w:tcPr>
            <w:tcW w:w="747" w:type="dxa"/>
            <w:tcMar>
              <w:top w:w="75" w:type="dxa"/>
              <w:left w:w="75" w:type="dxa"/>
              <w:bottom w:w="75" w:type="dxa"/>
              <w:right w:w="75" w:type="dxa"/>
            </w:tcMar>
            <w:vAlign w:val="bottom"/>
          </w:tcPr>
          <w:p w14:paraId="51B5E026"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г.</w:t>
            </w:r>
          </w:p>
        </w:tc>
        <w:tc>
          <w:tcPr>
            <w:tcW w:w="3325" w:type="dxa"/>
            <w:tcMar>
              <w:top w:w="0" w:type="dxa"/>
              <w:left w:w="108" w:type="dxa"/>
              <w:bottom w:w="0" w:type="dxa"/>
              <w:right w:w="108" w:type="dxa"/>
            </w:tcMar>
          </w:tcPr>
          <w:p w14:paraId="4964E90F"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p>
        </w:tc>
      </w:tr>
      <w:tr w:rsidR="00572038" w:rsidRPr="00AF0003" w14:paraId="292FF80A" w14:textId="77777777" w:rsidTr="00F91F47">
        <w:tc>
          <w:tcPr>
            <w:tcW w:w="417" w:type="dxa"/>
            <w:tcMar>
              <w:top w:w="75" w:type="dxa"/>
              <w:left w:w="75" w:type="dxa"/>
              <w:bottom w:w="75" w:type="dxa"/>
              <w:right w:w="75" w:type="dxa"/>
            </w:tcMar>
            <w:vAlign w:val="center"/>
          </w:tcPr>
          <w:p w14:paraId="24A98D22"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p>
        </w:tc>
        <w:tc>
          <w:tcPr>
            <w:tcW w:w="909" w:type="dxa"/>
            <w:tcMar>
              <w:top w:w="75" w:type="dxa"/>
              <w:left w:w="75" w:type="dxa"/>
              <w:bottom w:w="75" w:type="dxa"/>
              <w:right w:w="75" w:type="dxa"/>
            </w:tcMar>
            <w:vAlign w:val="center"/>
          </w:tcPr>
          <w:p w14:paraId="179823C7"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p>
        </w:tc>
        <w:tc>
          <w:tcPr>
            <w:tcW w:w="502" w:type="dxa"/>
            <w:tcMar>
              <w:top w:w="75" w:type="dxa"/>
              <w:left w:w="75" w:type="dxa"/>
              <w:bottom w:w="75" w:type="dxa"/>
              <w:right w:w="75" w:type="dxa"/>
            </w:tcMar>
            <w:vAlign w:val="center"/>
          </w:tcPr>
          <w:p w14:paraId="42A13547"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p>
        </w:tc>
        <w:tc>
          <w:tcPr>
            <w:tcW w:w="2881" w:type="dxa"/>
            <w:tcMar>
              <w:top w:w="75" w:type="dxa"/>
              <w:left w:w="75" w:type="dxa"/>
              <w:bottom w:w="75" w:type="dxa"/>
              <w:right w:w="75" w:type="dxa"/>
            </w:tcMar>
            <w:vAlign w:val="center"/>
          </w:tcPr>
          <w:p w14:paraId="3D85B02C"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p>
        </w:tc>
        <w:tc>
          <w:tcPr>
            <w:tcW w:w="777" w:type="dxa"/>
            <w:gridSpan w:val="2"/>
            <w:tcMar>
              <w:top w:w="75" w:type="dxa"/>
              <w:left w:w="75" w:type="dxa"/>
              <w:bottom w:w="75" w:type="dxa"/>
              <w:right w:w="75" w:type="dxa"/>
            </w:tcMar>
            <w:vAlign w:val="center"/>
          </w:tcPr>
          <w:p w14:paraId="4CC4577C"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p>
        </w:tc>
        <w:tc>
          <w:tcPr>
            <w:tcW w:w="1164" w:type="dxa"/>
            <w:tcMar>
              <w:top w:w="75" w:type="dxa"/>
              <w:left w:w="75" w:type="dxa"/>
              <w:bottom w:w="75" w:type="dxa"/>
              <w:right w:w="75" w:type="dxa"/>
            </w:tcMar>
            <w:vAlign w:val="center"/>
          </w:tcPr>
          <w:p w14:paraId="235CFF2C"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p>
        </w:tc>
        <w:tc>
          <w:tcPr>
            <w:tcW w:w="747" w:type="dxa"/>
            <w:tcMar>
              <w:top w:w="75" w:type="dxa"/>
              <w:left w:w="75" w:type="dxa"/>
              <w:bottom w:w="75" w:type="dxa"/>
              <w:right w:w="75" w:type="dxa"/>
            </w:tcMar>
            <w:vAlign w:val="center"/>
          </w:tcPr>
          <w:p w14:paraId="41B60DA1"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p>
        </w:tc>
        <w:tc>
          <w:tcPr>
            <w:tcW w:w="3325" w:type="dxa"/>
            <w:tcMar>
              <w:top w:w="0" w:type="dxa"/>
              <w:left w:w="108" w:type="dxa"/>
              <w:bottom w:w="0" w:type="dxa"/>
              <w:right w:w="108" w:type="dxa"/>
            </w:tcMar>
          </w:tcPr>
          <w:p w14:paraId="0035C0BE"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p>
        </w:tc>
      </w:tr>
      <w:tr w:rsidR="00572038" w:rsidRPr="00AF0003" w14:paraId="57EB7EEC" w14:textId="77777777" w:rsidTr="00F91F47">
        <w:tc>
          <w:tcPr>
            <w:tcW w:w="10722" w:type="dxa"/>
            <w:gridSpan w:val="9"/>
            <w:tcBorders>
              <w:bottom w:val="single" w:sz="6" w:space="0" w:color="000000"/>
            </w:tcBorders>
            <w:tcMar>
              <w:top w:w="75" w:type="dxa"/>
              <w:left w:w="75" w:type="dxa"/>
              <w:bottom w:w="75" w:type="dxa"/>
              <w:right w:w="75" w:type="dxa"/>
            </w:tcMar>
          </w:tcPr>
          <w:p w14:paraId="304B6842"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ООО «Гамма»</w:t>
            </w:r>
          </w:p>
        </w:tc>
      </w:tr>
      <w:tr w:rsidR="00572038" w:rsidRPr="00AF0003" w14:paraId="0A2CDD09" w14:textId="77777777" w:rsidTr="00F91F47">
        <w:tc>
          <w:tcPr>
            <w:tcW w:w="10722" w:type="dxa"/>
            <w:gridSpan w:val="9"/>
            <w:tcBorders>
              <w:top w:val="single" w:sz="6" w:space="0" w:color="000000"/>
            </w:tcBorders>
            <w:tcMar>
              <w:top w:w="75" w:type="dxa"/>
              <w:left w:w="75" w:type="dxa"/>
              <w:bottom w:w="75" w:type="dxa"/>
              <w:right w:w="75" w:type="dxa"/>
            </w:tcMar>
          </w:tcPr>
          <w:p w14:paraId="00710080" w14:textId="77777777" w:rsidR="00572038" w:rsidRPr="00AF0003" w:rsidRDefault="00572038" w:rsidP="00572038">
            <w:pPr>
              <w:widowControl w:val="0"/>
              <w:tabs>
                <w:tab w:val="left" w:pos="567"/>
              </w:tabs>
              <w:suppressAutoHyphens/>
              <w:overflowPunct w:val="0"/>
              <w:autoSpaceDN w:val="0"/>
              <w:jc w:val="both"/>
              <w:textAlignment w:val="baseline"/>
              <w:rPr>
                <w:rFonts w:eastAsia="Times New Roman" w:cs="Arial"/>
                <w:sz w:val="20"/>
                <w:szCs w:val="20"/>
                <w:lang w:val="ru-RU"/>
              </w:rPr>
            </w:pPr>
            <w:r w:rsidRPr="00AF0003">
              <w:rPr>
                <w:rFonts w:eastAsia="Times New Roman" w:cs="Arial"/>
                <w:sz w:val="20"/>
                <w:szCs w:val="20"/>
                <w:lang w:val="ru-RU"/>
              </w:rPr>
              <w:t>(наименование действующего производственного объекта)</w:t>
            </w:r>
          </w:p>
        </w:tc>
      </w:tr>
    </w:tbl>
    <w:p w14:paraId="76284E07" w14:textId="77777777" w:rsidR="00572038" w:rsidRPr="00AF0003" w:rsidRDefault="00572038" w:rsidP="00572038">
      <w:pPr>
        <w:widowControl w:val="0"/>
        <w:tabs>
          <w:tab w:val="left" w:pos="567"/>
        </w:tabs>
        <w:suppressAutoHyphens/>
        <w:overflowPunct w:val="0"/>
        <w:autoSpaceDN w:val="0"/>
        <w:textAlignment w:val="baseline"/>
        <w:rPr>
          <w:rFonts w:eastAsia="Times New Roman" w:cs="Arial"/>
          <w:sz w:val="20"/>
          <w:szCs w:val="20"/>
          <w:shd w:val="clear" w:color="auto" w:fill="FFFFFF"/>
          <w:lang w:val="ru-RU"/>
        </w:rPr>
      </w:pPr>
      <w:r w:rsidRPr="00AF0003">
        <w:rPr>
          <w:rFonts w:eastAsia="Times New Roman" w:cs="Arial"/>
          <w:b/>
          <w:bCs/>
          <w:sz w:val="20"/>
          <w:szCs w:val="20"/>
          <w:lang w:val="ru-RU"/>
        </w:rPr>
        <w:t>1</w:t>
      </w:r>
      <w:r w:rsidRPr="00AF0003">
        <w:rPr>
          <w:rFonts w:eastAsia="Times New Roman" w:cs="Arial"/>
          <w:sz w:val="20"/>
          <w:szCs w:val="20"/>
          <w:lang w:val="ru-RU"/>
        </w:rPr>
        <w:t xml:space="preserve">. </w:t>
      </w:r>
      <w:r w:rsidRPr="00AF0003">
        <w:rPr>
          <w:rFonts w:eastAsia="Times New Roman" w:cs="Arial"/>
          <w:b/>
          <w:bCs/>
          <w:sz w:val="20"/>
          <w:szCs w:val="20"/>
          <w:lang w:val="ru-RU"/>
        </w:rPr>
        <w:t>Мы, нижеподписавшиеся: представитель организации</w:t>
      </w:r>
      <w:r w:rsidRPr="00AF0003">
        <w:rPr>
          <w:rFonts w:eastAsia="Times New Roman" w:cs="Arial"/>
          <w:sz w:val="20"/>
          <w:szCs w:val="20"/>
          <w:lang w:val="ru-RU"/>
        </w:rPr>
        <w:t> </w:t>
      </w:r>
      <w:proofErr w:type="spellStart"/>
      <w:r w:rsidRPr="00AF0003">
        <w:rPr>
          <w:rFonts w:eastAsia="Times New Roman" w:cs="Arial"/>
          <w:sz w:val="20"/>
          <w:szCs w:val="20"/>
          <w:lang w:val="ru-RU"/>
        </w:rPr>
        <w:t>Тагилов</w:t>
      </w:r>
      <w:proofErr w:type="spellEnd"/>
      <w:r w:rsidRPr="00AF0003">
        <w:rPr>
          <w:rFonts w:eastAsia="Times New Roman" w:cs="Arial"/>
          <w:sz w:val="20"/>
          <w:szCs w:val="20"/>
          <w:lang w:val="ru-RU"/>
        </w:rPr>
        <w:t xml:space="preserve"> В.В., директор ООО «Гамма» и представитель подрядчика Смирнов А.Г., директор ООО «Монтаж» </w:t>
      </w:r>
      <w:r w:rsidRPr="00AF0003">
        <w:rPr>
          <w:rFonts w:eastAsia="Times New Roman" w:cs="Arial"/>
          <w:b/>
          <w:bCs/>
          <w:sz w:val="20"/>
          <w:szCs w:val="20"/>
          <w:lang w:val="ru-RU"/>
        </w:rPr>
        <w:t>составили настоящий акт-допуск о нижеследующем.</w:t>
      </w:r>
    </w:p>
    <w:p w14:paraId="03464AE2" w14:textId="77777777" w:rsidR="00572038" w:rsidRPr="00AF0003" w:rsidRDefault="00572038" w:rsidP="00572038">
      <w:pPr>
        <w:widowControl w:val="0"/>
        <w:tabs>
          <w:tab w:val="left" w:pos="567"/>
        </w:tabs>
        <w:suppressAutoHyphens/>
        <w:overflowPunct w:val="0"/>
        <w:autoSpaceDN w:val="0"/>
        <w:textAlignment w:val="baseline"/>
        <w:rPr>
          <w:rFonts w:eastAsia="Times New Roman" w:cs="Arial"/>
          <w:sz w:val="20"/>
          <w:szCs w:val="20"/>
          <w:shd w:val="clear" w:color="auto" w:fill="FFFFFF"/>
          <w:lang w:val="ru-RU"/>
        </w:rPr>
      </w:pPr>
      <w:r w:rsidRPr="00AF0003">
        <w:rPr>
          <w:rFonts w:eastAsia="Times New Roman" w:cs="Arial"/>
          <w:b/>
          <w:bCs/>
          <w:sz w:val="20"/>
          <w:szCs w:val="20"/>
          <w:lang w:val="ru-RU"/>
        </w:rPr>
        <w:t>Организация предоставляет производственный объект </w:t>
      </w:r>
      <w:r w:rsidRPr="00AF0003">
        <w:rPr>
          <w:rFonts w:eastAsia="Times New Roman" w:cs="Arial"/>
          <w:sz w:val="20"/>
          <w:szCs w:val="20"/>
          <w:u w:val="single"/>
          <w:lang w:val="ru-RU"/>
        </w:rPr>
        <w:t>цех выпуска печатных плат № 5,</w:t>
      </w:r>
    </w:p>
    <w:p w14:paraId="3AB3845D" w14:textId="77777777" w:rsidR="00572038" w:rsidRPr="00AF0003" w:rsidRDefault="00572038" w:rsidP="00572038">
      <w:pPr>
        <w:widowControl w:val="0"/>
        <w:tabs>
          <w:tab w:val="left" w:pos="567"/>
        </w:tabs>
        <w:suppressAutoHyphens/>
        <w:overflowPunct w:val="0"/>
        <w:autoSpaceDN w:val="0"/>
        <w:textAlignment w:val="baseline"/>
        <w:rPr>
          <w:rFonts w:eastAsia="Times New Roman" w:cs="Arial"/>
          <w:sz w:val="20"/>
          <w:szCs w:val="20"/>
          <w:lang w:val="ru-RU"/>
        </w:rPr>
      </w:pPr>
      <w:r w:rsidRPr="00AF0003">
        <w:rPr>
          <w:rFonts w:eastAsia="Times New Roman" w:cs="Arial"/>
          <w:sz w:val="20"/>
          <w:szCs w:val="20"/>
          <w:lang w:val="ru-RU"/>
        </w:rPr>
        <w:t>(наименование производственного объекта, участка, территории)</w:t>
      </w:r>
    </w:p>
    <w:p w14:paraId="13E9A979" w14:textId="77777777" w:rsidR="00572038" w:rsidRPr="00AF0003" w:rsidRDefault="00572038" w:rsidP="00572038">
      <w:pPr>
        <w:widowControl w:val="0"/>
        <w:tabs>
          <w:tab w:val="left" w:pos="567"/>
        </w:tabs>
        <w:suppressAutoHyphens/>
        <w:overflowPunct w:val="0"/>
        <w:autoSpaceDN w:val="0"/>
        <w:textAlignment w:val="baseline"/>
        <w:rPr>
          <w:rFonts w:eastAsia="Times New Roman" w:cs="Arial"/>
          <w:sz w:val="20"/>
          <w:szCs w:val="20"/>
          <w:shd w:val="clear" w:color="auto" w:fill="FFFFFF"/>
          <w:lang w:val="ru-RU"/>
        </w:rPr>
      </w:pPr>
      <w:r w:rsidRPr="00AF0003">
        <w:rPr>
          <w:rFonts w:eastAsia="Times New Roman" w:cs="Arial"/>
          <w:b/>
          <w:bCs/>
          <w:sz w:val="20"/>
          <w:szCs w:val="20"/>
          <w:lang w:val="ru-RU"/>
        </w:rPr>
        <w:t>ограниченный координатами</w:t>
      </w:r>
      <w:r w:rsidRPr="00AF0003">
        <w:rPr>
          <w:rFonts w:eastAsia="Times New Roman" w:cs="Arial"/>
          <w:sz w:val="20"/>
          <w:szCs w:val="20"/>
          <w:lang w:val="ru-RU"/>
        </w:rPr>
        <w:t> </w:t>
      </w:r>
      <w:r w:rsidRPr="00AF0003">
        <w:rPr>
          <w:rFonts w:eastAsia="Times New Roman" w:cs="Arial"/>
          <w:sz w:val="20"/>
          <w:szCs w:val="20"/>
          <w:u w:val="single"/>
          <w:lang w:val="ru-RU"/>
        </w:rPr>
        <w:t xml:space="preserve">на </w:t>
      </w:r>
      <w:proofErr w:type="spellStart"/>
      <w:r w:rsidRPr="00AF0003">
        <w:rPr>
          <w:rFonts w:eastAsia="Times New Roman" w:cs="Arial"/>
          <w:sz w:val="20"/>
          <w:szCs w:val="20"/>
          <w:u w:val="single"/>
          <w:lang w:val="ru-RU"/>
        </w:rPr>
        <w:t>отм</w:t>
      </w:r>
      <w:proofErr w:type="spellEnd"/>
      <w:r w:rsidRPr="00AF0003">
        <w:rPr>
          <w:rFonts w:eastAsia="Times New Roman" w:cs="Arial"/>
          <w:sz w:val="20"/>
          <w:szCs w:val="20"/>
          <w:u w:val="single"/>
          <w:lang w:val="ru-RU"/>
        </w:rPr>
        <w:t>. 0.000 в осях 21-39, А-Д</w:t>
      </w:r>
    </w:p>
    <w:p w14:paraId="06174E98" w14:textId="77777777" w:rsidR="00572038" w:rsidRPr="00AF0003" w:rsidRDefault="00572038" w:rsidP="00572038">
      <w:pPr>
        <w:widowControl w:val="0"/>
        <w:tabs>
          <w:tab w:val="left" w:pos="567"/>
        </w:tabs>
        <w:suppressAutoHyphens/>
        <w:overflowPunct w:val="0"/>
        <w:autoSpaceDN w:val="0"/>
        <w:textAlignment w:val="baseline"/>
        <w:rPr>
          <w:rFonts w:eastAsia="Times New Roman" w:cs="Arial"/>
          <w:sz w:val="20"/>
          <w:szCs w:val="20"/>
          <w:lang w:val="ru-RU"/>
        </w:rPr>
      </w:pPr>
      <w:r w:rsidRPr="00AF0003">
        <w:rPr>
          <w:rFonts w:eastAsia="Times New Roman" w:cs="Arial"/>
          <w:sz w:val="20"/>
          <w:szCs w:val="20"/>
          <w:lang w:val="ru-RU"/>
        </w:rPr>
        <w:t>(наименование осей, отметок и номер чертежа)</w:t>
      </w:r>
    </w:p>
    <w:p w14:paraId="472EC335" w14:textId="77777777" w:rsidR="00572038" w:rsidRPr="00AF0003" w:rsidRDefault="00572038" w:rsidP="00572038">
      <w:pPr>
        <w:widowControl w:val="0"/>
        <w:tabs>
          <w:tab w:val="left" w:pos="567"/>
        </w:tabs>
        <w:suppressAutoHyphens/>
        <w:overflowPunct w:val="0"/>
        <w:autoSpaceDN w:val="0"/>
        <w:textAlignment w:val="baseline"/>
        <w:rPr>
          <w:rFonts w:eastAsia="Times New Roman" w:cs="Arial"/>
          <w:b/>
          <w:bCs/>
          <w:sz w:val="20"/>
          <w:szCs w:val="20"/>
          <w:lang w:val="ru-RU"/>
        </w:rPr>
      </w:pPr>
      <w:r w:rsidRPr="00AF0003">
        <w:rPr>
          <w:rFonts w:eastAsia="Times New Roman" w:cs="Arial"/>
          <w:b/>
          <w:bCs/>
          <w:sz w:val="20"/>
          <w:szCs w:val="20"/>
          <w:lang w:val="ru-RU"/>
        </w:rPr>
        <w:t>для производства на нем строительно-монтажных работ под руководством технического персонала – представителя подрядчика, на следующий срок:</w:t>
      </w:r>
    </w:p>
    <w:tbl>
      <w:tblPr>
        <w:tblW w:w="5000" w:type="pct"/>
        <w:tblInd w:w="-108" w:type="dxa"/>
        <w:tblLayout w:type="fixed"/>
        <w:tblCellMar>
          <w:left w:w="10" w:type="dxa"/>
          <w:right w:w="10" w:type="dxa"/>
        </w:tblCellMar>
        <w:tblLook w:val="0000" w:firstRow="0" w:lastRow="0" w:firstColumn="0" w:lastColumn="0" w:noHBand="0" w:noVBand="0"/>
      </w:tblPr>
      <w:tblGrid>
        <w:gridCol w:w="1198"/>
        <w:gridCol w:w="391"/>
        <w:gridCol w:w="565"/>
        <w:gridCol w:w="392"/>
        <w:gridCol w:w="972"/>
        <w:gridCol w:w="565"/>
        <w:gridCol w:w="566"/>
        <w:gridCol w:w="2094"/>
        <w:gridCol w:w="392"/>
        <w:gridCol w:w="397"/>
        <w:gridCol w:w="392"/>
        <w:gridCol w:w="1273"/>
        <w:gridCol w:w="565"/>
        <w:gridCol w:w="565"/>
        <w:gridCol w:w="446"/>
      </w:tblGrid>
      <w:tr w:rsidR="00572038" w:rsidRPr="00AF0003" w14:paraId="7194DFAC" w14:textId="77777777" w:rsidTr="00F91F47">
        <w:tc>
          <w:tcPr>
            <w:tcW w:w="1193" w:type="dxa"/>
            <w:tcMar>
              <w:top w:w="75" w:type="dxa"/>
              <w:left w:w="75" w:type="dxa"/>
              <w:bottom w:w="75" w:type="dxa"/>
              <w:right w:w="75" w:type="dxa"/>
            </w:tcMar>
            <w:vAlign w:val="bottom"/>
          </w:tcPr>
          <w:p w14:paraId="6803A59D"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b/>
                <w:bCs/>
                <w:sz w:val="20"/>
                <w:szCs w:val="20"/>
                <w:lang w:val="ru-RU"/>
              </w:rPr>
            </w:pPr>
            <w:r w:rsidRPr="00AF0003">
              <w:rPr>
                <w:rFonts w:eastAsia="Times New Roman" w:cs="Arial"/>
                <w:b/>
                <w:bCs/>
                <w:sz w:val="20"/>
                <w:szCs w:val="20"/>
                <w:lang w:val="ru-RU"/>
              </w:rPr>
              <w:t>начало</w:t>
            </w:r>
          </w:p>
        </w:tc>
        <w:tc>
          <w:tcPr>
            <w:tcW w:w="390" w:type="dxa"/>
            <w:tcMar>
              <w:top w:w="75" w:type="dxa"/>
              <w:left w:w="75" w:type="dxa"/>
              <w:bottom w:w="75" w:type="dxa"/>
              <w:right w:w="75" w:type="dxa"/>
            </w:tcMar>
            <w:vAlign w:val="bottom"/>
          </w:tcPr>
          <w:p w14:paraId="6EF55E4F"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w:t>
            </w:r>
          </w:p>
        </w:tc>
        <w:tc>
          <w:tcPr>
            <w:tcW w:w="562" w:type="dxa"/>
            <w:tcBorders>
              <w:bottom w:val="single" w:sz="6" w:space="0" w:color="000000"/>
            </w:tcBorders>
            <w:tcMar>
              <w:top w:w="75" w:type="dxa"/>
              <w:left w:w="75" w:type="dxa"/>
              <w:bottom w:w="75" w:type="dxa"/>
              <w:right w:w="75" w:type="dxa"/>
            </w:tcMar>
            <w:vAlign w:val="bottom"/>
          </w:tcPr>
          <w:p w14:paraId="562FFA94"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28</w:t>
            </w:r>
          </w:p>
        </w:tc>
        <w:tc>
          <w:tcPr>
            <w:tcW w:w="390" w:type="dxa"/>
            <w:tcMar>
              <w:top w:w="75" w:type="dxa"/>
              <w:left w:w="75" w:type="dxa"/>
              <w:bottom w:w="75" w:type="dxa"/>
              <w:right w:w="75" w:type="dxa"/>
            </w:tcMar>
            <w:vAlign w:val="bottom"/>
          </w:tcPr>
          <w:p w14:paraId="09ACDF9A"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w:t>
            </w:r>
          </w:p>
        </w:tc>
        <w:tc>
          <w:tcPr>
            <w:tcW w:w="967" w:type="dxa"/>
            <w:tcBorders>
              <w:bottom w:val="single" w:sz="6" w:space="0" w:color="000000"/>
            </w:tcBorders>
            <w:tcMar>
              <w:top w:w="75" w:type="dxa"/>
              <w:left w:w="75" w:type="dxa"/>
              <w:bottom w:w="75" w:type="dxa"/>
              <w:right w:w="75" w:type="dxa"/>
            </w:tcMar>
            <w:vAlign w:val="bottom"/>
          </w:tcPr>
          <w:p w14:paraId="480AD6A2"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июля</w:t>
            </w:r>
          </w:p>
        </w:tc>
        <w:tc>
          <w:tcPr>
            <w:tcW w:w="562" w:type="dxa"/>
            <w:tcMar>
              <w:top w:w="75" w:type="dxa"/>
              <w:left w:w="75" w:type="dxa"/>
              <w:bottom w:w="75" w:type="dxa"/>
              <w:right w:w="75" w:type="dxa"/>
            </w:tcMar>
            <w:vAlign w:val="bottom"/>
          </w:tcPr>
          <w:p w14:paraId="62D8EDD3"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20</w:t>
            </w:r>
          </w:p>
        </w:tc>
        <w:tc>
          <w:tcPr>
            <w:tcW w:w="563" w:type="dxa"/>
            <w:tcBorders>
              <w:bottom w:val="single" w:sz="6" w:space="0" w:color="000000"/>
            </w:tcBorders>
            <w:tcMar>
              <w:top w:w="75" w:type="dxa"/>
              <w:left w:w="75" w:type="dxa"/>
              <w:bottom w:w="75" w:type="dxa"/>
              <w:right w:w="75" w:type="dxa"/>
            </w:tcMar>
            <w:vAlign w:val="bottom"/>
          </w:tcPr>
          <w:p w14:paraId="3728A3DA"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20</w:t>
            </w:r>
          </w:p>
        </w:tc>
        <w:tc>
          <w:tcPr>
            <w:tcW w:w="2084" w:type="dxa"/>
            <w:tcMar>
              <w:top w:w="75" w:type="dxa"/>
              <w:left w:w="75" w:type="dxa"/>
              <w:bottom w:w="75" w:type="dxa"/>
              <w:right w:w="75" w:type="dxa"/>
            </w:tcMar>
            <w:vAlign w:val="bottom"/>
          </w:tcPr>
          <w:p w14:paraId="2D22A0C3"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shd w:val="clear" w:color="auto" w:fill="FFFFFF"/>
                <w:lang w:val="ru-RU"/>
              </w:rPr>
            </w:pPr>
            <w:r w:rsidRPr="00AF0003">
              <w:rPr>
                <w:rFonts w:eastAsia="Times New Roman" w:cs="Arial"/>
                <w:sz w:val="20"/>
                <w:szCs w:val="20"/>
                <w:lang w:val="ru-RU"/>
              </w:rPr>
              <w:t xml:space="preserve">г., </w:t>
            </w:r>
            <w:r w:rsidRPr="00AF0003">
              <w:rPr>
                <w:rFonts w:eastAsia="Times New Roman" w:cs="Arial"/>
                <w:b/>
                <w:bCs/>
                <w:sz w:val="20"/>
                <w:szCs w:val="20"/>
                <w:lang w:val="ru-RU"/>
              </w:rPr>
              <w:t>окончание</w:t>
            </w:r>
          </w:p>
        </w:tc>
        <w:tc>
          <w:tcPr>
            <w:tcW w:w="390" w:type="dxa"/>
            <w:tcMar>
              <w:top w:w="75" w:type="dxa"/>
              <w:left w:w="75" w:type="dxa"/>
              <w:bottom w:w="75" w:type="dxa"/>
              <w:right w:w="75" w:type="dxa"/>
            </w:tcMar>
            <w:vAlign w:val="bottom"/>
          </w:tcPr>
          <w:p w14:paraId="247E2605"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w:t>
            </w:r>
          </w:p>
        </w:tc>
        <w:tc>
          <w:tcPr>
            <w:tcW w:w="395" w:type="dxa"/>
            <w:tcBorders>
              <w:bottom w:val="single" w:sz="6" w:space="0" w:color="000000"/>
            </w:tcBorders>
            <w:tcMar>
              <w:top w:w="75" w:type="dxa"/>
              <w:left w:w="75" w:type="dxa"/>
              <w:bottom w:w="75" w:type="dxa"/>
              <w:right w:w="75" w:type="dxa"/>
            </w:tcMar>
            <w:vAlign w:val="bottom"/>
          </w:tcPr>
          <w:p w14:paraId="168544BE"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6</w:t>
            </w:r>
          </w:p>
        </w:tc>
        <w:tc>
          <w:tcPr>
            <w:tcW w:w="390" w:type="dxa"/>
            <w:tcMar>
              <w:top w:w="75" w:type="dxa"/>
              <w:left w:w="75" w:type="dxa"/>
              <w:bottom w:w="75" w:type="dxa"/>
              <w:right w:w="75" w:type="dxa"/>
            </w:tcMar>
            <w:vAlign w:val="bottom"/>
          </w:tcPr>
          <w:p w14:paraId="11AAE5F9"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w:t>
            </w:r>
          </w:p>
        </w:tc>
        <w:tc>
          <w:tcPr>
            <w:tcW w:w="1267" w:type="dxa"/>
            <w:tcBorders>
              <w:bottom w:val="single" w:sz="6" w:space="0" w:color="000000"/>
            </w:tcBorders>
            <w:tcMar>
              <w:top w:w="75" w:type="dxa"/>
              <w:left w:w="75" w:type="dxa"/>
              <w:bottom w:w="75" w:type="dxa"/>
              <w:right w:w="75" w:type="dxa"/>
            </w:tcMar>
            <w:vAlign w:val="bottom"/>
          </w:tcPr>
          <w:p w14:paraId="644536BB"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августа</w:t>
            </w:r>
          </w:p>
        </w:tc>
        <w:tc>
          <w:tcPr>
            <w:tcW w:w="562" w:type="dxa"/>
            <w:tcMar>
              <w:top w:w="75" w:type="dxa"/>
              <w:left w:w="75" w:type="dxa"/>
              <w:bottom w:w="75" w:type="dxa"/>
              <w:right w:w="75" w:type="dxa"/>
            </w:tcMar>
            <w:vAlign w:val="bottom"/>
          </w:tcPr>
          <w:p w14:paraId="4E518364"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20</w:t>
            </w:r>
          </w:p>
        </w:tc>
        <w:tc>
          <w:tcPr>
            <w:tcW w:w="562" w:type="dxa"/>
            <w:tcBorders>
              <w:bottom w:val="single" w:sz="6" w:space="0" w:color="000000"/>
            </w:tcBorders>
            <w:tcMar>
              <w:top w:w="75" w:type="dxa"/>
              <w:left w:w="75" w:type="dxa"/>
              <w:bottom w:w="75" w:type="dxa"/>
              <w:right w:w="75" w:type="dxa"/>
            </w:tcMar>
            <w:vAlign w:val="bottom"/>
          </w:tcPr>
          <w:p w14:paraId="282A7CE7"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20</w:t>
            </w:r>
          </w:p>
        </w:tc>
        <w:tc>
          <w:tcPr>
            <w:tcW w:w="444" w:type="dxa"/>
            <w:tcMar>
              <w:top w:w="75" w:type="dxa"/>
              <w:left w:w="75" w:type="dxa"/>
              <w:bottom w:w="75" w:type="dxa"/>
              <w:right w:w="75" w:type="dxa"/>
            </w:tcMar>
            <w:vAlign w:val="bottom"/>
          </w:tcPr>
          <w:p w14:paraId="01068123"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г.</w:t>
            </w:r>
          </w:p>
        </w:tc>
      </w:tr>
    </w:tbl>
    <w:p w14:paraId="7755C005" w14:textId="77777777" w:rsidR="00572038" w:rsidRPr="00AF0003" w:rsidRDefault="00572038" w:rsidP="00572038">
      <w:pPr>
        <w:widowControl w:val="0"/>
        <w:tabs>
          <w:tab w:val="left" w:pos="567"/>
        </w:tabs>
        <w:suppressAutoHyphens/>
        <w:overflowPunct w:val="0"/>
        <w:autoSpaceDN w:val="0"/>
        <w:jc w:val="both"/>
        <w:textAlignment w:val="baseline"/>
        <w:rPr>
          <w:rFonts w:eastAsia="Times New Roman" w:cs="Arial"/>
          <w:b/>
          <w:bCs/>
          <w:sz w:val="20"/>
          <w:szCs w:val="20"/>
          <w:lang w:val="ru-RU"/>
        </w:rPr>
      </w:pPr>
      <w:r w:rsidRPr="00AF0003">
        <w:rPr>
          <w:rFonts w:eastAsia="Times New Roman" w:cs="Arial"/>
          <w:b/>
          <w:bCs/>
          <w:sz w:val="20"/>
          <w:szCs w:val="20"/>
          <w:lang w:val="ru-RU"/>
        </w:rPr>
        <w:t>2. До начала производства работ необходимо выполнить следующие мероприятия, обеспечивающие безопасность производства работ:</w:t>
      </w:r>
    </w:p>
    <w:tbl>
      <w:tblPr>
        <w:tblW w:w="10722" w:type="dxa"/>
        <w:tblLayout w:type="fixed"/>
        <w:tblCellMar>
          <w:left w:w="10" w:type="dxa"/>
          <w:right w:w="10" w:type="dxa"/>
        </w:tblCellMar>
        <w:tblLook w:val="0000" w:firstRow="0" w:lastRow="0" w:firstColumn="0" w:lastColumn="0" w:noHBand="0" w:noVBand="0"/>
      </w:tblPr>
      <w:tblGrid>
        <w:gridCol w:w="6069"/>
        <w:gridCol w:w="2704"/>
        <w:gridCol w:w="1949"/>
      </w:tblGrid>
      <w:tr w:rsidR="00572038" w:rsidRPr="00AF0003" w14:paraId="32A5E9E7" w14:textId="77777777" w:rsidTr="00F91F47">
        <w:tc>
          <w:tcPr>
            <w:tcW w:w="6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B472D5"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Наименование мероприятия</w:t>
            </w:r>
          </w:p>
        </w:tc>
        <w:tc>
          <w:tcPr>
            <w:tcW w:w="27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A62853"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Срок выполнения</w:t>
            </w:r>
          </w:p>
        </w:tc>
        <w:tc>
          <w:tcPr>
            <w:tcW w:w="1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65D4EA"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Исполнитель</w:t>
            </w:r>
          </w:p>
        </w:tc>
      </w:tr>
      <w:tr w:rsidR="00572038" w:rsidRPr="00222998" w14:paraId="62823013" w14:textId="77777777" w:rsidTr="00F91F47">
        <w:tc>
          <w:tcPr>
            <w:tcW w:w="6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0B150B"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
          <w:p w14:paraId="1E32FD79"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Определение способов и выбор средств механизации для проведения работ</w:t>
            </w:r>
          </w:p>
        </w:tc>
        <w:tc>
          <w:tcPr>
            <w:tcW w:w="27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32C075"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28.07.2020 – 29.07.2020</w:t>
            </w:r>
          </w:p>
        </w:tc>
        <w:tc>
          <w:tcPr>
            <w:tcW w:w="1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0E1682"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roofErr w:type="spellStart"/>
            <w:r w:rsidRPr="00AF0003">
              <w:rPr>
                <w:rFonts w:eastAsia="Times New Roman" w:cs="Arial"/>
                <w:sz w:val="20"/>
                <w:szCs w:val="20"/>
                <w:lang w:val="ru-RU"/>
              </w:rPr>
              <w:t>Гл</w:t>
            </w:r>
            <w:proofErr w:type="spellEnd"/>
            <w:r w:rsidRPr="00AF0003">
              <w:rPr>
                <w:rFonts w:eastAsia="Times New Roman" w:cs="Arial"/>
                <w:sz w:val="20"/>
                <w:szCs w:val="20"/>
                <w:lang w:val="ru-RU"/>
              </w:rPr>
              <w:t> инженер Петухов А.В.</w:t>
            </w:r>
          </w:p>
        </w:tc>
      </w:tr>
      <w:tr w:rsidR="00572038" w:rsidRPr="00222998" w14:paraId="79054A6F" w14:textId="77777777" w:rsidTr="00F91F47">
        <w:tc>
          <w:tcPr>
            <w:tcW w:w="6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7B213E"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
          <w:p w14:paraId="09B72749"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Установление последовательности выполнения работ</w:t>
            </w:r>
          </w:p>
        </w:tc>
        <w:tc>
          <w:tcPr>
            <w:tcW w:w="27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6AD43D"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28.07.2020 – 29.07.2020</w:t>
            </w:r>
          </w:p>
        </w:tc>
        <w:tc>
          <w:tcPr>
            <w:tcW w:w="1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5D1541"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roofErr w:type="spellStart"/>
            <w:r w:rsidRPr="00AF0003">
              <w:rPr>
                <w:rFonts w:eastAsia="Times New Roman" w:cs="Arial"/>
                <w:sz w:val="20"/>
                <w:szCs w:val="20"/>
                <w:lang w:val="ru-RU"/>
              </w:rPr>
              <w:t>Гл</w:t>
            </w:r>
            <w:proofErr w:type="spellEnd"/>
            <w:r w:rsidRPr="00AF0003">
              <w:rPr>
                <w:rFonts w:eastAsia="Times New Roman" w:cs="Arial"/>
                <w:sz w:val="20"/>
                <w:szCs w:val="20"/>
                <w:lang w:val="ru-RU"/>
              </w:rPr>
              <w:t xml:space="preserve"> инженер Петухов А.В.</w:t>
            </w:r>
          </w:p>
        </w:tc>
      </w:tr>
      <w:tr w:rsidR="00572038" w:rsidRPr="00222998" w14:paraId="4324CDE4" w14:textId="77777777" w:rsidTr="00F91F47">
        <w:tc>
          <w:tcPr>
            <w:tcW w:w="6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056CC6"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Разработка схемы монтажа и демонтажа оборудования, а также его перемещения на площадке</w:t>
            </w:r>
          </w:p>
        </w:tc>
        <w:tc>
          <w:tcPr>
            <w:tcW w:w="27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2AC9DC"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28.07.2020 – 29.07.2020</w:t>
            </w:r>
          </w:p>
        </w:tc>
        <w:tc>
          <w:tcPr>
            <w:tcW w:w="1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8EE645"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roofErr w:type="spellStart"/>
            <w:r w:rsidRPr="00AF0003">
              <w:rPr>
                <w:rFonts w:eastAsia="Times New Roman" w:cs="Arial"/>
                <w:sz w:val="20"/>
                <w:szCs w:val="20"/>
                <w:lang w:val="ru-RU"/>
              </w:rPr>
              <w:t>Гл</w:t>
            </w:r>
            <w:proofErr w:type="spellEnd"/>
            <w:r w:rsidRPr="00AF0003">
              <w:rPr>
                <w:rFonts w:eastAsia="Times New Roman" w:cs="Arial"/>
                <w:sz w:val="20"/>
                <w:szCs w:val="20"/>
                <w:lang w:val="ru-RU"/>
              </w:rPr>
              <w:t xml:space="preserve"> инженер Петухов А.В.</w:t>
            </w:r>
          </w:p>
        </w:tc>
      </w:tr>
      <w:tr w:rsidR="00572038" w:rsidRPr="00222998" w14:paraId="78CEA3C5" w14:textId="77777777" w:rsidTr="00F91F47">
        <w:tc>
          <w:tcPr>
            <w:tcW w:w="6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FB8216"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Определение номенклатуры и необходимого количества средств коллективной защиты, необходимых для применения в конструкции машин, а также при организации рабочих мест</w:t>
            </w:r>
          </w:p>
        </w:tc>
        <w:tc>
          <w:tcPr>
            <w:tcW w:w="27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BA732A"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28.07.2020 – 29.07.2020</w:t>
            </w:r>
          </w:p>
        </w:tc>
        <w:tc>
          <w:tcPr>
            <w:tcW w:w="1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E0DEC3"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roofErr w:type="spellStart"/>
            <w:r w:rsidRPr="00AF0003">
              <w:rPr>
                <w:rFonts w:eastAsia="Times New Roman" w:cs="Arial"/>
                <w:sz w:val="20"/>
                <w:szCs w:val="20"/>
                <w:lang w:val="ru-RU"/>
              </w:rPr>
              <w:t>Гл</w:t>
            </w:r>
            <w:proofErr w:type="spellEnd"/>
            <w:r w:rsidRPr="00AF0003">
              <w:rPr>
                <w:rFonts w:eastAsia="Times New Roman" w:cs="Arial"/>
                <w:sz w:val="20"/>
                <w:szCs w:val="20"/>
                <w:lang w:val="ru-RU"/>
              </w:rPr>
              <w:t xml:space="preserve"> инженер Петухов А.В.</w:t>
            </w:r>
          </w:p>
        </w:tc>
      </w:tr>
      <w:tr w:rsidR="00572038" w:rsidRPr="00222998" w14:paraId="5F22C8B1" w14:textId="77777777" w:rsidTr="00F91F47">
        <w:tc>
          <w:tcPr>
            <w:tcW w:w="6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6DC0F7"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 xml:space="preserve">Первоочередное устройство постоянных ограждающих конструкций (стен, </w:t>
            </w:r>
            <w:r w:rsidRPr="00AF0003">
              <w:rPr>
                <w:rFonts w:eastAsia="Times New Roman" w:cs="Arial"/>
                <w:sz w:val="20"/>
                <w:szCs w:val="20"/>
                <w:lang w:val="ru-RU"/>
              </w:rPr>
              <w:lastRenderedPageBreak/>
              <w:t>панелей, ограждений балконов и проемов);</w:t>
            </w:r>
          </w:p>
        </w:tc>
        <w:tc>
          <w:tcPr>
            <w:tcW w:w="27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909C12"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lastRenderedPageBreak/>
              <w:t>28.07.2020 – 29.07.2020</w:t>
            </w:r>
          </w:p>
        </w:tc>
        <w:tc>
          <w:tcPr>
            <w:tcW w:w="1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C03E4B"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roofErr w:type="spellStart"/>
            <w:r w:rsidRPr="00AF0003">
              <w:rPr>
                <w:rFonts w:eastAsia="Times New Roman" w:cs="Arial"/>
                <w:sz w:val="20"/>
                <w:szCs w:val="20"/>
                <w:lang w:val="ru-RU"/>
              </w:rPr>
              <w:t>Гл</w:t>
            </w:r>
            <w:proofErr w:type="spellEnd"/>
            <w:r w:rsidRPr="00AF0003">
              <w:rPr>
                <w:rFonts w:eastAsia="Times New Roman" w:cs="Arial"/>
                <w:sz w:val="20"/>
                <w:szCs w:val="20"/>
                <w:lang w:val="ru-RU"/>
              </w:rPr>
              <w:t xml:space="preserve"> инженер Петухов </w:t>
            </w:r>
            <w:r w:rsidRPr="00AF0003">
              <w:rPr>
                <w:rFonts w:eastAsia="Times New Roman" w:cs="Arial"/>
                <w:sz w:val="20"/>
                <w:szCs w:val="20"/>
                <w:lang w:val="ru-RU"/>
              </w:rPr>
              <w:lastRenderedPageBreak/>
              <w:t>А.В.</w:t>
            </w:r>
          </w:p>
        </w:tc>
      </w:tr>
      <w:tr w:rsidR="00572038" w:rsidRPr="00222998" w14:paraId="0B8058B2" w14:textId="77777777" w:rsidTr="00F91F47">
        <w:tc>
          <w:tcPr>
            <w:tcW w:w="6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7A1B78"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lastRenderedPageBreak/>
              <w:t>Применение коллективных средств защиты работников и ограждающих устройств, соответствующих конструктивным и объемно-планировочным решениям возводимого здания и удовлетворяющих требованиям безопасности труда</w:t>
            </w:r>
          </w:p>
        </w:tc>
        <w:tc>
          <w:tcPr>
            <w:tcW w:w="27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7CBD62"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28.07.2020 – 29.07.2020</w:t>
            </w:r>
          </w:p>
        </w:tc>
        <w:tc>
          <w:tcPr>
            <w:tcW w:w="1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7A3CEF"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roofErr w:type="spellStart"/>
            <w:r w:rsidRPr="00AF0003">
              <w:rPr>
                <w:rFonts w:eastAsia="Times New Roman" w:cs="Arial"/>
                <w:sz w:val="20"/>
                <w:szCs w:val="20"/>
                <w:lang w:val="ru-RU"/>
              </w:rPr>
              <w:t>Гл</w:t>
            </w:r>
            <w:proofErr w:type="spellEnd"/>
            <w:r w:rsidRPr="00AF0003">
              <w:rPr>
                <w:rFonts w:eastAsia="Times New Roman" w:cs="Arial"/>
                <w:sz w:val="20"/>
                <w:szCs w:val="20"/>
                <w:lang w:val="ru-RU"/>
              </w:rPr>
              <w:t xml:space="preserve"> инженер Петухов А.В.</w:t>
            </w:r>
          </w:p>
        </w:tc>
      </w:tr>
      <w:tr w:rsidR="00572038" w:rsidRPr="00222998" w14:paraId="72E311E3" w14:textId="77777777" w:rsidTr="00F91F47">
        <w:tc>
          <w:tcPr>
            <w:tcW w:w="6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D75D29"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Крепление коллективных средств защиты работников и индивидуальных систем обеспечения безопасности работ на высоте</w:t>
            </w:r>
          </w:p>
        </w:tc>
        <w:tc>
          <w:tcPr>
            <w:tcW w:w="27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1DC616"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28.07.2020 – 29.07.2020</w:t>
            </w:r>
          </w:p>
        </w:tc>
        <w:tc>
          <w:tcPr>
            <w:tcW w:w="1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450BD1"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roofErr w:type="spellStart"/>
            <w:r w:rsidRPr="00AF0003">
              <w:rPr>
                <w:rFonts w:eastAsia="Times New Roman" w:cs="Arial"/>
                <w:sz w:val="20"/>
                <w:szCs w:val="20"/>
                <w:lang w:val="ru-RU"/>
              </w:rPr>
              <w:t>Гл</w:t>
            </w:r>
            <w:proofErr w:type="spellEnd"/>
            <w:r w:rsidRPr="00AF0003">
              <w:rPr>
                <w:rFonts w:eastAsia="Times New Roman" w:cs="Arial"/>
                <w:sz w:val="20"/>
                <w:szCs w:val="20"/>
                <w:lang w:val="ru-RU"/>
              </w:rPr>
              <w:t xml:space="preserve"> инженер Петухов А.В.</w:t>
            </w:r>
          </w:p>
        </w:tc>
      </w:tr>
      <w:tr w:rsidR="00572038" w:rsidRPr="00222998" w14:paraId="30749A24" w14:textId="77777777" w:rsidTr="00F91F47">
        <w:tc>
          <w:tcPr>
            <w:tcW w:w="6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321DD1"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Разработка графика выполнения совместных работ, обеспечивающих безопасные условия труда, обязательного для участников строительного производства на данной территории</w:t>
            </w:r>
          </w:p>
        </w:tc>
        <w:tc>
          <w:tcPr>
            <w:tcW w:w="27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AE8136"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28.07.2020 – 29.07.2020</w:t>
            </w:r>
          </w:p>
        </w:tc>
        <w:tc>
          <w:tcPr>
            <w:tcW w:w="1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9FEDDA"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roofErr w:type="spellStart"/>
            <w:r w:rsidRPr="00AF0003">
              <w:rPr>
                <w:rFonts w:eastAsia="Times New Roman" w:cs="Arial"/>
                <w:sz w:val="20"/>
                <w:szCs w:val="20"/>
                <w:lang w:val="ru-RU"/>
              </w:rPr>
              <w:t>Гл</w:t>
            </w:r>
            <w:proofErr w:type="spellEnd"/>
            <w:r w:rsidRPr="00AF0003">
              <w:rPr>
                <w:rFonts w:eastAsia="Times New Roman" w:cs="Arial"/>
                <w:sz w:val="20"/>
                <w:szCs w:val="20"/>
                <w:lang w:val="ru-RU"/>
              </w:rPr>
              <w:t xml:space="preserve"> инженер Петухов А.В.</w:t>
            </w:r>
          </w:p>
        </w:tc>
      </w:tr>
      <w:tr w:rsidR="00572038" w:rsidRPr="00222998" w14:paraId="601333DB" w14:textId="77777777" w:rsidTr="00F91F47">
        <w:tc>
          <w:tcPr>
            <w:tcW w:w="6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4A17AC"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Допуск на производственную территорию в соответствии с установленными требованиями только участников строительства</w:t>
            </w:r>
          </w:p>
        </w:tc>
        <w:tc>
          <w:tcPr>
            <w:tcW w:w="27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7AC4A1"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29.07.2020 – 06.08.2020</w:t>
            </w:r>
          </w:p>
        </w:tc>
        <w:tc>
          <w:tcPr>
            <w:tcW w:w="1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D60F3B"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roofErr w:type="spellStart"/>
            <w:r w:rsidRPr="00AF0003">
              <w:rPr>
                <w:rFonts w:eastAsia="Times New Roman" w:cs="Arial"/>
                <w:sz w:val="20"/>
                <w:szCs w:val="20"/>
                <w:lang w:val="ru-RU"/>
              </w:rPr>
              <w:t>Гл</w:t>
            </w:r>
            <w:proofErr w:type="spellEnd"/>
            <w:r w:rsidRPr="00AF0003">
              <w:rPr>
                <w:rFonts w:eastAsia="Times New Roman" w:cs="Arial"/>
                <w:sz w:val="20"/>
                <w:szCs w:val="20"/>
                <w:lang w:val="ru-RU"/>
              </w:rPr>
              <w:t xml:space="preserve"> инженер Петухов А.В.</w:t>
            </w:r>
          </w:p>
        </w:tc>
      </w:tr>
      <w:tr w:rsidR="00572038" w:rsidRPr="00222998" w14:paraId="61FC1298" w14:textId="77777777" w:rsidTr="00F91F47">
        <w:tc>
          <w:tcPr>
            <w:tcW w:w="6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B94833"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Обеспечение выполнения общих мероприятий охраны труда и координации действий участников строительного производства по реализации мероприятий, обеспечивающих безопасность производства работ, согласно акту-допуску и графику выполнения совместных работ</w:t>
            </w:r>
          </w:p>
        </w:tc>
        <w:tc>
          <w:tcPr>
            <w:tcW w:w="27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13BF17"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29.07.2020 – 06.08.2020</w:t>
            </w:r>
          </w:p>
        </w:tc>
        <w:tc>
          <w:tcPr>
            <w:tcW w:w="1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96CB26"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roofErr w:type="spellStart"/>
            <w:r w:rsidRPr="00AF0003">
              <w:rPr>
                <w:rFonts w:eastAsia="Times New Roman" w:cs="Arial"/>
                <w:sz w:val="20"/>
                <w:szCs w:val="20"/>
                <w:lang w:val="ru-RU"/>
              </w:rPr>
              <w:t>Гл</w:t>
            </w:r>
            <w:proofErr w:type="spellEnd"/>
            <w:r w:rsidRPr="00AF0003">
              <w:rPr>
                <w:rFonts w:eastAsia="Times New Roman" w:cs="Arial"/>
                <w:sz w:val="20"/>
                <w:szCs w:val="20"/>
                <w:lang w:val="ru-RU"/>
              </w:rPr>
              <w:t xml:space="preserve"> инженер Петухов А.В.</w:t>
            </w:r>
          </w:p>
        </w:tc>
      </w:tr>
      <w:tr w:rsidR="00572038" w:rsidRPr="00222998" w14:paraId="62805A65" w14:textId="77777777" w:rsidTr="00F91F47">
        <w:tc>
          <w:tcPr>
            <w:tcW w:w="6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624E5A"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Постоянный контроль исправности используемого оборудования, приспособлений, инструмента, наличия и целостности ограждений, защитного заземления и других средств защиты до начала и в процессе работы на своих рабочих местах, осуществляемый работниками</w:t>
            </w:r>
          </w:p>
        </w:tc>
        <w:tc>
          <w:tcPr>
            <w:tcW w:w="27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649336"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29.07.2020 – 06.08.2020</w:t>
            </w:r>
          </w:p>
        </w:tc>
        <w:tc>
          <w:tcPr>
            <w:tcW w:w="1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704126"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roofErr w:type="spellStart"/>
            <w:r w:rsidRPr="00AF0003">
              <w:rPr>
                <w:rFonts w:eastAsia="Times New Roman" w:cs="Arial"/>
                <w:sz w:val="20"/>
                <w:szCs w:val="20"/>
                <w:lang w:val="ru-RU"/>
              </w:rPr>
              <w:t>Гл</w:t>
            </w:r>
            <w:proofErr w:type="spellEnd"/>
            <w:r w:rsidRPr="00AF0003">
              <w:rPr>
                <w:rFonts w:eastAsia="Times New Roman" w:cs="Arial"/>
                <w:sz w:val="20"/>
                <w:szCs w:val="20"/>
                <w:lang w:val="ru-RU"/>
              </w:rPr>
              <w:t xml:space="preserve"> инженер Петухов А.В.</w:t>
            </w:r>
          </w:p>
        </w:tc>
      </w:tr>
      <w:tr w:rsidR="00572038" w:rsidRPr="00222998" w14:paraId="2EF08D5D" w14:textId="77777777" w:rsidTr="00F91F47">
        <w:tc>
          <w:tcPr>
            <w:tcW w:w="6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18BDD0"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Оперативный контроль за состоянием условий и охраны труда, проводимый руководителями (производителями) работ совместно с полномочными представителями работников</w:t>
            </w:r>
          </w:p>
        </w:tc>
        <w:tc>
          <w:tcPr>
            <w:tcW w:w="27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36CEB2"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29.07.2020 – 06.08.2020</w:t>
            </w:r>
          </w:p>
        </w:tc>
        <w:tc>
          <w:tcPr>
            <w:tcW w:w="1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A45F81"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roofErr w:type="spellStart"/>
            <w:r w:rsidRPr="00AF0003">
              <w:rPr>
                <w:rFonts w:eastAsia="Times New Roman" w:cs="Arial"/>
                <w:sz w:val="20"/>
                <w:szCs w:val="20"/>
                <w:lang w:val="ru-RU"/>
              </w:rPr>
              <w:t>Гл</w:t>
            </w:r>
            <w:proofErr w:type="spellEnd"/>
            <w:r w:rsidRPr="00AF0003">
              <w:rPr>
                <w:rFonts w:eastAsia="Times New Roman" w:cs="Arial"/>
                <w:sz w:val="20"/>
                <w:szCs w:val="20"/>
                <w:lang w:val="ru-RU"/>
              </w:rPr>
              <w:t xml:space="preserve"> инженер Петухов А.В.</w:t>
            </w:r>
          </w:p>
        </w:tc>
      </w:tr>
      <w:tr w:rsidR="00572038" w:rsidRPr="00222998" w14:paraId="2C1CC8B1" w14:textId="77777777" w:rsidTr="00F91F47">
        <w:tc>
          <w:tcPr>
            <w:tcW w:w="6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6BF6C9"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Периодический контроль за состоянием условий и охраны труда в структурных подразделениях и на участках строительного производства, проводимый работодателем (его полномочными представителями, включая специалистов службы охраны труда) совместно с представителями первичной профсоюзной организации или иного представительного органа работников согласно утвержденным планам</w:t>
            </w:r>
          </w:p>
        </w:tc>
        <w:tc>
          <w:tcPr>
            <w:tcW w:w="27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E75A3C"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r w:rsidRPr="00AF0003">
              <w:rPr>
                <w:rFonts w:eastAsia="Times New Roman" w:cs="Arial"/>
                <w:sz w:val="20"/>
                <w:szCs w:val="20"/>
                <w:lang w:val="ru-RU"/>
              </w:rPr>
              <w:t>29.07.2020 – 06.08.2020</w:t>
            </w:r>
          </w:p>
        </w:tc>
        <w:tc>
          <w:tcPr>
            <w:tcW w:w="1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7D61C5" w14:textId="77777777" w:rsidR="00572038" w:rsidRPr="00AF0003" w:rsidRDefault="00572038" w:rsidP="00572038">
            <w:pPr>
              <w:widowControl w:val="0"/>
              <w:tabs>
                <w:tab w:val="left" w:pos="567"/>
              </w:tabs>
              <w:suppressAutoHyphens/>
              <w:overflowPunct w:val="0"/>
              <w:autoSpaceDN w:val="0"/>
              <w:spacing w:line="240" w:lineRule="auto"/>
              <w:jc w:val="center"/>
              <w:textAlignment w:val="baseline"/>
              <w:rPr>
                <w:rFonts w:eastAsia="Times New Roman" w:cs="Arial"/>
                <w:sz w:val="20"/>
                <w:szCs w:val="20"/>
                <w:lang w:val="ru-RU"/>
              </w:rPr>
            </w:pPr>
            <w:proofErr w:type="spellStart"/>
            <w:r w:rsidRPr="00AF0003">
              <w:rPr>
                <w:rFonts w:eastAsia="Times New Roman" w:cs="Arial"/>
                <w:sz w:val="20"/>
                <w:szCs w:val="20"/>
                <w:lang w:val="ru-RU"/>
              </w:rPr>
              <w:t>Гл</w:t>
            </w:r>
            <w:proofErr w:type="spellEnd"/>
            <w:r w:rsidRPr="00AF0003">
              <w:rPr>
                <w:rFonts w:eastAsia="Times New Roman" w:cs="Arial"/>
                <w:sz w:val="20"/>
                <w:szCs w:val="20"/>
                <w:lang w:val="ru-RU"/>
              </w:rPr>
              <w:t xml:space="preserve"> инженер Петухов А.В.</w:t>
            </w:r>
          </w:p>
        </w:tc>
      </w:tr>
    </w:tbl>
    <w:p w14:paraId="674BE72B"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shd w:val="clear" w:color="auto" w:fill="FFFFFF"/>
          <w:lang w:val="ru-RU"/>
        </w:rPr>
      </w:pPr>
      <w:r w:rsidRPr="00AF0003">
        <w:rPr>
          <w:rFonts w:eastAsia="Times New Roman" w:cs="Arial"/>
          <w:b/>
          <w:bCs/>
          <w:sz w:val="20"/>
          <w:szCs w:val="20"/>
          <w:lang w:val="ru-RU"/>
        </w:rPr>
        <w:t>3. По завершении производства работ необходимо выполнить следующие мероприятия</w:t>
      </w:r>
      <w:r w:rsidRPr="00AF0003">
        <w:rPr>
          <w:rFonts w:eastAsia="Times New Roman" w:cs="Arial"/>
          <w:sz w:val="20"/>
          <w:szCs w:val="20"/>
          <w:lang w:val="ru-RU"/>
        </w:rPr>
        <w:t>:</w:t>
      </w:r>
    </w:p>
    <w:tbl>
      <w:tblPr>
        <w:tblW w:w="5000" w:type="pct"/>
        <w:tblInd w:w="-8" w:type="dxa"/>
        <w:tblLayout w:type="fixed"/>
        <w:tblCellMar>
          <w:left w:w="10" w:type="dxa"/>
          <w:right w:w="10" w:type="dxa"/>
        </w:tblCellMar>
        <w:tblLook w:val="0000" w:firstRow="0" w:lastRow="0" w:firstColumn="0" w:lastColumn="0" w:noHBand="0" w:noVBand="0"/>
      </w:tblPr>
      <w:tblGrid>
        <w:gridCol w:w="4480"/>
        <w:gridCol w:w="2806"/>
        <w:gridCol w:w="3471"/>
      </w:tblGrid>
      <w:tr w:rsidR="00572038" w:rsidRPr="00AF0003" w14:paraId="1EBB45BC" w14:textId="77777777" w:rsidTr="00F91F47">
        <w:tc>
          <w:tcPr>
            <w:tcW w:w="44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F057A7"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Наименование мероприятия</w:t>
            </w:r>
          </w:p>
        </w:tc>
        <w:tc>
          <w:tcPr>
            <w:tcW w:w="28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5F853F"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Срок выполнения</w:t>
            </w:r>
          </w:p>
        </w:tc>
        <w:tc>
          <w:tcPr>
            <w:tcW w:w="3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87AB15"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Исполнитель</w:t>
            </w:r>
          </w:p>
        </w:tc>
      </w:tr>
      <w:tr w:rsidR="00572038" w:rsidRPr="00222998" w14:paraId="5FDF9C39" w14:textId="77777777" w:rsidTr="00F91F47">
        <w:tc>
          <w:tcPr>
            <w:tcW w:w="44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6EEF94"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Демонтаж ограждающих конструкций</w:t>
            </w:r>
          </w:p>
        </w:tc>
        <w:tc>
          <w:tcPr>
            <w:tcW w:w="28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E9AFAB"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06.08.2020</w:t>
            </w:r>
          </w:p>
        </w:tc>
        <w:tc>
          <w:tcPr>
            <w:tcW w:w="3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052816"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proofErr w:type="spellStart"/>
            <w:r w:rsidRPr="00AF0003">
              <w:rPr>
                <w:rFonts w:eastAsia="Times New Roman" w:cs="Arial"/>
                <w:sz w:val="20"/>
                <w:szCs w:val="20"/>
                <w:lang w:val="ru-RU"/>
              </w:rPr>
              <w:t>Гл</w:t>
            </w:r>
            <w:proofErr w:type="spellEnd"/>
            <w:r w:rsidRPr="00AF0003">
              <w:rPr>
                <w:rFonts w:eastAsia="Times New Roman" w:cs="Arial"/>
                <w:sz w:val="20"/>
                <w:szCs w:val="20"/>
                <w:lang w:val="ru-RU"/>
              </w:rPr>
              <w:t xml:space="preserve"> инженер Петухов А.В.</w:t>
            </w:r>
          </w:p>
        </w:tc>
      </w:tr>
      <w:tr w:rsidR="00572038" w:rsidRPr="00222998" w14:paraId="6C5C38E0" w14:textId="77777777" w:rsidTr="00F91F47">
        <w:tc>
          <w:tcPr>
            <w:tcW w:w="44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791472"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Уборка рабочих площадок после производства работ</w:t>
            </w:r>
          </w:p>
        </w:tc>
        <w:tc>
          <w:tcPr>
            <w:tcW w:w="28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1215CE"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06.08.2020</w:t>
            </w:r>
          </w:p>
        </w:tc>
        <w:tc>
          <w:tcPr>
            <w:tcW w:w="3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DB691D"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proofErr w:type="spellStart"/>
            <w:r w:rsidRPr="00AF0003">
              <w:rPr>
                <w:rFonts w:eastAsia="Times New Roman" w:cs="Arial"/>
                <w:sz w:val="20"/>
                <w:szCs w:val="20"/>
                <w:lang w:val="ru-RU"/>
              </w:rPr>
              <w:t>Гл</w:t>
            </w:r>
            <w:proofErr w:type="spellEnd"/>
            <w:r w:rsidRPr="00AF0003">
              <w:rPr>
                <w:rFonts w:eastAsia="Times New Roman" w:cs="Arial"/>
                <w:sz w:val="20"/>
                <w:szCs w:val="20"/>
                <w:lang w:val="ru-RU"/>
              </w:rPr>
              <w:t xml:space="preserve"> инженер Петухов А.В.</w:t>
            </w:r>
          </w:p>
        </w:tc>
      </w:tr>
    </w:tbl>
    <w:p w14:paraId="28FEE42F" w14:textId="77777777" w:rsidR="00572038" w:rsidRPr="00AF0003" w:rsidRDefault="00572038" w:rsidP="00572038">
      <w:pPr>
        <w:rPr>
          <w:vanish/>
          <w:lang w:val="ru-RU"/>
        </w:rPr>
      </w:pPr>
    </w:p>
    <w:tbl>
      <w:tblPr>
        <w:tblW w:w="9975" w:type="dxa"/>
        <w:tblInd w:w="-108" w:type="dxa"/>
        <w:tblLayout w:type="fixed"/>
        <w:tblCellMar>
          <w:left w:w="10" w:type="dxa"/>
          <w:right w:w="10" w:type="dxa"/>
        </w:tblCellMar>
        <w:tblLook w:val="0000" w:firstRow="0" w:lastRow="0" w:firstColumn="0" w:lastColumn="0" w:noHBand="0" w:noVBand="0"/>
      </w:tblPr>
      <w:tblGrid>
        <w:gridCol w:w="3450"/>
        <w:gridCol w:w="2476"/>
        <w:gridCol w:w="1594"/>
        <w:gridCol w:w="2455"/>
      </w:tblGrid>
      <w:tr w:rsidR="00572038" w:rsidRPr="00AF0003" w14:paraId="0558E921" w14:textId="77777777" w:rsidTr="00F91F47">
        <w:tc>
          <w:tcPr>
            <w:tcW w:w="3450" w:type="dxa"/>
            <w:tcMar>
              <w:top w:w="75" w:type="dxa"/>
              <w:left w:w="75" w:type="dxa"/>
              <w:bottom w:w="75" w:type="dxa"/>
              <w:right w:w="75" w:type="dxa"/>
            </w:tcMar>
          </w:tcPr>
          <w:p w14:paraId="5584ADD3"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Представитель организации</w:t>
            </w:r>
          </w:p>
        </w:tc>
        <w:tc>
          <w:tcPr>
            <w:tcW w:w="2476" w:type="dxa"/>
            <w:tcBorders>
              <w:bottom w:val="single" w:sz="6" w:space="0" w:color="000000"/>
            </w:tcBorders>
            <w:tcMar>
              <w:top w:w="75" w:type="dxa"/>
              <w:left w:w="75" w:type="dxa"/>
              <w:bottom w:w="75" w:type="dxa"/>
              <w:right w:w="75" w:type="dxa"/>
            </w:tcMar>
          </w:tcPr>
          <w:p w14:paraId="5E0D4DD2"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proofErr w:type="spellStart"/>
            <w:r w:rsidRPr="00AF0003">
              <w:rPr>
                <w:rFonts w:eastAsia="Times New Roman" w:cs="Arial"/>
                <w:sz w:val="20"/>
                <w:szCs w:val="20"/>
                <w:lang w:val="ru-RU"/>
              </w:rPr>
              <w:t>Тагилов</w:t>
            </w:r>
            <w:proofErr w:type="spellEnd"/>
          </w:p>
        </w:tc>
        <w:tc>
          <w:tcPr>
            <w:tcW w:w="1594" w:type="dxa"/>
            <w:tcMar>
              <w:top w:w="75" w:type="dxa"/>
              <w:left w:w="75" w:type="dxa"/>
              <w:bottom w:w="75" w:type="dxa"/>
              <w:right w:w="75" w:type="dxa"/>
            </w:tcMar>
            <w:vAlign w:val="center"/>
          </w:tcPr>
          <w:p w14:paraId="3F6F46C8"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p>
        </w:tc>
        <w:tc>
          <w:tcPr>
            <w:tcW w:w="2455" w:type="dxa"/>
            <w:tcBorders>
              <w:bottom w:val="single" w:sz="6" w:space="0" w:color="000000"/>
            </w:tcBorders>
            <w:tcMar>
              <w:top w:w="75" w:type="dxa"/>
              <w:left w:w="75" w:type="dxa"/>
              <w:bottom w:w="75" w:type="dxa"/>
              <w:right w:w="75" w:type="dxa"/>
            </w:tcMar>
          </w:tcPr>
          <w:p w14:paraId="2AFB4A2A" w14:textId="77777777" w:rsidR="00572038" w:rsidRPr="00AF0003" w:rsidRDefault="00572038" w:rsidP="00572038">
            <w:pPr>
              <w:widowControl w:val="0"/>
              <w:tabs>
                <w:tab w:val="left" w:pos="567"/>
              </w:tabs>
              <w:suppressAutoHyphens/>
              <w:overflowPunct w:val="0"/>
              <w:autoSpaceDN w:val="0"/>
              <w:jc w:val="center"/>
              <w:textAlignment w:val="baseline"/>
              <w:rPr>
                <w:rFonts w:eastAsia="Times New Roman" w:cs="Arial"/>
                <w:sz w:val="20"/>
                <w:szCs w:val="20"/>
                <w:lang w:val="ru-RU"/>
              </w:rPr>
            </w:pPr>
            <w:proofErr w:type="spellStart"/>
            <w:r w:rsidRPr="00AF0003">
              <w:rPr>
                <w:rFonts w:eastAsia="Times New Roman" w:cs="Arial"/>
                <w:sz w:val="20"/>
                <w:szCs w:val="20"/>
                <w:lang w:val="ru-RU"/>
              </w:rPr>
              <w:t>Тагилов</w:t>
            </w:r>
            <w:proofErr w:type="spellEnd"/>
            <w:r w:rsidRPr="00AF0003">
              <w:rPr>
                <w:rFonts w:eastAsia="Times New Roman" w:cs="Arial"/>
                <w:sz w:val="20"/>
                <w:szCs w:val="20"/>
                <w:lang w:val="ru-RU"/>
              </w:rPr>
              <w:t xml:space="preserve"> В.В</w:t>
            </w:r>
          </w:p>
        </w:tc>
      </w:tr>
    </w:tbl>
    <w:p w14:paraId="0866D1EE" w14:textId="2AD4FDFE" w:rsidR="001268D2" w:rsidRPr="00AF0003" w:rsidRDefault="001268D2" w:rsidP="001268D2">
      <w:pPr>
        <w:rPr>
          <w:rFonts w:eastAsia="Times New Roman" w:cs="Times New Roman"/>
          <w:lang w:val="ru-RU"/>
        </w:rPr>
      </w:pPr>
    </w:p>
    <w:tbl>
      <w:tblPr>
        <w:tblW w:w="9975" w:type="dxa"/>
        <w:tblInd w:w="-108" w:type="dxa"/>
        <w:tblLayout w:type="fixed"/>
        <w:tblCellMar>
          <w:left w:w="10" w:type="dxa"/>
          <w:right w:w="10" w:type="dxa"/>
        </w:tblCellMar>
        <w:tblLook w:val="0000" w:firstRow="0" w:lastRow="0" w:firstColumn="0" w:lastColumn="0" w:noHBand="0" w:noVBand="0"/>
      </w:tblPr>
      <w:tblGrid>
        <w:gridCol w:w="3450"/>
        <w:gridCol w:w="2476"/>
        <w:gridCol w:w="1594"/>
        <w:gridCol w:w="2455"/>
      </w:tblGrid>
      <w:tr w:rsidR="00572038" w:rsidRPr="00AF0003" w14:paraId="775CBFCA" w14:textId="77777777" w:rsidTr="00F91F47">
        <w:tc>
          <w:tcPr>
            <w:tcW w:w="3450" w:type="dxa"/>
            <w:tcMar>
              <w:top w:w="75" w:type="dxa"/>
              <w:left w:w="75" w:type="dxa"/>
              <w:bottom w:w="75" w:type="dxa"/>
              <w:right w:w="75" w:type="dxa"/>
            </w:tcMar>
          </w:tcPr>
          <w:p w14:paraId="25502CB8" w14:textId="77777777" w:rsidR="00572038" w:rsidRPr="00AF0003" w:rsidRDefault="00572038" w:rsidP="00F91F47">
            <w:pPr>
              <w:widowControl w:val="0"/>
              <w:tabs>
                <w:tab w:val="left" w:pos="567"/>
              </w:tabs>
              <w:suppressAutoHyphens/>
              <w:overflowPunct w:val="0"/>
              <w:autoSpaceDN w:val="0"/>
              <w:jc w:val="center"/>
              <w:textAlignment w:val="baseline"/>
              <w:rPr>
                <w:rFonts w:eastAsia="Times New Roman" w:cs="Arial"/>
                <w:sz w:val="20"/>
                <w:szCs w:val="20"/>
                <w:lang w:val="ru-RU"/>
              </w:rPr>
            </w:pPr>
          </w:p>
        </w:tc>
        <w:tc>
          <w:tcPr>
            <w:tcW w:w="2476" w:type="dxa"/>
            <w:tcBorders>
              <w:top w:val="single" w:sz="6" w:space="0" w:color="000000"/>
            </w:tcBorders>
            <w:tcMar>
              <w:top w:w="75" w:type="dxa"/>
              <w:left w:w="75" w:type="dxa"/>
              <w:bottom w:w="75" w:type="dxa"/>
              <w:right w:w="75" w:type="dxa"/>
            </w:tcMar>
          </w:tcPr>
          <w:p w14:paraId="0FD05D26" w14:textId="77777777" w:rsidR="00572038" w:rsidRPr="00AF0003" w:rsidRDefault="00572038" w:rsidP="00F91F47">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(подпись)</w:t>
            </w:r>
          </w:p>
        </w:tc>
        <w:tc>
          <w:tcPr>
            <w:tcW w:w="1594" w:type="dxa"/>
            <w:tcMar>
              <w:top w:w="75" w:type="dxa"/>
              <w:left w:w="75" w:type="dxa"/>
              <w:bottom w:w="75" w:type="dxa"/>
              <w:right w:w="75" w:type="dxa"/>
            </w:tcMar>
            <w:vAlign w:val="center"/>
          </w:tcPr>
          <w:p w14:paraId="47922729" w14:textId="77777777" w:rsidR="00572038" w:rsidRPr="00AF0003" w:rsidRDefault="00572038" w:rsidP="00F91F47">
            <w:pPr>
              <w:widowControl w:val="0"/>
              <w:tabs>
                <w:tab w:val="left" w:pos="567"/>
              </w:tabs>
              <w:suppressAutoHyphens/>
              <w:overflowPunct w:val="0"/>
              <w:autoSpaceDN w:val="0"/>
              <w:jc w:val="center"/>
              <w:textAlignment w:val="baseline"/>
              <w:rPr>
                <w:rFonts w:eastAsia="Times New Roman" w:cs="Arial"/>
                <w:sz w:val="20"/>
                <w:szCs w:val="20"/>
                <w:lang w:val="ru-RU"/>
              </w:rPr>
            </w:pPr>
          </w:p>
        </w:tc>
        <w:tc>
          <w:tcPr>
            <w:tcW w:w="2455" w:type="dxa"/>
            <w:tcBorders>
              <w:top w:val="single" w:sz="6" w:space="0" w:color="000000"/>
            </w:tcBorders>
            <w:tcMar>
              <w:top w:w="75" w:type="dxa"/>
              <w:left w:w="75" w:type="dxa"/>
              <w:bottom w:w="75" w:type="dxa"/>
              <w:right w:w="75" w:type="dxa"/>
            </w:tcMar>
          </w:tcPr>
          <w:p w14:paraId="4CF53E1D" w14:textId="77777777" w:rsidR="00572038" w:rsidRPr="00AF0003" w:rsidRDefault="00572038" w:rsidP="00F91F47">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(Ф.И.О)</w:t>
            </w:r>
          </w:p>
        </w:tc>
      </w:tr>
      <w:tr w:rsidR="00572038" w:rsidRPr="00AF0003" w14:paraId="29B155D2" w14:textId="77777777" w:rsidTr="00F91F47">
        <w:tc>
          <w:tcPr>
            <w:tcW w:w="3450" w:type="dxa"/>
            <w:tcMar>
              <w:top w:w="75" w:type="dxa"/>
              <w:left w:w="75" w:type="dxa"/>
              <w:bottom w:w="75" w:type="dxa"/>
              <w:right w:w="75" w:type="dxa"/>
            </w:tcMar>
          </w:tcPr>
          <w:p w14:paraId="3C369FBF" w14:textId="77777777" w:rsidR="00572038" w:rsidRPr="00AF0003" w:rsidRDefault="00572038" w:rsidP="00F91F47">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Представитель подрядчика</w:t>
            </w:r>
          </w:p>
        </w:tc>
        <w:tc>
          <w:tcPr>
            <w:tcW w:w="2476" w:type="dxa"/>
            <w:tcBorders>
              <w:bottom w:val="single" w:sz="6" w:space="0" w:color="000000"/>
            </w:tcBorders>
            <w:tcMar>
              <w:top w:w="75" w:type="dxa"/>
              <w:left w:w="75" w:type="dxa"/>
              <w:bottom w:w="75" w:type="dxa"/>
              <w:right w:w="75" w:type="dxa"/>
            </w:tcMar>
          </w:tcPr>
          <w:p w14:paraId="169B2381" w14:textId="77777777" w:rsidR="00572038" w:rsidRPr="00AF0003" w:rsidRDefault="00572038" w:rsidP="00F91F47">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Смирнов</w:t>
            </w:r>
          </w:p>
        </w:tc>
        <w:tc>
          <w:tcPr>
            <w:tcW w:w="1594" w:type="dxa"/>
            <w:tcMar>
              <w:top w:w="75" w:type="dxa"/>
              <w:left w:w="75" w:type="dxa"/>
              <w:bottom w:w="75" w:type="dxa"/>
              <w:right w:w="75" w:type="dxa"/>
            </w:tcMar>
            <w:vAlign w:val="center"/>
          </w:tcPr>
          <w:p w14:paraId="58ADB96B" w14:textId="77777777" w:rsidR="00572038" w:rsidRPr="00AF0003" w:rsidRDefault="00572038" w:rsidP="00F91F47">
            <w:pPr>
              <w:widowControl w:val="0"/>
              <w:tabs>
                <w:tab w:val="left" w:pos="567"/>
              </w:tabs>
              <w:suppressAutoHyphens/>
              <w:overflowPunct w:val="0"/>
              <w:autoSpaceDN w:val="0"/>
              <w:jc w:val="center"/>
              <w:textAlignment w:val="baseline"/>
              <w:rPr>
                <w:rFonts w:eastAsia="Times New Roman" w:cs="Arial"/>
                <w:sz w:val="20"/>
                <w:szCs w:val="20"/>
                <w:lang w:val="ru-RU"/>
              </w:rPr>
            </w:pPr>
          </w:p>
        </w:tc>
        <w:tc>
          <w:tcPr>
            <w:tcW w:w="2455" w:type="dxa"/>
            <w:tcBorders>
              <w:bottom w:val="single" w:sz="6" w:space="0" w:color="000000"/>
            </w:tcBorders>
            <w:tcMar>
              <w:top w:w="75" w:type="dxa"/>
              <w:left w:w="75" w:type="dxa"/>
              <w:bottom w:w="75" w:type="dxa"/>
              <w:right w:w="75" w:type="dxa"/>
            </w:tcMar>
          </w:tcPr>
          <w:p w14:paraId="1BAF287F" w14:textId="77777777" w:rsidR="00572038" w:rsidRPr="00AF0003" w:rsidRDefault="00572038" w:rsidP="00F91F47">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Смирнов А.Г.</w:t>
            </w:r>
          </w:p>
        </w:tc>
      </w:tr>
      <w:tr w:rsidR="00572038" w:rsidRPr="00AF0003" w14:paraId="2EE65B9E" w14:textId="77777777" w:rsidTr="00F91F47">
        <w:tc>
          <w:tcPr>
            <w:tcW w:w="3450" w:type="dxa"/>
            <w:tcMar>
              <w:top w:w="75" w:type="dxa"/>
              <w:left w:w="75" w:type="dxa"/>
              <w:bottom w:w="75" w:type="dxa"/>
              <w:right w:w="75" w:type="dxa"/>
            </w:tcMar>
          </w:tcPr>
          <w:p w14:paraId="13363049" w14:textId="77777777" w:rsidR="00572038" w:rsidRPr="00AF0003" w:rsidRDefault="00572038" w:rsidP="00F91F47">
            <w:pPr>
              <w:widowControl w:val="0"/>
              <w:tabs>
                <w:tab w:val="left" w:pos="567"/>
              </w:tabs>
              <w:suppressAutoHyphens/>
              <w:overflowPunct w:val="0"/>
              <w:autoSpaceDN w:val="0"/>
              <w:jc w:val="center"/>
              <w:textAlignment w:val="baseline"/>
              <w:rPr>
                <w:rFonts w:eastAsia="Times New Roman" w:cs="Arial"/>
                <w:sz w:val="20"/>
                <w:szCs w:val="20"/>
                <w:lang w:val="ru-RU"/>
              </w:rPr>
            </w:pPr>
          </w:p>
        </w:tc>
        <w:tc>
          <w:tcPr>
            <w:tcW w:w="2476" w:type="dxa"/>
            <w:tcBorders>
              <w:top w:val="single" w:sz="6" w:space="0" w:color="000000"/>
            </w:tcBorders>
            <w:tcMar>
              <w:top w:w="75" w:type="dxa"/>
              <w:left w:w="75" w:type="dxa"/>
              <w:bottom w:w="75" w:type="dxa"/>
              <w:right w:w="75" w:type="dxa"/>
            </w:tcMar>
          </w:tcPr>
          <w:p w14:paraId="20E70F94" w14:textId="77777777" w:rsidR="00572038" w:rsidRPr="00AF0003" w:rsidRDefault="00572038" w:rsidP="00F91F47">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(подпись)</w:t>
            </w:r>
          </w:p>
        </w:tc>
        <w:tc>
          <w:tcPr>
            <w:tcW w:w="1594" w:type="dxa"/>
            <w:tcMar>
              <w:top w:w="75" w:type="dxa"/>
              <w:left w:w="75" w:type="dxa"/>
              <w:bottom w:w="75" w:type="dxa"/>
              <w:right w:w="75" w:type="dxa"/>
            </w:tcMar>
            <w:vAlign w:val="center"/>
          </w:tcPr>
          <w:p w14:paraId="5B4D56F0" w14:textId="77777777" w:rsidR="00572038" w:rsidRPr="00AF0003" w:rsidRDefault="00572038" w:rsidP="00F91F47">
            <w:pPr>
              <w:widowControl w:val="0"/>
              <w:tabs>
                <w:tab w:val="left" w:pos="567"/>
              </w:tabs>
              <w:suppressAutoHyphens/>
              <w:overflowPunct w:val="0"/>
              <w:autoSpaceDN w:val="0"/>
              <w:jc w:val="center"/>
              <w:textAlignment w:val="baseline"/>
              <w:rPr>
                <w:rFonts w:eastAsia="Times New Roman" w:cs="Arial"/>
                <w:sz w:val="20"/>
                <w:szCs w:val="20"/>
                <w:lang w:val="ru-RU"/>
              </w:rPr>
            </w:pPr>
          </w:p>
        </w:tc>
        <w:tc>
          <w:tcPr>
            <w:tcW w:w="2455" w:type="dxa"/>
            <w:tcBorders>
              <w:top w:val="single" w:sz="6" w:space="0" w:color="000000"/>
            </w:tcBorders>
            <w:tcMar>
              <w:top w:w="75" w:type="dxa"/>
              <w:left w:w="75" w:type="dxa"/>
              <w:bottom w:w="75" w:type="dxa"/>
              <w:right w:w="75" w:type="dxa"/>
            </w:tcMar>
          </w:tcPr>
          <w:p w14:paraId="410D1B8A" w14:textId="77777777" w:rsidR="00572038" w:rsidRPr="00AF0003" w:rsidRDefault="00572038" w:rsidP="00F91F47">
            <w:pPr>
              <w:widowControl w:val="0"/>
              <w:tabs>
                <w:tab w:val="left" w:pos="567"/>
              </w:tabs>
              <w:suppressAutoHyphens/>
              <w:overflowPunct w:val="0"/>
              <w:autoSpaceDN w:val="0"/>
              <w:jc w:val="center"/>
              <w:textAlignment w:val="baseline"/>
              <w:rPr>
                <w:rFonts w:eastAsia="Times New Roman" w:cs="Arial"/>
                <w:sz w:val="20"/>
                <w:szCs w:val="20"/>
                <w:lang w:val="ru-RU"/>
              </w:rPr>
            </w:pPr>
            <w:r w:rsidRPr="00AF0003">
              <w:rPr>
                <w:rFonts w:eastAsia="Times New Roman" w:cs="Arial"/>
                <w:sz w:val="20"/>
                <w:szCs w:val="20"/>
                <w:lang w:val="ru-RU"/>
              </w:rPr>
              <w:t>(Ф.И.О)</w:t>
            </w:r>
          </w:p>
        </w:tc>
      </w:tr>
    </w:tbl>
    <w:p w14:paraId="5655981C" w14:textId="77777777" w:rsidR="00572038" w:rsidRPr="00AF0003" w:rsidRDefault="00572038" w:rsidP="00572038">
      <w:pPr>
        <w:widowControl w:val="0"/>
        <w:tabs>
          <w:tab w:val="left" w:pos="567"/>
        </w:tabs>
        <w:suppressAutoHyphens/>
        <w:overflowPunct w:val="0"/>
        <w:autoSpaceDN w:val="0"/>
        <w:spacing w:after="200"/>
        <w:jc w:val="both"/>
        <w:textAlignment w:val="baseline"/>
        <w:rPr>
          <w:rFonts w:eastAsia="Times New Roman" w:cs="Arial"/>
          <w:sz w:val="20"/>
          <w:szCs w:val="20"/>
        </w:rPr>
      </w:pPr>
    </w:p>
    <w:p w14:paraId="2CB9509A" w14:textId="77777777" w:rsidR="00572038" w:rsidRPr="00AF0003" w:rsidRDefault="00572038" w:rsidP="00572038">
      <w:pPr>
        <w:spacing w:after="240" w:line="240" w:lineRule="auto"/>
        <w:outlineLvl w:val="0"/>
        <w:rPr>
          <w:rFonts w:eastAsia="Times New Roman" w:cs="Times New Roman"/>
          <w:bCs/>
          <w:lang w:val="fr-FR"/>
        </w:rPr>
      </w:pPr>
      <w:bookmarkStart w:id="139" w:name="__RefHeading___Toc35636_727327370"/>
      <w:bookmarkStart w:id="140" w:name="_Toc210821966"/>
      <w:r w:rsidRPr="00AF0003">
        <w:rPr>
          <w:rFonts w:eastAsia="Times New Roman" w:cs="Times New Roman"/>
          <w:bCs/>
          <w:lang w:val="fr-FR"/>
        </w:rPr>
        <w:t>Приложение 13 Протокол опроса пострадавшего</w:t>
      </w:r>
      <w:bookmarkEnd w:id="139"/>
      <w:bookmarkEnd w:id="140"/>
    </w:p>
    <w:p w14:paraId="5C55E309" w14:textId="77777777" w:rsidR="00572038" w:rsidRPr="00AF0003" w:rsidRDefault="00572038" w:rsidP="00572038">
      <w:pPr>
        <w:jc w:val="right"/>
        <w:rPr>
          <w:lang w:val="ru-RU"/>
        </w:rPr>
      </w:pPr>
      <w:r w:rsidRPr="00AF0003">
        <w:rPr>
          <w:lang w:val="ru-RU"/>
        </w:rPr>
        <w:t>Форма № 8 из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(утв. Приказом Минтруда России от 20.04.2022 № 223н)</w:t>
      </w:r>
    </w:p>
    <w:p w14:paraId="65F3A7DC" w14:textId="77777777" w:rsidR="00572038" w:rsidRPr="00AF0003" w:rsidRDefault="00572038" w:rsidP="00572038">
      <w:pPr>
        <w:rPr>
          <w:lang w:val="ru-RU"/>
        </w:rPr>
      </w:pPr>
    </w:p>
    <w:p w14:paraId="680D20AA" w14:textId="5929D0C8" w:rsidR="00956AD3" w:rsidRPr="00AF0003" w:rsidRDefault="001F2AC1" w:rsidP="00956AD3">
      <w:pPr>
        <w:pStyle w:val="11"/>
        <w:numPr>
          <w:ilvl w:val="0"/>
          <w:numId w:val="0"/>
        </w:numPr>
        <w:spacing w:line="276" w:lineRule="auto"/>
        <w:ind w:left="426"/>
        <w:jc w:val="both"/>
        <w:rPr>
          <w:rFonts w:cs="Arial"/>
          <w:shd w:val="clear" w:color="auto" w:fill="FFFFFF"/>
        </w:rPr>
      </w:pPr>
      <w:bookmarkStart w:id="141" w:name="_Toc214968450"/>
      <w:r>
        <w:rPr>
          <w:rFonts w:cs="Times New Roman"/>
        </w:rPr>
        <w:lastRenderedPageBreak/>
        <w:t>14</w:t>
      </w:r>
      <w:r w:rsidR="001F40B3" w:rsidRPr="00AF0003">
        <w:rPr>
          <w:rFonts w:cs="Times New Roman"/>
        </w:rPr>
        <w:t xml:space="preserve">.11 </w:t>
      </w:r>
      <w:r w:rsidR="00956AD3" w:rsidRPr="00AF0003">
        <w:rPr>
          <w:rFonts w:cs="Times New Roman"/>
          <w:lang w:val="fr-FR"/>
        </w:rPr>
        <w:t xml:space="preserve">Приложение </w:t>
      </w:r>
      <w:r w:rsidR="006574F1" w:rsidRPr="00AF0003">
        <w:rPr>
          <w:rFonts w:cs="Times New Roman"/>
        </w:rPr>
        <w:t>1</w:t>
      </w:r>
      <w:r w:rsidR="002B19F2" w:rsidRPr="00AF0003">
        <w:rPr>
          <w:rFonts w:cs="Times New Roman"/>
        </w:rPr>
        <w:t>1</w:t>
      </w:r>
      <w:r w:rsidR="00C23DA0">
        <w:rPr>
          <w:rFonts w:cs="Times New Roman"/>
        </w:rPr>
        <w:t>.</w:t>
      </w:r>
      <w:r w:rsidR="00956AD3" w:rsidRPr="00AF0003">
        <w:rPr>
          <w:rFonts w:cs="Times New Roman"/>
          <w:lang w:val="fr-FR"/>
        </w:rPr>
        <w:t xml:space="preserve"> </w:t>
      </w:r>
      <w:r w:rsidR="00956AD3" w:rsidRPr="00AF0003">
        <w:rPr>
          <w:rFonts w:cs="Times New Roman"/>
        </w:rPr>
        <w:t>Протокол опроса пострадавшего при несчастном случае</w:t>
      </w:r>
      <w:bookmarkEnd w:id="141"/>
    </w:p>
    <w:p w14:paraId="0A5E8490" w14:textId="747F29CD" w:rsidR="00956AD3" w:rsidRPr="00AF0003" w:rsidRDefault="00956AD3" w:rsidP="00956AD3">
      <w:pPr>
        <w:rPr>
          <w:b/>
          <w:bCs/>
          <w:lang w:val="ru-RU"/>
        </w:rPr>
      </w:pPr>
    </w:p>
    <w:p w14:paraId="4F7B89B9" w14:textId="3A5C84C6" w:rsidR="00572038" w:rsidRPr="00AF0003" w:rsidRDefault="00572038" w:rsidP="00572038">
      <w:pPr>
        <w:jc w:val="center"/>
        <w:rPr>
          <w:b/>
          <w:bCs/>
          <w:lang w:val="ru-RU"/>
        </w:rPr>
      </w:pPr>
      <w:r w:rsidRPr="00AF0003">
        <w:rPr>
          <w:b/>
          <w:bCs/>
          <w:lang w:val="ru-RU"/>
        </w:rPr>
        <w:t>ПРОТОКОЛ</w:t>
      </w:r>
      <w:r w:rsidRPr="00AF0003">
        <w:rPr>
          <w:b/>
          <w:bCs/>
          <w:lang w:val="ru-RU"/>
        </w:rPr>
        <w:br/>
        <w:t>опроса пострадавшего при несчастном случае</w:t>
      </w:r>
      <w:r w:rsidRPr="00AF0003">
        <w:rPr>
          <w:b/>
          <w:bCs/>
          <w:lang w:val="ru-RU"/>
        </w:rPr>
        <w:br/>
        <w:t>(очевидца несчастного случая, должностного лица)</w:t>
      </w:r>
    </w:p>
    <w:p w14:paraId="515F6023" w14:textId="77777777" w:rsidR="00572038" w:rsidRPr="00AF0003" w:rsidRDefault="00572038" w:rsidP="00572038">
      <w:pPr>
        <w:rPr>
          <w:lang w:val="ru-RU"/>
        </w:rPr>
      </w:pPr>
    </w:p>
    <w:tbl>
      <w:tblPr>
        <w:tblW w:w="5000" w:type="pct"/>
        <w:tblInd w:w="-28" w:type="dxa"/>
        <w:tblLayout w:type="fixed"/>
        <w:tblCellMar>
          <w:left w:w="10" w:type="dxa"/>
          <w:right w:w="10" w:type="dxa"/>
        </w:tblCellMar>
        <w:tblLook w:val="0000" w:firstRow="0" w:lastRow="0" w:firstColumn="0" w:lastColumn="0" w:noHBand="0" w:noVBand="0"/>
      </w:tblPr>
      <w:tblGrid>
        <w:gridCol w:w="4830"/>
        <w:gridCol w:w="1592"/>
        <w:gridCol w:w="471"/>
        <w:gridCol w:w="265"/>
        <w:gridCol w:w="2267"/>
        <w:gridCol w:w="473"/>
        <w:gridCol w:w="469"/>
        <w:gridCol w:w="406"/>
      </w:tblGrid>
      <w:tr w:rsidR="00572038" w:rsidRPr="00AF0003" w14:paraId="2AD28D40" w14:textId="77777777" w:rsidTr="00F91F47">
        <w:tc>
          <w:tcPr>
            <w:tcW w:w="4806" w:type="dxa"/>
            <w:tcBorders>
              <w:bottom w:val="single" w:sz="4" w:space="0" w:color="000000"/>
            </w:tcBorders>
            <w:tcMar>
              <w:top w:w="0" w:type="dxa"/>
              <w:left w:w="28" w:type="dxa"/>
              <w:bottom w:w="0" w:type="dxa"/>
              <w:right w:w="28" w:type="dxa"/>
            </w:tcMar>
            <w:vAlign w:val="bottom"/>
          </w:tcPr>
          <w:p w14:paraId="52F80810" w14:textId="77777777" w:rsidR="00572038" w:rsidRPr="00AF0003" w:rsidRDefault="00572038" w:rsidP="00F91F47">
            <w:pPr>
              <w:rPr>
                <w:lang w:val="ru-RU"/>
              </w:rPr>
            </w:pPr>
          </w:p>
        </w:tc>
        <w:tc>
          <w:tcPr>
            <w:tcW w:w="1584" w:type="dxa"/>
            <w:tcMar>
              <w:top w:w="0" w:type="dxa"/>
              <w:left w:w="28" w:type="dxa"/>
              <w:bottom w:w="0" w:type="dxa"/>
              <w:right w:w="28" w:type="dxa"/>
            </w:tcMar>
            <w:vAlign w:val="bottom"/>
          </w:tcPr>
          <w:p w14:paraId="105A367E" w14:textId="77777777" w:rsidR="00572038" w:rsidRPr="00AF0003" w:rsidRDefault="00572038" w:rsidP="00F91F47">
            <w:r w:rsidRPr="00AF0003">
              <w:t>«</w:t>
            </w:r>
          </w:p>
        </w:tc>
        <w:tc>
          <w:tcPr>
            <w:tcW w:w="469" w:type="dxa"/>
            <w:tcBorders>
              <w:bottom w:val="single" w:sz="4" w:space="0" w:color="000000"/>
            </w:tcBorders>
            <w:tcMar>
              <w:top w:w="0" w:type="dxa"/>
              <w:left w:w="28" w:type="dxa"/>
              <w:bottom w:w="0" w:type="dxa"/>
              <w:right w:w="28" w:type="dxa"/>
            </w:tcMar>
            <w:vAlign w:val="bottom"/>
          </w:tcPr>
          <w:p w14:paraId="6FE929BB" w14:textId="77777777" w:rsidR="00572038" w:rsidRPr="00AF0003" w:rsidRDefault="00572038" w:rsidP="00F91F47"/>
        </w:tc>
        <w:tc>
          <w:tcPr>
            <w:tcW w:w="264" w:type="dxa"/>
            <w:tcMar>
              <w:top w:w="0" w:type="dxa"/>
              <w:left w:w="28" w:type="dxa"/>
              <w:bottom w:w="0" w:type="dxa"/>
              <w:right w:w="28" w:type="dxa"/>
            </w:tcMar>
            <w:vAlign w:val="bottom"/>
          </w:tcPr>
          <w:p w14:paraId="5EF2E058" w14:textId="77777777" w:rsidR="00572038" w:rsidRPr="00AF0003" w:rsidRDefault="00572038" w:rsidP="00F91F47">
            <w:r w:rsidRPr="00AF0003">
              <w:t>»</w:t>
            </w:r>
          </w:p>
        </w:tc>
        <w:tc>
          <w:tcPr>
            <w:tcW w:w="2256" w:type="dxa"/>
            <w:tcBorders>
              <w:bottom w:val="single" w:sz="4" w:space="0" w:color="000000"/>
            </w:tcBorders>
            <w:tcMar>
              <w:top w:w="0" w:type="dxa"/>
              <w:left w:w="28" w:type="dxa"/>
              <w:bottom w:w="0" w:type="dxa"/>
              <w:right w:w="28" w:type="dxa"/>
            </w:tcMar>
            <w:vAlign w:val="bottom"/>
          </w:tcPr>
          <w:p w14:paraId="26958216" w14:textId="77777777" w:rsidR="00572038" w:rsidRPr="00AF0003" w:rsidRDefault="00572038" w:rsidP="00F91F47"/>
        </w:tc>
        <w:tc>
          <w:tcPr>
            <w:tcW w:w="471" w:type="dxa"/>
            <w:tcMar>
              <w:top w:w="0" w:type="dxa"/>
              <w:left w:w="28" w:type="dxa"/>
              <w:bottom w:w="0" w:type="dxa"/>
              <w:right w:w="28" w:type="dxa"/>
            </w:tcMar>
            <w:vAlign w:val="bottom"/>
          </w:tcPr>
          <w:p w14:paraId="50AC51F8" w14:textId="77777777" w:rsidR="00572038" w:rsidRPr="00AF0003" w:rsidRDefault="00572038" w:rsidP="00F91F47">
            <w:r w:rsidRPr="00AF0003">
              <w:t>20</w:t>
            </w:r>
          </w:p>
        </w:tc>
        <w:tc>
          <w:tcPr>
            <w:tcW w:w="467" w:type="dxa"/>
            <w:tcBorders>
              <w:bottom w:val="single" w:sz="4" w:space="0" w:color="000000"/>
            </w:tcBorders>
            <w:tcMar>
              <w:top w:w="0" w:type="dxa"/>
              <w:left w:w="28" w:type="dxa"/>
              <w:bottom w:w="0" w:type="dxa"/>
              <w:right w:w="28" w:type="dxa"/>
            </w:tcMar>
            <w:vAlign w:val="bottom"/>
          </w:tcPr>
          <w:p w14:paraId="7DD177F9" w14:textId="77777777" w:rsidR="00572038" w:rsidRPr="00AF0003" w:rsidRDefault="00572038" w:rsidP="00F91F47"/>
        </w:tc>
        <w:tc>
          <w:tcPr>
            <w:tcW w:w="404" w:type="dxa"/>
            <w:tcMar>
              <w:top w:w="0" w:type="dxa"/>
              <w:left w:w="28" w:type="dxa"/>
              <w:bottom w:w="0" w:type="dxa"/>
              <w:right w:w="28" w:type="dxa"/>
            </w:tcMar>
            <w:vAlign w:val="bottom"/>
          </w:tcPr>
          <w:p w14:paraId="67F48656" w14:textId="77777777" w:rsidR="00572038" w:rsidRPr="00AF0003" w:rsidRDefault="00572038" w:rsidP="00F91F47">
            <w:r w:rsidRPr="00AF0003">
              <w:t>г.</w:t>
            </w:r>
          </w:p>
        </w:tc>
      </w:tr>
      <w:tr w:rsidR="00572038" w:rsidRPr="00AF0003" w14:paraId="033AAEDE" w14:textId="77777777" w:rsidTr="00F91F47">
        <w:tc>
          <w:tcPr>
            <w:tcW w:w="4806" w:type="dxa"/>
            <w:tcBorders>
              <w:top w:val="single" w:sz="4" w:space="0" w:color="000000"/>
            </w:tcBorders>
            <w:tcMar>
              <w:top w:w="0" w:type="dxa"/>
              <w:left w:w="28" w:type="dxa"/>
              <w:bottom w:w="0" w:type="dxa"/>
              <w:right w:w="28" w:type="dxa"/>
            </w:tcMar>
          </w:tcPr>
          <w:p w14:paraId="6A819B53" w14:textId="77777777" w:rsidR="00572038" w:rsidRPr="00AF0003" w:rsidRDefault="00572038" w:rsidP="00F91F47">
            <w:pPr>
              <w:jc w:val="center"/>
              <w:rPr>
                <w:sz w:val="20"/>
                <w:szCs w:val="20"/>
              </w:rPr>
            </w:pPr>
            <w:r w:rsidRPr="00AF0003">
              <w:rPr>
                <w:sz w:val="20"/>
                <w:szCs w:val="20"/>
              </w:rPr>
              <w:t>(</w:t>
            </w:r>
            <w:proofErr w:type="spellStart"/>
            <w:r w:rsidRPr="00AF0003">
              <w:rPr>
                <w:sz w:val="20"/>
                <w:szCs w:val="20"/>
              </w:rPr>
              <w:t>место</w:t>
            </w:r>
            <w:proofErr w:type="spellEnd"/>
            <w:r w:rsidRPr="00AF0003">
              <w:rPr>
                <w:sz w:val="20"/>
                <w:szCs w:val="20"/>
              </w:rPr>
              <w:t xml:space="preserve"> </w:t>
            </w:r>
            <w:proofErr w:type="spellStart"/>
            <w:r w:rsidRPr="00AF0003">
              <w:rPr>
                <w:sz w:val="20"/>
                <w:szCs w:val="20"/>
              </w:rPr>
              <w:t>составления</w:t>
            </w:r>
            <w:proofErr w:type="spellEnd"/>
            <w:r w:rsidRPr="00AF0003">
              <w:rPr>
                <w:sz w:val="20"/>
                <w:szCs w:val="20"/>
              </w:rPr>
              <w:t xml:space="preserve"> </w:t>
            </w:r>
            <w:proofErr w:type="spellStart"/>
            <w:r w:rsidRPr="00AF0003">
              <w:rPr>
                <w:sz w:val="20"/>
                <w:szCs w:val="20"/>
              </w:rPr>
              <w:t>протокола</w:t>
            </w:r>
            <w:proofErr w:type="spellEnd"/>
            <w:r w:rsidRPr="00AF0003">
              <w:rPr>
                <w:sz w:val="20"/>
                <w:szCs w:val="20"/>
              </w:rPr>
              <w:t>)</w:t>
            </w:r>
          </w:p>
        </w:tc>
        <w:tc>
          <w:tcPr>
            <w:tcW w:w="1584" w:type="dxa"/>
            <w:tcMar>
              <w:top w:w="0" w:type="dxa"/>
              <w:left w:w="28" w:type="dxa"/>
              <w:bottom w:w="0" w:type="dxa"/>
              <w:right w:w="28" w:type="dxa"/>
            </w:tcMar>
          </w:tcPr>
          <w:p w14:paraId="0930BF82" w14:textId="77777777" w:rsidR="00572038" w:rsidRPr="00AF0003" w:rsidRDefault="00572038" w:rsidP="00F91F47">
            <w:pPr>
              <w:rPr>
                <w:sz w:val="20"/>
                <w:szCs w:val="20"/>
              </w:rPr>
            </w:pPr>
          </w:p>
        </w:tc>
        <w:tc>
          <w:tcPr>
            <w:tcW w:w="469" w:type="dxa"/>
            <w:tcBorders>
              <w:top w:val="single" w:sz="4" w:space="0" w:color="000000"/>
            </w:tcBorders>
            <w:tcMar>
              <w:top w:w="0" w:type="dxa"/>
              <w:left w:w="28" w:type="dxa"/>
              <w:bottom w:w="0" w:type="dxa"/>
              <w:right w:w="28" w:type="dxa"/>
            </w:tcMar>
          </w:tcPr>
          <w:p w14:paraId="2E2F9779" w14:textId="77777777" w:rsidR="00572038" w:rsidRPr="00AF0003" w:rsidRDefault="00572038" w:rsidP="00F91F47">
            <w:pPr>
              <w:rPr>
                <w:sz w:val="20"/>
                <w:szCs w:val="20"/>
              </w:rPr>
            </w:pPr>
          </w:p>
        </w:tc>
        <w:tc>
          <w:tcPr>
            <w:tcW w:w="264" w:type="dxa"/>
            <w:tcMar>
              <w:top w:w="0" w:type="dxa"/>
              <w:left w:w="28" w:type="dxa"/>
              <w:bottom w:w="0" w:type="dxa"/>
              <w:right w:w="28" w:type="dxa"/>
            </w:tcMar>
          </w:tcPr>
          <w:p w14:paraId="72D2CE1A" w14:textId="77777777" w:rsidR="00572038" w:rsidRPr="00AF0003" w:rsidRDefault="00572038" w:rsidP="00F91F47">
            <w:pPr>
              <w:rPr>
                <w:sz w:val="20"/>
                <w:szCs w:val="20"/>
              </w:rPr>
            </w:pPr>
          </w:p>
        </w:tc>
        <w:tc>
          <w:tcPr>
            <w:tcW w:w="2256" w:type="dxa"/>
            <w:tcBorders>
              <w:top w:val="single" w:sz="4" w:space="0" w:color="000000"/>
            </w:tcBorders>
            <w:tcMar>
              <w:top w:w="0" w:type="dxa"/>
              <w:left w:w="28" w:type="dxa"/>
              <w:bottom w:w="0" w:type="dxa"/>
              <w:right w:w="28" w:type="dxa"/>
            </w:tcMar>
          </w:tcPr>
          <w:p w14:paraId="1C39B0C9" w14:textId="77777777" w:rsidR="00572038" w:rsidRPr="00AF0003" w:rsidRDefault="00572038" w:rsidP="00F91F47">
            <w:pPr>
              <w:rPr>
                <w:sz w:val="20"/>
                <w:szCs w:val="20"/>
              </w:rPr>
            </w:pPr>
          </w:p>
        </w:tc>
        <w:tc>
          <w:tcPr>
            <w:tcW w:w="471" w:type="dxa"/>
            <w:tcMar>
              <w:top w:w="0" w:type="dxa"/>
              <w:left w:w="28" w:type="dxa"/>
              <w:bottom w:w="0" w:type="dxa"/>
              <w:right w:w="28" w:type="dxa"/>
            </w:tcMar>
          </w:tcPr>
          <w:p w14:paraId="6C3FD3E0" w14:textId="77777777" w:rsidR="00572038" w:rsidRPr="00AF0003" w:rsidRDefault="00572038" w:rsidP="00F91F47">
            <w:pPr>
              <w:rPr>
                <w:sz w:val="20"/>
                <w:szCs w:val="20"/>
              </w:rPr>
            </w:pPr>
          </w:p>
        </w:tc>
        <w:tc>
          <w:tcPr>
            <w:tcW w:w="467" w:type="dxa"/>
            <w:tcBorders>
              <w:top w:val="single" w:sz="4" w:space="0" w:color="000000"/>
            </w:tcBorders>
            <w:tcMar>
              <w:top w:w="0" w:type="dxa"/>
              <w:left w:w="28" w:type="dxa"/>
              <w:bottom w:w="0" w:type="dxa"/>
              <w:right w:w="28" w:type="dxa"/>
            </w:tcMar>
          </w:tcPr>
          <w:p w14:paraId="67B035CE" w14:textId="77777777" w:rsidR="00572038" w:rsidRPr="00AF0003" w:rsidRDefault="00572038" w:rsidP="00F91F47">
            <w:pPr>
              <w:rPr>
                <w:sz w:val="20"/>
                <w:szCs w:val="20"/>
              </w:rPr>
            </w:pPr>
          </w:p>
        </w:tc>
        <w:tc>
          <w:tcPr>
            <w:tcW w:w="404" w:type="dxa"/>
            <w:tcMar>
              <w:top w:w="0" w:type="dxa"/>
              <w:left w:w="28" w:type="dxa"/>
              <w:bottom w:w="0" w:type="dxa"/>
              <w:right w:w="28" w:type="dxa"/>
            </w:tcMar>
          </w:tcPr>
          <w:p w14:paraId="6E0CFC5F" w14:textId="77777777" w:rsidR="00572038" w:rsidRPr="00AF0003" w:rsidRDefault="00572038" w:rsidP="00F91F47">
            <w:pPr>
              <w:rPr>
                <w:sz w:val="20"/>
                <w:szCs w:val="20"/>
              </w:rPr>
            </w:pPr>
          </w:p>
        </w:tc>
      </w:tr>
    </w:tbl>
    <w:p w14:paraId="7D5332EB" w14:textId="77777777" w:rsidR="00572038" w:rsidRPr="00AF0003" w:rsidRDefault="00572038" w:rsidP="00572038">
      <w:pPr>
        <w:rPr>
          <w:sz w:val="20"/>
          <w:szCs w:val="20"/>
        </w:rPr>
      </w:pPr>
    </w:p>
    <w:tbl>
      <w:tblPr>
        <w:tblW w:w="4478" w:type="dxa"/>
        <w:jc w:val="right"/>
        <w:tblLayout w:type="fixed"/>
        <w:tblCellMar>
          <w:left w:w="10" w:type="dxa"/>
          <w:right w:w="10" w:type="dxa"/>
        </w:tblCellMar>
        <w:tblLook w:val="0000" w:firstRow="0" w:lastRow="0" w:firstColumn="0" w:lastColumn="0" w:noHBand="0" w:noVBand="0"/>
      </w:tblPr>
      <w:tblGrid>
        <w:gridCol w:w="1926"/>
        <w:gridCol w:w="681"/>
        <w:gridCol w:w="596"/>
        <w:gridCol w:w="678"/>
        <w:gridCol w:w="597"/>
      </w:tblGrid>
      <w:tr w:rsidR="00572038" w:rsidRPr="00AF0003" w14:paraId="370C011C" w14:textId="77777777" w:rsidTr="00F91F47">
        <w:trPr>
          <w:jc w:val="right"/>
        </w:trPr>
        <w:tc>
          <w:tcPr>
            <w:tcW w:w="1926" w:type="dxa"/>
            <w:tcMar>
              <w:top w:w="0" w:type="dxa"/>
              <w:left w:w="28" w:type="dxa"/>
              <w:bottom w:w="0" w:type="dxa"/>
              <w:right w:w="28" w:type="dxa"/>
            </w:tcMar>
            <w:vAlign w:val="bottom"/>
          </w:tcPr>
          <w:p w14:paraId="7BD54B05" w14:textId="77777777" w:rsidR="00572038" w:rsidRPr="00AF0003" w:rsidRDefault="00572038" w:rsidP="00F91F47">
            <w:proofErr w:type="spellStart"/>
            <w:r w:rsidRPr="00AF0003">
              <w:t>Опрос</w:t>
            </w:r>
            <w:proofErr w:type="spellEnd"/>
            <w:r w:rsidRPr="00AF0003">
              <w:t xml:space="preserve"> </w:t>
            </w:r>
            <w:proofErr w:type="spellStart"/>
            <w:r w:rsidRPr="00AF0003">
              <w:t>начат</w:t>
            </w:r>
            <w:proofErr w:type="spellEnd"/>
            <w:r w:rsidRPr="00AF0003">
              <w:t xml:space="preserve"> в</w:t>
            </w:r>
          </w:p>
        </w:tc>
        <w:tc>
          <w:tcPr>
            <w:tcW w:w="681" w:type="dxa"/>
            <w:tcBorders>
              <w:bottom w:val="single" w:sz="4" w:space="0" w:color="000000"/>
            </w:tcBorders>
            <w:tcMar>
              <w:top w:w="0" w:type="dxa"/>
              <w:left w:w="28" w:type="dxa"/>
              <w:bottom w:w="0" w:type="dxa"/>
              <w:right w:w="28" w:type="dxa"/>
            </w:tcMar>
            <w:vAlign w:val="bottom"/>
          </w:tcPr>
          <w:p w14:paraId="40ABF414" w14:textId="77777777" w:rsidR="00572038" w:rsidRPr="00AF0003" w:rsidRDefault="00572038" w:rsidP="00F91F47"/>
        </w:tc>
        <w:tc>
          <w:tcPr>
            <w:tcW w:w="596" w:type="dxa"/>
            <w:tcMar>
              <w:top w:w="0" w:type="dxa"/>
              <w:left w:w="28" w:type="dxa"/>
              <w:bottom w:w="0" w:type="dxa"/>
              <w:right w:w="28" w:type="dxa"/>
            </w:tcMar>
            <w:vAlign w:val="bottom"/>
          </w:tcPr>
          <w:p w14:paraId="1FBF8772" w14:textId="77777777" w:rsidR="00572038" w:rsidRPr="00AF0003" w:rsidRDefault="00572038" w:rsidP="00F91F47">
            <w:proofErr w:type="spellStart"/>
            <w:r w:rsidRPr="00AF0003">
              <w:t>час</w:t>
            </w:r>
            <w:proofErr w:type="spellEnd"/>
            <w:r w:rsidRPr="00AF0003">
              <w:t>.</w:t>
            </w:r>
          </w:p>
        </w:tc>
        <w:tc>
          <w:tcPr>
            <w:tcW w:w="678" w:type="dxa"/>
            <w:tcBorders>
              <w:bottom w:val="single" w:sz="4" w:space="0" w:color="000000"/>
            </w:tcBorders>
            <w:tcMar>
              <w:top w:w="0" w:type="dxa"/>
              <w:left w:w="28" w:type="dxa"/>
              <w:bottom w:w="0" w:type="dxa"/>
              <w:right w:w="28" w:type="dxa"/>
            </w:tcMar>
            <w:vAlign w:val="bottom"/>
          </w:tcPr>
          <w:p w14:paraId="11BBF4A3" w14:textId="77777777" w:rsidR="00572038" w:rsidRPr="00AF0003" w:rsidRDefault="00572038" w:rsidP="00F91F47"/>
        </w:tc>
        <w:tc>
          <w:tcPr>
            <w:tcW w:w="597" w:type="dxa"/>
            <w:tcMar>
              <w:top w:w="0" w:type="dxa"/>
              <w:left w:w="28" w:type="dxa"/>
              <w:bottom w:w="0" w:type="dxa"/>
              <w:right w:w="28" w:type="dxa"/>
            </w:tcMar>
            <w:vAlign w:val="bottom"/>
          </w:tcPr>
          <w:p w14:paraId="72A4CAFB" w14:textId="77777777" w:rsidR="00572038" w:rsidRPr="00AF0003" w:rsidRDefault="00572038" w:rsidP="00F91F47">
            <w:proofErr w:type="spellStart"/>
            <w:r w:rsidRPr="00AF0003">
              <w:t>мин</w:t>
            </w:r>
            <w:proofErr w:type="spellEnd"/>
            <w:r w:rsidRPr="00AF0003">
              <w:t>.</w:t>
            </w:r>
          </w:p>
        </w:tc>
      </w:tr>
      <w:tr w:rsidR="00572038" w:rsidRPr="00AF0003" w14:paraId="7D983247" w14:textId="77777777" w:rsidTr="00F91F47">
        <w:trPr>
          <w:jc w:val="right"/>
        </w:trPr>
        <w:tc>
          <w:tcPr>
            <w:tcW w:w="1926" w:type="dxa"/>
            <w:tcMar>
              <w:top w:w="0" w:type="dxa"/>
              <w:left w:w="28" w:type="dxa"/>
              <w:bottom w:w="0" w:type="dxa"/>
              <w:right w:w="28" w:type="dxa"/>
            </w:tcMar>
            <w:vAlign w:val="bottom"/>
          </w:tcPr>
          <w:p w14:paraId="629367CF" w14:textId="77777777" w:rsidR="00572038" w:rsidRPr="00AF0003" w:rsidRDefault="00572038" w:rsidP="00F91F47">
            <w:proofErr w:type="spellStart"/>
            <w:r w:rsidRPr="00AF0003">
              <w:t>Опрос</w:t>
            </w:r>
            <w:proofErr w:type="spellEnd"/>
            <w:r w:rsidRPr="00AF0003">
              <w:t xml:space="preserve"> </w:t>
            </w:r>
            <w:proofErr w:type="spellStart"/>
            <w:r w:rsidRPr="00AF0003">
              <w:t>окончен</w:t>
            </w:r>
            <w:proofErr w:type="spellEnd"/>
            <w:r w:rsidRPr="00AF0003">
              <w:t xml:space="preserve"> в</w:t>
            </w:r>
          </w:p>
        </w:tc>
        <w:tc>
          <w:tcPr>
            <w:tcW w:w="681" w:type="dxa"/>
            <w:tcBorders>
              <w:top w:val="single" w:sz="4" w:space="0" w:color="000000"/>
              <w:bottom w:val="single" w:sz="4" w:space="0" w:color="000000"/>
            </w:tcBorders>
            <w:tcMar>
              <w:top w:w="0" w:type="dxa"/>
              <w:left w:w="28" w:type="dxa"/>
              <w:bottom w:w="0" w:type="dxa"/>
              <w:right w:w="28" w:type="dxa"/>
            </w:tcMar>
            <w:vAlign w:val="bottom"/>
          </w:tcPr>
          <w:p w14:paraId="4C026BD5" w14:textId="77777777" w:rsidR="00572038" w:rsidRPr="00AF0003" w:rsidRDefault="00572038" w:rsidP="00F91F47"/>
        </w:tc>
        <w:tc>
          <w:tcPr>
            <w:tcW w:w="596" w:type="dxa"/>
            <w:tcMar>
              <w:top w:w="0" w:type="dxa"/>
              <w:left w:w="28" w:type="dxa"/>
              <w:bottom w:w="0" w:type="dxa"/>
              <w:right w:w="28" w:type="dxa"/>
            </w:tcMar>
            <w:vAlign w:val="bottom"/>
          </w:tcPr>
          <w:p w14:paraId="13EF98FB" w14:textId="77777777" w:rsidR="00572038" w:rsidRPr="00AF0003" w:rsidRDefault="00572038" w:rsidP="00F91F47">
            <w:proofErr w:type="spellStart"/>
            <w:r w:rsidRPr="00AF0003">
              <w:t>час</w:t>
            </w:r>
            <w:proofErr w:type="spellEnd"/>
            <w:r w:rsidRPr="00AF0003">
              <w:t>.</w:t>
            </w:r>
          </w:p>
        </w:tc>
        <w:tc>
          <w:tcPr>
            <w:tcW w:w="678" w:type="dxa"/>
            <w:tcBorders>
              <w:top w:val="single" w:sz="4" w:space="0" w:color="000000"/>
              <w:bottom w:val="single" w:sz="4" w:space="0" w:color="000000"/>
            </w:tcBorders>
            <w:tcMar>
              <w:top w:w="0" w:type="dxa"/>
              <w:left w:w="28" w:type="dxa"/>
              <w:bottom w:w="0" w:type="dxa"/>
              <w:right w:w="28" w:type="dxa"/>
            </w:tcMar>
            <w:vAlign w:val="bottom"/>
          </w:tcPr>
          <w:p w14:paraId="69CC9D6A" w14:textId="77777777" w:rsidR="00572038" w:rsidRPr="00AF0003" w:rsidRDefault="00572038" w:rsidP="00F91F47"/>
        </w:tc>
        <w:tc>
          <w:tcPr>
            <w:tcW w:w="597" w:type="dxa"/>
            <w:tcMar>
              <w:top w:w="0" w:type="dxa"/>
              <w:left w:w="28" w:type="dxa"/>
              <w:bottom w:w="0" w:type="dxa"/>
              <w:right w:w="28" w:type="dxa"/>
            </w:tcMar>
            <w:vAlign w:val="bottom"/>
          </w:tcPr>
          <w:p w14:paraId="69BFC93E" w14:textId="77777777" w:rsidR="00572038" w:rsidRPr="00AF0003" w:rsidRDefault="00572038" w:rsidP="00F91F47">
            <w:proofErr w:type="spellStart"/>
            <w:r w:rsidRPr="00AF0003">
              <w:t>мин</w:t>
            </w:r>
            <w:proofErr w:type="spellEnd"/>
            <w:r w:rsidRPr="00AF0003">
              <w:t>.</w:t>
            </w:r>
          </w:p>
        </w:tc>
      </w:tr>
    </w:tbl>
    <w:p w14:paraId="52CDB711" w14:textId="77777777" w:rsidR="00572038" w:rsidRPr="00AF0003" w:rsidRDefault="00572038" w:rsidP="00572038">
      <w:pPr>
        <w:rPr>
          <w:lang w:val="ru-RU"/>
        </w:rPr>
      </w:pPr>
      <w:r w:rsidRPr="00AF0003">
        <w:rPr>
          <w:lang w:val="ru-RU"/>
        </w:rPr>
        <w:t>Мною, председателем (членом) комиссии по расследованию несчастного случая, образованной приказом</w:t>
      </w:r>
    </w:p>
    <w:p w14:paraId="38F4E8F5" w14:textId="77777777" w:rsidR="00572038" w:rsidRPr="00AF0003" w:rsidRDefault="00572038" w:rsidP="00572038">
      <w:pPr>
        <w:rPr>
          <w:lang w:val="ru-RU"/>
        </w:rPr>
      </w:pPr>
      <w:r w:rsidRPr="00AF0003">
        <w:rPr>
          <w:lang w:val="ru-RU"/>
        </w:rPr>
        <w:t>___________________________________________________________________________________________________________</w:t>
      </w:r>
    </w:p>
    <w:p w14:paraId="2699DA6B" w14:textId="77777777" w:rsidR="00572038" w:rsidRPr="00AF0003" w:rsidRDefault="00572038" w:rsidP="00572038">
      <w:pPr>
        <w:jc w:val="center"/>
        <w:rPr>
          <w:sz w:val="20"/>
          <w:szCs w:val="20"/>
          <w:lang w:val="ru-RU"/>
        </w:rPr>
      </w:pPr>
      <w:r w:rsidRPr="00AF0003">
        <w:rPr>
          <w:sz w:val="20"/>
          <w:szCs w:val="20"/>
          <w:lang w:val="ru-RU"/>
        </w:rPr>
        <w:t>(фамилия, инициалы работодателя – физического лица либо наименование</w:t>
      </w:r>
    </w:p>
    <w:tbl>
      <w:tblPr>
        <w:tblW w:w="5000" w:type="pct"/>
        <w:tblLayout w:type="fixed"/>
        <w:tblCellMar>
          <w:left w:w="10" w:type="dxa"/>
          <w:right w:w="10" w:type="dxa"/>
        </w:tblCellMar>
        <w:tblLook w:val="0000" w:firstRow="0" w:lastRow="0" w:firstColumn="0" w:lastColumn="0" w:noHBand="0" w:noVBand="0"/>
      </w:tblPr>
      <w:tblGrid>
        <w:gridCol w:w="4472"/>
        <w:gridCol w:w="414"/>
        <w:gridCol w:w="204"/>
        <w:gridCol w:w="413"/>
        <w:gridCol w:w="265"/>
        <w:gridCol w:w="1766"/>
        <w:gridCol w:w="413"/>
        <w:gridCol w:w="412"/>
        <w:gridCol w:w="647"/>
        <w:gridCol w:w="1531"/>
        <w:gridCol w:w="236"/>
      </w:tblGrid>
      <w:tr w:rsidR="00572038" w:rsidRPr="00AF0003" w14:paraId="08E0BFE3" w14:textId="77777777" w:rsidTr="00F91F47">
        <w:tc>
          <w:tcPr>
            <w:tcW w:w="4472" w:type="dxa"/>
            <w:tcBorders>
              <w:bottom w:val="single" w:sz="4" w:space="0" w:color="000000"/>
            </w:tcBorders>
            <w:tcMar>
              <w:top w:w="0" w:type="dxa"/>
              <w:left w:w="28" w:type="dxa"/>
              <w:bottom w:w="0" w:type="dxa"/>
              <w:right w:w="28" w:type="dxa"/>
            </w:tcMar>
            <w:vAlign w:val="bottom"/>
          </w:tcPr>
          <w:p w14:paraId="775D056C" w14:textId="77777777" w:rsidR="00572038" w:rsidRPr="00AF0003" w:rsidRDefault="00572038" w:rsidP="00F91F47">
            <w:pPr>
              <w:rPr>
                <w:lang w:val="ru-RU"/>
              </w:rPr>
            </w:pPr>
          </w:p>
        </w:tc>
        <w:tc>
          <w:tcPr>
            <w:tcW w:w="414" w:type="dxa"/>
            <w:tcMar>
              <w:top w:w="0" w:type="dxa"/>
              <w:left w:w="28" w:type="dxa"/>
              <w:bottom w:w="0" w:type="dxa"/>
              <w:right w:w="28" w:type="dxa"/>
            </w:tcMar>
            <w:vAlign w:val="bottom"/>
          </w:tcPr>
          <w:p w14:paraId="46A5F62C" w14:textId="77777777" w:rsidR="00572038" w:rsidRPr="00AF0003" w:rsidRDefault="00572038" w:rsidP="00F91F47">
            <w:proofErr w:type="spellStart"/>
            <w:r w:rsidRPr="00AF0003">
              <w:t>от</w:t>
            </w:r>
            <w:proofErr w:type="spellEnd"/>
          </w:p>
        </w:tc>
        <w:tc>
          <w:tcPr>
            <w:tcW w:w="204" w:type="dxa"/>
            <w:tcMar>
              <w:top w:w="0" w:type="dxa"/>
              <w:left w:w="28" w:type="dxa"/>
              <w:bottom w:w="0" w:type="dxa"/>
              <w:right w:w="28" w:type="dxa"/>
            </w:tcMar>
            <w:vAlign w:val="bottom"/>
          </w:tcPr>
          <w:p w14:paraId="67E1CC3A" w14:textId="77777777" w:rsidR="00572038" w:rsidRPr="00AF0003" w:rsidRDefault="00572038" w:rsidP="00F91F47">
            <w:r w:rsidRPr="00AF0003">
              <w:t>«</w:t>
            </w:r>
          </w:p>
        </w:tc>
        <w:tc>
          <w:tcPr>
            <w:tcW w:w="413" w:type="dxa"/>
            <w:tcBorders>
              <w:bottom w:val="single" w:sz="4" w:space="0" w:color="000000"/>
            </w:tcBorders>
            <w:tcMar>
              <w:top w:w="0" w:type="dxa"/>
              <w:left w:w="28" w:type="dxa"/>
              <w:bottom w:w="0" w:type="dxa"/>
              <w:right w:w="28" w:type="dxa"/>
            </w:tcMar>
            <w:vAlign w:val="bottom"/>
          </w:tcPr>
          <w:p w14:paraId="5C64A988" w14:textId="77777777" w:rsidR="00572038" w:rsidRPr="00AF0003" w:rsidRDefault="00572038" w:rsidP="00F91F47"/>
        </w:tc>
        <w:tc>
          <w:tcPr>
            <w:tcW w:w="265" w:type="dxa"/>
            <w:tcMar>
              <w:top w:w="0" w:type="dxa"/>
              <w:left w:w="28" w:type="dxa"/>
              <w:bottom w:w="0" w:type="dxa"/>
              <w:right w:w="28" w:type="dxa"/>
            </w:tcMar>
            <w:vAlign w:val="bottom"/>
          </w:tcPr>
          <w:p w14:paraId="1CC8A5CB" w14:textId="77777777" w:rsidR="00572038" w:rsidRPr="00AF0003" w:rsidRDefault="00572038" w:rsidP="00F91F47">
            <w:r w:rsidRPr="00AF0003">
              <w:t>»</w:t>
            </w:r>
          </w:p>
        </w:tc>
        <w:tc>
          <w:tcPr>
            <w:tcW w:w="1766" w:type="dxa"/>
            <w:tcBorders>
              <w:bottom w:val="single" w:sz="4" w:space="0" w:color="000000"/>
            </w:tcBorders>
            <w:tcMar>
              <w:top w:w="0" w:type="dxa"/>
              <w:left w:w="28" w:type="dxa"/>
              <w:bottom w:w="0" w:type="dxa"/>
              <w:right w:w="28" w:type="dxa"/>
            </w:tcMar>
            <w:vAlign w:val="bottom"/>
          </w:tcPr>
          <w:p w14:paraId="588D18FD" w14:textId="77777777" w:rsidR="00572038" w:rsidRPr="00AF0003" w:rsidRDefault="00572038" w:rsidP="00F91F47"/>
        </w:tc>
        <w:tc>
          <w:tcPr>
            <w:tcW w:w="413" w:type="dxa"/>
            <w:tcMar>
              <w:top w:w="0" w:type="dxa"/>
              <w:left w:w="28" w:type="dxa"/>
              <w:bottom w:w="0" w:type="dxa"/>
              <w:right w:w="28" w:type="dxa"/>
            </w:tcMar>
            <w:vAlign w:val="bottom"/>
          </w:tcPr>
          <w:p w14:paraId="38047D40" w14:textId="77777777" w:rsidR="00572038" w:rsidRPr="00AF0003" w:rsidRDefault="00572038" w:rsidP="00F91F47">
            <w:r w:rsidRPr="00AF0003">
              <w:t>20</w:t>
            </w:r>
          </w:p>
        </w:tc>
        <w:tc>
          <w:tcPr>
            <w:tcW w:w="412" w:type="dxa"/>
            <w:tcBorders>
              <w:bottom w:val="single" w:sz="4" w:space="0" w:color="000000"/>
            </w:tcBorders>
            <w:tcMar>
              <w:top w:w="0" w:type="dxa"/>
              <w:left w:w="28" w:type="dxa"/>
              <w:bottom w:w="0" w:type="dxa"/>
              <w:right w:w="28" w:type="dxa"/>
            </w:tcMar>
            <w:vAlign w:val="bottom"/>
          </w:tcPr>
          <w:p w14:paraId="1F45C3D6" w14:textId="77777777" w:rsidR="00572038" w:rsidRPr="00AF0003" w:rsidRDefault="00572038" w:rsidP="00F91F47"/>
        </w:tc>
        <w:tc>
          <w:tcPr>
            <w:tcW w:w="647" w:type="dxa"/>
            <w:tcMar>
              <w:top w:w="0" w:type="dxa"/>
              <w:left w:w="28" w:type="dxa"/>
              <w:bottom w:w="0" w:type="dxa"/>
              <w:right w:w="28" w:type="dxa"/>
            </w:tcMar>
            <w:vAlign w:val="bottom"/>
          </w:tcPr>
          <w:p w14:paraId="5276BC70" w14:textId="77777777" w:rsidR="00572038" w:rsidRPr="00AF0003" w:rsidRDefault="00572038" w:rsidP="00F91F47">
            <w:r w:rsidRPr="00AF0003">
              <w:t>г. №</w:t>
            </w:r>
          </w:p>
        </w:tc>
        <w:tc>
          <w:tcPr>
            <w:tcW w:w="1531" w:type="dxa"/>
            <w:tcBorders>
              <w:bottom w:val="single" w:sz="4" w:space="0" w:color="000000"/>
            </w:tcBorders>
            <w:tcMar>
              <w:top w:w="0" w:type="dxa"/>
              <w:left w:w="28" w:type="dxa"/>
              <w:bottom w:w="0" w:type="dxa"/>
              <w:right w:w="28" w:type="dxa"/>
            </w:tcMar>
            <w:vAlign w:val="bottom"/>
          </w:tcPr>
          <w:p w14:paraId="3027EA68" w14:textId="77777777" w:rsidR="00572038" w:rsidRPr="00AF0003" w:rsidRDefault="00572038" w:rsidP="00F91F47"/>
        </w:tc>
        <w:tc>
          <w:tcPr>
            <w:tcW w:w="236" w:type="dxa"/>
            <w:tcMar>
              <w:top w:w="0" w:type="dxa"/>
              <w:left w:w="28" w:type="dxa"/>
              <w:bottom w:w="0" w:type="dxa"/>
              <w:right w:w="28" w:type="dxa"/>
            </w:tcMar>
            <w:vAlign w:val="bottom"/>
          </w:tcPr>
          <w:p w14:paraId="065869D5" w14:textId="77777777" w:rsidR="00572038" w:rsidRPr="00AF0003" w:rsidRDefault="00572038" w:rsidP="00F91F47">
            <w:r w:rsidRPr="00AF0003">
              <w:t>,</w:t>
            </w:r>
          </w:p>
        </w:tc>
      </w:tr>
      <w:tr w:rsidR="00572038" w:rsidRPr="00AF0003" w14:paraId="2CA0EE92" w14:textId="77777777" w:rsidTr="00F91F47">
        <w:tc>
          <w:tcPr>
            <w:tcW w:w="4472" w:type="dxa"/>
            <w:tcBorders>
              <w:top w:val="single" w:sz="4" w:space="0" w:color="000000"/>
            </w:tcBorders>
            <w:tcMar>
              <w:top w:w="0" w:type="dxa"/>
              <w:left w:w="28" w:type="dxa"/>
              <w:bottom w:w="0" w:type="dxa"/>
              <w:right w:w="28" w:type="dxa"/>
            </w:tcMar>
          </w:tcPr>
          <w:p w14:paraId="312E2116" w14:textId="77777777" w:rsidR="00572038" w:rsidRPr="00AF0003" w:rsidRDefault="00572038" w:rsidP="00F91F47">
            <w:pPr>
              <w:jc w:val="center"/>
            </w:pPr>
            <w:proofErr w:type="spellStart"/>
            <w:r w:rsidRPr="00AF0003">
              <w:t>организации</w:t>
            </w:r>
            <w:proofErr w:type="spellEnd"/>
            <w:r w:rsidRPr="00AF0003">
              <w:t>)</w:t>
            </w:r>
          </w:p>
        </w:tc>
        <w:tc>
          <w:tcPr>
            <w:tcW w:w="414" w:type="dxa"/>
            <w:tcMar>
              <w:top w:w="0" w:type="dxa"/>
              <w:left w:w="28" w:type="dxa"/>
              <w:bottom w:w="0" w:type="dxa"/>
              <w:right w:w="28" w:type="dxa"/>
            </w:tcMar>
          </w:tcPr>
          <w:p w14:paraId="51B8169E" w14:textId="77777777" w:rsidR="00572038" w:rsidRPr="00AF0003" w:rsidRDefault="00572038" w:rsidP="00F91F47"/>
        </w:tc>
        <w:tc>
          <w:tcPr>
            <w:tcW w:w="204" w:type="dxa"/>
            <w:tcMar>
              <w:top w:w="0" w:type="dxa"/>
              <w:left w:w="28" w:type="dxa"/>
              <w:bottom w:w="0" w:type="dxa"/>
              <w:right w:w="28" w:type="dxa"/>
            </w:tcMar>
          </w:tcPr>
          <w:p w14:paraId="1E488C22" w14:textId="77777777" w:rsidR="00572038" w:rsidRPr="00AF0003" w:rsidRDefault="00572038" w:rsidP="00F91F47"/>
        </w:tc>
        <w:tc>
          <w:tcPr>
            <w:tcW w:w="413" w:type="dxa"/>
            <w:tcBorders>
              <w:top w:val="single" w:sz="4" w:space="0" w:color="000000"/>
            </w:tcBorders>
            <w:tcMar>
              <w:top w:w="0" w:type="dxa"/>
              <w:left w:w="28" w:type="dxa"/>
              <w:bottom w:w="0" w:type="dxa"/>
              <w:right w:w="28" w:type="dxa"/>
            </w:tcMar>
          </w:tcPr>
          <w:p w14:paraId="6034BAEF" w14:textId="77777777" w:rsidR="00572038" w:rsidRPr="00AF0003" w:rsidRDefault="00572038" w:rsidP="00F91F47"/>
        </w:tc>
        <w:tc>
          <w:tcPr>
            <w:tcW w:w="265" w:type="dxa"/>
            <w:tcMar>
              <w:top w:w="0" w:type="dxa"/>
              <w:left w:w="28" w:type="dxa"/>
              <w:bottom w:w="0" w:type="dxa"/>
              <w:right w:w="28" w:type="dxa"/>
            </w:tcMar>
          </w:tcPr>
          <w:p w14:paraId="61F440B5" w14:textId="77777777" w:rsidR="00572038" w:rsidRPr="00AF0003" w:rsidRDefault="00572038" w:rsidP="00F91F47"/>
        </w:tc>
        <w:tc>
          <w:tcPr>
            <w:tcW w:w="1766" w:type="dxa"/>
            <w:tcBorders>
              <w:top w:val="single" w:sz="4" w:space="0" w:color="000000"/>
            </w:tcBorders>
            <w:tcMar>
              <w:top w:w="0" w:type="dxa"/>
              <w:left w:w="28" w:type="dxa"/>
              <w:bottom w:w="0" w:type="dxa"/>
              <w:right w:w="28" w:type="dxa"/>
            </w:tcMar>
          </w:tcPr>
          <w:p w14:paraId="72635071" w14:textId="77777777" w:rsidR="00572038" w:rsidRPr="00AF0003" w:rsidRDefault="00572038" w:rsidP="00F91F47"/>
        </w:tc>
        <w:tc>
          <w:tcPr>
            <w:tcW w:w="413" w:type="dxa"/>
            <w:tcMar>
              <w:top w:w="0" w:type="dxa"/>
              <w:left w:w="28" w:type="dxa"/>
              <w:bottom w:w="0" w:type="dxa"/>
              <w:right w:w="28" w:type="dxa"/>
            </w:tcMar>
          </w:tcPr>
          <w:p w14:paraId="67120672" w14:textId="77777777" w:rsidR="00572038" w:rsidRPr="00AF0003" w:rsidRDefault="00572038" w:rsidP="00F91F47"/>
        </w:tc>
        <w:tc>
          <w:tcPr>
            <w:tcW w:w="412" w:type="dxa"/>
            <w:tcBorders>
              <w:top w:val="single" w:sz="4" w:space="0" w:color="000000"/>
            </w:tcBorders>
            <w:tcMar>
              <w:top w:w="0" w:type="dxa"/>
              <w:left w:w="28" w:type="dxa"/>
              <w:bottom w:w="0" w:type="dxa"/>
              <w:right w:w="28" w:type="dxa"/>
            </w:tcMar>
          </w:tcPr>
          <w:p w14:paraId="398E25F2" w14:textId="77777777" w:rsidR="00572038" w:rsidRPr="00AF0003" w:rsidRDefault="00572038" w:rsidP="00F91F47"/>
        </w:tc>
        <w:tc>
          <w:tcPr>
            <w:tcW w:w="647" w:type="dxa"/>
            <w:tcMar>
              <w:top w:w="0" w:type="dxa"/>
              <w:left w:w="28" w:type="dxa"/>
              <w:bottom w:w="0" w:type="dxa"/>
              <w:right w:w="28" w:type="dxa"/>
            </w:tcMar>
          </w:tcPr>
          <w:p w14:paraId="1D528949" w14:textId="77777777" w:rsidR="00572038" w:rsidRPr="00AF0003" w:rsidRDefault="00572038" w:rsidP="00F91F47"/>
        </w:tc>
        <w:tc>
          <w:tcPr>
            <w:tcW w:w="1531" w:type="dxa"/>
            <w:tcBorders>
              <w:top w:val="single" w:sz="4" w:space="0" w:color="000000"/>
            </w:tcBorders>
            <w:tcMar>
              <w:top w:w="0" w:type="dxa"/>
              <w:left w:w="28" w:type="dxa"/>
              <w:bottom w:w="0" w:type="dxa"/>
              <w:right w:w="28" w:type="dxa"/>
            </w:tcMar>
          </w:tcPr>
          <w:p w14:paraId="02697D3B" w14:textId="77777777" w:rsidR="00572038" w:rsidRPr="00AF0003" w:rsidRDefault="00572038" w:rsidP="00F91F47"/>
        </w:tc>
        <w:tc>
          <w:tcPr>
            <w:tcW w:w="236" w:type="dxa"/>
            <w:tcMar>
              <w:top w:w="0" w:type="dxa"/>
              <w:left w:w="28" w:type="dxa"/>
              <w:bottom w:w="0" w:type="dxa"/>
              <w:right w:w="28" w:type="dxa"/>
            </w:tcMar>
          </w:tcPr>
          <w:p w14:paraId="23F5ED65" w14:textId="77777777" w:rsidR="00572038" w:rsidRPr="00AF0003" w:rsidRDefault="00572038" w:rsidP="00F91F47"/>
        </w:tc>
      </w:tr>
    </w:tbl>
    <w:p w14:paraId="34ED2E55" w14:textId="77777777" w:rsidR="00572038" w:rsidRPr="00AF0003" w:rsidRDefault="00572038" w:rsidP="00572038">
      <w:r w:rsidRPr="00AF0003">
        <w:rPr>
          <w:lang w:val="ru-RU"/>
        </w:rPr>
        <w:t>___________________________________________________________________________________________________________</w:t>
      </w:r>
    </w:p>
    <w:p w14:paraId="0A173DD0" w14:textId="77777777" w:rsidR="00572038" w:rsidRPr="00AF0003" w:rsidRDefault="00572038" w:rsidP="00572038">
      <w:pPr>
        <w:jc w:val="center"/>
        <w:rPr>
          <w:sz w:val="20"/>
          <w:szCs w:val="20"/>
          <w:lang w:val="ru-RU"/>
        </w:rPr>
      </w:pPr>
      <w:r w:rsidRPr="00AF0003">
        <w:rPr>
          <w:sz w:val="20"/>
          <w:szCs w:val="20"/>
          <w:lang w:val="ru-RU"/>
        </w:rPr>
        <w:t>(должность, фамилия, инициалы председателя комиссии (члена комиссии), производившего опрос)</w:t>
      </w:r>
    </w:p>
    <w:p w14:paraId="38AAFA41" w14:textId="77777777" w:rsidR="00572038" w:rsidRPr="00AF0003" w:rsidRDefault="00572038" w:rsidP="00572038">
      <w:pPr>
        <w:rPr>
          <w:lang w:val="ru-RU"/>
        </w:rPr>
      </w:pPr>
      <w:r w:rsidRPr="00AF0003">
        <w:rPr>
          <w:lang w:val="ru-RU"/>
        </w:rPr>
        <w:t xml:space="preserve">в </w:t>
      </w:r>
      <w:proofErr w:type="gramStart"/>
      <w:r w:rsidRPr="00AF0003">
        <w:rPr>
          <w:lang w:val="ru-RU"/>
        </w:rPr>
        <w:t>помещении  _</w:t>
      </w:r>
      <w:proofErr w:type="gramEnd"/>
      <w:r w:rsidRPr="00AF0003">
        <w:rPr>
          <w:lang w:val="ru-RU"/>
        </w:rPr>
        <w:t>______________________________________________________________________________________________</w:t>
      </w:r>
    </w:p>
    <w:p w14:paraId="124F511B" w14:textId="77777777" w:rsidR="00572038" w:rsidRPr="00AF0003" w:rsidRDefault="00572038" w:rsidP="00572038">
      <w:pPr>
        <w:rPr>
          <w:sz w:val="20"/>
          <w:szCs w:val="20"/>
          <w:lang w:val="ru-RU"/>
        </w:rPr>
      </w:pPr>
      <w:r w:rsidRPr="00AF0003">
        <w:rPr>
          <w:lang w:val="ru-RU"/>
        </w:rPr>
        <w:t xml:space="preserve">                                                   </w:t>
      </w:r>
      <w:r w:rsidRPr="00AF0003">
        <w:rPr>
          <w:sz w:val="20"/>
          <w:szCs w:val="20"/>
          <w:lang w:val="ru-RU"/>
        </w:rPr>
        <w:t xml:space="preserve"> (указывается место проведения опроса)</w:t>
      </w:r>
    </w:p>
    <w:p w14:paraId="07E722D9" w14:textId="77777777" w:rsidR="00572038" w:rsidRPr="00AF0003" w:rsidRDefault="00572038" w:rsidP="00572038">
      <w:pPr>
        <w:rPr>
          <w:lang w:val="ru-RU"/>
        </w:rPr>
      </w:pPr>
      <w:r w:rsidRPr="00AF0003">
        <w:rPr>
          <w:lang w:val="ru-RU"/>
        </w:rPr>
        <w:t>произведен опрос пострадавшего (очевидца несчастного случая на производстве, должностного лица организации):</w:t>
      </w:r>
    </w:p>
    <w:p w14:paraId="49308E7C" w14:textId="77777777" w:rsidR="00572038" w:rsidRPr="00AF0003" w:rsidRDefault="00572038" w:rsidP="00572038">
      <w:pPr>
        <w:jc w:val="center"/>
        <w:rPr>
          <w:sz w:val="20"/>
          <w:szCs w:val="20"/>
          <w:lang w:val="ru-RU"/>
        </w:rPr>
      </w:pPr>
      <w:r w:rsidRPr="00AF0003">
        <w:rPr>
          <w:sz w:val="20"/>
          <w:szCs w:val="20"/>
          <w:lang w:val="ru-RU"/>
        </w:rPr>
        <w:t xml:space="preserve">(нужное подчеркнуть) </w:t>
      </w:r>
    </w:p>
    <w:p w14:paraId="66D718F7" w14:textId="77777777" w:rsidR="00572038" w:rsidRPr="00AF0003" w:rsidRDefault="00572038" w:rsidP="00572038">
      <w:pPr>
        <w:spacing w:line="360" w:lineRule="auto"/>
        <w:rPr>
          <w:lang w:val="ru-RU"/>
        </w:rPr>
      </w:pPr>
      <w:r w:rsidRPr="00AF0003">
        <w:rPr>
          <w:lang w:val="ru-RU"/>
        </w:rPr>
        <w:t>1.</w:t>
      </w:r>
      <w:r w:rsidRPr="00AF0003">
        <w:t> </w:t>
      </w:r>
      <w:r w:rsidRPr="00AF0003">
        <w:rPr>
          <w:lang w:val="ru-RU"/>
        </w:rPr>
        <w:t xml:space="preserve">Фамилия, имя, отчество (при </w:t>
      </w:r>
      <w:proofErr w:type="gramStart"/>
      <w:r w:rsidRPr="00AF0003">
        <w:rPr>
          <w:lang w:val="ru-RU"/>
        </w:rPr>
        <w:t>наличии)_</w:t>
      </w:r>
      <w:proofErr w:type="gramEnd"/>
      <w:r w:rsidRPr="00AF0003">
        <w:rPr>
          <w:lang w:val="ru-RU"/>
        </w:rPr>
        <w:t xml:space="preserve">_______________________________________________________________________  </w:t>
      </w:r>
    </w:p>
    <w:p w14:paraId="64E5A77A" w14:textId="77777777" w:rsidR="00572038" w:rsidRPr="00AF0003" w:rsidRDefault="00572038" w:rsidP="00572038">
      <w:pPr>
        <w:spacing w:line="360" w:lineRule="auto"/>
        <w:rPr>
          <w:lang w:val="ru-RU"/>
        </w:rPr>
      </w:pPr>
      <w:r w:rsidRPr="00AF0003">
        <w:rPr>
          <w:lang w:val="ru-RU"/>
        </w:rPr>
        <w:t>2.</w:t>
      </w:r>
      <w:r w:rsidRPr="00AF0003">
        <w:t> </w:t>
      </w:r>
      <w:r w:rsidRPr="00AF0003">
        <w:rPr>
          <w:lang w:val="ru-RU"/>
        </w:rPr>
        <w:t xml:space="preserve">Дата </w:t>
      </w:r>
      <w:proofErr w:type="gramStart"/>
      <w:r w:rsidRPr="00AF0003">
        <w:rPr>
          <w:lang w:val="ru-RU"/>
        </w:rPr>
        <w:t>рождения  _</w:t>
      </w:r>
      <w:proofErr w:type="gramEnd"/>
      <w:r w:rsidRPr="00AF0003">
        <w:rPr>
          <w:lang w:val="ru-RU"/>
        </w:rPr>
        <w:t>_________________________________________________________________________________________</w:t>
      </w:r>
    </w:p>
    <w:p w14:paraId="5956D4CD" w14:textId="77777777" w:rsidR="00572038" w:rsidRPr="00AF0003" w:rsidRDefault="00572038" w:rsidP="00572038">
      <w:pPr>
        <w:spacing w:line="360" w:lineRule="auto"/>
        <w:rPr>
          <w:lang w:val="ru-RU"/>
        </w:rPr>
      </w:pPr>
      <w:r w:rsidRPr="00AF0003">
        <w:rPr>
          <w:lang w:val="ru-RU"/>
        </w:rPr>
        <w:t>3.</w:t>
      </w:r>
      <w:r w:rsidRPr="00AF0003">
        <w:t> </w:t>
      </w:r>
      <w:r w:rsidRPr="00AF0003">
        <w:rPr>
          <w:lang w:val="ru-RU"/>
        </w:rPr>
        <w:t xml:space="preserve">Место рождения __________________________________________________________________________________________ </w:t>
      </w:r>
    </w:p>
    <w:p w14:paraId="732EA25F" w14:textId="77777777" w:rsidR="00572038" w:rsidRPr="00AF0003" w:rsidRDefault="00572038" w:rsidP="00572038">
      <w:pPr>
        <w:spacing w:line="360" w:lineRule="auto"/>
        <w:rPr>
          <w:lang w:val="ru-RU"/>
        </w:rPr>
      </w:pPr>
      <w:r w:rsidRPr="00AF0003">
        <w:rPr>
          <w:lang w:val="ru-RU"/>
        </w:rPr>
        <w:t>4.</w:t>
      </w:r>
      <w:r w:rsidRPr="00AF0003">
        <w:t> </w:t>
      </w:r>
      <w:r w:rsidRPr="00AF0003">
        <w:rPr>
          <w:lang w:val="ru-RU"/>
        </w:rPr>
        <w:t xml:space="preserve">Место жительства и (или) регистрации _______________________________________________________________________  </w:t>
      </w:r>
    </w:p>
    <w:tbl>
      <w:tblPr>
        <w:tblW w:w="10230" w:type="dxa"/>
        <w:tblInd w:w="-2" w:type="dxa"/>
        <w:tblLayout w:type="fixed"/>
        <w:tblCellMar>
          <w:left w:w="10" w:type="dxa"/>
          <w:right w:w="10" w:type="dxa"/>
        </w:tblCellMar>
        <w:tblLook w:val="0000" w:firstRow="0" w:lastRow="0" w:firstColumn="0" w:lastColumn="0" w:noHBand="0" w:noVBand="0"/>
      </w:tblPr>
      <w:tblGrid>
        <w:gridCol w:w="959"/>
        <w:gridCol w:w="3001"/>
        <w:gridCol w:w="2129"/>
        <w:gridCol w:w="4141"/>
      </w:tblGrid>
      <w:tr w:rsidR="00572038" w:rsidRPr="00AF0003" w14:paraId="3BDC4135" w14:textId="77777777" w:rsidTr="00F91F47">
        <w:tc>
          <w:tcPr>
            <w:tcW w:w="959" w:type="dxa"/>
            <w:tcMar>
              <w:top w:w="0" w:type="dxa"/>
              <w:left w:w="28" w:type="dxa"/>
              <w:bottom w:w="0" w:type="dxa"/>
              <w:right w:w="28" w:type="dxa"/>
            </w:tcMar>
            <w:vAlign w:val="bottom"/>
          </w:tcPr>
          <w:p w14:paraId="5F1817E9" w14:textId="77777777" w:rsidR="00572038" w:rsidRPr="00AF0003" w:rsidRDefault="00572038" w:rsidP="00F91F47">
            <w:pPr>
              <w:spacing w:line="360" w:lineRule="auto"/>
            </w:pPr>
            <w:proofErr w:type="spellStart"/>
            <w:r w:rsidRPr="00AF0003">
              <w:t>телефон</w:t>
            </w:r>
            <w:proofErr w:type="spellEnd"/>
          </w:p>
        </w:tc>
        <w:tc>
          <w:tcPr>
            <w:tcW w:w="3001" w:type="dxa"/>
            <w:tcBorders>
              <w:bottom w:val="single" w:sz="4" w:space="0" w:color="000000"/>
            </w:tcBorders>
            <w:tcMar>
              <w:top w:w="0" w:type="dxa"/>
              <w:left w:w="28" w:type="dxa"/>
              <w:bottom w:w="0" w:type="dxa"/>
              <w:right w:w="28" w:type="dxa"/>
            </w:tcMar>
            <w:vAlign w:val="bottom"/>
          </w:tcPr>
          <w:p w14:paraId="3A5A3A29" w14:textId="77777777" w:rsidR="00572038" w:rsidRPr="00AF0003" w:rsidRDefault="00572038" w:rsidP="00F91F47">
            <w:pPr>
              <w:spacing w:line="360" w:lineRule="auto"/>
            </w:pPr>
          </w:p>
        </w:tc>
        <w:tc>
          <w:tcPr>
            <w:tcW w:w="2129" w:type="dxa"/>
            <w:tcMar>
              <w:top w:w="0" w:type="dxa"/>
              <w:left w:w="28" w:type="dxa"/>
              <w:bottom w:w="0" w:type="dxa"/>
              <w:right w:w="28" w:type="dxa"/>
            </w:tcMar>
            <w:vAlign w:val="bottom"/>
          </w:tcPr>
          <w:p w14:paraId="3275FBAE" w14:textId="77777777" w:rsidR="00572038" w:rsidRPr="00AF0003" w:rsidRDefault="00572038" w:rsidP="00F91F47">
            <w:pPr>
              <w:spacing w:line="360" w:lineRule="auto"/>
            </w:pPr>
            <w:proofErr w:type="spellStart"/>
            <w:r w:rsidRPr="00AF0003">
              <w:t>электронная</w:t>
            </w:r>
            <w:proofErr w:type="spellEnd"/>
            <w:r w:rsidRPr="00AF0003">
              <w:t xml:space="preserve"> </w:t>
            </w:r>
            <w:proofErr w:type="spellStart"/>
            <w:r w:rsidRPr="00AF0003">
              <w:t>почта</w:t>
            </w:r>
            <w:proofErr w:type="spellEnd"/>
          </w:p>
        </w:tc>
        <w:tc>
          <w:tcPr>
            <w:tcW w:w="4141" w:type="dxa"/>
            <w:tcBorders>
              <w:bottom w:val="single" w:sz="4" w:space="0" w:color="000000"/>
            </w:tcBorders>
            <w:tcMar>
              <w:top w:w="0" w:type="dxa"/>
              <w:left w:w="28" w:type="dxa"/>
              <w:bottom w:w="0" w:type="dxa"/>
              <w:right w:w="28" w:type="dxa"/>
            </w:tcMar>
            <w:vAlign w:val="bottom"/>
          </w:tcPr>
          <w:p w14:paraId="7345124E" w14:textId="77777777" w:rsidR="00572038" w:rsidRPr="00AF0003" w:rsidRDefault="00572038" w:rsidP="00F91F47">
            <w:pPr>
              <w:spacing w:line="360" w:lineRule="auto"/>
            </w:pPr>
          </w:p>
        </w:tc>
      </w:tr>
    </w:tbl>
    <w:p w14:paraId="0BBE664C" w14:textId="77777777" w:rsidR="00572038" w:rsidRPr="00AF0003" w:rsidRDefault="00572038" w:rsidP="00572038">
      <w:pPr>
        <w:spacing w:line="360" w:lineRule="auto"/>
      </w:pPr>
      <w:r w:rsidRPr="00AF0003">
        <w:t>5. </w:t>
      </w:r>
      <w:proofErr w:type="spellStart"/>
      <w:proofErr w:type="gramStart"/>
      <w:r w:rsidRPr="00AF0003">
        <w:t>Гражданство</w:t>
      </w:r>
      <w:proofErr w:type="spellEnd"/>
      <w:r w:rsidRPr="00AF0003">
        <w:t xml:space="preserve">  </w:t>
      </w:r>
      <w:r w:rsidRPr="00AF0003">
        <w:rPr>
          <w:lang w:val="ru-RU"/>
        </w:rPr>
        <w:t>_</w:t>
      </w:r>
      <w:proofErr w:type="gramEnd"/>
      <w:r w:rsidRPr="00AF0003">
        <w:rPr>
          <w:lang w:val="ru-RU"/>
        </w:rPr>
        <w:t>_________________________________________________________________________________________</w:t>
      </w:r>
    </w:p>
    <w:p w14:paraId="2267357F" w14:textId="77777777" w:rsidR="00572038" w:rsidRPr="00AF0003" w:rsidRDefault="00572038" w:rsidP="00572038">
      <w:pPr>
        <w:spacing w:line="360" w:lineRule="auto"/>
      </w:pPr>
      <w:r w:rsidRPr="00AF0003">
        <w:t>6. </w:t>
      </w:r>
      <w:proofErr w:type="spellStart"/>
      <w:r w:rsidRPr="00AF0003">
        <w:t>Образование</w:t>
      </w:r>
      <w:proofErr w:type="spellEnd"/>
      <w:r w:rsidRPr="00AF0003">
        <w:t xml:space="preserve"> </w:t>
      </w:r>
      <w:r w:rsidRPr="00AF0003">
        <w:rPr>
          <w:lang w:val="ru-RU"/>
        </w:rPr>
        <w:t>__________________________________________________________________________________________</w:t>
      </w:r>
      <w:r w:rsidRPr="00AF0003">
        <w:t xml:space="preserve"> </w:t>
      </w:r>
    </w:p>
    <w:tbl>
      <w:tblPr>
        <w:tblW w:w="10260" w:type="dxa"/>
        <w:tblInd w:w="-28" w:type="dxa"/>
        <w:tblLayout w:type="fixed"/>
        <w:tblCellMar>
          <w:left w:w="10" w:type="dxa"/>
          <w:right w:w="10" w:type="dxa"/>
        </w:tblCellMar>
        <w:tblLook w:val="0000" w:firstRow="0" w:lastRow="0" w:firstColumn="0" w:lastColumn="0" w:noHBand="0" w:noVBand="0"/>
      </w:tblPr>
      <w:tblGrid>
        <w:gridCol w:w="3996"/>
        <w:gridCol w:w="6264"/>
      </w:tblGrid>
      <w:tr w:rsidR="00572038" w:rsidRPr="00222998" w14:paraId="0294C171" w14:textId="77777777" w:rsidTr="00F91F47">
        <w:tc>
          <w:tcPr>
            <w:tcW w:w="3996" w:type="dxa"/>
            <w:tcMar>
              <w:top w:w="0" w:type="dxa"/>
              <w:left w:w="28" w:type="dxa"/>
              <w:bottom w:w="0" w:type="dxa"/>
              <w:right w:w="28" w:type="dxa"/>
            </w:tcMar>
            <w:vAlign w:val="bottom"/>
          </w:tcPr>
          <w:p w14:paraId="6C7C1257" w14:textId="77777777" w:rsidR="00572038" w:rsidRPr="00AF0003" w:rsidRDefault="00572038" w:rsidP="00F91F47">
            <w:pPr>
              <w:spacing w:line="360" w:lineRule="auto"/>
              <w:rPr>
                <w:lang w:val="ru-RU"/>
              </w:rPr>
            </w:pPr>
            <w:r w:rsidRPr="00AF0003">
              <w:rPr>
                <w:lang w:val="ru-RU"/>
              </w:rPr>
              <w:t>7.</w:t>
            </w:r>
            <w:r w:rsidRPr="00AF0003">
              <w:t> </w:t>
            </w:r>
            <w:r w:rsidRPr="00AF0003">
              <w:rPr>
                <w:lang w:val="ru-RU"/>
              </w:rPr>
              <w:t>Семейное положение, состав семьи (заполняется при опросе пострадавшего)</w:t>
            </w:r>
          </w:p>
        </w:tc>
        <w:tc>
          <w:tcPr>
            <w:tcW w:w="6264" w:type="dxa"/>
            <w:tcBorders>
              <w:bottom w:val="single" w:sz="4" w:space="0" w:color="000000"/>
            </w:tcBorders>
            <w:tcMar>
              <w:top w:w="0" w:type="dxa"/>
              <w:left w:w="28" w:type="dxa"/>
              <w:bottom w:w="0" w:type="dxa"/>
              <w:right w:w="28" w:type="dxa"/>
            </w:tcMar>
            <w:vAlign w:val="bottom"/>
          </w:tcPr>
          <w:p w14:paraId="6ED87F33" w14:textId="77777777" w:rsidR="00572038" w:rsidRPr="00AF0003" w:rsidRDefault="00572038" w:rsidP="00F91F47">
            <w:pPr>
              <w:spacing w:line="360" w:lineRule="auto"/>
              <w:rPr>
                <w:lang w:val="ru-RU"/>
              </w:rPr>
            </w:pPr>
          </w:p>
        </w:tc>
      </w:tr>
    </w:tbl>
    <w:p w14:paraId="1FCDAD8C" w14:textId="77777777" w:rsidR="00572038" w:rsidRPr="00AF0003" w:rsidRDefault="00572038" w:rsidP="00572038">
      <w:pPr>
        <w:spacing w:line="360" w:lineRule="auto"/>
        <w:rPr>
          <w:lang w:val="ru-RU"/>
        </w:rPr>
      </w:pPr>
      <w:r w:rsidRPr="00AF0003">
        <w:rPr>
          <w:lang w:val="ru-RU"/>
        </w:rPr>
        <w:t>8.</w:t>
      </w:r>
      <w:r w:rsidRPr="00AF0003">
        <w:t> </w:t>
      </w:r>
      <w:r w:rsidRPr="00AF0003">
        <w:rPr>
          <w:lang w:val="ru-RU"/>
        </w:rPr>
        <w:t>Место учебы или работы____________________________________________________________________________________</w:t>
      </w:r>
    </w:p>
    <w:p w14:paraId="30878EC2" w14:textId="77777777" w:rsidR="00572038" w:rsidRPr="00AF0003" w:rsidRDefault="00572038" w:rsidP="00572038">
      <w:pPr>
        <w:spacing w:line="360" w:lineRule="auto"/>
        <w:rPr>
          <w:lang w:val="ru-RU"/>
        </w:rPr>
      </w:pPr>
      <w:r w:rsidRPr="00AF0003">
        <w:rPr>
          <w:lang w:val="ru-RU"/>
        </w:rPr>
        <w:t>9.</w:t>
      </w:r>
      <w:r w:rsidRPr="00AF0003">
        <w:t> </w:t>
      </w:r>
      <w:r w:rsidRPr="00AF0003">
        <w:rPr>
          <w:lang w:val="ru-RU"/>
        </w:rPr>
        <w:t xml:space="preserve">Профессия, </w:t>
      </w:r>
      <w:proofErr w:type="gramStart"/>
      <w:r w:rsidRPr="00AF0003">
        <w:rPr>
          <w:lang w:val="ru-RU"/>
        </w:rPr>
        <w:t>должность  _</w:t>
      </w:r>
      <w:proofErr w:type="gramEnd"/>
      <w:r w:rsidRPr="00AF0003">
        <w:rPr>
          <w:lang w:val="ru-RU"/>
        </w:rPr>
        <w:t>___________________________________________________________________________________</w:t>
      </w:r>
    </w:p>
    <w:p w14:paraId="5B7C6A1D" w14:textId="77777777" w:rsidR="00572038" w:rsidRPr="00AF0003" w:rsidRDefault="00572038" w:rsidP="00572038">
      <w:pPr>
        <w:spacing w:line="360" w:lineRule="auto"/>
        <w:rPr>
          <w:lang w:val="ru-RU"/>
        </w:rPr>
      </w:pPr>
      <w:r w:rsidRPr="00AF0003">
        <w:rPr>
          <w:lang w:val="ru-RU"/>
        </w:rPr>
        <w:t>10.</w:t>
      </w:r>
      <w:r w:rsidRPr="00AF0003">
        <w:t> </w:t>
      </w:r>
      <w:r w:rsidRPr="00AF0003">
        <w:rPr>
          <w:lang w:val="ru-RU"/>
        </w:rPr>
        <w:t xml:space="preserve">Иные данные о личности </w:t>
      </w:r>
      <w:proofErr w:type="gramStart"/>
      <w:r w:rsidRPr="00AF0003">
        <w:rPr>
          <w:lang w:val="ru-RU"/>
        </w:rPr>
        <w:t>опрашиваемого  _</w:t>
      </w:r>
      <w:proofErr w:type="gramEnd"/>
      <w:r w:rsidRPr="00AF0003">
        <w:rPr>
          <w:lang w:val="ru-RU"/>
        </w:rPr>
        <w:t>__________________________________________________________________</w:t>
      </w:r>
    </w:p>
    <w:p w14:paraId="4EFFB8DF"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w:t>
      </w:r>
    </w:p>
    <w:p w14:paraId="436410CA" w14:textId="77777777" w:rsidR="00572038" w:rsidRPr="00AF0003" w:rsidRDefault="00572038" w:rsidP="00572038">
      <w:pPr>
        <w:rPr>
          <w:lang w:val="ru-RU"/>
        </w:rPr>
      </w:pPr>
    </w:p>
    <w:p w14:paraId="70E4DDB0" w14:textId="77777777" w:rsidR="00572038" w:rsidRPr="00AF0003" w:rsidRDefault="00572038" w:rsidP="00572038">
      <w:pPr>
        <w:jc w:val="right"/>
        <w:rPr>
          <w:lang w:val="ru-RU"/>
        </w:rPr>
      </w:pPr>
      <w:r w:rsidRPr="00AF0003">
        <w:rPr>
          <w:lang w:val="ru-RU"/>
        </w:rPr>
        <w:t>________________________________________</w:t>
      </w:r>
    </w:p>
    <w:p w14:paraId="17198DA5" w14:textId="77777777" w:rsidR="00572038" w:rsidRPr="00AF0003" w:rsidRDefault="00572038" w:rsidP="00572038">
      <w:pPr>
        <w:jc w:val="right"/>
        <w:rPr>
          <w:lang w:val="ru-RU"/>
        </w:rPr>
      </w:pPr>
      <w:r w:rsidRPr="00AF0003">
        <w:rPr>
          <w:lang w:val="ru-RU"/>
        </w:rPr>
        <w:t>(подпись, фамилия, инициалы опрашиваемого)</w:t>
      </w:r>
    </w:p>
    <w:p w14:paraId="4A5BAB36" w14:textId="77777777" w:rsidR="00572038" w:rsidRPr="00AF0003" w:rsidRDefault="00572038" w:rsidP="00572038">
      <w:pPr>
        <w:rPr>
          <w:lang w:val="ru-RU"/>
        </w:rPr>
      </w:pPr>
      <w:r w:rsidRPr="00AF0003">
        <w:rPr>
          <w:lang w:val="ru-RU"/>
        </w:rPr>
        <w:t xml:space="preserve">Иные лица, участвовавшие в </w:t>
      </w:r>
      <w:proofErr w:type="gramStart"/>
      <w:r w:rsidRPr="00AF0003">
        <w:rPr>
          <w:lang w:val="ru-RU"/>
        </w:rPr>
        <w:t>опросе  _</w:t>
      </w:r>
      <w:proofErr w:type="gramEnd"/>
      <w:r w:rsidRPr="00AF0003">
        <w:rPr>
          <w:lang w:val="ru-RU"/>
        </w:rPr>
        <w:t>__________________________________________________________________________</w:t>
      </w:r>
    </w:p>
    <w:p w14:paraId="39C42044" w14:textId="77777777" w:rsidR="00572038" w:rsidRPr="00AF0003" w:rsidRDefault="00572038" w:rsidP="00572038">
      <w:pPr>
        <w:rPr>
          <w:lang w:val="ru-RU"/>
        </w:rPr>
      </w:pPr>
      <w:r w:rsidRPr="00AF0003">
        <w:rPr>
          <w:lang w:val="ru-RU"/>
        </w:rPr>
        <w:t xml:space="preserve">                                                                                          (фамилия, инициалы лиц, участвовавших в опросе;</w:t>
      </w:r>
    </w:p>
    <w:p w14:paraId="3416AEE4" w14:textId="77777777" w:rsidR="00572038" w:rsidRPr="00AF0003" w:rsidRDefault="00572038" w:rsidP="00572038">
      <w:pPr>
        <w:rPr>
          <w:lang w:val="ru-RU"/>
        </w:rPr>
      </w:pPr>
    </w:p>
    <w:p w14:paraId="654020AA" w14:textId="77777777" w:rsidR="00572038" w:rsidRPr="00AF0003" w:rsidRDefault="00572038" w:rsidP="00572038">
      <w:pPr>
        <w:rPr>
          <w:lang w:val="ru-RU"/>
        </w:rPr>
      </w:pPr>
    </w:p>
    <w:p w14:paraId="683210AB"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63B65413" w14:textId="77777777" w:rsidR="00572038" w:rsidRPr="00AF0003" w:rsidRDefault="00572038" w:rsidP="00572038">
      <w:pPr>
        <w:spacing w:line="360" w:lineRule="auto"/>
        <w:rPr>
          <w:lang w:val="ru-RU"/>
        </w:rPr>
      </w:pPr>
      <w:r w:rsidRPr="00AF0003">
        <w:rPr>
          <w:lang w:val="ru-RU"/>
        </w:rPr>
        <w:t>другие члены комиссии по расследованию несчастного случая, доверенное лицо пострадавшего, адвокат и другие)</w:t>
      </w:r>
    </w:p>
    <w:p w14:paraId="64C44294" w14:textId="77777777" w:rsidR="00572038" w:rsidRPr="00AF0003" w:rsidRDefault="00572038" w:rsidP="00572038">
      <w:pPr>
        <w:spacing w:line="360" w:lineRule="auto"/>
        <w:rPr>
          <w:lang w:val="ru-RU"/>
        </w:rPr>
      </w:pPr>
      <w:r w:rsidRPr="00AF0003">
        <w:rPr>
          <w:lang w:val="ru-RU"/>
        </w:rPr>
        <w:lastRenderedPageBreak/>
        <w:t>___________________________________________________________________________________________________________</w:t>
      </w:r>
    </w:p>
    <w:p w14:paraId="583B1443"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6D8528C7" w14:textId="77777777" w:rsidR="00572038" w:rsidRPr="00AF0003" w:rsidRDefault="00572038" w:rsidP="00572038">
      <w:pPr>
        <w:rPr>
          <w:lang w:val="ru-RU"/>
        </w:rPr>
      </w:pPr>
      <w:r w:rsidRPr="00AF0003">
        <w:rPr>
          <w:lang w:val="ru-RU"/>
        </w:rPr>
        <w:t xml:space="preserve">Участвующим в опросе лицам объявлено о применении технических средств  </w:t>
      </w:r>
    </w:p>
    <w:p w14:paraId="287A3D5A"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74905E43" w14:textId="77777777" w:rsidR="00572038" w:rsidRPr="00AF0003" w:rsidRDefault="00572038" w:rsidP="00572038">
      <w:pPr>
        <w:jc w:val="center"/>
        <w:rPr>
          <w:sz w:val="20"/>
          <w:szCs w:val="20"/>
        </w:rPr>
      </w:pPr>
      <w:r w:rsidRPr="00AF0003">
        <w:rPr>
          <w:sz w:val="20"/>
          <w:szCs w:val="20"/>
        </w:rPr>
        <w:t>(</w:t>
      </w:r>
      <w:proofErr w:type="spellStart"/>
      <w:r w:rsidRPr="00AF0003">
        <w:rPr>
          <w:sz w:val="20"/>
          <w:szCs w:val="20"/>
        </w:rPr>
        <w:t>каких</w:t>
      </w:r>
      <w:proofErr w:type="spellEnd"/>
      <w:r w:rsidRPr="00AF0003">
        <w:rPr>
          <w:sz w:val="20"/>
          <w:szCs w:val="20"/>
        </w:rPr>
        <w:t xml:space="preserve"> </w:t>
      </w:r>
      <w:proofErr w:type="spellStart"/>
      <w:r w:rsidRPr="00AF0003">
        <w:rPr>
          <w:sz w:val="20"/>
          <w:szCs w:val="20"/>
        </w:rPr>
        <w:t>именно</w:t>
      </w:r>
      <w:proofErr w:type="spellEnd"/>
      <w:r w:rsidRPr="00AF0003">
        <w:rPr>
          <w:sz w:val="20"/>
          <w:szCs w:val="20"/>
        </w:rPr>
        <w:t xml:space="preserve">, </w:t>
      </w:r>
      <w:proofErr w:type="spellStart"/>
      <w:r w:rsidRPr="00AF0003">
        <w:rPr>
          <w:sz w:val="20"/>
          <w:szCs w:val="20"/>
        </w:rPr>
        <w:t>кем</w:t>
      </w:r>
      <w:proofErr w:type="spellEnd"/>
      <w:r w:rsidRPr="00AF0003">
        <w:rPr>
          <w:sz w:val="20"/>
          <w:szCs w:val="20"/>
        </w:rPr>
        <w:t xml:space="preserve"> </w:t>
      </w:r>
      <w:proofErr w:type="spellStart"/>
      <w:r w:rsidRPr="00AF0003">
        <w:rPr>
          <w:sz w:val="20"/>
          <w:szCs w:val="20"/>
        </w:rPr>
        <w:t>применяются</w:t>
      </w:r>
      <w:proofErr w:type="spellEnd"/>
      <w:r w:rsidRPr="00AF0003">
        <w:rPr>
          <w:sz w:val="20"/>
          <w:szCs w:val="20"/>
        </w:rPr>
        <w:t>)</w:t>
      </w:r>
    </w:p>
    <w:tbl>
      <w:tblPr>
        <w:tblW w:w="9735" w:type="dxa"/>
        <w:tblInd w:w="-28" w:type="dxa"/>
        <w:tblLayout w:type="fixed"/>
        <w:tblCellMar>
          <w:left w:w="10" w:type="dxa"/>
          <w:right w:w="10" w:type="dxa"/>
        </w:tblCellMar>
        <w:tblLook w:val="0000" w:firstRow="0" w:lastRow="0" w:firstColumn="0" w:lastColumn="0" w:noHBand="0" w:noVBand="0"/>
      </w:tblPr>
      <w:tblGrid>
        <w:gridCol w:w="5096"/>
        <w:gridCol w:w="196"/>
        <w:gridCol w:w="454"/>
        <w:gridCol w:w="255"/>
        <w:gridCol w:w="2268"/>
        <w:gridCol w:w="454"/>
        <w:gridCol w:w="456"/>
        <w:gridCol w:w="556"/>
      </w:tblGrid>
      <w:tr w:rsidR="00572038" w:rsidRPr="00AF0003" w14:paraId="6BF76913" w14:textId="77777777" w:rsidTr="00F91F47">
        <w:tc>
          <w:tcPr>
            <w:tcW w:w="5096" w:type="dxa"/>
            <w:tcMar>
              <w:top w:w="0" w:type="dxa"/>
              <w:left w:w="28" w:type="dxa"/>
              <w:bottom w:w="0" w:type="dxa"/>
              <w:right w:w="28" w:type="dxa"/>
            </w:tcMar>
            <w:vAlign w:val="bottom"/>
          </w:tcPr>
          <w:p w14:paraId="617D35DC" w14:textId="77777777" w:rsidR="00572038" w:rsidRPr="00AF0003" w:rsidRDefault="00572038" w:rsidP="00F91F47">
            <w:pPr>
              <w:rPr>
                <w:lang w:val="ru-RU"/>
              </w:rPr>
            </w:pPr>
            <w:r w:rsidRPr="00AF0003">
              <w:rPr>
                <w:lang w:val="ru-RU"/>
              </w:rPr>
              <w:t>По существу несчастного случая, происшедшего</w:t>
            </w:r>
          </w:p>
        </w:tc>
        <w:tc>
          <w:tcPr>
            <w:tcW w:w="196" w:type="dxa"/>
            <w:tcMar>
              <w:top w:w="0" w:type="dxa"/>
              <w:left w:w="28" w:type="dxa"/>
              <w:bottom w:w="0" w:type="dxa"/>
              <w:right w:w="28" w:type="dxa"/>
            </w:tcMar>
            <w:vAlign w:val="bottom"/>
          </w:tcPr>
          <w:p w14:paraId="1B882D23" w14:textId="77777777" w:rsidR="00572038" w:rsidRPr="00AF0003" w:rsidRDefault="00572038" w:rsidP="00F91F47">
            <w:r w:rsidRPr="00AF0003">
              <w:t>«</w:t>
            </w:r>
          </w:p>
        </w:tc>
        <w:tc>
          <w:tcPr>
            <w:tcW w:w="454" w:type="dxa"/>
            <w:tcBorders>
              <w:bottom w:val="single" w:sz="4" w:space="0" w:color="000000"/>
            </w:tcBorders>
            <w:tcMar>
              <w:top w:w="0" w:type="dxa"/>
              <w:left w:w="28" w:type="dxa"/>
              <w:bottom w:w="0" w:type="dxa"/>
              <w:right w:w="28" w:type="dxa"/>
            </w:tcMar>
            <w:vAlign w:val="bottom"/>
          </w:tcPr>
          <w:p w14:paraId="523866FD" w14:textId="77777777" w:rsidR="00572038" w:rsidRPr="00AF0003" w:rsidRDefault="00572038" w:rsidP="00F91F47"/>
        </w:tc>
        <w:tc>
          <w:tcPr>
            <w:tcW w:w="255" w:type="dxa"/>
            <w:tcMar>
              <w:top w:w="0" w:type="dxa"/>
              <w:left w:w="28" w:type="dxa"/>
              <w:bottom w:w="0" w:type="dxa"/>
              <w:right w:w="28" w:type="dxa"/>
            </w:tcMar>
            <w:vAlign w:val="bottom"/>
          </w:tcPr>
          <w:p w14:paraId="58D3D87E" w14:textId="77777777" w:rsidR="00572038" w:rsidRPr="00AF0003" w:rsidRDefault="00572038" w:rsidP="00F91F47">
            <w:r w:rsidRPr="00AF0003">
              <w:t>»</w:t>
            </w:r>
          </w:p>
        </w:tc>
        <w:tc>
          <w:tcPr>
            <w:tcW w:w="2268" w:type="dxa"/>
            <w:tcBorders>
              <w:bottom w:val="single" w:sz="4" w:space="0" w:color="000000"/>
            </w:tcBorders>
            <w:tcMar>
              <w:top w:w="0" w:type="dxa"/>
              <w:left w:w="28" w:type="dxa"/>
              <w:bottom w:w="0" w:type="dxa"/>
              <w:right w:w="28" w:type="dxa"/>
            </w:tcMar>
            <w:vAlign w:val="bottom"/>
          </w:tcPr>
          <w:p w14:paraId="522538C8" w14:textId="77777777" w:rsidR="00572038" w:rsidRPr="00AF0003" w:rsidRDefault="00572038" w:rsidP="00F91F47"/>
        </w:tc>
        <w:tc>
          <w:tcPr>
            <w:tcW w:w="454" w:type="dxa"/>
            <w:tcMar>
              <w:top w:w="0" w:type="dxa"/>
              <w:left w:w="28" w:type="dxa"/>
              <w:bottom w:w="0" w:type="dxa"/>
              <w:right w:w="28" w:type="dxa"/>
            </w:tcMar>
            <w:vAlign w:val="bottom"/>
          </w:tcPr>
          <w:p w14:paraId="790036C8" w14:textId="77777777" w:rsidR="00572038" w:rsidRPr="00AF0003" w:rsidRDefault="00572038" w:rsidP="00F91F47">
            <w:r w:rsidRPr="00AF0003">
              <w:t>20</w:t>
            </w:r>
          </w:p>
        </w:tc>
        <w:tc>
          <w:tcPr>
            <w:tcW w:w="456" w:type="dxa"/>
            <w:tcBorders>
              <w:bottom w:val="single" w:sz="4" w:space="0" w:color="000000"/>
            </w:tcBorders>
            <w:tcMar>
              <w:top w:w="0" w:type="dxa"/>
              <w:left w:w="28" w:type="dxa"/>
              <w:bottom w:w="0" w:type="dxa"/>
              <w:right w:w="28" w:type="dxa"/>
            </w:tcMar>
            <w:vAlign w:val="bottom"/>
          </w:tcPr>
          <w:p w14:paraId="1842869A" w14:textId="77777777" w:rsidR="00572038" w:rsidRPr="00AF0003" w:rsidRDefault="00572038" w:rsidP="00F91F47"/>
        </w:tc>
        <w:tc>
          <w:tcPr>
            <w:tcW w:w="556" w:type="dxa"/>
            <w:tcMar>
              <w:top w:w="0" w:type="dxa"/>
              <w:left w:w="28" w:type="dxa"/>
              <w:bottom w:w="0" w:type="dxa"/>
              <w:right w:w="28" w:type="dxa"/>
            </w:tcMar>
            <w:vAlign w:val="bottom"/>
          </w:tcPr>
          <w:p w14:paraId="4B3283CF" w14:textId="77777777" w:rsidR="00572038" w:rsidRPr="00AF0003" w:rsidRDefault="00572038" w:rsidP="00F91F47">
            <w:r w:rsidRPr="00AF0003">
              <w:t>г. с</w:t>
            </w:r>
          </w:p>
        </w:tc>
      </w:tr>
    </w:tbl>
    <w:p w14:paraId="0D86E5AE"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0B260DB8" w14:textId="77777777" w:rsidR="00572038" w:rsidRPr="00AF0003" w:rsidRDefault="00572038" w:rsidP="00572038">
      <w:pPr>
        <w:jc w:val="center"/>
        <w:rPr>
          <w:sz w:val="20"/>
          <w:szCs w:val="20"/>
          <w:lang w:val="ru-RU"/>
        </w:rPr>
      </w:pPr>
      <w:r w:rsidRPr="00AF0003">
        <w:rPr>
          <w:sz w:val="20"/>
          <w:szCs w:val="20"/>
          <w:lang w:val="ru-RU"/>
        </w:rPr>
        <w:t>(фамилия, инициалы, профессия, должность пострадавшего)</w:t>
      </w:r>
    </w:p>
    <w:p w14:paraId="4DE90696" w14:textId="77777777" w:rsidR="00572038" w:rsidRPr="00AF0003" w:rsidRDefault="00572038" w:rsidP="00572038">
      <w:pPr>
        <w:jc w:val="center"/>
        <w:rPr>
          <w:lang w:val="ru-RU"/>
        </w:rPr>
      </w:pPr>
      <w:r w:rsidRPr="00AF0003">
        <w:rPr>
          <w:lang w:val="ru-RU"/>
        </w:rPr>
        <w:t>могу показать следующее:</w:t>
      </w:r>
    </w:p>
    <w:p w14:paraId="7FAE91EA" w14:textId="77777777" w:rsidR="00572038" w:rsidRPr="00AF0003" w:rsidRDefault="00572038" w:rsidP="00572038">
      <w:pPr>
        <w:rPr>
          <w:lang w:val="ru-RU"/>
        </w:rPr>
      </w:pPr>
      <w:r w:rsidRPr="00AF0003">
        <w:rPr>
          <w:lang w:val="ru-RU"/>
        </w:rPr>
        <w:t>___________________________________________________________________________________________________________</w:t>
      </w:r>
    </w:p>
    <w:p w14:paraId="6720ADA6" w14:textId="77777777" w:rsidR="00572038" w:rsidRPr="00AF0003" w:rsidRDefault="00572038" w:rsidP="00572038">
      <w:pPr>
        <w:jc w:val="center"/>
        <w:rPr>
          <w:sz w:val="20"/>
          <w:szCs w:val="20"/>
          <w:lang w:val="ru-RU"/>
        </w:rPr>
      </w:pPr>
      <w:r w:rsidRPr="00AF0003">
        <w:rPr>
          <w:sz w:val="20"/>
          <w:szCs w:val="20"/>
          <w:lang w:val="ru-RU"/>
        </w:rPr>
        <w:t>(излагаются показания опрашиваемого, а также поставленные перед ним вопросы и ответы на них)</w:t>
      </w:r>
    </w:p>
    <w:p w14:paraId="6BB2AC04"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407E192D"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4098B9C6"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3E1BC662"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4A967531"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091ABF9B"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623558E0"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339F72BA"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07010BE3"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4E31AD6D"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62D6FDA5" w14:textId="77777777" w:rsidR="00572038" w:rsidRPr="00AF0003" w:rsidRDefault="00572038" w:rsidP="00572038">
      <w:pPr>
        <w:rPr>
          <w:lang w:val="ru-RU"/>
        </w:rPr>
      </w:pPr>
    </w:p>
    <w:tbl>
      <w:tblPr>
        <w:tblW w:w="7095" w:type="dxa"/>
        <w:jc w:val="right"/>
        <w:tblLayout w:type="fixed"/>
        <w:tblCellMar>
          <w:left w:w="10" w:type="dxa"/>
          <w:right w:w="10" w:type="dxa"/>
        </w:tblCellMar>
        <w:tblLook w:val="0000" w:firstRow="0" w:lastRow="0" w:firstColumn="0" w:lastColumn="0" w:noHBand="0" w:noVBand="0"/>
      </w:tblPr>
      <w:tblGrid>
        <w:gridCol w:w="1419"/>
        <w:gridCol w:w="3973"/>
        <w:gridCol w:w="1703"/>
      </w:tblGrid>
      <w:tr w:rsidR="00572038" w:rsidRPr="00AF0003" w14:paraId="61D0FCDE" w14:textId="77777777" w:rsidTr="00F91F47">
        <w:trPr>
          <w:jc w:val="right"/>
        </w:trPr>
        <w:tc>
          <w:tcPr>
            <w:tcW w:w="1419" w:type="dxa"/>
            <w:tcBorders>
              <w:bottom w:val="single" w:sz="4" w:space="0" w:color="000000"/>
            </w:tcBorders>
            <w:tcMar>
              <w:top w:w="0" w:type="dxa"/>
              <w:left w:w="28" w:type="dxa"/>
              <w:bottom w:w="0" w:type="dxa"/>
              <w:right w:w="28" w:type="dxa"/>
            </w:tcMar>
            <w:vAlign w:val="bottom"/>
          </w:tcPr>
          <w:p w14:paraId="6CCD94FB" w14:textId="77777777" w:rsidR="00572038" w:rsidRPr="00AF0003" w:rsidRDefault="00572038" w:rsidP="00F91F47">
            <w:pPr>
              <w:rPr>
                <w:lang w:val="ru-RU"/>
              </w:rPr>
            </w:pPr>
          </w:p>
        </w:tc>
        <w:tc>
          <w:tcPr>
            <w:tcW w:w="3973" w:type="dxa"/>
            <w:tcBorders>
              <w:bottom w:val="single" w:sz="4" w:space="0" w:color="000000"/>
            </w:tcBorders>
            <w:tcMar>
              <w:top w:w="0" w:type="dxa"/>
              <w:left w:w="28" w:type="dxa"/>
              <w:bottom w:w="0" w:type="dxa"/>
              <w:right w:w="28" w:type="dxa"/>
            </w:tcMar>
            <w:vAlign w:val="bottom"/>
          </w:tcPr>
          <w:p w14:paraId="25D94C8F" w14:textId="77777777" w:rsidR="00572038" w:rsidRPr="00AF0003" w:rsidRDefault="00572038" w:rsidP="00F91F47">
            <w:pPr>
              <w:rPr>
                <w:lang w:val="ru-RU"/>
              </w:rPr>
            </w:pPr>
          </w:p>
        </w:tc>
        <w:tc>
          <w:tcPr>
            <w:tcW w:w="1703" w:type="dxa"/>
            <w:tcBorders>
              <w:bottom w:val="single" w:sz="4" w:space="0" w:color="000000"/>
            </w:tcBorders>
            <w:tcMar>
              <w:top w:w="0" w:type="dxa"/>
              <w:left w:w="28" w:type="dxa"/>
              <w:bottom w:w="0" w:type="dxa"/>
              <w:right w:w="28" w:type="dxa"/>
            </w:tcMar>
            <w:vAlign w:val="bottom"/>
          </w:tcPr>
          <w:p w14:paraId="1C5AC8AB" w14:textId="77777777" w:rsidR="00572038" w:rsidRPr="00AF0003" w:rsidRDefault="00572038" w:rsidP="00F91F47">
            <w:pPr>
              <w:rPr>
                <w:lang w:val="ru-RU"/>
              </w:rPr>
            </w:pPr>
          </w:p>
        </w:tc>
      </w:tr>
      <w:tr w:rsidR="00572038" w:rsidRPr="00222998" w14:paraId="46FE0109" w14:textId="77777777" w:rsidTr="00F91F47">
        <w:trPr>
          <w:jc w:val="right"/>
        </w:trPr>
        <w:tc>
          <w:tcPr>
            <w:tcW w:w="7095" w:type="dxa"/>
            <w:gridSpan w:val="3"/>
            <w:tcBorders>
              <w:top w:val="single" w:sz="4" w:space="0" w:color="000000"/>
            </w:tcBorders>
            <w:tcMar>
              <w:top w:w="0" w:type="dxa"/>
              <w:left w:w="28" w:type="dxa"/>
              <w:bottom w:w="0" w:type="dxa"/>
              <w:right w:w="28" w:type="dxa"/>
            </w:tcMar>
          </w:tcPr>
          <w:p w14:paraId="2981CC0F" w14:textId="77777777" w:rsidR="00572038" w:rsidRPr="00AF0003" w:rsidRDefault="00572038" w:rsidP="00F91F47">
            <w:pPr>
              <w:rPr>
                <w:lang w:val="ru-RU"/>
              </w:rPr>
            </w:pPr>
            <w:r w:rsidRPr="00AF0003">
              <w:rPr>
                <w:lang w:val="ru-RU"/>
              </w:rPr>
              <w:t>(подпись, фамилия, инициалы опрашиваемого, дата)</w:t>
            </w:r>
          </w:p>
          <w:p w14:paraId="737E1524" w14:textId="77777777" w:rsidR="00572038" w:rsidRPr="00AF0003" w:rsidRDefault="00572038" w:rsidP="00F91F47">
            <w:pPr>
              <w:rPr>
                <w:lang w:val="ru-RU"/>
              </w:rPr>
            </w:pPr>
          </w:p>
        </w:tc>
      </w:tr>
    </w:tbl>
    <w:p w14:paraId="197A92F5" w14:textId="77777777" w:rsidR="00572038" w:rsidRPr="00AF0003" w:rsidRDefault="00572038" w:rsidP="00572038">
      <w:pPr>
        <w:jc w:val="right"/>
        <w:rPr>
          <w:lang w:val="ru-RU"/>
        </w:rPr>
      </w:pPr>
      <w:r w:rsidRPr="00AF0003">
        <w:rPr>
          <w:lang w:val="ru-RU"/>
        </w:rPr>
        <w:t xml:space="preserve">Перед началом, в ходе либо по окончании опроса от участвующих в опросе лиц  </w:t>
      </w:r>
    </w:p>
    <w:p w14:paraId="0E648EEF"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42CC16B4" w14:textId="77777777" w:rsidR="00572038" w:rsidRPr="00AF0003" w:rsidRDefault="00572038" w:rsidP="00572038">
      <w:pPr>
        <w:jc w:val="center"/>
        <w:rPr>
          <w:sz w:val="20"/>
          <w:szCs w:val="20"/>
          <w:lang w:val="ru-RU"/>
        </w:rPr>
      </w:pPr>
      <w:r w:rsidRPr="00AF0003">
        <w:rPr>
          <w:sz w:val="20"/>
          <w:szCs w:val="20"/>
          <w:lang w:val="ru-RU"/>
        </w:rPr>
        <w:t>(их процессуальное положение, фамилия, инициалы)</w:t>
      </w:r>
    </w:p>
    <w:p w14:paraId="2A8FD3DB" w14:textId="77777777" w:rsidR="00572038" w:rsidRPr="00AF0003" w:rsidRDefault="00572038" w:rsidP="00572038">
      <w:pPr>
        <w:rPr>
          <w:lang w:val="ru-RU"/>
        </w:rPr>
      </w:pPr>
      <w:r w:rsidRPr="00AF0003">
        <w:rPr>
          <w:lang w:val="ru-RU"/>
        </w:rPr>
        <w:t>___________________________________________________________________________________________________________</w:t>
      </w:r>
    </w:p>
    <w:p w14:paraId="6ABF3194" w14:textId="77777777" w:rsidR="00572038" w:rsidRPr="00AF0003" w:rsidRDefault="00572038" w:rsidP="00572038">
      <w:pPr>
        <w:rPr>
          <w:lang w:val="ru-RU"/>
        </w:rPr>
      </w:pPr>
    </w:p>
    <w:tbl>
      <w:tblPr>
        <w:tblW w:w="10260" w:type="dxa"/>
        <w:tblInd w:w="-28" w:type="dxa"/>
        <w:tblLayout w:type="fixed"/>
        <w:tblCellMar>
          <w:left w:w="10" w:type="dxa"/>
          <w:right w:w="10" w:type="dxa"/>
        </w:tblCellMar>
        <w:tblLook w:val="0000" w:firstRow="0" w:lastRow="0" w:firstColumn="0" w:lastColumn="0" w:noHBand="0" w:noVBand="0"/>
      </w:tblPr>
      <w:tblGrid>
        <w:gridCol w:w="1191"/>
        <w:gridCol w:w="3515"/>
        <w:gridCol w:w="2606"/>
        <w:gridCol w:w="2948"/>
      </w:tblGrid>
      <w:tr w:rsidR="00572038" w:rsidRPr="00AF0003" w14:paraId="395BAC7D" w14:textId="77777777" w:rsidTr="00F91F47">
        <w:tc>
          <w:tcPr>
            <w:tcW w:w="1191" w:type="dxa"/>
            <w:tcMar>
              <w:top w:w="0" w:type="dxa"/>
              <w:left w:w="28" w:type="dxa"/>
              <w:bottom w:w="0" w:type="dxa"/>
              <w:right w:w="28" w:type="dxa"/>
            </w:tcMar>
            <w:vAlign w:val="bottom"/>
          </w:tcPr>
          <w:p w14:paraId="43DDDD5F" w14:textId="77777777" w:rsidR="00572038" w:rsidRPr="00AF0003" w:rsidRDefault="00572038" w:rsidP="00F91F47">
            <w:proofErr w:type="spellStart"/>
            <w:r w:rsidRPr="00AF0003">
              <w:t>заявления</w:t>
            </w:r>
            <w:proofErr w:type="spellEnd"/>
          </w:p>
        </w:tc>
        <w:tc>
          <w:tcPr>
            <w:tcW w:w="3515" w:type="dxa"/>
            <w:tcBorders>
              <w:bottom w:val="single" w:sz="4" w:space="0" w:color="000000"/>
            </w:tcBorders>
            <w:tcMar>
              <w:top w:w="0" w:type="dxa"/>
              <w:left w:w="28" w:type="dxa"/>
              <w:bottom w:w="0" w:type="dxa"/>
              <w:right w:w="28" w:type="dxa"/>
            </w:tcMar>
            <w:vAlign w:val="bottom"/>
          </w:tcPr>
          <w:p w14:paraId="318260DA" w14:textId="77777777" w:rsidR="00572038" w:rsidRPr="00AF0003" w:rsidRDefault="00572038" w:rsidP="00F91F47"/>
        </w:tc>
        <w:tc>
          <w:tcPr>
            <w:tcW w:w="2606" w:type="dxa"/>
            <w:tcMar>
              <w:top w:w="0" w:type="dxa"/>
              <w:left w:w="28" w:type="dxa"/>
              <w:bottom w:w="0" w:type="dxa"/>
              <w:right w:w="28" w:type="dxa"/>
            </w:tcMar>
            <w:vAlign w:val="bottom"/>
          </w:tcPr>
          <w:p w14:paraId="71CA4EC7" w14:textId="77777777" w:rsidR="00572038" w:rsidRPr="00AF0003" w:rsidRDefault="00572038" w:rsidP="00F91F47">
            <w:proofErr w:type="spellStart"/>
            <w:r w:rsidRPr="00AF0003">
              <w:t>Содержание</w:t>
            </w:r>
            <w:proofErr w:type="spellEnd"/>
            <w:r w:rsidRPr="00AF0003">
              <w:t xml:space="preserve"> </w:t>
            </w:r>
            <w:proofErr w:type="spellStart"/>
            <w:r w:rsidRPr="00AF0003">
              <w:t>заявлений</w:t>
            </w:r>
            <w:proofErr w:type="spellEnd"/>
            <w:r w:rsidRPr="00AF0003">
              <w:t>:</w:t>
            </w:r>
          </w:p>
        </w:tc>
        <w:tc>
          <w:tcPr>
            <w:tcW w:w="2948" w:type="dxa"/>
            <w:tcBorders>
              <w:bottom w:val="single" w:sz="4" w:space="0" w:color="000000"/>
            </w:tcBorders>
            <w:tcMar>
              <w:top w:w="0" w:type="dxa"/>
              <w:left w:w="28" w:type="dxa"/>
              <w:bottom w:w="0" w:type="dxa"/>
              <w:right w:w="28" w:type="dxa"/>
            </w:tcMar>
            <w:vAlign w:val="bottom"/>
          </w:tcPr>
          <w:p w14:paraId="793D2259" w14:textId="77777777" w:rsidR="00572038" w:rsidRPr="00AF0003" w:rsidRDefault="00572038" w:rsidP="00F91F47"/>
        </w:tc>
      </w:tr>
      <w:tr w:rsidR="00572038" w:rsidRPr="00AF0003" w14:paraId="540FBA42" w14:textId="77777777" w:rsidTr="00F91F47">
        <w:tc>
          <w:tcPr>
            <w:tcW w:w="1191" w:type="dxa"/>
            <w:tcMar>
              <w:top w:w="0" w:type="dxa"/>
              <w:left w:w="28" w:type="dxa"/>
              <w:bottom w:w="0" w:type="dxa"/>
              <w:right w:w="28" w:type="dxa"/>
            </w:tcMar>
          </w:tcPr>
          <w:p w14:paraId="0CF51081" w14:textId="77777777" w:rsidR="00572038" w:rsidRPr="00AF0003" w:rsidRDefault="00572038" w:rsidP="00F91F47"/>
        </w:tc>
        <w:tc>
          <w:tcPr>
            <w:tcW w:w="3515" w:type="dxa"/>
            <w:tcBorders>
              <w:top w:val="single" w:sz="4" w:space="0" w:color="000000"/>
            </w:tcBorders>
            <w:tcMar>
              <w:top w:w="0" w:type="dxa"/>
              <w:left w:w="28" w:type="dxa"/>
              <w:bottom w:w="0" w:type="dxa"/>
              <w:right w:w="28" w:type="dxa"/>
            </w:tcMar>
          </w:tcPr>
          <w:p w14:paraId="3086D737" w14:textId="77777777" w:rsidR="00572038" w:rsidRPr="00AF0003" w:rsidRDefault="00572038" w:rsidP="00F91F47">
            <w:r w:rsidRPr="00AF0003">
              <w:t>(</w:t>
            </w:r>
            <w:proofErr w:type="spellStart"/>
            <w:r w:rsidRPr="00AF0003">
              <w:t>поступили</w:t>
            </w:r>
            <w:proofErr w:type="spellEnd"/>
            <w:r w:rsidRPr="00AF0003">
              <w:t xml:space="preserve">, </w:t>
            </w:r>
            <w:proofErr w:type="spellStart"/>
            <w:r w:rsidRPr="00AF0003">
              <w:t>не</w:t>
            </w:r>
            <w:proofErr w:type="spellEnd"/>
            <w:r w:rsidRPr="00AF0003">
              <w:t xml:space="preserve"> </w:t>
            </w:r>
            <w:proofErr w:type="spellStart"/>
            <w:r w:rsidRPr="00AF0003">
              <w:t>поступили</w:t>
            </w:r>
            <w:proofErr w:type="spellEnd"/>
            <w:r w:rsidRPr="00AF0003">
              <w:t>)</w:t>
            </w:r>
          </w:p>
        </w:tc>
        <w:tc>
          <w:tcPr>
            <w:tcW w:w="2606" w:type="dxa"/>
            <w:tcMar>
              <w:top w:w="0" w:type="dxa"/>
              <w:left w:w="28" w:type="dxa"/>
              <w:bottom w:w="0" w:type="dxa"/>
              <w:right w:w="28" w:type="dxa"/>
            </w:tcMar>
          </w:tcPr>
          <w:p w14:paraId="3FFB3538" w14:textId="77777777" w:rsidR="00572038" w:rsidRPr="00AF0003" w:rsidRDefault="00572038" w:rsidP="00F91F47"/>
        </w:tc>
        <w:tc>
          <w:tcPr>
            <w:tcW w:w="2948" w:type="dxa"/>
            <w:tcBorders>
              <w:top w:val="single" w:sz="4" w:space="0" w:color="000000"/>
            </w:tcBorders>
            <w:tcMar>
              <w:top w:w="0" w:type="dxa"/>
              <w:left w:w="28" w:type="dxa"/>
              <w:bottom w:w="0" w:type="dxa"/>
              <w:right w:w="28" w:type="dxa"/>
            </w:tcMar>
          </w:tcPr>
          <w:p w14:paraId="23356FD3" w14:textId="77777777" w:rsidR="00572038" w:rsidRPr="00AF0003" w:rsidRDefault="00572038" w:rsidP="00F91F47"/>
        </w:tc>
      </w:tr>
    </w:tbl>
    <w:p w14:paraId="7A695030"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353635F4"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7BC0967F"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265A8392"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79762E36" w14:textId="77777777" w:rsidR="00572038" w:rsidRPr="00AF0003" w:rsidRDefault="00572038" w:rsidP="00572038">
      <w:pPr>
        <w:rPr>
          <w:lang w:val="ru-RU"/>
        </w:rPr>
      </w:pPr>
      <w:r w:rsidRPr="00AF0003">
        <w:t xml:space="preserve">                                                                                                               </w:t>
      </w:r>
      <w:r w:rsidRPr="00AF0003">
        <w:rPr>
          <w:lang w:val="ru-RU"/>
        </w:rPr>
        <w:t>___________________________________________________</w:t>
      </w:r>
    </w:p>
    <w:p w14:paraId="45D7B3F8" w14:textId="77777777" w:rsidR="00572038" w:rsidRPr="00AF0003" w:rsidRDefault="00572038" w:rsidP="00572038">
      <w:pPr>
        <w:jc w:val="right"/>
        <w:rPr>
          <w:sz w:val="20"/>
          <w:szCs w:val="20"/>
          <w:lang w:val="ru-RU"/>
        </w:rPr>
      </w:pPr>
      <w:r w:rsidRPr="00AF0003">
        <w:rPr>
          <w:sz w:val="20"/>
          <w:szCs w:val="20"/>
          <w:lang w:val="ru-RU"/>
        </w:rPr>
        <w:t>(подпись, фамилия, инициалы лица, проводившего опрос)</w:t>
      </w:r>
    </w:p>
    <w:p w14:paraId="7F200FBA" w14:textId="77777777" w:rsidR="00572038" w:rsidRPr="00AF0003" w:rsidRDefault="00572038" w:rsidP="00572038">
      <w:pPr>
        <w:rPr>
          <w:lang w:val="ru-RU"/>
        </w:rPr>
      </w:pPr>
      <w:r w:rsidRPr="00AF0003">
        <w:rPr>
          <w:lang w:val="ru-RU"/>
        </w:rPr>
        <w:t xml:space="preserve">                                                                                                               ___________________________________________________</w:t>
      </w:r>
    </w:p>
    <w:p w14:paraId="0C083C39" w14:textId="77777777" w:rsidR="00572038" w:rsidRPr="00AF0003" w:rsidRDefault="00572038" w:rsidP="00572038">
      <w:pPr>
        <w:jc w:val="right"/>
        <w:rPr>
          <w:sz w:val="20"/>
          <w:szCs w:val="20"/>
          <w:lang w:val="ru-RU"/>
        </w:rPr>
      </w:pPr>
      <w:r w:rsidRPr="00AF0003">
        <w:rPr>
          <w:sz w:val="20"/>
          <w:szCs w:val="20"/>
          <w:lang w:val="ru-RU"/>
        </w:rPr>
        <w:t>(подписи, фамилии, инициалы иных лиц, участвовавших в опросе)</w:t>
      </w:r>
    </w:p>
    <w:p w14:paraId="32FB0EAE" w14:textId="77777777" w:rsidR="00572038" w:rsidRPr="00AF0003" w:rsidRDefault="00572038" w:rsidP="00572038">
      <w:pPr>
        <w:rPr>
          <w:lang w:val="ru-RU"/>
        </w:rPr>
      </w:pPr>
    </w:p>
    <w:p w14:paraId="646EF6FC" w14:textId="77777777" w:rsidR="00572038" w:rsidRPr="00AF0003" w:rsidRDefault="00572038" w:rsidP="00572038">
      <w:pPr>
        <w:rPr>
          <w:lang w:val="ru-RU"/>
        </w:rPr>
      </w:pPr>
    </w:p>
    <w:p w14:paraId="10061038" w14:textId="77777777" w:rsidR="00572038" w:rsidRPr="00AF0003" w:rsidRDefault="00572038" w:rsidP="00572038">
      <w:pPr>
        <w:rPr>
          <w:lang w:val="ru-RU"/>
        </w:rPr>
      </w:pPr>
      <w:r w:rsidRPr="00AF0003">
        <w:rPr>
          <w:lang w:val="ru-RU"/>
        </w:rPr>
        <w:t xml:space="preserve">                                                                                                               ___________________________________________________</w:t>
      </w:r>
    </w:p>
    <w:p w14:paraId="13730236" w14:textId="77777777" w:rsidR="00572038" w:rsidRPr="00AF0003" w:rsidRDefault="00572038" w:rsidP="00572038">
      <w:pPr>
        <w:ind w:left="2977"/>
        <w:rPr>
          <w:lang w:val="ru-RU"/>
        </w:rPr>
      </w:pPr>
      <w:r w:rsidRPr="00AF0003">
        <w:rPr>
          <w:lang w:val="ru-RU"/>
        </w:rPr>
        <w:lastRenderedPageBreak/>
        <w:t>С настоящим протоколом ознакомлен ____________________________________</w:t>
      </w:r>
    </w:p>
    <w:p w14:paraId="3E2894E7" w14:textId="77777777" w:rsidR="00572038" w:rsidRPr="00AF0003" w:rsidRDefault="00572038" w:rsidP="00572038">
      <w:pPr>
        <w:jc w:val="center"/>
        <w:rPr>
          <w:sz w:val="20"/>
          <w:szCs w:val="20"/>
          <w:lang w:val="ru-RU"/>
        </w:rPr>
      </w:pPr>
      <w:r w:rsidRPr="00AF0003">
        <w:rPr>
          <w:sz w:val="20"/>
          <w:szCs w:val="20"/>
          <w:lang w:val="ru-RU"/>
        </w:rPr>
        <w:t xml:space="preserve">                                                                                                               (подпись, фамилия, инициалы опрашиваемого)</w:t>
      </w:r>
    </w:p>
    <w:p w14:paraId="35E5401B" w14:textId="77777777" w:rsidR="00572038" w:rsidRPr="00AF0003" w:rsidRDefault="00572038" w:rsidP="00572038">
      <w:pPr>
        <w:jc w:val="center"/>
        <w:rPr>
          <w:sz w:val="20"/>
          <w:szCs w:val="20"/>
          <w:lang w:val="ru-RU"/>
        </w:rPr>
      </w:pPr>
    </w:p>
    <w:p w14:paraId="36D90BA6" w14:textId="77777777" w:rsidR="00572038" w:rsidRPr="00AF0003" w:rsidRDefault="00572038" w:rsidP="00572038">
      <w:pPr>
        <w:ind w:left="1560"/>
        <w:rPr>
          <w:lang w:val="ru-RU"/>
        </w:rPr>
      </w:pPr>
      <w:r w:rsidRPr="00AF0003">
        <w:rPr>
          <w:lang w:val="ru-RU"/>
        </w:rPr>
        <w:t xml:space="preserve">Протокол прочитан </w:t>
      </w:r>
      <w:proofErr w:type="gramStart"/>
      <w:r w:rsidRPr="00AF0003">
        <w:rPr>
          <w:lang w:val="ru-RU"/>
        </w:rPr>
        <w:t>вслух  _</w:t>
      </w:r>
      <w:proofErr w:type="gramEnd"/>
      <w:r w:rsidRPr="00AF0003">
        <w:rPr>
          <w:lang w:val="ru-RU"/>
        </w:rPr>
        <w:t>________________________________________________________</w:t>
      </w:r>
    </w:p>
    <w:p w14:paraId="3FA0AFDA" w14:textId="77777777" w:rsidR="00572038" w:rsidRPr="00AF0003" w:rsidRDefault="00572038" w:rsidP="00572038">
      <w:pPr>
        <w:rPr>
          <w:sz w:val="20"/>
          <w:szCs w:val="20"/>
          <w:lang w:val="ru-RU"/>
        </w:rPr>
      </w:pPr>
      <w:r w:rsidRPr="00AF0003">
        <w:rPr>
          <w:lang w:val="ru-RU"/>
        </w:rPr>
        <w:t xml:space="preserve">                                                                                        </w:t>
      </w:r>
      <w:r w:rsidRPr="00AF0003">
        <w:rPr>
          <w:sz w:val="20"/>
          <w:szCs w:val="20"/>
          <w:lang w:val="ru-RU"/>
        </w:rPr>
        <w:t>(подпись, фамилия, инициалы лица, проводившего опрос)</w:t>
      </w:r>
    </w:p>
    <w:p w14:paraId="12872227" w14:textId="77777777" w:rsidR="00572038" w:rsidRPr="00AF0003" w:rsidRDefault="00572038" w:rsidP="00572038">
      <w:pPr>
        <w:rPr>
          <w:sz w:val="20"/>
          <w:szCs w:val="20"/>
          <w:lang w:val="ru-RU"/>
        </w:rPr>
      </w:pPr>
      <w:r w:rsidRPr="00AF0003">
        <w:rPr>
          <w:lang w:val="ru-RU"/>
        </w:rPr>
        <w:t>Замечания к протоколу  ___________________________________________________________________________________________________________</w:t>
      </w:r>
      <w:r w:rsidRPr="00AF0003">
        <w:rPr>
          <w:sz w:val="20"/>
          <w:szCs w:val="20"/>
          <w:lang w:val="ru-RU"/>
        </w:rPr>
        <w:t>(содержание замечаний либо указание на их отсутствие)</w:t>
      </w:r>
    </w:p>
    <w:p w14:paraId="6535F17B"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______________________________________________________________________________________________________________________________________________________________________________________________________________________</w:t>
      </w:r>
    </w:p>
    <w:p w14:paraId="617DE82E" w14:textId="77777777" w:rsidR="00572038" w:rsidRPr="00AF0003" w:rsidRDefault="00572038" w:rsidP="00572038">
      <w:pPr>
        <w:spacing w:line="360" w:lineRule="auto"/>
        <w:rPr>
          <w:lang w:val="ru-RU"/>
        </w:rPr>
      </w:pPr>
      <w:r w:rsidRPr="00AF0003">
        <w:rPr>
          <w:lang w:val="ru-RU"/>
        </w:rPr>
        <w:t>Протокол составлен__________________________________________________________________________________________</w:t>
      </w:r>
    </w:p>
    <w:p w14:paraId="36410726" w14:textId="77777777" w:rsidR="00572038" w:rsidRPr="00AF0003" w:rsidRDefault="00572038" w:rsidP="00572038">
      <w:pPr>
        <w:jc w:val="right"/>
        <w:rPr>
          <w:sz w:val="20"/>
          <w:szCs w:val="20"/>
          <w:lang w:val="ru-RU"/>
        </w:rPr>
      </w:pPr>
      <w:r w:rsidRPr="00AF0003">
        <w:rPr>
          <w:sz w:val="20"/>
          <w:szCs w:val="20"/>
          <w:lang w:val="ru-RU"/>
        </w:rPr>
        <w:t xml:space="preserve"> (должность, фамилия, инициалы председателя комиссии или иного лица, проводившего опрос, подпись)</w:t>
      </w:r>
    </w:p>
    <w:p w14:paraId="322135F8" w14:textId="77777777" w:rsidR="00E66788" w:rsidRPr="00AF0003" w:rsidRDefault="00E66788" w:rsidP="00572038">
      <w:pPr>
        <w:spacing w:after="200"/>
        <w:rPr>
          <w:lang w:val="ru-RU"/>
        </w:rPr>
      </w:pPr>
    </w:p>
    <w:p w14:paraId="521E6C39" w14:textId="77777777" w:rsidR="00E66788" w:rsidRPr="00AF0003" w:rsidRDefault="00E66788" w:rsidP="00572038">
      <w:pPr>
        <w:spacing w:after="200"/>
        <w:rPr>
          <w:lang w:val="ru-RU"/>
        </w:rPr>
      </w:pPr>
    </w:p>
    <w:p w14:paraId="2291AA35" w14:textId="77777777" w:rsidR="00E66788" w:rsidRPr="00AF0003" w:rsidRDefault="00E66788" w:rsidP="00572038">
      <w:pPr>
        <w:spacing w:after="200"/>
        <w:rPr>
          <w:lang w:val="ru-RU"/>
        </w:rPr>
      </w:pPr>
    </w:p>
    <w:p w14:paraId="073161FD" w14:textId="77777777" w:rsidR="00E66788" w:rsidRPr="00AF0003" w:rsidRDefault="00E66788" w:rsidP="00572038">
      <w:pPr>
        <w:spacing w:after="200"/>
        <w:rPr>
          <w:lang w:val="ru-RU"/>
        </w:rPr>
      </w:pPr>
    </w:p>
    <w:p w14:paraId="79121AED" w14:textId="77777777" w:rsidR="00E66788" w:rsidRPr="00AF0003" w:rsidRDefault="00E66788" w:rsidP="00572038">
      <w:pPr>
        <w:spacing w:after="200"/>
        <w:rPr>
          <w:lang w:val="ru-RU"/>
        </w:rPr>
      </w:pPr>
    </w:p>
    <w:p w14:paraId="0214B596" w14:textId="77777777" w:rsidR="00E66788" w:rsidRPr="00AF0003" w:rsidRDefault="00E66788" w:rsidP="00572038">
      <w:pPr>
        <w:spacing w:after="200"/>
        <w:rPr>
          <w:lang w:val="ru-RU"/>
        </w:rPr>
      </w:pPr>
    </w:p>
    <w:p w14:paraId="2500A37D" w14:textId="77777777" w:rsidR="00E66788" w:rsidRPr="00AF0003" w:rsidRDefault="00E66788" w:rsidP="00572038">
      <w:pPr>
        <w:spacing w:after="200"/>
        <w:rPr>
          <w:lang w:val="ru-RU"/>
        </w:rPr>
      </w:pPr>
    </w:p>
    <w:p w14:paraId="448532F6" w14:textId="77777777" w:rsidR="00E66788" w:rsidRPr="00AF0003" w:rsidRDefault="00E66788" w:rsidP="00572038">
      <w:pPr>
        <w:spacing w:after="200"/>
        <w:rPr>
          <w:lang w:val="ru-RU"/>
        </w:rPr>
      </w:pPr>
    </w:p>
    <w:p w14:paraId="4F1FB0AA" w14:textId="77777777" w:rsidR="00E66788" w:rsidRPr="00AF0003" w:rsidRDefault="00E66788" w:rsidP="00572038">
      <w:pPr>
        <w:spacing w:after="200"/>
        <w:rPr>
          <w:lang w:val="ru-RU"/>
        </w:rPr>
      </w:pPr>
    </w:p>
    <w:p w14:paraId="7EFF018F" w14:textId="77777777" w:rsidR="00E66788" w:rsidRPr="00AF0003" w:rsidRDefault="00E66788" w:rsidP="00572038">
      <w:pPr>
        <w:spacing w:after="200"/>
        <w:rPr>
          <w:lang w:val="ru-RU"/>
        </w:rPr>
      </w:pPr>
    </w:p>
    <w:p w14:paraId="4AB8361B" w14:textId="77777777" w:rsidR="00E66788" w:rsidRPr="00AF0003" w:rsidRDefault="00E66788" w:rsidP="00572038">
      <w:pPr>
        <w:spacing w:after="200"/>
        <w:rPr>
          <w:lang w:val="ru-RU"/>
        </w:rPr>
      </w:pPr>
    </w:p>
    <w:p w14:paraId="67822091" w14:textId="77777777" w:rsidR="00E66788" w:rsidRPr="00AF0003" w:rsidRDefault="00E66788" w:rsidP="00572038">
      <w:pPr>
        <w:spacing w:after="200"/>
        <w:rPr>
          <w:lang w:val="ru-RU"/>
        </w:rPr>
      </w:pPr>
    </w:p>
    <w:p w14:paraId="77BC1FDB" w14:textId="72074271" w:rsidR="00572038" w:rsidRPr="00AF0003" w:rsidRDefault="00572038" w:rsidP="00572038">
      <w:pPr>
        <w:spacing w:after="200"/>
        <w:rPr>
          <w:lang w:val="ru-RU"/>
        </w:rPr>
      </w:pPr>
      <w:r w:rsidRPr="00AF0003">
        <w:rPr>
          <w:lang w:val="ru-RU"/>
        </w:rPr>
        <w:br w:type="page"/>
      </w:r>
    </w:p>
    <w:p w14:paraId="071F19B6" w14:textId="343B7A06" w:rsidR="00572038" w:rsidRPr="00AF0003" w:rsidRDefault="001F2AC1" w:rsidP="004918AD">
      <w:pPr>
        <w:pStyle w:val="11"/>
        <w:numPr>
          <w:ilvl w:val="0"/>
          <w:numId w:val="0"/>
        </w:numPr>
        <w:spacing w:line="276" w:lineRule="auto"/>
        <w:ind w:left="426"/>
        <w:jc w:val="both"/>
        <w:rPr>
          <w:rFonts w:cs="Arial"/>
          <w:shd w:val="clear" w:color="auto" w:fill="FFFFFF"/>
        </w:rPr>
      </w:pPr>
      <w:bookmarkStart w:id="142" w:name="__RefHeading___Toc35669_727327370"/>
      <w:bookmarkStart w:id="143" w:name="_Toc210821967"/>
      <w:bookmarkStart w:id="144" w:name="_Toc214968451"/>
      <w:r>
        <w:rPr>
          <w:rFonts w:cs="Times New Roman"/>
        </w:rPr>
        <w:lastRenderedPageBreak/>
        <w:t>14</w:t>
      </w:r>
      <w:r w:rsidR="001F40B3" w:rsidRPr="00AF0003">
        <w:rPr>
          <w:rFonts w:cs="Times New Roman"/>
        </w:rPr>
        <w:t xml:space="preserve">.12 </w:t>
      </w:r>
      <w:r w:rsidR="00572038" w:rsidRPr="00AF0003">
        <w:rPr>
          <w:rFonts w:cs="Times New Roman"/>
          <w:lang w:val="fr-FR"/>
        </w:rPr>
        <w:t xml:space="preserve">Приложение </w:t>
      </w:r>
      <w:r w:rsidR="006574F1" w:rsidRPr="00AF0003">
        <w:rPr>
          <w:rFonts w:cs="Times New Roman"/>
        </w:rPr>
        <w:t>1</w:t>
      </w:r>
      <w:r w:rsidR="00CB5077" w:rsidRPr="00AF0003">
        <w:rPr>
          <w:rFonts w:cs="Times New Roman"/>
        </w:rPr>
        <w:t>2</w:t>
      </w:r>
      <w:r w:rsidR="00C23DA0">
        <w:rPr>
          <w:rFonts w:cs="Times New Roman"/>
        </w:rPr>
        <w:t>.</w:t>
      </w:r>
      <w:r w:rsidR="00572038" w:rsidRPr="00AF0003">
        <w:rPr>
          <w:rFonts w:cs="Times New Roman"/>
          <w:lang w:val="fr-FR"/>
        </w:rPr>
        <w:t xml:space="preserve"> Протокол осмотра места несчастного случая</w:t>
      </w:r>
      <w:bookmarkEnd w:id="142"/>
      <w:bookmarkEnd w:id="143"/>
      <w:bookmarkEnd w:id="144"/>
    </w:p>
    <w:p w14:paraId="4F2A060D" w14:textId="77777777" w:rsidR="00572038" w:rsidRPr="00AF0003" w:rsidRDefault="00572038" w:rsidP="00572038">
      <w:pPr>
        <w:jc w:val="right"/>
        <w:rPr>
          <w:lang w:val="ru-RU"/>
        </w:rPr>
      </w:pPr>
      <w:r w:rsidRPr="00AF0003">
        <w:rPr>
          <w:lang w:val="ru-RU"/>
        </w:rPr>
        <w:t xml:space="preserve">Приложение </w:t>
      </w:r>
      <w:r w:rsidRPr="00AF0003">
        <w:t>N</w:t>
      </w:r>
      <w:r w:rsidRPr="00AF0003">
        <w:rPr>
          <w:lang w:val="ru-RU"/>
        </w:rPr>
        <w:t xml:space="preserve"> 2</w:t>
      </w:r>
    </w:p>
    <w:p w14:paraId="1A36FDA3" w14:textId="77777777" w:rsidR="00572038" w:rsidRPr="00AF0003" w:rsidRDefault="00572038" w:rsidP="00572038">
      <w:pPr>
        <w:jc w:val="right"/>
        <w:rPr>
          <w:lang w:val="ru-RU"/>
        </w:rPr>
      </w:pPr>
      <w:r w:rsidRPr="00AF0003">
        <w:rPr>
          <w:lang w:val="ru-RU"/>
        </w:rPr>
        <w:t>к приказу Министерства труда и</w:t>
      </w:r>
    </w:p>
    <w:p w14:paraId="4AAD12AF" w14:textId="77777777" w:rsidR="00572038" w:rsidRPr="00AF0003" w:rsidRDefault="00572038" w:rsidP="00572038">
      <w:pPr>
        <w:jc w:val="right"/>
        <w:rPr>
          <w:lang w:val="ru-RU"/>
        </w:rPr>
      </w:pPr>
      <w:r w:rsidRPr="00AF0003">
        <w:rPr>
          <w:lang w:val="ru-RU"/>
        </w:rPr>
        <w:t>социальной защиты</w:t>
      </w:r>
    </w:p>
    <w:p w14:paraId="6CB28D73" w14:textId="77777777" w:rsidR="00572038" w:rsidRPr="00AF0003" w:rsidRDefault="00572038" w:rsidP="00572038">
      <w:pPr>
        <w:jc w:val="right"/>
        <w:rPr>
          <w:lang w:val="ru-RU"/>
        </w:rPr>
      </w:pPr>
      <w:r w:rsidRPr="00AF0003">
        <w:rPr>
          <w:lang w:val="ru-RU"/>
        </w:rPr>
        <w:t>Российской Федерации</w:t>
      </w:r>
    </w:p>
    <w:p w14:paraId="18E978BB" w14:textId="77777777" w:rsidR="00572038" w:rsidRPr="00AF0003" w:rsidRDefault="00572038" w:rsidP="00572038">
      <w:pPr>
        <w:jc w:val="right"/>
        <w:rPr>
          <w:lang w:val="ru-RU"/>
        </w:rPr>
      </w:pPr>
      <w:r w:rsidRPr="00AF0003">
        <w:rPr>
          <w:lang w:val="ru-RU"/>
        </w:rPr>
        <w:t xml:space="preserve">от 20.04.2022 </w:t>
      </w:r>
      <w:r w:rsidRPr="00AF0003">
        <w:t>N</w:t>
      </w:r>
      <w:r w:rsidRPr="00AF0003">
        <w:rPr>
          <w:lang w:val="ru-RU"/>
        </w:rPr>
        <w:t xml:space="preserve"> 223н</w:t>
      </w:r>
    </w:p>
    <w:p w14:paraId="4FC94C77" w14:textId="77777777" w:rsidR="00572038" w:rsidRPr="00AF0003" w:rsidRDefault="00572038" w:rsidP="00572038">
      <w:pPr>
        <w:jc w:val="right"/>
        <w:rPr>
          <w:lang w:val="ru-RU"/>
        </w:rPr>
      </w:pPr>
    </w:p>
    <w:p w14:paraId="78874359" w14:textId="77777777" w:rsidR="00572038" w:rsidRPr="00AF0003" w:rsidRDefault="00572038" w:rsidP="00572038">
      <w:pPr>
        <w:jc w:val="right"/>
        <w:rPr>
          <w:lang w:val="ru-RU"/>
        </w:rPr>
      </w:pPr>
      <w:r w:rsidRPr="00AF0003">
        <w:rPr>
          <w:lang w:val="ru-RU"/>
        </w:rPr>
        <w:t xml:space="preserve">Форма </w:t>
      </w:r>
      <w:r w:rsidRPr="00AF0003">
        <w:t>N</w:t>
      </w:r>
      <w:r w:rsidRPr="00AF0003">
        <w:rPr>
          <w:lang w:val="ru-RU"/>
        </w:rPr>
        <w:t xml:space="preserve"> 9</w:t>
      </w:r>
    </w:p>
    <w:p w14:paraId="782FB087" w14:textId="77777777" w:rsidR="00572038" w:rsidRPr="00AF0003" w:rsidRDefault="00572038" w:rsidP="00572038">
      <w:pPr>
        <w:jc w:val="center"/>
        <w:rPr>
          <w:b/>
          <w:bCs/>
          <w:lang w:val="ru-RU"/>
        </w:rPr>
      </w:pPr>
      <w:r w:rsidRPr="00AF0003">
        <w:rPr>
          <w:b/>
          <w:bCs/>
          <w:lang w:val="ru-RU"/>
        </w:rPr>
        <w:t>ПРОТОКОЛ</w:t>
      </w:r>
    </w:p>
    <w:p w14:paraId="58942D58" w14:textId="77777777" w:rsidR="00572038" w:rsidRPr="00AF0003" w:rsidRDefault="00572038" w:rsidP="00572038">
      <w:pPr>
        <w:jc w:val="center"/>
        <w:rPr>
          <w:b/>
          <w:bCs/>
          <w:lang w:val="ru-RU"/>
        </w:rPr>
      </w:pPr>
      <w:r w:rsidRPr="00AF0003">
        <w:rPr>
          <w:b/>
          <w:bCs/>
          <w:lang w:val="ru-RU"/>
        </w:rPr>
        <w:t>осмотра места несчастного случая, происшедшего</w:t>
      </w:r>
    </w:p>
    <w:p w14:paraId="479C5E03" w14:textId="77777777" w:rsidR="00572038" w:rsidRPr="00AF0003" w:rsidRDefault="00572038" w:rsidP="00572038">
      <w:pPr>
        <w:tabs>
          <w:tab w:val="left" w:pos="1980"/>
          <w:tab w:val="left" w:pos="8931"/>
        </w:tabs>
        <w:autoSpaceDE w:val="0"/>
        <w:autoSpaceDN w:val="0"/>
        <w:adjustRightInd w:val="0"/>
        <w:ind w:left="851"/>
        <w:jc w:val="both"/>
        <w:rPr>
          <w:lang w:val="ru-RU"/>
        </w:rPr>
      </w:pPr>
      <w:r w:rsidRPr="00AF0003">
        <w:rPr>
          <w:lang w:val="ru-RU"/>
        </w:rPr>
        <w:t>"</w:t>
      </w:r>
      <w:r w:rsidRPr="00AF0003">
        <w:rPr>
          <w:u w:val="single"/>
        </w:rPr>
        <w:t>    </w:t>
      </w:r>
      <w:r w:rsidRPr="00AF0003">
        <w:rPr>
          <w:lang w:val="ru-RU"/>
        </w:rPr>
        <w:t xml:space="preserve">" </w:t>
      </w:r>
      <w:r w:rsidRPr="00AF0003">
        <w:rPr>
          <w:u w:val="single"/>
        </w:rPr>
        <w:t>  </w:t>
      </w:r>
      <w:r w:rsidRPr="00AF0003">
        <w:rPr>
          <w:u w:val="single"/>
          <w:lang w:val="ru-RU"/>
        </w:rPr>
        <w:tab/>
      </w:r>
      <w:r w:rsidRPr="00AF0003">
        <w:rPr>
          <w:u w:val="single"/>
        </w:rPr>
        <w:t>  </w:t>
      </w:r>
      <w:r w:rsidRPr="00AF0003">
        <w:rPr>
          <w:lang w:val="ru-RU"/>
        </w:rPr>
        <w:t xml:space="preserve"> 20</w:t>
      </w:r>
      <w:r w:rsidRPr="00AF0003">
        <w:rPr>
          <w:u w:val="single"/>
        </w:rPr>
        <w:t>    </w:t>
      </w:r>
      <w:r w:rsidRPr="00AF0003">
        <w:rPr>
          <w:lang w:val="ru-RU"/>
        </w:rPr>
        <w:t xml:space="preserve"> г. с </w:t>
      </w:r>
      <w:r w:rsidRPr="00AF0003">
        <w:rPr>
          <w:u w:val="single"/>
        </w:rPr>
        <w:t>  </w:t>
      </w:r>
      <w:r w:rsidRPr="00AF0003">
        <w:rPr>
          <w:u w:val="single"/>
          <w:lang w:val="ru-RU"/>
        </w:rPr>
        <w:tab/>
      </w:r>
      <w:r w:rsidRPr="00AF0003">
        <w:rPr>
          <w:u w:val="single"/>
        </w:rPr>
        <w:t>  </w:t>
      </w:r>
    </w:p>
    <w:p w14:paraId="54CF7926" w14:textId="77777777" w:rsidR="00572038" w:rsidRPr="00AF0003" w:rsidRDefault="00572038" w:rsidP="00572038">
      <w:pPr>
        <w:autoSpaceDE w:val="0"/>
        <w:autoSpaceDN w:val="0"/>
        <w:adjustRightInd w:val="0"/>
        <w:ind w:left="851"/>
        <w:jc w:val="center"/>
        <w:rPr>
          <w:sz w:val="20"/>
          <w:szCs w:val="20"/>
          <w:lang w:val="ru-RU"/>
        </w:rPr>
      </w:pPr>
      <w:r w:rsidRPr="00AF0003">
        <w:rPr>
          <w:sz w:val="20"/>
          <w:szCs w:val="20"/>
          <w:lang w:val="ru-RU"/>
        </w:rPr>
        <w:t>(фамилия, инициалы, профессия (должность) пострадавшего)</w:t>
      </w:r>
    </w:p>
    <w:p w14:paraId="36677B66" w14:textId="77777777" w:rsidR="00572038" w:rsidRPr="00AF0003" w:rsidRDefault="00572038" w:rsidP="00572038">
      <w:pPr>
        <w:autoSpaceDE w:val="0"/>
        <w:autoSpaceDN w:val="0"/>
        <w:adjustRightInd w:val="0"/>
        <w:ind w:left="851"/>
        <w:jc w:val="both"/>
        <w:rPr>
          <w:sz w:val="24"/>
          <w:szCs w:val="24"/>
          <w:lang w:val="ru-RU"/>
        </w:rPr>
      </w:pPr>
    </w:p>
    <w:p w14:paraId="3AF5D4AB" w14:textId="77777777" w:rsidR="00572038" w:rsidRPr="00AF0003" w:rsidRDefault="00572038" w:rsidP="00572038">
      <w:pPr>
        <w:tabs>
          <w:tab w:val="left" w:pos="3780"/>
          <w:tab w:val="left" w:pos="5940"/>
          <w:tab w:val="left" w:pos="7920"/>
        </w:tabs>
        <w:autoSpaceDE w:val="0"/>
        <w:autoSpaceDN w:val="0"/>
        <w:adjustRightInd w:val="0"/>
        <w:ind w:left="851"/>
        <w:jc w:val="both"/>
        <w:rPr>
          <w:lang w:val="ru-RU"/>
        </w:rPr>
      </w:pPr>
      <w:r w:rsidRPr="00AF0003">
        <w:rPr>
          <w:u w:val="single"/>
        </w:rPr>
        <w:t>  </w:t>
      </w:r>
      <w:r w:rsidRPr="00AF0003">
        <w:rPr>
          <w:u w:val="single"/>
          <w:lang w:val="ru-RU"/>
        </w:rPr>
        <w:tab/>
      </w:r>
      <w:r w:rsidRPr="00AF0003">
        <w:rPr>
          <w:u w:val="single"/>
        </w:rPr>
        <w:t>  </w:t>
      </w:r>
      <w:r w:rsidRPr="00AF0003">
        <w:rPr>
          <w:lang w:val="ru-RU"/>
        </w:rPr>
        <w:tab/>
        <w:t>"</w:t>
      </w:r>
      <w:r w:rsidRPr="00AF0003">
        <w:rPr>
          <w:u w:val="single"/>
        </w:rPr>
        <w:t>    </w:t>
      </w:r>
      <w:r w:rsidRPr="00AF0003">
        <w:rPr>
          <w:lang w:val="ru-RU"/>
        </w:rPr>
        <w:t xml:space="preserve">" </w:t>
      </w:r>
      <w:r w:rsidRPr="00AF0003">
        <w:rPr>
          <w:u w:val="single"/>
        </w:rPr>
        <w:t>  </w:t>
      </w:r>
      <w:r w:rsidRPr="00AF0003">
        <w:rPr>
          <w:u w:val="single"/>
          <w:lang w:val="ru-RU"/>
        </w:rPr>
        <w:tab/>
      </w:r>
      <w:r w:rsidRPr="00AF0003">
        <w:rPr>
          <w:u w:val="single"/>
        </w:rPr>
        <w:t>  </w:t>
      </w:r>
      <w:r w:rsidRPr="00AF0003">
        <w:rPr>
          <w:lang w:val="ru-RU"/>
        </w:rPr>
        <w:t xml:space="preserve"> 20</w:t>
      </w:r>
      <w:r w:rsidRPr="00AF0003">
        <w:rPr>
          <w:u w:val="single"/>
        </w:rPr>
        <w:t>    </w:t>
      </w:r>
      <w:r w:rsidRPr="00AF0003">
        <w:rPr>
          <w:lang w:val="ru-RU"/>
        </w:rPr>
        <w:t xml:space="preserve"> г.</w:t>
      </w:r>
    </w:p>
    <w:p w14:paraId="03EC6B15" w14:textId="77777777" w:rsidR="00572038" w:rsidRPr="00AF0003" w:rsidRDefault="00572038" w:rsidP="00572038">
      <w:pPr>
        <w:autoSpaceDE w:val="0"/>
        <w:autoSpaceDN w:val="0"/>
        <w:adjustRightInd w:val="0"/>
        <w:ind w:left="851" w:right="5165"/>
        <w:jc w:val="center"/>
        <w:rPr>
          <w:sz w:val="20"/>
          <w:lang w:val="ru-RU"/>
        </w:rPr>
      </w:pPr>
      <w:r w:rsidRPr="00AF0003">
        <w:rPr>
          <w:sz w:val="20"/>
          <w:lang w:val="ru-RU"/>
        </w:rPr>
        <w:t>(место составления протокола)</w:t>
      </w:r>
    </w:p>
    <w:p w14:paraId="1FD4B8A2" w14:textId="77777777" w:rsidR="00572038" w:rsidRPr="00AF0003" w:rsidRDefault="00572038" w:rsidP="00572038">
      <w:pPr>
        <w:autoSpaceDE w:val="0"/>
        <w:autoSpaceDN w:val="0"/>
        <w:adjustRightInd w:val="0"/>
        <w:ind w:left="5670"/>
        <w:rPr>
          <w:lang w:val="ru-RU"/>
        </w:rPr>
      </w:pPr>
      <w:r w:rsidRPr="00AF0003">
        <w:rPr>
          <w:lang w:val="ru-RU"/>
        </w:rPr>
        <w:t xml:space="preserve">Опрос начат в </w:t>
      </w:r>
      <w:r w:rsidRPr="00AF0003">
        <w:rPr>
          <w:u w:val="single"/>
        </w:rPr>
        <w:t>    </w:t>
      </w:r>
      <w:r w:rsidRPr="00AF0003">
        <w:rPr>
          <w:lang w:val="ru-RU"/>
        </w:rPr>
        <w:t xml:space="preserve"> час. </w:t>
      </w:r>
      <w:r w:rsidRPr="00AF0003">
        <w:rPr>
          <w:u w:val="single"/>
        </w:rPr>
        <w:t>    </w:t>
      </w:r>
      <w:r w:rsidRPr="00AF0003">
        <w:rPr>
          <w:lang w:val="ru-RU"/>
        </w:rPr>
        <w:t xml:space="preserve"> мин.</w:t>
      </w:r>
    </w:p>
    <w:p w14:paraId="3EBBD493" w14:textId="77777777" w:rsidR="00572038" w:rsidRPr="00AF0003" w:rsidRDefault="00572038" w:rsidP="00572038">
      <w:pPr>
        <w:autoSpaceDE w:val="0"/>
        <w:autoSpaceDN w:val="0"/>
        <w:adjustRightInd w:val="0"/>
        <w:spacing w:before="100"/>
        <w:ind w:left="5670"/>
        <w:rPr>
          <w:lang w:val="ru-RU"/>
        </w:rPr>
      </w:pPr>
      <w:r w:rsidRPr="00AF0003">
        <w:rPr>
          <w:lang w:val="ru-RU"/>
        </w:rPr>
        <w:t xml:space="preserve">Опрос окончен в </w:t>
      </w:r>
      <w:r w:rsidRPr="00AF0003">
        <w:rPr>
          <w:u w:val="single"/>
        </w:rPr>
        <w:t>    </w:t>
      </w:r>
      <w:r w:rsidRPr="00AF0003">
        <w:rPr>
          <w:lang w:val="ru-RU"/>
        </w:rPr>
        <w:t xml:space="preserve"> час. </w:t>
      </w:r>
      <w:r w:rsidRPr="00AF0003">
        <w:rPr>
          <w:u w:val="single"/>
        </w:rPr>
        <w:t>    </w:t>
      </w:r>
      <w:r w:rsidRPr="00AF0003">
        <w:rPr>
          <w:lang w:val="ru-RU"/>
        </w:rPr>
        <w:t xml:space="preserve"> мин.</w:t>
      </w:r>
    </w:p>
    <w:p w14:paraId="46D6EE4F" w14:textId="77777777" w:rsidR="00572038" w:rsidRPr="00AF0003" w:rsidRDefault="00572038" w:rsidP="00572038">
      <w:pPr>
        <w:tabs>
          <w:tab w:val="left" w:pos="8931"/>
        </w:tabs>
        <w:autoSpaceDE w:val="0"/>
        <w:autoSpaceDN w:val="0"/>
        <w:adjustRightInd w:val="0"/>
        <w:spacing w:line="240" w:lineRule="auto"/>
        <w:ind w:left="851"/>
        <w:jc w:val="both"/>
        <w:rPr>
          <w:lang w:val="ru-RU"/>
        </w:rPr>
      </w:pPr>
      <w:r w:rsidRPr="00AF0003">
        <w:rPr>
          <w:lang w:val="ru-RU"/>
        </w:rPr>
        <w:t xml:space="preserve">Мною, председателем (членом) комиссии по расследованию несчастного случая на производстве, образованной приказом </w:t>
      </w:r>
      <w:r w:rsidRPr="00AF0003">
        <w:rPr>
          <w:u w:val="single"/>
        </w:rPr>
        <w:t>  </w:t>
      </w:r>
      <w:proofErr w:type="gramStart"/>
      <w:r w:rsidRPr="00AF0003">
        <w:rPr>
          <w:u w:val="single"/>
          <w:lang w:val="ru-RU"/>
        </w:rPr>
        <w:tab/>
      </w:r>
      <w:r w:rsidRPr="00AF0003">
        <w:rPr>
          <w:u w:val="single"/>
        </w:rPr>
        <w:t>  </w:t>
      </w:r>
      <w:r w:rsidRPr="00AF0003">
        <w:rPr>
          <w:u w:val="single"/>
          <w:lang w:val="ru-RU"/>
        </w:rPr>
        <w:t>_</w:t>
      </w:r>
      <w:proofErr w:type="gramEnd"/>
      <w:r w:rsidRPr="00AF0003">
        <w:rPr>
          <w:u w:val="single"/>
          <w:lang w:val="ru-RU"/>
        </w:rPr>
        <w:t>________________</w:t>
      </w:r>
    </w:p>
    <w:p w14:paraId="3E811D8C" w14:textId="77777777" w:rsidR="00572038" w:rsidRPr="00AF0003" w:rsidRDefault="00572038" w:rsidP="00572038">
      <w:pPr>
        <w:autoSpaceDE w:val="0"/>
        <w:autoSpaceDN w:val="0"/>
        <w:adjustRightInd w:val="0"/>
        <w:spacing w:after="100" w:line="240" w:lineRule="auto"/>
        <w:ind w:left="851"/>
        <w:jc w:val="center"/>
        <w:rPr>
          <w:rFonts w:eastAsia="Times New Roman" w:cs="Times New Roman"/>
          <w:sz w:val="20"/>
          <w:szCs w:val="24"/>
          <w:lang w:val="ru-RU" w:eastAsia="ru-RU"/>
        </w:rPr>
      </w:pPr>
      <w:r w:rsidRPr="00AF0003">
        <w:rPr>
          <w:rFonts w:eastAsia="Times New Roman" w:cs="Times New Roman"/>
          <w:sz w:val="20"/>
          <w:szCs w:val="24"/>
          <w:lang w:val="ru-RU" w:eastAsia="ru-RU"/>
        </w:rPr>
        <w:t>(фамилия, инициалы работодателя - физического лица либо наименование</w:t>
      </w:r>
    </w:p>
    <w:p w14:paraId="7A575D52" w14:textId="77777777" w:rsidR="00572038" w:rsidRPr="00AF0003" w:rsidRDefault="00572038" w:rsidP="00572038">
      <w:pPr>
        <w:tabs>
          <w:tab w:val="left" w:pos="3420"/>
          <w:tab w:val="left" w:pos="5940"/>
          <w:tab w:val="left" w:pos="8875"/>
        </w:tabs>
        <w:autoSpaceDE w:val="0"/>
        <w:autoSpaceDN w:val="0"/>
        <w:adjustRightInd w:val="0"/>
        <w:spacing w:line="240" w:lineRule="auto"/>
        <w:ind w:left="851"/>
        <w:jc w:val="both"/>
        <w:rPr>
          <w:lang w:val="ru-RU"/>
        </w:rPr>
      </w:pPr>
      <w:r w:rsidRPr="00AF0003">
        <w:rPr>
          <w:u w:val="single"/>
        </w:rPr>
        <w:t>  </w:t>
      </w:r>
      <w:r w:rsidRPr="00AF0003">
        <w:rPr>
          <w:u w:val="single"/>
          <w:lang w:val="ru-RU"/>
        </w:rPr>
        <w:tab/>
      </w:r>
      <w:r w:rsidRPr="00AF0003">
        <w:rPr>
          <w:u w:val="single"/>
        </w:rPr>
        <w:t>  </w:t>
      </w:r>
      <w:r w:rsidRPr="00AF0003">
        <w:rPr>
          <w:lang w:val="ru-RU"/>
        </w:rPr>
        <w:t xml:space="preserve"> от "</w:t>
      </w:r>
      <w:r w:rsidRPr="00AF0003">
        <w:rPr>
          <w:u w:val="single"/>
        </w:rPr>
        <w:t>    </w:t>
      </w:r>
      <w:r w:rsidRPr="00AF0003">
        <w:rPr>
          <w:lang w:val="ru-RU"/>
        </w:rPr>
        <w:t xml:space="preserve">" </w:t>
      </w:r>
      <w:r w:rsidRPr="00AF0003">
        <w:rPr>
          <w:u w:val="single"/>
        </w:rPr>
        <w:t>  </w:t>
      </w:r>
      <w:r w:rsidRPr="00AF0003">
        <w:rPr>
          <w:u w:val="single"/>
          <w:lang w:val="ru-RU"/>
        </w:rPr>
        <w:tab/>
      </w:r>
      <w:r w:rsidRPr="00AF0003">
        <w:rPr>
          <w:u w:val="single"/>
        </w:rPr>
        <w:t>  </w:t>
      </w:r>
      <w:r w:rsidRPr="00AF0003">
        <w:rPr>
          <w:lang w:val="ru-RU"/>
        </w:rPr>
        <w:t xml:space="preserve"> 20</w:t>
      </w:r>
      <w:r w:rsidRPr="00AF0003">
        <w:rPr>
          <w:u w:val="single"/>
        </w:rPr>
        <w:t>    </w:t>
      </w:r>
      <w:r w:rsidRPr="00AF0003">
        <w:rPr>
          <w:lang w:val="ru-RU"/>
        </w:rPr>
        <w:t xml:space="preserve"> г. </w:t>
      </w:r>
      <w:r w:rsidRPr="00AF0003">
        <w:t>N</w:t>
      </w:r>
      <w:r w:rsidRPr="00AF0003">
        <w:rPr>
          <w:lang w:val="ru-RU"/>
        </w:rPr>
        <w:t xml:space="preserve"> </w:t>
      </w:r>
      <w:r w:rsidRPr="00AF0003">
        <w:rPr>
          <w:u w:val="single"/>
        </w:rPr>
        <w:t>  </w:t>
      </w:r>
      <w:proofErr w:type="gramStart"/>
      <w:r w:rsidRPr="00AF0003">
        <w:rPr>
          <w:u w:val="single"/>
          <w:lang w:val="ru-RU"/>
        </w:rPr>
        <w:tab/>
      </w:r>
      <w:r w:rsidRPr="00AF0003">
        <w:rPr>
          <w:u w:val="single"/>
        </w:rPr>
        <w:t>  </w:t>
      </w:r>
      <w:r w:rsidRPr="00AF0003">
        <w:rPr>
          <w:lang w:val="ru-RU"/>
        </w:rPr>
        <w:t>,</w:t>
      </w:r>
      <w:proofErr w:type="gramEnd"/>
    </w:p>
    <w:p w14:paraId="04A40E5A" w14:textId="77777777" w:rsidR="00572038" w:rsidRPr="00AF0003" w:rsidRDefault="00572038" w:rsidP="00572038">
      <w:pPr>
        <w:autoSpaceDE w:val="0"/>
        <w:autoSpaceDN w:val="0"/>
        <w:adjustRightInd w:val="0"/>
        <w:spacing w:after="100" w:line="240" w:lineRule="auto"/>
        <w:ind w:left="851" w:right="5471"/>
        <w:jc w:val="center"/>
        <w:rPr>
          <w:sz w:val="20"/>
          <w:lang w:val="ru-RU"/>
        </w:rPr>
      </w:pPr>
      <w:r w:rsidRPr="00AF0003">
        <w:rPr>
          <w:sz w:val="20"/>
          <w:lang w:val="ru-RU"/>
        </w:rPr>
        <w:t>организации)</w:t>
      </w:r>
    </w:p>
    <w:p w14:paraId="24C7340A" w14:textId="77777777" w:rsidR="00572038" w:rsidRPr="00AF0003" w:rsidRDefault="00572038" w:rsidP="00572038">
      <w:pPr>
        <w:tabs>
          <w:tab w:val="left" w:pos="8931"/>
        </w:tabs>
        <w:autoSpaceDE w:val="0"/>
        <w:autoSpaceDN w:val="0"/>
        <w:adjustRightInd w:val="0"/>
        <w:spacing w:line="240" w:lineRule="auto"/>
        <w:ind w:left="851"/>
        <w:jc w:val="both"/>
        <w:rPr>
          <w:sz w:val="24"/>
          <w:lang w:val="ru-RU"/>
        </w:rPr>
      </w:pPr>
      <w:r w:rsidRPr="00AF0003">
        <w:rPr>
          <w:u w:val="single"/>
        </w:rPr>
        <w:t>  </w:t>
      </w:r>
      <w:r w:rsidRPr="00AF0003">
        <w:rPr>
          <w:u w:val="single"/>
          <w:lang w:val="ru-RU"/>
        </w:rPr>
        <w:tab/>
      </w:r>
      <w:r w:rsidRPr="00AF0003">
        <w:rPr>
          <w:u w:val="single"/>
        </w:rPr>
        <w:t>  </w:t>
      </w:r>
      <w:r w:rsidRPr="00AF0003">
        <w:rPr>
          <w:u w:val="single"/>
          <w:lang w:val="ru-RU"/>
        </w:rPr>
        <w:t>_________________</w:t>
      </w:r>
    </w:p>
    <w:p w14:paraId="092436F5" w14:textId="77777777" w:rsidR="00572038" w:rsidRPr="00AF0003" w:rsidRDefault="00572038" w:rsidP="00572038">
      <w:pPr>
        <w:autoSpaceDE w:val="0"/>
        <w:autoSpaceDN w:val="0"/>
        <w:adjustRightInd w:val="0"/>
        <w:spacing w:after="100" w:line="240" w:lineRule="auto"/>
        <w:ind w:left="851"/>
        <w:jc w:val="center"/>
        <w:rPr>
          <w:sz w:val="20"/>
          <w:lang w:val="ru-RU"/>
        </w:rPr>
      </w:pPr>
      <w:r w:rsidRPr="00AF0003">
        <w:rPr>
          <w:sz w:val="20"/>
          <w:lang w:val="ru-RU"/>
        </w:rPr>
        <w:t>(должность, фамилия, инициалы председателя (члена комиссии), производившего опрос)</w:t>
      </w:r>
    </w:p>
    <w:p w14:paraId="4D5D07E1" w14:textId="77777777" w:rsidR="00572038" w:rsidRPr="00AF0003" w:rsidRDefault="00572038" w:rsidP="00572038">
      <w:pPr>
        <w:tabs>
          <w:tab w:val="left" w:pos="8931"/>
        </w:tabs>
        <w:autoSpaceDE w:val="0"/>
        <w:autoSpaceDN w:val="0"/>
        <w:adjustRightInd w:val="0"/>
        <w:spacing w:line="240" w:lineRule="auto"/>
        <w:ind w:left="851"/>
        <w:jc w:val="both"/>
        <w:rPr>
          <w:sz w:val="24"/>
          <w:lang w:val="ru-RU"/>
        </w:rPr>
      </w:pPr>
      <w:r w:rsidRPr="00AF0003">
        <w:rPr>
          <w:lang w:val="ru-RU"/>
        </w:rPr>
        <w:t xml:space="preserve">произведен осмотр места несчастного случая, происшедшего в </w:t>
      </w:r>
      <w:r w:rsidRPr="00AF0003">
        <w:rPr>
          <w:u w:val="single"/>
        </w:rPr>
        <w:t>  </w:t>
      </w:r>
      <w:r w:rsidRPr="00AF0003">
        <w:rPr>
          <w:u w:val="single"/>
          <w:lang w:val="ru-RU"/>
        </w:rPr>
        <w:tab/>
      </w:r>
      <w:r w:rsidRPr="00AF0003">
        <w:rPr>
          <w:u w:val="single"/>
        </w:rPr>
        <w:t>   </w:t>
      </w:r>
      <w:r w:rsidRPr="00AF0003">
        <w:rPr>
          <w:u w:val="single"/>
          <w:lang w:val="ru-RU"/>
        </w:rPr>
        <w:t>________________</w:t>
      </w:r>
    </w:p>
    <w:p w14:paraId="05042965" w14:textId="77777777" w:rsidR="00572038" w:rsidRPr="00AF0003" w:rsidRDefault="00572038" w:rsidP="00572038">
      <w:pPr>
        <w:autoSpaceDE w:val="0"/>
        <w:autoSpaceDN w:val="0"/>
        <w:adjustRightInd w:val="0"/>
        <w:spacing w:after="100" w:line="240" w:lineRule="auto"/>
        <w:ind w:left="851"/>
        <w:jc w:val="center"/>
        <w:rPr>
          <w:sz w:val="20"/>
          <w:lang w:val="ru-RU"/>
        </w:rPr>
      </w:pPr>
      <w:r w:rsidRPr="00AF0003">
        <w:rPr>
          <w:sz w:val="20"/>
          <w:lang w:val="ru-RU"/>
        </w:rPr>
        <w:t xml:space="preserve">                                                                      (наименование организации</w:t>
      </w:r>
    </w:p>
    <w:p w14:paraId="0BB4B554" w14:textId="77777777" w:rsidR="00572038" w:rsidRPr="00AF0003" w:rsidRDefault="00572038" w:rsidP="00572038">
      <w:pPr>
        <w:tabs>
          <w:tab w:val="left" w:pos="8931"/>
        </w:tabs>
        <w:autoSpaceDE w:val="0"/>
        <w:autoSpaceDN w:val="0"/>
        <w:adjustRightInd w:val="0"/>
        <w:spacing w:line="240" w:lineRule="auto"/>
        <w:ind w:left="851"/>
        <w:jc w:val="both"/>
        <w:rPr>
          <w:sz w:val="24"/>
          <w:lang w:val="ru-RU"/>
        </w:rPr>
      </w:pPr>
      <w:r w:rsidRPr="00AF0003">
        <w:rPr>
          <w:u w:val="single"/>
        </w:rPr>
        <w:t>  </w:t>
      </w:r>
      <w:r w:rsidRPr="00AF0003">
        <w:rPr>
          <w:u w:val="single"/>
          <w:lang w:val="ru-RU"/>
        </w:rPr>
        <w:tab/>
      </w:r>
      <w:r w:rsidRPr="00AF0003">
        <w:rPr>
          <w:u w:val="single"/>
        </w:rPr>
        <w:t>   </w:t>
      </w:r>
      <w:r w:rsidRPr="00AF0003">
        <w:rPr>
          <w:u w:val="single"/>
          <w:lang w:val="ru-RU"/>
        </w:rPr>
        <w:t>________________</w:t>
      </w:r>
    </w:p>
    <w:p w14:paraId="2E9CFC62" w14:textId="77777777" w:rsidR="00572038" w:rsidRPr="00AF0003" w:rsidRDefault="00572038" w:rsidP="00572038">
      <w:pPr>
        <w:autoSpaceDE w:val="0"/>
        <w:autoSpaceDN w:val="0"/>
        <w:adjustRightInd w:val="0"/>
        <w:spacing w:after="100" w:line="240" w:lineRule="auto"/>
        <w:ind w:left="851"/>
        <w:jc w:val="center"/>
        <w:rPr>
          <w:sz w:val="20"/>
          <w:szCs w:val="20"/>
          <w:lang w:val="ru-RU"/>
        </w:rPr>
      </w:pPr>
      <w:r w:rsidRPr="00AF0003">
        <w:rPr>
          <w:sz w:val="20"/>
          <w:szCs w:val="20"/>
          <w:lang w:val="ru-RU"/>
        </w:rPr>
        <w:t>и ее структурного подразделения либо фамилия и инициалы работодателя - физического лица; дата несчастного случая)</w:t>
      </w:r>
    </w:p>
    <w:p w14:paraId="578AFD2A" w14:textId="77777777" w:rsidR="00572038" w:rsidRPr="00AF0003" w:rsidRDefault="00572038" w:rsidP="00572038">
      <w:pPr>
        <w:tabs>
          <w:tab w:val="left" w:pos="8931"/>
        </w:tabs>
        <w:autoSpaceDE w:val="0"/>
        <w:autoSpaceDN w:val="0"/>
        <w:adjustRightInd w:val="0"/>
        <w:spacing w:line="240" w:lineRule="auto"/>
        <w:ind w:left="851"/>
        <w:jc w:val="both"/>
        <w:rPr>
          <w:sz w:val="24"/>
          <w:szCs w:val="24"/>
          <w:lang w:val="ru-RU"/>
        </w:rPr>
      </w:pPr>
      <w:r w:rsidRPr="00AF0003">
        <w:rPr>
          <w:lang w:val="ru-RU"/>
        </w:rPr>
        <w:t xml:space="preserve">с </w:t>
      </w:r>
      <w:r w:rsidRPr="00AF0003">
        <w:rPr>
          <w:u w:val="single"/>
        </w:rPr>
        <w:t>  </w:t>
      </w:r>
      <w:r w:rsidRPr="00AF0003">
        <w:rPr>
          <w:u w:val="single"/>
          <w:lang w:val="ru-RU"/>
        </w:rPr>
        <w:tab/>
      </w:r>
      <w:r w:rsidRPr="00AF0003">
        <w:rPr>
          <w:u w:val="single"/>
        </w:rPr>
        <w:t>   </w:t>
      </w:r>
      <w:r w:rsidRPr="00AF0003">
        <w:rPr>
          <w:u w:val="single"/>
          <w:lang w:val="ru-RU"/>
        </w:rPr>
        <w:t>________________</w:t>
      </w:r>
    </w:p>
    <w:p w14:paraId="0A1F0BA1" w14:textId="77777777" w:rsidR="00572038" w:rsidRPr="00AF0003" w:rsidRDefault="00572038" w:rsidP="00572038">
      <w:pPr>
        <w:autoSpaceDE w:val="0"/>
        <w:autoSpaceDN w:val="0"/>
        <w:adjustRightInd w:val="0"/>
        <w:spacing w:after="100" w:line="240" w:lineRule="auto"/>
        <w:ind w:left="851"/>
        <w:jc w:val="center"/>
        <w:rPr>
          <w:sz w:val="20"/>
          <w:szCs w:val="20"/>
          <w:lang w:val="ru-RU"/>
        </w:rPr>
      </w:pPr>
      <w:r w:rsidRPr="00AF0003">
        <w:rPr>
          <w:sz w:val="20"/>
          <w:szCs w:val="20"/>
          <w:lang w:val="ru-RU"/>
        </w:rPr>
        <w:t>(профессия (должность), фамилия, инициалы пострадавшего)</w:t>
      </w:r>
    </w:p>
    <w:p w14:paraId="640DCB05" w14:textId="77777777" w:rsidR="00572038" w:rsidRPr="00AF0003" w:rsidRDefault="00572038" w:rsidP="00572038">
      <w:pPr>
        <w:tabs>
          <w:tab w:val="left" w:pos="8931"/>
        </w:tabs>
        <w:autoSpaceDE w:val="0"/>
        <w:autoSpaceDN w:val="0"/>
        <w:adjustRightInd w:val="0"/>
        <w:spacing w:line="240" w:lineRule="auto"/>
        <w:ind w:left="851"/>
        <w:jc w:val="both"/>
        <w:rPr>
          <w:sz w:val="24"/>
          <w:szCs w:val="24"/>
          <w:lang w:val="ru-RU"/>
        </w:rPr>
      </w:pPr>
      <w:r w:rsidRPr="00AF0003">
        <w:rPr>
          <w:u w:val="single"/>
        </w:rPr>
        <w:t>  </w:t>
      </w:r>
      <w:r w:rsidRPr="00AF0003">
        <w:rPr>
          <w:u w:val="single"/>
          <w:lang w:val="ru-RU"/>
        </w:rPr>
        <w:tab/>
      </w:r>
      <w:r w:rsidRPr="00AF0003">
        <w:rPr>
          <w:u w:val="single"/>
        </w:rPr>
        <w:t>   </w:t>
      </w:r>
      <w:r w:rsidRPr="00AF0003">
        <w:rPr>
          <w:u w:val="single"/>
          <w:lang w:val="ru-RU"/>
        </w:rPr>
        <w:t>________________</w:t>
      </w:r>
    </w:p>
    <w:p w14:paraId="00326D1D" w14:textId="77777777" w:rsidR="00572038" w:rsidRPr="00AF0003" w:rsidRDefault="00572038" w:rsidP="00572038">
      <w:pPr>
        <w:autoSpaceDE w:val="0"/>
        <w:autoSpaceDN w:val="0"/>
        <w:adjustRightInd w:val="0"/>
        <w:spacing w:line="240" w:lineRule="auto"/>
        <w:ind w:left="851"/>
        <w:jc w:val="both"/>
        <w:rPr>
          <w:lang w:val="ru-RU"/>
        </w:rPr>
      </w:pPr>
    </w:p>
    <w:p w14:paraId="2990B366" w14:textId="77777777" w:rsidR="00572038" w:rsidRPr="00AF0003" w:rsidRDefault="00572038" w:rsidP="00572038">
      <w:pPr>
        <w:tabs>
          <w:tab w:val="left" w:pos="8931"/>
        </w:tabs>
        <w:autoSpaceDE w:val="0"/>
        <w:autoSpaceDN w:val="0"/>
        <w:adjustRightInd w:val="0"/>
        <w:spacing w:line="240" w:lineRule="auto"/>
        <w:ind w:left="851"/>
        <w:jc w:val="both"/>
        <w:rPr>
          <w:lang w:val="ru-RU"/>
        </w:rPr>
      </w:pPr>
      <w:r w:rsidRPr="00AF0003">
        <w:rPr>
          <w:lang w:val="ru-RU"/>
        </w:rPr>
        <w:t xml:space="preserve">Осмотр проводился в присутствии </w:t>
      </w:r>
      <w:r w:rsidRPr="00AF0003">
        <w:rPr>
          <w:u w:val="single"/>
        </w:rPr>
        <w:t>  </w:t>
      </w:r>
      <w:proofErr w:type="gramStart"/>
      <w:r w:rsidRPr="00AF0003">
        <w:rPr>
          <w:u w:val="single"/>
          <w:lang w:val="ru-RU"/>
        </w:rPr>
        <w:tab/>
      </w:r>
      <w:r w:rsidRPr="00AF0003">
        <w:rPr>
          <w:u w:val="single"/>
        </w:rPr>
        <w:t>  </w:t>
      </w:r>
      <w:r w:rsidRPr="00AF0003">
        <w:rPr>
          <w:u w:val="single"/>
          <w:lang w:val="ru-RU"/>
        </w:rPr>
        <w:t>_</w:t>
      </w:r>
      <w:proofErr w:type="gramEnd"/>
      <w:r w:rsidRPr="00AF0003">
        <w:rPr>
          <w:u w:val="single"/>
          <w:lang w:val="ru-RU"/>
        </w:rPr>
        <w:t>_______________</w:t>
      </w:r>
      <w:r w:rsidRPr="00AF0003">
        <w:rPr>
          <w:u w:val="single"/>
        </w:rPr>
        <w:t> </w:t>
      </w:r>
    </w:p>
    <w:p w14:paraId="2F3F1CEF" w14:textId="77777777" w:rsidR="00572038" w:rsidRPr="00AF0003" w:rsidRDefault="00572038" w:rsidP="00572038">
      <w:pPr>
        <w:autoSpaceDE w:val="0"/>
        <w:autoSpaceDN w:val="0"/>
        <w:adjustRightInd w:val="0"/>
        <w:spacing w:after="100" w:line="240" w:lineRule="auto"/>
        <w:ind w:left="851"/>
        <w:jc w:val="center"/>
        <w:rPr>
          <w:sz w:val="20"/>
          <w:szCs w:val="20"/>
          <w:lang w:val="ru-RU"/>
        </w:rPr>
      </w:pPr>
      <w:r w:rsidRPr="00AF0003">
        <w:rPr>
          <w:sz w:val="20"/>
          <w:szCs w:val="20"/>
          <w:lang w:val="ru-RU"/>
        </w:rPr>
        <w:t>(фамилии, инициалы других лиц, участвовавших в осмотре;</w:t>
      </w:r>
    </w:p>
    <w:p w14:paraId="2345CCA0" w14:textId="77777777" w:rsidR="00572038" w:rsidRPr="00AF0003" w:rsidRDefault="00572038" w:rsidP="00572038">
      <w:pPr>
        <w:tabs>
          <w:tab w:val="left" w:pos="8931"/>
        </w:tabs>
        <w:autoSpaceDE w:val="0"/>
        <w:autoSpaceDN w:val="0"/>
        <w:adjustRightInd w:val="0"/>
        <w:spacing w:line="240" w:lineRule="auto"/>
        <w:ind w:left="851"/>
        <w:jc w:val="both"/>
        <w:rPr>
          <w:sz w:val="24"/>
          <w:szCs w:val="24"/>
          <w:lang w:val="ru-RU"/>
        </w:rPr>
      </w:pPr>
      <w:r w:rsidRPr="00AF0003">
        <w:rPr>
          <w:u w:val="single"/>
        </w:rPr>
        <w:t>  </w:t>
      </w:r>
      <w:r w:rsidRPr="00AF0003">
        <w:rPr>
          <w:u w:val="single"/>
          <w:lang w:val="ru-RU"/>
        </w:rPr>
        <w:tab/>
      </w:r>
      <w:r w:rsidRPr="00AF0003">
        <w:rPr>
          <w:u w:val="single"/>
        </w:rPr>
        <w:t>   </w:t>
      </w:r>
      <w:r w:rsidRPr="00AF0003">
        <w:rPr>
          <w:u w:val="single"/>
          <w:lang w:val="ru-RU"/>
        </w:rPr>
        <w:t>________________</w:t>
      </w:r>
    </w:p>
    <w:p w14:paraId="47C7DAC2" w14:textId="77777777" w:rsidR="00572038" w:rsidRPr="00AF0003" w:rsidRDefault="00572038" w:rsidP="00572038">
      <w:pPr>
        <w:autoSpaceDE w:val="0"/>
        <w:autoSpaceDN w:val="0"/>
        <w:adjustRightInd w:val="0"/>
        <w:spacing w:after="100" w:line="240" w:lineRule="auto"/>
        <w:ind w:left="851"/>
        <w:jc w:val="center"/>
        <w:rPr>
          <w:sz w:val="20"/>
          <w:szCs w:val="20"/>
          <w:lang w:val="ru-RU"/>
        </w:rPr>
      </w:pPr>
      <w:r w:rsidRPr="00AF0003">
        <w:rPr>
          <w:sz w:val="20"/>
          <w:szCs w:val="20"/>
          <w:lang w:val="ru-RU"/>
        </w:rPr>
        <w:t>другие члены комиссии по расследованию несчастного случая, доверенное лицо пострадавшего, адвокат и другие)</w:t>
      </w:r>
    </w:p>
    <w:p w14:paraId="59202D00" w14:textId="77777777" w:rsidR="00572038" w:rsidRPr="00AF0003" w:rsidRDefault="00572038" w:rsidP="00572038">
      <w:pPr>
        <w:tabs>
          <w:tab w:val="left" w:pos="8931"/>
        </w:tabs>
        <w:autoSpaceDE w:val="0"/>
        <w:autoSpaceDN w:val="0"/>
        <w:adjustRightInd w:val="0"/>
        <w:spacing w:line="240" w:lineRule="auto"/>
        <w:ind w:left="851"/>
        <w:jc w:val="both"/>
        <w:rPr>
          <w:sz w:val="24"/>
          <w:szCs w:val="24"/>
          <w:lang w:val="ru-RU"/>
        </w:rPr>
      </w:pPr>
      <w:r w:rsidRPr="00AF0003">
        <w:rPr>
          <w:u w:val="single"/>
        </w:rPr>
        <w:t>  </w:t>
      </w:r>
      <w:r w:rsidRPr="00AF0003">
        <w:rPr>
          <w:u w:val="single"/>
          <w:lang w:val="ru-RU"/>
        </w:rPr>
        <w:tab/>
      </w:r>
      <w:r w:rsidRPr="00AF0003">
        <w:rPr>
          <w:u w:val="single"/>
        </w:rPr>
        <w:t>   </w:t>
      </w:r>
      <w:r w:rsidRPr="00AF0003">
        <w:rPr>
          <w:u w:val="single"/>
          <w:lang w:val="ru-RU"/>
        </w:rPr>
        <w:t>________________</w:t>
      </w:r>
    </w:p>
    <w:p w14:paraId="426B41C0" w14:textId="77777777" w:rsidR="00572038" w:rsidRPr="00AF0003" w:rsidRDefault="00572038" w:rsidP="00572038">
      <w:pPr>
        <w:tabs>
          <w:tab w:val="left" w:pos="8931"/>
        </w:tabs>
        <w:autoSpaceDE w:val="0"/>
        <w:autoSpaceDN w:val="0"/>
        <w:adjustRightInd w:val="0"/>
        <w:spacing w:line="240" w:lineRule="auto"/>
        <w:ind w:left="851"/>
        <w:jc w:val="both"/>
        <w:rPr>
          <w:lang w:val="ru-RU"/>
        </w:rPr>
      </w:pPr>
      <w:r w:rsidRPr="00AF0003">
        <w:rPr>
          <w:u w:val="single"/>
        </w:rPr>
        <w:t>  </w:t>
      </w:r>
      <w:r w:rsidRPr="00AF0003">
        <w:rPr>
          <w:u w:val="single"/>
          <w:lang w:val="ru-RU"/>
        </w:rPr>
        <w:tab/>
      </w:r>
      <w:r w:rsidRPr="00AF0003">
        <w:rPr>
          <w:u w:val="single"/>
        </w:rPr>
        <w:t>   </w:t>
      </w:r>
      <w:r w:rsidRPr="00AF0003">
        <w:rPr>
          <w:u w:val="single"/>
          <w:lang w:val="ru-RU"/>
        </w:rPr>
        <w:t>________________</w:t>
      </w:r>
    </w:p>
    <w:p w14:paraId="27C63A0B" w14:textId="77777777" w:rsidR="00572038" w:rsidRPr="00AF0003" w:rsidRDefault="00572038" w:rsidP="00572038">
      <w:pPr>
        <w:autoSpaceDE w:val="0"/>
        <w:autoSpaceDN w:val="0"/>
        <w:adjustRightInd w:val="0"/>
        <w:spacing w:line="240" w:lineRule="auto"/>
        <w:ind w:left="851"/>
        <w:jc w:val="center"/>
        <w:rPr>
          <w:sz w:val="28"/>
          <w:szCs w:val="28"/>
          <w:lang w:val="ru-RU"/>
        </w:rPr>
      </w:pPr>
    </w:p>
    <w:p w14:paraId="7AAD82EC" w14:textId="77777777" w:rsidR="00572038" w:rsidRPr="00AF0003" w:rsidRDefault="00572038" w:rsidP="00572038">
      <w:pPr>
        <w:autoSpaceDE w:val="0"/>
        <w:autoSpaceDN w:val="0"/>
        <w:adjustRightInd w:val="0"/>
        <w:spacing w:after="140" w:line="240" w:lineRule="auto"/>
        <w:ind w:left="851"/>
        <w:jc w:val="center"/>
        <w:rPr>
          <w:sz w:val="24"/>
          <w:szCs w:val="24"/>
          <w:lang w:val="ru-RU"/>
        </w:rPr>
      </w:pPr>
      <w:r w:rsidRPr="00AF0003">
        <w:rPr>
          <w:b/>
          <w:lang w:val="ru-RU"/>
        </w:rPr>
        <w:t>В ходе осмотра установлено:</w:t>
      </w:r>
    </w:p>
    <w:p w14:paraId="6D848A26" w14:textId="77777777" w:rsidR="00572038" w:rsidRPr="00AF0003" w:rsidRDefault="00572038" w:rsidP="00572038">
      <w:pPr>
        <w:tabs>
          <w:tab w:val="left" w:pos="8931"/>
        </w:tabs>
        <w:autoSpaceDE w:val="0"/>
        <w:autoSpaceDN w:val="0"/>
        <w:adjustRightInd w:val="0"/>
        <w:spacing w:line="240" w:lineRule="auto"/>
        <w:ind w:left="851"/>
        <w:jc w:val="both"/>
        <w:rPr>
          <w:lang w:val="ru-RU"/>
        </w:rPr>
      </w:pPr>
      <w:r w:rsidRPr="00AF0003">
        <w:rPr>
          <w:lang w:val="ru-RU"/>
        </w:rPr>
        <w:t>1. Обстановка и состояние места происшествия несчастного случая на момент осмотра:</w:t>
      </w:r>
      <w:r w:rsidRPr="00AF0003">
        <w:rPr>
          <w:lang w:val="ru-RU"/>
        </w:rPr>
        <w:br/>
      </w:r>
      <w:r w:rsidRPr="00AF0003">
        <w:rPr>
          <w:u w:val="single"/>
        </w:rPr>
        <w:t>  </w:t>
      </w:r>
      <w:r w:rsidRPr="00AF0003">
        <w:rPr>
          <w:u w:val="single"/>
          <w:lang w:val="ru-RU"/>
        </w:rPr>
        <w:tab/>
      </w:r>
      <w:r w:rsidRPr="00AF0003">
        <w:rPr>
          <w:u w:val="single"/>
        </w:rPr>
        <w:t>  </w:t>
      </w:r>
      <w:r w:rsidRPr="00AF0003">
        <w:rPr>
          <w:u w:val="single"/>
          <w:lang w:val="ru-RU"/>
        </w:rPr>
        <w:t>________________</w:t>
      </w:r>
    </w:p>
    <w:p w14:paraId="10B4BBBC" w14:textId="77777777" w:rsidR="00572038" w:rsidRPr="00AF0003" w:rsidRDefault="00572038" w:rsidP="00572038">
      <w:pPr>
        <w:tabs>
          <w:tab w:val="left" w:pos="8931"/>
        </w:tabs>
        <w:autoSpaceDE w:val="0"/>
        <w:autoSpaceDN w:val="0"/>
        <w:adjustRightInd w:val="0"/>
        <w:spacing w:line="240" w:lineRule="auto"/>
        <w:ind w:left="851"/>
        <w:jc w:val="both"/>
        <w:rPr>
          <w:lang w:val="ru-RU"/>
        </w:rPr>
      </w:pPr>
      <w:r w:rsidRPr="00AF0003">
        <w:rPr>
          <w:u w:val="single"/>
        </w:rPr>
        <w:t>  </w:t>
      </w:r>
      <w:r w:rsidRPr="00AF0003">
        <w:rPr>
          <w:u w:val="single"/>
          <w:lang w:val="ru-RU"/>
        </w:rPr>
        <w:tab/>
      </w:r>
      <w:r w:rsidRPr="00AF0003">
        <w:rPr>
          <w:u w:val="single"/>
        </w:rPr>
        <w:t>  </w:t>
      </w:r>
      <w:r w:rsidRPr="00AF0003">
        <w:rPr>
          <w:u w:val="single"/>
          <w:lang w:val="ru-RU"/>
        </w:rPr>
        <w:t>________________</w:t>
      </w:r>
    </w:p>
    <w:p w14:paraId="0092CC61" w14:textId="77777777" w:rsidR="00572038" w:rsidRPr="00AF0003" w:rsidRDefault="00572038" w:rsidP="00572038">
      <w:pPr>
        <w:autoSpaceDE w:val="0"/>
        <w:autoSpaceDN w:val="0"/>
        <w:adjustRightInd w:val="0"/>
        <w:spacing w:after="100" w:line="240" w:lineRule="auto"/>
        <w:ind w:left="851"/>
        <w:jc w:val="center"/>
        <w:rPr>
          <w:sz w:val="20"/>
          <w:szCs w:val="20"/>
          <w:lang w:val="ru-RU"/>
        </w:rPr>
      </w:pPr>
      <w:r w:rsidRPr="00AF0003">
        <w:rPr>
          <w:sz w:val="20"/>
          <w:szCs w:val="20"/>
          <w:lang w:val="ru-RU"/>
        </w:rPr>
        <w:t>(изменилась или нет по свидетельству пострадавшего или очевидцев несчастного случая,</w:t>
      </w:r>
    </w:p>
    <w:p w14:paraId="1AB757BE" w14:textId="77777777" w:rsidR="00572038" w:rsidRPr="00AF0003" w:rsidRDefault="00572038" w:rsidP="00572038">
      <w:pPr>
        <w:tabs>
          <w:tab w:val="left" w:pos="8931"/>
        </w:tabs>
        <w:autoSpaceDE w:val="0"/>
        <w:autoSpaceDN w:val="0"/>
        <w:adjustRightInd w:val="0"/>
        <w:ind w:left="851"/>
        <w:jc w:val="both"/>
        <w:rPr>
          <w:sz w:val="24"/>
          <w:szCs w:val="24"/>
          <w:lang w:val="ru-RU"/>
        </w:rPr>
      </w:pPr>
      <w:r w:rsidRPr="00AF0003">
        <w:rPr>
          <w:u w:val="single"/>
        </w:rPr>
        <w:t>  </w:t>
      </w:r>
      <w:r w:rsidRPr="00AF0003">
        <w:rPr>
          <w:u w:val="single"/>
          <w:lang w:val="ru-RU"/>
        </w:rPr>
        <w:tab/>
      </w:r>
      <w:r w:rsidRPr="00AF0003">
        <w:rPr>
          <w:u w:val="single"/>
        </w:rPr>
        <w:t>  </w:t>
      </w:r>
      <w:r w:rsidRPr="00AF0003">
        <w:rPr>
          <w:u w:val="single"/>
          <w:lang w:val="ru-RU"/>
        </w:rPr>
        <w:t>________________</w:t>
      </w:r>
    </w:p>
    <w:p w14:paraId="06ADD7D7" w14:textId="77777777" w:rsidR="00572038" w:rsidRPr="00AF0003" w:rsidRDefault="00572038" w:rsidP="00572038">
      <w:pPr>
        <w:autoSpaceDE w:val="0"/>
        <w:autoSpaceDN w:val="0"/>
        <w:adjustRightInd w:val="0"/>
        <w:spacing w:after="100"/>
        <w:ind w:left="851"/>
        <w:jc w:val="center"/>
        <w:rPr>
          <w:sz w:val="20"/>
          <w:szCs w:val="20"/>
          <w:lang w:val="ru-RU"/>
        </w:rPr>
      </w:pPr>
      <w:r w:rsidRPr="00AF0003">
        <w:rPr>
          <w:sz w:val="20"/>
          <w:szCs w:val="20"/>
          <w:lang w:val="ru-RU"/>
        </w:rPr>
        <w:t>краткое изложение существа изменений)</w:t>
      </w:r>
    </w:p>
    <w:p w14:paraId="563DFA7B" w14:textId="77777777" w:rsidR="00572038" w:rsidRPr="00AF0003" w:rsidRDefault="00572038" w:rsidP="00572038">
      <w:pPr>
        <w:tabs>
          <w:tab w:val="left" w:pos="8931"/>
        </w:tabs>
        <w:autoSpaceDE w:val="0"/>
        <w:autoSpaceDN w:val="0"/>
        <w:adjustRightInd w:val="0"/>
        <w:spacing w:before="140"/>
        <w:ind w:left="851"/>
        <w:jc w:val="both"/>
        <w:rPr>
          <w:sz w:val="24"/>
          <w:szCs w:val="24"/>
          <w:lang w:val="ru-RU"/>
        </w:rPr>
      </w:pPr>
      <w:r w:rsidRPr="00AF0003">
        <w:rPr>
          <w:lang w:val="ru-RU"/>
        </w:rPr>
        <w:t xml:space="preserve">2. Описание места (агрегата, машины, станка, транспортного средства и другого оборудования (при наличии), где произошел несчастный </w:t>
      </w:r>
      <w:proofErr w:type="gramStart"/>
      <w:r w:rsidRPr="00AF0003">
        <w:rPr>
          <w:lang w:val="ru-RU"/>
        </w:rPr>
        <w:t xml:space="preserve">случай: </w:t>
      </w:r>
      <w:r w:rsidRPr="00AF0003">
        <w:rPr>
          <w:u w:val="single"/>
        </w:rPr>
        <w:t>  </w:t>
      </w:r>
      <w:proofErr w:type="gramEnd"/>
      <w:r w:rsidRPr="00AF0003">
        <w:rPr>
          <w:u w:val="single"/>
          <w:lang w:val="ru-RU"/>
        </w:rPr>
        <w:tab/>
      </w:r>
      <w:r w:rsidRPr="00AF0003">
        <w:rPr>
          <w:u w:val="single"/>
        </w:rPr>
        <w:t>  </w:t>
      </w:r>
      <w:r w:rsidRPr="00AF0003">
        <w:rPr>
          <w:u w:val="single"/>
          <w:lang w:val="ru-RU"/>
        </w:rPr>
        <w:t>________________</w:t>
      </w:r>
    </w:p>
    <w:p w14:paraId="22BF18B0" w14:textId="77777777" w:rsidR="00572038" w:rsidRPr="00AF0003" w:rsidRDefault="00572038" w:rsidP="00572038">
      <w:pPr>
        <w:autoSpaceDE w:val="0"/>
        <w:autoSpaceDN w:val="0"/>
        <w:adjustRightInd w:val="0"/>
        <w:spacing w:after="100"/>
        <w:ind w:left="851"/>
        <w:jc w:val="right"/>
        <w:rPr>
          <w:sz w:val="20"/>
          <w:szCs w:val="20"/>
          <w:lang w:val="ru-RU"/>
        </w:rPr>
      </w:pPr>
      <w:r w:rsidRPr="00AF0003">
        <w:rPr>
          <w:sz w:val="20"/>
          <w:szCs w:val="20"/>
          <w:lang w:val="ru-RU"/>
        </w:rPr>
        <w:lastRenderedPageBreak/>
        <w:t>(точное указание места несчастного случая, тип</w:t>
      </w:r>
    </w:p>
    <w:p w14:paraId="1822EB8F" w14:textId="77777777" w:rsidR="00572038" w:rsidRPr="00AF0003" w:rsidRDefault="00572038" w:rsidP="00572038">
      <w:pPr>
        <w:tabs>
          <w:tab w:val="left" w:pos="8931"/>
        </w:tabs>
        <w:autoSpaceDE w:val="0"/>
        <w:autoSpaceDN w:val="0"/>
        <w:adjustRightInd w:val="0"/>
        <w:ind w:left="851"/>
        <w:jc w:val="both"/>
        <w:rPr>
          <w:sz w:val="24"/>
          <w:szCs w:val="24"/>
          <w:lang w:val="ru-RU"/>
        </w:rPr>
      </w:pPr>
      <w:r w:rsidRPr="00AF0003">
        <w:rPr>
          <w:u w:val="single"/>
        </w:rPr>
        <w:t>  </w:t>
      </w:r>
      <w:r w:rsidRPr="00AF0003">
        <w:rPr>
          <w:u w:val="single"/>
          <w:lang w:val="ru-RU"/>
        </w:rPr>
        <w:tab/>
      </w:r>
      <w:r w:rsidRPr="00AF0003">
        <w:rPr>
          <w:u w:val="single"/>
        </w:rPr>
        <w:t>  </w:t>
      </w:r>
      <w:r w:rsidRPr="00AF0003">
        <w:rPr>
          <w:u w:val="single"/>
          <w:lang w:val="ru-RU"/>
        </w:rPr>
        <w:t>________________</w:t>
      </w:r>
    </w:p>
    <w:p w14:paraId="0EB39BB4" w14:textId="77777777" w:rsidR="00572038" w:rsidRPr="00AF0003" w:rsidRDefault="00572038" w:rsidP="00572038">
      <w:pPr>
        <w:autoSpaceDE w:val="0"/>
        <w:autoSpaceDN w:val="0"/>
        <w:adjustRightInd w:val="0"/>
        <w:spacing w:after="100"/>
        <w:ind w:left="851"/>
        <w:jc w:val="center"/>
        <w:rPr>
          <w:sz w:val="20"/>
          <w:szCs w:val="20"/>
          <w:lang w:val="ru-RU"/>
        </w:rPr>
      </w:pPr>
      <w:r w:rsidRPr="00AF0003">
        <w:rPr>
          <w:sz w:val="20"/>
          <w:szCs w:val="20"/>
          <w:lang w:val="ru-RU"/>
        </w:rPr>
        <w:t>(марка), инвентарный хозяйственный номер агрегата, машины, станка, транспортного средства и другого оборудования (при наличии)</w:t>
      </w:r>
    </w:p>
    <w:p w14:paraId="1B68F833" w14:textId="77777777" w:rsidR="00572038" w:rsidRPr="00AF0003" w:rsidRDefault="00572038" w:rsidP="00572038">
      <w:pPr>
        <w:tabs>
          <w:tab w:val="left" w:pos="8931"/>
        </w:tabs>
        <w:autoSpaceDE w:val="0"/>
        <w:autoSpaceDN w:val="0"/>
        <w:adjustRightInd w:val="0"/>
        <w:ind w:left="851"/>
        <w:jc w:val="both"/>
        <w:rPr>
          <w:sz w:val="24"/>
          <w:szCs w:val="24"/>
          <w:lang w:val="ru-RU"/>
        </w:rPr>
      </w:pPr>
      <w:r w:rsidRPr="00AF0003">
        <w:rPr>
          <w:u w:val="single"/>
        </w:rPr>
        <w:t>  </w:t>
      </w:r>
      <w:r w:rsidRPr="00AF0003">
        <w:rPr>
          <w:u w:val="single"/>
          <w:lang w:val="ru-RU"/>
        </w:rPr>
        <w:tab/>
      </w:r>
      <w:r w:rsidRPr="00AF0003">
        <w:rPr>
          <w:u w:val="single"/>
        </w:rPr>
        <w:t>  </w:t>
      </w:r>
      <w:r w:rsidRPr="00AF0003">
        <w:rPr>
          <w:u w:val="single"/>
          <w:lang w:val="ru-RU"/>
        </w:rPr>
        <w:t>________________</w:t>
      </w:r>
    </w:p>
    <w:p w14:paraId="25066BA9" w14:textId="77777777" w:rsidR="00572038" w:rsidRPr="00AF0003" w:rsidRDefault="00572038" w:rsidP="00572038">
      <w:pPr>
        <w:tabs>
          <w:tab w:val="left" w:pos="8875"/>
        </w:tabs>
        <w:autoSpaceDE w:val="0"/>
        <w:autoSpaceDN w:val="0"/>
        <w:adjustRightInd w:val="0"/>
        <w:ind w:left="851"/>
        <w:jc w:val="both"/>
        <w:rPr>
          <w:lang w:val="ru-RU"/>
        </w:rPr>
      </w:pPr>
      <w:r w:rsidRPr="00AF0003">
        <w:rPr>
          <w:u w:val="single"/>
        </w:rPr>
        <w:t>  </w:t>
      </w:r>
      <w:r w:rsidRPr="00AF0003">
        <w:rPr>
          <w:u w:val="single"/>
          <w:lang w:val="ru-RU"/>
        </w:rPr>
        <w:tab/>
      </w:r>
      <w:r w:rsidRPr="00AF0003">
        <w:rPr>
          <w:u w:val="single"/>
        </w:rPr>
        <w:t>  </w:t>
      </w:r>
      <w:r w:rsidRPr="00AF0003">
        <w:rPr>
          <w:lang w:val="ru-RU"/>
        </w:rPr>
        <w:t>;</w:t>
      </w:r>
      <w:r w:rsidRPr="00AF0003">
        <w:rPr>
          <w:u w:val="single"/>
          <w:lang w:val="ru-RU"/>
        </w:rPr>
        <w:t xml:space="preserve"> ________________</w:t>
      </w:r>
    </w:p>
    <w:p w14:paraId="025CEF8A" w14:textId="77777777" w:rsidR="00572038" w:rsidRPr="00AF0003" w:rsidRDefault="00572038" w:rsidP="00572038">
      <w:pPr>
        <w:autoSpaceDE w:val="0"/>
        <w:autoSpaceDN w:val="0"/>
        <w:adjustRightInd w:val="0"/>
        <w:spacing w:before="140"/>
        <w:ind w:left="851"/>
        <w:jc w:val="both"/>
        <w:rPr>
          <w:lang w:val="ru-RU"/>
        </w:rPr>
      </w:pPr>
      <w:r w:rsidRPr="00AF0003">
        <w:rPr>
          <w:lang w:val="ru-RU"/>
        </w:rPr>
        <w:t>3. Описание части оборудования (постройки, сооружения), материала, инструмента, приспособлений и других предметов, которыми была нанесена травма:</w:t>
      </w:r>
    </w:p>
    <w:p w14:paraId="425E3D00" w14:textId="77777777" w:rsidR="00572038" w:rsidRPr="00AF0003" w:rsidRDefault="00572038" w:rsidP="00572038">
      <w:pPr>
        <w:tabs>
          <w:tab w:val="left" w:pos="8931"/>
        </w:tabs>
        <w:autoSpaceDE w:val="0"/>
        <w:autoSpaceDN w:val="0"/>
        <w:adjustRightInd w:val="0"/>
        <w:ind w:left="851"/>
        <w:jc w:val="both"/>
        <w:rPr>
          <w:lang w:val="ru-RU"/>
        </w:rPr>
      </w:pPr>
      <w:r w:rsidRPr="00AF0003">
        <w:rPr>
          <w:u w:val="single"/>
        </w:rPr>
        <w:t>  </w:t>
      </w:r>
      <w:r w:rsidRPr="00AF0003">
        <w:rPr>
          <w:u w:val="single"/>
          <w:lang w:val="ru-RU"/>
        </w:rPr>
        <w:tab/>
      </w:r>
      <w:r w:rsidRPr="00AF0003">
        <w:rPr>
          <w:u w:val="single"/>
        </w:rPr>
        <w:t>  </w:t>
      </w:r>
      <w:r w:rsidRPr="00AF0003">
        <w:rPr>
          <w:u w:val="single"/>
          <w:lang w:val="ru-RU"/>
        </w:rPr>
        <w:t>________________</w:t>
      </w:r>
    </w:p>
    <w:p w14:paraId="345707DD" w14:textId="77777777" w:rsidR="00572038" w:rsidRPr="00AF0003" w:rsidRDefault="00572038" w:rsidP="00572038">
      <w:pPr>
        <w:autoSpaceDE w:val="0"/>
        <w:autoSpaceDN w:val="0"/>
        <w:adjustRightInd w:val="0"/>
        <w:spacing w:after="100"/>
        <w:ind w:left="851"/>
        <w:jc w:val="center"/>
        <w:rPr>
          <w:sz w:val="20"/>
          <w:szCs w:val="20"/>
          <w:lang w:val="ru-RU"/>
        </w:rPr>
      </w:pPr>
      <w:r w:rsidRPr="00AF0003">
        <w:rPr>
          <w:sz w:val="20"/>
          <w:szCs w:val="20"/>
          <w:lang w:val="ru-RU"/>
        </w:rPr>
        <w:t>(указывается конкретно их наличие и состояние)</w:t>
      </w:r>
    </w:p>
    <w:p w14:paraId="09D5721E" w14:textId="77777777" w:rsidR="00572038" w:rsidRPr="00AF0003" w:rsidRDefault="00572038" w:rsidP="00572038">
      <w:pPr>
        <w:tabs>
          <w:tab w:val="left" w:pos="8931"/>
        </w:tabs>
        <w:autoSpaceDE w:val="0"/>
        <w:autoSpaceDN w:val="0"/>
        <w:adjustRightInd w:val="0"/>
        <w:ind w:left="851"/>
        <w:jc w:val="both"/>
        <w:rPr>
          <w:sz w:val="24"/>
          <w:szCs w:val="24"/>
          <w:lang w:val="ru-RU"/>
        </w:rPr>
      </w:pPr>
      <w:r w:rsidRPr="00AF0003">
        <w:rPr>
          <w:u w:val="single"/>
        </w:rPr>
        <w:t>  </w:t>
      </w:r>
      <w:r w:rsidRPr="00AF0003">
        <w:rPr>
          <w:u w:val="single"/>
          <w:lang w:val="ru-RU"/>
        </w:rPr>
        <w:tab/>
      </w:r>
      <w:r w:rsidRPr="00AF0003">
        <w:rPr>
          <w:u w:val="single"/>
        </w:rPr>
        <w:t>  </w:t>
      </w:r>
      <w:r w:rsidRPr="00AF0003">
        <w:rPr>
          <w:u w:val="single"/>
          <w:lang w:val="ru-RU"/>
        </w:rPr>
        <w:t>________________</w:t>
      </w:r>
    </w:p>
    <w:p w14:paraId="5C87B1A7" w14:textId="77777777" w:rsidR="00572038" w:rsidRPr="00AF0003" w:rsidRDefault="00572038" w:rsidP="00572038">
      <w:pPr>
        <w:tabs>
          <w:tab w:val="left" w:pos="8931"/>
        </w:tabs>
        <w:autoSpaceDE w:val="0"/>
        <w:autoSpaceDN w:val="0"/>
        <w:adjustRightInd w:val="0"/>
        <w:ind w:left="851"/>
        <w:jc w:val="both"/>
        <w:rPr>
          <w:lang w:val="ru-RU"/>
        </w:rPr>
      </w:pPr>
      <w:r w:rsidRPr="00AF0003">
        <w:rPr>
          <w:u w:val="single"/>
        </w:rPr>
        <w:t>  </w:t>
      </w:r>
      <w:r w:rsidRPr="00AF0003">
        <w:rPr>
          <w:u w:val="single"/>
          <w:lang w:val="ru-RU"/>
        </w:rPr>
        <w:tab/>
      </w:r>
      <w:r w:rsidRPr="00AF0003">
        <w:rPr>
          <w:u w:val="single"/>
        </w:rPr>
        <w:t>  </w:t>
      </w:r>
      <w:r w:rsidRPr="00AF0003">
        <w:rPr>
          <w:u w:val="single"/>
          <w:lang w:val="ru-RU"/>
        </w:rPr>
        <w:t>________________</w:t>
      </w:r>
    </w:p>
    <w:p w14:paraId="5CB73BD1" w14:textId="77777777" w:rsidR="00572038" w:rsidRPr="00AF0003" w:rsidRDefault="00572038" w:rsidP="00572038">
      <w:pPr>
        <w:tabs>
          <w:tab w:val="left" w:pos="8931"/>
        </w:tabs>
        <w:autoSpaceDE w:val="0"/>
        <w:autoSpaceDN w:val="0"/>
        <w:adjustRightInd w:val="0"/>
        <w:spacing w:before="140"/>
        <w:ind w:left="851"/>
        <w:jc w:val="both"/>
        <w:rPr>
          <w:lang w:val="ru-RU"/>
        </w:rPr>
      </w:pPr>
      <w:r w:rsidRPr="00AF0003">
        <w:rPr>
          <w:lang w:val="ru-RU"/>
        </w:rPr>
        <w:t xml:space="preserve">4. Наличие и состояние защитных ограждений и других средств и приборов </w:t>
      </w:r>
      <w:proofErr w:type="gramStart"/>
      <w:r w:rsidRPr="00AF0003">
        <w:rPr>
          <w:lang w:val="ru-RU"/>
        </w:rPr>
        <w:t xml:space="preserve">безопасности: </w:t>
      </w:r>
      <w:r w:rsidRPr="00AF0003">
        <w:rPr>
          <w:u w:val="single"/>
        </w:rPr>
        <w:t>  </w:t>
      </w:r>
      <w:proofErr w:type="gramEnd"/>
      <w:r w:rsidRPr="00AF0003">
        <w:rPr>
          <w:u w:val="single"/>
          <w:lang w:val="ru-RU"/>
        </w:rPr>
        <w:tab/>
      </w:r>
      <w:r w:rsidRPr="00AF0003">
        <w:rPr>
          <w:u w:val="single"/>
        </w:rPr>
        <w:t>  </w:t>
      </w:r>
      <w:r w:rsidRPr="00AF0003">
        <w:rPr>
          <w:u w:val="single"/>
          <w:lang w:val="ru-RU"/>
        </w:rPr>
        <w:t>________________</w:t>
      </w:r>
    </w:p>
    <w:p w14:paraId="7C7EAD32" w14:textId="77777777" w:rsidR="00572038" w:rsidRPr="00AF0003" w:rsidRDefault="00572038" w:rsidP="00572038">
      <w:pPr>
        <w:tabs>
          <w:tab w:val="left" w:pos="8875"/>
        </w:tabs>
        <w:autoSpaceDE w:val="0"/>
        <w:autoSpaceDN w:val="0"/>
        <w:adjustRightInd w:val="0"/>
        <w:ind w:left="851"/>
        <w:jc w:val="both"/>
        <w:rPr>
          <w:lang w:val="ru-RU"/>
        </w:rPr>
      </w:pPr>
      <w:r w:rsidRPr="00AF0003">
        <w:rPr>
          <w:u w:val="single"/>
        </w:rPr>
        <w:t>  </w:t>
      </w:r>
      <w:r w:rsidRPr="00AF0003">
        <w:rPr>
          <w:u w:val="single"/>
          <w:lang w:val="ru-RU"/>
        </w:rPr>
        <w:tab/>
      </w:r>
      <w:r w:rsidRPr="00AF0003">
        <w:rPr>
          <w:u w:val="single"/>
        </w:rPr>
        <w:t> </w:t>
      </w:r>
      <w:r w:rsidRPr="00AF0003">
        <w:rPr>
          <w:u w:val="single"/>
          <w:lang w:val="ru-RU"/>
        </w:rPr>
        <w:t>________________</w:t>
      </w:r>
      <w:r w:rsidRPr="00AF0003">
        <w:rPr>
          <w:u w:val="single"/>
        </w:rPr>
        <w:t> </w:t>
      </w:r>
      <w:r w:rsidRPr="00AF0003">
        <w:rPr>
          <w:lang w:val="ru-RU"/>
        </w:rPr>
        <w:t>;</w:t>
      </w:r>
    </w:p>
    <w:p w14:paraId="22C74310" w14:textId="77777777" w:rsidR="00572038" w:rsidRPr="00AF0003" w:rsidRDefault="00572038" w:rsidP="00572038">
      <w:pPr>
        <w:autoSpaceDE w:val="0"/>
        <w:autoSpaceDN w:val="0"/>
        <w:adjustRightInd w:val="0"/>
        <w:spacing w:after="100"/>
        <w:ind w:left="851"/>
        <w:jc w:val="center"/>
        <w:rPr>
          <w:sz w:val="20"/>
          <w:szCs w:val="20"/>
          <w:lang w:val="ru-RU"/>
        </w:rPr>
      </w:pPr>
      <w:r w:rsidRPr="00AF0003">
        <w:rPr>
          <w:sz w:val="20"/>
          <w:szCs w:val="20"/>
          <w:lang w:val="ru-RU"/>
        </w:rPr>
        <w:t>(блокировок, средств сигнализации, защитных экранов, кожухов, заземлений (занулений), изоляции проводов и других)</w:t>
      </w:r>
    </w:p>
    <w:p w14:paraId="516485DE" w14:textId="77777777" w:rsidR="00572038" w:rsidRPr="00AF0003" w:rsidRDefault="00572038" w:rsidP="00572038">
      <w:pPr>
        <w:tabs>
          <w:tab w:val="left" w:pos="8931"/>
        </w:tabs>
        <w:autoSpaceDE w:val="0"/>
        <w:autoSpaceDN w:val="0"/>
        <w:adjustRightInd w:val="0"/>
        <w:spacing w:before="140"/>
        <w:ind w:left="851"/>
        <w:jc w:val="both"/>
        <w:rPr>
          <w:sz w:val="24"/>
          <w:szCs w:val="24"/>
          <w:lang w:val="ru-RU"/>
        </w:rPr>
      </w:pPr>
      <w:r w:rsidRPr="00AF0003">
        <w:rPr>
          <w:lang w:val="ru-RU"/>
        </w:rPr>
        <w:t xml:space="preserve">5. Наличие и состояние средств индивидуальной защиты, которыми пользовался </w:t>
      </w:r>
      <w:proofErr w:type="gramStart"/>
      <w:r w:rsidRPr="00AF0003">
        <w:rPr>
          <w:lang w:val="ru-RU"/>
        </w:rPr>
        <w:t xml:space="preserve">пострадавший: </w:t>
      </w:r>
      <w:r w:rsidRPr="00AF0003">
        <w:rPr>
          <w:u w:val="single"/>
        </w:rPr>
        <w:t>  </w:t>
      </w:r>
      <w:proofErr w:type="gramEnd"/>
      <w:r w:rsidRPr="00AF0003">
        <w:rPr>
          <w:u w:val="single"/>
          <w:lang w:val="ru-RU"/>
        </w:rPr>
        <w:tab/>
      </w:r>
      <w:r w:rsidRPr="00AF0003">
        <w:rPr>
          <w:u w:val="single"/>
        </w:rPr>
        <w:t>  </w:t>
      </w:r>
      <w:r w:rsidRPr="00AF0003">
        <w:rPr>
          <w:u w:val="single"/>
          <w:lang w:val="ru-RU"/>
        </w:rPr>
        <w:t>___________</w:t>
      </w:r>
    </w:p>
    <w:p w14:paraId="18707350" w14:textId="77777777" w:rsidR="00572038" w:rsidRPr="00AF0003" w:rsidRDefault="00572038" w:rsidP="00572038">
      <w:pPr>
        <w:autoSpaceDE w:val="0"/>
        <w:autoSpaceDN w:val="0"/>
        <w:adjustRightInd w:val="0"/>
        <w:spacing w:after="100"/>
        <w:ind w:left="851"/>
        <w:jc w:val="center"/>
        <w:rPr>
          <w:sz w:val="20"/>
          <w:szCs w:val="20"/>
          <w:lang w:val="ru-RU"/>
        </w:rPr>
      </w:pPr>
      <w:r w:rsidRPr="00AF0003">
        <w:rPr>
          <w:sz w:val="20"/>
          <w:szCs w:val="20"/>
          <w:lang w:val="ru-RU"/>
        </w:rPr>
        <w:t>(указываются сведения о выдаче и получении пострадавшим средств индивидуальной защиты и их состояние)</w:t>
      </w:r>
    </w:p>
    <w:p w14:paraId="2D04797D" w14:textId="77777777" w:rsidR="00572038" w:rsidRPr="00AF0003" w:rsidRDefault="00572038" w:rsidP="00572038">
      <w:pPr>
        <w:tabs>
          <w:tab w:val="left" w:pos="8875"/>
        </w:tabs>
        <w:autoSpaceDE w:val="0"/>
        <w:autoSpaceDN w:val="0"/>
        <w:adjustRightInd w:val="0"/>
        <w:ind w:left="851"/>
        <w:jc w:val="both"/>
        <w:rPr>
          <w:sz w:val="24"/>
          <w:szCs w:val="24"/>
          <w:lang w:val="ru-RU"/>
        </w:rPr>
      </w:pPr>
      <w:r w:rsidRPr="00AF0003">
        <w:rPr>
          <w:u w:val="single"/>
        </w:rPr>
        <w:t>  </w:t>
      </w:r>
      <w:r w:rsidRPr="00AF0003">
        <w:rPr>
          <w:u w:val="single"/>
          <w:lang w:val="ru-RU"/>
        </w:rPr>
        <w:tab/>
      </w:r>
      <w:r w:rsidRPr="00AF0003">
        <w:rPr>
          <w:u w:val="single"/>
        </w:rPr>
        <w:t>  </w:t>
      </w:r>
      <w:r w:rsidRPr="00AF0003">
        <w:rPr>
          <w:u w:val="single"/>
          <w:lang w:val="ru-RU"/>
        </w:rPr>
        <w:t>________________</w:t>
      </w:r>
      <w:r w:rsidRPr="00AF0003">
        <w:rPr>
          <w:lang w:val="ru-RU"/>
        </w:rPr>
        <w:t>;</w:t>
      </w:r>
    </w:p>
    <w:p w14:paraId="1FB57772" w14:textId="77777777" w:rsidR="00572038" w:rsidRPr="00AF0003" w:rsidRDefault="00572038" w:rsidP="00572038">
      <w:pPr>
        <w:tabs>
          <w:tab w:val="left" w:pos="8931"/>
        </w:tabs>
        <w:autoSpaceDE w:val="0"/>
        <w:autoSpaceDN w:val="0"/>
        <w:adjustRightInd w:val="0"/>
        <w:spacing w:before="140"/>
        <w:ind w:left="851"/>
        <w:jc w:val="both"/>
        <w:rPr>
          <w:lang w:val="ru-RU"/>
        </w:rPr>
      </w:pPr>
      <w:r w:rsidRPr="00AF0003">
        <w:rPr>
          <w:lang w:val="ru-RU"/>
        </w:rPr>
        <w:t xml:space="preserve">6. Наличие общеобменной и местной вентиляции и ее состояние </w:t>
      </w:r>
      <w:r w:rsidRPr="00AF0003">
        <w:rPr>
          <w:u w:val="single"/>
        </w:rPr>
        <w:t>  </w:t>
      </w:r>
      <w:proofErr w:type="gramStart"/>
      <w:r w:rsidRPr="00AF0003">
        <w:rPr>
          <w:u w:val="single"/>
          <w:lang w:val="ru-RU"/>
        </w:rPr>
        <w:tab/>
      </w:r>
      <w:r w:rsidRPr="00AF0003">
        <w:rPr>
          <w:u w:val="single"/>
        </w:rPr>
        <w:t>  </w:t>
      </w:r>
      <w:r w:rsidRPr="00AF0003">
        <w:rPr>
          <w:u w:val="single"/>
          <w:lang w:val="ru-RU"/>
        </w:rPr>
        <w:t>_</w:t>
      </w:r>
      <w:proofErr w:type="gramEnd"/>
      <w:r w:rsidRPr="00AF0003">
        <w:rPr>
          <w:u w:val="single"/>
          <w:lang w:val="ru-RU"/>
        </w:rPr>
        <w:t>_______________</w:t>
      </w:r>
    </w:p>
    <w:p w14:paraId="0FB40B63" w14:textId="77777777" w:rsidR="00572038" w:rsidRPr="00AF0003" w:rsidRDefault="00572038" w:rsidP="00572038">
      <w:pPr>
        <w:tabs>
          <w:tab w:val="left" w:pos="8931"/>
        </w:tabs>
        <w:autoSpaceDE w:val="0"/>
        <w:autoSpaceDN w:val="0"/>
        <w:adjustRightInd w:val="0"/>
        <w:ind w:left="851"/>
        <w:jc w:val="both"/>
        <w:rPr>
          <w:lang w:val="ru-RU"/>
        </w:rPr>
      </w:pPr>
      <w:r w:rsidRPr="00AF0003">
        <w:rPr>
          <w:u w:val="single"/>
        </w:rPr>
        <w:t>  </w:t>
      </w:r>
      <w:r w:rsidRPr="00AF0003">
        <w:rPr>
          <w:u w:val="single"/>
          <w:lang w:val="ru-RU"/>
        </w:rPr>
        <w:tab/>
      </w:r>
      <w:r w:rsidRPr="00AF0003">
        <w:rPr>
          <w:u w:val="single"/>
        </w:rPr>
        <w:t> </w:t>
      </w:r>
      <w:r w:rsidRPr="00AF0003">
        <w:rPr>
          <w:u w:val="single"/>
          <w:lang w:val="ru-RU"/>
        </w:rPr>
        <w:t>________________</w:t>
      </w:r>
      <w:r w:rsidRPr="00AF0003">
        <w:rPr>
          <w:u w:val="single"/>
        </w:rPr>
        <w:t> </w:t>
      </w:r>
    </w:p>
    <w:p w14:paraId="09258692" w14:textId="77777777" w:rsidR="00572038" w:rsidRPr="00AF0003" w:rsidRDefault="00572038" w:rsidP="00572038">
      <w:pPr>
        <w:tabs>
          <w:tab w:val="left" w:pos="8875"/>
        </w:tabs>
        <w:autoSpaceDE w:val="0"/>
        <w:autoSpaceDN w:val="0"/>
        <w:adjustRightInd w:val="0"/>
        <w:ind w:left="851"/>
        <w:jc w:val="both"/>
        <w:rPr>
          <w:lang w:val="ru-RU"/>
        </w:rPr>
      </w:pPr>
      <w:r w:rsidRPr="00AF0003">
        <w:rPr>
          <w:u w:val="single"/>
        </w:rPr>
        <w:t>  </w:t>
      </w:r>
      <w:r w:rsidRPr="00AF0003">
        <w:rPr>
          <w:u w:val="single"/>
          <w:lang w:val="ru-RU"/>
        </w:rPr>
        <w:tab/>
      </w:r>
      <w:r w:rsidRPr="00AF0003">
        <w:rPr>
          <w:u w:val="single"/>
        </w:rPr>
        <w:t> </w:t>
      </w:r>
      <w:r w:rsidRPr="00AF0003">
        <w:rPr>
          <w:u w:val="single"/>
          <w:lang w:val="ru-RU"/>
        </w:rPr>
        <w:t>________________</w:t>
      </w:r>
      <w:r w:rsidRPr="00AF0003">
        <w:rPr>
          <w:u w:val="single"/>
        </w:rPr>
        <w:t> </w:t>
      </w:r>
      <w:r w:rsidRPr="00AF0003">
        <w:rPr>
          <w:lang w:val="ru-RU"/>
        </w:rPr>
        <w:t>;</w:t>
      </w:r>
    </w:p>
    <w:p w14:paraId="7FA84BF4" w14:textId="77777777" w:rsidR="00572038" w:rsidRPr="00AF0003" w:rsidRDefault="00572038" w:rsidP="00572038">
      <w:pPr>
        <w:tabs>
          <w:tab w:val="left" w:pos="8931"/>
        </w:tabs>
        <w:autoSpaceDE w:val="0"/>
        <w:autoSpaceDN w:val="0"/>
        <w:adjustRightInd w:val="0"/>
        <w:spacing w:before="140"/>
        <w:ind w:left="851"/>
        <w:jc w:val="both"/>
        <w:rPr>
          <w:lang w:val="ru-RU"/>
        </w:rPr>
      </w:pPr>
      <w:r w:rsidRPr="00AF0003">
        <w:rPr>
          <w:lang w:val="ru-RU"/>
        </w:rPr>
        <w:t xml:space="preserve">7. Состояние освещенности и </w:t>
      </w:r>
      <w:proofErr w:type="gramStart"/>
      <w:r w:rsidRPr="00AF0003">
        <w:rPr>
          <w:lang w:val="ru-RU"/>
        </w:rPr>
        <w:t xml:space="preserve">температуры: </w:t>
      </w:r>
      <w:r w:rsidRPr="00AF0003">
        <w:rPr>
          <w:u w:val="single"/>
        </w:rPr>
        <w:t>  </w:t>
      </w:r>
      <w:proofErr w:type="gramEnd"/>
      <w:r w:rsidRPr="00AF0003">
        <w:rPr>
          <w:u w:val="single"/>
          <w:lang w:val="ru-RU"/>
        </w:rPr>
        <w:tab/>
        <w:t>________________</w:t>
      </w:r>
      <w:r w:rsidRPr="00AF0003">
        <w:rPr>
          <w:u w:val="single"/>
        </w:rPr>
        <w:t>  </w:t>
      </w:r>
    </w:p>
    <w:p w14:paraId="7676C354" w14:textId="77777777" w:rsidR="00572038" w:rsidRPr="00AF0003" w:rsidRDefault="00572038" w:rsidP="00572038">
      <w:pPr>
        <w:autoSpaceDE w:val="0"/>
        <w:autoSpaceDN w:val="0"/>
        <w:adjustRightInd w:val="0"/>
        <w:spacing w:after="100"/>
        <w:ind w:left="851"/>
        <w:jc w:val="center"/>
        <w:rPr>
          <w:sz w:val="20"/>
          <w:szCs w:val="20"/>
          <w:lang w:val="ru-RU"/>
        </w:rPr>
      </w:pPr>
      <w:r w:rsidRPr="00AF0003">
        <w:rPr>
          <w:sz w:val="20"/>
          <w:szCs w:val="20"/>
          <w:lang w:val="ru-RU"/>
        </w:rPr>
        <w:t>(наличие приборов освещения, их состояние и уровень освещенности)</w:t>
      </w:r>
    </w:p>
    <w:p w14:paraId="453058BD" w14:textId="77777777" w:rsidR="00572038" w:rsidRPr="00AF0003" w:rsidRDefault="00572038" w:rsidP="00572038">
      <w:pPr>
        <w:tabs>
          <w:tab w:val="left" w:pos="8931"/>
        </w:tabs>
        <w:autoSpaceDE w:val="0"/>
        <w:autoSpaceDN w:val="0"/>
        <w:adjustRightInd w:val="0"/>
        <w:ind w:left="851"/>
        <w:jc w:val="both"/>
        <w:rPr>
          <w:sz w:val="24"/>
          <w:szCs w:val="24"/>
          <w:lang w:val="ru-RU"/>
        </w:rPr>
      </w:pPr>
      <w:r w:rsidRPr="00AF0003">
        <w:rPr>
          <w:u w:val="single"/>
        </w:rPr>
        <w:t>  </w:t>
      </w:r>
      <w:r w:rsidRPr="00AF0003">
        <w:rPr>
          <w:u w:val="single"/>
          <w:lang w:val="ru-RU"/>
        </w:rPr>
        <w:tab/>
      </w:r>
      <w:r w:rsidRPr="00AF0003">
        <w:rPr>
          <w:u w:val="single"/>
        </w:rPr>
        <w:t>  </w:t>
      </w:r>
      <w:r w:rsidRPr="00AF0003">
        <w:rPr>
          <w:u w:val="single"/>
          <w:lang w:val="ru-RU"/>
        </w:rPr>
        <w:t>________________</w:t>
      </w:r>
    </w:p>
    <w:p w14:paraId="6AC921CD" w14:textId="77777777" w:rsidR="00572038" w:rsidRPr="00AF0003" w:rsidRDefault="00572038" w:rsidP="00572038">
      <w:pPr>
        <w:autoSpaceDE w:val="0"/>
        <w:autoSpaceDN w:val="0"/>
        <w:adjustRightInd w:val="0"/>
        <w:spacing w:after="100"/>
        <w:ind w:left="851"/>
        <w:jc w:val="center"/>
        <w:rPr>
          <w:sz w:val="20"/>
          <w:szCs w:val="20"/>
          <w:lang w:val="ru-RU"/>
        </w:rPr>
      </w:pPr>
      <w:r w:rsidRPr="00AF0003">
        <w:rPr>
          <w:sz w:val="20"/>
          <w:szCs w:val="20"/>
          <w:lang w:val="ru-RU"/>
        </w:rPr>
        <w:t>(наличие приборов обогрева/охлаждения помещений и их состояние)</w:t>
      </w:r>
    </w:p>
    <w:p w14:paraId="412298D4" w14:textId="77777777" w:rsidR="00572038" w:rsidRPr="00AF0003" w:rsidRDefault="00572038" w:rsidP="00572038">
      <w:pPr>
        <w:tabs>
          <w:tab w:val="left" w:pos="8931"/>
        </w:tabs>
        <w:autoSpaceDE w:val="0"/>
        <w:autoSpaceDN w:val="0"/>
        <w:adjustRightInd w:val="0"/>
        <w:ind w:left="851"/>
        <w:jc w:val="both"/>
        <w:rPr>
          <w:sz w:val="24"/>
          <w:szCs w:val="24"/>
          <w:lang w:val="ru-RU"/>
        </w:rPr>
      </w:pPr>
      <w:r w:rsidRPr="00AF0003">
        <w:rPr>
          <w:u w:val="single"/>
        </w:rPr>
        <w:t>  </w:t>
      </w:r>
      <w:r w:rsidRPr="00AF0003">
        <w:rPr>
          <w:u w:val="single"/>
          <w:lang w:val="ru-RU"/>
        </w:rPr>
        <w:tab/>
      </w:r>
      <w:r w:rsidRPr="00AF0003">
        <w:rPr>
          <w:u w:val="single"/>
        </w:rPr>
        <w:t>  </w:t>
      </w:r>
      <w:r w:rsidRPr="00AF0003">
        <w:rPr>
          <w:u w:val="single"/>
          <w:lang w:val="ru-RU"/>
        </w:rPr>
        <w:t>________________</w:t>
      </w:r>
    </w:p>
    <w:p w14:paraId="674DD175" w14:textId="77777777" w:rsidR="00572038" w:rsidRPr="00AF0003" w:rsidRDefault="00572038" w:rsidP="00572038">
      <w:pPr>
        <w:autoSpaceDE w:val="0"/>
        <w:autoSpaceDN w:val="0"/>
        <w:adjustRightInd w:val="0"/>
        <w:spacing w:before="140" w:after="100"/>
        <w:ind w:left="851"/>
        <w:jc w:val="both"/>
      </w:pPr>
      <w:r w:rsidRPr="00AF0003">
        <w:t xml:space="preserve">8. </w:t>
      </w:r>
      <w:proofErr w:type="spellStart"/>
      <w:r w:rsidRPr="00AF0003">
        <w:t>Сведения</w:t>
      </w:r>
      <w:proofErr w:type="spellEnd"/>
      <w:r w:rsidRPr="00AF0003">
        <w:t xml:space="preserve"> о </w:t>
      </w:r>
      <w:proofErr w:type="spellStart"/>
      <w:r w:rsidRPr="00AF0003">
        <w:t>рабочем</w:t>
      </w:r>
      <w:proofErr w:type="spellEnd"/>
      <w:r w:rsidRPr="00AF0003">
        <w:t xml:space="preserve"> </w:t>
      </w:r>
      <w:proofErr w:type="spellStart"/>
      <w:r w:rsidRPr="00AF0003">
        <w:t>месте</w:t>
      </w:r>
      <w:proofErr w:type="spellEnd"/>
      <w:r w:rsidRPr="00AF0003">
        <w:t>:</w:t>
      </w:r>
    </w:p>
    <w:tbl>
      <w:tblPr>
        <w:tblW w:w="0" w:type="auto"/>
        <w:tblInd w:w="28" w:type="dxa"/>
        <w:tblLayout w:type="fixed"/>
        <w:tblCellMar>
          <w:left w:w="28" w:type="dxa"/>
          <w:right w:w="28" w:type="dxa"/>
        </w:tblCellMar>
        <w:tblLook w:val="04A0" w:firstRow="1" w:lastRow="0" w:firstColumn="1" w:lastColumn="0" w:noHBand="0" w:noVBand="1"/>
      </w:tblPr>
      <w:tblGrid>
        <w:gridCol w:w="8052"/>
        <w:gridCol w:w="2552"/>
      </w:tblGrid>
      <w:tr w:rsidR="00572038" w:rsidRPr="00AF0003" w14:paraId="1797F748" w14:textId="77777777" w:rsidTr="00F91F47">
        <w:trPr>
          <w:cantSplit/>
          <w:trHeight w:val="373"/>
        </w:trPr>
        <w:tc>
          <w:tcPr>
            <w:tcW w:w="8052" w:type="dxa"/>
            <w:tcBorders>
              <w:top w:val="nil"/>
              <w:left w:val="nil"/>
              <w:bottom w:val="nil"/>
              <w:right w:val="single" w:sz="2" w:space="0" w:color="auto"/>
            </w:tcBorders>
            <w:vAlign w:val="bottom"/>
            <w:hideMark/>
          </w:tcPr>
          <w:p w14:paraId="2F696A8B" w14:textId="77777777" w:rsidR="00572038" w:rsidRPr="00AF0003" w:rsidRDefault="00572038" w:rsidP="00F91F47">
            <w:pPr>
              <w:tabs>
                <w:tab w:val="left" w:pos="7741"/>
              </w:tabs>
              <w:autoSpaceDE w:val="0"/>
              <w:autoSpaceDN w:val="0"/>
              <w:adjustRightInd w:val="0"/>
              <w:ind w:left="851"/>
              <w:jc w:val="both"/>
              <w:rPr>
                <w:lang w:val="ru-RU"/>
              </w:rPr>
            </w:pPr>
            <w:r w:rsidRPr="00AF0003">
              <w:rPr>
                <w:lang w:val="ru-RU"/>
              </w:rPr>
              <w:t xml:space="preserve">8.1. Сведения о проведении специальной оценки условий </w:t>
            </w:r>
            <w:proofErr w:type="gramStart"/>
            <w:r w:rsidRPr="00AF0003">
              <w:rPr>
                <w:lang w:val="ru-RU"/>
              </w:rPr>
              <w:t xml:space="preserve">труда: </w:t>
            </w:r>
            <w:r w:rsidRPr="00AF0003">
              <w:rPr>
                <w:u w:val="single"/>
              </w:rPr>
              <w:t>  </w:t>
            </w:r>
            <w:proofErr w:type="gramEnd"/>
            <w:r w:rsidRPr="00AF0003">
              <w:rPr>
                <w:u w:val="single"/>
                <w:lang w:val="ru-RU"/>
              </w:rPr>
              <w:tab/>
            </w:r>
            <w:r w:rsidRPr="00AF0003">
              <w:rPr>
                <w:u w:val="single"/>
              </w:rPr>
              <w:t>  </w:t>
            </w:r>
          </w:p>
        </w:tc>
        <w:tc>
          <w:tcPr>
            <w:tcW w:w="2552" w:type="dxa"/>
            <w:tcBorders>
              <w:top w:val="single" w:sz="2" w:space="0" w:color="auto"/>
              <w:left w:val="single" w:sz="2" w:space="0" w:color="auto"/>
              <w:bottom w:val="single" w:sz="2" w:space="0" w:color="auto"/>
              <w:right w:val="single" w:sz="2" w:space="0" w:color="auto"/>
            </w:tcBorders>
            <w:vAlign w:val="bottom"/>
            <w:hideMark/>
          </w:tcPr>
          <w:p w14:paraId="7A2925B1" w14:textId="77777777" w:rsidR="00572038" w:rsidRPr="00AF0003" w:rsidRDefault="00572038" w:rsidP="00F91F47">
            <w:pPr>
              <w:autoSpaceDE w:val="0"/>
              <w:autoSpaceDN w:val="0"/>
              <w:adjustRightInd w:val="0"/>
              <w:ind w:left="114"/>
            </w:pPr>
            <w:proofErr w:type="spellStart"/>
            <w:r w:rsidRPr="00AF0003">
              <w:t>Код</w:t>
            </w:r>
            <w:proofErr w:type="spellEnd"/>
            <w:r w:rsidRPr="00AF0003">
              <w:t xml:space="preserve"> 3.08.</w:t>
            </w:r>
          </w:p>
        </w:tc>
      </w:tr>
      <w:tr w:rsidR="00572038" w:rsidRPr="00AF0003" w14:paraId="714BE07C" w14:textId="77777777" w:rsidTr="00F91F47">
        <w:trPr>
          <w:cantSplit/>
        </w:trPr>
        <w:tc>
          <w:tcPr>
            <w:tcW w:w="10604" w:type="dxa"/>
            <w:gridSpan w:val="2"/>
            <w:hideMark/>
          </w:tcPr>
          <w:p w14:paraId="3BF641EC" w14:textId="77777777" w:rsidR="00572038" w:rsidRPr="00AF0003" w:rsidRDefault="00572038" w:rsidP="00F91F47">
            <w:pPr>
              <w:autoSpaceDE w:val="0"/>
              <w:autoSpaceDN w:val="0"/>
              <w:adjustRightInd w:val="0"/>
              <w:spacing w:after="100"/>
              <w:ind w:left="851"/>
              <w:jc w:val="right"/>
              <w:rPr>
                <w:sz w:val="20"/>
              </w:rPr>
            </w:pPr>
            <w:r w:rsidRPr="00AF0003">
              <w:rPr>
                <w:sz w:val="20"/>
              </w:rPr>
              <w:t xml:space="preserve">(с </w:t>
            </w:r>
            <w:proofErr w:type="spellStart"/>
            <w:r w:rsidRPr="00AF0003">
              <w:rPr>
                <w:sz w:val="20"/>
              </w:rPr>
              <w:t>указанием</w:t>
            </w:r>
            <w:proofErr w:type="spellEnd"/>
            <w:r w:rsidRPr="00AF0003">
              <w:rPr>
                <w:sz w:val="20"/>
              </w:rPr>
              <w:t xml:space="preserve"> </w:t>
            </w:r>
            <w:proofErr w:type="spellStart"/>
            <w:r w:rsidRPr="00AF0003">
              <w:rPr>
                <w:sz w:val="20"/>
              </w:rPr>
              <w:t>индивидуального</w:t>
            </w:r>
            <w:proofErr w:type="spellEnd"/>
            <w:r w:rsidRPr="00AF0003">
              <w:rPr>
                <w:sz w:val="20"/>
              </w:rPr>
              <w:t xml:space="preserve"> </w:t>
            </w:r>
            <w:proofErr w:type="spellStart"/>
            <w:r w:rsidRPr="00AF0003">
              <w:rPr>
                <w:sz w:val="20"/>
              </w:rPr>
              <w:t>номера</w:t>
            </w:r>
            <w:proofErr w:type="spellEnd"/>
          </w:p>
        </w:tc>
      </w:tr>
      <w:tr w:rsidR="00572038" w:rsidRPr="00AF0003" w14:paraId="3CB7BFFC" w14:textId="77777777" w:rsidTr="00F91F47">
        <w:tc>
          <w:tcPr>
            <w:tcW w:w="10604" w:type="dxa"/>
            <w:gridSpan w:val="2"/>
            <w:vAlign w:val="bottom"/>
            <w:hideMark/>
          </w:tcPr>
          <w:p w14:paraId="06EFE884" w14:textId="77777777" w:rsidR="00572038" w:rsidRPr="00AF0003" w:rsidRDefault="00572038" w:rsidP="00F91F47">
            <w:pPr>
              <w:tabs>
                <w:tab w:val="left" w:pos="8875"/>
              </w:tabs>
              <w:autoSpaceDE w:val="0"/>
              <w:autoSpaceDN w:val="0"/>
              <w:adjustRightInd w:val="0"/>
              <w:ind w:left="851"/>
              <w:jc w:val="both"/>
              <w:rPr>
                <w:sz w:val="24"/>
                <w:lang w:val="ru-RU"/>
              </w:rPr>
            </w:pPr>
            <w:r w:rsidRPr="00AF0003">
              <w:rPr>
                <w:u w:val="single"/>
              </w:rPr>
              <w:t>  </w:t>
            </w:r>
            <w:r w:rsidRPr="00AF0003">
              <w:rPr>
                <w:u w:val="single"/>
              </w:rPr>
              <w:tab/>
              <w:t>  </w:t>
            </w:r>
            <w:r w:rsidRPr="00AF0003">
              <w:rPr>
                <w:u w:val="single"/>
                <w:lang w:val="ru-RU"/>
              </w:rPr>
              <w:t>____________</w:t>
            </w:r>
          </w:p>
        </w:tc>
      </w:tr>
      <w:tr w:rsidR="00572038" w:rsidRPr="00222998" w14:paraId="51D02D45" w14:textId="77777777" w:rsidTr="00F91F47">
        <w:tc>
          <w:tcPr>
            <w:tcW w:w="10604" w:type="dxa"/>
            <w:gridSpan w:val="2"/>
            <w:hideMark/>
          </w:tcPr>
          <w:p w14:paraId="704CEA94" w14:textId="77777777" w:rsidR="00572038" w:rsidRPr="00AF0003" w:rsidRDefault="00572038" w:rsidP="00F91F47">
            <w:pPr>
              <w:autoSpaceDE w:val="0"/>
              <w:autoSpaceDN w:val="0"/>
              <w:adjustRightInd w:val="0"/>
              <w:spacing w:after="100"/>
              <w:ind w:left="851"/>
              <w:jc w:val="center"/>
              <w:rPr>
                <w:sz w:val="20"/>
                <w:lang w:val="ru-RU"/>
              </w:rPr>
            </w:pPr>
            <w:r w:rsidRPr="00AF0003">
              <w:rPr>
                <w:sz w:val="20"/>
                <w:lang w:val="ru-RU"/>
              </w:rPr>
              <w:t>рабочего места, класса (подкласса) условий труда) если специальная оценка условий труда не проводилась указывается "не проводилась"</w:t>
            </w:r>
          </w:p>
        </w:tc>
      </w:tr>
      <w:tr w:rsidR="00572038" w:rsidRPr="00222998" w14:paraId="65D84A66" w14:textId="77777777" w:rsidTr="00F91F47">
        <w:tc>
          <w:tcPr>
            <w:tcW w:w="10604" w:type="dxa"/>
            <w:gridSpan w:val="2"/>
            <w:vAlign w:val="bottom"/>
            <w:hideMark/>
          </w:tcPr>
          <w:p w14:paraId="3A65937F" w14:textId="77777777" w:rsidR="00572038" w:rsidRPr="00AF0003" w:rsidRDefault="00572038" w:rsidP="00F91F47">
            <w:pPr>
              <w:autoSpaceDE w:val="0"/>
              <w:autoSpaceDN w:val="0"/>
              <w:adjustRightInd w:val="0"/>
              <w:spacing w:before="140"/>
              <w:ind w:left="851"/>
              <w:jc w:val="both"/>
              <w:rPr>
                <w:sz w:val="24"/>
                <w:lang w:val="ru-RU"/>
              </w:rPr>
            </w:pPr>
            <w:r w:rsidRPr="00AF0003">
              <w:rPr>
                <w:lang w:val="ru-RU"/>
              </w:rPr>
              <w:t>8.2. Сведения об организации, проводившей специальную оценку условий труда рабочих мест</w:t>
            </w:r>
          </w:p>
        </w:tc>
      </w:tr>
      <w:tr w:rsidR="00572038" w:rsidRPr="00AF0003" w14:paraId="6921EC55" w14:textId="77777777" w:rsidTr="00F91F47">
        <w:tc>
          <w:tcPr>
            <w:tcW w:w="8052" w:type="dxa"/>
            <w:tcBorders>
              <w:top w:val="nil"/>
              <w:left w:val="nil"/>
              <w:bottom w:val="nil"/>
              <w:right w:val="single" w:sz="2" w:space="0" w:color="auto"/>
            </w:tcBorders>
            <w:vAlign w:val="bottom"/>
            <w:hideMark/>
          </w:tcPr>
          <w:p w14:paraId="35AB0E09" w14:textId="77777777" w:rsidR="00572038" w:rsidRPr="00AF0003" w:rsidRDefault="00572038" w:rsidP="00F91F47">
            <w:pPr>
              <w:tabs>
                <w:tab w:val="left" w:pos="7755"/>
              </w:tabs>
              <w:autoSpaceDE w:val="0"/>
              <w:autoSpaceDN w:val="0"/>
              <w:adjustRightInd w:val="0"/>
              <w:ind w:left="851"/>
              <w:jc w:val="both"/>
              <w:rPr>
                <w:lang w:val="ru-RU"/>
              </w:rPr>
            </w:pPr>
            <w:r w:rsidRPr="00AF0003">
              <w:rPr>
                <w:u w:val="single"/>
              </w:rPr>
              <w:t>  </w:t>
            </w:r>
            <w:r w:rsidRPr="00AF0003">
              <w:rPr>
                <w:u w:val="single"/>
                <w:lang w:val="ru-RU"/>
              </w:rPr>
              <w:tab/>
            </w:r>
            <w:r w:rsidRPr="00AF0003">
              <w:rPr>
                <w:u w:val="single"/>
              </w:rPr>
              <w:t>  </w:t>
            </w:r>
          </w:p>
        </w:tc>
        <w:tc>
          <w:tcPr>
            <w:tcW w:w="2552" w:type="dxa"/>
            <w:tcBorders>
              <w:top w:val="single" w:sz="2" w:space="0" w:color="auto"/>
              <w:left w:val="single" w:sz="2" w:space="0" w:color="auto"/>
              <w:bottom w:val="single" w:sz="2" w:space="0" w:color="auto"/>
              <w:right w:val="single" w:sz="2" w:space="0" w:color="auto"/>
            </w:tcBorders>
            <w:vAlign w:val="bottom"/>
            <w:hideMark/>
          </w:tcPr>
          <w:p w14:paraId="7E464715" w14:textId="77777777" w:rsidR="00572038" w:rsidRPr="00AF0003" w:rsidRDefault="00572038" w:rsidP="00F91F47">
            <w:pPr>
              <w:autoSpaceDE w:val="0"/>
              <w:autoSpaceDN w:val="0"/>
              <w:adjustRightInd w:val="0"/>
              <w:ind w:left="114"/>
            </w:pPr>
            <w:r w:rsidRPr="00AF0003">
              <w:t>ИНН</w:t>
            </w:r>
          </w:p>
        </w:tc>
      </w:tr>
      <w:tr w:rsidR="00572038" w:rsidRPr="00AF0003" w14:paraId="0BEFF57D" w14:textId="77777777" w:rsidTr="00F91F47">
        <w:tc>
          <w:tcPr>
            <w:tcW w:w="8052" w:type="dxa"/>
            <w:hideMark/>
          </w:tcPr>
          <w:p w14:paraId="557474E2" w14:textId="77777777" w:rsidR="00572038" w:rsidRPr="00AF0003" w:rsidRDefault="00572038" w:rsidP="00F91F47">
            <w:pPr>
              <w:autoSpaceDE w:val="0"/>
              <w:autoSpaceDN w:val="0"/>
              <w:adjustRightInd w:val="0"/>
              <w:spacing w:after="100"/>
              <w:ind w:left="851"/>
              <w:jc w:val="center"/>
              <w:rPr>
                <w:sz w:val="20"/>
              </w:rPr>
            </w:pPr>
            <w:r w:rsidRPr="00AF0003">
              <w:rPr>
                <w:sz w:val="20"/>
              </w:rPr>
              <w:t>(</w:t>
            </w:r>
            <w:proofErr w:type="spellStart"/>
            <w:r w:rsidRPr="00AF0003">
              <w:rPr>
                <w:sz w:val="20"/>
              </w:rPr>
              <w:t>наименование</w:t>
            </w:r>
            <w:proofErr w:type="spellEnd"/>
            <w:r w:rsidRPr="00AF0003">
              <w:rPr>
                <w:sz w:val="20"/>
              </w:rPr>
              <w:t>, ИНН)</w:t>
            </w:r>
          </w:p>
        </w:tc>
        <w:tc>
          <w:tcPr>
            <w:tcW w:w="2552" w:type="dxa"/>
            <w:tcBorders>
              <w:top w:val="single" w:sz="2" w:space="0" w:color="auto"/>
              <w:left w:val="nil"/>
              <w:bottom w:val="nil"/>
              <w:right w:val="nil"/>
            </w:tcBorders>
          </w:tcPr>
          <w:p w14:paraId="6FB4F38A" w14:textId="77777777" w:rsidR="00572038" w:rsidRPr="00AF0003" w:rsidRDefault="00572038" w:rsidP="00F91F47">
            <w:pPr>
              <w:autoSpaceDE w:val="0"/>
              <w:autoSpaceDN w:val="0"/>
              <w:adjustRightInd w:val="0"/>
              <w:spacing w:after="100"/>
              <w:ind w:left="851"/>
              <w:jc w:val="center"/>
              <w:rPr>
                <w:sz w:val="20"/>
              </w:rPr>
            </w:pPr>
          </w:p>
        </w:tc>
      </w:tr>
      <w:tr w:rsidR="00572038" w:rsidRPr="00AF0003" w14:paraId="73165F0C" w14:textId="77777777" w:rsidTr="00F91F47">
        <w:tc>
          <w:tcPr>
            <w:tcW w:w="10604" w:type="dxa"/>
            <w:gridSpan w:val="2"/>
            <w:vAlign w:val="bottom"/>
            <w:hideMark/>
          </w:tcPr>
          <w:p w14:paraId="0FA975BC" w14:textId="77777777" w:rsidR="00572038" w:rsidRPr="00AF0003" w:rsidRDefault="00572038" w:rsidP="00F91F47">
            <w:pPr>
              <w:tabs>
                <w:tab w:val="left" w:pos="8875"/>
              </w:tabs>
              <w:autoSpaceDE w:val="0"/>
              <w:autoSpaceDN w:val="0"/>
              <w:adjustRightInd w:val="0"/>
              <w:ind w:left="851"/>
              <w:jc w:val="both"/>
              <w:rPr>
                <w:sz w:val="24"/>
              </w:rPr>
            </w:pPr>
            <w:r w:rsidRPr="00AF0003">
              <w:rPr>
                <w:u w:val="single"/>
              </w:rPr>
              <w:t>  </w:t>
            </w:r>
            <w:r w:rsidRPr="00AF0003">
              <w:rPr>
                <w:u w:val="single"/>
              </w:rPr>
              <w:tab/>
              <w:t>  </w:t>
            </w:r>
            <w:r w:rsidRPr="00AF0003">
              <w:rPr>
                <w:u w:val="single"/>
                <w:lang w:val="ru-RU"/>
              </w:rPr>
              <w:t>_______________</w:t>
            </w:r>
          </w:p>
        </w:tc>
      </w:tr>
      <w:tr w:rsidR="00572038" w:rsidRPr="00222998" w14:paraId="613F32EC" w14:textId="77777777" w:rsidTr="00F91F47">
        <w:tc>
          <w:tcPr>
            <w:tcW w:w="10604" w:type="dxa"/>
            <w:gridSpan w:val="2"/>
            <w:hideMark/>
          </w:tcPr>
          <w:p w14:paraId="3C494094" w14:textId="77777777" w:rsidR="00572038" w:rsidRPr="00AF0003" w:rsidRDefault="00572038" w:rsidP="00F91F47">
            <w:pPr>
              <w:autoSpaceDE w:val="0"/>
              <w:autoSpaceDN w:val="0"/>
              <w:adjustRightInd w:val="0"/>
              <w:spacing w:after="100"/>
              <w:ind w:left="851"/>
              <w:jc w:val="center"/>
              <w:rPr>
                <w:sz w:val="20"/>
                <w:lang w:val="ru-RU"/>
              </w:rPr>
            </w:pPr>
            <w:r w:rsidRPr="00AF0003">
              <w:rPr>
                <w:sz w:val="20"/>
                <w:lang w:val="ru-RU"/>
              </w:rPr>
              <w:t>(если специальная оценка условий труда не проводилась данный пункт не заполняется)</w:t>
            </w:r>
          </w:p>
        </w:tc>
      </w:tr>
    </w:tbl>
    <w:p w14:paraId="50917AAC" w14:textId="77777777" w:rsidR="00572038" w:rsidRPr="00AF0003" w:rsidRDefault="00572038" w:rsidP="00572038">
      <w:pPr>
        <w:tabs>
          <w:tab w:val="left" w:pos="8931"/>
        </w:tabs>
        <w:autoSpaceDE w:val="0"/>
        <w:autoSpaceDN w:val="0"/>
        <w:adjustRightInd w:val="0"/>
        <w:ind w:left="851"/>
        <w:jc w:val="both"/>
        <w:rPr>
          <w:sz w:val="24"/>
          <w:lang w:val="ru-RU"/>
        </w:rPr>
      </w:pPr>
      <w:r w:rsidRPr="00AF0003">
        <w:rPr>
          <w:u w:val="single"/>
        </w:rPr>
        <w:t>  </w:t>
      </w:r>
      <w:r w:rsidRPr="00AF0003">
        <w:rPr>
          <w:u w:val="single"/>
          <w:lang w:val="ru-RU"/>
        </w:rPr>
        <w:tab/>
      </w:r>
      <w:r w:rsidRPr="00AF0003">
        <w:rPr>
          <w:u w:val="single"/>
        </w:rPr>
        <w:t>  </w:t>
      </w:r>
      <w:r w:rsidRPr="00AF0003">
        <w:rPr>
          <w:u w:val="single"/>
          <w:lang w:val="ru-RU"/>
        </w:rPr>
        <w:t>_______________</w:t>
      </w:r>
    </w:p>
    <w:p w14:paraId="781C0ABF" w14:textId="77777777" w:rsidR="00572038" w:rsidRPr="00AF0003" w:rsidRDefault="00572038" w:rsidP="00572038">
      <w:pPr>
        <w:autoSpaceDE w:val="0"/>
        <w:autoSpaceDN w:val="0"/>
        <w:adjustRightInd w:val="0"/>
        <w:spacing w:before="140"/>
        <w:ind w:left="851"/>
        <w:jc w:val="both"/>
        <w:rPr>
          <w:lang w:val="ru-RU"/>
        </w:rPr>
      </w:pPr>
      <w:r w:rsidRPr="00AF0003">
        <w:rPr>
          <w:lang w:val="ru-RU"/>
        </w:rPr>
        <w:t>8.3. Сведения о проведенной оценке</w:t>
      </w:r>
    </w:p>
    <w:p w14:paraId="66D541A9" w14:textId="77777777" w:rsidR="00572038" w:rsidRPr="00AF0003" w:rsidRDefault="00572038" w:rsidP="00572038">
      <w:pPr>
        <w:tabs>
          <w:tab w:val="left" w:pos="8931"/>
        </w:tabs>
        <w:autoSpaceDE w:val="0"/>
        <w:autoSpaceDN w:val="0"/>
        <w:adjustRightInd w:val="0"/>
        <w:ind w:left="851"/>
        <w:jc w:val="both"/>
        <w:rPr>
          <w:lang w:val="ru-RU"/>
        </w:rPr>
      </w:pPr>
      <w:r w:rsidRPr="00AF0003">
        <w:rPr>
          <w:lang w:val="ru-RU"/>
        </w:rPr>
        <w:t xml:space="preserve">профессиональных рисков на рабочем </w:t>
      </w:r>
      <w:proofErr w:type="gramStart"/>
      <w:r w:rsidRPr="00AF0003">
        <w:rPr>
          <w:lang w:val="ru-RU"/>
        </w:rPr>
        <w:t xml:space="preserve">месте: </w:t>
      </w:r>
      <w:r w:rsidRPr="00AF0003">
        <w:rPr>
          <w:u w:val="single"/>
        </w:rPr>
        <w:t>  </w:t>
      </w:r>
      <w:proofErr w:type="gramEnd"/>
      <w:r w:rsidRPr="00AF0003">
        <w:rPr>
          <w:u w:val="single"/>
          <w:lang w:val="ru-RU"/>
        </w:rPr>
        <w:tab/>
      </w:r>
      <w:r w:rsidRPr="00AF0003">
        <w:rPr>
          <w:u w:val="single"/>
        </w:rPr>
        <w:t>  </w:t>
      </w:r>
      <w:r w:rsidRPr="00AF0003">
        <w:rPr>
          <w:u w:val="single"/>
          <w:lang w:val="ru-RU"/>
        </w:rPr>
        <w:t>_______________</w:t>
      </w:r>
    </w:p>
    <w:p w14:paraId="1E44EF66" w14:textId="77777777" w:rsidR="00572038" w:rsidRPr="00AF0003" w:rsidRDefault="00572038" w:rsidP="00572038">
      <w:pPr>
        <w:autoSpaceDE w:val="0"/>
        <w:autoSpaceDN w:val="0"/>
        <w:adjustRightInd w:val="0"/>
        <w:spacing w:after="100"/>
        <w:ind w:left="851"/>
        <w:jc w:val="center"/>
        <w:rPr>
          <w:sz w:val="20"/>
          <w:szCs w:val="20"/>
          <w:lang w:val="ru-RU"/>
        </w:rPr>
      </w:pPr>
      <w:r w:rsidRPr="00AF0003">
        <w:rPr>
          <w:sz w:val="20"/>
          <w:szCs w:val="20"/>
          <w:lang w:val="ru-RU"/>
        </w:rPr>
        <w:t>(дата проведения;</w:t>
      </w:r>
    </w:p>
    <w:p w14:paraId="55A0F152" w14:textId="77777777" w:rsidR="00572038" w:rsidRPr="00AF0003" w:rsidRDefault="00572038" w:rsidP="00572038">
      <w:pPr>
        <w:tabs>
          <w:tab w:val="left" w:pos="8931"/>
        </w:tabs>
        <w:autoSpaceDE w:val="0"/>
        <w:autoSpaceDN w:val="0"/>
        <w:adjustRightInd w:val="0"/>
        <w:ind w:left="851"/>
        <w:jc w:val="both"/>
        <w:rPr>
          <w:sz w:val="24"/>
          <w:szCs w:val="24"/>
          <w:lang w:val="ru-RU"/>
        </w:rPr>
      </w:pPr>
      <w:r w:rsidRPr="00AF0003">
        <w:rPr>
          <w:u w:val="single"/>
        </w:rPr>
        <w:lastRenderedPageBreak/>
        <w:t>  </w:t>
      </w:r>
      <w:r w:rsidRPr="00AF0003">
        <w:rPr>
          <w:u w:val="single"/>
          <w:lang w:val="ru-RU"/>
        </w:rPr>
        <w:tab/>
      </w:r>
      <w:r w:rsidRPr="00AF0003">
        <w:rPr>
          <w:u w:val="single"/>
        </w:rPr>
        <w:t>  </w:t>
      </w:r>
      <w:r w:rsidRPr="00AF0003">
        <w:rPr>
          <w:u w:val="single"/>
          <w:lang w:val="ru-RU"/>
        </w:rPr>
        <w:t>_______________</w:t>
      </w:r>
    </w:p>
    <w:p w14:paraId="1A56CBC1" w14:textId="77777777" w:rsidR="00572038" w:rsidRPr="00AF0003" w:rsidRDefault="00572038" w:rsidP="00572038">
      <w:pPr>
        <w:autoSpaceDE w:val="0"/>
        <w:autoSpaceDN w:val="0"/>
        <w:adjustRightInd w:val="0"/>
        <w:spacing w:after="100"/>
        <w:ind w:left="851"/>
        <w:jc w:val="center"/>
        <w:rPr>
          <w:sz w:val="20"/>
          <w:szCs w:val="20"/>
          <w:lang w:val="ru-RU"/>
        </w:rPr>
      </w:pPr>
      <w:r w:rsidRPr="00AF0003">
        <w:rPr>
          <w:sz w:val="20"/>
          <w:szCs w:val="20"/>
          <w:lang w:val="ru-RU"/>
        </w:rPr>
        <w:t>локальный нормативный акт организации, в котором отражены данные о проведенной оценке профессиональных рисков на рабочем месте и (или)</w:t>
      </w:r>
    </w:p>
    <w:p w14:paraId="0ED37359" w14:textId="77777777" w:rsidR="00572038" w:rsidRPr="00AF0003" w:rsidRDefault="00572038" w:rsidP="00572038">
      <w:pPr>
        <w:tabs>
          <w:tab w:val="left" w:pos="8931"/>
        </w:tabs>
        <w:autoSpaceDE w:val="0"/>
        <w:autoSpaceDN w:val="0"/>
        <w:adjustRightInd w:val="0"/>
        <w:ind w:left="851"/>
        <w:jc w:val="both"/>
        <w:rPr>
          <w:sz w:val="24"/>
          <w:szCs w:val="24"/>
          <w:lang w:val="ru-RU"/>
        </w:rPr>
      </w:pPr>
      <w:r w:rsidRPr="00AF0003">
        <w:rPr>
          <w:u w:val="single"/>
        </w:rPr>
        <w:t>  </w:t>
      </w:r>
      <w:r w:rsidRPr="00AF0003">
        <w:rPr>
          <w:u w:val="single"/>
          <w:lang w:val="ru-RU"/>
        </w:rPr>
        <w:tab/>
      </w:r>
      <w:r w:rsidRPr="00AF0003">
        <w:rPr>
          <w:u w:val="single"/>
        </w:rPr>
        <w:t>  </w:t>
      </w:r>
      <w:r w:rsidRPr="00AF0003">
        <w:rPr>
          <w:u w:val="single"/>
          <w:lang w:val="ru-RU"/>
        </w:rPr>
        <w:t>_________________</w:t>
      </w:r>
    </w:p>
    <w:p w14:paraId="60FCD4B4" w14:textId="77777777" w:rsidR="00572038" w:rsidRPr="00AF0003" w:rsidRDefault="00572038" w:rsidP="00572038">
      <w:pPr>
        <w:autoSpaceDE w:val="0"/>
        <w:autoSpaceDN w:val="0"/>
        <w:adjustRightInd w:val="0"/>
        <w:spacing w:after="100"/>
        <w:ind w:left="426"/>
        <w:jc w:val="center"/>
        <w:rPr>
          <w:sz w:val="20"/>
          <w:szCs w:val="20"/>
          <w:lang w:val="ru-RU"/>
        </w:rPr>
      </w:pPr>
      <w:r w:rsidRPr="00AF0003">
        <w:rPr>
          <w:sz w:val="20"/>
          <w:szCs w:val="20"/>
          <w:lang w:val="ru-RU"/>
        </w:rPr>
        <w:t>на месте (объекте), где произошел несчастный случай, сведения об ознакомлении пострадавшего с результатами оценки профессиональных рисков)</w:t>
      </w:r>
    </w:p>
    <w:p w14:paraId="5E78E025" w14:textId="77777777" w:rsidR="00572038" w:rsidRPr="00AF0003" w:rsidRDefault="00572038" w:rsidP="00572038">
      <w:pPr>
        <w:tabs>
          <w:tab w:val="left" w:pos="8875"/>
        </w:tabs>
        <w:autoSpaceDE w:val="0"/>
        <w:autoSpaceDN w:val="0"/>
        <w:adjustRightInd w:val="0"/>
        <w:ind w:left="851"/>
        <w:jc w:val="both"/>
        <w:rPr>
          <w:sz w:val="24"/>
          <w:szCs w:val="24"/>
          <w:lang w:val="ru-RU"/>
        </w:rPr>
      </w:pPr>
      <w:r w:rsidRPr="00AF0003">
        <w:rPr>
          <w:u w:val="single"/>
        </w:rPr>
        <w:t>  </w:t>
      </w:r>
      <w:r w:rsidRPr="00AF0003">
        <w:rPr>
          <w:u w:val="single"/>
          <w:lang w:val="ru-RU"/>
        </w:rPr>
        <w:tab/>
      </w:r>
      <w:r w:rsidRPr="00AF0003">
        <w:rPr>
          <w:u w:val="single"/>
        </w:rPr>
        <w:t>  </w:t>
      </w:r>
      <w:r w:rsidRPr="00AF0003">
        <w:rPr>
          <w:u w:val="single"/>
          <w:lang w:val="ru-RU"/>
        </w:rPr>
        <w:t>_________________</w:t>
      </w:r>
      <w:r w:rsidRPr="00AF0003">
        <w:rPr>
          <w:lang w:val="ru-RU"/>
        </w:rPr>
        <w:t>;</w:t>
      </w:r>
    </w:p>
    <w:p w14:paraId="5E3BD4B7" w14:textId="77777777" w:rsidR="00572038" w:rsidRPr="00AF0003" w:rsidRDefault="00572038" w:rsidP="00572038">
      <w:pPr>
        <w:autoSpaceDE w:val="0"/>
        <w:autoSpaceDN w:val="0"/>
        <w:adjustRightInd w:val="0"/>
        <w:spacing w:after="100"/>
        <w:ind w:left="851"/>
        <w:jc w:val="center"/>
        <w:rPr>
          <w:sz w:val="20"/>
          <w:szCs w:val="20"/>
          <w:lang w:val="ru-RU"/>
        </w:rPr>
      </w:pPr>
      <w:r w:rsidRPr="00AF0003">
        <w:rPr>
          <w:sz w:val="20"/>
          <w:szCs w:val="20"/>
          <w:lang w:val="ru-RU"/>
        </w:rPr>
        <w:t>(если оценка профессиональных рисков на рабочем месте не проводилась указывается "не проводилась")</w:t>
      </w:r>
    </w:p>
    <w:p w14:paraId="385C5230" w14:textId="77777777" w:rsidR="00572038" w:rsidRPr="00AF0003" w:rsidRDefault="00572038" w:rsidP="00572038">
      <w:pPr>
        <w:tabs>
          <w:tab w:val="left" w:pos="8931"/>
        </w:tabs>
        <w:autoSpaceDE w:val="0"/>
        <w:autoSpaceDN w:val="0"/>
        <w:adjustRightInd w:val="0"/>
        <w:spacing w:before="140"/>
        <w:ind w:left="851"/>
        <w:jc w:val="both"/>
        <w:rPr>
          <w:sz w:val="24"/>
          <w:szCs w:val="24"/>
          <w:lang w:val="ru-RU"/>
        </w:rPr>
      </w:pPr>
      <w:r w:rsidRPr="00AF0003">
        <w:rPr>
          <w:lang w:val="ru-RU"/>
        </w:rPr>
        <w:t xml:space="preserve">В ходе осмотра </w:t>
      </w:r>
      <w:proofErr w:type="gramStart"/>
      <w:r w:rsidRPr="00AF0003">
        <w:rPr>
          <w:lang w:val="ru-RU"/>
        </w:rPr>
        <w:t xml:space="preserve">проводилась: </w:t>
      </w:r>
      <w:r w:rsidRPr="00AF0003">
        <w:rPr>
          <w:u w:val="single"/>
        </w:rPr>
        <w:t>  </w:t>
      </w:r>
      <w:proofErr w:type="gramEnd"/>
      <w:r w:rsidRPr="00AF0003">
        <w:rPr>
          <w:u w:val="single"/>
          <w:lang w:val="ru-RU"/>
        </w:rPr>
        <w:tab/>
      </w:r>
      <w:r w:rsidRPr="00AF0003">
        <w:rPr>
          <w:u w:val="single"/>
        </w:rPr>
        <w:t>  </w:t>
      </w:r>
      <w:r w:rsidRPr="00AF0003">
        <w:rPr>
          <w:u w:val="single"/>
          <w:lang w:val="ru-RU"/>
        </w:rPr>
        <w:t>_________________</w:t>
      </w:r>
    </w:p>
    <w:p w14:paraId="48C9CFE2" w14:textId="77777777" w:rsidR="00572038" w:rsidRPr="00AF0003" w:rsidRDefault="00572038" w:rsidP="00572038">
      <w:pPr>
        <w:autoSpaceDE w:val="0"/>
        <w:autoSpaceDN w:val="0"/>
        <w:adjustRightInd w:val="0"/>
        <w:spacing w:after="100"/>
        <w:ind w:left="851"/>
        <w:jc w:val="center"/>
        <w:rPr>
          <w:sz w:val="20"/>
          <w:szCs w:val="20"/>
          <w:lang w:val="ru-RU"/>
        </w:rPr>
      </w:pPr>
      <w:r w:rsidRPr="00AF0003">
        <w:rPr>
          <w:sz w:val="20"/>
          <w:szCs w:val="20"/>
          <w:lang w:val="ru-RU"/>
        </w:rPr>
        <w:t>(фотосъемка, видеозапись и иные способы фиксации)</w:t>
      </w:r>
    </w:p>
    <w:p w14:paraId="0138DFC8" w14:textId="77777777" w:rsidR="00572038" w:rsidRPr="00AF0003" w:rsidRDefault="00572038" w:rsidP="00572038">
      <w:pPr>
        <w:tabs>
          <w:tab w:val="left" w:pos="8931"/>
        </w:tabs>
        <w:autoSpaceDE w:val="0"/>
        <w:autoSpaceDN w:val="0"/>
        <w:adjustRightInd w:val="0"/>
        <w:ind w:left="851"/>
        <w:jc w:val="both"/>
        <w:rPr>
          <w:sz w:val="24"/>
          <w:szCs w:val="24"/>
          <w:lang w:val="ru-RU"/>
        </w:rPr>
      </w:pPr>
      <w:r w:rsidRPr="00AF0003">
        <w:rPr>
          <w:u w:val="single"/>
        </w:rPr>
        <w:t>  </w:t>
      </w:r>
      <w:r w:rsidRPr="00AF0003">
        <w:rPr>
          <w:u w:val="single"/>
          <w:lang w:val="ru-RU"/>
        </w:rPr>
        <w:tab/>
      </w:r>
      <w:r w:rsidRPr="00AF0003">
        <w:rPr>
          <w:u w:val="single"/>
        </w:rPr>
        <w:t>  </w:t>
      </w:r>
      <w:r w:rsidRPr="00AF0003">
        <w:rPr>
          <w:u w:val="single"/>
          <w:lang w:val="ru-RU"/>
        </w:rPr>
        <w:t>_________________</w:t>
      </w:r>
    </w:p>
    <w:p w14:paraId="7DEDA47D" w14:textId="77777777" w:rsidR="00572038" w:rsidRPr="00AF0003" w:rsidRDefault="00572038" w:rsidP="00572038">
      <w:pPr>
        <w:tabs>
          <w:tab w:val="left" w:pos="8931"/>
        </w:tabs>
        <w:autoSpaceDE w:val="0"/>
        <w:autoSpaceDN w:val="0"/>
        <w:adjustRightInd w:val="0"/>
        <w:ind w:left="851"/>
        <w:jc w:val="both"/>
        <w:rPr>
          <w:lang w:val="ru-RU"/>
        </w:rPr>
      </w:pPr>
      <w:r w:rsidRPr="00AF0003">
        <w:rPr>
          <w:u w:val="single"/>
        </w:rPr>
        <w:t>  </w:t>
      </w:r>
      <w:r w:rsidRPr="00AF0003">
        <w:rPr>
          <w:u w:val="single"/>
          <w:lang w:val="ru-RU"/>
        </w:rPr>
        <w:tab/>
      </w:r>
      <w:r w:rsidRPr="00AF0003">
        <w:rPr>
          <w:u w:val="single"/>
        </w:rPr>
        <w:t>  </w:t>
      </w:r>
      <w:r w:rsidRPr="00AF0003">
        <w:rPr>
          <w:u w:val="single"/>
          <w:lang w:val="ru-RU"/>
        </w:rPr>
        <w:t>_________________</w:t>
      </w:r>
    </w:p>
    <w:p w14:paraId="20CC4F64" w14:textId="77777777" w:rsidR="00572038" w:rsidRPr="00AF0003" w:rsidRDefault="00572038" w:rsidP="00572038">
      <w:pPr>
        <w:tabs>
          <w:tab w:val="left" w:pos="8875"/>
        </w:tabs>
        <w:autoSpaceDE w:val="0"/>
        <w:autoSpaceDN w:val="0"/>
        <w:adjustRightInd w:val="0"/>
        <w:spacing w:before="140"/>
        <w:ind w:left="851"/>
        <w:jc w:val="both"/>
        <w:rPr>
          <w:lang w:val="ru-RU"/>
        </w:rPr>
      </w:pPr>
      <w:r w:rsidRPr="00AF0003">
        <w:rPr>
          <w:lang w:val="ru-RU"/>
        </w:rPr>
        <w:t xml:space="preserve">С места происшествия </w:t>
      </w:r>
      <w:proofErr w:type="gramStart"/>
      <w:r w:rsidRPr="00AF0003">
        <w:rPr>
          <w:lang w:val="ru-RU"/>
        </w:rPr>
        <w:t xml:space="preserve">изъяты: </w:t>
      </w:r>
      <w:r w:rsidRPr="00AF0003">
        <w:rPr>
          <w:u w:val="single"/>
        </w:rPr>
        <w:t>  </w:t>
      </w:r>
      <w:proofErr w:type="gramEnd"/>
      <w:r w:rsidRPr="00AF0003">
        <w:rPr>
          <w:u w:val="single"/>
          <w:lang w:val="ru-RU"/>
        </w:rPr>
        <w:tab/>
      </w:r>
      <w:r w:rsidRPr="00AF0003">
        <w:rPr>
          <w:u w:val="single"/>
        </w:rPr>
        <w:t>  </w:t>
      </w:r>
      <w:r w:rsidRPr="00AF0003">
        <w:rPr>
          <w:u w:val="single"/>
          <w:lang w:val="ru-RU"/>
        </w:rPr>
        <w:t>_________________</w:t>
      </w:r>
      <w:r w:rsidRPr="00AF0003">
        <w:rPr>
          <w:lang w:val="ru-RU"/>
        </w:rPr>
        <w:t>;</w:t>
      </w:r>
    </w:p>
    <w:p w14:paraId="590E77A2" w14:textId="77777777" w:rsidR="00572038" w:rsidRPr="00AF0003" w:rsidRDefault="00572038" w:rsidP="00572038">
      <w:pPr>
        <w:autoSpaceDE w:val="0"/>
        <w:autoSpaceDN w:val="0"/>
        <w:adjustRightInd w:val="0"/>
        <w:spacing w:after="100"/>
        <w:ind w:left="851"/>
        <w:jc w:val="center"/>
        <w:rPr>
          <w:sz w:val="20"/>
          <w:szCs w:val="20"/>
          <w:lang w:val="ru-RU"/>
        </w:rPr>
      </w:pPr>
      <w:r w:rsidRPr="00AF0003">
        <w:rPr>
          <w:sz w:val="20"/>
          <w:szCs w:val="20"/>
          <w:lang w:val="ru-RU"/>
        </w:rPr>
        <w:t>(перечень и индивидуальные характеристики изъятых предметов и кем изъяты)</w:t>
      </w:r>
    </w:p>
    <w:p w14:paraId="1B10668F" w14:textId="77777777" w:rsidR="00572038" w:rsidRPr="00AF0003" w:rsidRDefault="00572038" w:rsidP="00572038">
      <w:pPr>
        <w:tabs>
          <w:tab w:val="left" w:pos="8931"/>
        </w:tabs>
        <w:autoSpaceDE w:val="0"/>
        <w:autoSpaceDN w:val="0"/>
        <w:adjustRightInd w:val="0"/>
        <w:ind w:left="851"/>
        <w:jc w:val="both"/>
        <w:rPr>
          <w:sz w:val="24"/>
          <w:szCs w:val="24"/>
          <w:lang w:val="ru-RU"/>
        </w:rPr>
      </w:pPr>
      <w:r w:rsidRPr="00AF0003">
        <w:rPr>
          <w:u w:val="single"/>
        </w:rPr>
        <w:t>  </w:t>
      </w:r>
      <w:r w:rsidRPr="00AF0003">
        <w:rPr>
          <w:u w:val="single"/>
          <w:lang w:val="ru-RU"/>
        </w:rPr>
        <w:tab/>
      </w:r>
      <w:r w:rsidRPr="00AF0003">
        <w:rPr>
          <w:u w:val="single"/>
        </w:rPr>
        <w:t>  </w:t>
      </w:r>
      <w:r w:rsidRPr="00AF0003">
        <w:rPr>
          <w:u w:val="single"/>
          <w:lang w:val="ru-RU"/>
        </w:rPr>
        <w:t>_________________</w:t>
      </w:r>
    </w:p>
    <w:p w14:paraId="5F3B3438" w14:textId="77777777" w:rsidR="00572038" w:rsidRPr="00AF0003" w:rsidRDefault="00572038" w:rsidP="00572038">
      <w:pPr>
        <w:tabs>
          <w:tab w:val="left" w:pos="8931"/>
        </w:tabs>
        <w:autoSpaceDE w:val="0"/>
        <w:autoSpaceDN w:val="0"/>
        <w:adjustRightInd w:val="0"/>
        <w:ind w:left="851"/>
        <w:jc w:val="both"/>
        <w:rPr>
          <w:lang w:val="ru-RU"/>
        </w:rPr>
      </w:pPr>
      <w:r w:rsidRPr="00AF0003">
        <w:rPr>
          <w:u w:val="single"/>
        </w:rPr>
        <w:t>  </w:t>
      </w:r>
      <w:r w:rsidRPr="00AF0003">
        <w:rPr>
          <w:u w:val="single"/>
          <w:lang w:val="ru-RU"/>
        </w:rPr>
        <w:tab/>
      </w:r>
      <w:r w:rsidRPr="00AF0003">
        <w:rPr>
          <w:u w:val="single"/>
        </w:rPr>
        <w:t>  </w:t>
      </w:r>
      <w:r w:rsidRPr="00AF0003">
        <w:rPr>
          <w:u w:val="single"/>
          <w:lang w:val="ru-RU"/>
        </w:rPr>
        <w:t>_________________</w:t>
      </w:r>
    </w:p>
    <w:p w14:paraId="7D4F31FD" w14:textId="77777777" w:rsidR="00572038" w:rsidRPr="00AF0003" w:rsidRDefault="00572038" w:rsidP="00572038">
      <w:pPr>
        <w:tabs>
          <w:tab w:val="left" w:pos="8875"/>
        </w:tabs>
        <w:autoSpaceDE w:val="0"/>
        <w:autoSpaceDN w:val="0"/>
        <w:adjustRightInd w:val="0"/>
        <w:spacing w:before="140"/>
        <w:ind w:left="851"/>
        <w:jc w:val="both"/>
        <w:rPr>
          <w:lang w:val="ru-RU"/>
        </w:rPr>
      </w:pPr>
      <w:r w:rsidRPr="00AF0003">
        <w:rPr>
          <w:lang w:val="ru-RU"/>
        </w:rPr>
        <w:t xml:space="preserve">К протоколу осмотра </w:t>
      </w:r>
      <w:proofErr w:type="gramStart"/>
      <w:r w:rsidRPr="00AF0003">
        <w:rPr>
          <w:lang w:val="ru-RU"/>
        </w:rPr>
        <w:t xml:space="preserve">прилагаются: </w:t>
      </w:r>
      <w:r w:rsidRPr="00AF0003">
        <w:rPr>
          <w:u w:val="single"/>
        </w:rPr>
        <w:t>  </w:t>
      </w:r>
      <w:proofErr w:type="gramEnd"/>
      <w:r w:rsidRPr="00AF0003">
        <w:rPr>
          <w:u w:val="single"/>
          <w:lang w:val="ru-RU"/>
        </w:rPr>
        <w:tab/>
      </w:r>
      <w:r w:rsidRPr="00AF0003">
        <w:rPr>
          <w:u w:val="single"/>
        </w:rPr>
        <w:t>  </w:t>
      </w:r>
      <w:r w:rsidRPr="00AF0003">
        <w:rPr>
          <w:u w:val="single"/>
          <w:lang w:val="ru-RU"/>
        </w:rPr>
        <w:t>_________________</w:t>
      </w:r>
      <w:r w:rsidRPr="00AF0003">
        <w:rPr>
          <w:lang w:val="ru-RU"/>
        </w:rPr>
        <w:t>;</w:t>
      </w:r>
    </w:p>
    <w:p w14:paraId="623DBB75" w14:textId="77777777" w:rsidR="00572038" w:rsidRPr="00AF0003" w:rsidRDefault="00572038" w:rsidP="00572038">
      <w:pPr>
        <w:autoSpaceDE w:val="0"/>
        <w:autoSpaceDN w:val="0"/>
        <w:adjustRightInd w:val="0"/>
        <w:spacing w:after="100"/>
        <w:ind w:left="851"/>
        <w:jc w:val="center"/>
        <w:rPr>
          <w:sz w:val="20"/>
          <w:szCs w:val="20"/>
          <w:lang w:val="ru-RU"/>
        </w:rPr>
      </w:pPr>
      <w:r w:rsidRPr="00AF0003">
        <w:rPr>
          <w:sz w:val="20"/>
          <w:szCs w:val="20"/>
          <w:lang w:val="ru-RU"/>
        </w:rPr>
        <w:t>(схема места происшествия, фотографии и иные способы фиксации)</w:t>
      </w:r>
    </w:p>
    <w:p w14:paraId="754D5DC7" w14:textId="77777777" w:rsidR="00572038" w:rsidRPr="00AF0003" w:rsidRDefault="00572038" w:rsidP="00572038">
      <w:pPr>
        <w:tabs>
          <w:tab w:val="left" w:pos="8931"/>
        </w:tabs>
        <w:autoSpaceDE w:val="0"/>
        <w:autoSpaceDN w:val="0"/>
        <w:adjustRightInd w:val="0"/>
        <w:ind w:left="851"/>
        <w:jc w:val="both"/>
        <w:rPr>
          <w:sz w:val="24"/>
          <w:szCs w:val="24"/>
          <w:lang w:val="ru-RU"/>
        </w:rPr>
      </w:pPr>
      <w:r w:rsidRPr="00AF0003">
        <w:rPr>
          <w:u w:val="single"/>
        </w:rPr>
        <w:t>  </w:t>
      </w:r>
      <w:r w:rsidRPr="00AF0003">
        <w:rPr>
          <w:u w:val="single"/>
          <w:lang w:val="ru-RU"/>
        </w:rPr>
        <w:tab/>
      </w:r>
      <w:r w:rsidRPr="00AF0003">
        <w:rPr>
          <w:u w:val="single"/>
        </w:rPr>
        <w:t>  </w:t>
      </w:r>
      <w:r w:rsidRPr="00AF0003">
        <w:rPr>
          <w:u w:val="single"/>
          <w:lang w:val="ru-RU"/>
        </w:rPr>
        <w:t>_________________</w:t>
      </w:r>
    </w:p>
    <w:p w14:paraId="3413992C" w14:textId="77777777" w:rsidR="00572038" w:rsidRPr="00AF0003" w:rsidRDefault="00572038" w:rsidP="00572038">
      <w:pPr>
        <w:tabs>
          <w:tab w:val="left" w:pos="8931"/>
        </w:tabs>
        <w:autoSpaceDE w:val="0"/>
        <w:autoSpaceDN w:val="0"/>
        <w:adjustRightInd w:val="0"/>
        <w:ind w:left="851"/>
        <w:jc w:val="both"/>
        <w:rPr>
          <w:lang w:val="ru-RU"/>
        </w:rPr>
      </w:pPr>
      <w:r w:rsidRPr="00AF0003">
        <w:rPr>
          <w:u w:val="single"/>
        </w:rPr>
        <w:t>  </w:t>
      </w:r>
      <w:r w:rsidRPr="00AF0003">
        <w:rPr>
          <w:u w:val="single"/>
          <w:lang w:val="ru-RU"/>
        </w:rPr>
        <w:tab/>
      </w:r>
      <w:r w:rsidRPr="00AF0003">
        <w:rPr>
          <w:u w:val="single"/>
        </w:rPr>
        <w:t>  </w:t>
      </w:r>
      <w:r w:rsidRPr="00AF0003">
        <w:rPr>
          <w:u w:val="single"/>
          <w:lang w:val="ru-RU"/>
        </w:rPr>
        <w:t>_________________</w:t>
      </w:r>
    </w:p>
    <w:p w14:paraId="6EE80CD1" w14:textId="77777777" w:rsidR="00572038" w:rsidRPr="00AF0003" w:rsidRDefault="00572038" w:rsidP="00572038">
      <w:pPr>
        <w:tabs>
          <w:tab w:val="left" w:pos="8931"/>
        </w:tabs>
        <w:autoSpaceDE w:val="0"/>
        <w:autoSpaceDN w:val="0"/>
        <w:adjustRightInd w:val="0"/>
        <w:spacing w:before="140"/>
        <w:ind w:left="851"/>
        <w:jc w:val="both"/>
        <w:rPr>
          <w:lang w:val="ru-RU"/>
        </w:rPr>
      </w:pPr>
      <w:r w:rsidRPr="00AF0003">
        <w:rPr>
          <w:lang w:val="ru-RU"/>
        </w:rPr>
        <w:t>Перед началом, в ходе либо по окончании осмотра от участвующих в осмотре лиц</w:t>
      </w:r>
      <w:r w:rsidRPr="00AF0003">
        <w:rPr>
          <w:lang w:val="ru-RU"/>
        </w:rPr>
        <w:br/>
      </w:r>
      <w:r w:rsidRPr="00AF0003">
        <w:rPr>
          <w:u w:val="single"/>
        </w:rPr>
        <w:t>  </w:t>
      </w:r>
      <w:r w:rsidRPr="00AF0003">
        <w:rPr>
          <w:u w:val="single"/>
          <w:lang w:val="ru-RU"/>
        </w:rPr>
        <w:tab/>
      </w:r>
      <w:r w:rsidRPr="00AF0003">
        <w:rPr>
          <w:u w:val="single"/>
        </w:rPr>
        <w:t>  </w:t>
      </w:r>
      <w:r w:rsidRPr="00AF0003">
        <w:rPr>
          <w:u w:val="single"/>
          <w:lang w:val="ru-RU"/>
        </w:rPr>
        <w:t>_________________</w:t>
      </w:r>
    </w:p>
    <w:p w14:paraId="574093FA" w14:textId="77777777" w:rsidR="00572038" w:rsidRPr="00AF0003" w:rsidRDefault="00572038" w:rsidP="00572038">
      <w:pPr>
        <w:tabs>
          <w:tab w:val="left" w:pos="8931"/>
        </w:tabs>
        <w:autoSpaceDE w:val="0"/>
        <w:autoSpaceDN w:val="0"/>
        <w:adjustRightInd w:val="0"/>
        <w:ind w:left="851"/>
        <w:jc w:val="both"/>
        <w:rPr>
          <w:lang w:val="ru-RU"/>
        </w:rPr>
      </w:pPr>
      <w:r w:rsidRPr="00AF0003">
        <w:rPr>
          <w:u w:val="single"/>
        </w:rPr>
        <w:t>  </w:t>
      </w:r>
      <w:r w:rsidRPr="00AF0003">
        <w:rPr>
          <w:u w:val="single"/>
          <w:lang w:val="ru-RU"/>
        </w:rPr>
        <w:tab/>
      </w:r>
      <w:r w:rsidRPr="00AF0003">
        <w:rPr>
          <w:u w:val="single"/>
        </w:rPr>
        <w:t>  </w:t>
      </w:r>
      <w:r w:rsidRPr="00AF0003">
        <w:rPr>
          <w:u w:val="single"/>
          <w:lang w:val="ru-RU"/>
        </w:rPr>
        <w:t>_________________</w:t>
      </w:r>
    </w:p>
    <w:p w14:paraId="6379C6F1" w14:textId="77777777" w:rsidR="00572038" w:rsidRPr="00AF0003" w:rsidRDefault="00572038" w:rsidP="00572038">
      <w:pPr>
        <w:autoSpaceDE w:val="0"/>
        <w:autoSpaceDN w:val="0"/>
        <w:adjustRightInd w:val="0"/>
        <w:spacing w:after="100"/>
        <w:ind w:left="851"/>
        <w:jc w:val="center"/>
        <w:rPr>
          <w:sz w:val="20"/>
          <w:szCs w:val="20"/>
          <w:lang w:val="ru-RU"/>
        </w:rPr>
      </w:pPr>
      <w:r w:rsidRPr="00AF0003">
        <w:rPr>
          <w:sz w:val="20"/>
          <w:szCs w:val="20"/>
          <w:lang w:val="ru-RU"/>
        </w:rPr>
        <w:t>(их процессуальное положение, фамилия, инициалы)</w:t>
      </w:r>
    </w:p>
    <w:p w14:paraId="51D205AF" w14:textId="77777777" w:rsidR="00572038" w:rsidRPr="00AF0003" w:rsidRDefault="00572038" w:rsidP="00572038">
      <w:pPr>
        <w:tabs>
          <w:tab w:val="left" w:pos="1800"/>
          <w:tab w:val="left" w:pos="8917"/>
        </w:tabs>
        <w:adjustRightInd w:val="0"/>
        <w:ind w:left="851"/>
        <w:jc w:val="both"/>
        <w:rPr>
          <w:sz w:val="24"/>
          <w:szCs w:val="24"/>
          <w:lang w:val="ru-RU"/>
        </w:rPr>
      </w:pPr>
      <w:r w:rsidRPr="00AF0003">
        <w:rPr>
          <w:u w:val="single"/>
        </w:rPr>
        <w:t>  </w:t>
      </w:r>
      <w:r w:rsidRPr="00AF0003">
        <w:rPr>
          <w:u w:val="single"/>
          <w:lang w:val="ru-RU"/>
        </w:rPr>
        <w:tab/>
      </w:r>
      <w:r w:rsidRPr="00AF0003">
        <w:rPr>
          <w:u w:val="single"/>
        </w:rPr>
        <w:t>  </w:t>
      </w:r>
      <w:r w:rsidRPr="00AF0003">
        <w:rPr>
          <w:lang w:val="ru-RU"/>
        </w:rPr>
        <w:t xml:space="preserve"> заявления. Содержание </w:t>
      </w:r>
      <w:proofErr w:type="gramStart"/>
      <w:r w:rsidRPr="00AF0003">
        <w:rPr>
          <w:lang w:val="ru-RU"/>
        </w:rPr>
        <w:t xml:space="preserve">заявлений: </w:t>
      </w:r>
      <w:r w:rsidRPr="00AF0003">
        <w:rPr>
          <w:u w:val="single"/>
        </w:rPr>
        <w:t>  </w:t>
      </w:r>
      <w:proofErr w:type="gramEnd"/>
      <w:r w:rsidRPr="00AF0003">
        <w:rPr>
          <w:u w:val="single"/>
          <w:lang w:val="ru-RU"/>
        </w:rPr>
        <w:tab/>
      </w:r>
      <w:r w:rsidRPr="00AF0003">
        <w:rPr>
          <w:u w:val="single"/>
        </w:rPr>
        <w:t>  </w:t>
      </w:r>
      <w:r w:rsidRPr="00AF0003">
        <w:rPr>
          <w:u w:val="single"/>
          <w:lang w:val="ru-RU"/>
        </w:rPr>
        <w:t>_________________</w:t>
      </w:r>
    </w:p>
    <w:p w14:paraId="0130E744" w14:textId="77777777" w:rsidR="00572038" w:rsidRPr="00AF0003" w:rsidRDefault="00572038" w:rsidP="00572038">
      <w:pPr>
        <w:adjustRightInd w:val="0"/>
        <w:spacing w:after="100"/>
        <w:ind w:left="851" w:right="7091"/>
        <w:rPr>
          <w:sz w:val="20"/>
          <w:szCs w:val="20"/>
          <w:lang w:val="ru-RU"/>
        </w:rPr>
      </w:pPr>
      <w:r w:rsidRPr="00AF0003">
        <w:rPr>
          <w:sz w:val="20"/>
          <w:szCs w:val="20"/>
          <w:lang w:val="ru-RU"/>
        </w:rPr>
        <w:t>(поступили, не поступили)</w:t>
      </w:r>
    </w:p>
    <w:p w14:paraId="4C24C344" w14:textId="77777777" w:rsidR="00572038" w:rsidRPr="00AF0003" w:rsidRDefault="00572038" w:rsidP="00572038">
      <w:pPr>
        <w:tabs>
          <w:tab w:val="left" w:pos="8931"/>
        </w:tabs>
        <w:autoSpaceDE w:val="0"/>
        <w:autoSpaceDN w:val="0"/>
        <w:adjustRightInd w:val="0"/>
        <w:ind w:left="851"/>
        <w:jc w:val="both"/>
        <w:rPr>
          <w:sz w:val="24"/>
          <w:szCs w:val="24"/>
          <w:lang w:val="ru-RU"/>
        </w:rPr>
      </w:pPr>
      <w:r w:rsidRPr="00AF0003">
        <w:rPr>
          <w:u w:val="single"/>
        </w:rPr>
        <w:t>  </w:t>
      </w:r>
      <w:r w:rsidRPr="00AF0003">
        <w:rPr>
          <w:u w:val="single"/>
          <w:lang w:val="ru-RU"/>
        </w:rPr>
        <w:tab/>
      </w:r>
      <w:r w:rsidRPr="00AF0003">
        <w:rPr>
          <w:u w:val="single"/>
        </w:rPr>
        <w:t>  </w:t>
      </w:r>
      <w:r w:rsidRPr="00AF0003">
        <w:rPr>
          <w:u w:val="single"/>
          <w:lang w:val="ru-RU"/>
        </w:rPr>
        <w:t>_________________</w:t>
      </w:r>
    </w:p>
    <w:p w14:paraId="3963DDF3" w14:textId="77777777" w:rsidR="00572038" w:rsidRPr="00AF0003" w:rsidRDefault="00572038" w:rsidP="00572038">
      <w:pPr>
        <w:tabs>
          <w:tab w:val="left" w:pos="8931"/>
        </w:tabs>
        <w:autoSpaceDE w:val="0"/>
        <w:autoSpaceDN w:val="0"/>
        <w:adjustRightInd w:val="0"/>
        <w:ind w:left="851"/>
        <w:jc w:val="both"/>
        <w:rPr>
          <w:lang w:val="ru-RU"/>
        </w:rPr>
      </w:pPr>
      <w:r w:rsidRPr="00AF0003">
        <w:rPr>
          <w:u w:val="single"/>
        </w:rPr>
        <w:t>  </w:t>
      </w:r>
      <w:r w:rsidRPr="00AF0003">
        <w:rPr>
          <w:u w:val="single"/>
          <w:lang w:val="ru-RU"/>
        </w:rPr>
        <w:tab/>
      </w:r>
      <w:r w:rsidRPr="00AF0003">
        <w:rPr>
          <w:u w:val="single"/>
        </w:rPr>
        <w:t>  </w:t>
      </w:r>
      <w:r w:rsidRPr="00AF0003">
        <w:rPr>
          <w:u w:val="single"/>
          <w:lang w:val="ru-RU"/>
        </w:rPr>
        <w:t>_________________</w:t>
      </w:r>
    </w:p>
    <w:p w14:paraId="474674D7" w14:textId="77777777" w:rsidR="00572038" w:rsidRPr="00AF0003" w:rsidRDefault="00572038" w:rsidP="00572038">
      <w:pPr>
        <w:tabs>
          <w:tab w:val="left" w:pos="8931"/>
        </w:tabs>
        <w:autoSpaceDE w:val="0"/>
        <w:autoSpaceDN w:val="0"/>
        <w:adjustRightInd w:val="0"/>
        <w:ind w:left="851"/>
        <w:jc w:val="both"/>
        <w:rPr>
          <w:lang w:val="ru-RU"/>
        </w:rPr>
      </w:pPr>
      <w:r w:rsidRPr="00AF0003">
        <w:rPr>
          <w:u w:val="single"/>
        </w:rPr>
        <w:t>  </w:t>
      </w:r>
      <w:r w:rsidRPr="00AF0003">
        <w:rPr>
          <w:u w:val="single"/>
          <w:lang w:val="ru-RU"/>
        </w:rPr>
        <w:tab/>
      </w:r>
      <w:r w:rsidRPr="00AF0003">
        <w:rPr>
          <w:u w:val="single"/>
        </w:rPr>
        <w:t>  </w:t>
      </w:r>
      <w:r w:rsidRPr="00AF0003">
        <w:rPr>
          <w:u w:val="single"/>
          <w:lang w:val="ru-RU"/>
        </w:rPr>
        <w:t>_________________</w:t>
      </w:r>
    </w:p>
    <w:p w14:paraId="74FD3378" w14:textId="77777777" w:rsidR="00572038" w:rsidRPr="00AF0003" w:rsidRDefault="00572038" w:rsidP="00572038">
      <w:pPr>
        <w:tabs>
          <w:tab w:val="left" w:pos="8931"/>
        </w:tabs>
        <w:autoSpaceDE w:val="0"/>
        <w:autoSpaceDN w:val="0"/>
        <w:adjustRightInd w:val="0"/>
        <w:ind w:left="851"/>
        <w:jc w:val="both"/>
        <w:rPr>
          <w:lang w:val="ru-RU"/>
        </w:rPr>
      </w:pPr>
      <w:r w:rsidRPr="00AF0003">
        <w:rPr>
          <w:u w:val="single"/>
        </w:rPr>
        <w:t>  </w:t>
      </w:r>
      <w:r w:rsidRPr="00AF0003">
        <w:rPr>
          <w:u w:val="single"/>
          <w:lang w:val="ru-RU"/>
        </w:rPr>
        <w:tab/>
      </w:r>
      <w:r w:rsidRPr="00AF0003">
        <w:rPr>
          <w:u w:val="single"/>
        </w:rPr>
        <w:t>  </w:t>
      </w:r>
      <w:r w:rsidRPr="00AF0003">
        <w:rPr>
          <w:u w:val="single"/>
          <w:lang w:val="ru-RU"/>
        </w:rPr>
        <w:t>_________________</w:t>
      </w:r>
    </w:p>
    <w:p w14:paraId="30AC7ADB" w14:textId="77777777" w:rsidR="00572038" w:rsidRPr="00AF0003" w:rsidRDefault="00572038" w:rsidP="00572038">
      <w:pPr>
        <w:tabs>
          <w:tab w:val="left" w:pos="4680"/>
          <w:tab w:val="left" w:pos="8931"/>
        </w:tabs>
        <w:adjustRightInd w:val="0"/>
        <w:ind w:left="851"/>
        <w:jc w:val="both"/>
        <w:rPr>
          <w:u w:val="single"/>
          <w:lang w:val="ru-RU"/>
        </w:rPr>
      </w:pPr>
      <w:r w:rsidRPr="00AF0003">
        <w:rPr>
          <w:lang w:val="ru-RU"/>
        </w:rPr>
        <w:tab/>
      </w:r>
      <w:r w:rsidRPr="00AF0003">
        <w:rPr>
          <w:u w:val="single"/>
        </w:rPr>
        <w:t>  </w:t>
      </w:r>
      <w:r w:rsidRPr="00AF0003">
        <w:rPr>
          <w:u w:val="single"/>
          <w:lang w:val="ru-RU"/>
        </w:rPr>
        <w:tab/>
      </w:r>
      <w:r w:rsidRPr="00AF0003">
        <w:rPr>
          <w:u w:val="single"/>
        </w:rPr>
        <w:t> </w:t>
      </w:r>
      <w:r w:rsidRPr="00AF0003">
        <w:rPr>
          <w:u w:val="single"/>
          <w:lang w:val="ru-RU"/>
        </w:rPr>
        <w:t>_________________</w:t>
      </w:r>
      <w:r w:rsidRPr="00AF0003">
        <w:rPr>
          <w:u w:val="single"/>
        </w:rPr>
        <w:t> </w:t>
      </w:r>
    </w:p>
    <w:p w14:paraId="63F1EB90" w14:textId="77777777" w:rsidR="00572038" w:rsidRPr="00AF0003" w:rsidRDefault="00572038" w:rsidP="00572038">
      <w:pPr>
        <w:adjustRightInd w:val="0"/>
        <w:ind w:left="4536"/>
        <w:rPr>
          <w:sz w:val="20"/>
          <w:szCs w:val="20"/>
          <w:lang w:val="ru-RU"/>
        </w:rPr>
      </w:pPr>
      <w:r w:rsidRPr="00AF0003">
        <w:rPr>
          <w:sz w:val="20"/>
          <w:szCs w:val="20"/>
          <w:lang w:val="ru-RU"/>
        </w:rPr>
        <w:t>(подпись, фамилия, инициалы лица,</w:t>
      </w:r>
    </w:p>
    <w:p w14:paraId="52E6E281" w14:textId="77777777" w:rsidR="00572038" w:rsidRPr="00AF0003" w:rsidRDefault="00572038" w:rsidP="00572038">
      <w:pPr>
        <w:adjustRightInd w:val="0"/>
        <w:spacing w:after="100"/>
        <w:ind w:left="4536"/>
        <w:rPr>
          <w:sz w:val="20"/>
          <w:szCs w:val="20"/>
          <w:lang w:val="ru-RU"/>
        </w:rPr>
      </w:pPr>
      <w:r w:rsidRPr="00AF0003">
        <w:rPr>
          <w:sz w:val="20"/>
          <w:szCs w:val="20"/>
          <w:lang w:val="ru-RU"/>
        </w:rPr>
        <w:t>проводившего осмотр места происшествия)</w:t>
      </w:r>
    </w:p>
    <w:p w14:paraId="7E8C5DFA" w14:textId="77777777" w:rsidR="00572038" w:rsidRPr="00AF0003" w:rsidRDefault="00572038" w:rsidP="00572038">
      <w:pPr>
        <w:tabs>
          <w:tab w:val="left" w:pos="4680"/>
          <w:tab w:val="left" w:pos="8931"/>
        </w:tabs>
        <w:adjustRightInd w:val="0"/>
        <w:ind w:left="4536"/>
        <w:rPr>
          <w:sz w:val="24"/>
          <w:szCs w:val="24"/>
          <w:u w:val="single"/>
          <w:lang w:val="ru-RU"/>
        </w:rPr>
      </w:pPr>
      <w:r w:rsidRPr="00AF0003">
        <w:rPr>
          <w:lang w:val="ru-RU"/>
        </w:rPr>
        <w:tab/>
      </w:r>
      <w:r w:rsidRPr="00AF0003">
        <w:rPr>
          <w:u w:val="single"/>
        </w:rPr>
        <w:t>  </w:t>
      </w:r>
      <w:r w:rsidRPr="00AF0003">
        <w:rPr>
          <w:u w:val="single"/>
          <w:lang w:val="ru-RU"/>
        </w:rPr>
        <w:tab/>
      </w:r>
      <w:r w:rsidRPr="00AF0003">
        <w:rPr>
          <w:u w:val="single"/>
        </w:rPr>
        <w:t>  </w:t>
      </w:r>
      <w:r w:rsidRPr="00AF0003">
        <w:rPr>
          <w:u w:val="single"/>
          <w:lang w:val="ru-RU"/>
        </w:rPr>
        <w:t>_________________</w:t>
      </w:r>
    </w:p>
    <w:p w14:paraId="69FE4E55" w14:textId="77777777" w:rsidR="00572038" w:rsidRPr="00AF0003" w:rsidRDefault="00572038" w:rsidP="00572038">
      <w:pPr>
        <w:adjustRightInd w:val="0"/>
        <w:spacing w:after="100"/>
        <w:ind w:left="4536"/>
        <w:rPr>
          <w:sz w:val="20"/>
          <w:szCs w:val="20"/>
          <w:lang w:val="ru-RU"/>
        </w:rPr>
      </w:pPr>
      <w:r w:rsidRPr="00AF0003">
        <w:rPr>
          <w:sz w:val="20"/>
          <w:szCs w:val="20"/>
          <w:lang w:val="ru-RU"/>
        </w:rPr>
        <w:t>(подписи, фамилии, инициалы иных лиц, участвовавших в осмотре места происшествия)</w:t>
      </w:r>
    </w:p>
    <w:p w14:paraId="5C0FFF4C" w14:textId="77777777" w:rsidR="00572038" w:rsidRPr="00AF0003" w:rsidRDefault="00572038" w:rsidP="00572038">
      <w:pPr>
        <w:tabs>
          <w:tab w:val="left" w:pos="4680"/>
          <w:tab w:val="left" w:pos="8931"/>
        </w:tabs>
        <w:adjustRightInd w:val="0"/>
        <w:ind w:left="851"/>
        <w:jc w:val="both"/>
        <w:rPr>
          <w:sz w:val="24"/>
          <w:szCs w:val="24"/>
          <w:u w:val="single"/>
          <w:lang w:val="ru-RU"/>
        </w:rPr>
      </w:pPr>
      <w:r w:rsidRPr="00AF0003">
        <w:rPr>
          <w:lang w:val="ru-RU"/>
        </w:rPr>
        <w:tab/>
      </w:r>
      <w:r w:rsidRPr="00AF0003">
        <w:rPr>
          <w:u w:val="single"/>
        </w:rPr>
        <w:t>  </w:t>
      </w:r>
      <w:r w:rsidRPr="00AF0003">
        <w:rPr>
          <w:u w:val="single"/>
          <w:lang w:val="ru-RU"/>
        </w:rPr>
        <w:tab/>
      </w:r>
      <w:r w:rsidRPr="00AF0003">
        <w:rPr>
          <w:u w:val="single"/>
        </w:rPr>
        <w:t>  </w:t>
      </w:r>
      <w:r w:rsidRPr="00AF0003">
        <w:rPr>
          <w:u w:val="single"/>
          <w:lang w:val="ru-RU"/>
        </w:rPr>
        <w:t>_________________</w:t>
      </w:r>
    </w:p>
    <w:p w14:paraId="6CC20071" w14:textId="77777777" w:rsidR="00572038" w:rsidRPr="00AF0003" w:rsidRDefault="00572038" w:rsidP="00572038">
      <w:pPr>
        <w:autoSpaceDE w:val="0"/>
        <w:autoSpaceDN w:val="0"/>
        <w:adjustRightInd w:val="0"/>
        <w:ind w:left="851"/>
        <w:jc w:val="both"/>
        <w:rPr>
          <w:lang w:val="ru-RU"/>
        </w:rPr>
      </w:pPr>
    </w:p>
    <w:p w14:paraId="6997D63A" w14:textId="77777777" w:rsidR="00572038" w:rsidRPr="00AF0003" w:rsidRDefault="00572038" w:rsidP="00572038">
      <w:pPr>
        <w:tabs>
          <w:tab w:val="left" w:pos="8931"/>
        </w:tabs>
        <w:autoSpaceDE w:val="0"/>
        <w:autoSpaceDN w:val="0"/>
        <w:adjustRightInd w:val="0"/>
        <w:ind w:left="851"/>
        <w:jc w:val="both"/>
        <w:rPr>
          <w:lang w:val="ru-RU"/>
        </w:rPr>
      </w:pPr>
      <w:r w:rsidRPr="00AF0003">
        <w:rPr>
          <w:lang w:val="ru-RU"/>
        </w:rPr>
        <w:t xml:space="preserve">С настоящим протоколом ознакомлены </w:t>
      </w:r>
      <w:r w:rsidRPr="00AF0003">
        <w:rPr>
          <w:u w:val="single"/>
        </w:rPr>
        <w:t>  </w:t>
      </w:r>
      <w:r w:rsidRPr="00AF0003">
        <w:rPr>
          <w:u w:val="single"/>
          <w:lang w:val="ru-RU"/>
        </w:rPr>
        <w:tab/>
      </w:r>
      <w:r w:rsidRPr="00AF0003">
        <w:rPr>
          <w:u w:val="single"/>
        </w:rPr>
        <w:t> </w:t>
      </w:r>
      <w:r w:rsidRPr="00AF0003">
        <w:rPr>
          <w:u w:val="single"/>
          <w:lang w:val="ru-RU"/>
        </w:rPr>
        <w:t>_________________</w:t>
      </w:r>
      <w:r w:rsidRPr="00AF0003">
        <w:rPr>
          <w:u w:val="single"/>
        </w:rPr>
        <w:t> </w:t>
      </w:r>
    </w:p>
    <w:p w14:paraId="01024D8F" w14:textId="77777777" w:rsidR="00572038" w:rsidRPr="00AF0003" w:rsidRDefault="00572038" w:rsidP="00572038">
      <w:pPr>
        <w:autoSpaceDE w:val="0"/>
        <w:autoSpaceDN w:val="0"/>
        <w:adjustRightInd w:val="0"/>
        <w:spacing w:after="100"/>
        <w:ind w:left="851"/>
        <w:jc w:val="center"/>
        <w:rPr>
          <w:sz w:val="20"/>
          <w:szCs w:val="20"/>
          <w:lang w:val="ru-RU"/>
        </w:rPr>
      </w:pPr>
      <w:r w:rsidRPr="00AF0003">
        <w:rPr>
          <w:sz w:val="20"/>
          <w:szCs w:val="20"/>
          <w:lang w:val="ru-RU"/>
        </w:rPr>
        <w:t>(подписи, фамилии, инициалы участвовавших в осмотре лиц, дата)</w:t>
      </w:r>
    </w:p>
    <w:p w14:paraId="50661C4C" w14:textId="77777777" w:rsidR="00572038" w:rsidRPr="00AF0003" w:rsidRDefault="00572038" w:rsidP="00572038">
      <w:pPr>
        <w:keepNext/>
        <w:tabs>
          <w:tab w:val="left" w:pos="8931"/>
        </w:tabs>
        <w:autoSpaceDE w:val="0"/>
        <w:autoSpaceDN w:val="0"/>
        <w:adjustRightInd w:val="0"/>
        <w:spacing w:before="140"/>
        <w:ind w:left="851"/>
        <w:jc w:val="both"/>
        <w:rPr>
          <w:sz w:val="24"/>
          <w:szCs w:val="24"/>
          <w:lang w:val="ru-RU"/>
        </w:rPr>
      </w:pPr>
      <w:r w:rsidRPr="00AF0003">
        <w:rPr>
          <w:lang w:val="ru-RU"/>
        </w:rPr>
        <w:t xml:space="preserve">Протокол прочитан вслух </w:t>
      </w:r>
      <w:r w:rsidRPr="00AF0003">
        <w:rPr>
          <w:u w:val="single"/>
        </w:rPr>
        <w:t>  </w:t>
      </w:r>
      <w:proofErr w:type="gramStart"/>
      <w:r w:rsidRPr="00AF0003">
        <w:rPr>
          <w:u w:val="single"/>
          <w:lang w:val="ru-RU"/>
        </w:rPr>
        <w:tab/>
      </w:r>
      <w:r w:rsidRPr="00AF0003">
        <w:rPr>
          <w:u w:val="single"/>
        </w:rPr>
        <w:t>  </w:t>
      </w:r>
      <w:r w:rsidRPr="00AF0003">
        <w:rPr>
          <w:u w:val="single"/>
          <w:lang w:val="ru-RU"/>
        </w:rPr>
        <w:t>_</w:t>
      </w:r>
      <w:proofErr w:type="gramEnd"/>
      <w:r w:rsidRPr="00AF0003">
        <w:rPr>
          <w:u w:val="single"/>
          <w:lang w:val="ru-RU"/>
        </w:rPr>
        <w:t>________________</w:t>
      </w:r>
    </w:p>
    <w:p w14:paraId="78587609" w14:textId="77777777" w:rsidR="00572038" w:rsidRPr="00AF0003" w:rsidRDefault="00572038" w:rsidP="00572038">
      <w:pPr>
        <w:keepNext/>
        <w:autoSpaceDE w:val="0"/>
        <w:autoSpaceDN w:val="0"/>
        <w:adjustRightInd w:val="0"/>
        <w:spacing w:after="100"/>
        <w:ind w:left="851"/>
        <w:jc w:val="center"/>
        <w:rPr>
          <w:sz w:val="20"/>
          <w:szCs w:val="20"/>
          <w:lang w:val="ru-RU"/>
        </w:rPr>
      </w:pPr>
      <w:r w:rsidRPr="00AF0003">
        <w:rPr>
          <w:sz w:val="20"/>
          <w:szCs w:val="20"/>
          <w:lang w:val="ru-RU"/>
        </w:rPr>
        <w:t>(подпись, фамилия, инициалы лица, проводившего осмотр, дата)</w:t>
      </w:r>
    </w:p>
    <w:p w14:paraId="74B5282F" w14:textId="77777777" w:rsidR="00572038" w:rsidRPr="00AF0003" w:rsidRDefault="00572038" w:rsidP="00572038">
      <w:pPr>
        <w:tabs>
          <w:tab w:val="left" w:pos="8931"/>
        </w:tabs>
        <w:autoSpaceDE w:val="0"/>
        <w:autoSpaceDN w:val="0"/>
        <w:adjustRightInd w:val="0"/>
        <w:spacing w:before="140"/>
        <w:ind w:left="851"/>
        <w:jc w:val="both"/>
        <w:rPr>
          <w:sz w:val="24"/>
          <w:szCs w:val="24"/>
          <w:lang w:val="ru-RU"/>
        </w:rPr>
      </w:pPr>
      <w:r w:rsidRPr="00AF0003">
        <w:rPr>
          <w:lang w:val="ru-RU"/>
        </w:rPr>
        <w:t xml:space="preserve">Замечания к протоколу </w:t>
      </w:r>
      <w:r w:rsidRPr="00AF0003">
        <w:rPr>
          <w:u w:val="single"/>
        </w:rPr>
        <w:t>  </w:t>
      </w:r>
      <w:proofErr w:type="gramStart"/>
      <w:r w:rsidRPr="00AF0003">
        <w:rPr>
          <w:u w:val="single"/>
          <w:lang w:val="ru-RU"/>
        </w:rPr>
        <w:tab/>
      </w:r>
      <w:r w:rsidRPr="00AF0003">
        <w:rPr>
          <w:u w:val="single"/>
        </w:rPr>
        <w:t>  </w:t>
      </w:r>
      <w:r w:rsidRPr="00AF0003">
        <w:rPr>
          <w:u w:val="single"/>
          <w:lang w:val="ru-RU"/>
        </w:rPr>
        <w:t>_</w:t>
      </w:r>
      <w:proofErr w:type="gramEnd"/>
      <w:r w:rsidRPr="00AF0003">
        <w:rPr>
          <w:u w:val="single"/>
          <w:lang w:val="ru-RU"/>
        </w:rPr>
        <w:t>________________</w:t>
      </w:r>
    </w:p>
    <w:p w14:paraId="64D38916" w14:textId="77777777" w:rsidR="00572038" w:rsidRPr="00AF0003" w:rsidRDefault="00572038" w:rsidP="00572038">
      <w:pPr>
        <w:autoSpaceDE w:val="0"/>
        <w:autoSpaceDN w:val="0"/>
        <w:adjustRightInd w:val="0"/>
        <w:spacing w:after="100"/>
        <w:ind w:left="851"/>
        <w:jc w:val="center"/>
        <w:rPr>
          <w:sz w:val="20"/>
          <w:szCs w:val="20"/>
          <w:lang w:val="ru-RU"/>
        </w:rPr>
      </w:pPr>
      <w:r w:rsidRPr="00AF0003">
        <w:rPr>
          <w:sz w:val="20"/>
          <w:szCs w:val="20"/>
          <w:lang w:val="ru-RU"/>
        </w:rPr>
        <w:t>(содержание замечаний либо указание на их отсутствие)</w:t>
      </w:r>
    </w:p>
    <w:p w14:paraId="223EEE21" w14:textId="77777777" w:rsidR="00572038" w:rsidRPr="00AF0003" w:rsidRDefault="00572038" w:rsidP="00572038">
      <w:pPr>
        <w:tabs>
          <w:tab w:val="left" w:pos="8931"/>
        </w:tabs>
        <w:autoSpaceDE w:val="0"/>
        <w:autoSpaceDN w:val="0"/>
        <w:adjustRightInd w:val="0"/>
        <w:ind w:left="851"/>
        <w:jc w:val="both"/>
        <w:rPr>
          <w:sz w:val="24"/>
          <w:szCs w:val="24"/>
          <w:lang w:val="ru-RU"/>
        </w:rPr>
      </w:pPr>
      <w:r w:rsidRPr="00AF0003">
        <w:rPr>
          <w:u w:val="single"/>
        </w:rPr>
        <w:lastRenderedPageBreak/>
        <w:t>  </w:t>
      </w:r>
      <w:r w:rsidRPr="00AF0003">
        <w:rPr>
          <w:u w:val="single"/>
          <w:lang w:val="ru-RU"/>
        </w:rPr>
        <w:tab/>
      </w:r>
      <w:r w:rsidRPr="00AF0003">
        <w:rPr>
          <w:u w:val="single"/>
        </w:rPr>
        <w:t>  </w:t>
      </w:r>
      <w:r w:rsidRPr="00AF0003">
        <w:rPr>
          <w:u w:val="single"/>
          <w:lang w:val="ru-RU"/>
        </w:rPr>
        <w:t>_________________</w:t>
      </w:r>
    </w:p>
    <w:p w14:paraId="6342395C" w14:textId="77777777" w:rsidR="00572038" w:rsidRPr="00AF0003" w:rsidRDefault="00572038" w:rsidP="00572038">
      <w:pPr>
        <w:tabs>
          <w:tab w:val="left" w:pos="8931"/>
        </w:tabs>
        <w:autoSpaceDE w:val="0"/>
        <w:autoSpaceDN w:val="0"/>
        <w:adjustRightInd w:val="0"/>
        <w:ind w:left="851"/>
        <w:jc w:val="both"/>
        <w:rPr>
          <w:lang w:val="ru-RU"/>
        </w:rPr>
      </w:pPr>
      <w:r w:rsidRPr="00AF0003">
        <w:rPr>
          <w:u w:val="single"/>
        </w:rPr>
        <w:t>  </w:t>
      </w:r>
      <w:r w:rsidRPr="00AF0003">
        <w:rPr>
          <w:u w:val="single"/>
          <w:lang w:val="ru-RU"/>
        </w:rPr>
        <w:tab/>
      </w:r>
      <w:r w:rsidRPr="00AF0003">
        <w:rPr>
          <w:u w:val="single"/>
        </w:rPr>
        <w:t>  </w:t>
      </w:r>
      <w:r w:rsidRPr="00AF0003">
        <w:rPr>
          <w:u w:val="single"/>
          <w:lang w:val="ru-RU"/>
        </w:rPr>
        <w:t>_________________</w:t>
      </w:r>
    </w:p>
    <w:p w14:paraId="7E9F624C" w14:textId="77777777" w:rsidR="00572038" w:rsidRPr="00AF0003" w:rsidRDefault="00572038" w:rsidP="00572038">
      <w:pPr>
        <w:tabs>
          <w:tab w:val="left" w:pos="2340"/>
          <w:tab w:val="left" w:pos="8931"/>
        </w:tabs>
        <w:adjustRightInd w:val="0"/>
        <w:ind w:left="851"/>
        <w:jc w:val="both"/>
        <w:rPr>
          <w:u w:val="single"/>
          <w:lang w:val="ru-RU"/>
        </w:rPr>
      </w:pPr>
      <w:r w:rsidRPr="00AF0003">
        <w:rPr>
          <w:lang w:val="ru-RU"/>
        </w:rPr>
        <w:t>Протокол составлен____________________________________________________________________</w:t>
      </w:r>
      <w:r w:rsidRPr="00AF0003">
        <w:rPr>
          <w:u w:val="single"/>
        </w:rPr>
        <w:t>  </w:t>
      </w:r>
      <w:r w:rsidRPr="00AF0003">
        <w:rPr>
          <w:u w:val="single"/>
          <w:lang w:val="ru-RU"/>
        </w:rPr>
        <w:tab/>
      </w:r>
      <w:r w:rsidRPr="00AF0003">
        <w:rPr>
          <w:u w:val="single"/>
        </w:rPr>
        <w:t>  </w:t>
      </w:r>
    </w:p>
    <w:p w14:paraId="438B02AF" w14:textId="77777777" w:rsidR="00572038" w:rsidRPr="00AF0003" w:rsidRDefault="00572038" w:rsidP="00572038">
      <w:pPr>
        <w:adjustRightInd w:val="0"/>
        <w:ind w:left="851"/>
        <w:jc w:val="center"/>
        <w:rPr>
          <w:sz w:val="20"/>
          <w:szCs w:val="20"/>
          <w:lang w:val="ru-RU"/>
        </w:rPr>
      </w:pPr>
      <w:r w:rsidRPr="00AF0003">
        <w:rPr>
          <w:sz w:val="20"/>
          <w:szCs w:val="20"/>
          <w:lang w:val="ru-RU"/>
        </w:rPr>
        <w:t>(должность, фамилия, инициалы председателя (члена) комиссии, проводившего осмотр, подпись, дата)</w:t>
      </w:r>
    </w:p>
    <w:p w14:paraId="46F2BDD4" w14:textId="77777777" w:rsidR="00572038" w:rsidRPr="00AF0003" w:rsidRDefault="00572038" w:rsidP="00572038">
      <w:pPr>
        <w:ind w:left="851"/>
        <w:jc w:val="center"/>
        <w:rPr>
          <w:b/>
          <w:bCs/>
          <w:lang w:val="ru-RU"/>
        </w:rPr>
      </w:pPr>
    </w:p>
    <w:p w14:paraId="665D7FE4" w14:textId="77777777" w:rsidR="00E66788" w:rsidRPr="00AF0003" w:rsidRDefault="00E66788" w:rsidP="00572038">
      <w:pPr>
        <w:spacing w:after="240" w:line="240" w:lineRule="auto"/>
        <w:outlineLvl w:val="0"/>
        <w:rPr>
          <w:rFonts w:eastAsia="Times New Roman" w:cs="Times New Roman"/>
          <w:bCs/>
          <w:lang w:val="fr-FR"/>
        </w:rPr>
      </w:pPr>
      <w:bookmarkStart w:id="145" w:name="__RefHeading___Toc1468647_2666962296"/>
      <w:bookmarkStart w:id="146" w:name="_Toc210821968"/>
    </w:p>
    <w:p w14:paraId="201DB8D8" w14:textId="77777777" w:rsidR="00E66788" w:rsidRPr="00AF0003" w:rsidRDefault="00E66788" w:rsidP="00C23DA0">
      <w:pPr>
        <w:rPr>
          <w:rFonts w:eastAsia="Times New Roman" w:cs="Times New Roman"/>
          <w:bCs/>
          <w:lang w:val="fr-FR"/>
        </w:rPr>
      </w:pPr>
    </w:p>
    <w:p w14:paraId="1BFBB250" w14:textId="77777777" w:rsidR="00E66788" w:rsidRPr="00AF0003" w:rsidRDefault="00E66788" w:rsidP="00C23DA0">
      <w:pPr>
        <w:rPr>
          <w:rFonts w:eastAsia="Times New Roman" w:cs="Times New Roman"/>
          <w:bCs/>
          <w:lang w:val="fr-FR"/>
        </w:rPr>
      </w:pPr>
    </w:p>
    <w:p w14:paraId="36E8EA4E" w14:textId="6AA588AE" w:rsidR="00E66788" w:rsidRPr="00AF0003" w:rsidRDefault="00E66788" w:rsidP="00C23DA0">
      <w:pPr>
        <w:rPr>
          <w:rFonts w:eastAsia="Times New Roman" w:cs="Times New Roman"/>
          <w:bCs/>
          <w:lang w:val="fr-FR"/>
        </w:rPr>
      </w:pPr>
    </w:p>
    <w:p w14:paraId="6B795E44" w14:textId="2A22357D" w:rsidR="00E66788" w:rsidRPr="00AF0003" w:rsidRDefault="00E66788" w:rsidP="00C23DA0">
      <w:pPr>
        <w:rPr>
          <w:rFonts w:eastAsia="Times New Roman" w:cs="Times New Roman"/>
          <w:bCs/>
          <w:lang w:val="fr-FR"/>
        </w:rPr>
      </w:pPr>
    </w:p>
    <w:p w14:paraId="7D6ACDB4" w14:textId="056275AB" w:rsidR="00E66788" w:rsidRPr="00AF0003" w:rsidRDefault="00E66788" w:rsidP="00C23DA0">
      <w:pPr>
        <w:rPr>
          <w:rFonts w:eastAsia="Times New Roman" w:cs="Times New Roman"/>
          <w:bCs/>
          <w:lang w:val="fr-FR"/>
        </w:rPr>
      </w:pPr>
    </w:p>
    <w:p w14:paraId="2D48DD97" w14:textId="5F69B3BC" w:rsidR="00E66788" w:rsidRPr="00AF0003" w:rsidRDefault="00E66788" w:rsidP="00C23DA0">
      <w:pPr>
        <w:rPr>
          <w:rFonts w:eastAsia="Times New Roman" w:cs="Times New Roman"/>
          <w:bCs/>
          <w:lang w:val="fr-FR"/>
        </w:rPr>
      </w:pPr>
    </w:p>
    <w:p w14:paraId="752110E1" w14:textId="109182EC" w:rsidR="00E66788" w:rsidRPr="00AF0003" w:rsidRDefault="00E66788" w:rsidP="00C23DA0">
      <w:pPr>
        <w:rPr>
          <w:rFonts w:eastAsia="Times New Roman" w:cs="Times New Roman"/>
          <w:bCs/>
          <w:lang w:val="fr-FR"/>
        </w:rPr>
      </w:pPr>
    </w:p>
    <w:p w14:paraId="395862E3" w14:textId="0ED67F6D" w:rsidR="00E66788" w:rsidRPr="00AF0003" w:rsidRDefault="00E66788" w:rsidP="00C23DA0">
      <w:pPr>
        <w:rPr>
          <w:rFonts w:eastAsia="Times New Roman" w:cs="Times New Roman"/>
          <w:bCs/>
          <w:lang w:val="fr-FR"/>
        </w:rPr>
      </w:pPr>
    </w:p>
    <w:p w14:paraId="55E32DB9" w14:textId="075DE3BC" w:rsidR="00E66788" w:rsidRPr="00AF0003" w:rsidRDefault="00E66788" w:rsidP="00C23DA0">
      <w:pPr>
        <w:rPr>
          <w:rFonts w:eastAsia="Times New Roman" w:cs="Times New Roman"/>
          <w:bCs/>
          <w:lang w:val="fr-FR"/>
        </w:rPr>
      </w:pPr>
    </w:p>
    <w:p w14:paraId="37F64863" w14:textId="7E43D46E" w:rsidR="00E66788" w:rsidRPr="00AF0003" w:rsidRDefault="00E66788" w:rsidP="00C23DA0">
      <w:pPr>
        <w:rPr>
          <w:rFonts w:eastAsia="Times New Roman" w:cs="Times New Roman"/>
          <w:bCs/>
          <w:lang w:val="fr-FR"/>
        </w:rPr>
      </w:pPr>
    </w:p>
    <w:p w14:paraId="0B397155" w14:textId="35BD769D" w:rsidR="00E66788" w:rsidRPr="00AF0003" w:rsidRDefault="00E66788" w:rsidP="00C23DA0">
      <w:pPr>
        <w:rPr>
          <w:rFonts w:eastAsia="Times New Roman" w:cs="Times New Roman"/>
          <w:bCs/>
          <w:lang w:val="fr-FR"/>
        </w:rPr>
      </w:pPr>
    </w:p>
    <w:p w14:paraId="407C295F" w14:textId="764BEE29" w:rsidR="00E66788" w:rsidRPr="00AF0003" w:rsidRDefault="00E66788" w:rsidP="00C23DA0">
      <w:pPr>
        <w:rPr>
          <w:rFonts w:eastAsia="Times New Roman" w:cs="Times New Roman"/>
          <w:bCs/>
          <w:lang w:val="fr-FR"/>
        </w:rPr>
      </w:pPr>
    </w:p>
    <w:p w14:paraId="59FC9421" w14:textId="49CB8BEE" w:rsidR="00E66788" w:rsidRPr="00AF0003" w:rsidRDefault="00E66788" w:rsidP="00C23DA0">
      <w:pPr>
        <w:rPr>
          <w:rFonts w:eastAsia="Times New Roman" w:cs="Times New Roman"/>
          <w:bCs/>
          <w:lang w:val="fr-FR"/>
        </w:rPr>
      </w:pPr>
    </w:p>
    <w:p w14:paraId="20C4106A" w14:textId="1CB67C04" w:rsidR="00E66788" w:rsidRPr="00AF0003" w:rsidRDefault="00E66788" w:rsidP="00C23DA0">
      <w:pPr>
        <w:rPr>
          <w:rFonts w:eastAsia="Times New Roman" w:cs="Times New Roman"/>
          <w:bCs/>
          <w:lang w:val="fr-FR"/>
        </w:rPr>
      </w:pPr>
    </w:p>
    <w:p w14:paraId="1FC06033" w14:textId="32374797" w:rsidR="00E66788" w:rsidRPr="00AF0003" w:rsidRDefault="00E66788" w:rsidP="00C23DA0">
      <w:pPr>
        <w:rPr>
          <w:rFonts w:eastAsia="Times New Roman" w:cs="Times New Roman"/>
          <w:bCs/>
          <w:lang w:val="fr-FR"/>
        </w:rPr>
      </w:pPr>
    </w:p>
    <w:p w14:paraId="0DC23524" w14:textId="6E7D4BEA" w:rsidR="00E66788" w:rsidRPr="00AF0003" w:rsidRDefault="00E66788" w:rsidP="00C23DA0">
      <w:pPr>
        <w:rPr>
          <w:rFonts w:eastAsia="Times New Roman" w:cs="Times New Roman"/>
          <w:bCs/>
          <w:lang w:val="fr-FR"/>
        </w:rPr>
      </w:pPr>
    </w:p>
    <w:p w14:paraId="57D645CB" w14:textId="52406B44" w:rsidR="00E66788" w:rsidRPr="00AF0003" w:rsidRDefault="00E66788" w:rsidP="00C23DA0">
      <w:pPr>
        <w:rPr>
          <w:rFonts w:eastAsia="Times New Roman" w:cs="Times New Roman"/>
          <w:bCs/>
          <w:lang w:val="fr-FR"/>
        </w:rPr>
      </w:pPr>
    </w:p>
    <w:p w14:paraId="0C5FE679" w14:textId="56197078" w:rsidR="00E66788" w:rsidRPr="00AF0003" w:rsidRDefault="00E66788" w:rsidP="00C23DA0">
      <w:pPr>
        <w:rPr>
          <w:rFonts w:eastAsia="Times New Roman" w:cs="Times New Roman"/>
          <w:bCs/>
          <w:lang w:val="fr-FR"/>
        </w:rPr>
      </w:pPr>
    </w:p>
    <w:p w14:paraId="28FC947F" w14:textId="7CD98B00" w:rsidR="00E66788" w:rsidRPr="00AF0003" w:rsidRDefault="00E66788" w:rsidP="00C23DA0">
      <w:pPr>
        <w:rPr>
          <w:rFonts w:eastAsia="Times New Roman" w:cs="Times New Roman"/>
          <w:bCs/>
          <w:lang w:val="fr-FR"/>
        </w:rPr>
      </w:pPr>
    </w:p>
    <w:p w14:paraId="4BC44A69" w14:textId="3E6B19BD" w:rsidR="00E66788" w:rsidRPr="00AF0003" w:rsidRDefault="00E66788" w:rsidP="00C23DA0">
      <w:pPr>
        <w:rPr>
          <w:rFonts w:eastAsia="Times New Roman" w:cs="Times New Roman"/>
          <w:bCs/>
          <w:lang w:val="fr-FR"/>
        </w:rPr>
      </w:pPr>
    </w:p>
    <w:p w14:paraId="2DC7300B" w14:textId="4D8ADB4E" w:rsidR="00956AD3" w:rsidRPr="00AF0003" w:rsidRDefault="00956AD3" w:rsidP="00C23DA0">
      <w:pPr>
        <w:rPr>
          <w:rFonts w:eastAsia="Times New Roman" w:cs="Times New Roman"/>
          <w:bCs/>
          <w:lang w:val="fr-FR"/>
        </w:rPr>
      </w:pPr>
    </w:p>
    <w:p w14:paraId="630C19D9" w14:textId="624883DB" w:rsidR="00956AD3" w:rsidRPr="00AF0003" w:rsidRDefault="00956AD3" w:rsidP="00C23DA0">
      <w:pPr>
        <w:rPr>
          <w:rFonts w:eastAsia="Times New Roman" w:cs="Times New Roman"/>
          <w:bCs/>
          <w:lang w:val="fr-FR"/>
        </w:rPr>
      </w:pPr>
    </w:p>
    <w:p w14:paraId="4F369E72" w14:textId="08633E09" w:rsidR="00C23DA0" w:rsidRDefault="00C23DA0">
      <w:pPr>
        <w:spacing w:after="200"/>
        <w:rPr>
          <w:rFonts w:eastAsia="Times New Roman" w:cs="Times New Roman"/>
          <w:bCs/>
          <w:lang w:val="fr-FR"/>
        </w:rPr>
      </w:pPr>
      <w:r>
        <w:rPr>
          <w:rFonts w:eastAsia="Times New Roman" w:cs="Times New Roman"/>
          <w:bCs/>
          <w:lang w:val="fr-FR"/>
        </w:rPr>
        <w:br w:type="page"/>
      </w:r>
    </w:p>
    <w:p w14:paraId="69694814" w14:textId="68C50B33" w:rsidR="00572038" w:rsidRPr="00AF0003" w:rsidRDefault="001F2AC1" w:rsidP="004918AD">
      <w:pPr>
        <w:pStyle w:val="11"/>
        <w:numPr>
          <w:ilvl w:val="0"/>
          <w:numId w:val="0"/>
        </w:numPr>
        <w:spacing w:line="276" w:lineRule="auto"/>
        <w:ind w:left="426"/>
        <w:jc w:val="both"/>
        <w:rPr>
          <w:rFonts w:cs="Arial"/>
          <w:shd w:val="clear" w:color="auto" w:fill="FFFFFF"/>
        </w:rPr>
      </w:pPr>
      <w:bookmarkStart w:id="147" w:name="_Toc214968452"/>
      <w:r>
        <w:rPr>
          <w:rFonts w:cs="Times New Roman"/>
        </w:rPr>
        <w:lastRenderedPageBreak/>
        <w:t>14</w:t>
      </w:r>
      <w:r w:rsidR="001F40B3" w:rsidRPr="00AF0003">
        <w:rPr>
          <w:rFonts w:cs="Times New Roman"/>
        </w:rPr>
        <w:t xml:space="preserve">.13 </w:t>
      </w:r>
      <w:r w:rsidR="00572038" w:rsidRPr="00AF0003">
        <w:rPr>
          <w:rFonts w:cs="Times New Roman"/>
          <w:lang w:val="fr-FR"/>
        </w:rPr>
        <w:t xml:space="preserve">Приложение </w:t>
      </w:r>
      <w:r w:rsidR="00956AD3" w:rsidRPr="00AF0003">
        <w:rPr>
          <w:rFonts w:cs="Times New Roman"/>
        </w:rPr>
        <w:t>1</w:t>
      </w:r>
      <w:r w:rsidR="00CB5077" w:rsidRPr="00AF0003">
        <w:rPr>
          <w:rFonts w:cs="Times New Roman"/>
        </w:rPr>
        <w:t>3</w:t>
      </w:r>
      <w:r w:rsidR="00C23DA0">
        <w:rPr>
          <w:rFonts w:cs="Times New Roman"/>
        </w:rPr>
        <w:t>.</w:t>
      </w:r>
      <w:r w:rsidR="00572038" w:rsidRPr="00AF0003">
        <w:rPr>
          <w:rFonts w:cs="Times New Roman"/>
          <w:lang w:val="fr-FR"/>
        </w:rPr>
        <w:t xml:space="preserve"> Форма ППР</w:t>
      </w:r>
      <w:r w:rsidR="001F40B3" w:rsidRPr="00AF0003">
        <w:rPr>
          <w:rFonts w:cs="Times New Roman"/>
        </w:rPr>
        <w:t xml:space="preserve"> </w:t>
      </w:r>
      <w:r w:rsidR="00572038" w:rsidRPr="00AF0003">
        <w:rPr>
          <w:rFonts w:cs="Times New Roman"/>
          <w:lang w:val="fr-FR"/>
        </w:rPr>
        <w:t>(проект)</w:t>
      </w:r>
      <w:bookmarkEnd w:id="145"/>
      <w:bookmarkEnd w:id="146"/>
      <w:bookmarkEnd w:id="147"/>
    </w:p>
    <w:p w14:paraId="06FF0DD9" w14:textId="77777777" w:rsidR="00572038" w:rsidRPr="00AF0003" w:rsidRDefault="00572038" w:rsidP="00572038">
      <w:pPr>
        <w:rPr>
          <w:lang w:val="ru-RU"/>
        </w:rPr>
      </w:pPr>
      <w:bookmarkStart w:id="148" w:name="__RefHeading___Toc1468649_2666962296"/>
      <w:r w:rsidRPr="00AF0003">
        <w:rPr>
          <w:lang w:val="ru-RU"/>
        </w:rPr>
        <w:t>Титульный лист</w:t>
      </w:r>
      <w:bookmarkEnd w:id="148"/>
    </w:p>
    <w:p w14:paraId="01C2E480" w14:textId="77777777" w:rsidR="00572038" w:rsidRPr="00AF0003" w:rsidRDefault="00572038" w:rsidP="00572038">
      <w:pPr>
        <w:rPr>
          <w:lang w:val="ru-RU"/>
        </w:rPr>
      </w:pPr>
      <w:r w:rsidRPr="00AF0003">
        <w:rPr>
          <w:lang w:val="ru-RU"/>
        </w:rPr>
        <w:t>УТВЕРЖДАЮ</w:t>
      </w:r>
    </w:p>
    <w:p w14:paraId="2CC4AB7D" w14:textId="77777777" w:rsidR="00572038" w:rsidRPr="00AF0003" w:rsidRDefault="00572038" w:rsidP="00572038">
      <w:pPr>
        <w:rPr>
          <w:lang w:val="ru-RU"/>
        </w:rPr>
      </w:pPr>
      <w:r w:rsidRPr="00AF0003">
        <w:rPr>
          <w:lang w:val="ru-RU"/>
        </w:rPr>
        <w:t>_________________</w:t>
      </w:r>
    </w:p>
    <w:p w14:paraId="0FF39B9A" w14:textId="77777777" w:rsidR="00572038" w:rsidRPr="00AF0003" w:rsidRDefault="00572038" w:rsidP="00572038">
      <w:pPr>
        <w:rPr>
          <w:lang w:val="ru-RU"/>
        </w:rPr>
      </w:pPr>
      <w:r w:rsidRPr="00AF0003">
        <w:rPr>
          <w:lang w:val="ru-RU"/>
        </w:rPr>
        <w:t>_________________</w:t>
      </w:r>
    </w:p>
    <w:p w14:paraId="0FA52E7A" w14:textId="77777777" w:rsidR="00572038" w:rsidRPr="00AF0003" w:rsidRDefault="00572038" w:rsidP="00572038">
      <w:pPr>
        <w:rPr>
          <w:lang w:val="ru-RU"/>
        </w:rPr>
      </w:pPr>
      <w:r w:rsidRPr="00AF0003">
        <w:rPr>
          <w:lang w:val="ru-RU"/>
        </w:rPr>
        <w:t>_______________</w:t>
      </w:r>
    </w:p>
    <w:p w14:paraId="4EF4B564" w14:textId="7E3A82EE" w:rsidR="00572038" w:rsidRPr="00AF0003" w:rsidRDefault="00572038" w:rsidP="00572038">
      <w:pPr>
        <w:rPr>
          <w:lang w:val="ru-RU"/>
        </w:rPr>
      </w:pPr>
      <w:bookmarkStart w:id="149" w:name="__RefHeading___Toc54163_3836237825"/>
      <w:r w:rsidRPr="00AF0003">
        <w:rPr>
          <w:lang w:val="ru-RU"/>
        </w:rPr>
        <w:t>«___</w:t>
      </w:r>
      <w:proofErr w:type="gramStart"/>
      <w:r w:rsidRPr="00AF0003">
        <w:rPr>
          <w:lang w:val="ru-RU"/>
        </w:rPr>
        <w:t>_</w:t>
      </w:r>
      <w:r w:rsidR="001F40B3" w:rsidRPr="00AF0003">
        <w:rPr>
          <w:lang w:val="ru-RU"/>
        </w:rPr>
        <w:t xml:space="preserve"> </w:t>
      </w:r>
      <w:r w:rsidRPr="00AF0003">
        <w:rPr>
          <w:lang w:val="ru-RU"/>
        </w:rPr>
        <w:t>»</w:t>
      </w:r>
      <w:proofErr w:type="gramEnd"/>
      <w:r w:rsidRPr="00AF0003">
        <w:rPr>
          <w:lang w:val="ru-RU"/>
        </w:rPr>
        <w:t>______________ 202</w:t>
      </w:r>
      <w:r w:rsidR="001F40B3" w:rsidRPr="00AF0003">
        <w:rPr>
          <w:lang w:val="ru-RU"/>
        </w:rPr>
        <w:t>5</w:t>
      </w:r>
      <w:r w:rsidRPr="00AF0003">
        <w:rPr>
          <w:lang w:val="ru-RU"/>
        </w:rPr>
        <w:t>г.</w:t>
      </w:r>
      <w:bookmarkEnd w:id="149"/>
      <w:r w:rsidRPr="00AF0003">
        <w:rPr>
          <w:lang w:val="ru-RU"/>
        </w:rPr>
        <w:t xml:space="preserve">                                                  </w:t>
      </w:r>
    </w:p>
    <w:p w14:paraId="1CDFAA93" w14:textId="77777777" w:rsidR="00572038" w:rsidRPr="00AF0003" w:rsidRDefault="00572038" w:rsidP="00572038">
      <w:pPr>
        <w:rPr>
          <w:lang w:val="ru-RU"/>
        </w:rPr>
      </w:pPr>
    </w:p>
    <w:p w14:paraId="4B9F9CCC" w14:textId="77777777" w:rsidR="00572038" w:rsidRPr="00AF0003" w:rsidRDefault="00572038" w:rsidP="00572038">
      <w:pPr>
        <w:rPr>
          <w:lang w:val="ru-RU"/>
        </w:rPr>
      </w:pPr>
    </w:p>
    <w:p w14:paraId="454F1E51" w14:textId="77777777" w:rsidR="00572038" w:rsidRPr="00AF0003" w:rsidRDefault="00572038" w:rsidP="00572038">
      <w:pPr>
        <w:jc w:val="center"/>
        <w:rPr>
          <w:lang w:val="ru-RU"/>
        </w:rPr>
      </w:pPr>
      <w:r w:rsidRPr="00AF0003">
        <w:rPr>
          <w:lang w:val="ru-RU"/>
        </w:rPr>
        <w:t>ПРОЕКТ ПРОИЗВОДСТВА РАБОТ №_________</w:t>
      </w:r>
    </w:p>
    <w:p w14:paraId="074AEBF6" w14:textId="77777777" w:rsidR="00572038" w:rsidRPr="00AF0003" w:rsidRDefault="00572038" w:rsidP="00572038">
      <w:pPr>
        <w:jc w:val="center"/>
        <w:rPr>
          <w:lang w:val="ru-RU"/>
        </w:rPr>
      </w:pPr>
      <w:r w:rsidRPr="00AF0003">
        <w:rPr>
          <w:lang w:val="ru-RU"/>
        </w:rPr>
        <w:t>_____________________________________________________</w:t>
      </w:r>
    </w:p>
    <w:p w14:paraId="604AEA5F" w14:textId="77777777" w:rsidR="00572038" w:rsidRPr="00AF0003" w:rsidRDefault="00572038" w:rsidP="00572038">
      <w:pPr>
        <w:jc w:val="center"/>
        <w:rPr>
          <w:lang w:val="ru-RU"/>
        </w:rPr>
      </w:pPr>
      <w:r w:rsidRPr="00AF0003">
        <w:rPr>
          <w:lang w:val="ru-RU"/>
        </w:rPr>
        <w:t>(наименование структурного подразделения)</w:t>
      </w:r>
    </w:p>
    <w:p w14:paraId="350E2C95" w14:textId="77777777" w:rsidR="00572038" w:rsidRPr="00AF0003" w:rsidRDefault="00572038" w:rsidP="00572038">
      <w:pPr>
        <w:jc w:val="center"/>
        <w:rPr>
          <w:lang w:val="ru-RU"/>
        </w:rPr>
      </w:pPr>
      <w:r w:rsidRPr="00AF0003">
        <w:rPr>
          <w:lang w:val="ru-RU"/>
        </w:rPr>
        <w:t>_____________________________________________________</w:t>
      </w:r>
    </w:p>
    <w:p w14:paraId="7BD12372" w14:textId="77777777" w:rsidR="00572038" w:rsidRPr="00AF0003" w:rsidRDefault="00572038" w:rsidP="00572038">
      <w:pPr>
        <w:jc w:val="center"/>
        <w:rPr>
          <w:lang w:val="ru-RU"/>
        </w:rPr>
      </w:pPr>
      <w:r w:rsidRPr="00AF0003">
        <w:rPr>
          <w:lang w:val="ru-RU"/>
        </w:rPr>
        <w:t>(наименование работ)</w:t>
      </w:r>
    </w:p>
    <w:p w14:paraId="2149CC05" w14:textId="77777777" w:rsidR="00572038" w:rsidRPr="00AF0003" w:rsidRDefault="00572038" w:rsidP="00572038">
      <w:pPr>
        <w:jc w:val="center"/>
        <w:rPr>
          <w:lang w:val="ru-RU"/>
        </w:rPr>
      </w:pPr>
    </w:p>
    <w:p w14:paraId="27249C2F" w14:textId="77777777" w:rsidR="00572038" w:rsidRPr="00AF0003" w:rsidRDefault="00572038" w:rsidP="00572038">
      <w:pPr>
        <w:jc w:val="center"/>
        <w:rPr>
          <w:lang w:val="ru-RU"/>
        </w:rPr>
      </w:pPr>
    </w:p>
    <w:p w14:paraId="42886BAD" w14:textId="77777777" w:rsidR="00572038" w:rsidRPr="00AF0003" w:rsidRDefault="00572038" w:rsidP="00572038">
      <w:pPr>
        <w:jc w:val="center"/>
        <w:rPr>
          <w:lang w:val="ru-RU"/>
        </w:rPr>
      </w:pPr>
    </w:p>
    <w:p w14:paraId="069792F5" w14:textId="77777777" w:rsidR="00572038" w:rsidRPr="00AF0003" w:rsidRDefault="00572038" w:rsidP="00572038">
      <w:pPr>
        <w:jc w:val="center"/>
        <w:rPr>
          <w:lang w:val="ru-RU"/>
        </w:rPr>
      </w:pPr>
      <w:r w:rsidRPr="00AF0003">
        <w:rPr>
          <w:lang w:val="ru-RU"/>
        </w:rPr>
        <w:t>Срок действия с ____________________по_______________</w:t>
      </w:r>
    </w:p>
    <w:p w14:paraId="7FED82F0" w14:textId="77777777" w:rsidR="00572038" w:rsidRPr="00AF0003" w:rsidRDefault="00572038" w:rsidP="00572038">
      <w:pPr>
        <w:jc w:val="center"/>
        <w:rPr>
          <w:lang w:val="ru-RU"/>
        </w:rPr>
      </w:pPr>
      <w:r w:rsidRPr="00AF0003">
        <w:rPr>
          <w:lang w:val="ru-RU"/>
        </w:rPr>
        <w:t xml:space="preserve">                                    (число, месяц, </w:t>
      </w:r>
      <w:proofErr w:type="gramStart"/>
      <w:r w:rsidRPr="00AF0003">
        <w:rPr>
          <w:lang w:val="ru-RU"/>
        </w:rPr>
        <w:t xml:space="preserve">год)   </w:t>
      </w:r>
      <w:proofErr w:type="gramEnd"/>
      <w:r w:rsidRPr="00AF0003">
        <w:rPr>
          <w:lang w:val="ru-RU"/>
        </w:rPr>
        <w:t xml:space="preserve">   (число, месяц, год)</w:t>
      </w:r>
    </w:p>
    <w:p w14:paraId="55C52B65" w14:textId="77777777" w:rsidR="00572038" w:rsidRPr="00AF0003" w:rsidRDefault="00572038" w:rsidP="00572038">
      <w:pPr>
        <w:rPr>
          <w:lang w:val="ru-RU"/>
        </w:rPr>
      </w:pPr>
    </w:p>
    <w:p w14:paraId="081EA56D" w14:textId="77777777" w:rsidR="00572038" w:rsidRPr="00AF0003" w:rsidRDefault="00572038" w:rsidP="00572038">
      <w:pPr>
        <w:rPr>
          <w:lang w:val="ru-RU"/>
        </w:rPr>
      </w:pPr>
    </w:p>
    <w:p w14:paraId="1ABCF102" w14:textId="77777777" w:rsidR="00572038" w:rsidRPr="00AF0003" w:rsidRDefault="00572038" w:rsidP="00572038">
      <w:pPr>
        <w:rPr>
          <w:lang w:val="ru-RU"/>
        </w:rPr>
      </w:pPr>
    </w:p>
    <w:p w14:paraId="5D76AC39" w14:textId="77777777" w:rsidR="00572038" w:rsidRPr="00AF0003" w:rsidRDefault="00572038" w:rsidP="00572038">
      <w:pPr>
        <w:rPr>
          <w:lang w:val="ru-RU"/>
        </w:rPr>
      </w:pPr>
    </w:p>
    <w:p w14:paraId="2CB9E006" w14:textId="77777777" w:rsidR="00572038" w:rsidRPr="00AF0003" w:rsidRDefault="00572038" w:rsidP="00572038">
      <w:pPr>
        <w:rPr>
          <w:lang w:val="ru-RU"/>
        </w:rPr>
      </w:pPr>
    </w:p>
    <w:p w14:paraId="71D40D6F" w14:textId="77777777" w:rsidR="00572038" w:rsidRPr="00AF0003" w:rsidRDefault="00572038" w:rsidP="00572038">
      <w:pPr>
        <w:rPr>
          <w:b/>
          <w:bCs/>
          <w:i/>
          <w:iCs/>
          <w:lang w:val="ru-RU"/>
        </w:rPr>
      </w:pPr>
    </w:p>
    <w:p w14:paraId="6F14518F" w14:textId="77777777" w:rsidR="00572038" w:rsidRPr="00AF0003" w:rsidRDefault="00572038" w:rsidP="00572038">
      <w:pPr>
        <w:rPr>
          <w:b/>
          <w:bCs/>
          <w:i/>
          <w:iCs/>
          <w:lang w:val="ru-RU"/>
        </w:rPr>
      </w:pPr>
      <w:r w:rsidRPr="00AF0003">
        <w:rPr>
          <w:b/>
          <w:bCs/>
          <w:i/>
          <w:iCs/>
          <w:lang w:val="ru-RU"/>
        </w:rPr>
        <w:t>Текст</w:t>
      </w:r>
    </w:p>
    <w:p w14:paraId="7989CD10" w14:textId="77777777" w:rsidR="00572038" w:rsidRPr="00AF0003" w:rsidRDefault="00572038" w:rsidP="00204F6F">
      <w:pPr>
        <w:numPr>
          <w:ilvl w:val="0"/>
          <w:numId w:val="80"/>
        </w:numPr>
        <w:contextualSpacing/>
        <w:rPr>
          <w:lang w:val="ru-RU"/>
        </w:rPr>
      </w:pPr>
      <w:r w:rsidRPr="00AF0003">
        <w:rPr>
          <w:lang w:val="ru-RU"/>
        </w:rPr>
        <w:t>Разделы и приложения ППР (проект оформляются в соответствии с разделом 6.</w:t>
      </w:r>
    </w:p>
    <w:p w14:paraId="368CD13B" w14:textId="77777777" w:rsidR="00572038" w:rsidRPr="00AF0003" w:rsidRDefault="00572038" w:rsidP="00204F6F">
      <w:pPr>
        <w:numPr>
          <w:ilvl w:val="0"/>
          <w:numId w:val="80"/>
        </w:numPr>
        <w:contextualSpacing/>
        <w:rPr>
          <w:lang w:val="ru-RU"/>
        </w:rPr>
      </w:pPr>
      <w:r w:rsidRPr="00AF0003">
        <w:rPr>
          <w:lang w:val="ru-RU"/>
        </w:rPr>
        <w:t>Разделы:</w:t>
      </w:r>
    </w:p>
    <w:p w14:paraId="534385FF" w14:textId="77777777" w:rsidR="00572038" w:rsidRPr="00AF0003" w:rsidRDefault="00572038" w:rsidP="00204F6F">
      <w:pPr>
        <w:numPr>
          <w:ilvl w:val="0"/>
          <w:numId w:val="80"/>
        </w:numPr>
        <w:contextualSpacing/>
        <w:rPr>
          <w:lang w:val="ru-RU"/>
        </w:rPr>
      </w:pPr>
      <w:r w:rsidRPr="00AF0003">
        <w:rPr>
          <w:lang w:val="ru-RU"/>
        </w:rPr>
        <w:t>Основные положения</w:t>
      </w:r>
    </w:p>
    <w:p w14:paraId="60785F00" w14:textId="77777777" w:rsidR="00572038" w:rsidRPr="00AF0003" w:rsidRDefault="00572038" w:rsidP="00204F6F">
      <w:pPr>
        <w:numPr>
          <w:ilvl w:val="0"/>
          <w:numId w:val="80"/>
        </w:numPr>
        <w:contextualSpacing/>
        <w:rPr>
          <w:lang w:val="ru-RU"/>
        </w:rPr>
      </w:pPr>
      <w:r w:rsidRPr="00AF0003">
        <w:rPr>
          <w:lang w:val="ru-RU"/>
        </w:rPr>
        <w:t>Производство работ</w:t>
      </w:r>
    </w:p>
    <w:p w14:paraId="04E17B44" w14:textId="77777777" w:rsidR="00572038" w:rsidRPr="00AF0003" w:rsidRDefault="00572038" w:rsidP="00204F6F">
      <w:pPr>
        <w:numPr>
          <w:ilvl w:val="0"/>
          <w:numId w:val="80"/>
        </w:numPr>
        <w:contextualSpacing/>
        <w:rPr>
          <w:lang w:val="ru-RU"/>
        </w:rPr>
      </w:pPr>
      <w:r w:rsidRPr="00AF0003">
        <w:rPr>
          <w:lang w:val="ru-RU"/>
        </w:rPr>
        <w:t>Меры безопасности</w:t>
      </w:r>
    </w:p>
    <w:p w14:paraId="59428145" w14:textId="77777777" w:rsidR="00572038" w:rsidRPr="00AF0003" w:rsidRDefault="00572038" w:rsidP="00204F6F">
      <w:pPr>
        <w:numPr>
          <w:ilvl w:val="0"/>
          <w:numId w:val="80"/>
        </w:numPr>
        <w:contextualSpacing/>
        <w:rPr>
          <w:lang w:val="ru-RU"/>
        </w:rPr>
      </w:pPr>
      <w:r w:rsidRPr="00AF0003">
        <w:rPr>
          <w:lang w:val="ru-RU"/>
        </w:rPr>
        <w:t>Приложения</w:t>
      </w:r>
    </w:p>
    <w:p w14:paraId="67661C4A" w14:textId="77777777" w:rsidR="00572038" w:rsidRPr="00AF0003" w:rsidRDefault="00572038" w:rsidP="00204F6F">
      <w:pPr>
        <w:numPr>
          <w:ilvl w:val="0"/>
          <w:numId w:val="80"/>
        </w:numPr>
        <w:contextualSpacing/>
        <w:rPr>
          <w:lang w:val="ru-RU"/>
        </w:rPr>
      </w:pPr>
      <w:r w:rsidRPr="00AF0003">
        <w:rPr>
          <w:lang w:val="ru-RU"/>
        </w:rPr>
        <w:t>Схемы</w:t>
      </w:r>
    </w:p>
    <w:p w14:paraId="5358361F" w14:textId="77777777" w:rsidR="00572038" w:rsidRPr="00AF0003" w:rsidRDefault="00572038" w:rsidP="00572038">
      <w:pPr>
        <w:rPr>
          <w:lang w:val="ru-RU"/>
        </w:rPr>
      </w:pPr>
    </w:p>
    <w:p w14:paraId="7A212B09" w14:textId="77777777" w:rsidR="00572038" w:rsidRPr="00AF0003" w:rsidRDefault="00572038" w:rsidP="00572038">
      <w:pPr>
        <w:rPr>
          <w:lang w:val="ru-RU"/>
        </w:rPr>
      </w:pPr>
    </w:p>
    <w:p w14:paraId="657CE810" w14:textId="77777777" w:rsidR="00572038" w:rsidRPr="00AF0003" w:rsidRDefault="00572038" w:rsidP="00572038">
      <w:pPr>
        <w:rPr>
          <w:lang w:val="ru-RU"/>
        </w:rPr>
      </w:pPr>
    </w:p>
    <w:p w14:paraId="03DF87F5" w14:textId="77777777" w:rsidR="00572038" w:rsidRPr="00AF0003" w:rsidRDefault="00572038" w:rsidP="00572038">
      <w:pPr>
        <w:rPr>
          <w:b/>
          <w:bCs/>
          <w:i/>
          <w:iCs/>
          <w:lang w:val="ru-RU"/>
        </w:rPr>
      </w:pPr>
      <w:r w:rsidRPr="00AF0003">
        <w:rPr>
          <w:b/>
          <w:bCs/>
          <w:i/>
          <w:iCs/>
          <w:lang w:val="ru-RU"/>
        </w:rPr>
        <w:t>Ознакомление</w:t>
      </w:r>
    </w:p>
    <w:p w14:paraId="316F62D3" w14:textId="77777777" w:rsidR="00572038" w:rsidRPr="00AF0003" w:rsidRDefault="00572038" w:rsidP="00572038">
      <w:pPr>
        <w:jc w:val="center"/>
        <w:rPr>
          <w:lang w:val="ru-RU"/>
        </w:rPr>
      </w:pPr>
      <w:r w:rsidRPr="00AF0003">
        <w:rPr>
          <w:lang w:val="ru-RU"/>
        </w:rPr>
        <w:t>С настоящим ППР ознакомлены:</w:t>
      </w:r>
    </w:p>
    <w:p w14:paraId="192F018F" w14:textId="77777777" w:rsidR="00572038" w:rsidRPr="00AF0003" w:rsidRDefault="00572038" w:rsidP="00572038">
      <w:pPr>
        <w:rPr>
          <w:lang w:val="ru-RU"/>
        </w:rPr>
      </w:pPr>
      <w:r w:rsidRPr="00AF0003">
        <w:rPr>
          <w:lang w:val="ru-RU"/>
        </w:rPr>
        <w:t>Руководитель работ: _______________________________________________________________</w:t>
      </w:r>
    </w:p>
    <w:p w14:paraId="3B5B9AAC" w14:textId="77777777" w:rsidR="00572038" w:rsidRPr="00AF0003" w:rsidRDefault="00572038" w:rsidP="00572038">
      <w:pPr>
        <w:rPr>
          <w:lang w:val="ru-RU"/>
        </w:rPr>
      </w:pPr>
      <w:r w:rsidRPr="00AF0003">
        <w:rPr>
          <w:lang w:val="ru-RU"/>
        </w:rPr>
        <w:t xml:space="preserve">                                               (личная подпись, дата, расшифровка подписи)</w:t>
      </w:r>
    </w:p>
    <w:p w14:paraId="44499C84" w14:textId="77777777" w:rsidR="00572038" w:rsidRPr="00AF0003" w:rsidRDefault="00572038" w:rsidP="00572038">
      <w:pPr>
        <w:rPr>
          <w:lang w:val="ru-RU"/>
        </w:rPr>
      </w:pPr>
      <w:bookmarkStart w:id="150" w:name="__RefHeading___Toc54165_3836237825"/>
      <w:r w:rsidRPr="00AF0003">
        <w:rPr>
          <w:lang w:val="ru-RU"/>
        </w:rPr>
        <w:t xml:space="preserve">Исполнители </w:t>
      </w:r>
      <w:proofErr w:type="gramStart"/>
      <w:r w:rsidRPr="00AF0003">
        <w:rPr>
          <w:lang w:val="ru-RU"/>
        </w:rPr>
        <w:t>работ:_</w:t>
      </w:r>
      <w:proofErr w:type="gramEnd"/>
      <w:r w:rsidRPr="00AF0003">
        <w:rPr>
          <w:lang w:val="ru-RU"/>
        </w:rPr>
        <w:t>_____________________________________________________________</w:t>
      </w:r>
      <w:bookmarkEnd w:id="150"/>
    </w:p>
    <w:p w14:paraId="57063A3C" w14:textId="77777777" w:rsidR="00572038" w:rsidRPr="00AF0003" w:rsidRDefault="00572038" w:rsidP="00572038">
      <w:pPr>
        <w:rPr>
          <w:lang w:val="ru-RU"/>
        </w:rPr>
      </w:pPr>
      <w:bookmarkStart w:id="151" w:name="__RefHeading___Toc54167_3836237825"/>
      <w:r w:rsidRPr="00AF0003">
        <w:rPr>
          <w:lang w:val="ru-RU"/>
        </w:rPr>
        <w:t xml:space="preserve">                                                (личная подпись, дата, расшифровка подписи)</w:t>
      </w:r>
      <w:bookmarkEnd w:id="151"/>
    </w:p>
    <w:p w14:paraId="24F4F82D" w14:textId="77777777" w:rsidR="00572038" w:rsidRPr="00AF0003" w:rsidRDefault="00572038" w:rsidP="00572038">
      <w:pPr>
        <w:rPr>
          <w:lang w:val="ru-RU"/>
        </w:rPr>
      </w:pPr>
    </w:p>
    <w:p w14:paraId="3B9693A5" w14:textId="7D694DC2" w:rsidR="00572038" w:rsidRPr="00AF0003" w:rsidRDefault="00572038" w:rsidP="00E66788">
      <w:pPr>
        <w:spacing w:after="200"/>
        <w:rPr>
          <w:lang w:val="ru-RU"/>
        </w:rPr>
      </w:pPr>
      <w:r w:rsidRPr="00AF0003">
        <w:rPr>
          <w:lang w:val="ru-RU"/>
        </w:rPr>
        <w:br w:type="page"/>
      </w:r>
    </w:p>
    <w:p w14:paraId="1AAAEB1F" w14:textId="6A4B8741" w:rsidR="00572038" w:rsidRPr="00AF0003" w:rsidRDefault="001F2AC1" w:rsidP="004918AD">
      <w:pPr>
        <w:pStyle w:val="11"/>
        <w:numPr>
          <w:ilvl w:val="0"/>
          <w:numId w:val="0"/>
        </w:numPr>
        <w:spacing w:line="276" w:lineRule="auto"/>
        <w:ind w:left="426"/>
        <w:jc w:val="both"/>
        <w:rPr>
          <w:rFonts w:cs="Arial"/>
          <w:shd w:val="clear" w:color="auto" w:fill="FFFFFF"/>
        </w:rPr>
      </w:pPr>
      <w:bookmarkStart w:id="152" w:name="__RefHeading___Toc35671_727327370"/>
      <w:bookmarkStart w:id="153" w:name="_Toc210821969"/>
      <w:bookmarkStart w:id="154" w:name="_Toc214968453"/>
      <w:r>
        <w:rPr>
          <w:rFonts w:cs="Times New Roman"/>
        </w:rPr>
        <w:lastRenderedPageBreak/>
        <w:t>14</w:t>
      </w:r>
      <w:r w:rsidR="001F40B3" w:rsidRPr="00AF0003">
        <w:rPr>
          <w:rFonts w:cs="Times New Roman"/>
        </w:rPr>
        <w:t xml:space="preserve">.14 </w:t>
      </w:r>
      <w:r w:rsidR="00572038" w:rsidRPr="00AF0003">
        <w:rPr>
          <w:rFonts w:cs="Times New Roman"/>
          <w:lang w:val="fr-FR"/>
        </w:rPr>
        <w:t xml:space="preserve">Приложение </w:t>
      </w:r>
      <w:r w:rsidR="00956AD3" w:rsidRPr="00AF0003">
        <w:rPr>
          <w:rFonts w:cs="Times New Roman"/>
        </w:rPr>
        <w:t>1</w:t>
      </w:r>
      <w:r w:rsidR="00CB5077" w:rsidRPr="00AF0003">
        <w:rPr>
          <w:rFonts w:cs="Times New Roman"/>
        </w:rPr>
        <w:t>4</w:t>
      </w:r>
      <w:r w:rsidR="00C23DA0">
        <w:rPr>
          <w:rFonts w:cs="Times New Roman"/>
        </w:rPr>
        <w:t>.</w:t>
      </w:r>
      <w:r w:rsidR="00572038" w:rsidRPr="00AF0003">
        <w:rPr>
          <w:rFonts w:cs="Times New Roman"/>
          <w:lang w:val="fr-FR"/>
        </w:rPr>
        <w:t xml:space="preserve"> Перечень основных нарушений по охране труда</w:t>
      </w:r>
      <w:bookmarkEnd w:id="152"/>
      <w:bookmarkEnd w:id="153"/>
      <w:bookmarkEnd w:id="154"/>
    </w:p>
    <w:p w14:paraId="2A0AD75C" w14:textId="77777777" w:rsidR="00572038" w:rsidRPr="00AF0003" w:rsidRDefault="00572038" w:rsidP="00572038">
      <w:pPr>
        <w:rPr>
          <w:lang w:val="ru-RU"/>
        </w:rPr>
      </w:pPr>
    </w:p>
    <w:p w14:paraId="7CF4A8C1" w14:textId="77777777" w:rsidR="00572038" w:rsidRPr="00AF0003" w:rsidRDefault="00572038" w:rsidP="00572038">
      <w:pPr>
        <w:jc w:val="center"/>
        <w:rPr>
          <w:lang w:val="ru-RU"/>
        </w:rPr>
      </w:pPr>
      <w:r w:rsidRPr="00AF0003">
        <w:rPr>
          <w:lang w:val="ru-RU"/>
        </w:rPr>
        <w:t>ПЕРЕЧЕНЬ ОСНОВНЫХ НАРУШЕНИЙ ТРЕБОВАНИЙ ОХРАНЫ ТРУДА</w:t>
      </w:r>
    </w:p>
    <w:p w14:paraId="50FAE721" w14:textId="77777777" w:rsidR="00572038" w:rsidRPr="00AF0003" w:rsidRDefault="00572038" w:rsidP="00572038">
      <w:pPr>
        <w:rPr>
          <w:lang w:val="ru-RU"/>
        </w:rPr>
      </w:pPr>
    </w:p>
    <w:tbl>
      <w:tblPr>
        <w:tblW w:w="5000" w:type="pct"/>
        <w:tblInd w:w="-10" w:type="dxa"/>
        <w:tblLayout w:type="fixed"/>
        <w:tblCellMar>
          <w:left w:w="10" w:type="dxa"/>
          <w:right w:w="10" w:type="dxa"/>
        </w:tblCellMar>
        <w:tblLook w:val="0000" w:firstRow="0" w:lastRow="0" w:firstColumn="0" w:lastColumn="0" w:noHBand="0" w:noVBand="0"/>
      </w:tblPr>
      <w:tblGrid>
        <w:gridCol w:w="4770"/>
        <w:gridCol w:w="5983"/>
      </w:tblGrid>
      <w:tr w:rsidR="00572038" w:rsidRPr="00AF0003" w14:paraId="3E474096" w14:textId="77777777" w:rsidTr="00F91F47">
        <w:tc>
          <w:tcPr>
            <w:tcW w:w="1075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481AFEF" w14:textId="77777777" w:rsidR="00572038" w:rsidRPr="00AF0003" w:rsidRDefault="00572038" w:rsidP="00F91F47">
            <w:proofErr w:type="spellStart"/>
            <w:r w:rsidRPr="00AF0003">
              <w:t>Нарушение</w:t>
            </w:r>
            <w:proofErr w:type="spellEnd"/>
          </w:p>
        </w:tc>
      </w:tr>
      <w:tr w:rsidR="00572038" w:rsidRPr="00222998" w14:paraId="017C77D5" w14:textId="77777777" w:rsidTr="00F91F47">
        <w:tc>
          <w:tcPr>
            <w:tcW w:w="4770"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tcPr>
          <w:p w14:paraId="4E858F63" w14:textId="77777777" w:rsidR="00572038" w:rsidRPr="00AF0003" w:rsidRDefault="00572038" w:rsidP="00F91F47">
            <w:pPr>
              <w:rPr>
                <w:lang w:val="ru-RU"/>
              </w:rPr>
            </w:pPr>
            <w:r w:rsidRPr="00AF0003">
              <w:rPr>
                <w:lang w:val="ru-RU"/>
              </w:rPr>
              <w:t>Отсутствие при себе удостоверений (копий удостоверений) на право выполнения работ</w:t>
            </w:r>
          </w:p>
        </w:tc>
        <w:tc>
          <w:tcPr>
            <w:tcW w:w="5983" w:type="dxa"/>
            <w:tcBorders>
              <w:bottom w:val="single" w:sz="8" w:space="0" w:color="000000"/>
              <w:right w:val="single" w:sz="8" w:space="0" w:color="000000"/>
            </w:tcBorders>
            <w:tcMar>
              <w:top w:w="0" w:type="dxa"/>
              <w:left w:w="108" w:type="dxa"/>
              <w:bottom w:w="0" w:type="dxa"/>
              <w:right w:w="108" w:type="dxa"/>
            </w:tcMar>
          </w:tcPr>
          <w:p w14:paraId="74DA9B15" w14:textId="77777777" w:rsidR="00572038" w:rsidRPr="00AF0003" w:rsidRDefault="00572038" w:rsidP="00F91F47">
            <w:pPr>
              <w:rPr>
                <w:lang w:val="ru-RU"/>
              </w:rPr>
            </w:pPr>
            <w:r w:rsidRPr="00AF0003">
              <w:rPr>
                <w:lang w:val="ru-RU"/>
              </w:rPr>
              <w:t>По программам в соответствии с Постановлением Правительства РФ от 24.12.2021 №2464 или действующее удостоверение об обучении по программе для руководителей и специалистов в соответствии с Постановлением Минтруда России от 13.01.2003</w:t>
            </w:r>
          </w:p>
        </w:tc>
      </w:tr>
      <w:tr w:rsidR="00572038" w:rsidRPr="00AF0003" w14:paraId="52A3E943" w14:textId="77777777" w:rsidTr="00F91F47">
        <w:tc>
          <w:tcPr>
            <w:tcW w:w="4770" w:type="dxa"/>
            <w:vMerge/>
            <w:tcBorders>
              <w:left w:val="single" w:sz="8" w:space="0" w:color="000000"/>
              <w:bottom w:val="single" w:sz="8" w:space="0" w:color="000000"/>
              <w:right w:val="single" w:sz="8" w:space="0" w:color="000000"/>
            </w:tcBorders>
            <w:tcMar>
              <w:top w:w="0" w:type="dxa"/>
              <w:left w:w="108" w:type="dxa"/>
              <w:bottom w:w="0" w:type="dxa"/>
              <w:right w:w="108" w:type="dxa"/>
            </w:tcMar>
          </w:tcPr>
          <w:p w14:paraId="1F0DDBF4" w14:textId="77777777" w:rsidR="00572038" w:rsidRPr="00AF0003" w:rsidRDefault="00572038" w:rsidP="00F91F47">
            <w:pPr>
              <w:rPr>
                <w:lang w:val="ru-RU"/>
              </w:rPr>
            </w:pPr>
          </w:p>
        </w:tc>
        <w:tc>
          <w:tcPr>
            <w:tcW w:w="5983" w:type="dxa"/>
            <w:tcBorders>
              <w:bottom w:val="single" w:sz="8" w:space="0" w:color="000000"/>
              <w:right w:val="single" w:sz="8" w:space="0" w:color="000000"/>
            </w:tcBorders>
            <w:tcMar>
              <w:top w:w="0" w:type="dxa"/>
              <w:left w:w="108" w:type="dxa"/>
              <w:bottom w:w="0" w:type="dxa"/>
              <w:right w:w="108" w:type="dxa"/>
            </w:tcMar>
          </w:tcPr>
          <w:p w14:paraId="71BBF49C" w14:textId="77777777" w:rsidR="00572038" w:rsidRPr="00AF0003" w:rsidRDefault="00572038" w:rsidP="00F91F47">
            <w:proofErr w:type="spellStart"/>
            <w:r w:rsidRPr="00AF0003">
              <w:t>Производство</w:t>
            </w:r>
            <w:proofErr w:type="spellEnd"/>
            <w:r w:rsidRPr="00AF0003">
              <w:t xml:space="preserve"> </w:t>
            </w:r>
            <w:proofErr w:type="spellStart"/>
            <w:r w:rsidRPr="00AF0003">
              <w:t>электромонтажных</w:t>
            </w:r>
            <w:proofErr w:type="spellEnd"/>
            <w:r w:rsidRPr="00AF0003">
              <w:t xml:space="preserve"> </w:t>
            </w:r>
            <w:proofErr w:type="spellStart"/>
            <w:r w:rsidRPr="00AF0003">
              <w:t>работ</w:t>
            </w:r>
            <w:proofErr w:type="spellEnd"/>
          </w:p>
        </w:tc>
      </w:tr>
      <w:tr w:rsidR="00572038" w:rsidRPr="00AF0003" w14:paraId="41E08018" w14:textId="77777777" w:rsidTr="00F91F47">
        <w:tc>
          <w:tcPr>
            <w:tcW w:w="4770" w:type="dxa"/>
            <w:vMerge/>
            <w:tcBorders>
              <w:left w:val="single" w:sz="8" w:space="0" w:color="000000"/>
              <w:bottom w:val="single" w:sz="8" w:space="0" w:color="000000"/>
              <w:right w:val="single" w:sz="8" w:space="0" w:color="000000"/>
            </w:tcBorders>
            <w:tcMar>
              <w:top w:w="0" w:type="dxa"/>
              <w:left w:w="108" w:type="dxa"/>
              <w:bottom w:w="0" w:type="dxa"/>
              <w:right w:w="108" w:type="dxa"/>
            </w:tcMar>
          </w:tcPr>
          <w:p w14:paraId="753896D0" w14:textId="77777777" w:rsidR="00572038" w:rsidRPr="00AF0003" w:rsidRDefault="00572038" w:rsidP="00F91F47"/>
        </w:tc>
        <w:tc>
          <w:tcPr>
            <w:tcW w:w="5983" w:type="dxa"/>
            <w:tcBorders>
              <w:bottom w:val="single" w:sz="8" w:space="0" w:color="000000"/>
              <w:right w:val="single" w:sz="8" w:space="0" w:color="000000"/>
            </w:tcBorders>
            <w:tcMar>
              <w:top w:w="0" w:type="dxa"/>
              <w:left w:w="108" w:type="dxa"/>
              <w:bottom w:w="0" w:type="dxa"/>
              <w:right w:w="108" w:type="dxa"/>
            </w:tcMar>
          </w:tcPr>
          <w:p w14:paraId="16FEA3D9" w14:textId="77777777" w:rsidR="00572038" w:rsidRPr="00AF0003" w:rsidRDefault="00572038" w:rsidP="00F91F47">
            <w:proofErr w:type="spellStart"/>
            <w:r w:rsidRPr="00AF0003">
              <w:t>Производство</w:t>
            </w:r>
            <w:proofErr w:type="spellEnd"/>
            <w:r w:rsidRPr="00AF0003">
              <w:t xml:space="preserve"> </w:t>
            </w:r>
            <w:proofErr w:type="spellStart"/>
            <w:r w:rsidRPr="00AF0003">
              <w:t>электрогазосварочных</w:t>
            </w:r>
            <w:proofErr w:type="spellEnd"/>
            <w:r w:rsidRPr="00AF0003">
              <w:t xml:space="preserve"> </w:t>
            </w:r>
            <w:proofErr w:type="spellStart"/>
            <w:r w:rsidRPr="00AF0003">
              <w:t>работ</w:t>
            </w:r>
            <w:proofErr w:type="spellEnd"/>
          </w:p>
        </w:tc>
      </w:tr>
      <w:tr w:rsidR="00572038" w:rsidRPr="00AF0003" w14:paraId="4B684D90" w14:textId="77777777" w:rsidTr="00F91F47">
        <w:tc>
          <w:tcPr>
            <w:tcW w:w="4770" w:type="dxa"/>
            <w:vMerge/>
            <w:tcBorders>
              <w:left w:val="single" w:sz="8" w:space="0" w:color="000000"/>
              <w:bottom w:val="single" w:sz="8" w:space="0" w:color="000000"/>
              <w:right w:val="single" w:sz="8" w:space="0" w:color="000000"/>
            </w:tcBorders>
            <w:tcMar>
              <w:top w:w="0" w:type="dxa"/>
              <w:left w:w="108" w:type="dxa"/>
              <w:bottom w:w="0" w:type="dxa"/>
              <w:right w:w="108" w:type="dxa"/>
            </w:tcMar>
          </w:tcPr>
          <w:p w14:paraId="5C9EDE67" w14:textId="77777777" w:rsidR="00572038" w:rsidRPr="00AF0003" w:rsidRDefault="00572038" w:rsidP="00F91F47"/>
        </w:tc>
        <w:tc>
          <w:tcPr>
            <w:tcW w:w="5983" w:type="dxa"/>
            <w:tcBorders>
              <w:bottom w:val="single" w:sz="8" w:space="0" w:color="000000"/>
              <w:right w:val="single" w:sz="8" w:space="0" w:color="000000"/>
            </w:tcBorders>
            <w:tcMar>
              <w:top w:w="0" w:type="dxa"/>
              <w:left w:w="108" w:type="dxa"/>
              <w:bottom w:w="0" w:type="dxa"/>
              <w:right w:w="108" w:type="dxa"/>
            </w:tcMar>
          </w:tcPr>
          <w:p w14:paraId="55C6EC69" w14:textId="77777777" w:rsidR="00572038" w:rsidRPr="00AF0003" w:rsidRDefault="00572038" w:rsidP="00F91F47">
            <w:r w:rsidRPr="00AF0003">
              <w:t xml:space="preserve">ГПМ, </w:t>
            </w:r>
            <w:proofErr w:type="spellStart"/>
            <w:r w:rsidRPr="00AF0003">
              <w:t>крановщик</w:t>
            </w:r>
            <w:proofErr w:type="spellEnd"/>
            <w:r w:rsidRPr="00AF0003">
              <w:t xml:space="preserve">, </w:t>
            </w:r>
            <w:proofErr w:type="spellStart"/>
            <w:r w:rsidRPr="00AF0003">
              <w:t>стропальщик</w:t>
            </w:r>
            <w:proofErr w:type="spellEnd"/>
          </w:p>
        </w:tc>
      </w:tr>
      <w:tr w:rsidR="00572038" w:rsidRPr="00AF0003" w14:paraId="6F6139B5" w14:textId="77777777" w:rsidTr="00F91F47">
        <w:tc>
          <w:tcPr>
            <w:tcW w:w="4770" w:type="dxa"/>
            <w:vMerge/>
            <w:tcBorders>
              <w:left w:val="single" w:sz="8" w:space="0" w:color="000000"/>
              <w:bottom w:val="single" w:sz="8" w:space="0" w:color="000000"/>
              <w:right w:val="single" w:sz="8" w:space="0" w:color="000000"/>
            </w:tcBorders>
            <w:tcMar>
              <w:top w:w="0" w:type="dxa"/>
              <w:left w:w="108" w:type="dxa"/>
              <w:bottom w:w="0" w:type="dxa"/>
              <w:right w:w="108" w:type="dxa"/>
            </w:tcMar>
          </w:tcPr>
          <w:p w14:paraId="7B7469D8" w14:textId="77777777" w:rsidR="00572038" w:rsidRPr="00AF0003" w:rsidRDefault="00572038" w:rsidP="00F91F47"/>
        </w:tc>
        <w:tc>
          <w:tcPr>
            <w:tcW w:w="5983" w:type="dxa"/>
            <w:tcBorders>
              <w:bottom w:val="single" w:sz="8" w:space="0" w:color="000000"/>
              <w:right w:val="single" w:sz="8" w:space="0" w:color="000000"/>
            </w:tcBorders>
            <w:tcMar>
              <w:top w:w="0" w:type="dxa"/>
              <w:left w:w="108" w:type="dxa"/>
              <w:bottom w:w="0" w:type="dxa"/>
              <w:right w:w="108" w:type="dxa"/>
            </w:tcMar>
          </w:tcPr>
          <w:p w14:paraId="3C0D902F" w14:textId="77777777" w:rsidR="00572038" w:rsidRPr="00AF0003" w:rsidRDefault="00572038" w:rsidP="00F91F47">
            <w:proofErr w:type="spellStart"/>
            <w:r w:rsidRPr="00AF0003">
              <w:t>Управление</w:t>
            </w:r>
            <w:proofErr w:type="spellEnd"/>
            <w:r w:rsidRPr="00AF0003">
              <w:t xml:space="preserve"> </w:t>
            </w:r>
            <w:proofErr w:type="spellStart"/>
            <w:r w:rsidRPr="00AF0003">
              <w:t>подъемником</w:t>
            </w:r>
            <w:proofErr w:type="spellEnd"/>
          </w:p>
        </w:tc>
      </w:tr>
      <w:tr w:rsidR="00572038" w:rsidRPr="00AF0003" w14:paraId="5C61E0F6" w14:textId="77777777" w:rsidTr="00F91F47">
        <w:tc>
          <w:tcPr>
            <w:tcW w:w="4770" w:type="dxa"/>
            <w:vMerge/>
            <w:tcBorders>
              <w:left w:val="single" w:sz="8" w:space="0" w:color="000000"/>
              <w:bottom w:val="single" w:sz="8" w:space="0" w:color="000000"/>
              <w:right w:val="single" w:sz="8" w:space="0" w:color="000000"/>
            </w:tcBorders>
            <w:tcMar>
              <w:top w:w="0" w:type="dxa"/>
              <w:left w:w="108" w:type="dxa"/>
              <w:bottom w:w="0" w:type="dxa"/>
              <w:right w:w="108" w:type="dxa"/>
            </w:tcMar>
          </w:tcPr>
          <w:p w14:paraId="7FEFBE66" w14:textId="77777777" w:rsidR="00572038" w:rsidRPr="00AF0003" w:rsidRDefault="00572038" w:rsidP="00F91F47"/>
        </w:tc>
        <w:tc>
          <w:tcPr>
            <w:tcW w:w="5983" w:type="dxa"/>
            <w:tcBorders>
              <w:bottom w:val="single" w:sz="8" w:space="0" w:color="000000"/>
              <w:right w:val="single" w:sz="8" w:space="0" w:color="000000"/>
            </w:tcBorders>
            <w:tcMar>
              <w:top w:w="0" w:type="dxa"/>
              <w:left w:w="108" w:type="dxa"/>
              <w:bottom w:w="0" w:type="dxa"/>
              <w:right w:w="108" w:type="dxa"/>
            </w:tcMar>
          </w:tcPr>
          <w:p w14:paraId="2B6853C1" w14:textId="77777777" w:rsidR="00572038" w:rsidRPr="00AF0003" w:rsidRDefault="00572038" w:rsidP="00F91F47">
            <w:proofErr w:type="spellStart"/>
            <w:r w:rsidRPr="00AF0003">
              <w:t>Для</w:t>
            </w:r>
            <w:proofErr w:type="spellEnd"/>
            <w:r w:rsidRPr="00AF0003">
              <w:t xml:space="preserve"> </w:t>
            </w:r>
            <w:proofErr w:type="spellStart"/>
            <w:r w:rsidRPr="00AF0003">
              <w:t>работ</w:t>
            </w:r>
            <w:proofErr w:type="spellEnd"/>
            <w:r w:rsidRPr="00AF0003">
              <w:t xml:space="preserve"> </w:t>
            </w:r>
            <w:proofErr w:type="spellStart"/>
            <w:r w:rsidRPr="00AF0003">
              <w:t>на</w:t>
            </w:r>
            <w:proofErr w:type="spellEnd"/>
            <w:r w:rsidRPr="00AF0003">
              <w:t xml:space="preserve"> </w:t>
            </w:r>
            <w:proofErr w:type="spellStart"/>
            <w:r w:rsidRPr="00AF0003">
              <w:t>высоте</w:t>
            </w:r>
            <w:proofErr w:type="spellEnd"/>
          </w:p>
        </w:tc>
      </w:tr>
      <w:tr w:rsidR="00572038" w:rsidRPr="00AF0003" w14:paraId="529F5BEC" w14:textId="77777777" w:rsidTr="00F91F47">
        <w:tc>
          <w:tcPr>
            <w:tcW w:w="4770" w:type="dxa"/>
            <w:vMerge w:val="restart"/>
            <w:tcBorders>
              <w:left w:val="single" w:sz="8" w:space="0" w:color="000000"/>
              <w:right w:val="single" w:sz="8" w:space="0" w:color="000000"/>
            </w:tcBorders>
            <w:tcMar>
              <w:top w:w="0" w:type="dxa"/>
              <w:left w:w="108" w:type="dxa"/>
              <w:bottom w:w="0" w:type="dxa"/>
              <w:right w:w="108" w:type="dxa"/>
            </w:tcMar>
          </w:tcPr>
          <w:p w14:paraId="32003301" w14:textId="77777777" w:rsidR="00572038" w:rsidRPr="00AF0003" w:rsidRDefault="00572038" w:rsidP="00F91F47">
            <w:proofErr w:type="spellStart"/>
            <w:r w:rsidRPr="00AF0003">
              <w:t>Управление</w:t>
            </w:r>
            <w:proofErr w:type="spellEnd"/>
            <w:r w:rsidRPr="00AF0003">
              <w:t xml:space="preserve"> </w:t>
            </w:r>
            <w:proofErr w:type="spellStart"/>
            <w:r w:rsidRPr="00AF0003">
              <w:t>транспортным</w:t>
            </w:r>
            <w:proofErr w:type="spellEnd"/>
            <w:r w:rsidRPr="00AF0003">
              <w:t xml:space="preserve"> </w:t>
            </w:r>
            <w:proofErr w:type="spellStart"/>
            <w:r w:rsidRPr="00AF0003">
              <w:t>средством</w:t>
            </w:r>
            <w:proofErr w:type="spellEnd"/>
            <w:r w:rsidRPr="00AF0003">
              <w:t xml:space="preserve"> </w:t>
            </w:r>
            <w:proofErr w:type="spellStart"/>
            <w:r w:rsidRPr="00AF0003">
              <w:t>без</w:t>
            </w:r>
            <w:proofErr w:type="spellEnd"/>
            <w:r w:rsidRPr="00AF0003">
              <w:t>:</w:t>
            </w:r>
          </w:p>
        </w:tc>
        <w:tc>
          <w:tcPr>
            <w:tcW w:w="5983" w:type="dxa"/>
            <w:tcBorders>
              <w:bottom w:val="single" w:sz="8" w:space="0" w:color="000000"/>
              <w:right w:val="single" w:sz="8" w:space="0" w:color="000000"/>
            </w:tcBorders>
            <w:tcMar>
              <w:top w:w="0" w:type="dxa"/>
              <w:left w:w="108" w:type="dxa"/>
              <w:bottom w:w="0" w:type="dxa"/>
              <w:right w:w="108" w:type="dxa"/>
            </w:tcMar>
          </w:tcPr>
          <w:p w14:paraId="4CB18DF2" w14:textId="77777777" w:rsidR="00572038" w:rsidRPr="00AF0003" w:rsidRDefault="00572038" w:rsidP="00F91F47">
            <w:proofErr w:type="spellStart"/>
            <w:r w:rsidRPr="00AF0003">
              <w:t>путевого</w:t>
            </w:r>
            <w:proofErr w:type="spellEnd"/>
            <w:r w:rsidRPr="00AF0003">
              <w:t xml:space="preserve"> </w:t>
            </w:r>
            <w:proofErr w:type="spellStart"/>
            <w:r w:rsidRPr="00AF0003">
              <w:t>листа</w:t>
            </w:r>
            <w:proofErr w:type="spellEnd"/>
          </w:p>
        </w:tc>
      </w:tr>
      <w:tr w:rsidR="00572038" w:rsidRPr="00AF0003" w14:paraId="5FB5535C" w14:textId="77777777" w:rsidTr="00F91F47">
        <w:tc>
          <w:tcPr>
            <w:tcW w:w="4770" w:type="dxa"/>
            <w:vMerge/>
            <w:tcBorders>
              <w:left w:val="single" w:sz="8" w:space="0" w:color="000000"/>
              <w:right w:val="single" w:sz="8" w:space="0" w:color="000000"/>
            </w:tcBorders>
            <w:tcMar>
              <w:top w:w="0" w:type="dxa"/>
              <w:left w:w="108" w:type="dxa"/>
              <w:bottom w:w="0" w:type="dxa"/>
              <w:right w:w="108" w:type="dxa"/>
            </w:tcMar>
          </w:tcPr>
          <w:p w14:paraId="469652DD" w14:textId="77777777" w:rsidR="00572038" w:rsidRPr="00AF0003" w:rsidRDefault="00572038" w:rsidP="00F91F47"/>
        </w:tc>
        <w:tc>
          <w:tcPr>
            <w:tcW w:w="5983" w:type="dxa"/>
            <w:tcBorders>
              <w:bottom w:val="single" w:sz="8" w:space="0" w:color="000000"/>
              <w:right w:val="single" w:sz="8" w:space="0" w:color="000000"/>
            </w:tcBorders>
            <w:tcMar>
              <w:top w:w="0" w:type="dxa"/>
              <w:left w:w="108" w:type="dxa"/>
              <w:bottom w:w="0" w:type="dxa"/>
              <w:right w:w="108" w:type="dxa"/>
            </w:tcMar>
          </w:tcPr>
          <w:p w14:paraId="0FF5B1DE" w14:textId="77777777" w:rsidR="00572038" w:rsidRPr="00AF0003" w:rsidRDefault="00572038" w:rsidP="00F91F47">
            <w:proofErr w:type="spellStart"/>
            <w:r w:rsidRPr="00AF0003">
              <w:t>предрейсового</w:t>
            </w:r>
            <w:proofErr w:type="spellEnd"/>
            <w:r w:rsidRPr="00AF0003">
              <w:t xml:space="preserve"> </w:t>
            </w:r>
            <w:proofErr w:type="spellStart"/>
            <w:r w:rsidRPr="00AF0003">
              <w:t>медосмотра</w:t>
            </w:r>
            <w:proofErr w:type="spellEnd"/>
          </w:p>
        </w:tc>
      </w:tr>
      <w:tr w:rsidR="00572038" w:rsidRPr="00AF0003" w14:paraId="3EBC1BC0" w14:textId="77777777" w:rsidTr="00F91F47">
        <w:tc>
          <w:tcPr>
            <w:tcW w:w="4770" w:type="dxa"/>
            <w:vMerge/>
            <w:tcBorders>
              <w:left w:val="single" w:sz="8" w:space="0" w:color="000000"/>
              <w:right w:val="single" w:sz="8" w:space="0" w:color="000000"/>
            </w:tcBorders>
            <w:tcMar>
              <w:top w:w="0" w:type="dxa"/>
              <w:left w:w="108" w:type="dxa"/>
              <w:bottom w:w="0" w:type="dxa"/>
              <w:right w:w="108" w:type="dxa"/>
            </w:tcMar>
          </w:tcPr>
          <w:p w14:paraId="4A4BD5BA" w14:textId="77777777" w:rsidR="00572038" w:rsidRPr="00AF0003" w:rsidRDefault="00572038" w:rsidP="00F91F47"/>
        </w:tc>
        <w:tc>
          <w:tcPr>
            <w:tcW w:w="5983" w:type="dxa"/>
            <w:tcBorders>
              <w:bottom w:val="single" w:sz="8" w:space="0" w:color="000000"/>
              <w:right w:val="single" w:sz="8" w:space="0" w:color="000000"/>
            </w:tcBorders>
            <w:tcMar>
              <w:top w:w="0" w:type="dxa"/>
              <w:left w:w="108" w:type="dxa"/>
              <w:bottom w:w="0" w:type="dxa"/>
              <w:right w:w="108" w:type="dxa"/>
            </w:tcMar>
          </w:tcPr>
          <w:p w14:paraId="5A530A39" w14:textId="77777777" w:rsidR="00572038" w:rsidRPr="00AF0003" w:rsidRDefault="00572038" w:rsidP="00F91F47">
            <w:proofErr w:type="spellStart"/>
            <w:r w:rsidRPr="00AF0003">
              <w:t>удостоверения</w:t>
            </w:r>
            <w:proofErr w:type="spellEnd"/>
            <w:r w:rsidRPr="00AF0003">
              <w:t xml:space="preserve"> </w:t>
            </w:r>
            <w:proofErr w:type="spellStart"/>
            <w:r w:rsidRPr="00AF0003">
              <w:t>на</w:t>
            </w:r>
            <w:proofErr w:type="spellEnd"/>
            <w:r w:rsidRPr="00AF0003">
              <w:t xml:space="preserve"> </w:t>
            </w:r>
            <w:proofErr w:type="spellStart"/>
            <w:r w:rsidRPr="00AF0003">
              <w:t>право</w:t>
            </w:r>
            <w:proofErr w:type="spellEnd"/>
            <w:r w:rsidRPr="00AF0003">
              <w:t xml:space="preserve"> </w:t>
            </w:r>
            <w:proofErr w:type="spellStart"/>
            <w:r w:rsidRPr="00AF0003">
              <w:t>вождения</w:t>
            </w:r>
            <w:proofErr w:type="spellEnd"/>
          </w:p>
        </w:tc>
      </w:tr>
      <w:tr w:rsidR="00572038" w:rsidRPr="00222998" w14:paraId="0FB765B8" w14:textId="77777777" w:rsidTr="00F91F47">
        <w:tc>
          <w:tcPr>
            <w:tcW w:w="4770" w:type="dxa"/>
            <w:vMerge/>
            <w:tcBorders>
              <w:left w:val="single" w:sz="8" w:space="0" w:color="000000"/>
              <w:bottom w:val="single" w:sz="8" w:space="0" w:color="000000"/>
              <w:right w:val="single" w:sz="8" w:space="0" w:color="000000"/>
            </w:tcBorders>
            <w:tcMar>
              <w:top w:w="0" w:type="dxa"/>
              <w:left w:w="108" w:type="dxa"/>
              <w:bottom w:w="0" w:type="dxa"/>
              <w:right w:w="108" w:type="dxa"/>
            </w:tcMar>
          </w:tcPr>
          <w:p w14:paraId="518175EE" w14:textId="77777777" w:rsidR="00572038" w:rsidRPr="00AF0003" w:rsidRDefault="00572038" w:rsidP="00F91F47"/>
        </w:tc>
        <w:tc>
          <w:tcPr>
            <w:tcW w:w="5983" w:type="dxa"/>
            <w:tcBorders>
              <w:bottom w:val="single" w:sz="8" w:space="0" w:color="000000"/>
              <w:right w:val="single" w:sz="8" w:space="0" w:color="000000"/>
            </w:tcBorders>
            <w:tcMar>
              <w:top w:w="0" w:type="dxa"/>
              <w:left w:w="108" w:type="dxa"/>
              <w:bottom w:w="0" w:type="dxa"/>
              <w:right w:w="108" w:type="dxa"/>
            </w:tcMar>
          </w:tcPr>
          <w:p w14:paraId="6E961BDA" w14:textId="77777777" w:rsidR="00572038" w:rsidRPr="00AF0003" w:rsidRDefault="00572038" w:rsidP="00F91F47">
            <w:pPr>
              <w:rPr>
                <w:lang w:val="ru-RU"/>
              </w:rPr>
            </w:pPr>
            <w:r w:rsidRPr="00AF0003">
              <w:rPr>
                <w:lang w:val="ru-RU"/>
              </w:rPr>
              <w:t>светоотражающего жилета с наименованием организации</w:t>
            </w:r>
          </w:p>
        </w:tc>
      </w:tr>
      <w:tr w:rsidR="00572038" w:rsidRPr="00AF0003" w14:paraId="06744186" w14:textId="77777777" w:rsidTr="00F91F47">
        <w:tc>
          <w:tcPr>
            <w:tcW w:w="4770" w:type="dxa"/>
            <w:vMerge w:val="restart"/>
            <w:tcBorders>
              <w:left w:val="single" w:sz="8" w:space="0" w:color="000000"/>
              <w:right w:val="single" w:sz="8" w:space="0" w:color="000000"/>
            </w:tcBorders>
            <w:tcMar>
              <w:top w:w="0" w:type="dxa"/>
              <w:left w:w="108" w:type="dxa"/>
              <w:bottom w:w="0" w:type="dxa"/>
              <w:right w:w="108" w:type="dxa"/>
            </w:tcMar>
          </w:tcPr>
          <w:p w14:paraId="09C61080" w14:textId="77777777" w:rsidR="00572038" w:rsidRPr="00AF0003" w:rsidRDefault="00572038" w:rsidP="00F91F47">
            <w:pPr>
              <w:rPr>
                <w:lang w:val="ru-RU"/>
              </w:rPr>
            </w:pPr>
            <w:r w:rsidRPr="00AF0003">
              <w:rPr>
                <w:lang w:val="ru-RU"/>
              </w:rPr>
              <w:t>Отсутствие средств индивидуальной защиты (наличие, состояние, комплектность):</w:t>
            </w:r>
          </w:p>
        </w:tc>
        <w:tc>
          <w:tcPr>
            <w:tcW w:w="5983" w:type="dxa"/>
            <w:tcBorders>
              <w:bottom w:val="single" w:sz="8" w:space="0" w:color="000000"/>
              <w:right w:val="single" w:sz="8" w:space="0" w:color="000000"/>
            </w:tcBorders>
            <w:tcMar>
              <w:top w:w="0" w:type="dxa"/>
              <w:left w:w="108" w:type="dxa"/>
              <w:bottom w:w="0" w:type="dxa"/>
              <w:right w:w="108" w:type="dxa"/>
            </w:tcMar>
          </w:tcPr>
          <w:p w14:paraId="0E73AB03" w14:textId="77777777" w:rsidR="00572038" w:rsidRPr="00AF0003" w:rsidRDefault="00572038" w:rsidP="00F91F47">
            <w:pPr>
              <w:rPr>
                <w:lang w:val="ru-RU"/>
              </w:rPr>
            </w:pPr>
            <w:proofErr w:type="spellStart"/>
            <w:r w:rsidRPr="00AF0003">
              <w:t>Спецодежда</w:t>
            </w:r>
            <w:proofErr w:type="spellEnd"/>
            <w:r w:rsidRPr="00AF0003">
              <w:rPr>
                <w:lang w:val="ru-RU"/>
              </w:rPr>
              <w:t xml:space="preserve"> </w:t>
            </w:r>
          </w:p>
        </w:tc>
      </w:tr>
      <w:tr w:rsidR="00572038" w:rsidRPr="00AF0003" w14:paraId="3D35F47C" w14:textId="77777777" w:rsidTr="00F91F47">
        <w:tc>
          <w:tcPr>
            <w:tcW w:w="4770" w:type="dxa"/>
            <w:vMerge/>
            <w:tcBorders>
              <w:left w:val="single" w:sz="8" w:space="0" w:color="000000"/>
              <w:right w:val="single" w:sz="8" w:space="0" w:color="000000"/>
            </w:tcBorders>
            <w:tcMar>
              <w:top w:w="0" w:type="dxa"/>
              <w:left w:w="108" w:type="dxa"/>
              <w:bottom w:w="0" w:type="dxa"/>
              <w:right w:w="108" w:type="dxa"/>
            </w:tcMar>
          </w:tcPr>
          <w:p w14:paraId="35026455" w14:textId="77777777" w:rsidR="00572038" w:rsidRPr="00AF0003" w:rsidRDefault="00572038" w:rsidP="00F91F47"/>
        </w:tc>
        <w:tc>
          <w:tcPr>
            <w:tcW w:w="5983" w:type="dxa"/>
            <w:tcBorders>
              <w:bottom w:val="single" w:sz="8" w:space="0" w:color="000000"/>
              <w:right w:val="single" w:sz="8" w:space="0" w:color="000000"/>
            </w:tcBorders>
            <w:tcMar>
              <w:top w:w="0" w:type="dxa"/>
              <w:left w:w="108" w:type="dxa"/>
              <w:bottom w:w="0" w:type="dxa"/>
              <w:right w:w="108" w:type="dxa"/>
            </w:tcMar>
          </w:tcPr>
          <w:p w14:paraId="37CFE2A0" w14:textId="77777777" w:rsidR="00572038" w:rsidRPr="00AF0003" w:rsidRDefault="00572038" w:rsidP="00F91F47">
            <w:proofErr w:type="spellStart"/>
            <w:r w:rsidRPr="00AF0003">
              <w:t>Спецобувь</w:t>
            </w:r>
            <w:proofErr w:type="spellEnd"/>
          </w:p>
        </w:tc>
      </w:tr>
      <w:tr w:rsidR="00572038" w:rsidRPr="00AF0003" w14:paraId="7FA81B10" w14:textId="77777777" w:rsidTr="00F91F47">
        <w:tc>
          <w:tcPr>
            <w:tcW w:w="4770" w:type="dxa"/>
            <w:vMerge/>
            <w:tcBorders>
              <w:left w:val="single" w:sz="8" w:space="0" w:color="000000"/>
              <w:right w:val="single" w:sz="8" w:space="0" w:color="000000"/>
            </w:tcBorders>
            <w:tcMar>
              <w:top w:w="0" w:type="dxa"/>
              <w:left w:w="108" w:type="dxa"/>
              <w:bottom w:w="0" w:type="dxa"/>
              <w:right w:w="108" w:type="dxa"/>
            </w:tcMar>
          </w:tcPr>
          <w:p w14:paraId="59F10326" w14:textId="77777777" w:rsidR="00572038" w:rsidRPr="00AF0003" w:rsidRDefault="00572038" w:rsidP="00F91F47"/>
        </w:tc>
        <w:tc>
          <w:tcPr>
            <w:tcW w:w="5983" w:type="dxa"/>
            <w:tcBorders>
              <w:bottom w:val="single" w:sz="8" w:space="0" w:color="000000"/>
              <w:right w:val="single" w:sz="8" w:space="0" w:color="000000"/>
            </w:tcBorders>
            <w:tcMar>
              <w:top w:w="0" w:type="dxa"/>
              <w:left w:w="108" w:type="dxa"/>
              <w:bottom w:w="0" w:type="dxa"/>
              <w:right w:w="108" w:type="dxa"/>
            </w:tcMar>
          </w:tcPr>
          <w:p w14:paraId="0E12BB4C" w14:textId="77777777" w:rsidR="00572038" w:rsidRPr="00AF0003" w:rsidRDefault="00572038" w:rsidP="00F91F47">
            <w:proofErr w:type="spellStart"/>
            <w:r w:rsidRPr="00AF0003">
              <w:t>Каскетка</w:t>
            </w:r>
            <w:proofErr w:type="spellEnd"/>
          </w:p>
        </w:tc>
      </w:tr>
      <w:tr w:rsidR="00572038" w:rsidRPr="00AF0003" w14:paraId="40D6029F" w14:textId="77777777" w:rsidTr="00F91F47">
        <w:tc>
          <w:tcPr>
            <w:tcW w:w="4770" w:type="dxa"/>
            <w:vMerge/>
            <w:tcBorders>
              <w:left w:val="single" w:sz="8" w:space="0" w:color="000000"/>
              <w:right w:val="single" w:sz="8" w:space="0" w:color="000000"/>
            </w:tcBorders>
            <w:tcMar>
              <w:top w:w="0" w:type="dxa"/>
              <w:left w:w="108" w:type="dxa"/>
              <w:bottom w:w="0" w:type="dxa"/>
              <w:right w:w="108" w:type="dxa"/>
            </w:tcMar>
          </w:tcPr>
          <w:p w14:paraId="6F232773" w14:textId="77777777" w:rsidR="00572038" w:rsidRPr="00AF0003" w:rsidRDefault="00572038" w:rsidP="00F91F47"/>
        </w:tc>
        <w:tc>
          <w:tcPr>
            <w:tcW w:w="5983" w:type="dxa"/>
            <w:tcBorders>
              <w:bottom w:val="single" w:sz="8" w:space="0" w:color="000000"/>
              <w:right w:val="single" w:sz="8" w:space="0" w:color="000000"/>
            </w:tcBorders>
            <w:tcMar>
              <w:top w:w="0" w:type="dxa"/>
              <w:left w:w="108" w:type="dxa"/>
              <w:bottom w:w="0" w:type="dxa"/>
              <w:right w:w="108" w:type="dxa"/>
            </w:tcMar>
          </w:tcPr>
          <w:p w14:paraId="32AD63AF" w14:textId="77777777" w:rsidR="00572038" w:rsidRPr="00AF0003" w:rsidRDefault="00572038" w:rsidP="00F91F47">
            <w:proofErr w:type="spellStart"/>
            <w:r w:rsidRPr="00AF0003">
              <w:t>Пояс</w:t>
            </w:r>
            <w:proofErr w:type="spellEnd"/>
            <w:r w:rsidRPr="00AF0003">
              <w:t xml:space="preserve"> </w:t>
            </w:r>
            <w:proofErr w:type="spellStart"/>
            <w:r w:rsidRPr="00AF0003">
              <w:t>страховочный</w:t>
            </w:r>
            <w:proofErr w:type="spellEnd"/>
          </w:p>
        </w:tc>
      </w:tr>
      <w:tr w:rsidR="00572038" w:rsidRPr="00AF0003" w14:paraId="08DBAAA9" w14:textId="77777777" w:rsidTr="00F91F47">
        <w:tc>
          <w:tcPr>
            <w:tcW w:w="4770" w:type="dxa"/>
            <w:vMerge/>
            <w:tcBorders>
              <w:left w:val="single" w:sz="8" w:space="0" w:color="000000"/>
              <w:right w:val="single" w:sz="8" w:space="0" w:color="000000"/>
            </w:tcBorders>
            <w:tcMar>
              <w:top w:w="0" w:type="dxa"/>
              <w:left w:w="108" w:type="dxa"/>
              <w:bottom w:w="0" w:type="dxa"/>
              <w:right w:w="108" w:type="dxa"/>
            </w:tcMar>
          </w:tcPr>
          <w:p w14:paraId="6D2F63A1" w14:textId="77777777" w:rsidR="00572038" w:rsidRPr="00AF0003" w:rsidRDefault="00572038" w:rsidP="00F91F47"/>
        </w:tc>
        <w:tc>
          <w:tcPr>
            <w:tcW w:w="5983" w:type="dxa"/>
            <w:tcBorders>
              <w:bottom w:val="single" w:sz="8" w:space="0" w:color="000000"/>
              <w:right w:val="single" w:sz="8" w:space="0" w:color="000000"/>
            </w:tcBorders>
            <w:tcMar>
              <w:top w:w="0" w:type="dxa"/>
              <w:left w:w="108" w:type="dxa"/>
              <w:bottom w:w="0" w:type="dxa"/>
              <w:right w:w="108" w:type="dxa"/>
            </w:tcMar>
          </w:tcPr>
          <w:p w14:paraId="4E0DF779" w14:textId="77777777" w:rsidR="00572038" w:rsidRPr="00AF0003" w:rsidRDefault="00572038" w:rsidP="00F91F47">
            <w:proofErr w:type="spellStart"/>
            <w:r w:rsidRPr="00AF0003">
              <w:t>Перчатки</w:t>
            </w:r>
            <w:proofErr w:type="spellEnd"/>
          </w:p>
        </w:tc>
      </w:tr>
      <w:tr w:rsidR="00572038" w:rsidRPr="00AF0003" w14:paraId="4D206CD0" w14:textId="77777777" w:rsidTr="00F91F47">
        <w:tc>
          <w:tcPr>
            <w:tcW w:w="4770" w:type="dxa"/>
            <w:vMerge/>
            <w:tcBorders>
              <w:left w:val="single" w:sz="8" w:space="0" w:color="000000"/>
              <w:right w:val="single" w:sz="8" w:space="0" w:color="000000"/>
            </w:tcBorders>
            <w:tcMar>
              <w:top w:w="0" w:type="dxa"/>
              <w:left w:w="108" w:type="dxa"/>
              <w:bottom w:w="0" w:type="dxa"/>
              <w:right w:w="108" w:type="dxa"/>
            </w:tcMar>
          </w:tcPr>
          <w:p w14:paraId="6E2ED6BB" w14:textId="77777777" w:rsidR="00572038" w:rsidRPr="00AF0003" w:rsidRDefault="00572038" w:rsidP="00F91F47"/>
        </w:tc>
        <w:tc>
          <w:tcPr>
            <w:tcW w:w="5983" w:type="dxa"/>
            <w:tcBorders>
              <w:bottom w:val="single" w:sz="8" w:space="0" w:color="000000"/>
              <w:right w:val="single" w:sz="8" w:space="0" w:color="000000"/>
            </w:tcBorders>
            <w:tcMar>
              <w:top w:w="0" w:type="dxa"/>
              <w:left w:w="108" w:type="dxa"/>
              <w:bottom w:w="0" w:type="dxa"/>
              <w:right w:w="108" w:type="dxa"/>
            </w:tcMar>
          </w:tcPr>
          <w:p w14:paraId="15F0ACC3" w14:textId="77777777" w:rsidR="00572038" w:rsidRPr="00AF0003" w:rsidRDefault="00572038" w:rsidP="00F91F47">
            <w:proofErr w:type="spellStart"/>
            <w:r w:rsidRPr="00AF0003">
              <w:t>Респиратор</w:t>
            </w:r>
            <w:proofErr w:type="spellEnd"/>
          </w:p>
        </w:tc>
      </w:tr>
      <w:tr w:rsidR="00572038" w:rsidRPr="00AF0003" w14:paraId="35F4596D" w14:textId="77777777" w:rsidTr="00F91F47">
        <w:tc>
          <w:tcPr>
            <w:tcW w:w="4770" w:type="dxa"/>
            <w:vMerge/>
            <w:tcBorders>
              <w:left w:val="single" w:sz="8" w:space="0" w:color="000000"/>
              <w:right w:val="single" w:sz="8" w:space="0" w:color="000000"/>
            </w:tcBorders>
            <w:tcMar>
              <w:top w:w="0" w:type="dxa"/>
              <w:left w:w="108" w:type="dxa"/>
              <w:bottom w:w="0" w:type="dxa"/>
              <w:right w:w="108" w:type="dxa"/>
            </w:tcMar>
          </w:tcPr>
          <w:p w14:paraId="6FFB3556" w14:textId="77777777" w:rsidR="00572038" w:rsidRPr="00AF0003" w:rsidRDefault="00572038" w:rsidP="00F91F47"/>
        </w:tc>
        <w:tc>
          <w:tcPr>
            <w:tcW w:w="5983" w:type="dxa"/>
            <w:tcBorders>
              <w:bottom w:val="single" w:sz="8" w:space="0" w:color="000000"/>
              <w:right w:val="single" w:sz="8" w:space="0" w:color="000000"/>
            </w:tcBorders>
            <w:tcMar>
              <w:top w:w="0" w:type="dxa"/>
              <w:left w:w="108" w:type="dxa"/>
              <w:bottom w:w="0" w:type="dxa"/>
              <w:right w:w="108" w:type="dxa"/>
            </w:tcMar>
          </w:tcPr>
          <w:p w14:paraId="133A12EA" w14:textId="77777777" w:rsidR="00572038" w:rsidRPr="00AF0003" w:rsidRDefault="00572038" w:rsidP="00F91F47">
            <w:proofErr w:type="spellStart"/>
            <w:r w:rsidRPr="00AF0003">
              <w:t>Маска</w:t>
            </w:r>
            <w:proofErr w:type="spellEnd"/>
            <w:r w:rsidRPr="00AF0003">
              <w:t xml:space="preserve"> </w:t>
            </w:r>
            <w:proofErr w:type="spellStart"/>
            <w:r w:rsidRPr="00AF0003">
              <w:t>сварщика</w:t>
            </w:r>
            <w:proofErr w:type="spellEnd"/>
          </w:p>
        </w:tc>
      </w:tr>
      <w:tr w:rsidR="00572038" w:rsidRPr="00222998" w14:paraId="22FD61B4" w14:textId="77777777" w:rsidTr="00F91F47">
        <w:tc>
          <w:tcPr>
            <w:tcW w:w="4770" w:type="dxa"/>
            <w:vMerge/>
            <w:tcBorders>
              <w:left w:val="single" w:sz="8" w:space="0" w:color="000000"/>
              <w:right w:val="single" w:sz="8" w:space="0" w:color="000000"/>
            </w:tcBorders>
            <w:tcMar>
              <w:top w:w="0" w:type="dxa"/>
              <w:left w:w="108" w:type="dxa"/>
              <w:bottom w:w="0" w:type="dxa"/>
              <w:right w:w="108" w:type="dxa"/>
            </w:tcMar>
          </w:tcPr>
          <w:p w14:paraId="7A1769D5" w14:textId="77777777" w:rsidR="00572038" w:rsidRPr="00AF0003" w:rsidRDefault="00572038" w:rsidP="00F91F47"/>
        </w:tc>
        <w:tc>
          <w:tcPr>
            <w:tcW w:w="5983" w:type="dxa"/>
            <w:tcBorders>
              <w:bottom w:val="single" w:sz="8" w:space="0" w:color="000000"/>
              <w:right w:val="single" w:sz="8" w:space="0" w:color="000000"/>
            </w:tcBorders>
            <w:tcMar>
              <w:top w:w="0" w:type="dxa"/>
              <w:left w:w="108" w:type="dxa"/>
              <w:bottom w:w="0" w:type="dxa"/>
              <w:right w:w="108" w:type="dxa"/>
            </w:tcMar>
          </w:tcPr>
          <w:p w14:paraId="6F441C44" w14:textId="77777777" w:rsidR="00572038" w:rsidRPr="00AF0003" w:rsidRDefault="00572038" w:rsidP="00F91F47">
            <w:pPr>
              <w:rPr>
                <w:lang w:val="ru-RU"/>
              </w:rPr>
            </w:pPr>
            <w:r w:rsidRPr="00AF0003">
              <w:rPr>
                <w:lang w:val="ru-RU"/>
              </w:rPr>
              <w:t>Очки защитные при работах в департаменте сварки или в КПО департамента окраски</w:t>
            </w:r>
          </w:p>
        </w:tc>
      </w:tr>
      <w:tr w:rsidR="00572038" w:rsidRPr="00222998" w14:paraId="2A47C327" w14:textId="77777777" w:rsidTr="00F91F47">
        <w:tc>
          <w:tcPr>
            <w:tcW w:w="4770" w:type="dxa"/>
            <w:vMerge/>
            <w:tcBorders>
              <w:left w:val="single" w:sz="8" w:space="0" w:color="000000"/>
              <w:right w:val="single" w:sz="8" w:space="0" w:color="000000"/>
            </w:tcBorders>
            <w:tcMar>
              <w:top w:w="0" w:type="dxa"/>
              <w:left w:w="108" w:type="dxa"/>
              <w:bottom w:w="0" w:type="dxa"/>
              <w:right w:w="108" w:type="dxa"/>
            </w:tcMar>
          </w:tcPr>
          <w:p w14:paraId="6D99F9C0" w14:textId="77777777" w:rsidR="00572038" w:rsidRPr="00AF0003" w:rsidRDefault="00572038" w:rsidP="00F91F47">
            <w:pPr>
              <w:rPr>
                <w:lang w:val="ru-RU"/>
              </w:rPr>
            </w:pPr>
          </w:p>
        </w:tc>
        <w:tc>
          <w:tcPr>
            <w:tcW w:w="5983" w:type="dxa"/>
            <w:tcBorders>
              <w:bottom w:val="single" w:sz="8" w:space="0" w:color="000000"/>
              <w:right w:val="single" w:sz="8" w:space="0" w:color="000000"/>
            </w:tcBorders>
            <w:tcMar>
              <w:top w:w="0" w:type="dxa"/>
              <w:left w:w="108" w:type="dxa"/>
              <w:bottom w:w="0" w:type="dxa"/>
              <w:right w:w="108" w:type="dxa"/>
            </w:tcMar>
          </w:tcPr>
          <w:p w14:paraId="470F1FE7" w14:textId="77777777" w:rsidR="00572038" w:rsidRPr="00AF0003" w:rsidRDefault="00572038" w:rsidP="00F91F47">
            <w:pPr>
              <w:rPr>
                <w:lang w:val="ru-RU"/>
              </w:rPr>
            </w:pPr>
            <w:r w:rsidRPr="00AF0003">
              <w:rPr>
                <w:lang w:val="ru-RU"/>
              </w:rPr>
              <w:t>Лицевой щиток при работе с УШМ</w:t>
            </w:r>
          </w:p>
        </w:tc>
      </w:tr>
      <w:tr w:rsidR="00572038" w:rsidRPr="00222998" w14:paraId="2AC4881A" w14:textId="77777777" w:rsidTr="00F91F47">
        <w:tc>
          <w:tcPr>
            <w:tcW w:w="4770" w:type="dxa"/>
            <w:vMerge/>
            <w:tcBorders>
              <w:left w:val="single" w:sz="8" w:space="0" w:color="000000"/>
              <w:right w:val="single" w:sz="8" w:space="0" w:color="000000"/>
            </w:tcBorders>
            <w:tcMar>
              <w:top w:w="0" w:type="dxa"/>
              <w:left w:w="108" w:type="dxa"/>
              <w:bottom w:w="0" w:type="dxa"/>
              <w:right w:w="108" w:type="dxa"/>
            </w:tcMar>
          </w:tcPr>
          <w:p w14:paraId="1E1667AB" w14:textId="77777777" w:rsidR="00572038" w:rsidRPr="00AF0003" w:rsidRDefault="00572038" w:rsidP="00F91F47">
            <w:pPr>
              <w:rPr>
                <w:lang w:val="ru-RU"/>
              </w:rPr>
            </w:pPr>
          </w:p>
        </w:tc>
        <w:tc>
          <w:tcPr>
            <w:tcW w:w="5983" w:type="dxa"/>
            <w:tcBorders>
              <w:bottom w:val="single" w:sz="8" w:space="0" w:color="000000"/>
              <w:right w:val="single" w:sz="8" w:space="0" w:color="000000"/>
            </w:tcBorders>
            <w:tcMar>
              <w:top w:w="0" w:type="dxa"/>
              <w:left w:w="108" w:type="dxa"/>
              <w:bottom w:w="0" w:type="dxa"/>
              <w:right w:w="108" w:type="dxa"/>
            </w:tcMar>
          </w:tcPr>
          <w:p w14:paraId="5C93BCF2" w14:textId="77777777" w:rsidR="00572038" w:rsidRPr="00AF0003" w:rsidRDefault="00572038" w:rsidP="00F91F47">
            <w:pPr>
              <w:rPr>
                <w:lang w:val="ru-RU"/>
              </w:rPr>
            </w:pPr>
            <w:r w:rsidRPr="00AF0003">
              <w:rPr>
                <w:lang w:val="ru-RU"/>
              </w:rPr>
              <w:t>Светоотражающий жилет с наименованием организации</w:t>
            </w:r>
          </w:p>
        </w:tc>
      </w:tr>
      <w:tr w:rsidR="00572038" w:rsidRPr="00AF0003" w14:paraId="0C6FF67E" w14:textId="77777777" w:rsidTr="00F91F47">
        <w:tc>
          <w:tcPr>
            <w:tcW w:w="4770" w:type="dxa"/>
            <w:vMerge/>
            <w:tcBorders>
              <w:left w:val="single" w:sz="8" w:space="0" w:color="000000"/>
              <w:right w:val="single" w:sz="8" w:space="0" w:color="000000"/>
            </w:tcBorders>
            <w:tcMar>
              <w:top w:w="0" w:type="dxa"/>
              <w:left w:w="108" w:type="dxa"/>
              <w:bottom w:w="0" w:type="dxa"/>
              <w:right w:w="108" w:type="dxa"/>
            </w:tcMar>
          </w:tcPr>
          <w:p w14:paraId="50A60E68" w14:textId="77777777" w:rsidR="00572038" w:rsidRPr="00AF0003" w:rsidRDefault="00572038" w:rsidP="00F91F47">
            <w:pPr>
              <w:rPr>
                <w:lang w:val="ru-RU"/>
              </w:rPr>
            </w:pPr>
          </w:p>
        </w:tc>
        <w:tc>
          <w:tcPr>
            <w:tcW w:w="5983" w:type="dxa"/>
            <w:tcBorders>
              <w:bottom w:val="single" w:sz="8" w:space="0" w:color="000000"/>
              <w:right w:val="single" w:sz="8" w:space="0" w:color="000000"/>
            </w:tcBorders>
            <w:tcMar>
              <w:top w:w="0" w:type="dxa"/>
              <w:left w:w="108" w:type="dxa"/>
              <w:bottom w:w="0" w:type="dxa"/>
              <w:right w:w="108" w:type="dxa"/>
            </w:tcMar>
          </w:tcPr>
          <w:p w14:paraId="0D839822" w14:textId="77777777" w:rsidR="00572038" w:rsidRPr="00AF0003" w:rsidRDefault="00572038" w:rsidP="00F91F47">
            <w:pPr>
              <w:rPr>
                <w:lang w:val="ru-RU"/>
              </w:rPr>
            </w:pPr>
            <w:proofErr w:type="spellStart"/>
            <w:r w:rsidRPr="00AF0003">
              <w:rPr>
                <w:lang w:val="ru-RU"/>
              </w:rPr>
              <w:t>Антипорезные</w:t>
            </w:r>
            <w:proofErr w:type="spellEnd"/>
            <w:r w:rsidRPr="00AF0003">
              <w:rPr>
                <w:lang w:val="ru-RU"/>
              </w:rPr>
              <w:t xml:space="preserve"> нарукавники</w:t>
            </w:r>
          </w:p>
        </w:tc>
      </w:tr>
      <w:tr w:rsidR="00572038" w:rsidRPr="00222998" w14:paraId="64072AA5" w14:textId="77777777" w:rsidTr="00F91F47">
        <w:tc>
          <w:tcPr>
            <w:tcW w:w="4770" w:type="dxa"/>
            <w:vMerge/>
            <w:tcBorders>
              <w:left w:val="single" w:sz="8" w:space="0" w:color="000000"/>
              <w:right w:val="single" w:sz="8" w:space="0" w:color="000000"/>
            </w:tcBorders>
            <w:tcMar>
              <w:top w:w="0" w:type="dxa"/>
              <w:left w:w="108" w:type="dxa"/>
              <w:bottom w:w="0" w:type="dxa"/>
              <w:right w:w="108" w:type="dxa"/>
            </w:tcMar>
          </w:tcPr>
          <w:p w14:paraId="3E5004B5" w14:textId="77777777" w:rsidR="00572038" w:rsidRPr="00AF0003" w:rsidRDefault="00572038" w:rsidP="00F91F47">
            <w:pPr>
              <w:rPr>
                <w:lang w:val="ru-RU"/>
              </w:rPr>
            </w:pPr>
          </w:p>
        </w:tc>
        <w:tc>
          <w:tcPr>
            <w:tcW w:w="5983" w:type="dxa"/>
            <w:tcBorders>
              <w:bottom w:val="single" w:sz="8" w:space="0" w:color="000000"/>
              <w:right w:val="single" w:sz="8" w:space="0" w:color="000000"/>
            </w:tcBorders>
            <w:tcMar>
              <w:top w:w="0" w:type="dxa"/>
              <w:left w:w="108" w:type="dxa"/>
              <w:bottom w:w="0" w:type="dxa"/>
              <w:right w:w="108" w:type="dxa"/>
            </w:tcMar>
          </w:tcPr>
          <w:p w14:paraId="1ED171CB" w14:textId="77777777" w:rsidR="00572038" w:rsidRPr="00AF0003" w:rsidRDefault="00572038" w:rsidP="00F91F47">
            <w:pPr>
              <w:rPr>
                <w:lang w:val="ru-RU"/>
              </w:rPr>
            </w:pPr>
            <w:r w:rsidRPr="00AF0003">
              <w:rPr>
                <w:lang w:val="ru-RU"/>
              </w:rPr>
              <w:t>Фартук защитный при работах в департаменте сварки</w:t>
            </w:r>
          </w:p>
        </w:tc>
      </w:tr>
      <w:tr w:rsidR="00572038" w:rsidRPr="00222998" w14:paraId="3E960C75" w14:textId="77777777" w:rsidTr="00F91F47">
        <w:tc>
          <w:tcPr>
            <w:tcW w:w="4770" w:type="dxa"/>
            <w:vMerge/>
            <w:tcBorders>
              <w:left w:val="single" w:sz="8" w:space="0" w:color="000000"/>
              <w:bottom w:val="single" w:sz="8" w:space="0" w:color="000000"/>
              <w:right w:val="single" w:sz="8" w:space="0" w:color="000000"/>
            </w:tcBorders>
            <w:tcMar>
              <w:top w:w="0" w:type="dxa"/>
              <w:left w:w="108" w:type="dxa"/>
              <w:bottom w:w="0" w:type="dxa"/>
              <w:right w:w="108" w:type="dxa"/>
            </w:tcMar>
          </w:tcPr>
          <w:p w14:paraId="01FBFB19" w14:textId="77777777" w:rsidR="00572038" w:rsidRPr="00AF0003" w:rsidRDefault="00572038" w:rsidP="00F91F47">
            <w:pPr>
              <w:rPr>
                <w:lang w:val="ru-RU"/>
              </w:rPr>
            </w:pPr>
          </w:p>
        </w:tc>
        <w:tc>
          <w:tcPr>
            <w:tcW w:w="5983" w:type="dxa"/>
            <w:tcBorders>
              <w:bottom w:val="single" w:sz="8" w:space="0" w:color="000000"/>
              <w:right w:val="single" w:sz="8" w:space="0" w:color="000000"/>
            </w:tcBorders>
            <w:tcMar>
              <w:top w:w="0" w:type="dxa"/>
              <w:left w:w="108" w:type="dxa"/>
              <w:bottom w:w="0" w:type="dxa"/>
              <w:right w:w="108" w:type="dxa"/>
            </w:tcMar>
          </w:tcPr>
          <w:p w14:paraId="3ADCAAED" w14:textId="77777777" w:rsidR="00572038" w:rsidRPr="00AF0003" w:rsidRDefault="00572038" w:rsidP="00F91F47">
            <w:pPr>
              <w:rPr>
                <w:lang w:val="ru-RU"/>
              </w:rPr>
            </w:pPr>
            <w:r w:rsidRPr="00AF0003">
              <w:rPr>
                <w:lang w:val="ru-RU"/>
              </w:rPr>
              <w:t xml:space="preserve">Нарукавники </w:t>
            </w:r>
            <w:proofErr w:type="spellStart"/>
            <w:r w:rsidRPr="00AF0003">
              <w:rPr>
                <w:lang w:val="ru-RU"/>
              </w:rPr>
              <w:t>спилковые</w:t>
            </w:r>
            <w:proofErr w:type="spellEnd"/>
            <w:r w:rsidRPr="00AF0003">
              <w:rPr>
                <w:lang w:val="ru-RU"/>
              </w:rPr>
              <w:t xml:space="preserve"> при работах в департаменте сварки </w:t>
            </w:r>
          </w:p>
        </w:tc>
      </w:tr>
      <w:tr w:rsidR="00572038" w:rsidRPr="00222998" w14:paraId="5746BD09" w14:textId="77777777" w:rsidTr="00F91F47">
        <w:tc>
          <w:tcPr>
            <w:tcW w:w="10753" w:type="dxa"/>
            <w:gridSpan w:val="2"/>
            <w:tcBorders>
              <w:left w:val="single" w:sz="8" w:space="0" w:color="000000"/>
              <w:bottom w:val="single" w:sz="8" w:space="0" w:color="000000"/>
              <w:right w:val="single" w:sz="8" w:space="0" w:color="000000"/>
            </w:tcBorders>
            <w:tcMar>
              <w:top w:w="0" w:type="dxa"/>
              <w:left w:w="108" w:type="dxa"/>
              <w:bottom w:w="0" w:type="dxa"/>
              <w:right w:w="108" w:type="dxa"/>
            </w:tcMar>
          </w:tcPr>
          <w:p w14:paraId="1D68C47D" w14:textId="77777777" w:rsidR="00572038" w:rsidRPr="00AF0003" w:rsidRDefault="00572038" w:rsidP="00F91F47">
            <w:pPr>
              <w:rPr>
                <w:lang w:val="ru-RU"/>
              </w:rPr>
            </w:pPr>
            <w:r w:rsidRPr="00AF0003">
              <w:rPr>
                <w:lang w:val="ru-RU"/>
              </w:rPr>
              <w:t>Нарушение правил перемещения по территории завода, в производственных помещениях</w:t>
            </w:r>
          </w:p>
        </w:tc>
      </w:tr>
      <w:tr w:rsidR="00572038" w:rsidRPr="00222998" w14:paraId="4EE763F2" w14:textId="77777777" w:rsidTr="00F91F47">
        <w:tc>
          <w:tcPr>
            <w:tcW w:w="10753" w:type="dxa"/>
            <w:gridSpan w:val="2"/>
            <w:tcBorders>
              <w:left w:val="single" w:sz="8" w:space="0" w:color="000000"/>
              <w:bottom w:val="single" w:sz="8" w:space="0" w:color="000000"/>
              <w:right w:val="single" w:sz="8" w:space="0" w:color="000000"/>
            </w:tcBorders>
            <w:tcMar>
              <w:top w:w="0" w:type="dxa"/>
              <w:left w:w="108" w:type="dxa"/>
              <w:bottom w:w="0" w:type="dxa"/>
              <w:right w:w="108" w:type="dxa"/>
            </w:tcMar>
          </w:tcPr>
          <w:p w14:paraId="4FCEE300" w14:textId="77777777" w:rsidR="00572038" w:rsidRPr="00AF0003" w:rsidRDefault="00572038" w:rsidP="00F91F47">
            <w:pPr>
              <w:rPr>
                <w:lang w:val="ru-RU"/>
              </w:rPr>
            </w:pPr>
            <w:r w:rsidRPr="00AF0003">
              <w:rPr>
                <w:lang w:val="ru-RU"/>
              </w:rPr>
              <w:t>Отсутствие ограждений (при работе на высоте, сварочных работах и т.д.)</w:t>
            </w:r>
          </w:p>
        </w:tc>
      </w:tr>
      <w:tr w:rsidR="00572038" w:rsidRPr="00222998" w14:paraId="6BAE3ACD" w14:textId="77777777" w:rsidTr="00F91F47">
        <w:tc>
          <w:tcPr>
            <w:tcW w:w="10753" w:type="dxa"/>
            <w:gridSpan w:val="2"/>
            <w:tcBorders>
              <w:left w:val="single" w:sz="8" w:space="0" w:color="000000"/>
              <w:bottom w:val="single" w:sz="8" w:space="0" w:color="000000"/>
              <w:right w:val="single" w:sz="8" w:space="0" w:color="000000"/>
            </w:tcBorders>
            <w:tcMar>
              <w:top w:w="0" w:type="dxa"/>
              <w:left w:w="108" w:type="dxa"/>
              <w:bottom w:w="0" w:type="dxa"/>
              <w:right w:w="108" w:type="dxa"/>
            </w:tcMar>
          </w:tcPr>
          <w:p w14:paraId="1DF218CD" w14:textId="77777777" w:rsidR="00572038" w:rsidRPr="00AF0003" w:rsidRDefault="00572038" w:rsidP="00F91F47">
            <w:pPr>
              <w:rPr>
                <w:lang w:val="ru-RU"/>
              </w:rPr>
            </w:pPr>
            <w:r w:rsidRPr="00AF0003">
              <w:rPr>
                <w:lang w:val="ru-RU"/>
              </w:rPr>
              <w:t>Исправное состояние оборудования и приспособлений</w:t>
            </w:r>
          </w:p>
        </w:tc>
      </w:tr>
    </w:tbl>
    <w:p w14:paraId="1612AB82" w14:textId="4BD8FD38" w:rsidR="00572038" w:rsidRPr="00AF0003" w:rsidRDefault="00572038" w:rsidP="00572038">
      <w:pPr>
        <w:rPr>
          <w:lang w:val="ru-RU"/>
        </w:rPr>
      </w:pPr>
    </w:p>
    <w:p w14:paraId="5E771CFE" w14:textId="04501BF2" w:rsidR="00E66788" w:rsidRPr="00AF0003" w:rsidRDefault="00E66788" w:rsidP="00572038">
      <w:pPr>
        <w:rPr>
          <w:lang w:val="ru-RU"/>
        </w:rPr>
      </w:pPr>
    </w:p>
    <w:p w14:paraId="104CCAE4" w14:textId="1CFA07CC" w:rsidR="00E66788" w:rsidRPr="00AF0003" w:rsidRDefault="00E66788" w:rsidP="00572038">
      <w:pPr>
        <w:rPr>
          <w:lang w:val="ru-RU"/>
        </w:rPr>
      </w:pPr>
    </w:p>
    <w:p w14:paraId="3F09DC59" w14:textId="35C2AE84" w:rsidR="00E66788" w:rsidRPr="00AF0003" w:rsidRDefault="00E66788" w:rsidP="00572038">
      <w:pPr>
        <w:rPr>
          <w:lang w:val="ru-RU"/>
        </w:rPr>
      </w:pPr>
    </w:p>
    <w:p w14:paraId="08ADC7D6" w14:textId="73FB4F5F" w:rsidR="00E66788" w:rsidRPr="00AF0003" w:rsidRDefault="00E66788" w:rsidP="00572038">
      <w:pPr>
        <w:rPr>
          <w:lang w:val="ru-RU"/>
        </w:rPr>
      </w:pPr>
    </w:p>
    <w:p w14:paraId="0B20F6D6" w14:textId="06CC7939" w:rsidR="00E66788" w:rsidRPr="00AF0003" w:rsidRDefault="00E66788" w:rsidP="00572038">
      <w:pPr>
        <w:rPr>
          <w:lang w:val="ru-RU"/>
        </w:rPr>
      </w:pPr>
    </w:p>
    <w:p w14:paraId="6D53308F" w14:textId="691ADC4A" w:rsidR="00E66788" w:rsidRPr="00AF0003" w:rsidRDefault="00E66788" w:rsidP="00572038">
      <w:pPr>
        <w:rPr>
          <w:lang w:val="ru-RU"/>
        </w:rPr>
      </w:pPr>
    </w:p>
    <w:p w14:paraId="4681F90B" w14:textId="22507FDD" w:rsidR="00E66788" w:rsidRPr="00AF0003" w:rsidRDefault="00E66788" w:rsidP="00572038">
      <w:pPr>
        <w:rPr>
          <w:lang w:val="ru-RU"/>
        </w:rPr>
      </w:pPr>
    </w:p>
    <w:p w14:paraId="6757025F" w14:textId="77777777" w:rsidR="00E66788" w:rsidRPr="00AF0003" w:rsidRDefault="00E66788" w:rsidP="00572038">
      <w:pPr>
        <w:rPr>
          <w:lang w:val="ru-RU"/>
        </w:rPr>
      </w:pPr>
    </w:p>
    <w:p w14:paraId="654A5664" w14:textId="77777777" w:rsidR="00572038" w:rsidRPr="00AF0003" w:rsidRDefault="00572038" w:rsidP="00572038">
      <w:pPr>
        <w:spacing w:after="200"/>
        <w:rPr>
          <w:lang w:val="ru-RU"/>
        </w:rPr>
      </w:pPr>
      <w:bookmarkStart w:id="155" w:name="__RefHeading___Toc35673_727327370"/>
      <w:r w:rsidRPr="00AF0003">
        <w:rPr>
          <w:lang w:val="ru-RU"/>
        </w:rPr>
        <w:br w:type="page"/>
      </w:r>
    </w:p>
    <w:p w14:paraId="6FE1350F" w14:textId="6E90BFBF" w:rsidR="00572038" w:rsidRPr="00AF0003" w:rsidRDefault="001F2AC1" w:rsidP="004918AD">
      <w:pPr>
        <w:pStyle w:val="11"/>
        <w:numPr>
          <w:ilvl w:val="0"/>
          <w:numId w:val="0"/>
        </w:numPr>
        <w:spacing w:line="276" w:lineRule="auto"/>
        <w:ind w:left="426"/>
        <w:jc w:val="both"/>
        <w:rPr>
          <w:rFonts w:cs="Arial"/>
          <w:shd w:val="clear" w:color="auto" w:fill="FFFFFF"/>
        </w:rPr>
      </w:pPr>
      <w:bookmarkStart w:id="156" w:name="_Toc210821970"/>
      <w:bookmarkStart w:id="157" w:name="_Toc214968454"/>
      <w:r>
        <w:rPr>
          <w:rFonts w:cs="Times New Roman"/>
        </w:rPr>
        <w:lastRenderedPageBreak/>
        <w:t>14</w:t>
      </w:r>
      <w:r w:rsidR="001F40B3" w:rsidRPr="00AF0003">
        <w:rPr>
          <w:rFonts w:cs="Times New Roman"/>
        </w:rPr>
        <w:t xml:space="preserve">.15 </w:t>
      </w:r>
      <w:r w:rsidR="00572038" w:rsidRPr="00AF0003">
        <w:rPr>
          <w:rFonts w:cs="Times New Roman"/>
          <w:lang w:val="fr-FR"/>
        </w:rPr>
        <w:t xml:space="preserve">Приложение </w:t>
      </w:r>
      <w:r w:rsidR="00956AD3" w:rsidRPr="00AF0003">
        <w:rPr>
          <w:rFonts w:cs="Times New Roman"/>
        </w:rPr>
        <w:t>1</w:t>
      </w:r>
      <w:r w:rsidR="00CB5077" w:rsidRPr="00AF0003">
        <w:rPr>
          <w:rFonts w:cs="Times New Roman"/>
        </w:rPr>
        <w:t>5</w:t>
      </w:r>
      <w:r w:rsidR="00C23DA0">
        <w:rPr>
          <w:rFonts w:cs="Times New Roman"/>
        </w:rPr>
        <w:t>.</w:t>
      </w:r>
      <w:r w:rsidR="00572038" w:rsidRPr="00AF0003">
        <w:rPr>
          <w:rFonts w:cs="Times New Roman"/>
          <w:lang w:val="fr-FR"/>
        </w:rPr>
        <w:t xml:space="preserve"> Перечень нарушений действующих нормативных правовых актов </w:t>
      </w:r>
      <w:proofErr w:type="gramStart"/>
      <w:r w:rsidR="00572038" w:rsidRPr="00AF0003">
        <w:rPr>
          <w:rFonts w:cs="Times New Roman"/>
          <w:lang w:val="fr-FR"/>
        </w:rPr>
        <w:t>Российской  Федерации</w:t>
      </w:r>
      <w:proofErr w:type="gramEnd"/>
      <w:r w:rsidR="00572038" w:rsidRPr="00AF0003">
        <w:rPr>
          <w:rFonts w:cs="Times New Roman"/>
          <w:lang w:val="fr-FR"/>
        </w:rPr>
        <w:t>, а также локальных нормативных актов АО МАЗ «Москвич»</w:t>
      </w:r>
      <w:bookmarkEnd w:id="155"/>
      <w:bookmarkEnd w:id="156"/>
      <w:bookmarkEnd w:id="157"/>
    </w:p>
    <w:p w14:paraId="2DBD6E85" w14:textId="77777777" w:rsidR="00572038" w:rsidRPr="00AF0003" w:rsidRDefault="00572038" w:rsidP="00572038">
      <w:pPr>
        <w:rPr>
          <w:lang w:val="ru-RU"/>
        </w:rPr>
      </w:pPr>
    </w:p>
    <w:p w14:paraId="5745B7B6" w14:textId="77777777" w:rsidR="00572038" w:rsidRPr="00AF0003" w:rsidRDefault="00572038" w:rsidP="00572038">
      <w:pPr>
        <w:jc w:val="center"/>
        <w:rPr>
          <w:b/>
          <w:bCs/>
          <w:lang w:val="ru-RU"/>
        </w:rPr>
      </w:pPr>
      <w:r w:rsidRPr="00AF0003">
        <w:rPr>
          <w:b/>
          <w:bCs/>
          <w:lang w:val="ru-RU"/>
        </w:rPr>
        <w:t>Перечень нарушений действующих нормативных правовых актов Российской</w:t>
      </w:r>
    </w:p>
    <w:p w14:paraId="28A5A154" w14:textId="4FFFB6BB" w:rsidR="00572038" w:rsidRPr="00AF0003" w:rsidRDefault="00572038" w:rsidP="00572038">
      <w:pPr>
        <w:jc w:val="center"/>
        <w:rPr>
          <w:b/>
          <w:bCs/>
          <w:lang w:val="ru-RU"/>
        </w:rPr>
      </w:pPr>
      <w:r w:rsidRPr="00AF0003">
        <w:rPr>
          <w:b/>
          <w:bCs/>
          <w:lang w:val="ru-RU"/>
        </w:rPr>
        <w:t xml:space="preserve">Федерации, а также локальных нормативных актов </w:t>
      </w:r>
      <w:r w:rsidR="003F5A89">
        <w:rPr>
          <w:b/>
          <w:bCs/>
          <w:lang w:val="ru-RU"/>
        </w:rPr>
        <w:t>АО МАЗ «Москвич»</w:t>
      </w:r>
    </w:p>
    <w:p w14:paraId="752ACFAE" w14:textId="77777777" w:rsidR="00572038" w:rsidRPr="00AF0003" w:rsidRDefault="00572038" w:rsidP="00572038">
      <w:pPr>
        <w:rPr>
          <w:lang w:val="ru-RU"/>
        </w:rPr>
      </w:pPr>
    </w:p>
    <w:tbl>
      <w:tblPr>
        <w:tblW w:w="10632" w:type="dxa"/>
        <w:jc w:val="center"/>
        <w:tblLayout w:type="fixed"/>
        <w:tblCellMar>
          <w:left w:w="10" w:type="dxa"/>
          <w:right w:w="10" w:type="dxa"/>
        </w:tblCellMar>
        <w:tblLook w:val="0000" w:firstRow="0" w:lastRow="0" w:firstColumn="0" w:lastColumn="0" w:noHBand="0" w:noVBand="0"/>
      </w:tblPr>
      <w:tblGrid>
        <w:gridCol w:w="568"/>
        <w:gridCol w:w="3690"/>
        <w:gridCol w:w="4251"/>
        <w:gridCol w:w="2123"/>
      </w:tblGrid>
      <w:tr w:rsidR="00572038" w:rsidRPr="00AF0003" w14:paraId="53ABA7C8" w14:textId="77777777" w:rsidTr="00C23DA0">
        <w:trPr>
          <w:tblHeade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6E40F3" w14:textId="77777777" w:rsidR="00572038" w:rsidRPr="00AF0003" w:rsidRDefault="00572038" w:rsidP="00F91F47">
            <w:pPr>
              <w:jc w:val="center"/>
            </w:pPr>
            <w:r w:rsidRPr="00AF0003">
              <w:t>№ п/п</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BE4BC5" w14:textId="77777777" w:rsidR="00572038" w:rsidRPr="00AF0003" w:rsidRDefault="00572038" w:rsidP="00F91F47">
            <w:proofErr w:type="spellStart"/>
            <w:r w:rsidRPr="00AF0003">
              <w:t>Вид</w:t>
            </w:r>
            <w:proofErr w:type="spellEnd"/>
            <w:r w:rsidRPr="00AF0003">
              <w:t xml:space="preserve"> </w:t>
            </w:r>
            <w:proofErr w:type="spellStart"/>
            <w:r w:rsidRPr="00AF0003">
              <w:t>нарушения</w:t>
            </w:r>
            <w:proofErr w:type="spellEnd"/>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6DA5D2" w14:textId="77777777" w:rsidR="00572038" w:rsidRPr="00AF0003" w:rsidRDefault="00572038" w:rsidP="00F91F47">
            <w:pPr>
              <w:rPr>
                <w:lang w:val="ru-RU"/>
              </w:rPr>
            </w:pPr>
            <w:r w:rsidRPr="00AF0003">
              <w:rPr>
                <w:lang w:val="ru-RU"/>
              </w:rPr>
              <w:t>Принимаемые административные меры</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7F60A7" w14:textId="77777777" w:rsidR="00572038" w:rsidRPr="00AF0003" w:rsidRDefault="00572038" w:rsidP="00F91F47">
            <w:proofErr w:type="spellStart"/>
            <w:r w:rsidRPr="00AF0003">
              <w:t>Применяемые</w:t>
            </w:r>
            <w:proofErr w:type="spellEnd"/>
            <w:r w:rsidRPr="00AF0003">
              <w:t xml:space="preserve"> </w:t>
            </w:r>
            <w:proofErr w:type="spellStart"/>
            <w:r w:rsidRPr="00AF0003">
              <w:t>штрафные</w:t>
            </w:r>
            <w:proofErr w:type="spellEnd"/>
            <w:r w:rsidRPr="00AF0003">
              <w:t xml:space="preserve"> </w:t>
            </w:r>
            <w:proofErr w:type="spellStart"/>
            <w:r w:rsidRPr="00AF0003">
              <w:t>санкции</w:t>
            </w:r>
            <w:proofErr w:type="spellEnd"/>
            <w:r w:rsidRPr="00AF0003">
              <w:t xml:space="preserve"> (</w:t>
            </w:r>
            <w:proofErr w:type="spellStart"/>
            <w:r w:rsidRPr="00AF0003">
              <w:t>руб</w:t>
            </w:r>
            <w:proofErr w:type="spellEnd"/>
            <w:r w:rsidRPr="00AF0003">
              <w:t>.)</w:t>
            </w:r>
          </w:p>
        </w:tc>
      </w:tr>
      <w:tr w:rsidR="00572038" w:rsidRPr="00AF0003" w14:paraId="5A19123F"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07793" w14:textId="77777777" w:rsidR="00572038" w:rsidRPr="00AF0003" w:rsidRDefault="00572038" w:rsidP="00F91F47">
            <w:pPr>
              <w:jc w:val="center"/>
            </w:pPr>
            <w:r w:rsidRPr="00AF0003">
              <w:t>1</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082D06" w14:textId="77777777" w:rsidR="00572038" w:rsidRPr="00AF0003" w:rsidRDefault="00572038" w:rsidP="00F91F47">
            <w:pPr>
              <w:rPr>
                <w:lang w:val="ru-RU"/>
              </w:rPr>
            </w:pPr>
            <w:r w:rsidRPr="00AF0003">
              <w:rPr>
                <w:lang w:val="ru-RU"/>
              </w:rPr>
              <w:t>Нахождение на территории АО МАЗ «Москвич» без пропуска / удостоверения личности, использование чужого пропуска для прохода на территорию и в помещения Общества, передача пропуска другому лицу</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B42B4E" w14:textId="77777777" w:rsidR="00572038" w:rsidRPr="00AF0003" w:rsidRDefault="00572038" w:rsidP="00F91F47">
            <w:pPr>
              <w:rPr>
                <w:lang w:val="ru-RU"/>
              </w:rPr>
            </w:pPr>
            <w:r w:rsidRPr="00AF0003">
              <w:rPr>
                <w:lang w:val="ru-RU"/>
              </w:rPr>
              <w:t>В первый раз – предупреждение;</w:t>
            </w:r>
          </w:p>
          <w:p w14:paraId="7FEE06EE" w14:textId="77777777" w:rsidR="00572038" w:rsidRPr="00AF0003" w:rsidRDefault="00572038" w:rsidP="00F91F47">
            <w:pPr>
              <w:rPr>
                <w:lang w:val="ru-RU"/>
              </w:rPr>
            </w:pPr>
            <w:r w:rsidRPr="00AF0003">
              <w:rPr>
                <w:lang w:val="ru-RU"/>
              </w:rPr>
              <w:t>повторно в течение месяца – лишение права доступа на Объект + штраф на Подрядчика</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8CD01F" w14:textId="77777777" w:rsidR="00572038" w:rsidRPr="00AF0003" w:rsidRDefault="00572038" w:rsidP="00F91F47">
            <w:proofErr w:type="spellStart"/>
            <w:r w:rsidRPr="00AF0003">
              <w:t>повторно</w:t>
            </w:r>
            <w:proofErr w:type="spellEnd"/>
            <w:r w:rsidRPr="00AF0003">
              <w:t xml:space="preserve"> – 1000,00</w:t>
            </w:r>
          </w:p>
        </w:tc>
      </w:tr>
      <w:tr w:rsidR="00572038" w:rsidRPr="00AF0003" w14:paraId="2F1775F8"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DDE4B0" w14:textId="77777777" w:rsidR="00572038" w:rsidRPr="00AF0003" w:rsidRDefault="00572038" w:rsidP="00F91F47">
            <w:pPr>
              <w:jc w:val="center"/>
            </w:pPr>
            <w:r w:rsidRPr="00AF0003">
              <w:t>2</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9AF9B1" w14:textId="77777777" w:rsidR="00572038" w:rsidRPr="00AF0003" w:rsidRDefault="00572038" w:rsidP="00F91F47">
            <w:pPr>
              <w:rPr>
                <w:lang w:val="ru-RU"/>
              </w:rPr>
            </w:pPr>
            <w:r w:rsidRPr="00AF0003">
              <w:rPr>
                <w:lang w:val="ru-RU"/>
              </w:rPr>
              <w:t>Утеря электромагнитного пропуска, являющегося собственностью АО МАЗ «Москвич»</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69FF9F" w14:textId="77777777" w:rsidR="00572038" w:rsidRPr="00AF0003" w:rsidRDefault="00572038" w:rsidP="00F91F47">
            <w:pPr>
              <w:rPr>
                <w:lang w:val="ru-RU"/>
              </w:rPr>
            </w:pPr>
            <w:r w:rsidRPr="00AF0003">
              <w:rPr>
                <w:lang w:val="ru-RU"/>
              </w:rPr>
              <w:t>в первый раз – предупреждение и возмещение стоимости ЭМ пропуска;</w:t>
            </w:r>
          </w:p>
          <w:p w14:paraId="3A806E93" w14:textId="77777777" w:rsidR="00572038" w:rsidRPr="00AF0003" w:rsidRDefault="00572038" w:rsidP="00F91F47">
            <w:pPr>
              <w:rPr>
                <w:lang w:val="ru-RU"/>
              </w:rPr>
            </w:pPr>
            <w:r w:rsidRPr="00AF0003">
              <w:rPr>
                <w:lang w:val="ru-RU"/>
              </w:rPr>
              <w:t>повторно – лишение права доступа на Объект + штраф на Подрядчика</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1EC1E2" w14:textId="77777777" w:rsidR="00572038" w:rsidRPr="00AF0003" w:rsidRDefault="00572038" w:rsidP="00F91F47">
            <w:r w:rsidRPr="00AF0003">
              <w:t>500,00</w:t>
            </w:r>
          </w:p>
          <w:p w14:paraId="7300FC0D" w14:textId="77777777" w:rsidR="00572038" w:rsidRPr="00AF0003" w:rsidRDefault="00572038" w:rsidP="00F91F47"/>
          <w:p w14:paraId="07D26FCB" w14:textId="77777777" w:rsidR="00572038" w:rsidRPr="00AF0003" w:rsidRDefault="00572038" w:rsidP="00F91F47">
            <w:r w:rsidRPr="00AF0003">
              <w:rPr>
                <w:lang w:val="ru-RU"/>
              </w:rPr>
              <w:t>повторно -10</w:t>
            </w:r>
            <w:r w:rsidRPr="00AF0003">
              <w:t>00,00</w:t>
            </w:r>
          </w:p>
        </w:tc>
      </w:tr>
      <w:tr w:rsidR="00572038" w:rsidRPr="00AF0003" w14:paraId="6DAF60D6"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157FEA" w14:textId="77777777" w:rsidR="00572038" w:rsidRPr="00AF0003" w:rsidRDefault="00572038" w:rsidP="00F91F47">
            <w:pPr>
              <w:jc w:val="center"/>
            </w:pPr>
            <w:r w:rsidRPr="00AF0003">
              <w:t>3</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D8FF28" w14:textId="77777777" w:rsidR="00572038" w:rsidRPr="00AF0003" w:rsidRDefault="00572038" w:rsidP="00F91F47">
            <w:proofErr w:type="spellStart"/>
            <w:r w:rsidRPr="00AF0003">
              <w:t>Незаконное</w:t>
            </w:r>
            <w:proofErr w:type="spellEnd"/>
            <w:r w:rsidRPr="00AF0003">
              <w:t xml:space="preserve"> </w:t>
            </w:r>
            <w:proofErr w:type="spellStart"/>
            <w:r w:rsidRPr="00AF0003">
              <w:t>проникновение</w:t>
            </w:r>
            <w:proofErr w:type="spellEnd"/>
            <w:r w:rsidRPr="00AF0003">
              <w:t xml:space="preserve"> </w:t>
            </w:r>
            <w:proofErr w:type="spellStart"/>
            <w:r w:rsidRPr="00AF0003">
              <w:t>на</w:t>
            </w:r>
            <w:proofErr w:type="spellEnd"/>
            <w:r w:rsidRPr="00AF0003">
              <w:t xml:space="preserve"> </w:t>
            </w:r>
            <w:proofErr w:type="spellStart"/>
            <w:r w:rsidRPr="00AF0003">
              <w:t>Объект</w:t>
            </w:r>
            <w:proofErr w:type="spellEnd"/>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C1A8DB" w14:textId="77777777" w:rsidR="00572038" w:rsidRPr="00AF0003" w:rsidRDefault="00572038" w:rsidP="00F91F47">
            <w:pPr>
              <w:rPr>
                <w:lang w:val="ru-RU"/>
              </w:rPr>
            </w:pPr>
            <w:r w:rsidRPr="00AF0003">
              <w:rPr>
                <w:lang w:val="ru-RU"/>
              </w:rPr>
              <w:t>передача в территориальный отдел внутренних дел с последующим лишением права доступа на Объект + штраф на Подрядчика</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778ED6" w14:textId="77777777" w:rsidR="00572038" w:rsidRPr="00AF0003" w:rsidRDefault="00572038" w:rsidP="00F91F47">
            <w:r w:rsidRPr="00AF0003">
              <w:rPr>
                <w:lang w:val="ru-RU"/>
              </w:rPr>
              <w:t>5</w:t>
            </w:r>
            <w:r w:rsidRPr="00AF0003">
              <w:t>000,00</w:t>
            </w:r>
          </w:p>
        </w:tc>
      </w:tr>
      <w:tr w:rsidR="00572038" w:rsidRPr="00AF0003" w14:paraId="7929E3DE"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22DB50" w14:textId="77777777" w:rsidR="00572038" w:rsidRPr="00AF0003" w:rsidRDefault="00572038" w:rsidP="00F91F47">
            <w:pPr>
              <w:jc w:val="center"/>
            </w:pPr>
            <w:r w:rsidRPr="00AF0003">
              <w:t>4</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4489B7" w14:textId="77777777" w:rsidR="00572038" w:rsidRPr="00AF0003" w:rsidRDefault="00572038" w:rsidP="00F91F47">
            <w:pPr>
              <w:rPr>
                <w:lang w:val="ru-RU"/>
              </w:rPr>
            </w:pPr>
            <w:r w:rsidRPr="00AF0003">
              <w:rPr>
                <w:lang w:val="ru-RU"/>
              </w:rPr>
              <w:t>Передвижение в запрещенной зоне или не по пешеходной дорожке</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6422D9" w14:textId="77777777" w:rsidR="00572038" w:rsidRPr="00AF0003" w:rsidRDefault="00572038" w:rsidP="00F91F47">
            <w:pPr>
              <w:rPr>
                <w:lang w:val="ru-RU"/>
              </w:rPr>
            </w:pPr>
            <w:r w:rsidRPr="00AF0003">
              <w:rPr>
                <w:lang w:val="ru-RU"/>
              </w:rPr>
              <w:t>в первый раз – предупреждение;</w:t>
            </w:r>
          </w:p>
          <w:p w14:paraId="5C99B1DA" w14:textId="77777777" w:rsidR="00572038" w:rsidRPr="00AF0003" w:rsidRDefault="00572038" w:rsidP="00F91F47">
            <w:pPr>
              <w:rPr>
                <w:lang w:val="ru-RU"/>
              </w:rPr>
            </w:pPr>
            <w:r w:rsidRPr="00AF0003">
              <w:rPr>
                <w:lang w:val="ru-RU"/>
              </w:rPr>
              <w:t>повторно – лишение права доступа на Объект + штраф на Подрядчика</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48DBEE" w14:textId="77777777" w:rsidR="00572038" w:rsidRPr="00AF0003" w:rsidRDefault="00572038" w:rsidP="00F91F47">
            <w:r w:rsidRPr="00AF0003">
              <w:rPr>
                <w:lang w:val="ru-RU"/>
              </w:rPr>
              <w:t>повторно -</w:t>
            </w:r>
            <w:r w:rsidRPr="00AF0003">
              <w:t xml:space="preserve"> 1500,00</w:t>
            </w:r>
          </w:p>
        </w:tc>
      </w:tr>
      <w:tr w:rsidR="00572038" w:rsidRPr="00AF0003" w14:paraId="19433FCB"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17B482" w14:textId="77777777" w:rsidR="00572038" w:rsidRPr="00AF0003" w:rsidRDefault="00572038" w:rsidP="00F91F47">
            <w:pPr>
              <w:jc w:val="center"/>
            </w:pPr>
            <w:r w:rsidRPr="00AF0003">
              <w:t>5</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74B89E" w14:textId="77777777" w:rsidR="00572038" w:rsidRPr="00AF0003" w:rsidRDefault="00572038" w:rsidP="00F91F47">
            <w:pPr>
              <w:rPr>
                <w:lang w:val="ru-RU"/>
              </w:rPr>
            </w:pPr>
            <w:r w:rsidRPr="00AF0003">
              <w:rPr>
                <w:lang w:val="ru-RU"/>
              </w:rPr>
              <w:t>Неправомерное использование документов и оборудования</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DB539F" w14:textId="77777777" w:rsidR="00572038" w:rsidRPr="00AF0003" w:rsidRDefault="00572038" w:rsidP="00F91F47">
            <w:pPr>
              <w:rPr>
                <w:lang w:val="ru-RU"/>
              </w:rPr>
            </w:pPr>
            <w:r w:rsidRPr="00AF0003">
              <w:rPr>
                <w:lang w:val="ru-RU"/>
              </w:rPr>
              <w:t>лишение права доступа на Объект + штраф на Подрядчика</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23ECE1" w14:textId="77777777" w:rsidR="00572038" w:rsidRPr="00AF0003" w:rsidRDefault="00572038" w:rsidP="00F91F47">
            <w:r w:rsidRPr="00AF0003">
              <w:t>1500,00</w:t>
            </w:r>
          </w:p>
        </w:tc>
      </w:tr>
      <w:tr w:rsidR="00572038" w:rsidRPr="00AF0003" w14:paraId="72BB604F"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F3103C" w14:textId="77777777" w:rsidR="00572038" w:rsidRPr="00AF0003" w:rsidRDefault="00572038" w:rsidP="00F91F47">
            <w:pPr>
              <w:jc w:val="center"/>
            </w:pPr>
            <w:r w:rsidRPr="00AF0003">
              <w:t>6</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C29E32" w14:textId="77777777" w:rsidR="00572038" w:rsidRPr="00AF0003" w:rsidRDefault="00572038" w:rsidP="00F91F47">
            <w:pPr>
              <w:rPr>
                <w:lang w:val="ru-RU"/>
              </w:rPr>
            </w:pPr>
            <w:r w:rsidRPr="00AF0003">
              <w:rPr>
                <w:lang w:val="ru-RU"/>
              </w:rPr>
              <w:t>Несанкционированное перемещение ТМЦ через КПП (подготовка к хищению, попытка хищения, перемещение ТМЦ без утвержденного материального пропуска и пр.).</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3BBA2E" w14:textId="77777777" w:rsidR="00572038" w:rsidRPr="00AF0003" w:rsidRDefault="00572038" w:rsidP="00F91F47">
            <w:pPr>
              <w:rPr>
                <w:lang w:val="ru-RU"/>
              </w:rPr>
            </w:pPr>
            <w:r w:rsidRPr="00AF0003">
              <w:rPr>
                <w:lang w:val="ru-RU"/>
              </w:rPr>
              <w:t>передача в территориальный отдел внутренних дел с последующим лишением доступа нарушителя на Объект + штраф на Подрядчика</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264A1" w14:textId="77777777" w:rsidR="00572038" w:rsidRPr="00AF0003" w:rsidRDefault="00572038" w:rsidP="00F91F47">
            <w:proofErr w:type="spellStart"/>
            <w:r w:rsidRPr="00AF0003">
              <w:t>до</w:t>
            </w:r>
            <w:proofErr w:type="spellEnd"/>
            <w:r w:rsidRPr="00AF0003">
              <w:t xml:space="preserve"> 5000,00</w:t>
            </w:r>
          </w:p>
        </w:tc>
      </w:tr>
      <w:tr w:rsidR="00572038" w:rsidRPr="00AF0003" w14:paraId="1D2D09F7"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6A9F3A" w14:textId="77777777" w:rsidR="00572038" w:rsidRPr="00AF0003" w:rsidRDefault="00572038" w:rsidP="00F91F47">
            <w:pPr>
              <w:jc w:val="center"/>
            </w:pPr>
            <w:r w:rsidRPr="00AF0003">
              <w:t>7</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6B3689" w14:textId="77777777" w:rsidR="00572038" w:rsidRPr="00AF0003" w:rsidRDefault="00572038" w:rsidP="00F91F47">
            <w:pPr>
              <w:rPr>
                <w:lang w:val="ru-RU"/>
              </w:rPr>
            </w:pPr>
            <w:r w:rsidRPr="00AF0003">
              <w:rPr>
                <w:lang w:val="ru-RU"/>
              </w:rPr>
              <w:t>Нахождение в состоянии алкогольного / наркотического опьянения, пронос на территорию, вынос с территории и употребление алкоголя / наркотических средств на территории АО МАЗ "Москвич"</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17DDAA" w14:textId="77777777" w:rsidR="00572038" w:rsidRPr="00AF0003" w:rsidRDefault="00572038" w:rsidP="00F91F47">
            <w:pPr>
              <w:rPr>
                <w:lang w:val="ru-RU"/>
              </w:rPr>
            </w:pPr>
            <w:r w:rsidRPr="00AF0003">
              <w:rPr>
                <w:lang w:val="ru-RU"/>
              </w:rPr>
              <w:t>лишение права доступа на Объект + штраф на Подрядчика</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9FAFEE" w14:textId="77777777" w:rsidR="00572038" w:rsidRPr="00AF0003" w:rsidRDefault="00572038" w:rsidP="00F91F47">
            <w:r w:rsidRPr="00AF0003">
              <w:t>5000,00</w:t>
            </w:r>
          </w:p>
        </w:tc>
      </w:tr>
      <w:tr w:rsidR="00572038" w:rsidRPr="00AF0003" w14:paraId="0ABC4346"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E40DAA" w14:textId="77777777" w:rsidR="00572038" w:rsidRPr="00AF0003" w:rsidRDefault="00572038" w:rsidP="00F91F47">
            <w:pPr>
              <w:jc w:val="center"/>
            </w:pPr>
            <w:r w:rsidRPr="00AF0003">
              <w:t>8</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ED10CB" w14:textId="77777777" w:rsidR="00572038" w:rsidRPr="00AF0003" w:rsidRDefault="00572038" w:rsidP="00F91F47">
            <w:pPr>
              <w:rPr>
                <w:lang w:val="ru-RU"/>
              </w:rPr>
            </w:pPr>
            <w:r w:rsidRPr="00AF0003">
              <w:rPr>
                <w:lang w:val="ru-RU"/>
              </w:rPr>
              <w:t>Создание конфликтной ситуации / драки / угрозы иного нарушения законодательства РФ и установленного в Обществе внутреннего порядка</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AA1403" w14:textId="77777777" w:rsidR="00572038" w:rsidRPr="00AF0003" w:rsidRDefault="00572038" w:rsidP="00F91F47">
            <w:pPr>
              <w:rPr>
                <w:lang w:val="ru-RU"/>
              </w:rPr>
            </w:pPr>
            <w:r w:rsidRPr="00AF0003">
              <w:rPr>
                <w:lang w:val="ru-RU"/>
              </w:rPr>
              <w:t>в случае создания или участия в подобной ситуации - лишение права доступа на Объект, + штраф на Подрядчика;</w:t>
            </w:r>
          </w:p>
          <w:p w14:paraId="42CE8FE1" w14:textId="77777777" w:rsidR="00572038" w:rsidRPr="00AF0003" w:rsidRDefault="00572038" w:rsidP="00F91F47">
            <w:pPr>
              <w:rPr>
                <w:lang w:val="ru-RU"/>
              </w:rPr>
            </w:pPr>
            <w:r w:rsidRPr="00AF0003">
              <w:rPr>
                <w:lang w:val="ru-RU"/>
              </w:rPr>
              <w:t>при необходимости - передача в территориальный отдел внутренних дел</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728DF2" w14:textId="77777777" w:rsidR="00572038" w:rsidRPr="00AF0003" w:rsidRDefault="00572038" w:rsidP="00F91F47">
            <w:r w:rsidRPr="00AF0003">
              <w:t>5000,00</w:t>
            </w:r>
          </w:p>
        </w:tc>
      </w:tr>
      <w:tr w:rsidR="00572038" w:rsidRPr="00AF0003" w14:paraId="4D49D07A"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6CEF44" w14:textId="77777777" w:rsidR="00572038" w:rsidRPr="00AF0003" w:rsidRDefault="00572038" w:rsidP="00F91F47">
            <w:pPr>
              <w:jc w:val="center"/>
            </w:pPr>
            <w:r w:rsidRPr="00AF0003">
              <w:t>9</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23ABB7" w14:textId="77777777" w:rsidR="00572038" w:rsidRPr="00AF0003" w:rsidRDefault="00572038" w:rsidP="00F91F47">
            <w:pPr>
              <w:rPr>
                <w:lang w:val="ru-RU"/>
              </w:rPr>
            </w:pPr>
            <w:r w:rsidRPr="00AF0003">
              <w:rPr>
                <w:lang w:val="ru-RU"/>
              </w:rPr>
              <w:t xml:space="preserve">Несанкционированное нахождение на объектах АО МАЗ «Москвич» </w:t>
            </w:r>
            <w:r w:rsidRPr="00AF0003">
              <w:rPr>
                <w:lang w:val="ru-RU"/>
              </w:rPr>
              <w:lastRenderedPageBreak/>
              <w:t>(нахождение в зонах, помещениях, куда не разрешен доступ, и пр.)</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7F652C" w14:textId="77777777" w:rsidR="00572038" w:rsidRPr="00AF0003" w:rsidRDefault="00572038" w:rsidP="00F91F47">
            <w:pPr>
              <w:rPr>
                <w:lang w:val="ru-RU"/>
              </w:rPr>
            </w:pPr>
            <w:r w:rsidRPr="00AF0003">
              <w:rPr>
                <w:lang w:val="ru-RU"/>
              </w:rPr>
              <w:lastRenderedPageBreak/>
              <w:t>лишение права доступа на Объект + штраф на Подрядчика</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590CB9" w14:textId="77777777" w:rsidR="00572038" w:rsidRPr="00AF0003" w:rsidRDefault="00572038" w:rsidP="00F91F47">
            <w:r w:rsidRPr="00AF0003">
              <w:t>5000,00</w:t>
            </w:r>
          </w:p>
        </w:tc>
      </w:tr>
      <w:tr w:rsidR="00572038" w:rsidRPr="00AF0003" w14:paraId="6271C158"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CFA5CC" w14:textId="77777777" w:rsidR="00572038" w:rsidRPr="00AF0003" w:rsidRDefault="00572038" w:rsidP="00F91F47">
            <w:pPr>
              <w:jc w:val="center"/>
            </w:pPr>
            <w:r w:rsidRPr="00AF0003">
              <w:t>10</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1855E7" w14:textId="77777777" w:rsidR="00572038" w:rsidRPr="00AF0003" w:rsidRDefault="00572038" w:rsidP="00F91F47">
            <w:pPr>
              <w:rPr>
                <w:lang w:val="ru-RU"/>
              </w:rPr>
            </w:pPr>
            <w:r w:rsidRPr="00AF0003">
              <w:rPr>
                <w:lang w:val="ru-RU"/>
              </w:rPr>
              <w:t>Нарушение режима курения (курение в запрещенном месте)</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A4741A" w14:textId="77777777" w:rsidR="00572038" w:rsidRPr="00AF0003" w:rsidRDefault="00572038" w:rsidP="00F91F47">
            <w:pPr>
              <w:rPr>
                <w:lang w:val="ru-RU"/>
              </w:rPr>
            </w:pPr>
            <w:r w:rsidRPr="00AF0003">
              <w:rPr>
                <w:lang w:val="ru-RU"/>
              </w:rPr>
              <w:t>впервые, без тяжких последствий – предупреждение;</w:t>
            </w:r>
          </w:p>
          <w:p w14:paraId="70070CF1" w14:textId="77777777" w:rsidR="00572038" w:rsidRPr="00AF0003" w:rsidRDefault="00572038" w:rsidP="00F91F47">
            <w:pPr>
              <w:rPr>
                <w:lang w:val="ru-RU"/>
              </w:rPr>
            </w:pPr>
            <w:r w:rsidRPr="00AF0003">
              <w:rPr>
                <w:lang w:val="ru-RU"/>
              </w:rPr>
              <w:t>то же повторно – лишение доступа на Объект + штраф на Подрядчика</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88715C" w14:textId="77777777" w:rsidR="00572038" w:rsidRPr="00AF0003" w:rsidRDefault="00572038" w:rsidP="00F91F47">
            <w:proofErr w:type="spellStart"/>
            <w:r w:rsidRPr="00AF0003">
              <w:t>повторно</w:t>
            </w:r>
            <w:proofErr w:type="spellEnd"/>
            <w:r w:rsidRPr="00AF0003">
              <w:t xml:space="preserve"> –3000,00</w:t>
            </w:r>
          </w:p>
        </w:tc>
      </w:tr>
      <w:tr w:rsidR="00572038" w:rsidRPr="00AF0003" w14:paraId="3D70B1E0"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132E87" w14:textId="77777777" w:rsidR="00572038" w:rsidRPr="00AF0003" w:rsidRDefault="00572038" w:rsidP="00F91F47">
            <w:pPr>
              <w:jc w:val="center"/>
            </w:pPr>
            <w:r w:rsidRPr="00AF0003">
              <w:t>11</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ECB78E" w14:textId="77777777" w:rsidR="00572038" w:rsidRPr="00AF0003" w:rsidRDefault="00572038" w:rsidP="00F91F47">
            <w:pPr>
              <w:rPr>
                <w:lang w:val="ru-RU"/>
              </w:rPr>
            </w:pPr>
            <w:r w:rsidRPr="00AF0003">
              <w:rPr>
                <w:lang w:val="ru-RU"/>
              </w:rPr>
              <w:t>Нарушение ПДД на Объекте/ превышение скоростного режима / создание аварийной ситуации</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4A7323" w14:textId="77777777" w:rsidR="00572038" w:rsidRPr="00AF0003" w:rsidRDefault="00572038" w:rsidP="00F91F47">
            <w:pPr>
              <w:rPr>
                <w:lang w:val="ru-RU"/>
              </w:rPr>
            </w:pPr>
            <w:r w:rsidRPr="00AF0003">
              <w:rPr>
                <w:lang w:val="ru-RU"/>
              </w:rPr>
              <w:t>впервые без отягчающих последствий – предупреждение;</w:t>
            </w:r>
          </w:p>
          <w:p w14:paraId="162FFA88" w14:textId="77777777" w:rsidR="00572038" w:rsidRPr="00AF0003" w:rsidRDefault="00572038" w:rsidP="00F91F47">
            <w:pPr>
              <w:rPr>
                <w:lang w:val="ru-RU"/>
              </w:rPr>
            </w:pPr>
            <w:r w:rsidRPr="00AF0003">
              <w:rPr>
                <w:lang w:val="ru-RU"/>
              </w:rPr>
              <w:t>повторно – запрещение на въезд ТС, либо лишение права доступа на Объект водителя автомобиля + штраф на Подрядчика</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AAEDC6" w14:textId="77777777" w:rsidR="00572038" w:rsidRPr="00AF0003" w:rsidRDefault="00572038" w:rsidP="00F91F47">
            <w:proofErr w:type="spellStart"/>
            <w:r w:rsidRPr="00AF0003">
              <w:t>повторно</w:t>
            </w:r>
            <w:proofErr w:type="spellEnd"/>
            <w:r w:rsidRPr="00AF0003">
              <w:t xml:space="preserve"> – 2000,00</w:t>
            </w:r>
          </w:p>
        </w:tc>
      </w:tr>
      <w:tr w:rsidR="00572038" w:rsidRPr="00AF0003" w14:paraId="3ED700DF"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64BC43" w14:textId="77777777" w:rsidR="00572038" w:rsidRPr="00AF0003" w:rsidRDefault="00572038" w:rsidP="00F91F47">
            <w:pPr>
              <w:jc w:val="center"/>
            </w:pPr>
            <w:r w:rsidRPr="00AF0003">
              <w:t>12</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9720AB" w14:textId="77777777" w:rsidR="00572038" w:rsidRPr="00AF0003" w:rsidRDefault="00572038" w:rsidP="00F91F47">
            <w:pPr>
              <w:rPr>
                <w:lang w:val="ru-RU"/>
              </w:rPr>
            </w:pPr>
            <w:r w:rsidRPr="00AF0003">
              <w:rPr>
                <w:lang w:val="ru-RU"/>
              </w:rPr>
              <w:t>Неправомерное использование автотранспорта (отсутствие водительского удостоверения, путевого листа, мед. освидетельствования, нарушение маршрута движения ТС)</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CD2127" w14:textId="77777777" w:rsidR="00572038" w:rsidRPr="00AF0003" w:rsidRDefault="00572038" w:rsidP="00F91F47">
            <w:pPr>
              <w:rPr>
                <w:lang w:val="ru-RU"/>
              </w:rPr>
            </w:pPr>
            <w:r w:rsidRPr="00AF0003">
              <w:rPr>
                <w:lang w:val="ru-RU"/>
              </w:rPr>
              <w:t>впервые без отягчающих обстоятельств/последствий – предупреждение;</w:t>
            </w:r>
          </w:p>
          <w:p w14:paraId="667DB79F" w14:textId="77777777" w:rsidR="00572038" w:rsidRPr="00AF0003" w:rsidRDefault="00572038" w:rsidP="00F91F47">
            <w:pPr>
              <w:rPr>
                <w:lang w:val="ru-RU"/>
              </w:rPr>
            </w:pPr>
            <w:r w:rsidRPr="00AF0003">
              <w:rPr>
                <w:lang w:val="ru-RU"/>
              </w:rPr>
              <w:t>повторно – запрещение на въезд автотранспорта, либо лишение права доступа на Объект водителя автомобиля + штраф на Подрядчика</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FA4286" w14:textId="77777777" w:rsidR="00572038" w:rsidRPr="00AF0003" w:rsidRDefault="00572038" w:rsidP="00F91F47">
            <w:proofErr w:type="spellStart"/>
            <w:r w:rsidRPr="00AF0003">
              <w:t>повторно</w:t>
            </w:r>
            <w:proofErr w:type="spellEnd"/>
            <w:r w:rsidRPr="00AF0003">
              <w:t xml:space="preserve"> – 1000,00</w:t>
            </w:r>
          </w:p>
        </w:tc>
      </w:tr>
      <w:tr w:rsidR="00572038" w:rsidRPr="00AF0003" w14:paraId="762CBF6E"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493DF5" w14:textId="77777777" w:rsidR="00572038" w:rsidRPr="00AF0003" w:rsidRDefault="00572038" w:rsidP="00F91F47">
            <w:pPr>
              <w:jc w:val="center"/>
            </w:pPr>
            <w:r w:rsidRPr="00AF0003">
              <w:t>13</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DABCC3" w14:textId="77777777" w:rsidR="00572038" w:rsidRPr="00AF0003" w:rsidRDefault="00572038" w:rsidP="00F91F47">
            <w:pPr>
              <w:rPr>
                <w:lang w:val="ru-RU"/>
              </w:rPr>
            </w:pPr>
            <w:r w:rsidRPr="00AF0003">
              <w:rPr>
                <w:lang w:val="ru-RU"/>
              </w:rPr>
              <w:t>Парковка автотранспорта вне установленных мест, на пешеходном переходе, пребывание автотранспортного средства сверх согласованного периода времени</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88801A" w14:textId="77777777" w:rsidR="00572038" w:rsidRPr="00AF0003" w:rsidRDefault="00572038" w:rsidP="00F91F47">
            <w:pPr>
              <w:rPr>
                <w:lang w:val="ru-RU"/>
              </w:rPr>
            </w:pPr>
            <w:r w:rsidRPr="00AF0003">
              <w:rPr>
                <w:lang w:val="ru-RU"/>
              </w:rPr>
              <w:t>впервые – предупреждение;</w:t>
            </w:r>
          </w:p>
          <w:p w14:paraId="1AA71135" w14:textId="77777777" w:rsidR="00572038" w:rsidRPr="00AF0003" w:rsidRDefault="00572038" w:rsidP="00F91F47">
            <w:pPr>
              <w:rPr>
                <w:lang w:val="ru-RU"/>
              </w:rPr>
            </w:pPr>
            <w:r w:rsidRPr="00AF0003">
              <w:rPr>
                <w:lang w:val="ru-RU"/>
              </w:rPr>
              <w:t>повторно – запрещение на въезд автотранспорта либо лишение права доступа на Объект водителя автомобиля + штраф на Подрядчика</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4BD4BB" w14:textId="77777777" w:rsidR="00572038" w:rsidRPr="00AF0003" w:rsidRDefault="00572038" w:rsidP="00F91F47">
            <w:proofErr w:type="spellStart"/>
            <w:r w:rsidRPr="00AF0003">
              <w:t>повторно</w:t>
            </w:r>
            <w:proofErr w:type="spellEnd"/>
            <w:r w:rsidRPr="00AF0003">
              <w:t xml:space="preserve"> – 1000,00</w:t>
            </w:r>
          </w:p>
        </w:tc>
      </w:tr>
      <w:tr w:rsidR="00572038" w:rsidRPr="00AF0003" w14:paraId="2C53C9F7"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B8D353" w14:textId="77777777" w:rsidR="00572038" w:rsidRPr="00AF0003" w:rsidRDefault="00572038" w:rsidP="00F91F47">
            <w:pPr>
              <w:jc w:val="center"/>
            </w:pPr>
            <w:r w:rsidRPr="00AF0003">
              <w:t>14</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8FF471" w14:textId="77777777" w:rsidR="00572038" w:rsidRPr="00AF0003" w:rsidRDefault="00572038" w:rsidP="00F91F47">
            <w:pPr>
              <w:rPr>
                <w:lang w:val="ru-RU"/>
              </w:rPr>
            </w:pPr>
            <w:r w:rsidRPr="00AF0003">
              <w:rPr>
                <w:lang w:val="ru-RU"/>
              </w:rPr>
              <w:t>Повреждение имущества АО МАЗ «Москвич»</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A14BFE" w14:textId="77777777" w:rsidR="00572038" w:rsidRPr="00AF0003" w:rsidRDefault="00572038" w:rsidP="00F91F47">
            <w:pPr>
              <w:rPr>
                <w:lang w:val="ru-RU"/>
              </w:rPr>
            </w:pPr>
            <w:r w:rsidRPr="00AF0003">
              <w:rPr>
                <w:lang w:val="ru-RU"/>
              </w:rPr>
              <w:t>передача в территориальный отдел внутренних дел с последующим лишением права доступа на Объект</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ED5145" w14:textId="77777777" w:rsidR="00572038" w:rsidRPr="00AF0003" w:rsidRDefault="00572038" w:rsidP="00F91F47">
            <w:proofErr w:type="spellStart"/>
            <w:r w:rsidRPr="00AF0003">
              <w:t>возмещение</w:t>
            </w:r>
            <w:proofErr w:type="spellEnd"/>
            <w:r w:rsidRPr="00AF0003">
              <w:t xml:space="preserve"> </w:t>
            </w:r>
            <w:proofErr w:type="spellStart"/>
            <w:r w:rsidRPr="00AF0003">
              <w:t>причиненного</w:t>
            </w:r>
            <w:proofErr w:type="spellEnd"/>
            <w:r w:rsidRPr="00AF0003">
              <w:t xml:space="preserve"> </w:t>
            </w:r>
            <w:proofErr w:type="spellStart"/>
            <w:r w:rsidRPr="00AF0003">
              <w:t>ущерба</w:t>
            </w:r>
            <w:proofErr w:type="spellEnd"/>
          </w:p>
        </w:tc>
      </w:tr>
      <w:tr w:rsidR="00572038" w:rsidRPr="00AF0003" w14:paraId="5BEE14A4"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77D2FD" w14:textId="77777777" w:rsidR="00572038" w:rsidRPr="00AF0003" w:rsidRDefault="00572038" w:rsidP="00F91F47">
            <w:pPr>
              <w:jc w:val="center"/>
            </w:pPr>
            <w:r w:rsidRPr="00AF0003">
              <w:t>15</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E5E79D" w14:textId="77777777" w:rsidR="00572038" w:rsidRPr="00AF0003" w:rsidRDefault="00572038" w:rsidP="00F91F47">
            <w:proofErr w:type="spellStart"/>
            <w:r w:rsidRPr="00AF0003">
              <w:t>Повреждение</w:t>
            </w:r>
            <w:proofErr w:type="spellEnd"/>
            <w:r w:rsidRPr="00AF0003">
              <w:t xml:space="preserve"> </w:t>
            </w:r>
            <w:proofErr w:type="spellStart"/>
            <w:r w:rsidRPr="00AF0003">
              <w:t>имущества</w:t>
            </w:r>
            <w:proofErr w:type="spellEnd"/>
            <w:r w:rsidRPr="00AF0003">
              <w:t xml:space="preserve"> </w:t>
            </w:r>
            <w:proofErr w:type="spellStart"/>
            <w:r w:rsidRPr="00AF0003">
              <w:t>сторонних</w:t>
            </w:r>
            <w:proofErr w:type="spellEnd"/>
            <w:r w:rsidRPr="00AF0003">
              <w:t xml:space="preserve"> </w:t>
            </w:r>
            <w:proofErr w:type="spellStart"/>
            <w:r w:rsidRPr="00AF0003">
              <w:t>организаций</w:t>
            </w:r>
            <w:proofErr w:type="spellEnd"/>
            <w:r w:rsidRPr="00AF0003">
              <w:t>.</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F33241" w14:textId="77777777" w:rsidR="00572038" w:rsidRPr="00AF0003" w:rsidRDefault="00572038" w:rsidP="00F91F47">
            <w:pPr>
              <w:rPr>
                <w:lang w:val="ru-RU"/>
              </w:rPr>
            </w:pPr>
            <w:r w:rsidRPr="00AF0003">
              <w:rPr>
                <w:lang w:val="ru-RU"/>
              </w:rPr>
              <w:t>передача в территориальный отдел внутренних дел с последующим лишением права доступа на Объект</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DB8E48" w14:textId="77777777" w:rsidR="00572038" w:rsidRPr="00AF0003" w:rsidRDefault="00572038" w:rsidP="00F91F47">
            <w:proofErr w:type="spellStart"/>
            <w:r w:rsidRPr="00AF0003">
              <w:t>возмещение</w:t>
            </w:r>
            <w:proofErr w:type="spellEnd"/>
            <w:r w:rsidRPr="00AF0003">
              <w:t xml:space="preserve"> </w:t>
            </w:r>
            <w:proofErr w:type="spellStart"/>
            <w:r w:rsidRPr="00AF0003">
              <w:t>причиненного</w:t>
            </w:r>
            <w:proofErr w:type="spellEnd"/>
            <w:r w:rsidRPr="00AF0003">
              <w:t xml:space="preserve"> </w:t>
            </w:r>
            <w:proofErr w:type="spellStart"/>
            <w:r w:rsidRPr="00AF0003">
              <w:t>ущерба</w:t>
            </w:r>
            <w:proofErr w:type="spellEnd"/>
          </w:p>
        </w:tc>
      </w:tr>
      <w:tr w:rsidR="00572038" w:rsidRPr="00AF0003" w14:paraId="5909791E"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9ACDC7" w14:textId="77777777" w:rsidR="00572038" w:rsidRPr="00AF0003" w:rsidRDefault="00572038" w:rsidP="00F91F47">
            <w:pPr>
              <w:jc w:val="center"/>
            </w:pPr>
            <w:r w:rsidRPr="00AF0003">
              <w:t>16</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D5268E" w14:textId="77777777" w:rsidR="00572038" w:rsidRPr="00AF0003" w:rsidRDefault="00572038" w:rsidP="00F91F47">
            <w:proofErr w:type="spellStart"/>
            <w:r w:rsidRPr="00AF0003">
              <w:t>Сокрытие</w:t>
            </w:r>
            <w:proofErr w:type="spellEnd"/>
            <w:r w:rsidRPr="00AF0003">
              <w:t xml:space="preserve"> </w:t>
            </w:r>
            <w:proofErr w:type="spellStart"/>
            <w:r w:rsidRPr="00AF0003">
              <w:t>производственного</w:t>
            </w:r>
            <w:proofErr w:type="spellEnd"/>
            <w:r w:rsidRPr="00AF0003">
              <w:t xml:space="preserve"> </w:t>
            </w:r>
            <w:proofErr w:type="spellStart"/>
            <w:r w:rsidRPr="00AF0003">
              <w:t>брака</w:t>
            </w:r>
            <w:proofErr w:type="spellEnd"/>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34F891" w14:textId="77777777" w:rsidR="00572038" w:rsidRPr="00AF0003" w:rsidRDefault="00572038" w:rsidP="00F91F47">
            <w:pPr>
              <w:rPr>
                <w:lang w:val="ru-RU"/>
              </w:rPr>
            </w:pPr>
            <w:r w:rsidRPr="00AF0003">
              <w:t xml:space="preserve"> </w:t>
            </w:r>
            <w:proofErr w:type="spellStart"/>
            <w:r w:rsidRPr="00AF0003">
              <w:t>штраф</w:t>
            </w:r>
            <w:proofErr w:type="spellEnd"/>
            <w:r w:rsidRPr="00AF0003">
              <w:t xml:space="preserve"> </w:t>
            </w:r>
            <w:proofErr w:type="spellStart"/>
            <w:r w:rsidRPr="00AF0003">
              <w:t>на</w:t>
            </w:r>
            <w:proofErr w:type="spellEnd"/>
            <w:r w:rsidRPr="00AF0003">
              <w:t xml:space="preserve"> </w:t>
            </w:r>
            <w:r w:rsidRPr="00AF0003">
              <w:rPr>
                <w:lang w:val="ru-RU"/>
              </w:rPr>
              <w:t>Подрядчика</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0AA7F" w14:textId="77777777" w:rsidR="00572038" w:rsidRPr="00AF0003" w:rsidRDefault="00572038" w:rsidP="00F91F47">
            <w:r w:rsidRPr="00AF0003">
              <w:t xml:space="preserve"> 3000,00</w:t>
            </w:r>
          </w:p>
        </w:tc>
      </w:tr>
      <w:tr w:rsidR="00572038" w:rsidRPr="00AF0003" w14:paraId="0922DCF8"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784977" w14:textId="77777777" w:rsidR="00572038" w:rsidRPr="00AF0003" w:rsidRDefault="00572038" w:rsidP="00F91F47">
            <w:pPr>
              <w:jc w:val="center"/>
            </w:pPr>
            <w:r w:rsidRPr="00AF0003">
              <w:t>17</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A744B4" w14:textId="77777777" w:rsidR="00572038" w:rsidRPr="00AF0003" w:rsidRDefault="00572038" w:rsidP="00F91F47">
            <w:pPr>
              <w:rPr>
                <w:lang w:val="ru-RU"/>
              </w:rPr>
            </w:pPr>
            <w:r w:rsidRPr="00AF0003">
              <w:rPr>
                <w:lang w:val="ru-RU"/>
              </w:rPr>
              <w:t>Несанкционированное перемещение автодеталей без уведомления департаментов логистики и сборки</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038B81" w14:textId="77777777" w:rsidR="00572038" w:rsidRPr="00AF0003" w:rsidRDefault="00572038" w:rsidP="00F91F47">
            <w:pPr>
              <w:rPr>
                <w:lang w:val="ru-RU"/>
              </w:rPr>
            </w:pPr>
            <w:r w:rsidRPr="00AF0003">
              <w:rPr>
                <w:lang w:val="ru-RU"/>
              </w:rPr>
              <w:t>лишение права доступа на Объект + штраф на Подрядчика</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0B8CBC" w14:textId="77777777" w:rsidR="00572038" w:rsidRPr="00AF0003" w:rsidRDefault="00572038" w:rsidP="00F91F47">
            <w:r w:rsidRPr="00AF0003">
              <w:t>3000,00</w:t>
            </w:r>
          </w:p>
        </w:tc>
      </w:tr>
      <w:tr w:rsidR="00572038" w:rsidRPr="00AF0003" w14:paraId="03F5DABD"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3D350" w14:textId="77777777" w:rsidR="00572038" w:rsidRPr="00AF0003" w:rsidRDefault="00572038" w:rsidP="00F91F47">
            <w:pPr>
              <w:jc w:val="center"/>
            </w:pPr>
            <w:r w:rsidRPr="00AF0003">
              <w:t>18</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4E66E5" w14:textId="77777777" w:rsidR="00572038" w:rsidRPr="00AF0003" w:rsidRDefault="00572038" w:rsidP="00F91F47">
            <w:pPr>
              <w:rPr>
                <w:lang w:val="ru-RU"/>
              </w:rPr>
            </w:pPr>
            <w:r w:rsidRPr="00AF0003">
              <w:rPr>
                <w:lang w:val="ru-RU"/>
              </w:rPr>
              <w:t xml:space="preserve">Нарушение правил сохранности электронных носителей информации </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CE604A" w14:textId="77777777" w:rsidR="00572038" w:rsidRPr="00AF0003" w:rsidRDefault="00572038" w:rsidP="00F91F47">
            <w:pPr>
              <w:rPr>
                <w:lang w:val="ru-RU"/>
              </w:rPr>
            </w:pPr>
            <w:r w:rsidRPr="00AF0003">
              <w:rPr>
                <w:lang w:val="ru-RU"/>
              </w:rPr>
              <w:t>временное изъятие электронных носителей информации с составлением детализированного протокола о выявленном нарушении + штраф на Подрядчика</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50F5E2" w14:textId="77777777" w:rsidR="00572038" w:rsidRPr="00AF0003" w:rsidRDefault="00572038" w:rsidP="00F91F47">
            <w:r w:rsidRPr="00AF0003">
              <w:t>1000,00</w:t>
            </w:r>
          </w:p>
        </w:tc>
      </w:tr>
      <w:tr w:rsidR="00572038" w:rsidRPr="00AF0003" w14:paraId="3CA5F341"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52D0D" w14:textId="77777777" w:rsidR="00572038" w:rsidRPr="00AF0003" w:rsidRDefault="00572038" w:rsidP="00F91F47">
            <w:pPr>
              <w:jc w:val="center"/>
            </w:pPr>
            <w:r w:rsidRPr="00AF0003">
              <w:t>19</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2DFB87" w14:textId="77777777" w:rsidR="00572038" w:rsidRPr="00AF0003" w:rsidRDefault="00572038" w:rsidP="00F91F47">
            <w:proofErr w:type="spellStart"/>
            <w:r w:rsidRPr="00AF0003">
              <w:t>Несанкционированная</w:t>
            </w:r>
            <w:proofErr w:type="spellEnd"/>
            <w:r w:rsidRPr="00AF0003">
              <w:t xml:space="preserve"> </w:t>
            </w:r>
            <w:proofErr w:type="spellStart"/>
            <w:r w:rsidRPr="00AF0003">
              <w:t>фото</w:t>
            </w:r>
            <w:proofErr w:type="spellEnd"/>
            <w:r w:rsidRPr="00AF0003">
              <w:t xml:space="preserve"> / </w:t>
            </w:r>
            <w:proofErr w:type="spellStart"/>
            <w:r w:rsidRPr="00AF0003">
              <w:t>видео</w:t>
            </w:r>
            <w:proofErr w:type="spellEnd"/>
            <w:r w:rsidRPr="00AF0003">
              <w:t xml:space="preserve"> </w:t>
            </w:r>
            <w:proofErr w:type="spellStart"/>
            <w:r w:rsidRPr="00AF0003">
              <w:t>съемка</w:t>
            </w:r>
            <w:proofErr w:type="spellEnd"/>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173F89" w14:textId="77777777" w:rsidR="00572038" w:rsidRPr="00AF0003" w:rsidRDefault="00572038" w:rsidP="00F91F47">
            <w:pPr>
              <w:rPr>
                <w:lang w:val="ru-RU"/>
              </w:rPr>
            </w:pPr>
            <w:r w:rsidRPr="00AF0003">
              <w:rPr>
                <w:lang w:val="ru-RU"/>
              </w:rPr>
              <w:t>лишение права доступа на Объект + штраф на Подрядчика</w:t>
            </w:r>
          </w:p>
          <w:p w14:paraId="1BED4E47" w14:textId="77777777" w:rsidR="00572038" w:rsidRPr="00AF0003" w:rsidRDefault="00572038" w:rsidP="00F91F47">
            <w:pPr>
              <w:rPr>
                <w:lang w:val="ru-RU"/>
              </w:rPr>
            </w:pP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E0B5A8" w14:textId="77777777" w:rsidR="00572038" w:rsidRPr="00AF0003" w:rsidRDefault="00572038" w:rsidP="00F91F47">
            <w:r w:rsidRPr="00AF0003">
              <w:t>2000,00</w:t>
            </w:r>
          </w:p>
        </w:tc>
      </w:tr>
      <w:tr w:rsidR="00572038" w:rsidRPr="00AF0003" w14:paraId="06BAC406"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71DCF4" w14:textId="77777777" w:rsidR="00572038" w:rsidRPr="00AF0003" w:rsidRDefault="00572038" w:rsidP="00F91F47">
            <w:pPr>
              <w:jc w:val="center"/>
            </w:pPr>
            <w:r w:rsidRPr="00AF0003">
              <w:t>20</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65C66" w14:textId="77777777" w:rsidR="00572038" w:rsidRPr="00AF0003" w:rsidRDefault="00572038" w:rsidP="00F91F47">
            <w:pPr>
              <w:rPr>
                <w:lang w:val="ru-RU"/>
              </w:rPr>
            </w:pPr>
            <w:r w:rsidRPr="00AF0003">
              <w:rPr>
                <w:lang w:val="ru-RU"/>
              </w:rPr>
              <w:t xml:space="preserve">Повреждение противопожарного оборудования АО МАЗ «Москвич» (поломка </w:t>
            </w:r>
            <w:proofErr w:type="spellStart"/>
            <w:r w:rsidRPr="00AF0003">
              <w:rPr>
                <w:lang w:val="ru-RU"/>
              </w:rPr>
              <w:t>спринклерного</w:t>
            </w:r>
            <w:proofErr w:type="spellEnd"/>
            <w:r w:rsidRPr="00AF0003">
              <w:rPr>
                <w:lang w:val="ru-RU"/>
              </w:rPr>
              <w:t xml:space="preserve"> оросителя, повреждение противопожарного трубопровода, ручного пожарного </w:t>
            </w:r>
            <w:r w:rsidRPr="00AF0003">
              <w:rPr>
                <w:lang w:val="ru-RU"/>
              </w:rPr>
              <w:lastRenderedPageBreak/>
              <w:t>извещателя, пожарного крана, огнетушителя, противопожарных дверей и ворот, и др.).</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839424" w14:textId="77777777" w:rsidR="00572038" w:rsidRPr="00AF0003" w:rsidRDefault="00572038" w:rsidP="00F91F47">
            <w:pPr>
              <w:rPr>
                <w:lang w:val="ru-RU"/>
              </w:rPr>
            </w:pPr>
            <w:r w:rsidRPr="00AF0003">
              <w:rPr>
                <w:lang w:val="ru-RU"/>
              </w:rPr>
              <w:lastRenderedPageBreak/>
              <w:t>лишение права доступа на Объект</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D6EFD0" w14:textId="77777777" w:rsidR="00572038" w:rsidRPr="00AF0003" w:rsidRDefault="00572038" w:rsidP="00F91F47">
            <w:proofErr w:type="spellStart"/>
            <w:r w:rsidRPr="00AF0003">
              <w:t>возмещение</w:t>
            </w:r>
            <w:proofErr w:type="spellEnd"/>
            <w:r w:rsidRPr="00AF0003">
              <w:t xml:space="preserve"> </w:t>
            </w:r>
            <w:proofErr w:type="spellStart"/>
            <w:r w:rsidRPr="00AF0003">
              <w:t>причиненного</w:t>
            </w:r>
            <w:proofErr w:type="spellEnd"/>
            <w:r w:rsidRPr="00AF0003">
              <w:t xml:space="preserve"> </w:t>
            </w:r>
            <w:proofErr w:type="spellStart"/>
            <w:r w:rsidRPr="00AF0003">
              <w:t>ущерба</w:t>
            </w:r>
            <w:proofErr w:type="spellEnd"/>
          </w:p>
        </w:tc>
      </w:tr>
      <w:tr w:rsidR="00572038" w:rsidRPr="00AF0003" w14:paraId="1F9CD9CF"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FEDC44" w14:textId="77777777" w:rsidR="00572038" w:rsidRPr="00AF0003" w:rsidRDefault="00572038" w:rsidP="00F91F47">
            <w:pPr>
              <w:jc w:val="center"/>
            </w:pPr>
            <w:r w:rsidRPr="00AF0003">
              <w:t>21</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54FE7C" w14:textId="77777777" w:rsidR="00572038" w:rsidRPr="00AF0003" w:rsidRDefault="00572038" w:rsidP="00F91F47">
            <w:pPr>
              <w:rPr>
                <w:lang w:val="ru-RU"/>
              </w:rPr>
            </w:pPr>
            <w:r w:rsidRPr="00AF0003">
              <w:rPr>
                <w:lang w:val="ru-RU"/>
              </w:rPr>
              <w:t>Нарушение требований пожарной безопасности при эксплуатации и хранении газового оборудования</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B3B676" w14:textId="77777777" w:rsidR="00572038" w:rsidRPr="00AF0003" w:rsidRDefault="00572038" w:rsidP="00F91F47">
            <w:pPr>
              <w:rPr>
                <w:lang w:val="ru-RU"/>
              </w:rPr>
            </w:pPr>
            <w:r w:rsidRPr="00AF0003">
              <w:rPr>
                <w:lang w:val="ru-RU"/>
              </w:rPr>
              <w:t>штраф на Подрядчика</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6B976C" w14:textId="77777777" w:rsidR="00572038" w:rsidRPr="00AF0003" w:rsidRDefault="00572038" w:rsidP="00F91F47">
            <w:r w:rsidRPr="00AF0003">
              <w:t>5000,00</w:t>
            </w:r>
          </w:p>
        </w:tc>
      </w:tr>
      <w:tr w:rsidR="00572038" w:rsidRPr="00AF0003" w14:paraId="03BE3203"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5CB04A" w14:textId="77777777" w:rsidR="00572038" w:rsidRPr="00AF0003" w:rsidRDefault="00572038" w:rsidP="00F91F47">
            <w:pPr>
              <w:jc w:val="center"/>
            </w:pPr>
            <w:r w:rsidRPr="00AF0003">
              <w:t>22</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E3FBC6" w14:textId="77777777" w:rsidR="00572038" w:rsidRPr="00AF0003" w:rsidRDefault="00572038" w:rsidP="00F91F47">
            <w:pPr>
              <w:rPr>
                <w:lang w:val="ru-RU"/>
              </w:rPr>
            </w:pPr>
            <w:r w:rsidRPr="00AF0003">
              <w:rPr>
                <w:lang w:val="ru-RU"/>
              </w:rPr>
              <w:t>Несанкционированное проведение пожароопасных работ (отсутствие наряда-допуска, место проведения работ не очищено, отсутствуют первичные средства пожаротушения и др.)</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3E9C32" w14:textId="77777777" w:rsidR="00572038" w:rsidRPr="00AF0003" w:rsidRDefault="00572038" w:rsidP="00F91F47">
            <w:pPr>
              <w:rPr>
                <w:lang w:val="ru-RU"/>
              </w:rPr>
            </w:pPr>
            <w:r w:rsidRPr="00AF0003">
              <w:rPr>
                <w:lang w:val="ru-RU"/>
              </w:rPr>
              <w:t>впервые, без отягчающих обстоятельств - приостановка работ, предупреждение;</w:t>
            </w:r>
          </w:p>
          <w:p w14:paraId="56FAE5A9" w14:textId="77777777" w:rsidR="00572038" w:rsidRPr="00AF0003" w:rsidRDefault="00572038" w:rsidP="00F91F47">
            <w:pPr>
              <w:rPr>
                <w:lang w:val="ru-RU"/>
              </w:rPr>
            </w:pPr>
            <w:r w:rsidRPr="00AF0003">
              <w:rPr>
                <w:lang w:val="ru-RU"/>
              </w:rPr>
              <w:t>то же повторно – приостановка работ, лишение права доступа на Объект + штраф на Подрядчика;</w:t>
            </w:r>
          </w:p>
          <w:p w14:paraId="7249576A" w14:textId="77777777" w:rsidR="00572038" w:rsidRPr="00AF0003" w:rsidRDefault="00572038" w:rsidP="00F91F47">
            <w:pPr>
              <w:rPr>
                <w:lang w:val="ru-RU"/>
              </w:rPr>
            </w:pPr>
            <w:r w:rsidRPr="00AF0003">
              <w:rPr>
                <w:lang w:val="ru-RU"/>
              </w:rPr>
              <w:t>впервые, при отягчающих обстоятельствах (возникновение пожароопасной ситуации) - приостановка работ, лишение права доступа на Объект + штраф на Подрядчика</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AB613E" w14:textId="77777777" w:rsidR="00572038" w:rsidRPr="00AF0003" w:rsidRDefault="00572038" w:rsidP="00F91F47">
            <w:proofErr w:type="spellStart"/>
            <w:r w:rsidRPr="00AF0003">
              <w:t>повторно</w:t>
            </w:r>
            <w:proofErr w:type="spellEnd"/>
            <w:r w:rsidRPr="00AF0003">
              <w:t xml:space="preserve"> –5000,00</w:t>
            </w:r>
          </w:p>
        </w:tc>
      </w:tr>
      <w:tr w:rsidR="00572038" w:rsidRPr="00AF0003" w14:paraId="71146E18"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915032" w14:textId="77777777" w:rsidR="00572038" w:rsidRPr="00AF0003" w:rsidRDefault="00572038" w:rsidP="00F91F47">
            <w:pPr>
              <w:jc w:val="center"/>
            </w:pPr>
            <w:r w:rsidRPr="00AF0003">
              <w:t>23</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BE53FE" w14:textId="77777777" w:rsidR="00572038" w:rsidRPr="00AF0003" w:rsidRDefault="00572038" w:rsidP="00F91F47">
            <w:pPr>
              <w:rPr>
                <w:lang w:val="ru-RU"/>
              </w:rPr>
            </w:pPr>
            <w:r w:rsidRPr="00AF0003">
              <w:rPr>
                <w:lang w:val="ru-RU"/>
              </w:rPr>
              <w:t>Возникновение пожара по причине человеческого фактора (поджог, несоблюдение правил пожарной безопасности и др.)</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8E698" w14:textId="77777777" w:rsidR="00572038" w:rsidRPr="00AF0003" w:rsidRDefault="00572038" w:rsidP="00F91F47">
            <w:pPr>
              <w:rPr>
                <w:lang w:val="ru-RU"/>
              </w:rPr>
            </w:pPr>
            <w:r w:rsidRPr="00AF0003">
              <w:rPr>
                <w:lang w:val="ru-RU"/>
              </w:rPr>
              <w:t>лишение права доступа на Объект + штраф на Подрядчика</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A3109A" w14:textId="77777777" w:rsidR="00572038" w:rsidRPr="00AF0003" w:rsidRDefault="00572038" w:rsidP="00F91F47">
            <w:r w:rsidRPr="00AF0003">
              <w:t>5000,00;</w:t>
            </w:r>
          </w:p>
          <w:p w14:paraId="63C0A8B1" w14:textId="77777777" w:rsidR="00572038" w:rsidRPr="00AF0003" w:rsidRDefault="00572038" w:rsidP="00F91F47">
            <w:proofErr w:type="spellStart"/>
            <w:r w:rsidRPr="00AF0003">
              <w:t>возмещение</w:t>
            </w:r>
            <w:proofErr w:type="spellEnd"/>
            <w:r w:rsidRPr="00AF0003">
              <w:t xml:space="preserve"> </w:t>
            </w:r>
            <w:proofErr w:type="spellStart"/>
            <w:r w:rsidRPr="00AF0003">
              <w:t>причиненного</w:t>
            </w:r>
            <w:proofErr w:type="spellEnd"/>
            <w:r w:rsidRPr="00AF0003">
              <w:t xml:space="preserve"> </w:t>
            </w:r>
            <w:proofErr w:type="spellStart"/>
            <w:r w:rsidRPr="00AF0003">
              <w:t>ущерба</w:t>
            </w:r>
            <w:proofErr w:type="spellEnd"/>
          </w:p>
        </w:tc>
      </w:tr>
      <w:tr w:rsidR="00572038" w:rsidRPr="00AF0003" w14:paraId="75450127"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D08482" w14:textId="77777777" w:rsidR="00572038" w:rsidRPr="00AF0003" w:rsidRDefault="00572038" w:rsidP="00F91F47">
            <w:pPr>
              <w:jc w:val="center"/>
            </w:pPr>
            <w:r w:rsidRPr="00AF0003">
              <w:t>24</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783762" w14:textId="77777777" w:rsidR="00572038" w:rsidRPr="00AF0003" w:rsidRDefault="00572038" w:rsidP="00F91F47">
            <w:pPr>
              <w:rPr>
                <w:lang w:val="ru-RU"/>
              </w:rPr>
            </w:pPr>
            <w:r w:rsidRPr="00AF0003">
              <w:rPr>
                <w:lang w:val="ru-RU"/>
              </w:rPr>
              <w:t>Блокирование подходов к первичным средствам пожаротушения, пожарным кранам (источникам противопожарного водоснабжения)</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F1815D" w14:textId="77777777" w:rsidR="00572038" w:rsidRPr="00AF0003" w:rsidRDefault="00572038" w:rsidP="00F91F47">
            <w:pPr>
              <w:rPr>
                <w:lang w:val="ru-RU"/>
              </w:rPr>
            </w:pPr>
            <w:proofErr w:type="spellStart"/>
            <w:r w:rsidRPr="00AF0003">
              <w:t>штраф</w:t>
            </w:r>
            <w:proofErr w:type="spellEnd"/>
            <w:r w:rsidRPr="00AF0003">
              <w:t xml:space="preserve"> </w:t>
            </w:r>
            <w:proofErr w:type="spellStart"/>
            <w:r w:rsidRPr="00AF0003">
              <w:t>на</w:t>
            </w:r>
            <w:proofErr w:type="spellEnd"/>
            <w:r w:rsidRPr="00AF0003">
              <w:t xml:space="preserve"> </w:t>
            </w:r>
            <w:r w:rsidRPr="00AF0003">
              <w:rPr>
                <w:lang w:val="ru-RU"/>
              </w:rPr>
              <w:t>Подрядчика</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FCDA06" w14:textId="77777777" w:rsidR="00572038" w:rsidRPr="00AF0003" w:rsidRDefault="00572038" w:rsidP="00F91F47">
            <w:r w:rsidRPr="00AF0003">
              <w:t>5000,00</w:t>
            </w:r>
          </w:p>
        </w:tc>
      </w:tr>
      <w:tr w:rsidR="00572038" w:rsidRPr="00AF0003" w14:paraId="6D38EC11"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4A2170" w14:textId="77777777" w:rsidR="00572038" w:rsidRPr="00AF0003" w:rsidRDefault="00572038" w:rsidP="00F91F47">
            <w:pPr>
              <w:jc w:val="center"/>
            </w:pPr>
            <w:r w:rsidRPr="00AF0003">
              <w:t>25</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1B1A8" w14:textId="77777777" w:rsidR="00572038" w:rsidRPr="00AF0003" w:rsidRDefault="00572038" w:rsidP="00F91F47">
            <w:pPr>
              <w:rPr>
                <w:lang w:val="ru-RU"/>
              </w:rPr>
            </w:pPr>
            <w:r w:rsidRPr="00AF0003">
              <w:rPr>
                <w:lang w:val="ru-RU"/>
              </w:rPr>
              <w:t>Блокирование или загромождение путей эвакуации</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9707E" w14:textId="77777777" w:rsidR="00572038" w:rsidRPr="00AF0003" w:rsidRDefault="00572038" w:rsidP="00F91F47">
            <w:pPr>
              <w:rPr>
                <w:lang w:val="ru-RU"/>
              </w:rPr>
            </w:pPr>
            <w:proofErr w:type="spellStart"/>
            <w:r w:rsidRPr="00AF0003">
              <w:t>штраф</w:t>
            </w:r>
            <w:proofErr w:type="spellEnd"/>
            <w:r w:rsidRPr="00AF0003">
              <w:t xml:space="preserve"> </w:t>
            </w:r>
            <w:proofErr w:type="spellStart"/>
            <w:r w:rsidRPr="00AF0003">
              <w:t>на</w:t>
            </w:r>
            <w:proofErr w:type="spellEnd"/>
            <w:r w:rsidRPr="00AF0003">
              <w:t xml:space="preserve"> </w:t>
            </w:r>
            <w:r w:rsidRPr="00AF0003">
              <w:rPr>
                <w:lang w:val="ru-RU"/>
              </w:rPr>
              <w:t>Подрядчика</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9D725C" w14:textId="77777777" w:rsidR="00572038" w:rsidRPr="00AF0003" w:rsidRDefault="00572038" w:rsidP="00F91F47">
            <w:r w:rsidRPr="00AF0003">
              <w:t>3000,00</w:t>
            </w:r>
          </w:p>
        </w:tc>
      </w:tr>
      <w:tr w:rsidR="00572038" w:rsidRPr="00AF0003" w14:paraId="1302D6CE"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52E4E" w14:textId="77777777" w:rsidR="00572038" w:rsidRPr="00AF0003" w:rsidRDefault="00572038" w:rsidP="00F91F47">
            <w:pPr>
              <w:jc w:val="center"/>
            </w:pPr>
            <w:r w:rsidRPr="00AF0003">
              <w:t>26</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8E46EC" w14:textId="77777777" w:rsidR="00572038" w:rsidRPr="00AF0003" w:rsidRDefault="00572038" w:rsidP="00F91F47">
            <w:pPr>
              <w:rPr>
                <w:lang w:val="ru-RU"/>
              </w:rPr>
            </w:pPr>
            <w:r w:rsidRPr="00AF0003">
              <w:rPr>
                <w:lang w:val="ru-RU"/>
              </w:rPr>
              <w:t>Блокирование въездных групп на территорию объектов</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438461" w14:textId="77777777" w:rsidR="00572038" w:rsidRPr="00AF0003" w:rsidRDefault="00572038" w:rsidP="00F91F47">
            <w:pPr>
              <w:rPr>
                <w:lang w:val="ru-RU"/>
              </w:rPr>
            </w:pPr>
            <w:r w:rsidRPr="00AF0003">
              <w:rPr>
                <w:lang w:val="ru-RU"/>
              </w:rPr>
              <w:t>лишение права доступа на Объект + штраф на Подрядчика</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3A635E" w14:textId="77777777" w:rsidR="00572038" w:rsidRPr="00AF0003" w:rsidRDefault="00572038" w:rsidP="00F91F47">
            <w:r w:rsidRPr="00AF0003">
              <w:t>3000,00</w:t>
            </w:r>
          </w:p>
        </w:tc>
      </w:tr>
      <w:tr w:rsidR="00572038" w:rsidRPr="00AF0003" w14:paraId="2A0455CB" w14:textId="77777777" w:rsidTr="00C23DA0">
        <w:trPr>
          <w:trHeight w:val="1228"/>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F76584" w14:textId="77777777" w:rsidR="00572038" w:rsidRPr="00AF0003" w:rsidRDefault="00572038" w:rsidP="00F91F47">
            <w:pPr>
              <w:jc w:val="center"/>
            </w:pPr>
            <w:r w:rsidRPr="00AF0003">
              <w:t>27</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FE5A23" w14:textId="77777777" w:rsidR="00572038" w:rsidRPr="00AF0003" w:rsidRDefault="00572038" w:rsidP="00F91F47">
            <w:pPr>
              <w:rPr>
                <w:lang w:val="ru-RU"/>
              </w:rPr>
            </w:pPr>
            <w:r w:rsidRPr="00AF0003">
              <w:rPr>
                <w:lang w:val="ru-RU"/>
              </w:rPr>
              <w:t>Несанкционированное складирование горючих материалов (в технических помещениях, подвалах и др.)</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D4BAD1" w14:textId="77777777" w:rsidR="00572038" w:rsidRPr="00AF0003" w:rsidRDefault="00572038" w:rsidP="00F91F47">
            <w:pPr>
              <w:rPr>
                <w:lang w:val="ru-RU"/>
              </w:rPr>
            </w:pPr>
            <w:proofErr w:type="spellStart"/>
            <w:r w:rsidRPr="00AF0003">
              <w:t>штраф</w:t>
            </w:r>
            <w:proofErr w:type="spellEnd"/>
            <w:r w:rsidRPr="00AF0003">
              <w:t xml:space="preserve"> </w:t>
            </w:r>
            <w:proofErr w:type="spellStart"/>
            <w:r w:rsidRPr="00AF0003">
              <w:t>на</w:t>
            </w:r>
            <w:proofErr w:type="spellEnd"/>
            <w:r w:rsidRPr="00AF0003">
              <w:t xml:space="preserve"> </w:t>
            </w:r>
            <w:r w:rsidRPr="00AF0003">
              <w:rPr>
                <w:lang w:val="ru-RU"/>
              </w:rPr>
              <w:t>Подрядчика</w:t>
            </w:r>
          </w:p>
          <w:p w14:paraId="4F0FD66A" w14:textId="77777777" w:rsidR="00572038" w:rsidRPr="00AF0003" w:rsidRDefault="00572038" w:rsidP="00F91F47">
            <w:pPr>
              <w:rPr>
                <w:lang w:val="ru-RU"/>
              </w:rPr>
            </w:pP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A18F54" w14:textId="77777777" w:rsidR="00572038" w:rsidRPr="00AF0003" w:rsidRDefault="00572038" w:rsidP="00F91F47">
            <w:r w:rsidRPr="00AF0003">
              <w:t>5000,00</w:t>
            </w:r>
          </w:p>
        </w:tc>
      </w:tr>
      <w:tr w:rsidR="00572038" w:rsidRPr="00AF0003" w14:paraId="754D9C63"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5C2324" w14:textId="77777777" w:rsidR="00572038" w:rsidRPr="00AF0003" w:rsidRDefault="00572038" w:rsidP="00F91F47">
            <w:pPr>
              <w:jc w:val="center"/>
            </w:pPr>
            <w:r w:rsidRPr="00AF0003">
              <w:t>28</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BCE01E" w14:textId="77777777" w:rsidR="00572038" w:rsidRPr="00AF0003" w:rsidRDefault="00572038" w:rsidP="00F91F47">
            <w:pPr>
              <w:rPr>
                <w:lang w:val="ru-RU"/>
              </w:rPr>
            </w:pPr>
            <w:r w:rsidRPr="00AF0003">
              <w:rPr>
                <w:lang w:val="ru-RU"/>
              </w:rPr>
              <w:t>Несвоевременный вывоз горючих отходов и тары</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EE8FAD" w14:textId="77777777" w:rsidR="00572038" w:rsidRPr="00AF0003" w:rsidRDefault="00572038" w:rsidP="00F91F47">
            <w:pPr>
              <w:rPr>
                <w:lang w:val="ru-RU"/>
              </w:rPr>
            </w:pPr>
            <w:proofErr w:type="spellStart"/>
            <w:r w:rsidRPr="00AF0003">
              <w:t>штраф</w:t>
            </w:r>
            <w:proofErr w:type="spellEnd"/>
            <w:r w:rsidRPr="00AF0003">
              <w:t xml:space="preserve"> </w:t>
            </w:r>
            <w:proofErr w:type="spellStart"/>
            <w:r w:rsidRPr="00AF0003">
              <w:t>на</w:t>
            </w:r>
            <w:proofErr w:type="spellEnd"/>
            <w:r w:rsidRPr="00AF0003">
              <w:t xml:space="preserve"> </w:t>
            </w:r>
            <w:r w:rsidRPr="00AF0003">
              <w:rPr>
                <w:lang w:val="ru-RU"/>
              </w:rPr>
              <w:t>Подрядчика</w:t>
            </w:r>
          </w:p>
          <w:p w14:paraId="230AC335" w14:textId="77777777" w:rsidR="00572038" w:rsidRPr="00AF0003" w:rsidRDefault="00572038" w:rsidP="00F91F47"/>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EF81A5" w14:textId="77777777" w:rsidR="00572038" w:rsidRPr="00AF0003" w:rsidRDefault="00572038" w:rsidP="00F91F47">
            <w:r w:rsidRPr="00AF0003">
              <w:t>2000,00</w:t>
            </w:r>
          </w:p>
        </w:tc>
      </w:tr>
      <w:tr w:rsidR="00572038" w:rsidRPr="00AF0003" w14:paraId="24217FF3"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756F23" w14:textId="77777777" w:rsidR="00572038" w:rsidRPr="00AF0003" w:rsidRDefault="00572038" w:rsidP="00F91F47">
            <w:pPr>
              <w:jc w:val="center"/>
            </w:pPr>
            <w:r w:rsidRPr="00AF0003">
              <w:t>29</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355E37" w14:textId="77777777" w:rsidR="00572038" w:rsidRPr="00AF0003" w:rsidRDefault="00572038" w:rsidP="00F91F47">
            <w:pPr>
              <w:rPr>
                <w:lang w:val="ru-RU"/>
              </w:rPr>
            </w:pPr>
            <w:r w:rsidRPr="00AF0003">
              <w:rPr>
                <w:lang w:val="ru-RU"/>
              </w:rPr>
              <w:t>Эксплуатация неисправного электрооборудования (электропроводки, кабеля, розетки, выключателя и др.).</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6C4F47" w14:textId="77777777" w:rsidR="00572038" w:rsidRPr="00AF0003" w:rsidRDefault="00572038" w:rsidP="00F91F47">
            <w:pPr>
              <w:rPr>
                <w:lang w:val="ru-RU"/>
              </w:rPr>
            </w:pPr>
            <w:proofErr w:type="spellStart"/>
            <w:r w:rsidRPr="00AF0003">
              <w:t>штраф</w:t>
            </w:r>
            <w:proofErr w:type="spellEnd"/>
            <w:r w:rsidRPr="00AF0003">
              <w:t xml:space="preserve"> </w:t>
            </w:r>
            <w:proofErr w:type="spellStart"/>
            <w:r w:rsidRPr="00AF0003">
              <w:t>на</w:t>
            </w:r>
            <w:proofErr w:type="spellEnd"/>
            <w:r w:rsidRPr="00AF0003">
              <w:t xml:space="preserve"> </w:t>
            </w:r>
            <w:r w:rsidRPr="00AF0003">
              <w:rPr>
                <w:lang w:val="ru-RU"/>
              </w:rPr>
              <w:t>Подрядчика</w:t>
            </w:r>
          </w:p>
          <w:p w14:paraId="4D2A34D4" w14:textId="77777777" w:rsidR="00572038" w:rsidRPr="00AF0003" w:rsidRDefault="00572038" w:rsidP="00F91F47"/>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398147" w14:textId="77777777" w:rsidR="00572038" w:rsidRPr="00AF0003" w:rsidRDefault="00572038" w:rsidP="00F91F47">
            <w:r w:rsidRPr="00AF0003">
              <w:t>2000,00</w:t>
            </w:r>
          </w:p>
        </w:tc>
      </w:tr>
      <w:tr w:rsidR="00572038" w:rsidRPr="00AF0003" w14:paraId="6322FE66" w14:textId="77777777" w:rsidTr="00C23DA0">
        <w:trPr>
          <w:trHeight w:val="886"/>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364A1F" w14:textId="77777777" w:rsidR="00572038" w:rsidRPr="00AF0003" w:rsidRDefault="00572038" w:rsidP="00F91F47">
            <w:pPr>
              <w:jc w:val="center"/>
            </w:pPr>
            <w:r w:rsidRPr="00AF0003">
              <w:t>30</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C64D9F" w14:textId="77777777" w:rsidR="00572038" w:rsidRPr="00AF0003" w:rsidRDefault="00572038" w:rsidP="00F91F47">
            <w:pPr>
              <w:rPr>
                <w:lang w:val="ru-RU"/>
              </w:rPr>
            </w:pPr>
            <w:r w:rsidRPr="00AF0003">
              <w:rPr>
                <w:lang w:val="ru-RU"/>
              </w:rPr>
              <w:t>Нарушение норм и правил охраны труда (техники безопасности, правил применения СИЗ)</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C95BE" w14:textId="77777777" w:rsidR="00572038" w:rsidRPr="00AF0003" w:rsidRDefault="00572038" w:rsidP="00F91F47">
            <w:pPr>
              <w:rPr>
                <w:lang w:val="ru-RU"/>
              </w:rPr>
            </w:pPr>
            <w:r w:rsidRPr="00AF0003">
              <w:rPr>
                <w:lang w:val="ru-RU"/>
              </w:rPr>
              <w:t>Впервые, без тяжких последствий – приостановка работ, предупреждение и/или штрафные санкции;</w:t>
            </w:r>
          </w:p>
          <w:p w14:paraId="452970B7" w14:textId="77777777" w:rsidR="00572038" w:rsidRPr="00AF0003" w:rsidRDefault="00572038" w:rsidP="00F91F47">
            <w:pPr>
              <w:rPr>
                <w:lang w:val="ru-RU"/>
              </w:rPr>
            </w:pPr>
            <w:r w:rsidRPr="00AF0003">
              <w:rPr>
                <w:lang w:val="ru-RU"/>
              </w:rPr>
              <w:t>то же повторно – лишение права доступа на Объект + штраф на Подрядчика;</w:t>
            </w:r>
          </w:p>
          <w:p w14:paraId="61D5FC63" w14:textId="77777777" w:rsidR="00572038" w:rsidRPr="00AF0003" w:rsidRDefault="00572038" w:rsidP="00F91F47">
            <w:pPr>
              <w:rPr>
                <w:lang w:val="ru-RU"/>
              </w:rPr>
            </w:pPr>
            <w:r w:rsidRPr="00AF0003">
              <w:rPr>
                <w:lang w:val="ru-RU"/>
              </w:rPr>
              <w:t>впервые с тяжкими последствиями – лишение права доступа на Объект + штраф на Подрядчика</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404EFC" w14:textId="77777777" w:rsidR="00572038" w:rsidRPr="00AF0003" w:rsidRDefault="00572038" w:rsidP="00F91F47">
            <w:r w:rsidRPr="00AF0003">
              <w:rPr>
                <w:lang w:val="ru-RU"/>
              </w:rPr>
              <w:t>5</w:t>
            </w:r>
            <w:r w:rsidRPr="00AF0003">
              <w:t>000,00</w:t>
            </w:r>
          </w:p>
        </w:tc>
      </w:tr>
      <w:tr w:rsidR="00572038" w:rsidRPr="00222998" w14:paraId="6B69FD39" w14:textId="77777777" w:rsidTr="00C23DA0">
        <w:trPr>
          <w:trHeight w:val="2272"/>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867BA0" w14:textId="77777777" w:rsidR="00572038" w:rsidRPr="00AF0003" w:rsidRDefault="00572038" w:rsidP="00F91F47">
            <w:pPr>
              <w:jc w:val="center"/>
            </w:pPr>
            <w:r w:rsidRPr="00AF0003">
              <w:lastRenderedPageBreak/>
              <w:t>31</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418A88" w14:textId="77777777" w:rsidR="00572038" w:rsidRPr="00AF0003" w:rsidRDefault="00572038" w:rsidP="00F91F47">
            <w:pPr>
              <w:rPr>
                <w:lang w:val="ru-RU"/>
              </w:rPr>
            </w:pPr>
            <w:r w:rsidRPr="00AF0003">
              <w:rPr>
                <w:lang w:val="ru-RU"/>
              </w:rPr>
              <w:t>Нарушение требований охраны окружающей среды</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C6257" w14:textId="77777777" w:rsidR="00572038" w:rsidRPr="00AF0003" w:rsidRDefault="00572038" w:rsidP="00F91F47">
            <w:pPr>
              <w:rPr>
                <w:lang w:val="ru-RU"/>
              </w:rPr>
            </w:pPr>
            <w:r w:rsidRPr="00AF0003">
              <w:rPr>
                <w:lang w:val="ru-RU"/>
              </w:rPr>
              <w:t>Впервые без отягчающих обстоятельств - приостановка работ, предупреждение;</w:t>
            </w:r>
          </w:p>
          <w:p w14:paraId="540582C3" w14:textId="77777777" w:rsidR="00572038" w:rsidRPr="00AF0003" w:rsidRDefault="00572038" w:rsidP="00F91F47">
            <w:pPr>
              <w:rPr>
                <w:lang w:val="ru-RU"/>
              </w:rPr>
            </w:pPr>
            <w:r w:rsidRPr="00AF0003">
              <w:rPr>
                <w:lang w:val="ru-RU"/>
              </w:rPr>
              <w:t>то же повторно – приостановка работ, лишение права доступа на Объект + штраф на Подрядчика;</w:t>
            </w:r>
          </w:p>
          <w:p w14:paraId="727666E7" w14:textId="77777777" w:rsidR="00572038" w:rsidRPr="00AF0003" w:rsidRDefault="00572038" w:rsidP="00F91F47">
            <w:pPr>
              <w:rPr>
                <w:lang w:val="ru-RU"/>
              </w:rPr>
            </w:pPr>
            <w:r w:rsidRPr="00AF0003">
              <w:rPr>
                <w:lang w:val="ru-RU"/>
              </w:rPr>
              <w:t>впервые, при отягчающих обстоятельствах - приостановка работ + штраф на Подрядчика</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56939E" w14:textId="77777777" w:rsidR="00572038" w:rsidRPr="00AF0003" w:rsidRDefault="00572038" w:rsidP="00F91F47">
            <w:pPr>
              <w:rPr>
                <w:lang w:val="ru-RU"/>
              </w:rPr>
            </w:pPr>
            <w:r w:rsidRPr="00AF0003">
              <w:rPr>
                <w:lang w:val="ru-RU"/>
              </w:rPr>
              <w:t>повторно -3000,00 или в размере штрафных санкций, выставленных контролирующими органами</w:t>
            </w:r>
          </w:p>
        </w:tc>
      </w:tr>
      <w:tr w:rsidR="00572038" w:rsidRPr="00AF0003" w14:paraId="2E755D7C"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2451F7" w14:textId="77777777" w:rsidR="00572038" w:rsidRPr="00AF0003" w:rsidRDefault="00572038" w:rsidP="00F91F47">
            <w:pPr>
              <w:jc w:val="center"/>
              <w:rPr>
                <w:lang w:val="ru-RU"/>
              </w:rPr>
            </w:pPr>
            <w:r w:rsidRPr="00AF0003">
              <w:t>3</w:t>
            </w:r>
            <w:r w:rsidRPr="00AF0003">
              <w:rPr>
                <w:lang w:val="ru-RU"/>
              </w:rPr>
              <w:t>2</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695E0C" w14:textId="77777777" w:rsidR="00572038" w:rsidRPr="00AF0003" w:rsidRDefault="00572038" w:rsidP="00F91F47">
            <w:pPr>
              <w:rPr>
                <w:lang w:val="ru-RU"/>
              </w:rPr>
            </w:pPr>
            <w:r w:rsidRPr="00AF0003">
              <w:rPr>
                <w:lang w:val="ru-RU"/>
              </w:rPr>
              <w:t>Привлечение к выполнению работ по техническому обслуживанию и ремонту сотрудников субподрядных организаций без согласования с Заказчиком</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9F315" w14:textId="77777777" w:rsidR="00572038" w:rsidRPr="00AF0003" w:rsidRDefault="00572038" w:rsidP="00F91F47">
            <w:pPr>
              <w:rPr>
                <w:lang w:val="ru-RU"/>
              </w:rPr>
            </w:pPr>
            <w:r w:rsidRPr="00AF0003">
              <w:rPr>
                <w:lang w:val="ru-RU"/>
              </w:rPr>
              <w:t>Выдворение за пределы Объекта, лишение права доступа на Объект + штраф на Подрядчика</w:t>
            </w:r>
          </w:p>
          <w:p w14:paraId="18FF6F3B" w14:textId="77777777" w:rsidR="00572038" w:rsidRPr="00AF0003" w:rsidRDefault="00572038" w:rsidP="00F91F47">
            <w:pPr>
              <w:rPr>
                <w:lang w:val="ru-RU"/>
              </w:rPr>
            </w:pP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5AF4FD" w14:textId="77777777" w:rsidR="00572038" w:rsidRPr="00AF0003" w:rsidRDefault="00572038" w:rsidP="00F91F47">
            <w:r w:rsidRPr="00AF0003">
              <w:t>5000,00</w:t>
            </w:r>
          </w:p>
        </w:tc>
      </w:tr>
      <w:tr w:rsidR="00572038" w:rsidRPr="00AF0003" w14:paraId="1E043393" w14:textId="77777777" w:rsidTr="00C23DA0">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903423" w14:textId="77777777" w:rsidR="00572038" w:rsidRPr="00AF0003" w:rsidRDefault="00572038" w:rsidP="00F91F47">
            <w:pPr>
              <w:jc w:val="center"/>
              <w:rPr>
                <w:lang w:val="ru-RU"/>
              </w:rPr>
            </w:pPr>
            <w:r w:rsidRPr="00AF0003">
              <w:rPr>
                <w:lang w:val="ru-RU"/>
              </w:rPr>
              <w:t>33</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2D179B" w14:textId="77777777" w:rsidR="00572038" w:rsidRPr="00AF0003" w:rsidRDefault="00572038" w:rsidP="00F91F47">
            <w:pPr>
              <w:rPr>
                <w:lang w:val="ru-RU"/>
              </w:rPr>
            </w:pPr>
            <w:r w:rsidRPr="00AF0003">
              <w:rPr>
                <w:lang w:val="ru-RU"/>
              </w:rPr>
              <w:t>Пронос на территорию и вынос с территории АО МАЗ "Москвич" любых видов оружия, взрывчатых веществ и их имитации</w:t>
            </w:r>
          </w:p>
        </w:tc>
        <w:tc>
          <w:tcPr>
            <w:tcW w:w="4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EF5692" w14:textId="77777777" w:rsidR="00572038" w:rsidRPr="00AF0003" w:rsidRDefault="00572038" w:rsidP="00F91F47">
            <w:pPr>
              <w:rPr>
                <w:lang w:val="ru-RU"/>
              </w:rPr>
            </w:pPr>
            <w:r w:rsidRPr="00AF0003">
              <w:rPr>
                <w:lang w:val="ru-RU"/>
              </w:rPr>
              <w:t>штраф на Подрядчика</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900E6" w14:textId="77777777" w:rsidR="00572038" w:rsidRPr="00AF0003" w:rsidRDefault="00572038" w:rsidP="00F91F47">
            <w:pPr>
              <w:rPr>
                <w:lang w:val="ru-RU"/>
              </w:rPr>
            </w:pPr>
            <w:r w:rsidRPr="00AF0003">
              <w:rPr>
                <w:lang w:val="ru-RU"/>
              </w:rPr>
              <w:t>5000,00</w:t>
            </w:r>
          </w:p>
        </w:tc>
      </w:tr>
    </w:tbl>
    <w:p w14:paraId="4820BA89" w14:textId="77777777" w:rsidR="00572038" w:rsidRPr="00AF0003" w:rsidRDefault="00572038" w:rsidP="001268D2">
      <w:pPr>
        <w:rPr>
          <w:rFonts w:eastAsia="Times New Roman" w:cs="Times New Roman"/>
          <w:lang w:val="ru-RU"/>
        </w:rPr>
      </w:pPr>
    </w:p>
    <w:p w14:paraId="19894B82" w14:textId="432281EF" w:rsidR="001268D2" w:rsidRPr="00AF0003" w:rsidRDefault="001268D2" w:rsidP="001268D2">
      <w:pPr>
        <w:rPr>
          <w:rFonts w:eastAsia="Times New Roman" w:cs="Times New Roman"/>
          <w:lang w:val="ru-RU"/>
        </w:rPr>
      </w:pPr>
    </w:p>
    <w:p w14:paraId="1DDF8126" w14:textId="226A41AF" w:rsidR="001268D2" w:rsidRPr="00AF0003" w:rsidRDefault="001268D2" w:rsidP="001268D2">
      <w:pPr>
        <w:rPr>
          <w:rFonts w:eastAsia="Times New Roman" w:cs="Times New Roman"/>
          <w:lang w:val="ru-RU"/>
        </w:rPr>
      </w:pPr>
    </w:p>
    <w:p w14:paraId="616696DC" w14:textId="37B67048" w:rsidR="001268D2" w:rsidRPr="00AF0003" w:rsidRDefault="001268D2" w:rsidP="001268D2">
      <w:pPr>
        <w:rPr>
          <w:rFonts w:eastAsia="Times New Roman" w:cs="Times New Roman"/>
          <w:lang w:val="ru-RU"/>
        </w:rPr>
      </w:pPr>
    </w:p>
    <w:p w14:paraId="6CFE4562" w14:textId="713B58ED" w:rsidR="001268D2" w:rsidRPr="00AF0003" w:rsidRDefault="001268D2" w:rsidP="001268D2">
      <w:pPr>
        <w:rPr>
          <w:rFonts w:eastAsia="Times New Roman" w:cs="Times New Roman"/>
          <w:lang w:val="ru-RU"/>
        </w:rPr>
      </w:pPr>
    </w:p>
    <w:p w14:paraId="0CCF7017" w14:textId="0D0BDCBA" w:rsidR="00E66788" w:rsidRPr="00AF0003" w:rsidRDefault="00E66788" w:rsidP="001268D2">
      <w:pPr>
        <w:rPr>
          <w:rFonts w:eastAsia="Times New Roman" w:cs="Times New Roman"/>
          <w:lang w:val="ru-RU"/>
        </w:rPr>
      </w:pPr>
    </w:p>
    <w:p w14:paraId="1B1F9228" w14:textId="08F3FA8B" w:rsidR="00E66788" w:rsidRPr="00AF0003" w:rsidRDefault="00E66788" w:rsidP="001268D2">
      <w:pPr>
        <w:rPr>
          <w:rFonts w:eastAsia="Times New Roman" w:cs="Times New Roman"/>
          <w:lang w:val="ru-RU"/>
        </w:rPr>
      </w:pPr>
    </w:p>
    <w:p w14:paraId="12DF6297" w14:textId="02578CC9" w:rsidR="00E66788" w:rsidRPr="00AF0003" w:rsidRDefault="00E66788" w:rsidP="001268D2">
      <w:pPr>
        <w:rPr>
          <w:rFonts w:eastAsia="Times New Roman" w:cs="Times New Roman"/>
          <w:lang w:val="ru-RU"/>
        </w:rPr>
      </w:pPr>
    </w:p>
    <w:p w14:paraId="73C0B16A" w14:textId="6C038C48" w:rsidR="00E66788" w:rsidRPr="00AF0003" w:rsidRDefault="00E66788" w:rsidP="001268D2">
      <w:pPr>
        <w:rPr>
          <w:rFonts w:eastAsia="Times New Roman" w:cs="Times New Roman"/>
          <w:lang w:val="ru-RU"/>
        </w:rPr>
      </w:pPr>
    </w:p>
    <w:p w14:paraId="5F29A95B" w14:textId="1BFC4D67" w:rsidR="00E66788" w:rsidRPr="00AF0003" w:rsidRDefault="00E66788" w:rsidP="001268D2">
      <w:pPr>
        <w:rPr>
          <w:rFonts w:eastAsia="Times New Roman" w:cs="Times New Roman"/>
          <w:lang w:val="ru-RU"/>
        </w:rPr>
      </w:pPr>
    </w:p>
    <w:p w14:paraId="39321AD8" w14:textId="25854C3C" w:rsidR="00E66788" w:rsidRPr="00AF0003" w:rsidRDefault="00E66788" w:rsidP="001268D2">
      <w:pPr>
        <w:rPr>
          <w:rFonts w:eastAsia="Times New Roman" w:cs="Times New Roman"/>
          <w:lang w:val="ru-RU"/>
        </w:rPr>
      </w:pPr>
    </w:p>
    <w:p w14:paraId="05CA70A5" w14:textId="0CE54DAD" w:rsidR="00E66788" w:rsidRPr="00AF0003" w:rsidRDefault="00E66788" w:rsidP="001268D2">
      <w:pPr>
        <w:rPr>
          <w:rFonts w:eastAsia="Times New Roman" w:cs="Times New Roman"/>
          <w:lang w:val="ru-RU"/>
        </w:rPr>
      </w:pPr>
    </w:p>
    <w:p w14:paraId="53E1A503" w14:textId="7F47F1D9" w:rsidR="00E66788" w:rsidRPr="00AF0003" w:rsidRDefault="00E66788" w:rsidP="001268D2">
      <w:pPr>
        <w:rPr>
          <w:rFonts w:eastAsia="Times New Roman" w:cs="Times New Roman"/>
          <w:lang w:val="ru-RU"/>
        </w:rPr>
      </w:pPr>
    </w:p>
    <w:p w14:paraId="06161E07" w14:textId="7A16281B" w:rsidR="00E66788" w:rsidRPr="00AF0003" w:rsidRDefault="00E66788" w:rsidP="001268D2">
      <w:pPr>
        <w:rPr>
          <w:rFonts w:eastAsia="Times New Roman" w:cs="Times New Roman"/>
          <w:lang w:val="ru-RU"/>
        </w:rPr>
      </w:pPr>
    </w:p>
    <w:p w14:paraId="3F0D925D" w14:textId="7543FD16" w:rsidR="00E66788" w:rsidRPr="00AF0003" w:rsidRDefault="00E66788" w:rsidP="001268D2">
      <w:pPr>
        <w:rPr>
          <w:rFonts w:eastAsia="Times New Roman" w:cs="Times New Roman"/>
          <w:lang w:val="ru-RU"/>
        </w:rPr>
      </w:pPr>
    </w:p>
    <w:p w14:paraId="4C51283B" w14:textId="1782F648" w:rsidR="00E66788" w:rsidRPr="00AF0003" w:rsidRDefault="00E66788" w:rsidP="001268D2">
      <w:pPr>
        <w:rPr>
          <w:rFonts w:eastAsia="Times New Roman" w:cs="Times New Roman"/>
          <w:lang w:val="ru-RU"/>
        </w:rPr>
      </w:pPr>
    </w:p>
    <w:p w14:paraId="162EF017" w14:textId="03959D20" w:rsidR="00E66788" w:rsidRPr="00AF0003" w:rsidRDefault="00E66788" w:rsidP="001268D2">
      <w:pPr>
        <w:rPr>
          <w:rFonts w:eastAsia="Times New Roman" w:cs="Times New Roman"/>
          <w:lang w:val="ru-RU"/>
        </w:rPr>
      </w:pPr>
    </w:p>
    <w:p w14:paraId="1DB977C5" w14:textId="7392E7FA" w:rsidR="00E66788" w:rsidRPr="00AF0003" w:rsidRDefault="00E66788" w:rsidP="001268D2">
      <w:pPr>
        <w:rPr>
          <w:rFonts w:eastAsia="Times New Roman" w:cs="Times New Roman"/>
          <w:lang w:val="ru-RU"/>
        </w:rPr>
      </w:pPr>
    </w:p>
    <w:p w14:paraId="65DA5B5A" w14:textId="39FCC774" w:rsidR="00E66788" w:rsidRPr="00AF0003" w:rsidRDefault="00E66788" w:rsidP="001268D2">
      <w:pPr>
        <w:rPr>
          <w:rFonts w:eastAsia="Times New Roman" w:cs="Times New Roman"/>
          <w:lang w:val="ru-RU"/>
        </w:rPr>
      </w:pPr>
    </w:p>
    <w:p w14:paraId="317C803D" w14:textId="731CC440" w:rsidR="00E66788" w:rsidRPr="00AF0003" w:rsidRDefault="00E66788" w:rsidP="001268D2">
      <w:pPr>
        <w:rPr>
          <w:rFonts w:eastAsia="Times New Roman" w:cs="Times New Roman"/>
          <w:lang w:val="ru-RU"/>
        </w:rPr>
      </w:pPr>
    </w:p>
    <w:p w14:paraId="31A1C78F" w14:textId="18AAF437" w:rsidR="00E66788" w:rsidRPr="00AF0003" w:rsidRDefault="00E66788" w:rsidP="001268D2">
      <w:pPr>
        <w:rPr>
          <w:rFonts w:eastAsia="Times New Roman" w:cs="Times New Roman"/>
          <w:lang w:val="ru-RU"/>
        </w:rPr>
      </w:pPr>
    </w:p>
    <w:p w14:paraId="7167A56A" w14:textId="66F32A03" w:rsidR="00C23DA0" w:rsidRDefault="00C23DA0">
      <w:pPr>
        <w:spacing w:after="200"/>
        <w:rPr>
          <w:rFonts w:eastAsia="Times New Roman" w:cs="Times New Roman"/>
          <w:lang w:val="ru-RU"/>
        </w:rPr>
      </w:pPr>
      <w:r>
        <w:rPr>
          <w:rFonts w:eastAsia="Times New Roman" w:cs="Times New Roman"/>
          <w:lang w:val="ru-RU"/>
        </w:rPr>
        <w:br w:type="page"/>
      </w:r>
    </w:p>
    <w:p w14:paraId="7D35F556" w14:textId="4218FB3F" w:rsidR="00572038" w:rsidRPr="00AF0003" w:rsidRDefault="001F2AC1" w:rsidP="004918AD">
      <w:pPr>
        <w:pStyle w:val="11"/>
        <w:numPr>
          <w:ilvl w:val="0"/>
          <w:numId w:val="0"/>
        </w:numPr>
        <w:spacing w:line="276" w:lineRule="auto"/>
        <w:ind w:left="426"/>
        <w:jc w:val="both"/>
        <w:rPr>
          <w:rFonts w:cs="Arial"/>
          <w:shd w:val="clear" w:color="auto" w:fill="FFFFFF"/>
        </w:rPr>
      </w:pPr>
      <w:bookmarkStart w:id="158" w:name="__RefHeading___Toc35703_727327370"/>
      <w:bookmarkStart w:id="159" w:name="_Toc210821971"/>
      <w:bookmarkStart w:id="160" w:name="_Toc214968455"/>
      <w:r>
        <w:rPr>
          <w:rFonts w:cs="Times New Roman"/>
        </w:rPr>
        <w:lastRenderedPageBreak/>
        <w:t>14</w:t>
      </w:r>
      <w:r w:rsidR="001F40B3" w:rsidRPr="00AF0003">
        <w:rPr>
          <w:rFonts w:cs="Times New Roman"/>
        </w:rPr>
        <w:t xml:space="preserve">.16 </w:t>
      </w:r>
      <w:r w:rsidR="00572038" w:rsidRPr="00AF0003">
        <w:rPr>
          <w:rFonts w:cs="Times New Roman"/>
          <w:lang w:val="fr-FR"/>
        </w:rPr>
        <w:t>Приложение 1</w:t>
      </w:r>
      <w:r w:rsidR="00CB5077" w:rsidRPr="00AF0003">
        <w:rPr>
          <w:rFonts w:cs="Times New Roman"/>
        </w:rPr>
        <w:t>6</w:t>
      </w:r>
      <w:r w:rsidR="00C23DA0">
        <w:rPr>
          <w:rFonts w:cs="Times New Roman"/>
        </w:rPr>
        <w:t>.</w:t>
      </w:r>
      <w:r w:rsidR="00572038" w:rsidRPr="00AF0003">
        <w:rPr>
          <w:rFonts w:cs="Times New Roman"/>
          <w:lang w:val="fr-FR"/>
        </w:rPr>
        <w:t xml:space="preserve"> Технические условия на размещение блок-контейнеров (инвентарных бытовок) подрядчиков в строительном городке и их подключение к системе электроснабжения</w:t>
      </w:r>
      <w:bookmarkEnd w:id="158"/>
      <w:bookmarkEnd w:id="159"/>
      <w:bookmarkEnd w:id="160"/>
    </w:p>
    <w:p w14:paraId="1A11EFC3" w14:textId="77777777" w:rsidR="00572038" w:rsidRPr="00AF0003" w:rsidRDefault="00572038" w:rsidP="00572038">
      <w:pPr>
        <w:rPr>
          <w:lang w:val="ru-RU"/>
        </w:rPr>
      </w:pPr>
    </w:p>
    <w:p w14:paraId="3D27C7B5" w14:textId="77777777" w:rsidR="00572038" w:rsidRPr="00AF0003" w:rsidRDefault="00572038" w:rsidP="00572038">
      <w:pPr>
        <w:jc w:val="center"/>
        <w:rPr>
          <w:b/>
          <w:bCs/>
          <w:lang w:val="ru-RU"/>
        </w:rPr>
      </w:pPr>
      <w:r w:rsidRPr="00AF0003">
        <w:rPr>
          <w:b/>
          <w:bCs/>
          <w:lang w:val="ru-RU"/>
        </w:rPr>
        <w:t>ТЕХНИЧЕСКИЕ УСЛОВИЯ</w:t>
      </w:r>
    </w:p>
    <w:p w14:paraId="3A25499D" w14:textId="77777777" w:rsidR="00572038" w:rsidRPr="00AF0003" w:rsidRDefault="00572038" w:rsidP="00572038">
      <w:pPr>
        <w:jc w:val="center"/>
        <w:rPr>
          <w:b/>
          <w:bCs/>
          <w:lang w:val="ru-RU"/>
        </w:rPr>
      </w:pPr>
      <w:r w:rsidRPr="00AF0003">
        <w:rPr>
          <w:b/>
          <w:bCs/>
          <w:lang w:val="ru-RU"/>
        </w:rPr>
        <w:t>для размещения бытовок/блок-контейнеров/технологического оборудования Подрядчика в строительном городке и их технологического присоединения к инженерным сетям (электрическим сетям, ХВС, ГВС и т. п.) Заказчика</w:t>
      </w:r>
    </w:p>
    <w:p w14:paraId="4385E43A" w14:textId="77777777" w:rsidR="00572038" w:rsidRPr="00AF0003" w:rsidRDefault="00572038" w:rsidP="00572038">
      <w:pPr>
        <w:rPr>
          <w:lang w:val="ru-RU"/>
        </w:rPr>
      </w:pPr>
    </w:p>
    <w:p w14:paraId="029156E5" w14:textId="77777777" w:rsidR="00572038" w:rsidRPr="00AF0003" w:rsidRDefault="00572038" w:rsidP="00572038">
      <w:pPr>
        <w:rPr>
          <w:lang w:val="ru-RU"/>
        </w:rPr>
      </w:pPr>
    </w:p>
    <w:p w14:paraId="1CBF5028" w14:textId="77777777" w:rsidR="00572038" w:rsidRPr="00AF0003" w:rsidRDefault="00572038" w:rsidP="00572038">
      <w:pPr>
        <w:rPr>
          <w:lang w:val="ru-RU"/>
        </w:rPr>
      </w:pPr>
      <w:proofErr w:type="gramStart"/>
      <w:r w:rsidRPr="00AF0003">
        <w:t>N</w:t>
      </w:r>
      <w:r w:rsidRPr="00AF0003">
        <w:rPr>
          <w:lang w:val="ru-RU"/>
        </w:rPr>
        <w:t xml:space="preserve">  _</w:t>
      </w:r>
      <w:proofErr w:type="gramEnd"/>
      <w:r w:rsidRPr="00AF0003">
        <w:rPr>
          <w:lang w:val="ru-RU"/>
        </w:rPr>
        <w:t>________________                                                           "____" _____________ 20__ г.</w:t>
      </w:r>
    </w:p>
    <w:p w14:paraId="7272D484" w14:textId="77777777" w:rsidR="00572038" w:rsidRPr="00AF0003" w:rsidRDefault="00572038" w:rsidP="00572038">
      <w:pPr>
        <w:rPr>
          <w:lang w:val="ru-RU"/>
        </w:rPr>
      </w:pPr>
    </w:p>
    <w:p w14:paraId="3A4FAF75" w14:textId="77777777" w:rsidR="00572038" w:rsidRPr="00AF0003" w:rsidRDefault="00572038" w:rsidP="00572038">
      <w:pPr>
        <w:rPr>
          <w:lang w:val="ru-RU"/>
        </w:rPr>
      </w:pPr>
      <w:r w:rsidRPr="00AF0003">
        <w:rPr>
          <w:lang w:val="ru-RU"/>
        </w:rPr>
        <w:t>___________________________________________________________________________</w:t>
      </w:r>
    </w:p>
    <w:p w14:paraId="1E0AFDBD" w14:textId="77777777" w:rsidR="00572038" w:rsidRPr="00AF0003" w:rsidRDefault="00572038" w:rsidP="00572038">
      <w:pPr>
        <w:rPr>
          <w:lang w:val="ru-RU"/>
        </w:rPr>
      </w:pPr>
      <w:r w:rsidRPr="00AF0003">
        <w:rPr>
          <w:lang w:val="ru-RU"/>
        </w:rPr>
        <w:t>(наименование организации, выданной технические условия)</w:t>
      </w:r>
    </w:p>
    <w:p w14:paraId="26B4F428" w14:textId="77777777" w:rsidR="00572038" w:rsidRPr="00AF0003" w:rsidRDefault="00572038" w:rsidP="00572038">
      <w:pPr>
        <w:rPr>
          <w:lang w:val="ru-RU"/>
        </w:rPr>
      </w:pPr>
      <w:r w:rsidRPr="00AF0003">
        <w:rPr>
          <w:lang w:val="ru-RU"/>
        </w:rPr>
        <w:t>___________________________________________________________________________</w:t>
      </w:r>
    </w:p>
    <w:p w14:paraId="07077ABA" w14:textId="77777777" w:rsidR="00572038" w:rsidRPr="00AF0003" w:rsidRDefault="00572038" w:rsidP="00572038">
      <w:pPr>
        <w:rPr>
          <w:lang w:val="ru-RU"/>
        </w:rPr>
      </w:pPr>
      <w:r w:rsidRPr="00AF0003">
        <w:rPr>
          <w:lang w:val="ru-RU"/>
        </w:rPr>
        <w:t>(полное наименование организации - для юридического лица;</w:t>
      </w:r>
    </w:p>
    <w:p w14:paraId="44FBDD07" w14:textId="77777777" w:rsidR="00572038" w:rsidRPr="00AF0003" w:rsidRDefault="00572038" w:rsidP="00572038">
      <w:pPr>
        <w:rPr>
          <w:lang w:val="ru-RU"/>
        </w:rPr>
      </w:pPr>
      <w:r w:rsidRPr="00AF0003">
        <w:rPr>
          <w:lang w:val="ru-RU"/>
        </w:rPr>
        <w:t>фамилия, имя, отчество - для индивидуального предпринимателя и физ. лица)</w:t>
      </w:r>
    </w:p>
    <w:p w14:paraId="0D5B3CDF" w14:textId="77777777" w:rsidR="00572038" w:rsidRPr="00AF0003" w:rsidRDefault="00572038" w:rsidP="00572038">
      <w:pPr>
        <w:rPr>
          <w:lang w:val="ru-RU"/>
        </w:rPr>
      </w:pPr>
    </w:p>
    <w:p w14:paraId="003AFD00" w14:textId="77777777" w:rsidR="00572038" w:rsidRPr="00AF0003" w:rsidRDefault="00572038" w:rsidP="00572038">
      <w:pPr>
        <w:rPr>
          <w:lang w:val="ru-RU"/>
        </w:rPr>
      </w:pPr>
      <w:r w:rsidRPr="00AF0003">
        <w:rPr>
          <w:lang w:val="ru-RU"/>
        </w:rPr>
        <w:t xml:space="preserve">    1. Наименование энергопринимающих устройств заявителя ______________________</w:t>
      </w:r>
    </w:p>
    <w:p w14:paraId="72088F23" w14:textId="77777777" w:rsidR="00572038" w:rsidRPr="00AF0003" w:rsidRDefault="00572038" w:rsidP="00572038">
      <w:pPr>
        <w:rPr>
          <w:lang w:val="ru-RU"/>
        </w:rPr>
      </w:pPr>
      <w:r w:rsidRPr="00AF0003">
        <w:rPr>
          <w:lang w:val="ru-RU"/>
        </w:rPr>
        <w:t>___________________________________________________________________________</w:t>
      </w:r>
    </w:p>
    <w:p w14:paraId="4D681D03" w14:textId="77777777" w:rsidR="00572038" w:rsidRPr="00AF0003" w:rsidRDefault="00572038" w:rsidP="00572038">
      <w:pPr>
        <w:rPr>
          <w:lang w:val="ru-RU"/>
        </w:rPr>
      </w:pPr>
      <w:r w:rsidRPr="00AF0003">
        <w:rPr>
          <w:lang w:val="ru-RU"/>
        </w:rPr>
        <w:t>___________________________________________________________________________</w:t>
      </w:r>
    </w:p>
    <w:p w14:paraId="2E2DE883" w14:textId="77777777" w:rsidR="00572038" w:rsidRPr="00AF0003" w:rsidRDefault="00572038" w:rsidP="00572038">
      <w:pPr>
        <w:rPr>
          <w:lang w:val="ru-RU"/>
        </w:rPr>
      </w:pPr>
      <w:r w:rsidRPr="00AF0003">
        <w:rPr>
          <w:lang w:val="ru-RU"/>
        </w:rPr>
        <w:t>___________________________________________________________________________</w:t>
      </w:r>
    </w:p>
    <w:p w14:paraId="323DBD10" w14:textId="77777777" w:rsidR="00572038" w:rsidRPr="00AF0003" w:rsidRDefault="00572038" w:rsidP="00572038">
      <w:pPr>
        <w:rPr>
          <w:lang w:val="ru-RU"/>
        </w:rPr>
      </w:pPr>
      <w:r w:rsidRPr="00AF0003">
        <w:rPr>
          <w:lang w:val="ru-RU"/>
        </w:rPr>
        <w:t xml:space="preserve">    2. Наименование и место нахождения объектов, в целях энергоснабжения которых   осуществляется технологическое присоединение энергопринимающих устройств заявителя ___________________________________________________________________________</w:t>
      </w:r>
    </w:p>
    <w:p w14:paraId="058ACFA1" w14:textId="77777777" w:rsidR="00572038" w:rsidRPr="00AF0003" w:rsidRDefault="00572038" w:rsidP="00572038">
      <w:pPr>
        <w:rPr>
          <w:lang w:val="ru-RU"/>
        </w:rPr>
      </w:pPr>
      <w:r w:rsidRPr="00AF0003">
        <w:rPr>
          <w:lang w:val="ru-RU"/>
        </w:rPr>
        <w:t>___________________________________________________________________________</w:t>
      </w:r>
    </w:p>
    <w:p w14:paraId="394C0B89" w14:textId="77777777" w:rsidR="00572038" w:rsidRPr="00AF0003" w:rsidRDefault="00572038" w:rsidP="00572038">
      <w:pPr>
        <w:rPr>
          <w:lang w:val="ru-RU"/>
        </w:rPr>
      </w:pPr>
      <w:r w:rsidRPr="00AF0003">
        <w:rPr>
          <w:lang w:val="ru-RU"/>
        </w:rPr>
        <w:t xml:space="preserve">    3.  Запрашиваемая максимальная мощность присоединяемых энергопринимающих   устройств заявителя составляет_____________________________________________ (кВт)</w:t>
      </w:r>
    </w:p>
    <w:p w14:paraId="35635B84" w14:textId="77777777" w:rsidR="00572038" w:rsidRPr="00AF0003" w:rsidRDefault="00572038" w:rsidP="00572038">
      <w:pPr>
        <w:rPr>
          <w:lang w:val="ru-RU"/>
        </w:rPr>
      </w:pPr>
      <w:r w:rsidRPr="00AF0003">
        <w:rPr>
          <w:lang w:val="ru-RU"/>
        </w:rPr>
        <w:t xml:space="preserve">                                                        (если энергопринимающее устройство вводится</w:t>
      </w:r>
    </w:p>
    <w:p w14:paraId="3FBA9B23" w14:textId="77777777" w:rsidR="00572038" w:rsidRPr="00AF0003" w:rsidRDefault="00572038" w:rsidP="00572038">
      <w:pPr>
        <w:rPr>
          <w:lang w:val="ru-RU"/>
        </w:rPr>
      </w:pPr>
      <w:r w:rsidRPr="00AF0003">
        <w:rPr>
          <w:lang w:val="ru-RU"/>
        </w:rPr>
        <w:t>____________________________________________________________________(м3/час)</w:t>
      </w:r>
    </w:p>
    <w:p w14:paraId="74DE72CA" w14:textId="77777777" w:rsidR="00572038" w:rsidRPr="00AF0003" w:rsidRDefault="00572038" w:rsidP="00572038">
      <w:pPr>
        <w:rPr>
          <w:lang w:val="ru-RU"/>
        </w:rPr>
      </w:pPr>
      <w:r w:rsidRPr="00AF0003">
        <w:rPr>
          <w:lang w:val="ru-RU"/>
        </w:rPr>
        <w:t>в эксплуатацию по этапам и очередям, указывается поэтапное</w:t>
      </w:r>
    </w:p>
    <w:p w14:paraId="14E6B0DD" w14:textId="77777777" w:rsidR="00572038" w:rsidRPr="00AF0003" w:rsidRDefault="00572038" w:rsidP="00572038">
      <w:pPr>
        <w:rPr>
          <w:lang w:val="ru-RU"/>
        </w:rPr>
      </w:pPr>
      <w:r w:rsidRPr="00AF0003">
        <w:rPr>
          <w:lang w:val="ru-RU"/>
        </w:rPr>
        <w:t>__________________________________________________________________________.</w:t>
      </w:r>
    </w:p>
    <w:p w14:paraId="711BBCF6" w14:textId="77777777" w:rsidR="00572038" w:rsidRPr="00AF0003" w:rsidRDefault="00572038" w:rsidP="00572038">
      <w:pPr>
        <w:rPr>
          <w:lang w:val="ru-RU"/>
        </w:rPr>
      </w:pPr>
      <w:r w:rsidRPr="00AF0003">
        <w:rPr>
          <w:lang w:val="ru-RU"/>
        </w:rPr>
        <w:t>распределение мощности)</w:t>
      </w:r>
    </w:p>
    <w:p w14:paraId="502D2FCA" w14:textId="77777777" w:rsidR="00572038" w:rsidRPr="00AF0003" w:rsidRDefault="00572038" w:rsidP="00572038">
      <w:pPr>
        <w:rPr>
          <w:lang w:val="ru-RU"/>
        </w:rPr>
      </w:pPr>
      <w:r w:rsidRPr="00AF0003">
        <w:rPr>
          <w:lang w:val="ru-RU"/>
        </w:rPr>
        <w:t xml:space="preserve">   4. Максимальная мощность ранее присоединенных энергопринимающих устройств ___________ кВт (м3/час).</w:t>
      </w:r>
    </w:p>
    <w:p w14:paraId="708F2D20" w14:textId="77777777" w:rsidR="00572038" w:rsidRPr="00AF0003" w:rsidRDefault="00572038" w:rsidP="00572038">
      <w:pPr>
        <w:rPr>
          <w:lang w:val="ru-RU"/>
        </w:rPr>
      </w:pPr>
      <w:r w:rsidRPr="00AF0003">
        <w:rPr>
          <w:lang w:val="ru-RU"/>
        </w:rPr>
        <w:t xml:space="preserve">   5. Суммарная мощность присоединенных энергопринимающих устройств с учетом запрашиваемой мощности ___________ кВт (м3/час).</w:t>
      </w:r>
    </w:p>
    <w:p w14:paraId="3FC30F2C" w14:textId="77777777" w:rsidR="00572038" w:rsidRPr="00AF0003" w:rsidRDefault="00572038" w:rsidP="00572038">
      <w:pPr>
        <w:rPr>
          <w:lang w:val="ru-RU"/>
        </w:rPr>
      </w:pPr>
      <w:r w:rsidRPr="00AF0003">
        <w:rPr>
          <w:lang w:val="ru-RU"/>
        </w:rPr>
        <w:t xml:space="preserve">   6. Категория надежности ___________.</w:t>
      </w:r>
    </w:p>
    <w:p w14:paraId="3929F037" w14:textId="77777777" w:rsidR="00572038" w:rsidRPr="00AF0003" w:rsidRDefault="00572038" w:rsidP="00572038">
      <w:pPr>
        <w:rPr>
          <w:lang w:val="ru-RU"/>
        </w:rPr>
      </w:pPr>
      <w:r w:rsidRPr="00AF0003">
        <w:rPr>
          <w:lang w:val="ru-RU"/>
        </w:rPr>
        <w:t xml:space="preserve">   7.  Класс напряжения электрических сетей, к которым осуществляется технологическое присоединение ____________ (</w:t>
      </w:r>
      <w:proofErr w:type="spellStart"/>
      <w:r w:rsidRPr="00AF0003">
        <w:rPr>
          <w:lang w:val="ru-RU"/>
        </w:rPr>
        <w:t>кВ</w:t>
      </w:r>
      <w:proofErr w:type="spellEnd"/>
      <w:r w:rsidRPr="00AF0003">
        <w:rPr>
          <w:lang w:val="ru-RU"/>
        </w:rPr>
        <w:t>).</w:t>
      </w:r>
    </w:p>
    <w:p w14:paraId="18F130AB" w14:textId="77777777" w:rsidR="00572038" w:rsidRPr="00AF0003" w:rsidRDefault="00572038" w:rsidP="00572038">
      <w:pPr>
        <w:rPr>
          <w:lang w:val="ru-RU"/>
        </w:rPr>
      </w:pPr>
      <w:r w:rsidRPr="00AF0003">
        <w:rPr>
          <w:lang w:val="ru-RU"/>
        </w:rPr>
        <w:t xml:space="preserve">   8. Планируемый срок ввода в эксплуатацию энергопринимающих устройств заявителя ___________________________________________________________________________</w:t>
      </w:r>
    </w:p>
    <w:p w14:paraId="77E4DCEB" w14:textId="77777777" w:rsidR="00572038" w:rsidRPr="00AF0003" w:rsidRDefault="00572038" w:rsidP="00572038">
      <w:pPr>
        <w:rPr>
          <w:lang w:val="ru-RU"/>
        </w:rPr>
      </w:pPr>
      <w:r w:rsidRPr="00AF0003">
        <w:rPr>
          <w:lang w:val="ru-RU"/>
        </w:rPr>
        <w:t xml:space="preserve">    9. Граница балансовой принадлежности и эксплуатационной ответственности предварительно устанавливается: __________________________________________ ______________________________________________________________________________________________________________________________________________________</w:t>
      </w:r>
    </w:p>
    <w:p w14:paraId="21FC2A8B" w14:textId="77777777" w:rsidR="00572038" w:rsidRPr="00AF0003" w:rsidRDefault="00572038" w:rsidP="00572038">
      <w:pPr>
        <w:rPr>
          <w:lang w:val="ru-RU"/>
        </w:rPr>
      </w:pPr>
      <w:r w:rsidRPr="00AF0003">
        <w:rPr>
          <w:lang w:val="ru-RU"/>
        </w:rPr>
        <w:t xml:space="preserve">    10. Точка(и) присоединения к сетям энергообеспечения (вводные распределительные устройства, линии электропередачи, базовые розеточные блоки, системы водоснабжения/водоотведения, и т.п.) и суммарная максимальная мощность энергопринимающих устройств или планируемая величина нагрузки из расчёта водопотребления/водоотведения, по каждой точке присоединения:</w:t>
      </w:r>
    </w:p>
    <w:p w14:paraId="61F8E40C" w14:textId="77777777" w:rsidR="00572038" w:rsidRPr="00AF0003" w:rsidRDefault="00572038" w:rsidP="00572038">
      <w:pPr>
        <w:rPr>
          <w:lang w:val="ru-RU"/>
        </w:rPr>
      </w:pPr>
      <w:r w:rsidRPr="00AF0003">
        <w:rPr>
          <w:lang w:val="ru-RU"/>
        </w:rPr>
        <w:t xml:space="preserve">Точка </w:t>
      </w:r>
      <w:proofErr w:type="gramStart"/>
      <w:r w:rsidRPr="00AF0003">
        <w:rPr>
          <w:lang w:val="ru-RU"/>
        </w:rPr>
        <w:t>1:  _</w:t>
      </w:r>
      <w:proofErr w:type="gramEnd"/>
      <w:r w:rsidRPr="00AF0003">
        <w:rPr>
          <w:lang w:val="ru-RU"/>
        </w:rPr>
        <w:t>______ кВт, (м3/час);</w:t>
      </w:r>
    </w:p>
    <w:p w14:paraId="24517A20" w14:textId="77777777" w:rsidR="00572038" w:rsidRPr="00AF0003" w:rsidRDefault="00572038" w:rsidP="00572038">
      <w:pPr>
        <w:rPr>
          <w:lang w:val="ru-RU"/>
        </w:rPr>
      </w:pPr>
      <w:r w:rsidRPr="00AF0003">
        <w:rPr>
          <w:lang w:val="ru-RU"/>
        </w:rPr>
        <w:t xml:space="preserve">Точка </w:t>
      </w:r>
      <w:proofErr w:type="gramStart"/>
      <w:r w:rsidRPr="00AF0003">
        <w:rPr>
          <w:lang w:val="ru-RU"/>
        </w:rPr>
        <w:t>2:  _</w:t>
      </w:r>
      <w:proofErr w:type="gramEnd"/>
      <w:r w:rsidRPr="00AF0003">
        <w:rPr>
          <w:lang w:val="ru-RU"/>
        </w:rPr>
        <w:t>______ кВт, (м3/час);</w:t>
      </w:r>
    </w:p>
    <w:p w14:paraId="64C6E854" w14:textId="77777777" w:rsidR="00572038" w:rsidRPr="00AF0003" w:rsidRDefault="00572038" w:rsidP="00572038">
      <w:pPr>
        <w:rPr>
          <w:lang w:val="ru-RU"/>
        </w:rPr>
      </w:pPr>
      <w:r w:rsidRPr="00AF0003">
        <w:rPr>
          <w:lang w:val="ru-RU"/>
        </w:rPr>
        <w:lastRenderedPageBreak/>
        <w:t xml:space="preserve">Точка </w:t>
      </w:r>
      <w:proofErr w:type="gramStart"/>
      <w:r w:rsidRPr="00AF0003">
        <w:rPr>
          <w:lang w:val="ru-RU"/>
        </w:rPr>
        <w:t>3:  _</w:t>
      </w:r>
      <w:proofErr w:type="gramEnd"/>
      <w:r w:rsidRPr="00AF0003">
        <w:rPr>
          <w:lang w:val="ru-RU"/>
        </w:rPr>
        <w:t>______ кВт, (м3/час).</w:t>
      </w:r>
    </w:p>
    <w:p w14:paraId="3DCBBC07" w14:textId="77777777" w:rsidR="00572038" w:rsidRPr="00AF0003" w:rsidRDefault="00572038" w:rsidP="00572038">
      <w:pPr>
        <w:rPr>
          <w:lang w:val="ru-RU"/>
        </w:rPr>
      </w:pPr>
    </w:p>
    <w:p w14:paraId="4BF92665" w14:textId="77777777" w:rsidR="00572038" w:rsidRPr="00AF0003" w:rsidRDefault="00572038" w:rsidP="00572038">
      <w:pPr>
        <w:rPr>
          <w:lang w:val="ru-RU"/>
        </w:rPr>
      </w:pPr>
      <w:r w:rsidRPr="00AF0003">
        <w:rPr>
          <w:lang w:val="ru-RU"/>
        </w:rPr>
        <w:t xml:space="preserve">    11. Основной источник питания _________________________________________.</w:t>
      </w:r>
    </w:p>
    <w:p w14:paraId="3042BFF8" w14:textId="77777777" w:rsidR="00572038" w:rsidRPr="00AF0003" w:rsidRDefault="00572038" w:rsidP="00572038">
      <w:pPr>
        <w:rPr>
          <w:lang w:val="ru-RU"/>
        </w:rPr>
      </w:pPr>
      <w:r w:rsidRPr="00AF0003">
        <w:rPr>
          <w:lang w:val="ru-RU"/>
        </w:rPr>
        <w:t xml:space="preserve">    12. Резервный источник питания ________________________________________.</w:t>
      </w:r>
    </w:p>
    <w:p w14:paraId="0BCB4751" w14:textId="77777777" w:rsidR="00572038" w:rsidRPr="00AF0003" w:rsidRDefault="00572038" w:rsidP="00572038">
      <w:pPr>
        <w:rPr>
          <w:lang w:val="ru-RU"/>
        </w:rPr>
      </w:pPr>
      <w:r w:rsidRPr="00AF0003">
        <w:rPr>
          <w:lang w:val="ru-RU"/>
        </w:rPr>
        <w:t xml:space="preserve">    13. Сетевая организация осуществляет </w:t>
      </w:r>
      <w:r w:rsidR="00000000">
        <w:fldChar w:fldCharType="begin"/>
      </w:r>
      <w:r w:rsidR="00000000">
        <w:instrText>HYPERLINK</w:instrText>
      </w:r>
      <w:r w:rsidR="00000000" w:rsidRPr="00222998">
        <w:rPr>
          <w:lang w:val="ru-RU"/>
        </w:rPr>
        <w:instrText xml:space="preserve"> "</w:instrText>
      </w:r>
      <w:r w:rsidR="00000000">
        <w:instrText>consultantplus</w:instrText>
      </w:r>
      <w:r w:rsidR="00000000" w:rsidRPr="00222998">
        <w:rPr>
          <w:lang w:val="ru-RU"/>
        </w:rPr>
        <w:instrText>://</w:instrText>
      </w:r>
      <w:r w:rsidR="00000000">
        <w:instrText>offline</w:instrText>
      </w:r>
      <w:r w:rsidR="00000000" w:rsidRPr="00222998">
        <w:rPr>
          <w:lang w:val="ru-RU"/>
        </w:rPr>
        <w:instrText>/</w:instrText>
      </w:r>
      <w:r w:rsidR="00000000">
        <w:instrText>ref</w:instrText>
      </w:r>
      <w:r w:rsidR="00000000" w:rsidRPr="00222998">
        <w:rPr>
          <w:lang w:val="ru-RU"/>
        </w:rPr>
        <w:instrText>=</w:instrText>
      </w:r>
      <w:r w:rsidR="00000000">
        <w:instrText>D</w:instrText>
      </w:r>
      <w:r w:rsidR="00000000" w:rsidRPr="00222998">
        <w:rPr>
          <w:lang w:val="ru-RU"/>
        </w:rPr>
        <w:instrText>93</w:instrText>
      </w:r>
      <w:r w:rsidR="00000000">
        <w:instrText>A</w:instrText>
      </w:r>
      <w:r w:rsidR="00000000" w:rsidRPr="00222998">
        <w:rPr>
          <w:lang w:val="ru-RU"/>
        </w:rPr>
        <w:instrText>31</w:instrText>
      </w:r>
      <w:r w:rsidR="00000000">
        <w:instrText>B</w:instrText>
      </w:r>
      <w:r w:rsidR="00000000" w:rsidRPr="00222998">
        <w:rPr>
          <w:lang w:val="ru-RU"/>
        </w:rPr>
        <w:instrText>2643</w:instrText>
      </w:r>
      <w:r w:rsidR="00000000">
        <w:instrText>EDC</w:instrText>
      </w:r>
      <w:r w:rsidR="00000000" w:rsidRPr="00222998">
        <w:rPr>
          <w:lang w:val="ru-RU"/>
        </w:rPr>
        <w:instrText>89</w:instrText>
      </w:r>
      <w:r w:rsidR="00000000">
        <w:instrText>D</w:instrText>
      </w:r>
      <w:r w:rsidR="00000000" w:rsidRPr="00222998">
        <w:rPr>
          <w:lang w:val="ru-RU"/>
        </w:rPr>
        <w:instrText>150</w:instrText>
      </w:r>
      <w:r w:rsidR="00000000">
        <w:instrText>ED</w:instrText>
      </w:r>
      <w:r w:rsidR="00000000" w:rsidRPr="00222998">
        <w:rPr>
          <w:lang w:val="ru-RU"/>
        </w:rPr>
        <w:instrText>80735450</w:instrText>
      </w:r>
      <w:r w:rsidR="00000000">
        <w:instrText>F</w:instrText>
      </w:r>
      <w:r w:rsidR="00000000" w:rsidRPr="00222998">
        <w:rPr>
          <w:lang w:val="ru-RU"/>
        </w:rPr>
        <w:instrText>3</w:instrText>
      </w:r>
      <w:r w:rsidR="00000000">
        <w:instrText>CAF</w:instrText>
      </w:r>
      <w:r w:rsidR="00000000" w:rsidRPr="00222998">
        <w:rPr>
          <w:lang w:val="ru-RU"/>
        </w:rPr>
        <w:instrText>5</w:instrText>
      </w:r>
      <w:r w:rsidR="00000000">
        <w:instrText>D</w:instrText>
      </w:r>
      <w:r w:rsidR="00000000" w:rsidRPr="00222998">
        <w:rPr>
          <w:lang w:val="ru-RU"/>
        </w:rPr>
        <w:instrText>4</w:instrText>
      </w:r>
      <w:r w:rsidR="00000000">
        <w:instrText>D</w:instrText>
      </w:r>
      <w:r w:rsidR="00000000" w:rsidRPr="00222998">
        <w:rPr>
          <w:lang w:val="ru-RU"/>
        </w:rPr>
        <w:instrText>3</w:instrText>
      </w:r>
      <w:r w:rsidR="00000000">
        <w:instrText>C</w:instrText>
      </w:r>
      <w:r w:rsidR="00000000" w:rsidRPr="00222998">
        <w:rPr>
          <w:lang w:val="ru-RU"/>
        </w:rPr>
        <w:instrText>66930</w:instrText>
      </w:r>
      <w:r w:rsidR="00000000">
        <w:instrText>DDE</w:instrText>
      </w:r>
      <w:r w:rsidR="00000000" w:rsidRPr="00222998">
        <w:rPr>
          <w:lang w:val="ru-RU"/>
        </w:rPr>
        <w:instrText>947</w:instrText>
      </w:r>
      <w:r w:rsidR="00000000">
        <w:instrText>A</w:instrText>
      </w:r>
      <w:r w:rsidR="00000000" w:rsidRPr="00222998">
        <w:rPr>
          <w:lang w:val="ru-RU"/>
        </w:rPr>
        <w:instrText>71</w:instrText>
      </w:r>
      <w:r w:rsidR="00000000">
        <w:instrText>FB</w:instrText>
      </w:r>
      <w:r w:rsidR="00000000" w:rsidRPr="00222998">
        <w:rPr>
          <w:lang w:val="ru-RU"/>
        </w:rPr>
        <w:instrText>1</w:instrText>
      </w:r>
      <w:r w:rsidR="00000000">
        <w:instrText>DE</w:instrText>
      </w:r>
      <w:r w:rsidR="00000000" w:rsidRPr="00222998">
        <w:rPr>
          <w:lang w:val="ru-RU"/>
        </w:rPr>
        <w:instrText>9</w:instrText>
      </w:r>
      <w:r w:rsidR="00000000">
        <w:instrText>E</w:instrText>
      </w:r>
      <w:r w:rsidR="00000000" w:rsidRPr="00222998">
        <w:rPr>
          <w:lang w:val="ru-RU"/>
        </w:rPr>
        <w:instrText>7</w:instrText>
      </w:r>
      <w:r w:rsidR="00000000">
        <w:instrText>DC</w:instrText>
      </w:r>
      <w:r w:rsidR="00000000" w:rsidRPr="00222998">
        <w:rPr>
          <w:lang w:val="ru-RU"/>
        </w:rPr>
        <w:instrText>1</w:instrText>
      </w:r>
      <w:r w:rsidR="00000000">
        <w:instrText>BA</w:instrText>
      </w:r>
      <w:r w:rsidR="00000000" w:rsidRPr="00222998">
        <w:rPr>
          <w:lang w:val="ru-RU"/>
        </w:rPr>
        <w:instrText>8</w:instrText>
      </w:r>
      <w:r w:rsidR="00000000">
        <w:instrText>C</w:instrText>
      </w:r>
      <w:r w:rsidR="00000000" w:rsidRPr="00222998">
        <w:rPr>
          <w:lang w:val="ru-RU"/>
        </w:rPr>
        <w:instrText>12</w:instrText>
      </w:r>
      <w:r w:rsidR="00000000">
        <w:instrText>C</w:instrText>
      </w:r>
      <w:r w:rsidR="00000000" w:rsidRPr="00222998">
        <w:rPr>
          <w:lang w:val="ru-RU"/>
        </w:rPr>
        <w:instrText>1</w:instrText>
      </w:r>
      <w:r w:rsidR="00000000">
        <w:instrText>J</w:instrText>
      </w:r>
      <w:r w:rsidR="00000000" w:rsidRPr="00222998">
        <w:rPr>
          <w:lang w:val="ru-RU"/>
        </w:rPr>
        <w:instrText>7</w:instrText>
      </w:r>
      <w:r w:rsidR="00000000">
        <w:instrText>R</w:instrText>
      </w:r>
      <w:r w:rsidR="00000000" w:rsidRPr="00222998">
        <w:rPr>
          <w:lang w:val="ru-RU"/>
        </w:rPr>
        <w:instrText>6</w:instrText>
      </w:r>
      <w:r w:rsidR="00000000">
        <w:instrText>H</w:instrText>
      </w:r>
      <w:r w:rsidR="00000000" w:rsidRPr="00222998">
        <w:rPr>
          <w:lang w:val="ru-RU"/>
        </w:rPr>
        <w:instrText>"</w:instrText>
      </w:r>
      <w:r w:rsidR="00000000">
        <w:fldChar w:fldCharType="separate"/>
      </w:r>
      <w:r w:rsidRPr="00AF0003">
        <w:rPr>
          <w:lang w:val="ru-RU"/>
        </w:rPr>
        <w:t>&lt;1&gt;</w:t>
      </w:r>
      <w:r w:rsidR="00000000">
        <w:rPr>
          <w:lang w:val="ru-RU"/>
        </w:rPr>
        <w:fldChar w:fldCharType="end"/>
      </w:r>
    </w:p>
    <w:p w14:paraId="107BA713" w14:textId="77777777" w:rsidR="00572038" w:rsidRPr="00AF0003" w:rsidRDefault="00572038" w:rsidP="00572038">
      <w:pPr>
        <w:rPr>
          <w:lang w:val="ru-RU"/>
        </w:rPr>
      </w:pPr>
      <w:r w:rsidRPr="00AF0003">
        <w:rPr>
          <w:lang w:val="ru-RU"/>
        </w:rPr>
        <w:t xml:space="preserve">   ___________________________________________________________________________</w:t>
      </w:r>
    </w:p>
    <w:p w14:paraId="72C543AA" w14:textId="77777777" w:rsidR="00572038" w:rsidRPr="00AF0003" w:rsidRDefault="00572038" w:rsidP="00572038">
      <w:pPr>
        <w:rPr>
          <w:lang w:val="ru-RU"/>
        </w:rPr>
      </w:pPr>
      <w:r w:rsidRPr="00AF0003">
        <w:rPr>
          <w:lang w:val="ru-RU"/>
        </w:rPr>
        <w:t>(указываются требования к усилению существующей энергетической сети в связи</w:t>
      </w:r>
    </w:p>
    <w:p w14:paraId="14C1C0B4" w14:textId="77777777" w:rsidR="00572038" w:rsidRPr="00AF0003" w:rsidRDefault="00572038" w:rsidP="00572038">
      <w:pPr>
        <w:rPr>
          <w:lang w:val="ru-RU"/>
        </w:rPr>
      </w:pPr>
      <w:r w:rsidRPr="00AF0003">
        <w:rPr>
          <w:lang w:val="ru-RU"/>
        </w:rPr>
        <w:t>___________________________________________________________________________</w:t>
      </w:r>
    </w:p>
    <w:p w14:paraId="680A7B40" w14:textId="77777777" w:rsidR="00572038" w:rsidRPr="00AF0003" w:rsidRDefault="00572038" w:rsidP="00572038">
      <w:pPr>
        <w:rPr>
          <w:lang w:val="ru-RU"/>
        </w:rPr>
      </w:pPr>
      <w:r w:rsidRPr="00AF0003">
        <w:rPr>
          <w:lang w:val="ru-RU"/>
        </w:rPr>
        <w:t>с присоединением новых мощностей (строительство новых линий электропередачи,</w:t>
      </w:r>
    </w:p>
    <w:p w14:paraId="7527397D" w14:textId="77777777" w:rsidR="00572038" w:rsidRPr="00AF0003" w:rsidRDefault="00572038" w:rsidP="00572038">
      <w:pPr>
        <w:rPr>
          <w:lang w:val="ru-RU"/>
        </w:rPr>
      </w:pPr>
      <w:r w:rsidRPr="00AF0003">
        <w:rPr>
          <w:lang w:val="ru-RU"/>
        </w:rPr>
        <w:t>___________________________________________________________________________</w:t>
      </w:r>
    </w:p>
    <w:p w14:paraId="7CD5582F" w14:textId="77777777" w:rsidR="00572038" w:rsidRPr="00AF0003" w:rsidRDefault="00572038" w:rsidP="00572038">
      <w:pPr>
        <w:rPr>
          <w:lang w:val="ru-RU"/>
        </w:rPr>
      </w:pPr>
      <w:r w:rsidRPr="00AF0003">
        <w:rPr>
          <w:lang w:val="ru-RU"/>
        </w:rPr>
        <w:t>увеличение сечения проводов и кабелей, расширение распределительных устройств</w:t>
      </w:r>
    </w:p>
    <w:p w14:paraId="1FA4F2F2" w14:textId="77777777" w:rsidR="00572038" w:rsidRPr="00AF0003" w:rsidRDefault="00572038" w:rsidP="00572038">
      <w:pPr>
        <w:rPr>
          <w:lang w:val="ru-RU"/>
        </w:rPr>
      </w:pPr>
      <w:r w:rsidRPr="00AF0003">
        <w:rPr>
          <w:lang w:val="ru-RU"/>
        </w:rPr>
        <w:t>___________________________________________________________________________ модернизация оборудования энергосетевого хозяйства,</w:t>
      </w:r>
    </w:p>
    <w:p w14:paraId="1608E8BC" w14:textId="77777777" w:rsidR="00572038" w:rsidRPr="00AF0003" w:rsidRDefault="00572038" w:rsidP="00572038">
      <w:pPr>
        <w:rPr>
          <w:lang w:val="ru-RU"/>
        </w:rPr>
      </w:pPr>
      <w:r w:rsidRPr="00AF0003">
        <w:rPr>
          <w:lang w:val="ru-RU"/>
        </w:rPr>
        <w:t>__________________________________________________________________________.</w:t>
      </w:r>
    </w:p>
    <w:p w14:paraId="6ED53E53" w14:textId="77777777" w:rsidR="00572038" w:rsidRPr="00AF0003" w:rsidRDefault="00572038" w:rsidP="00572038">
      <w:pPr>
        <w:rPr>
          <w:lang w:val="ru-RU"/>
        </w:rPr>
      </w:pPr>
      <w:r w:rsidRPr="00AF0003">
        <w:rPr>
          <w:lang w:val="ru-RU"/>
        </w:rPr>
        <w:t>а также по договоренности Сторон иные обязанности по исполнению технических</w:t>
      </w:r>
    </w:p>
    <w:p w14:paraId="05C4E1AE" w14:textId="77777777" w:rsidR="00572038" w:rsidRPr="00AF0003" w:rsidRDefault="00572038" w:rsidP="00572038">
      <w:pPr>
        <w:rPr>
          <w:lang w:val="ru-RU"/>
        </w:rPr>
      </w:pPr>
      <w:r w:rsidRPr="00AF0003">
        <w:rPr>
          <w:lang w:val="ru-RU"/>
        </w:rPr>
        <w:t>условий, предусмотренные Правилами технологического присоединения</w:t>
      </w:r>
    </w:p>
    <w:p w14:paraId="6D12767F" w14:textId="77777777" w:rsidR="00572038" w:rsidRPr="00AF0003" w:rsidRDefault="00572038" w:rsidP="00572038">
      <w:pPr>
        <w:rPr>
          <w:lang w:val="ru-RU"/>
        </w:rPr>
      </w:pPr>
      <w:r w:rsidRPr="00AF0003">
        <w:rPr>
          <w:lang w:val="ru-RU"/>
        </w:rPr>
        <w:t>энергопринимающих устройств потребителей))</w:t>
      </w:r>
    </w:p>
    <w:p w14:paraId="7858DF5E" w14:textId="77777777" w:rsidR="00572038" w:rsidRPr="00AF0003" w:rsidRDefault="00572038" w:rsidP="00572038">
      <w:pPr>
        <w:rPr>
          <w:lang w:val="ru-RU"/>
        </w:rPr>
      </w:pPr>
    </w:p>
    <w:p w14:paraId="047E1575" w14:textId="77777777" w:rsidR="00572038" w:rsidRPr="00AF0003" w:rsidRDefault="00572038" w:rsidP="00572038">
      <w:pPr>
        <w:rPr>
          <w:lang w:val="ru-RU"/>
        </w:rPr>
      </w:pPr>
      <w:r w:rsidRPr="00AF0003">
        <w:rPr>
          <w:lang w:val="ru-RU"/>
        </w:rPr>
        <w:t xml:space="preserve">    14. Заявитель осуществляет </w:t>
      </w:r>
      <w:r w:rsidR="00000000">
        <w:fldChar w:fldCharType="begin"/>
      </w:r>
      <w:r w:rsidR="00000000">
        <w:instrText>HYPERLINK</w:instrText>
      </w:r>
      <w:r w:rsidR="00000000" w:rsidRPr="00222998">
        <w:rPr>
          <w:lang w:val="ru-RU"/>
        </w:rPr>
        <w:instrText xml:space="preserve"> "</w:instrText>
      </w:r>
      <w:r w:rsidR="00000000">
        <w:instrText>consultantplus</w:instrText>
      </w:r>
      <w:r w:rsidR="00000000" w:rsidRPr="00222998">
        <w:rPr>
          <w:lang w:val="ru-RU"/>
        </w:rPr>
        <w:instrText>://</w:instrText>
      </w:r>
      <w:r w:rsidR="00000000">
        <w:instrText>offline</w:instrText>
      </w:r>
      <w:r w:rsidR="00000000" w:rsidRPr="00222998">
        <w:rPr>
          <w:lang w:val="ru-RU"/>
        </w:rPr>
        <w:instrText>/</w:instrText>
      </w:r>
      <w:r w:rsidR="00000000">
        <w:instrText>ref</w:instrText>
      </w:r>
      <w:r w:rsidR="00000000" w:rsidRPr="00222998">
        <w:rPr>
          <w:lang w:val="ru-RU"/>
        </w:rPr>
        <w:instrText>=</w:instrText>
      </w:r>
      <w:r w:rsidR="00000000">
        <w:instrText>D</w:instrText>
      </w:r>
      <w:r w:rsidR="00000000" w:rsidRPr="00222998">
        <w:rPr>
          <w:lang w:val="ru-RU"/>
        </w:rPr>
        <w:instrText>93</w:instrText>
      </w:r>
      <w:r w:rsidR="00000000">
        <w:instrText>A</w:instrText>
      </w:r>
      <w:r w:rsidR="00000000" w:rsidRPr="00222998">
        <w:rPr>
          <w:lang w:val="ru-RU"/>
        </w:rPr>
        <w:instrText>31</w:instrText>
      </w:r>
      <w:r w:rsidR="00000000">
        <w:instrText>B</w:instrText>
      </w:r>
      <w:r w:rsidR="00000000" w:rsidRPr="00222998">
        <w:rPr>
          <w:lang w:val="ru-RU"/>
        </w:rPr>
        <w:instrText>2643</w:instrText>
      </w:r>
      <w:r w:rsidR="00000000">
        <w:instrText>EDC</w:instrText>
      </w:r>
      <w:r w:rsidR="00000000" w:rsidRPr="00222998">
        <w:rPr>
          <w:lang w:val="ru-RU"/>
        </w:rPr>
        <w:instrText>89</w:instrText>
      </w:r>
      <w:r w:rsidR="00000000">
        <w:instrText>D</w:instrText>
      </w:r>
      <w:r w:rsidR="00000000" w:rsidRPr="00222998">
        <w:rPr>
          <w:lang w:val="ru-RU"/>
        </w:rPr>
        <w:instrText>150</w:instrText>
      </w:r>
      <w:r w:rsidR="00000000">
        <w:instrText>ED</w:instrText>
      </w:r>
      <w:r w:rsidR="00000000" w:rsidRPr="00222998">
        <w:rPr>
          <w:lang w:val="ru-RU"/>
        </w:rPr>
        <w:instrText>80735450</w:instrText>
      </w:r>
      <w:r w:rsidR="00000000">
        <w:instrText>F</w:instrText>
      </w:r>
      <w:r w:rsidR="00000000" w:rsidRPr="00222998">
        <w:rPr>
          <w:lang w:val="ru-RU"/>
        </w:rPr>
        <w:instrText>3</w:instrText>
      </w:r>
      <w:r w:rsidR="00000000">
        <w:instrText>CAF</w:instrText>
      </w:r>
      <w:r w:rsidR="00000000" w:rsidRPr="00222998">
        <w:rPr>
          <w:lang w:val="ru-RU"/>
        </w:rPr>
        <w:instrText>5</w:instrText>
      </w:r>
      <w:r w:rsidR="00000000">
        <w:instrText>D</w:instrText>
      </w:r>
      <w:r w:rsidR="00000000" w:rsidRPr="00222998">
        <w:rPr>
          <w:lang w:val="ru-RU"/>
        </w:rPr>
        <w:instrText>4</w:instrText>
      </w:r>
      <w:r w:rsidR="00000000">
        <w:instrText>D</w:instrText>
      </w:r>
      <w:r w:rsidR="00000000" w:rsidRPr="00222998">
        <w:rPr>
          <w:lang w:val="ru-RU"/>
        </w:rPr>
        <w:instrText>3</w:instrText>
      </w:r>
      <w:r w:rsidR="00000000">
        <w:instrText>C</w:instrText>
      </w:r>
      <w:r w:rsidR="00000000" w:rsidRPr="00222998">
        <w:rPr>
          <w:lang w:val="ru-RU"/>
        </w:rPr>
        <w:instrText>66930</w:instrText>
      </w:r>
      <w:r w:rsidR="00000000">
        <w:instrText>DDE</w:instrText>
      </w:r>
      <w:r w:rsidR="00000000" w:rsidRPr="00222998">
        <w:rPr>
          <w:lang w:val="ru-RU"/>
        </w:rPr>
        <w:instrText>947</w:instrText>
      </w:r>
      <w:r w:rsidR="00000000">
        <w:instrText>A</w:instrText>
      </w:r>
      <w:r w:rsidR="00000000" w:rsidRPr="00222998">
        <w:rPr>
          <w:lang w:val="ru-RU"/>
        </w:rPr>
        <w:instrText>71</w:instrText>
      </w:r>
      <w:r w:rsidR="00000000">
        <w:instrText>FB</w:instrText>
      </w:r>
      <w:r w:rsidR="00000000" w:rsidRPr="00222998">
        <w:rPr>
          <w:lang w:val="ru-RU"/>
        </w:rPr>
        <w:instrText>1</w:instrText>
      </w:r>
      <w:r w:rsidR="00000000">
        <w:instrText>DE</w:instrText>
      </w:r>
      <w:r w:rsidR="00000000" w:rsidRPr="00222998">
        <w:rPr>
          <w:lang w:val="ru-RU"/>
        </w:rPr>
        <w:instrText>9</w:instrText>
      </w:r>
      <w:r w:rsidR="00000000">
        <w:instrText>E</w:instrText>
      </w:r>
      <w:r w:rsidR="00000000" w:rsidRPr="00222998">
        <w:rPr>
          <w:lang w:val="ru-RU"/>
        </w:rPr>
        <w:instrText>7</w:instrText>
      </w:r>
      <w:r w:rsidR="00000000">
        <w:instrText>DC</w:instrText>
      </w:r>
      <w:r w:rsidR="00000000" w:rsidRPr="00222998">
        <w:rPr>
          <w:lang w:val="ru-RU"/>
        </w:rPr>
        <w:instrText>1</w:instrText>
      </w:r>
      <w:r w:rsidR="00000000">
        <w:instrText>BA</w:instrText>
      </w:r>
      <w:r w:rsidR="00000000" w:rsidRPr="00222998">
        <w:rPr>
          <w:lang w:val="ru-RU"/>
        </w:rPr>
        <w:instrText>8</w:instrText>
      </w:r>
      <w:r w:rsidR="00000000">
        <w:instrText>C</w:instrText>
      </w:r>
      <w:r w:rsidR="00000000" w:rsidRPr="00222998">
        <w:rPr>
          <w:lang w:val="ru-RU"/>
        </w:rPr>
        <w:instrText>12</w:instrText>
      </w:r>
      <w:r w:rsidR="00000000">
        <w:instrText>C</w:instrText>
      </w:r>
      <w:r w:rsidR="00000000" w:rsidRPr="00222998">
        <w:rPr>
          <w:lang w:val="ru-RU"/>
        </w:rPr>
        <w:instrText>1</w:instrText>
      </w:r>
      <w:r w:rsidR="00000000">
        <w:instrText>J</w:instrText>
      </w:r>
      <w:r w:rsidR="00000000" w:rsidRPr="00222998">
        <w:rPr>
          <w:lang w:val="ru-RU"/>
        </w:rPr>
        <w:instrText>7</w:instrText>
      </w:r>
      <w:r w:rsidR="00000000">
        <w:instrText>R</w:instrText>
      </w:r>
      <w:r w:rsidR="00000000" w:rsidRPr="00222998">
        <w:rPr>
          <w:lang w:val="ru-RU"/>
        </w:rPr>
        <w:instrText>7</w:instrText>
      </w:r>
      <w:r w:rsidR="00000000">
        <w:instrText>H</w:instrText>
      </w:r>
      <w:r w:rsidR="00000000" w:rsidRPr="00222998">
        <w:rPr>
          <w:lang w:val="ru-RU"/>
        </w:rPr>
        <w:instrText>"</w:instrText>
      </w:r>
      <w:r w:rsidR="00000000">
        <w:fldChar w:fldCharType="separate"/>
      </w:r>
      <w:r w:rsidRPr="00AF0003">
        <w:rPr>
          <w:lang w:val="ru-RU"/>
        </w:rPr>
        <w:t>&lt;2&gt;</w:t>
      </w:r>
      <w:r w:rsidR="00000000">
        <w:rPr>
          <w:lang w:val="ru-RU"/>
        </w:rPr>
        <w:fldChar w:fldCharType="end"/>
      </w:r>
    </w:p>
    <w:p w14:paraId="7409EA2A" w14:textId="77777777" w:rsidR="00572038" w:rsidRPr="00AF0003" w:rsidRDefault="00572038" w:rsidP="00572038">
      <w:pPr>
        <w:rPr>
          <w:lang w:val="ru-RU"/>
        </w:rPr>
      </w:pPr>
      <w:r w:rsidRPr="00AF0003">
        <w:rPr>
          <w:lang w:val="ru-RU"/>
        </w:rPr>
        <w:t>___________________________________________________________________________</w:t>
      </w:r>
    </w:p>
    <w:p w14:paraId="3B694418" w14:textId="77777777" w:rsidR="00572038" w:rsidRPr="00AF0003" w:rsidRDefault="00572038" w:rsidP="00572038">
      <w:pPr>
        <w:rPr>
          <w:lang w:val="ru-RU"/>
        </w:rPr>
      </w:pPr>
      <w:r w:rsidRPr="00AF0003">
        <w:rPr>
          <w:lang w:val="ru-RU"/>
        </w:rPr>
        <w:t>___________________________________________________________________________</w:t>
      </w:r>
    </w:p>
    <w:p w14:paraId="506629DB" w14:textId="77777777" w:rsidR="00572038" w:rsidRPr="00AF0003" w:rsidRDefault="00572038" w:rsidP="00572038">
      <w:pPr>
        <w:rPr>
          <w:lang w:val="ru-RU"/>
        </w:rPr>
      </w:pPr>
      <w:r w:rsidRPr="00AF0003">
        <w:rPr>
          <w:lang w:val="ru-RU"/>
        </w:rPr>
        <w:t>___________________________________________________________________________</w:t>
      </w:r>
    </w:p>
    <w:p w14:paraId="7A6087ED" w14:textId="77777777" w:rsidR="00572038" w:rsidRPr="00AF0003" w:rsidRDefault="00572038" w:rsidP="00572038">
      <w:pPr>
        <w:rPr>
          <w:lang w:val="ru-RU"/>
        </w:rPr>
      </w:pPr>
      <w:r w:rsidRPr="00AF0003">
        <w:rPr>
          <w:lang w:val="ru-RU"/>
        </w:rPr>
        <w:t>___________________________________________________________________________.</w:t>
      </w:r>
    </w:p>
    <w:p w14:paraId="644B9957" w14:textId="77777777" w:rsidR="00572038" w:rsidRPr="00AF0003" w:rsidRDefault="00572038" w:rsidP="00572038">
      <w:pPr>
        <w:rPr>
          <w:lang w:val="ru-RU"/>
        </w:rPr>
      </w:pPr>
      <w:r w:rsidRPr="00AF0003">
        <w:rPr>
          <w:lang w:val="ru-RU"/>
        </w:rPr>
        <w:t xml:space="preserve">    </w:t>
      </w:r>
    </w:p>
    <w:p w14:paraId="43467D64" w14:textId="6F860C7A" w:rsidR="00572038" w:rsidRPr="00AF0003" w:rsidRDefault="00572038" w:rsidP="00572038">
      <w:pPr>
        <w:rPr>
          <w:lang w:val="ru-RU"/>
        </w:rPr>
      </w:pPr>
      <w:r w:rsidRPr="00AF0003">
        <w:rPr>
          <w:lang w:val="ru-RU"/>
        </w:rPr>
        <w:t xml:space="preserve">15.  Срок действия настоящих технических условий составляет ___________________ со дня заключения договора об осуществлении Подрядчиком СМР или каких-либо других работ и услуг на территории </w:t>
      </w:r>
      <w:r w:rsidR="003F5A89">
        <w:rPr>
          <w:lang w:val="ru-RU"/>
        </w:rPr>
        <w:t>АО МАЗ «Москвич»</w:t>
      </w:r>
      <w:r w:rsidRPr="00AF0003">
        <w:rPr>
          <w:lang w:val="ru-RU"/>
        </w:rPr>
        <w:t>.</w:t>
      </w:r>
    </w:p>
    <w:p w14:paraId="0245368E" w14:textId="77777777" w:rsidR="00572038" w:rsidRPr="00AF0003" w:rsidRDefault="00572038" w:rsidP="00572038">
      <w:pPr>
        <w:rPr>
          <w:lang w:val="ru-RU"/>
        </w:rPr>
      </w:pPr>
    </w:p>
    <w:p w14:paraId="344A952B" w14:textId="77777777" w:rsidR="00572038" w:rsidRPr="00AF0003" w:rsidRDefault="00572038" w:rsidP="00572038">
      <w:pPr>
        <w:rPr>
          <w:lang w:val="ru-RU"/>
        </w:rPr>
      </w:pPr>
    </w:p>
    <w:p w14:paraId="2C495337" w14:textId="77777777" w:rsidR="00572038" w:rsidRPr="00AF0003" w:rsidRDefault="00572038" w:rsidP="00572038">
      <w:pPr>
        <w:rPr>
          <w:lang w:val="ru-RU"/>
        </w:rPr>
      </w:pPr>
    </w:p>
    <w:p w14:paraId="140A1F21" w14:textId="77777777" w:rsidR="00572038" w:rsidRPr="00AF0003" w:rsidRDefault="00572038" w:rsidP="00572038">
      <w:pPr>
        <w:rPr>
          <w:lang w:val="ru-RU"/>
        </w:rPr>
      </w:pPr>
    </w:p>
    <w:p w14:paraId="6358E6AA" w14:textId="77777777" w:rsidR="00572038" w:rsidRPr="00AF0003" w:rsidRDefault="00572038" w:rsidP="00572038">
      <w:pPr>
        <w:rPr>
          <w:lang w:val="ru-RU"/>
        </w:rPr>
      </w:pPr>
      <w:r w:rsidRPr="00AF0003">
        <w:rPr>
          <w:lang w:val="ru-RU"/>
        </w:rPr>
        <w:t>___________________________________________________________________________</w:t>
      </w:r>
    </w:p>
    <w:p w14:paraId="6495F201" w14:textId="77777777" w:rsidR="00572038" w:rsidRPr="00AF0003" w:rsidRDefault="00572038" w:rsidP="00572038">
      <w:pPr>
        <w:rPr>
          <w:lang w:val="ru-RU"/>
        </w:rPr>
      </w:pPr>
      <w:r w:rsidRPr="00AF0003">
        <w:rPr>
          <w:lang w:val="ru-RU"/>
        </w:rPr>
        <w:t xml:space="preserve">                 (должность, фамилия, имя, отчество лица, действующего от имени Заказчика)</w:t>
      </w:r>
    </w:p>
    <w:p w14:paraId="6771FFEE" w14:textId="77777777" w:rsidR="00572038" w:rsidRPr="00AF0003" w:rsidRDefault="00572038" w:rsidP="00572038">
      <w:pPr>
        <w:rPr>
          <w:lang w:val="ru-RU"/>
        </w:rPr>
      </w:pPr>
    </w:p>
    <w:p w14:paraId="1B74390F" w14:textId="77777777" w:rsidR="00572038" w:rsidRPr="00AF0003" w:rsidRDefault="00572038" w:rsidP="00572038">
      <w:pPr>
        <w:rPr>
          <w:lang w:val="ru-RU"/>
        </w:rPr>
      </w:pPr>
      <w:r w:rsidRPr="00AF0003">
        <w:rPr>
          <w:lang w:val="ru-RU"/>
        </w:rPr>
        <w:t>_________________________</w:t>
      </w:r>
    </w:p>
    <w:p w14:paraId="54BDC7FE" w14:textId="77777777" w:rsidR="00572038" w:rsidRPr="00AF0003" w:rsidRDefault="00572038" w:rsidP="00572038">
      <w:pPr>
        <w:rPr>
          <w:lang w:val="ru-RU"/>
        </w:rPr>
      </w:pPr>
      <w:r w:rsidRPr="00AF0003">
        <w:rPr>
          <w:lang w:val="ru-RU"/>
        </w:rPr>
        <w:t>(подпись)</w:t>
      </w:r>
    </w:p>
    <w:p w14:paraId="0FAE496C" w14:textId="77777777" w:rsidR="00572038" w:rsidRPr="00AF0003" w:rsidRDefault="00572038" w:rsidP="00572038">
      <w:pPr>
        <w:rPr>
          <w:lang w:val="ru-RU"/>
        </w:rPr>
      </w:pPr>
      <w:r w:rsidRPr="00AF0003">
        <w:rPr>
          <w:lang w:val="ru-RU"/>
        </w:rPr>
        <w:t xml:space="preserve"> "___" ______________ 20__ г.</w:t>
      </w:r>
    </w:p>
    <w:p w14:paraId="2C436829" w14:textId="77777777" w:rsidR="00572038" w:rsidRPr="00AF0003" w:rsidRDefault="00572038" w:rsidP="00572038">
      <w:pPr>
        <w:rPr>
          <w:lang w:val="ru-RU"/>
        </w:rPr>
      </w:pPr>
    </w:p>
    <w:p w14:paraId="30FFC204" w14:textId="77777777" w:rsidR="00572038" w:rsidRPr="00AF0003" w:rsidRDefault="00572038" w:rsidP="00572038">
      <w:pPr>
        <w:rPr>
          <w:lang w:val="ru-RU"/>
        </w:rPr>
      </w:pPr>
      <w:r w:rsidRPr="00AF0003">
        <w:rPr>
          <w:lang w:val="ru-RU"/>
        </w:rPr>
        <w:t>--------------------------------</w:t>
      </w:r>
    </w:p>
    <w:p w14:paraId="5EC2D41D" w14:textId="77777777" w:rsidR="00572038" w:rsidRPr="00AF0003" w:rsidRDefault="00572038" w:rsidP="00572038">
      <w:pPr>
        <w:rPr>
          <w:lang w:val="ru-RU"/>
        </w:rPr>
      </w:pPr>
      <w:r w:rsidRPr="00AF0003">
        <w:rPr>
          <w:lang w:val="ru-RU"/>
        </w:rPr>
        <w:t>&lt;1&gt; Указываются обязательства сетевой организации по исполнению технических условий до границы участка, на котором расположены энергопринимающие устройства заявителя, включая урегулирование отношений с иными лицами.</w:t>
      </w:r>
    </w:p>
    <w:p w14:paraId="7350535E" w14:textId="77777777" w:rsidR="00572038" w:rsidRPr="00AF0003" w:rsidRDefault="00572038" w:rsidP="00572038">
      <w:pPr>
        <w:rPr>
          <w:lang w:val="ru-RU"/>
        </w:rPr>
      </w:pPr>
      <w:r w:rsidRPr="00AF0003">
        <w:rPr>
          <w:lang w:val="ru-RU"/>
        </w:rPr>
        <w:t>&lt;2&gt; Указываются обязательства заявителя по исполнению технических условий в пределах границ участка, на котором расположены энергопринимающие устройства заявителя, за исключением обязанностей, обязательных для исполнения сетевой организацией за счет ее средств.</w:t>
      </w:r>
    </w:p>
    <w:p w14:paraId="6B9B407F" w14:textId="77777777" w:rsidR="00572038" w:rsidRPr="00AF0003" w:rsidRDefault="00572038" w:rsidP="00572038">
      <w:pPr>
        <w:rPr>
          <w:lang w:val="ru-RU"/>
        </w:rPr>
      </w:pPr>
    </w:p>
    <w:p w14:paraId="3E063203" w14:textId="77777777" w:rsidR="00572038" w:rsidRPr="00AF0003" w:rsidRDefault="00572038" w:rsidP="00572038">
      <w:pPr>
        <w:spacing w:after="200"/>
        <w:rPr>
          <w:lang w:val="ru-RU"/>
        </w:rPr>
      </w:pPr>
      <w:r w:rsidRPr="00AF0003">
        <w:rPr>
          <w:lang w:val="ru-RU"/>
        </w:rPr>
        <w:br w:type="page"/>
      </w:r>
    </w:p>
    <w:p w14:paraId="0EB969E5" w14:textId="536B7946" w:rsidR="00572038" w:rsidRPr="00AF0003" w:rsidRDefault="001F2AC1" w:rsidP="004918AD">
      <w:pPr>
        <w:pStyle w:val="11"/>
        <w:numPr>
          <w:ilvl w:val="0"/>
          <w:numId w:val="0"/>
        </w:numPr>
        <w:spacing w:line="276" w:lineRule="auto"/>
        <w:ind w:left="426"/>
        <w:jc w:val="both"/>
        <w:rPr>
          <w:rFonts w:cs="Arial"/>
          <w:shd w:val="clear" w:color="auto" w:fill="FFFFFF"/>
        </w:rPr>
      </w:pPr>
      <w:bookmarkStart w:id="161" w:name="__RefHeading___Toc35784_727327370"/>
      <w:bookmarkStart w:id="162" w:name="_Toc210821972"/>
      <w:bookmarkStart w:id="163" w:name="_Toc214968456"/>
      <w:r>
        <w:rPr>
          <w:rFonts w:cs="Times New Roman"/>
        </w:rPr>
        <w:lastRenderedPageBreak/>
        <w:t>14</w:t>
      </w:r>
      <w:r w:rsidR="001F40B3" w:rsidRPr="00AF0003">
        <w:rPr>
          <w:rFonts w:cs="Times New Roman"/>
        </w:rPr>
        <w:t xml:space="preserve">.17 </w:t>
      </w:r>
      <w:r w:rsidR="00572038" w:rsidRPr="00AF0003">
        <w:rPr>
          <w:rFonts w:cs="Times New Roman"/>
          <w:lang w:val="fr-FR"/>
        </w:rPr>
        <w:t>Приложение 1</w:t>
      </w:r>
      <w:r w:rsidR="00CB5077" w:rsidRPr="00AF0003">
        <w:rPr>
          <w:rFonts w:cs="Times New Roman"/>
        </w:rPr>
        <w:t>7</w:t>
      </w:r>
      <w:r w:rsidR="00C23DA0">
        <w:rPr>
          <w:rFonts w:cs="Times New Roman"/>
        </w:rPr>
        <w:t>.</w:t>
      </w:r>
      <w:r w:rsidR="00572038" w:rsidRPr="00AF0003">
        <w:rPr>
          <w:rFonts w:cs="Times New Roman"/>
          <w:lang w:val="fr-FR"/>
        </w:rPr>
        <w:t xml:space="preserve"> Акт приема-передачи участка в строительном городке под установку блок-контейнеров (инвентарных бытовок) и размещение строительной техники/материалов</w:t>
      </w:r>
      <w:bookmarkEnd w:id="161"/>
      <w:bookmarkEnd w:id="162"/>
      <w:bookmarkEnd w:id="163"/>
    </w:p>
    <w:p w14:paraId="7A2030A2" w14:textId="77777777" w:rsidR="00572038" w:rsidRPr="00AF0003" w:rsidRDefault="00572038" w:rsidP="00572038">
      <w:pPr>
        <w:rPr>
          <w:lang w:val="ru-RU"/>
        </w:rPr>
      </w:pPr>
    </w:p>
    <w:p w14:paraId="3FF6AAC4" w14:textId="77777777" w:rsidR="00572038" w:rsidRPr="00AF0003" w:rsidRDefault="00572038" w:rsidP="00572038">
      <w:pPr>
        <w:jc w:val="center"/>
        <w:rPr>
          <w:b/>
          <w:bCs/>
          <w:lang w:val="ru-RU"/>
        </w:rPr>
      </w:pPr>
      <w:r w:rsidRPr="00AF0003">
        <w:rPr>
          <w:b/>
          <w:bCs/>
          <w:lang w:val="ru-RU"/>
        </w:rPr>
        <w:t>АКТ приёма-передачи</w:t>
      </w:r>
    </w:p>
    <w:p w14:paraId="7501FB0A" w14:textId="77777777" w:rsidR="00572038" w:rsidRPr="00AF0003" w:rsidRDefault="00572038" w:rsidP="00572038">
      <w:pPr>
        <w:jc w:val="center"/>
        <w:rPr>
          <w:b/>
          <w:bCs/>
          <w:lang w:val="ru-RU"/>
        </w:rPr>
      </w:pPr>
      <w:r w:rsidRPr="00AF0003">
        <w:rPr>
          <w:b/>
          <w:bCs/>
          <w:lang w:val="ru-RU"/>
        </w:rPr>
        <w:t>участка в строительном городке под установку блок-контейнеров (инвентарных бытовок) и размещение строительной техники/материалов</w:t>
      </w:r>
    </w:p>
    <w:p w14:paraId="6808A6AA" w14:textId="77777777" w:rsidR="00572038" w:rsidRPr="00AF0003" w:rsidRDefault="00572038" w:rsidP="00572038">
      <w:pPr>
        <w:rPr>
          <w:lang w:val="ru-RU"/>
        </w:rPr>
      </w:pPr>
    </w:p>
    <w:p w14:paraId="2EEEC7A9" w14:textId="11332981" w:rsidR="00572038" w:rsidRPr="00AF0003" w:rsidRDefault="003F5A89" w:rsidP="00572038">
      <w:pPr>
        <w:rPr>
          <w:lang w:val="ru-RU"/>
        </w:rPr>
      </w:pPr>
      <w:r>
        <w:rPr>
          <w:lang w:val="ru-RU"/>
        </w:rPr>
        <w:t>АО МАЗ «Москвич»</w:t>
      </w:r>
      <w:r w:rsidR="00572038" w:rsidRPr="00AF0003">
        <w:rPr>
          <w:lang w:val="ru-RU"/>
        </w:rPr>
        <w:t xml:space="preserve"> г. Москва, Волгоградский проспект, д.42, территория СГ</w:t>
      </w:r>
    </w:p>
    <w:p w14:paraId="196E7A8F" w14:textId="77777777" w:rsidR="00572038" w:rsidRPr="00AF0003" w:rsidRDefault="00572038" w:rsidP="00572038">
      <w:pPr>
        <w:rPr>
          <w:lang w:val="ru-RU"/>
        </w:rPr>
      </w:pPr>
      <w:r w:rsidRPr="00AF0003">
        <w:rPr>
          <w:lang w:val="ru-RU"/>
        </w:rPr>
        <w:t>«__» _______ 20__г.</w:t>
      </w:r>
    </w:p>
    <w:p w14:paraId="3E608376" w14:textId="77777777" w:rsidR="00572038" w:rsidRPr="00AF0003" w:rsidRDefault="00572038" w:rsidP="00572038">
      <w:pPr>
        <w:rPr>
          <w:lang w:val="ru-RU"/>
        </w:rPr>
      </w:pPr>
    </w:p>
    <w:p w14:paraId="17A01299" w14:textId="15EC824E" w:rsidR="00572038" w:rsidRPr="00AF0003" w:rsidRDefault="00572038" w:rsidP="00572038">
      <w:pPr>
        <w:rPr>
          <w:lang w:val="ru-RU"/>
        </w:rPr>
      </w:pPr>
      <w:r w:rsidRPr="00AF0003">
        <w:rPr>
          <w:lang w:val="ru-RU"/>
        </w:rPr>
        <w:t xml:space="preserve">Мы, нижеподписавшиеся, представители Заказчика </w:t>
      </w:r>
      <w:r w:rsidR="003F5A89">
        <w:rPr>
          <w:lang w:val="ru-RU"/>
        </w:rPr>
        <w:t>АО МАЗ «Москвич»</w:t>
      </w:r>
      <w:r w:rsidRPr="00AF0003">
        <w:rPr>
          <w:lang w:val="ru-RU"/>
        </w:rPr>
        <w:t>:</w:t>
      </w:r>
    </w:p>
    <w:p w14:paraId="72F62B0E" w14:textId="77777777" w:rsidR="00572038" w:rsidRPr="00AF0003" w:rsidRDefault="00572038" w:rsidP="00572038">
      <w:pPr>
        <w:jc w:val="center"/>
        <w:rPr>
          <w:lang w:val="ru-RU"/>
        </w:rPr>
      </w:pPr>
      <w:r w:rsidRPr="00AF0003">
        <w:rPr>
          <w:lang w:val="ru-RU"/>
        </w:rPr>
        <w:t>______________________________________________________________________________________________________</w:t>
      </w:r>
    </w:p>
    <w:p w14:paraId="68DEB01E" w14:textId="77777777" w:rsidR="00572038" w:rsidRPr="00AF0003" w:rsidRDefault="00572038" w:rsidP="00572038">
      <w:pPr>
        <w:jc w:val="center"/>
        <w:rPr>
          <w:i/>
          <w:iCs/>
          <w:lang w:val="ru-RU"/>
        </w:rPr>
      </w:pPr>
      <w:r w:rsidRPr="00AF0003">
        <w:rPr>
          <w:i/>
          <w:iCs/>
          <w:lang w:val="ru-RU"/>
        </w:rPr>
        <w:t>(</w:t>
      </w:r>
      <w:proofErr w:type="spellStart"/>
      <w:r w:rsidRPr="00AF0003">
        <w:rPr>
          <w:i/>
          <w:iCs/>
          <w:lang w:val="ru-RU"/>
        </w:rPr>
        <w:t>ф.и.о.</w:t>
      </w:r>
      <w:proofErr w:type="spellEnd"/>
      <w:r w:rsidRPr="00AF0003">
        <w:rPr>
          <w:i/>
          <w:iCs/>
          <w:lang w:val="ru-RU"/>
        </w:rPr>
        <w:t>, должность)</w:t>
      </w:r>
    </w:p>
    <w:p w14:paraId="42176ECD" w14:textId="77777777" w:rsidR="00572038" w:rsidRPr="00AF0003" w:rsidRDefault="00572038" w:rsidP="00572038">
      <w:pPr>
        <w:jc w:val="center"/>
        <w:rPr>
          <w:lang w:val="ru-RU"/>
        </w:rPr>
      </w:pPr>
      <w:r w:rsidRPr="00AF0003">
        <w:rPr>
          <w:lang w:val="ru-RU"/>
        </w:rPr>
        <w:t>______________________________________________________________________________________________________</w:t>
      </w:r>
    </w:p>
    <w:p w14:paraId="18028AA3" w14:textId="77777777" w:rsidR="00572038" w:rsidRPr="00AF0003" w:rsidRDefault="00572038" w:rsidP="00572038">
      <w:pPr>
        <w:jc w:val="center"/>
        <w:rPr>
          <w:i/>
          <w:iCs/>
          <w:lang w:val="ru-RU"/>
        </w:rPr>
      </w:pPr>
      <w:r w:rsidRPr="00AF0003">
        <w:rPr>
          <w:i/>
          <w:iCs/>
          <w:lang w:val="ru-RU"/>
        </w:rPr>
        <w:t>(</w:t>
      </w:r>
      <w:proofErr w:type="spellStart"/>
      <w:r w:rsidRPr="00AF0003">
        <w:rPr>
          <w:i/>
          <w:iCs/>
          <w:lang w:val="ru-RU"/>
        </w:rPr>
        <w:t>ф.и.о.</w:t>
      </w:r>
      <w:proofErr w:type="spellEnd"/>
      <w:r w:rsidRPr="00AF0003">
        <w:rPr>
          <w:i/>
          <w:iCs/>
          <w:lang w:val="ru-RU"/>
        </w:rPr>
        <w:t>, должность)</w:t>
      </w:r>
    </w:p>
    <w:p w14:paraId="348D52BA" w14:textId="77777777" w:rsidR="00572038" w:rsidRPr="00AF0003" w:rsidRDefault="00572038" w:rsidP="00572038">
      <w:pPr>
        <w:rPr>
          <w:lang w:val="ru-RU"/>
        </w:rPr>
      </w:pPr>
      <w:r w:rsidRPr="00AF0003">
        <w:rPr>
          <w:lang w:val="ru-RU"/>
        </w:rPr>
        <w:t>представитель Подрядчика _______________________, ответственный за производство строительно-монтажных работ</w:t>
      </w:r>
    </w:p>
    <w:p w14:paraId="2CAB764C" w14:textId="77777777" w:rsidR="00572038" w:rsidRPr="00AF0003" w:rsidRDefault="00572038" w:rsidP="00572038">
      <w:pPr>
        <w:rPr>
          <w:lang w:val="ru-RU"/>
        </w:rPr>
      </w:pPr>
      <w:r w:rsidRPr="00AF0003">
        <w:rPr>
          <w:lang w:val="ru-RU"/>
        </w:rPr>
        <w:t xml:space="preserve">                                                               Приказ №___ о назначении ответственным лицом от _____________</w:t>
      </w:r>
    </w:p>
    <w:p w14:paraId="48E61B73" w14:textId="77777777" w:rsidR="00572038" w:rsidRPr="00AF0003" w:rsidRDefault="00572038" w:rsidP="00572038">
      <w:pPr>
        <w:jc w:val="center"/>
        <w:rPr>
          <w:lang w:val="ru-RU"/>
        </w:rPr>
      </w:pPr>
      <w:r w:rsidRPr="00AF0003">
        <w:rPr>
          <w:lang w:val="ru-RU"/>
        </w:rPr>
        <w:t>______________________________________________________________________________________________________</w:t>
      </w:r>
    </w:p>
    <w:p w14:paraId="3EB7DC73" w14:textId="77777777" w:rsidR="00572038" w:rsidRPr="00AF0003" w:rsidRDefault="00572038" w:rsidP="00572038">
      <w:pPr>
        <w:jc w:val="center"/>
        <w:rPr>
          <w:i/>
          <w:iCs/>
          <w:lang w:val="ru-RU"/>
        </w:rPr>
      </w:pPr>
      <w:r w:rsidRPr="00AF0003">
        <w:rPr>
          <w:i/>
          <w:iCs/>
          <w:lang w:val="ru-RU"/>
        </w:rPr>
        <w:t>(</w:t>
      </w:r>
      <w:proofErr w:type="spellStart"/>
      <w:r w:rsidRPr="00AF0003">
        <w:rPr>
          <w:i/>
          <w:iCs/>
          <w:lang w:val="ru-RU"/>
        </w:rPr>
        <w:t>ф.и.о.</w:t>
      </w:r>
      <w:proofErr w:type="spellEnd"/>
      <w:r w:rsidRPr="00AF0003">
        <w:rPr>
          <w:i/>
          <w:iCs/>
          <w:lang w:val="ru-RU"/>
        </w:rPr>
        <w:t>, должность)</w:t>
      </w:r>
    </w:p>
    <w:p w14:paraId="2E91012B" w14:textId="77777777" w:rsidR="00572038" w:rsidRPr="00AF0003" w:rsidRDefault="00572038" w:rsidP="00572038">
      <w:pPr>
        <w:rPr>
          <w:lang w:val="ru-RU"/>
        </w:rPr>
      </w:pPr>
      <w:r w:rsidRPr="00AF0003">
        <w:rPr>
          <w:lang w:val="ru-RU"/>
        </w:rPr>
        <w:t>составили настоящий акт о нижеследующем:</w:t>
      </w:r>
    </w:p>
    <w:p w14:paraId="0BE69CDA" w14:textId="62BC425A" w:rsidR="00572038" w:rsidRPr="00AF0003" w:rsidRDefault="00572038" w:rsidP="00572038">
      <w:pPr>
        <w:rPr>
          <w:lang w:val="ru-RU"/>
        </w:rPr>
      </w:pPr>
      <w:r w:rsidRPr="00AF0003">
        <w:rPr>
          <w:lang w:val="ru-RU"/>
        </w:rPr>
        <w:t xml:space="preserve">1. По настоящему Акту Заказчик передал, а Подрядчик получил участок в строительном городке площадью _________м2, на основании технических условий №_____ от ____________ и договора №____________________________ от _________. Граница участка обозначена на плане СГ и согласована с представителем </w:t>
      </w:r>
      <w:r w:rsidR="003F5A89">
        <w:rPr>
          <w:lang w:val="ru-RU"/>
        </w:rPr>
        <w:t>АО МАЗ «Москвич»</w:t>
      </w:r>
      <w:r w:rsidRPr="00AF0003">
        <w:rPr>
          <w:lang w:val="ru-RU"/>
        </w:rPr>
        <w:t>.</w:t>
      </w:r>
    </w:p>
    <w:p w14:paraId="291BFC96" w14:textId="77777777" w:rsidR="00572038" w:rsidRPr="00AF0003" w:rsidRDefault="00572038" w:rsidP="00572038">
      <w:pPr>
        <w:rPr>
          <w:lang w:val="ru-RU"/>
        </w:rPr>
      </w:pPr>
      <w:r w:rsidRPr="00AF0003">
        <w:rPr>
          <w:lang w:val="ru-RU"/>
        </w:rPr>
        <w:t>2. Участок предоставляется под строительную площадку (установка блок-контейнеров, инвентарных бытовок, размещение строительной техники/материалов) исключительно в целях выполнения работ по договору.</w:t>
      </w:r>
    </w:p>
    <w:p w14:paraId="31B5D278" w14:textId="77777777" w:rsidR="00572038" w:rsidRPr="00AF0003" w:rsidRDefault="00572038" w:rsidP="00572038">
      <w:pPr>
        <w:rPr>
          <w:lang w:val="ru-RU"/>
        </w:rPr>
      </w:pPr>
      <w:r w:rsidRPr="00AF0003">
        <w:rPr>
          <w:lang w:val="ru-RU"/>
        </w:rPr>
        <w:t>3. Передаваемое вместе с участком имущество и его характеристики:</w:t>
      </w:r>
    </w:p>
    <w:p w14:paraId="2758267A" w14:textId="77777777" w:rsidR="00572038" w:rsidRPr="00AF0003" w:rsidRDefault="00572038" w:rsidP="00572038">
      <w:pPr>
        <w:tabs>
          <w:tab w:val="left" w:pos="142"/>
          <w:tab w:val="left" w:pos="10065"/>
        </w:tabs>
        <w:rPr>
          <w:lang w:val="ru-RU"/>
        </w:rPr>
      </w:pPr>
      <w:r w:rsidRPr="00AF0003">
        <w:rPr>
          <w:lang w:val="ru-RU"/>
        </w:rPr>
        <w:t>__________________________________________________________________________________________</w:t>
      </w:r>
    </w:p>
    <w:p w14:paraId="7BC8EAD6" w14:textId="77777777" w:rsidR="00572038" w:rsidRPr="00AF0003" w:rsidRDefault="00572038" w:rsidP="00572038">
      <w:pPr>
        <w:tabs>
          <w:tab w:val="left" w:pos="142"/>
          <w:tab w:val="left" w:pos="10065"/>
        </w:tabs>
        <w:rPr>
          <w:lang w:val="ru-RU"/>
        </w:rPr>
      </w:pPr>
      <w:r w:rsidRPr="00AF0003">
        <w:rPr>
          <w:lang w:val="ru-RU"/>
        </w:rPr>
        <w:t>__________________________________________________________________________________________</w:t>
      </w:r>
    </w:p>
    <w:p w14:paraId="65E60FBF" w14:textId="77777777" w:rsidR="00572038" w:rsidRPr="00AF0003" w:rsidRDefault="00572038" w:rsidP="00572038">
      <w:pPr>
        <w:tabs>
          <w:tab w:val="left" w:pos="142"/>
          <w:tab w:val="left" w:pos="10065"/>
        </w:tabs>
        <w:rPr>
          <w:lang w:val="ru-RU"/>
        </w:rPr>
      </w:pPr>
      <w:r w:rsidRPr="00AF0003">
        <w:rPr>
          <w:lang w:val="ru-RU"/>
        </w:rPr>
        <w:t>__________________________________________________________________________________________</w:t>
      </w:r>
    </w:p>
    <w:p w14:paraId="45F703E7" w14:textId="77777777" w:rsidR="00572038" w:rsidRPr="00AF0003" w:rsidRDefault="00572038" w:rsidP="00572038">
      <w:pPr>
        <w:tabs>
          <w:tab w:val="left" w:pos="142"/>
          <w:tab w:val="left" w:pos="10065"/>
        </w:tabs>
        <w:rPr>
          <w:lang w:val="ru-RU"/>
        </w:rPr>
      </w:pPr>
      <w:r w:rsidRPr="00AF0003">
        <w:rPr>
          <w:lang w:val="ru-RU"/>
        </w:rPr>
        <w:t>__________________________________________________________________________________________</w:t>
      </w:r>
    </w:p>
    <w:p w14:paraId="305D95E0" w14:textId="77777777" w:rsidR="00572038" w:rsidRPr="00AF0003" w:rsidRDefault="00572038" w:rsidP="00572038">
      <w:pPr>
        <w:tabs>
          <w:tab w:val="left" w:pos="142"/>
          <w:tab w:val="left" w:pos="10065"/>
        </w:tabs>
        <w:rPr>
          <w:lang w:val="ru-RU"/>
        </w:rPr>
      </w:pPr>
      <w:r w:rsidRPr="00AF0003">
        <w:rPr>
          <w:lang w:val="ru-RU"/>
        </w:rPr>
        <w:t>__________________________________________________________________________________________</w:t>
      </w:r>
    </w:p>
    <w:p w14:paraId="114B8DDE" w14:textId="77777777" w:rsidR="00572038" w:rsidRPr="00AF0003" w:rsidRDefault="00572038" w:rsidP="00572038">
      <w:pPr>
        <w:tabs>
          <w:tab w:val="left" w:pos="142"/>
          <w:tab w:val="left" w:pos="10065"/>
        </w:tabs>
        <w:rPr>
          <w:lang w:val="ru-RU"/>
        </w:rPr>
      </w:pPr>
      <w:r w:rsidRPr="00AF0003">
        <w:rPr>
          <w:lang w:val="ru-RU"/>
        </w:rPr>
        <w:t>__________________________________________________________________________________________</w:t>
      </w:r>
    </w:p>
    <w:p w14:paraId="1A8E28CF" w14:textId="77777777" w:rsidR="00572038" w:rsidRPr="00AF0003" w:rsidRDefault="00572038" w:rsidP="00572038">
      <w:pPr>
        <w:rPr>
          <w:lang w:val="ru-RU"/>
        </w:rPr>
      </w:pPr>
      <w:r w:rsidRPr="00AF0003">
        <w:rPr>
          <w:lang w:val="ru-RU"/>
        </w:rPr>
        <w:t>4. Датой передачи участка в СГ является дата подписания Подрядчиком настоящего Акта.</w:t>
      </w:r>
    </w:p>
    <w:p w14:paraId="5AC058A7" w14:textId="77777777" w:rsidR="00572038" w:rsidRPr="00AF0003" w:rsidRDefault="00572038" w:rsidP="00572038">
      <w:pPr>
        <w:rPr>
          <w:lang w:val="ru-RU"/>
        </w:rPr>
      </w:pPr>
      <w:r w:rsidRPr="00AF0003">
        <w:rPr>
          <w:lang w:val="ru-RU"/>
        </w:rPr>
        <w:t xml:space="preserve">5. Земельный участок, передаваемый для обеспечения выполнения строительных работ, передается на период до даты подписания последней из Сторон акта по унифицированной форме КС-2, утвержденной Постановлением Госкомстата России от 11 ноября 1999 г. </w:t>
      </w:r>
      <w:r w:rsidRPr="00AF0003">
        <w:t>N</w:t>
      </w:r>
      <w:r w:rsidRPr="00AF0003">
        <w:rPr>
          <w:lang w:val="ru-RU"/>
        </w:rPr>
        <w:t xml:space="preserve"> 100.</w:t>
      </w:r>
    </w:p>
    <w:p w14:paraId="2015D523" w14:textId="77777777" w:rsidR="00572038" w:rsidRPr="00AF0003" w:rsidRDefault="00572038" w:rsidP="00572038">
      <w:pPr>
        <w:rPr>
          <w:lang w:val="ru-RU"/>
        </w:rPr>
      </w:pPr>
      <w:r w:rsidRPr="00AF0003">
        <w:rPr>
          <w:lang w:val="ru-RU"/>
        </w:rPr>
        <w:t>6. Подрядчик обязуется возвратить Заказчику участок и имущество, указанное в п.3, в исходном состоянии, не позднее _____________ с момента подписания Подрядчиком/Заказчиком последнего акта по форме КС-2, либо завершения срока действия контракта.</w:t>
      </w:r>
    </w:p>
    <w:p w14:paraId="009E6AB9" w14:textId="77777777" w:rsidR="00572038" w:rsidRPr="00AF0003" w:rsidRDefault="00572038" w:rsidP="00572038">
      <w:pPr>
        <w:rPr>
          <w:lang w:val="ru-RU"/>
        </w:rPr>
      </w:pPr>
      <w:r w:rsidRPr="00AF0003">
        <w:rPr>
          <w:lang w:val="ru-RU"/>
        </w:rPr>
        <w:t>7. О возврате земельного участка Подрядчик и Заказчик делают соответствующие надписи на настоящем Акте.</w:t>
      </w:r>
    </w:p>
    <w:p w14:paraId="5870E7DD" w14:textId="77777777" w:rsidR="00572038" w:rsidRPr="00AF0003" w:rsidRDefault="00572038" w:rsidP="00572038">
      <w:pPr>
        <w:rPr>
          <w:lang w:val="ru-RU"/>
        </w:rPr>
      </w:pPr>
      <w:r w:rsidRPr="00AF0003">
        <w:rPr>
          <w:lang w:val="ru-RU"/>
        </w:rPr>
        <w:t>8. Дата возврата Подрядчиком участка: "___"_________ ___ г.</w:t>
      </w:r>
    </w:p>
    <w:p w14:paraId="7E7BED03" w14:textId="77777777" w:rsidR="00572038" w:rsidRPr="00AF0003" w:rsidRDefault="00572038" w:rsidP="00572038">
      <w:pPr>
        <w:rPr>
          <w:lang w:val="ru-RU"/>
        </w:rPr>
      </w:pPr>
      <w:r w:rsidRPr="00AF0003">
        <w:rPr>
          <w:lang w:val="ru-RU"/>
        </w:rPr>
        <w:t>9. Дата получения Заказчиком участка: "___"_________ ___ г.</w:t>
      </w:r>
    </w:p>
    <w:p w14:paraId="73408EB0" w14:textId="77777777" w:rsidR="00572038" w:rsidRPr="00AF0003" w:rsidRDefault="00572038" w:rsidP="00572038">
      <w:pPr>
        <w:rPr>
          <w:lang w:val="ru-RU"/>
        </w:rPr>
      </w:pPr>
      <w:r w:rsidRPr="00AF0003">
        <w:rPr>
          <w:lang w:val="ru-RU"/>
        </w:rPr>
        <w:t>10. Состояние участка на дату возврата:</w:t>
      </w:r>
    </w:p>
    <w:p w14:paraId="0EAEE6DC" w14:textId="77777777" w:rsidR="00572038" w:rsidRPr="00AF0003" w:rsidRDefault="00572038" w:rsidP="00572038">
      <w:pPr>
        <w:rPr>
          <w:lang w:val="ru-RU"/>
        </w:rPr>
      </w:pPr>
      <w:r w:rsidRPr="00AF0003">
        <w:rPr>
          <w:lang w:val="ru-RU"/>
        </w:rPr>
        <w:t>__________________________________________________________________________________________</w:t>
      </w:r>
    </w:p>
    <w:p w14:paraId="66DB2F35" w14:textId="77777777" w:rsidR="00572038" w:rsidRPr="00AF0003" w:rsidRDefault="00572038" w:rsidP="00572038">
      <w:pPr>
        <w:rPr>
          <w:lang w:val="ru-RU"/>
        </w:rPr>
      </w:pPr>
      <w:r w:rsidRPr="00AF0003">
        <w:rPr>
          <w:lang w:val="ru-RU"/>
        </w:rPr>
        <w:t>__________________________________________________________________________________________</w:t>
      </w:r>
    </w:p>
    <w:p w14:paraId="01AEE152" w14:textId="77777777" w:rsidR="00572038" w:rsidRPr="00AF0003" w:rsidRDefault="00572038" w:rsidP="00572038">
      <w:pPr>
        <w:rPr>
          <w:lang w:val="ru-RU"/>
        </w:rPr>
      </w:pPr>
      <w:r w:rsidRPr="00AF0003">
        <w:rPr>
          <w:lang w:val="ru-RU"/>
        </w:rPr>
        <w:t>__________________________________________________________________________________________</w:t>
      </w:r>
    </w:p>
    <w:p w14:paraId="2D06AAD5" w14:textId="77777777" w:rsidR="00572038" w:rsidRPr="00AF0003" w:rsidRDefault="00572038" w:rsidP="00572038">
      <w:pPr>
        <w:rPr>
          <w:lang w:val="ru-RU"/>
        </w:rPr>
      </w:pPr>
      <w:r w:rsidRPr="00AF0003">
        <w:rPr>
          <w:lang w:val="ru-RU"/>
        </w:rPr>
        <w:t>11. Претензии Сторон (при необходимости):</w:t>
      </w:r>
    </w:p>
    <w:p w14:paraId="73D46F04" w14:textId="77777777" w:rsidR="00572038" w:rsidRPr="00AF0003" w:rsidRDefault="00572038" w:rsidP="00572038">
      <w:pPr>
        <w:rPr>
          <w:lang w:val="ru-RU"/>
        </w:rPr>
      </w:pPr>
      <w:r w:rsidRPr="00AF0003">
        <w:rPr>
          <w:lang w:val="ru-RU"/>
        </w:rPr>
        <w:t>11.1. Со стороны Заказчика:</w:t>
      </w:r>
    </w:p>
    <w:p w14:paraId="37B3E1CB" w14:textId="77777777" w:rsidR="00572038" w:rsidRPr="00AF0003" w:rsidRDefault="00572038" w:rsidP="00572038">
      <w:pPr>
        <w:rPr>
          <w:lang w:val="ru-RU"/>
        </w:rPr>
      </w:pPr>
      <w:r w:rsidRPr="00AF0003">
        <w:rPr>
          <w:lang w:val="ru-RU"/>
        </w:rPr>
        <w:lastRenderedPageBreak/>
        <w:t>__________________________________________________________________________________________</w:t>
      </w:r>
    </w:p>
    <w:p w14:paraId="0AE9ED9C" w14:textId="77777777" w:rsidR="00572038" w:rsidRPr="00AF0003" w:rsidRDefault="00572038" w:rsidP="00572038">
      <w:pPr>
        <w:rPr>
          <w:lang w:val="ru-RU"/>
        </w:rPr>
      </w:pPr>
      <w:r w:rsidRPr="00AF0003">
        <w:rPr>
          <w:lang w:val="ru-RU"/>
        </w:rPr>
        <w:t>__________________________________________________________________________________________</w:t>
      </w:r>
    </w:p>
    <w:p w14:paraId="4B4D2A60" w14:textId="77777777" w:rsidR="00572038" w:rsidRPr="00AF0003" w:rsidRDefault="00572038" w:rsidP="00572038">
      <w:pPr>
        <w:rPr>
          <w:lang w:val="ru-RU"/>
        </w:rPr>
      </w:pPr>
      <w:r w:rsidRPr="00AF0003">
        <w:rPr>
          <w:lang w:val="ru-RU"/>
        </w:rPr>
        <w:t>11.2. Со стороны Подрядчика:</w:t>
      </w:r>
    </w:p>
    <w:p w14:paraId="6A5F8142" w14:textId="77777777" w:rsidR="00572038" w:rsidRPr="00AF0003" w:rsidRDefault="00572038" w:rsidP="00572038">
      <w:pPr>
        <w:rPr>
          <w:lang w:val="ru-RU"/>
        </w:rPr>
      </w:pPr>
      <w:r w:rsidRPr="00AF0003">
        <w:rPr>
          <w:lang w:val="ru-RU"/>
        </w:rPr>
        <w:t>__________________________________________________________________________________________</w:t>
      </w:r>
    </w:p>
    <w:p w14:paraId="6CEEBFC1" w14:textId="77777777" w:rsidR="00572038" w:rsidRPr="00AF0003" w:rsidRDefault="00572038" w:rsidP="00572038">
      <w:pPr>
        <w:rPr>
          <w:lang w:val="ru-RU"/>
        </w:rPr>
      </w:pPr>
      <w:r w:rsidRPr="00AF0003">
        <w:rPr>
          <w:lang w:val="ru-RU"/>
        </w:rPr>
        <w:t>__________________________________________________________________________________________</w:t>
      </w:r>
    </w:p>
    <w:p w14:paraId="1E3F35D8" w14:textId="77777777" w:rsidR="00572038" w:rsidRPr="00AF0003" w:rsidRDefault="00572038" w:rsidP="00572038">
      <w:pPr>
        <w:rPr>
          <w:lang w:val="ru-RU"/>
        </w:rPr>
      </w:pPr>
    </w:p>
    <w:p w14:paraId="7A015424" w14:textId="77777777" w:rsidR="00572038" w:rsidRPr="00AF0003" w:rsidRDefault="00572038" w:rsidP="00572038">
      <w:pPr>
        <w:rPr>
          <w:lang w:val="ru-RU"/>
        </w:rPr>
      </w:pPr>
      <w:r w:rsidRPr="00AF0003">
        <w:rPr>
          <w:lang w:val="ru-RU"/>
        </w:rPr>
        <w:t>12. Перечень мероприятий, необходимых к выполнению Подрядчиком на закреплённой за ним территории в СГ:</w:t>
      </w:r>
    </w:p>
    <w:p w14:paraId="2005DD85" w14:textId="77777777" w:rsidR="00572038" w:rsidRPr="00AF0003" w:rsidRDefault="00572038" w:rsidP="00572038">
      <w:pPr>
        <w:rPr>
          <w:lang w:val="ru-RU"/>
        </w:rPr>
      </w:pPr>
      <w:r w:rsidRPr="00AF0003">
        <w:rPr>
          <w:lang w:val="ru-RU"/>
        </w:rPr>
        <w:t>12.1. При установке блок-контейнеров (инвентарных бытовок), выполнении ТУ и дальнейшей эксплуатации.</w:t>
      </w:r>
    </w:p>
    <w:tbl>
      <w:tblPr>
        <w:tblW w:w="9072" w:type="dxa"/>
        <w:tblLayout w:type="fixed"/>
        <w:tblCellMar>
          <w:left w:w="10" w:type="dxa"/>
          <w:right w:w="10" w:type="dxa"/>
        </w:tblCellMar>
        <w:tblLook w:val="0000" w:firstRow="0" w:lastRow="0" w:firstColumn="0" w:lastColumn="0" w:noHBand="0" w:noVBand="0"/>
      </w:tblPr>
      <w:tblGrid>
        <w:gridCol w:w="5953"/>
        <w:gridCol w:w="1560"/>
        <w:gridCol w:w="1559"/>
      </w:tblGrid>
      <w:tr w:rsidR="00572038" w:rsidRPr="00AF0003" w14:paraId="28F845F4" w14:textId="77777777" w:rsidTr="00F91F47">
        <w:trPr>
          <w:trHeight w:val="195"/>
        </w:trPr>
        <w:tc>
          <w:tcPr>
            <w:tcW w:w="5953" w:type="dxa"/>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14:paraId="1C0FF549" w14:textId="77777777" w:rsidR="00572038" w:rsidRPr="00AF0003" w:rsidRDefault="00572038" w:rsidP="00F91F47">
            <w:proofErr w:type="spellStart"/>
            <w:r w:rsidRPr="00AF0003">
              <w:t>Наименование</w:t>
            </w:r>
            <w:proofErr w:type="spellEnd"/>
            <w:r w:rsidRPr="00AF0003">
              <w:t xml:space="preserve"> </w:t>
            </w:r>
            <w:proofErr w:type="spellStart"/>
            <w:r w:rsidRPr="00AF0003">
              <w:t>мероприятия</w:t>
            </w:r>
            <w:proofErr w:type="spellEnd"/>
          </w:p>
        </w:tc>
        <w:tc>
          <w:tcPr>
            <w:tcW w:w="1560" w:type="dxa"/>
            <w:tcBorders>
              <w:top w:val="single" w:sz="12"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14:paraId="2B41AD50" w14:textId="77777777" w:rsidR="00572038" w:rsidRPr="00AF0003" w:rsidRDefault="00572038" w:rsidP="00F91F47">
            <w:proofErr w:type="spellStart"/>
            <w:r w:rsidRPr="00AF0003">
              <w:t>Срок</w:t>
            </w:r>
            <w:proofErr w:type="spellEnd"/>
            <w:r w:rsidRPr="00AF0003">
              <w:t xml:space="preserve"> </w:t>
            </w:r>
            <w:proofErr w:type="spellStart"/>
            <w:r w:rsidRPr="00AF0003">
              <w:t>выполнения</w:t>
            </w:r>
            <w:proofErr w:type="spellEnd"/>
          </w:p>
        </w:tc>
        <w:tc>
          <w:tcPr>
            <w:tcW w:w="1559" w:type="dxa"/>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14:paraId="11A2ADF5" w14:textId="77777777" w:rsidR="00572038" w:rsidRPr="00AF0003" w:rsidRDefault="00572038" w:rsidP="00F91F47">
            <w:proofErr w:type="spellStart"/>
            <w:r w:rsidRPr="00AF0003">
              <w:t>Отметка</w:t>
            </w:r>
            <w:proofErr w:type="spellEnd"/>
            <w:r w:rsidRPr="00AF0003">
              <w:t xml:space="preserve"> о </w:t>
            </w:r>
            <w:proofErr w:type="spellStart"/>
            <w:r w:rsidRPr="00AF0003">
              <w:t>выполнении</w:t>
            </w:r>
            <w:proofErr w:type="spellEnd"/>
          </w:p>
        </w:tc>
      </w:tr>
      <w:tr w:rsidR="00572038" w:rsidRPr="00AF0003" w14:paraId="05C5A64C" w14:textId="77777777" w:rsidTr="00F91F47">
        <w:trPr>
          <w:trHeight w:val="397"/>
        </w:trPr>
        <w:tc>
          <w:tcPr>
            <w:tcW w:w="5953"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57A07316" w14:textId="77777777" w:rsidR="00572038" w:rsidRPr="00AF0003" w:rsidRDefault="00572038" w:rsidP="00F91F47">
            <w:pPr>
              <w:rPr>
                <w:lang w:val="ru-RU"/>
              </w:rPr>
            </w:pPr>
            <w:r w:rsidRPr="00AF0003">
              <w:rPr>
                <w:lang w:val="ru-RU"/>
              </w:rPr>
              <w:t>Периодическая уборка и вывоз строительного мусора в результате выполнения СМР</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16BFDD7" w14:textId="77777777" w:rsidR="00572038" w:rsidRPr="00AF0003" w:rsidRDefault="00572038" w:rsidP="00F91F47">
            <w:proofErr w:type="spellStart"/>
            <w:r w:rsidRPr="00AF0003">
              <w:t>еженедельно</w:t>
            </w:r>
            <w:proofErr w:type="spellEnd"/>
          </w:p>
        </w:tc>
        <w:tc>
          <w:tcPr>
            <w:tcW w:w="1559" w:type="dxa"/>
            <w:vMerge w:val="restart"/>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14:paraId="66F5FBB1" w14:textId="77777777" w:rsidR="00572038" w:rsidRPr="00AF0003" w:rsidRDefault="00572038" w:rsidP="00F91F47"/>
        </w:tc>
      </w:tr>
      <w:tr w:rsidR="00572038" w:rsidRPr="00AF0003" w14:paraId="29D99C1C" w14:textId="77777777" w:rsidTr="00F91F47">
        <w:trPr>
          <w:trHeight w:val="397"/>
        </w:trPr>
        <w:tc>
          <w:tcPr>
            <w:tcW w:w="5953"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0A8961CB" w14:textId="77777777" w:rsidR="00572038" w:rsidRPr="00AF0003" w:rsidRDefault="00572038" w:rsidP="00F91F47"/>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379545A" w14:textId="77777777" w:rsidR="00572038" w:rsidRPr="00AF0003" w:rsidRDefault="00572038" w:rsidP="00F91F47"/>
        </w:tc>
        <w:tc>
          <w:tcPr>
            <w:tcW w:w="1559" w:type="dxa"/>
            <w:vMerge/>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14:paraId="70A5F5F5" w14:textId="77777777" w:rsidR="00572038" w:rsidRPr="00AF0003" w:rsidRDefault="00572038" w:rsidP="00F91F47"/>
        </w:tc>
      </w:tr>
      <w:tr w:rsidR="00572038" w:rsidRPr="00AF0003" w14:paraId="47B58998" w14:textId="77777777" w:rsidTr="00F91F47">
        <w:trPr>
          <w:trHeight w:val="397"/>
        </w:trPr>
        <w:tc>
          <w:tcPr>
            <w:tcW w:w="5953"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1C46AB6D" w14:textId="77777777" w:rsidR="00572038" w:rsidRPr="00AF0003" w:rsidRDefault="00572038" w:rsidP="00F91F47"/>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E2B327D" w14:textId="77777777" w:rsidR="00572038" w:rsidRPr="00AF0003" w:rsidRDefault="00572038" w:rsidP="00F91F47"/>
        </w:tc>
        <w:tc>
          <w:tcPr>
            <w:tcW w:w="1559" w:type="dxa"/>
            <w:vMerge/>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14:paraId="3A3CC099" w14:textId="77777777" w:rsidR="00572038" w:rsidRPr="00AF0003" w:rsidRDefault="00572038" w:rsidP="00F91F47"/>
        </w:tc>
      </w:tr>
      <w:tr w:rsidR="00572038" w:rsidRPr="00AF0003" w14:paraId="38BCB792" w14:textId="77777777" w:rsidTr="00F91F47">
        <w:trPr>
          <w:trHeight w:val="397"/>
        </w:trPr>
        <w:tc>
          <w:tcPr>
            <w:tcW w:w="5953"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1A6C6829" w14:textId="77777777" w:rsidR="00572038" w:rsidRPr="00AF0003" w:rsidRDefault="00572038" w:rsidP="00F91F47"/>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BE49B80" w14:textId="77777777" w:rsidR="00572038" w:rsidRPr="00AF0003" w:rsidRDefault="00572038" w:rsidP="00F91F47"/>
        </w:tc>
        <w:tc>
          <w:tcPr>
            <w:tcW w:w="1559" w:type="dxa"/>
            <w:vMerge/>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14:paraId="1C2E5698" w14:textId="77777777" w:rsidR="00572038" w:rsidRPr="00AF0003" w:rsidRDefault="00572038" w:rsidP="00F91F47"/>
        </w:tc>
      </w:tr>
      <w:tr w:rsidR="00572038" w:rsidRPr="00AF0003" w14:paraId="1C8A177C" w14:textId="77777777" w:rsidTr="00F91F47">
        <w:trPr>
          <w:trHeight w:val="397"/>
        </w:trPr>
        <w:tc>
          <w:tcPr>
            <w:tcW w:w="5953"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14:paraId="3ADB3847" w14:textId="77777777" w:rsidR="00572038" w:rsidRPr="00AF0003" w:rsidRDefault="00572038" w:rsidP="00F91F47"/>
        </w:tc>
        <w:tc>
          <w:tcPr>
            <w:tcW w:w="1560"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14:paraId="070AC647" w14:textId="77777777" w:rsidR="00572038" w:rsidRPr="00AF0003" w:rsidRDefault="00572038" w:rsidP="00F91F47"/>
        </w:tc>
        <w:tc>
          <w:tcPr>
            <w:tcW w:w="1559" w:type="dxa"/>
            <w:vMerge/>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14:paraId="43653409" w14:textId="77777777" w:rsidR="00572038" w:rsidRPr="00AF0003" w:rsidRDefault="00572038" w:rsidP="00F91F47"/>
        </w:tc>
      </w:tr>
    </w:tbl>
    <w:p w14:paraId="78B3BE32" w14:textId="77777777" w:rsidR="00572038" w:rsidRPr="00AF0003" w:rsidRDefault="00572038" w:rsidP="00572038"/>
    <w:p w14:paraId="22946F50" w14:textId="77777777" w:rsidR="00572038" w:rsidRPr="00AF0003" w:rsidRDefault="00572038" w:rsidP="00572038">
      <w:pPr>
        <w:rPr>
          <w:lang w:val="ru-RU"/>
        </w:rPr>
      </w:pPr>
      <w:r w:rsidRPr="00AF0003">
        <w:rPr>
          <w:lang w:val="ru-RU"/>
        </w:rPr>
        <w:t>12.2. При демонтаже блок-контейнеров (инвентарных бытовок), энергоснабжающих инженерных коммуникаций и вывозе имущества Подрядчика</w:t>
      </w:r>
    </w:p>
    <w:tbl>
      <w:tblPr>
        <w:tblW w:w="9072" w:type="dxa"/>
        <w:tblLayout w:type="fixed"/>
        <w:tblCellMar>
          <w:left w:w="10" w:type="dxa"/>
          <w:right w:w="10" w:type="dxa"/>
        </w:tblCellMar>
        <w:tblLook w:val="0000" w:firstRow="0" w:lastRow="0" w:firstColumn="0" w:lastColumn="0" w:noHBand="0" w:noVBand="0"/>
      </w:tblPr>
      <w:tblGrid>
        <w:gridCol w:w="5953"/>
        <w:gridCol w:w="1560"/>
        <w:gridCol w:w="1559"/>
      </w:tblGrid>
      <w:tr w:rsidR="00572038" w:rsidRPr="00AF0003" w14:paraId="67A26B28" w14:textId="77777777" w:rsidTr="00F91F47">
        <w:trPr>
          <w:trHeight w:val="195"/>
        </w:trPr>
        <w:tc>
          <w:tcPr>
            <w:tcW w:w="5953" w:type="dxa"/>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14:paraId="337F2050" w14:textId="77777777" w:rsidR="00572038" w:rsidRPr="00AF0003" w:rsidRDefault="00572038" w:rsidP="00F91F47">
            <w:proofErr w:type="spellStart"/>
            <w:r w:rsidRPr="00AF0003">
              <w:t>Наименование</w:t>
            </w:r>
            <w:proofErr w:type="spellEnd"/>
            <w:r w:rsidRPr="00AF0003">
              <w:t xml:space="preserve"> </w:t>
            </w:r>
            <w:proofErr w:type="spellStart"/>
            <w:r w:rsidRPr="00AF0003">
              <w:t>мероприятия</w:t>
            </w:r>
            <w:proofErr w:type="spellEnd"/>
          </w:p>
        </w:tc>
        <w:tc>
          <w:tcPr>
            <w:tcW w:w="1560" w:type="dxa"/>
            <w:tcBorders>
              <w:top w:val="single" w:sz="12"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14:paraId="2F076525" w14:textId="77777777" w:rsidR="00572038" w:rsidRPr="00AF0003" w:rsidRDefault="00572038" w:rsidP="00F91F47">
            <w:proofErr w:type="spellStart"/>
            <w:r w:rsidRPr="00AF0003">
              <w:t>Срок</w:t>
            </w:r>
            <w:proofErr w:type="spellEnd"/>
            <w:r w:rsidRPr="00AF0003">
              <w:t xml:space="preserve"> </w:t>
            </w:r>
            <w:proofErr w:type="spellStart"/>
            <w:r w:rsidRPr="00AF0003">
              <w:t>выполнения</w:t>
            </w:r>
            <w:proofErr w:type="spellEnd"/>
          </w:p>
        </w:tc>
        <w:tc>
          <w:tcPr>
            <w:tcW w:w="1559" w:type="dxa"/>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14:paraId="49C00C3D" w14:textId="77777777" w:rsidR="00572038" w:rsidRPr="00AF0003" w:rsidRDefault="00572038" w:rsidP="00F91F47">
            <w:proofErr w:type="spellStart"/>
            <w:r w:rsidRPr="00AF0003">
              <w:t>Отметка</w:t>
            </w:r>
            <w:proofErr w:type="spellEnd"/>
            <w:r w:rsidRPr="00AF0003">
              <w:t xml:space="preserve"> о </w:t>
            </w:r>
            <w:proofErr w:type="spellStart"/>
            <w:r w:rsidRPr="00AF0003">
              <w:t>выполнении</w:t>
            </w:r>
            <w:proofErr w:type="spellEnd"/>
          </w:p>
        </w:tc>
      </w:tr>
      <w:tr w:rsidR="00572038" w:rsidRPr="00AF0003" w14:paraId="3BF67033" w14:textId="77777777" w:rsidTr="00F91F47">
        <w:trPr>
          <w:trHeight w:val="397"/>
        </w:trPr>
        <w:tc>
          <w:tcPr>
            <w:tcW w:w="5953"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5CF5C60E" w14:textId="77777777" w:rsidR="00572038" w:rsidRPr="00AF0003" w:rsidRDefault="00572038" w:rsidP="00F91F47">
            <w:pPr>
              <w:rPr>
                <w:lang w:val="ru-RU"/>
              </w:rPr>
            </w:pPr>
            <w:r w:rsidRPr="00AF0003">
              <w:rPr>
                <w:lang w:val="ru-RU"/>
              </w:rPr>
              <w:t>Уборка и вывоз строительного мусора в результате выполнения СМР</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BBBEFD6" w14:textId="77777777" w:rsidR="00572038" w:rsidRPr="00AF0003" w:rsidRDefault="00572038" w:rsidP="00F91F47">
            <w:proofErr w:type="spellStart"/>
            <w:r w:rsidRPr="00AF0003">
              <w:t>постоянно</w:t>
            </w:r>
            <w:proofErr w:type="spellEnd"/>
          </w:p>
        </w:tc>
        <w:tc>
          <w:tcPr>
            <w:tcW w:w="1559" w:type="dxa"/>
            <w:vMerge w:val="restart"/>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14:paraId="53ECBC08" w14:textId="77777777" w:rsidR="00572038" w:rsidRPr="00AF0003" w:rsidRDefault="00572038" w:rsidP="00F91F47"/>
        </w:tc>
      </w:tr>
      <w:tr w:rsidR="00572038" w:rsidRPr="00AF0003" w14:paraId="2C34ADDF" w14:textId="77777777" w:rsidTr="00F91F47">
        <w:trPr>
          <w:trHeight w:val="397"/>
        </w:trPr>
        <w:tc>
          <w:tcPr>
            <w:tcW w:w="5953"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783B2094" w14:textId="77777777" w:rsidR="00572038" w:rsidRPr="00AF0003" w:rsidRDefault="00572038" w:rsidP="00F91F47"/>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F5DB59F" w14:textId="77777777" w:rsidR="00572038" w:rsidRPr="00AF0003" w:rsidRDefault="00572038" w:rsidP="00F91F47"/>
        </w:tc>
        <w:tc>
          <w:tcPr>
            <w:tcW w:w="1559" w:type="dxa"/>
            <w:vMerge/>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14:paraId="190D3EF3" w14:textId="77777777" w:rsidR="00572038" w:rsidRPr="00AF0003" w:rsidRDefault="00572038" w:rsidP="00F91F47"/>
        </w:tc>
      </w:tr>
      <w:tr w:rsidR="00572038" w:rsidRPr="00AF0003" w14:paraId="54A23914" w14:textId="77777777" w:rsidTr="00F91F47">
        <w:trPr>
          <w:trHeight w:val="397"/>
        </w:trPr>
        <w:tc>
          <w:tcPr>
            <w:tcW w:w="5953"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7BFF0353" w14:textId="77777777" w:rsidR="00572038" w:rsidRPr="00AF0003" w:rsidRDefault="00572038" w:rsidP="00F91F47"/>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12F73A7" w14:textId="77777777" w:rsidR="00572038" w:rsidRPr="00AF0003" w:rsidRDefault="00572038" w:rsidP="00F91F47"/>
        </w:tc>
        <w:tc>
          <w:tcPr>
            <w:tcW w:w="1559" w:type="dxa"/>
            <w:vMerge/>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14:paraId="147481BF" w14:textId="77777777" w:rsidR="00572038" w:rsidRPr="00AF0003" w:rsidRDefault="00572038" w:rsidP="00F91F47"/>
        </w:tc>
      </w:tr>
      <w:tr w:rsidR="00572038" w:rsidRPr="00AF0003" w14:paraId="3CCC1395" w14:textId="77777777" w:rsidTr="00F91F47">
        <w:trPr>
          <w:trHeight w:val="397"/>
        </w:trPr>
        <w:tc>
          <w:tcPr>
            <w:tcW w:w="5953"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6E749E8D" w14:textId="77777777" w:rsidR="00572038" w:rsidRPr="00AF0003" w:rsidRDefault="00572038" w:rsidP="00F91F47"/>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AF36722" w14:textId="77777777" w:rsidR="00572038" w:rsidRPr="00AF0003" w:rsidRDefault="00572038" w:rsidP="00F91F47"/>
        </w:tc>
        <w:tc>
          <w:tcPr>
            <w:tcW w:w="1559" w:type="dxa"/>
            <w:vMerge/>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14:paraId="36C84A03" w14:textId="77777777" w:rsidR="00572038" w:rsidRPr="00AF0003" w:rsidRDefault="00572038" w:rsidP="00F91F47"/>
        </w:tc>
      </w:tr>
      <w:tr w:rsidR="00572038" w:rsidRPr="00AF0003" w14:paraId="1B554F52" w14:textId="77777777" w:rsidTr="00F91F47">
        <w:trPr>
          <w:trHeight w:val="397"/>
        </w:trPr>
        <w:tc>
          <w:tcPr>
            <w:tcW w:w="5953"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14:paraId="7C180155" w14:textId="77777777" w:rsidR="00572038" w:rsidRPr="00AF0003" w:rsidRDefault="00572038" w:rsidP="00F91F47"/>
        </w:tc>
        <w:tc>
          <w:tcPr>
            <w:tcW w:w="1560"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14:paraId="3FF821A6" w14:textId="77777777" w:rsidR="00572038" w:rsidRPr="00AF0003" w:rsidRDefault="00572038" w:rsidP="00F91F47"/>
        </w:tc>
        <w:tc>
          <w:tcPr>
            <w:tcW w:w="1559" w:type="dxa"/>
            <w:vMerge/>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14:paraId="2D2FBC3E" w14:textId="77777777" w:rsidR="00572038" w:rsidRPr="00AF0003" w:rsidRDefault="00572038" w:rsidP="00F91F47"/>
        </w:tc>
      </w:tr>
    </w:tbl>
    <w:p w14:paraId="32D0CA7E" w14:textId="77777777" w:rsidR="00572038" w:rsidRPr="00AF0003" w:rsidRDefault="00572038" w:rsidP="00572038"/>
    <w:p w14:paraId="0EF5051D" w14:textId="216736BF" w:rsidR="00572038" w:rsidRPr="00AF0003" w:rsidRDefault="00572038" w:rsidP="00572038">
      <w:pPr>
        <w:rPr>
          <w:lang w:val="ru-RU"/>
        </w:rPr>
      </w:pPr>
      <w:r w:rsidRPr="00AF0003">
        <w:rPr>
          <w:lang w:val="ru-RU"/>
        </w:rPr>
        <w:t xml:space="preserve">Представители заказчика </w:t>
      </w:r>
      <w:r w:rsidR="003F5A89">
        <w:rPr>
          <w:lang w:val="ru-RU"/>
        </w:rPr>
        <w:t>АО МАЗ «</w:t>
      </w:r>
      <w:proofErr w:type="gramStart"/>
      <w:r w:rsidR="003F5A89">
        <w:rPr>
          <w:lang w:val="ru-RU"/>
        </w:rPr>
        <w:t>Москвич»</w:t>
      </w:r>
      <w:r w:rsidRPr="00AF0003">
        <w:rPr>
          <w:lang w:val="ru-RU"/>
        </w:rPr>
        <w:t xml:space="preserve">   </w:t>
      </w:r>
      <w:proofErr w:type="gramEnd"/>
      <w:r w:rsidRPr="00AF0003">
        <w:rPr>
          <w:lang w:val="ru-RU"/>
        </w:rPr>
        <w:t xml:space="preserve">    _______________________________</w:t>
      </w:r>
    </w:p>
    <w:p w14:paraId="68D1EBFF" w14:textId="77777777" w:rsidR="00572038" w:rsidRPr="00AF0003" w:rsidRDefault="00572038" w:rsidP="00572038">
      <w:pPr>
        <w:rPr>
          <w:lang w:val="ru-RU"/>
        </w:rPr>
      </w:pPr>
      <w:r w:rsidRPr="00AF0003">
        <w:rPr>
          <w:lang w:val="ru-RU"/>
        </w:rPr>
        <w:t>(подпись, расшифровка)</w:t>
      </w:r>
    </w:p>
    <w:p w14:paraId="585773E5" w14:textId="77777777" w:rsidR="00572038" w:rsidRPr="00AF0003" w:rsidRDefault="00572038" w:rsidP="00572038">
      <w:pPr>
        <w:rPr>
          <w:lang w:val="ru-RU"/>
        </w:rPr>
      </w:pPr>
      <w:r w:rsidRPr="00AF0003">
        <w:rPr>
          <w:lang w:val="ru-RU"/>
        </w:rPr>
        <w:t>_______________________________</w:t>
      </w:r>
    </w:p>
    <w:p w14:paraId="2E06055D" w14:textId="77777777" w:rsidR="00572038" w:rsidRPr="00AF0003" w:rsidRDefault="00572038" w:rsidP="00572038">
      <w:pPr>
        <w:rPr>
          <w:lang w:val="ru-RU"/>
        </w:rPr>
      </w:pPr>
      <w:r w:rsidRPr="00AF0003">
        <w:rPr>
          <w:lang w:val="ru-RU"/>
        </w:rPr>
        <w:t>(подпись, расшифровка)</w:t>
      </w:r>
    </w:p>
    <w:p w14:paraId="38088D36" w14:textId="77777777" w:rsidR="00572038" w:rsidRPr="00AF0003" w:rsidRDefault="00572038" w:rsidP="00572038">
      <w:pPr>
        <w:rPr>
          <w:lang w:val="ru-RU"/>
        </w:rPr>
      </w:pPr>
    </w:p>
    <w:p w14:paraId="3B1E34F2" w14:textId="77777777" w:rsidR="00572038" w:rsidRPr="00AF0003" w:rsidRDefault="00572038" w:rsidP="00572038">
      <w:pPr>
        <w:rPr>
          <w:lang w:val="ru-RU"/>
        </w:rPr>
      </w:pPr>
    </w:p>
    <w:p w14:paraId="10E20A13" w14:textId="77777777" w:rsidR="00572038" w:rsidRPr="00AF0003" w:rsidRDefault="00572038" w:rsidP="00572038">
      <w:pPr>
        <w:rPr>
          <w:lang w:val="ru-RU"/>
        </w:rPr>
      </w:pPr>
      <w:r w:rsidRPr="00AF0003">
        <w:rPr>
          <w:lang w:val="ru-RU"/>
        </w:rPr>
        <w:t>Представитель подрядчика        "______________"      _______________________________</w:t>
      </w:r>
    </w:p>
    <w:p w14:paraId="4AA92C6E" w14:textId="77777777" w:rsidR="00572038" w:rsidRPr="00AF0003" w:rsidRDefault="00572038" w:rsidP="00572038">
      <w:pPr>
        <w:rPr>
          <w:lang w:val="ru-RU"/>
        </w:rPr>
      </w:pPr>
      <w:r w:rsidRPr="00AF0003">
        <w:rPr>
          <w:lang w:val="ru-RU"/>
        </w:rPr>
        <w:t>(подпись, расшифровка)</w:t>
      </w:r>
    </w:p>
    <w:p w14:paraId="571A5446" w14:textId="77777777" w:rsidR="00572038" w:rsidRPr="00AF0003" w:rsidRDefault="00572038" w:rsidP="00572038">
      <w:pPr>
        <w:rPr>
          <w:lang w:val="ru-RU"/>
        </w:rPr>
      </w:pPr>
    </w:p>
    <w:p w14:paraId="281FD2E1" w14:textId="77777777" w:rsidR="00572038" w:rsidRPr="00AF0003" w:rsidRDefault="00572038" w:rsidP="00572038">
      <w:pPr>
        <w:rPr>
          <w:lang w:val="ru-RU"/>
        </w:rPr>
      </w:pPr>
    </w:p>
    <w:p w14:paraId="67E9C638" w14:textId="77777777" w:rsidR="00572038" w:rsidRPr="00AF0003" w:rsidRDefault="00572038" w:rsidP="00572038">
      <w:pPr>
        <w:rPr>
          <w:lang w:val="ru-RU"/>
        </w:rPr>
      </w:pPr>
      <w:r w:rsidRPr="00AF0003">
        <w:rPr>
          <w:lang w:val="ru-RU"/>
        </w:rPr>
        <w:t>Примечание.</w:t>
      </w:r>
    </w:p>
    <w:p w14:paraId="06DC70B0" w14:textId="075A4DF9" w:rsidR="00572038" w:rsidRDefault="00572038" w:rsidP="00572038">
      <w:pPr>
        <w:rPr>
          <w:lang w:val="ru-RU"/>
        </w:rPr>
      </w:pPr>
      <w:r w:rsidRPr="00AF0003">
        <w:rPr>
          <w:lang w:val="ru-RU"/>
        </w:rPr>
        <w:t>При необходимости ведения работ после истечения срока действия настоящего акта (заключение нового договора / дополнительного соглашения) необходимо составить акт на новый срок, с подтверждением границ выделенного участка строительного городка</w:t>
      </w:r>
    </w:p>
    <w:p w14:paraId="747332CA" w14:textId="77777777" w:rsidR="00C23DA0" w:rsidRPr="00AF0003" w:rsidRDefault="00C23DA0" w:rsidP="00572038">
      <w:pPr>
        <w:rPr>
          <w:lang w:val="ru-RU"/>
        </w:rPr>
      </w:pPr>
    </w:p>
    <w:p w14:paraId="51DBCDAD" w14:textId="5D186704" w:rsidR="00572038" w:rsidRPr="00AF0003" w:rsidRDefault="001F2AC1" w:rsidP="004918AD">
      <w:pPr>
        <w:pStyle w:val="11"/>
        <w:numPr>
          <w:ilvl w:val="0"/>
          <w:numId w:val="0"/>
        </w:numPr>
        <w:spacing w:line="276" w:lineRule="auto"/>
        <w:ind w:left="426"/>
        <w:jc w:val="both"/>
        <w:rPr>
          <w:rFonts w:cs="Arial"/>
          <w:shd w:val="clear" w:color="auto" w:fill="FFFFFF"/>
        </w:rPr>
      </w:pPr>
      <w:bookmarkStart w:id="164" w:name="_Toc210821973"/>
      <w:bookmarkStart w:id="165" w:name="_Toc214968457"/>
      <w:r>
        <w:rPr>
          <w:rFonts w:cs="Times New Roman"/>
        </w:rPr>
        <w:lastRenderedPageBreak/>
        <w:t>14</w:t>
      </w:r>
      <w:r w:rsidR="001F40B3" w:rsidRPr="00AF0003">
        <w:rPr>
          <w:rFonts w:cs="Times New Roman"/>
        </w:rPr>
        <w:t xml:space="preserve">.18 </w:t>
      </w:r>
      <w:r w:rsidR="00572038" w:rsidRPr="00AF0003">
        <w:rPr>
          <w:rFonts w:cs="Times New Roman"/>
          <w:lang w:val="fr-FR"/>
        </w:rPr>
        <w:t xml:space="preserve">Приложение </w:t>
      </w:r>
      <w:r w:rsidR="006574F1" w:rsidRPr="00AF0003">
        <w:rPr>
          <w:rFonts w:cs="Times New Roman"/>
        </w:rPr>
        <w:t>1</w:t>
      </w:r>
      <w:r w:rsidR="00CB5077" w:rsidRPr="00AF0003">
        <w:rPr>
          <w:rFonts w:cs="Times New Roman"/>
        </w:rPr>
        <w:t>8</w:t>
      </w:r>
      <w:r w:rsidR="00C23DA0">
        <w:rPr>
          <w:rFonts w:cs="Times New Roman"/>
        </w:rPr>
        <w:t>.</w:t>
      </w:r>
      <w:r w:rsidR="00572038" w:rsidRPr="00AF0003">
        <w:rPr>
          <w:rFonts w:cs="Times New Roman"/>
          <w:lang w:val="fr-FR"/>
        </w:rPr>
        <w:t xml:space="preserve"> План строительного городка</w:t>
      </w:r>
      <w:bookmarkEnd w:id="164"/>
      <w:bookmarkEnd w:id="165"/>
    </w:p>
    <w:p w14:paraId="12FE0A9F" w14:textId="77777777" w:rsidR="00C23DA0" w:rsidRDefault="00C23DA0" w:rsidP="001268D2">
      <w:pPr>
        <w:rPr>
          <w:rFonts w:eastAsia="Times New Roman" w:cs="Times New Roman"/>
          <w:lang w:val="ru-RU"/>
        </w:rPr>
      </w:pPr>
    </w:p>
    <w:p w14:paraId="503B6EBA" w14:textId="1313A586" w:rsidR="00C23DA0" w:rsidRPr="00AF0003" w:rsidRDefault="00C23DA0" w:rsidP="00C23DA0">
      <w:pPr>
        <w:jc w:val="center"/>
        <w:rPr>
          <w:rFonts w:eastAsia="Times New Roman" w:cs="Times New Roman"/>
          <w:lang w:val="ru-RU"/>
        </w:rPr>
      </w:pPr>
      <w:r w:rsidRPr="00AF0003">
        <w:rPr>
          <w:noProof/>
        </w:rPr>
        <w:drawing>
          <wp:inline distT="0" distB="0" distL="0" distR="0" wp14:anchorId="73C1B1E2" wp14:editId="616AB550">
            <wp:extent cx="6840855" cy="5276850"/>
            <wp:effectExtent l="953" t="18097" r="18097" b="18098"/>
            <wp:docPr id="1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rot="5400013">
                      <a:off x="0" y="0"/>
                      <a:ext cx="6840855" cy="5276850"/>
                    </a:xfrm>
                    <a:prstGeom prst="rect">
                      <a:avLst/>
                    </a:prstGeom>
                    <a:noFill/>
                    <a:ln>
                      <a:noFill/>
                      <a:prstDash/>
                    </a:ln>
                  </pic:spPr>
                </pic:pic>
              </a:graphicData>
            </a:graphic>
          </wp:inline>
        </w:drawing>
      </w:r>
    </w:p>
    <w:p w14:paraId="1582359A" w14:textId="3F4F2498" w:rsidR="001268D2" w:rsidRPr="00AF0003" w:rsidRDefault="001268D2" w:rsidP="001268D2">
      <w:pPr>
        <w:rPr>
          <w:rFonts w:eastAsia="Times New Roman" w:cs="Times New Roman"/>
          <w:lang w:val="ru-RU"/>
        </w:rPr>
      </w:pPr>
    </w:p>
    <w:p w14:paraId="5A3BB847" w14:textId="40196C8F" w:rsidR="001268D2" w:rsidRPr="00AF0003" w:rsidRDefault="001268D2" w:rsidP="001268D2">
      <w:pPr>
        <w:rPr>
          <w:rFonts w:eastAsia="Times New Roman" w:cs="Times New Roman"/>
          <w:lang w:val="ru-RU"/>
        </w:rPr>
      </w:pPr>
    </w:p>
    <w:p w14:paraId="2A6691F4" w14:textId="2E6DFEE2" w:rsidR="001268D2" w:rsidRPr="00AF0003" w:rsidRDefault="001268D2" w:rsidP="001268D2">
      <w:pPr>
        <w:rPr>
          <w:rFonts w:eastAsia="Times New Roman" w:cs="Times New Roman"/>
          <w:lang w:val="ru-RU"/>
        </w:rPr>
      </w:pPr>
    </w:p>
    <w:p w14:paraId="4CD7EB22" w14:textId="126458B0" w:rsidR="00E66788" w:rsidRPr="00AF0003" w:rsidRDefault="00E66788" w:rsidP="001268D2">
      <w:pPr>
        <w:rPr>
          <w:rFonts w:eastAsia="Times New Roman" w:cs="Times New Roman"/>
          <w:lang w:val="ru-RU"/>
        </w:rPr>
      </w:pPr>
    </w:p>
    <w:p w14:paraId="2EAB098B" w14:textId="6E596F99" w:rsidR="00E66788" w:rsidRPr="00AF0003" w:rsidRDefault="00E66788" w:rsidP="001268D2">
      <w:pPr>
        <w:rPr>
          <w:rFonts w:eastAsia="Times New Roman" w:cs="Times New Roman"/>
          <w:lang w:val="ru-RU"/>
        </w:rPr>
      </w:pPr>
    </w:p>
    <w:p w14:paraId="781B3E02" w14:textId="2D85A3AD" w:rsidR="00E66788" w:rsidRPr="00AF0003" w:rsidRDefault="00E66788" w:rsidP="001268D2">
      <w:pPr>
        <w:rPr>
          <w:rFonts w:eastAsia="Times New Roman" w:cs="Times New Roman"/>
          <w:lang w:val="ru-RU"/>
        </w:rPr>
      </w:pPr>
    </w:p>
    <w:p w14:paraId="3D434810" w14:textId="77777777" w:rsidR="004918AD" w:rsidRPr="00C23DA0" w:rsidRDefault="004918AD" w:rsidP="00572038">
      <w:pPr>
        <w:spacing w:after="240" w:line="240" w:lineRule="auto"/>
        <w:outlineLvl w:val="0"/>
        <w:rPr>
          <w:rFonts w:eastAsia="Times New Roman" w:cs="Times New Roman"/>
          <w:bCs/>
          <w:lang w:val="ru-RU"/>
        </w:rPr>
      </w:pPr>
      <w:bookmarkStart w:id="166" w:name="_Toc210821974"/>
    </w:p>
    <w:p w14:paraId="4B60B9AE" w14:textId="0C34F693" w:rsidR="00572038" w:rsidRPr="00AF0003" w:rsidRDefault="001F2AC1" w:rsidP="004918AD">
      <w:pPr>
        <w:pStyle w:val="11"/>
        <w:numPr>
          <w:ilvl w:val="0"/>
          <w:numId w:val="0"/>
        </w:numPr>
        <w:spacing w:line="276" w:lineRule="auto"/>
        <w:ind w:left="426"/>
        <w:jc w:val="both"/>
        <w:rPr>
          <w:rFonts w:cs="Arial"/>
          <w:shd w:val="clear" w:color="auto" w:fill="FFFFFF"/>
        </w:rPr>
      </w:pPr>
      <w:bookmarkStart w:id="167" w:name="_Toc214968458"/>
      <w:r>
        <w:rPr>
          <w:rFonts w:cs="Times New Roman"/>
        </w:rPr>
        <w:lastRenderedPageBreak/>
        <w:t>14</w:t>
      </w:r>
      <w:r w:rsidR="001F40B3" w:rsidRPr="00AF0003">
        <w:rPr>
          <w:rFonts w:cs="Times New Roman"/>
        </w:rPr>
        <w:t xml:space="preserve">.19 </w:t>
      </w:r>
      <w:r w:rsidR="00572038" w:rsidRPr="00AF0003">
        <w:rPr>
          <w:rFonts w:cs="Times New Roman"/>
          <w:lang w:val="fr-FR"/>
        </w:rPr>
        <w:t xml:space="preserve">Приложение </w:t>
      </w:r>
      <w:r w:rsidR="006574F1" w:rsidRPr="00AF0003">
        <w:rPr>
          <w:rFonts w:cs="Times New Roman"/>
        </w:rPr>
        <w:t>1</w:t>
      </w:r>
      <w:r w:rsidR="00CB5077" w:rsidRPr="00AF0003">
        <w:rPr>
          <w:rFonts w:cs="Times New Roman"/>
        </w:rPr>
        <w:t>9</w:t>
      </w:r>
      <w:r w:rsidR="00C23DA0">
        <w:rPr>
          <w:rFonts w:cs="Times New Roman"/>
        </w:rPr>
        <w:t>.</w:t>
      </w:r>
      <w:r w:rsidR="00572038" w:rsidRPr="00AF0003">
        <w:rPr>
          <w:rFonts w:cs="Times New Roman"/>
          <w:lang w:val="fr-FR"/>
        </w:rPr>
        <w:t xml:space="preserve"> Форма наряд- допуска на выполнение огневых работ (на ОПО)</w:t>
      </w:r>
      <w:bookmarkEnd w:id="166"/>
      <w:bookmarkEnd w:id="167"/>
    </w:p>
    <w:p w14:paraId="58C0251F" w14:textId="77777777" w:rsidR="00572038" w:rsidRPr="00AF0003" w:rsidRDefault="00572038" w:rsidP="00572038">
      <w:pPr>
        <w:rPr>
          <w:lang w:val="ru-RU"/>
        </w:rPr>
      </w:pPr>
    </w:p>
    <w:tbl>
      <w:tblPr>
        <w:tblW w:w="10208" w:type="dxa"/>
        <w:jc w:val="right"/>
        <w:tblLayout w:type="fixed"/>
        <w:tblCellMar>
          <w:left w:w="10" w:type="dxa"/>
          <w:right w:w="10" w:type="dxa"/>
        </w:tblCellMar>
        <w:tblLook w:val="0000" w:firstRow="0" w:lastRow="0" w:firstColumn="0" w:lastColumn="0" w:noHBand="0" w:noVBand="0"/>
      </w:tblPr>
      <w:tblGrid>
        <w:gridCol w:w="5104"/>
        <w:gridCol w:w="5104"/>
      </w:tblGrid>
      <w:tr w:rsidR="00572038" w:rsidRPr="00AF0003" w14:paraId="16926F26" w14:textId="77777777" w:rsidTr="00F91F47">
        <w:trPr>
          <w:cantSplit/>
          <w:trHeight w:val="614"/>
          <w:jc w:val="right"/>
        </w:trPr>
        <w:tc>
          <w:tcPr>
            <w:tcW w:w="5104" w:type="dxa"/>
            <w:tcMar>
              <w:top w:w="0" w:type="dxa"/>
              <w:left w:w="108" w:type="dxa"/>
              <w:bottom w:w="0" w:type="dxa"/>
              <w:right w:w="108" w:type="dxa"/>
            </w:tcMar>
          </w:tcPr>
          <w:p w14:paraId="5E5CF917" w14:textId="77777777" w:rsidR="00572038" w:rsidRPr="00AF0003" w:rsidRDefault="00572038" w:rsidP="00F91F47">
            <w:r w:rsidRPr="00AF0003">
              <w:t>_________________________</w:t>
            </w:r>
          </w:p>
        </w:tc>
        <w:tc>
          <w:tcPr>
            <w:tcW w:w="5104" w:type="dxa"/>
            <w:vMerge w:val="restart"/>
            <w:tcMar>
              <w:top w:w="0" w:type="dxa"/>
              <w:left w:w="108" w:type="dxa"/>
              <w:bottom w:w="0" w:type="dxa"/>
              <w:right w:w="108" w:type="dxa"/>
            </w:tcMar>
          </w:tcPr>
          <w:p w14:paraId="2FCCD799" w14:textId="77777777" w:rsidR="00572038" w:rsidRPr="00AF0003" w:rsidRDefault="00572038" w:rsidP="00F91F47">
            <w:pPr>
              <w:rPr>
                <w:lang w:val="ru-RU"/>
              </w:rPr>
            </w:pPr>
          </w:p>
          <w:p w14:paraId="6077E62A" w14:textId="77777777" w:rsidR="00572038" w:rsidRPr="00AF0003" w:rsidRDefault="00572038" w:rsidP="00F91F47">
            <w:pPr>
              <w:rPr>
                <w:lang w:val="ru-RU"/>
              </w:rPr>
            </w:pPr>
            <w:r w:rsidRPr="00AF0003">
              <w:rPr>
                <w:lang w:val="ru-RU"/>
              </w:rPr>
              <w:t>УТВЕРЖДАЮ</w:t>
            </w:r>
          </w:p>
          <w:p w14:paraId="72C5D470" w14:textId="77777777" w:rsidR="00572038" w:rsidRPr="00AF0003" w:rsidRDefault="00572038" w:rsidP="00F91F47">
            <w:pPr>
              <w:rPr>
                <w:lang w:val="ru-RU"/>
              </w:rPr>
            </w:pPr>
            <w:r w:rsidRPr="00AF0003">
              <w:rPr>
                <w:lang w:val="ru-RU"/>
              </w:rPr>
              <w:t>_______________________________</w:t>
            </w:r>
          </w:p>
          <w:p w14:paraId="2A73BE35" w14:textId="77777777" w:rsidR="00572038" w:rsidRPr="00AF0003" w:rsidRDefault="00572038" w:rsidP="00F91F47">
            <w:pPr>
              <w:rPr>
                <w:lang w:val="ru-RU"/>
              </w:rPr>
            </w:pPr>
            <w:r w:rsidRPr="00AF0003">
              <w:rPr>
                <w:lang w:val="ru-RU"/>
              </w:rPr>
              <w:t xml:space="preserve">(руководитель эксплуатирующей </w:t>
            </w:r>
          </w:p>
          <w:p w14:paraId="3554B1EC" w14:textId="77777777" w:rsidR="00572038" w:rsidRPr="00AF0003" w:rsidRDefault="00572038" w:rsidP="00F91F47">
            <w:pPr>
              <w:rPr>
                <w:lang w:val="ru-RU"/>
              </w:rPr>
            </w:pPr>
            <w:r w:rsidRPr="00AF0003">
              <w:rPr>
                <w:lang w:val="ru-RU"/>
              </w:rPr>
              <w:t xml:space="preserve">организации или его </w:t>
            </w:r>
          </w:p>
          <w:p w14:paraId="0D3A8D32" w14:textId="77777777" w:rsidR="00572038" w:rsidRPr="00AF0003" w:rsidRDefault="00572038" w:rsidP="00F91F47">
            <w:pPr>
              <w:rPr>
                <w:lang w:val="ru-RU"/>
              </w:rPr>
            </w:pPr>
            <w:r w:rsidRPr="00AF0003">
              <w:rPr>
                <w:lang w:val="ru-RU"/>
              </w:rPr>
              <w:t>уполномоченный заместитель)</w:t>
            </w:r>
          </w:p>
          <w:p w14:paraId="1A475E34" w14:textId="77777777" w:rsidR="00572038" w:rsidRPr="00AF0003" w:rsidRDefault="00572038" w:rsidP="00F91F47">
            <w:pPr>
              <w:rPr>
                <w:lang w:val="ru-RU"/>
              </w:rPr>
            </w:pPr>
            <w:r w:rsidRPr="00AF0003">
              <w:rPr>
                <w:lang w:val="ru-RU"/>
              </w:rPr>
              <w:t>_______________________________</w:t>
            </w:r>
          </w:p>
          <w:p w14:paraId="3EF5BCB8" w14:textId="77777777" w:rsidR="00572038" w:rsidRPr="00AF0003" w:rsidRDefault="00572038" w:rsidP="00F91F47">
            <w:r w:rsidRPr="00AF0003">
              <w:t>(</w:t>
            </w:r>
            <w:proofErr w:type="spellStart"/>
            <w:r w:rsidRPr="00AF0003">
              <w:t>подпись</w:t>
            </w:r>
            <w:proofErr w:type="spellEnd"/>
            <w:r w:rsidRPr="00AF0003">
              <w:t>)</w:t>
            </w:r>
          </w:p>
          <w:p w14:paraId="7455B1C9" w14:textId="77777777" w:rsidR="00572038" w:rsidRPr="00AF0003" w:rsidRDefault="00572038" w:rsidP="00F91F47">
            <w:r w:rsidRPr="00AF0003">
              <w:t>«_____»______________________г.</w:t>
            </w:r>
          </w:p>
        </w:tc>
      </w:tr>
      <w:tr w:rsidR="00572038" w:rsidRPr="00AF0003" w14:paraId="67BDEC67" w14:textId="77777777" w:rsidTr="00F91F47">
        <w:trPr>
          <w:cantSplit/>
          <w:trHeight w:val="1440"/>
          <w:jc w:val="right"/>
        </w:trPr>
        <w:tc>
          <w:tcPr>
            <w:tcW w:w="5104" w:type="dxa"/>
            <w:tcMar>
              <w:top w:w="0" w:type="dxa"/>
              <w:left w:w="108" w:type="dxa"/>
              <w:bottom w:w="0" w:type="dxa"/>
              <w:right w:w="108" w:type="dxa"/>
            </w:tcMar>
          </w:tcPr>
          <w:p w14:paraId="0ABEB37D" w14:textId="77777777" w:rsidR="00572038" w:rsidRPr="00AF0003" w:rsidRDefault="00572038" w:rsidP="00F91F47">
            <w:r w:rsidRPr="00AF0003">
              <w:t>(</w:t>
            </w:r>
            <w:proofErr w:type="spellStart"/>
            <w:r w:rsidRPr="00AF0003">
              <w:t>наименование</w:t>
            </w:r>
            <w:proofErr w:type="spellEnd"/>
            <w:r w:rsidRPr="00AF0003">
              <w:t xml:space="preserve"> </w:t>
            </w:r>
            <w:proofErr w:type="spellStart"/>
            <w:r w:rsidRPr="00AF0003">
              <w:t>организации</w:t>
            </w:r>
            <w:proofErr w:type="spellEnd"/>
            <w:r w:rsidRPr="00AF0003">
              <w:t>)</w:t>
            </w:r>
          </w:p>
        </w:tc>
        <w:tc>
          <w:tcPr>
            <w:tcW w:w="5104" w:type="dxa"/>
            <w:vMerge/>
            <w:tcMar>
              <w:top w:w="0" w:type="dxa"/>
              <w:left w:w="108" w:type="dxa"/>
              <w:bottom w:w="0" w:type="dxa"/>
              <w:right w:w="108" w:type="dxa"/>
            </w:tcMar>
          </w:tcPr>
          <w:p w14:paraId="50F87C1B" w14:textId="77777777" w:rsidR="00572038" w:rsidRPr="00AF0003" w:rsidRDefault="00572038" w:rsidP="00F91F47"/>
        </w:tc>
      </w:tr>
    </w:tbl>
    <w:p w14:paraId="7C230807" w14:textId="77777777" w:rsidR="00572038" w:rsidRPr="00AF0003" w:rsidRDefault="00572038" w:rsidP="00572038">
      <w:pPr>
        <w:jc w:val="center"/>
        <w:rPr>
          <w:b/>
          <w:bCs/>
        </w:rPr>
      </w:pPr>
      <w:r w:rsidRPr="00AF0003">
        <w:rPr>
          <w:b/>
          <w:bCs/>
        </w:rPr>
        <w:t>НАРЯД-ДОПУСК</w:t>
      </w:r>
    </w:p>
    <w:p w14:paraId="66F7E1DC" w14:textId="77777777" w:rsidR="00572038" w:rsidRPr="00AF0003" w:rsidRDefault="00572038" w:rsidP="00572038">
      <w:pPr>
        <w:jc w:val="center"/>
        <w:rPr>
          <w:b/>
          <w:bCs/>
        </w:rPr>
      </w:pPr>
      <w:r w:rsidRPr="00AF0003">
        <w:rPr>
          <w:b/>
          <w:bCs/>
        </w:rPr>
        <w:t>НА ВЫПОЛНЕНИЕ ОГНЕВЫХ РАБОТ</w:t>
      </w:r>
    </w:p>
    <w:p w14:paraId="4EA0B5B9" w14:textId="77777777" w:rsidR="00572038" w:rsidRPr="00AF0003" w:rsidRDefault="00572038" w:rsidP="00572038">
      <w:pPr>
        <w:rPr>
          <w:lang w:val="ru-RU"/>
        </w:rPr>
      </w:pPr>
      <w:r w:rsidRPr="00AF0003">
        <w:rPr>
          <w:lang w:val="ru-RU"/>
        </w:rPr>
        <w:t>1. Структурное подразделение (цех, производство, у</w:t>
      </w:r>
      <w:r w:rsidRPr="00AF0003">
        <w:t>c</w:t>
      </w:r>
      <w:proofErr w:type="spellStart"/>
      <w:r w:rsidRPr="00AF0003">
        <w:rPr>
          <w:lang w:val="ru-RU"/>
        </w:rPr>
        <w:t>тановка</w:t>
      </w:r>
      <w:proofErr w:type="spellEnd"/>
      <w:r w:rsidRPr="00AF0003">
        <w:rPr>
          <w:lang w:val="ru-RU"/>
        </w:rPr>
        <w:t>)</w:t>
      </w:r>
    </w:p>
    <w:p w14:paraId="06685D44" w14:textId="77777777" w:rsidR="00572038" w:rsidRPr="00AF0003" w:rsidRDefault="00572038" w:rsidP="00572038">
      <w:pPr>
        <w:rPr>
          <w:lang w:val="ru-RU"/>
        </w:rPr>
      </w:pPr>
      <w:r w:rsidRPr="00AF0003">
        <w:rPr>
          <w:lang w:val="ru-RU"/>
        </w:rPr>
        <w:t>__________________________________________________________________________________</w:t>
      </w:r>
    </w:p>
    <w:p w14:paraId="6CCEB21F" w14:textId="77777777" w:rsidR="00572038" w:rsidRPr="00AF0003" w:rsidRDefault="00572038" w:rsidP="00572038">
      <w:pPr>
        <w:rPr>
          <w:lang w:val="ru-RU"/>
        </w:rPr>
      </w:pPr>
      <w:r w:rsidRPr="00AF0003">
        <w:rPr>
          <w:lang w:val="ru-RU"/>
        </w:rPr>
        <w:t>2. Место проведения работ_____________________________________________________________________________</w:t>
      </w:r>
    </w:p>
    <w:p w14:paraId="509446D9" w14:textId="77777777" w:rsidR="00572038" w:rsidRPr="00AF0003" w:rsidRDefault="00572038" w:rsidP="00572038">
      <w:pPr>
        <w:rPr>
          <w:lang w:val="ru-RU"/>
        </w:rPr>
      </w:pPr>
      <w:r w:rsidRPr="00AF0003">
        <w:rPr>
          <w:lang w:val="ru-RU"/>
        </w:rPr>
        <w:t xml:space="preserve">                                     (установка, отделение, участок, помещение, аппарат, коммуникации)</w:t>
      </w:r>
    </w:p>
    <w:p w14:paraId="636EC8C6" w14:textId="77777777" w:rsidR="00572038" w:rsidRPr="00AF0003" w:rsidRDefault="00572038" w:rsidP="00572038">
      <w:pPr>
        <w:rPr>
          <w:lang w:val="ru-RU"/>
        </w:rPr>
      </w:pPr>
      <w:r w:rsidRPr="00AF0003">
        <w:rPr>
          <w:lang w:val="ru-RU"/>
        </w:rPr>
        <w:t>3. Характер выполняемых работ______________________________________________</w:t>
      </w:r>
    </w:p>
    <w:p w14:paraId="2C193AE2" w14:textId="77777777" w:rsidR="00572038" w:rsidRPr="00AF0003" w:rsidRDefault="00572038" w:rsidP="00572038">
      <w:pPr>
        <w:rPr>
          <w:lang w:val="ru-RU"/>
        </w:rPr>
      </w:pPr>
      <w:r w:rsidRPr="00AF0003">
        <w:rPr>
          <w:lang w:val="ru-RU"/>
        </w:rPr>
        <w:t xml:space="preserve">                                                                                            (объем и содержание работы)</w:t>
      </w:r>
    </w:p>
    <w:p w14:paraId="5EF4B99B" w14:textId="77777777" w:rsidR="00572038" w:rsidRPr="00AF0003" w:rsidRDefault="00572038" w:rsidP="00572038">
      <w:pPr>
        <w:rPr>
          <w:lang w:val="ru-RU"/>
        </w:rPr>
      </w:pPr>
      <w:r w:rsidRPr="00AF0003">
        <w:rPr>
          <w:lang w:val="ru-RU"/>
        </w:rPr>
        <w:t xml:space="preserve"> 4.Ответственный за подготовительные работы__________________________________________________________________________</w:t>
      </w:r>
    </w:p>
    <w:p w14:paraId="6D81506A" w14:textId="77777777" w:rsidR="00572038" w:rsidRPr="00AF0003" w:rsidRDefault="00572038" w:rsidP="00572038">
      <w:pPr>
        <w:rPr>
          <w:lang w:val="ru-RU"/>
        </w:rPr>
      </w:pPr>
      <w:r w:rsidRPr="00AF0003">
        <w:rPr>
          <w:lang w:val="ru-RU"/>
        </w:rPr>
        <w:t xml:space="preserve">                                                         (должность, ФИО)</w:t>
      </w:r>
    </w:p>
    <w:p w14:paraId="14F6DBEF" w14:textId="77777777" w:rsidR="00572038" w:rsidRPr="00AF0003" w:rsidRDefault="00572038" w:rsidP="00572038">
      <w:pPr>
        <w:rPr>
          <w:lang w:val="ru-RU"/>
        </w:rPr>
      </w:pPr>
      <w:r w:rsidRPr="00AF0003">
        <w:rPr>
          <w:lang w:val="ru-RU"/>
        </w:rPr>
        <w:t>5.Ответственный за проведение работ___________________________________________________________________________</w:t>
      </w:r>
    </w:p>
    <w:p w14:paraId="5D60292D" w14:textId="77777777" w:rsidR="00572038" w:rsidRPr="00AF0003" w:rsidRDefault="00572038" w:rsidP="00572038">
      <w:pPr>
        <w:rPr>
          <w:lang w:val="ru-RU"/>
        </w:rPr>
      </w:pPr>
      <w:r w:rsidRPr="00AF0003">
        <w:rPr>
          <w:lang w:val="ru-RU"/>
        </w:rPr>
        <w:t xml:space="preserve">                                                        (должность, ФИО)</w:t>
      </w:r>
    </w:p>
    <w:p w14:paraId="4D189CE2" w14:textId="77777777" w:rsidR="00572038" w:rsidRPr="00AF0003" w:rsidRDefault="00572038" w:rsidP="00572038">
      <w:pPr>
        <w:rPr>
          <w:lang w:val="ru-RU"/>
        </w:rPr>
      </w:pPr>
      <w:r w:rsidRPr="00AF0003">
        <w:rPr>
          <w:lang w:val="ru-RU"/>
        </w:rPr>
        <w:t>6. Планируемое время проведения работ:</w:t>
      </w:r>
    </w:p>
    <w:p w14:paraId="44475568" w14:textId="77777777" w:rsidR="00572038" w:rsidRPr="00AF0003" w:rsidRDefault="00572038" w:rsidP="00572038">
      <w:pPr>
        <w:rPr>
          <w:lang w:val="ru-RU"/>
        </w:rPr>
      </w:pPr>
      <w:proofErr w:type="spellStart"/>
      <w:r w:rsidRPr="00AF0003">
        <w:rPr>
          <w:lang w:val="ru-RU"/>
        </w:rPr>
        <w:t>Начало______________________время____________дата</w:t>
      </w:r>
      <w:proofErr w:type="spellEnd"/>
    </w:p>
    <w:p w14:paraId="7FA43F4F" w14:textId="77777777" w:rsidR="00572038" w:rsidRPr="00AF0003" w:rsidRDefault="00572038" w:rsidP="00572038">
      <w:pPr>
        <w:rPr>
          <w:lang w:val="ru-RU"/>
        </w:rPr>
      </w:pPr>
      <w:proofErr w:type="spellStart"/>
      <w:r w:rsidRPr="00AF0003">
        <w:rPr>
          <w:lang w:val="ru-RU"/>
        </w:rPr>
        <w:t>окончание______________________время____________дата</w:t>
      </w:r>
      <w:proofErr w:type="spellEnd"/>
    </w:p>
    <w:p w14:paraId="5B1DB34E" w14:textId="77777777" w:rsidR="00572038" w:rsidRPr="00AF0003" w:rsidRDefault="00572038" w:rsidP="00572038">
      <w:pPr>
        <w:rPr>
          <w:lang w:val="ru-RU"/>
        </w:rPr>
      </w:pPr>
      <w:r w:rsidRPr="00AF0003">
        <w:rPr>
          <w:lang w:val="ru-RU"/>
        </w:rPr>
        <w:t>7. Организационные и технические меры пожарной безопасности по подготовке объекта к проведению огневых работ и последовательность их проведения</w:t>
      </w:r>
    </w:p>
    <w:p w14:paraId="1D74B00C" w14:textId="77777777" w:rsidR="00572038" w:rsidRPr="00AF0003" w:rsidRDefault="00572038" w:rsidP="00572038">
      <w:pPr>
        <w:rPr>
          <w:lang w:val="ru-RU"/>
        </w:rPr>
      </w:pPr>
      <w:r w:rsidRPr="00AF0003">
        <w:rPr>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Приложение ___________________________________________________________________________________________________________(указываются схемы места проведения огневых работ в границах (осях) установки, оборудования, трубопроводов с указанием расстояний до границ опасных зон, пути эвакуации. Схемы пропарки, промывки, продувки, точек отбора анализов воздушной среды, установки заглушек, создания разъемов фланцевых соединений. Места размещения сварочного и другого оборудования и первичных средств пожаротушения)</w:t>
      </w:r>
    </w:p>
    <w:p w14:paraId="209287BD" w14:textId="77777777" w:rsidR="00572038" w:rsidRPr="00AF0003" w:rsidRDefault="00572038" w:rsidP="00572038">
      <w:pPr>
        <w:rPr>
          <w:lang w:val="ru-RU"/>
        </w:rPr>
      </w:pPr>
      <w:r w:rsidRPr="00AF0003">
        <w:rPr>
          <w:lang w:val="ru-RU"/>
        </w:rPr>
        <w:t>8. Организационные и технические меры пожарной безопасности при проведении огневых работ_______________________________________________________________________________________________________________________________________________________________</w:t>
      </w:r>
    </w:p>
    <w:p w14:paraId="306E2D29" w14:textId="77777777" w:rsidR="00572038" w:rsidRPr="00AF0003" w:rsidRDefault="00572038" w:rsidP="00572038">
      <w:pPr>
        <w:rPr>
          <w:lang w:val="ru-RU"/>
        </w:rPr>
      </w:pPr>
      <w:r w:rsidRPr="00AF0003">
        <w:rPr>
          <w:lang w:val="ru-RU"/>
        </w:rPr>
        <w:t>9. Состав бригады и отметка о прохождении инструктажа</w:t>
      </w:r>
    </w:p>
    <w:tbl>
      <w:tblPr>
        <w:tblW w:w="5000" w:type="pct"/>
        <w:tblLayout w:type="fixed"/>
        <w:tblCellMar>
          <w:left w:w="10" w:type="dxa"/>
          <w:right w:w="10" w:type="dxa"/>
        </w:tblCellMar>
        <w:tblLook w:val="0000" w:firstRow="0" w:lastRow="0" w:firstColumn="0" w:lastColumn="0" w:noHBand="0" w:noVBand="0"/>
      </w:tblPr>
      <w:tblGrid>
        <w:gridCol w:w="567"/>
        <w:gridCol w:w="1816"/>
        <w:gridCol w:w="2268"/>
        <w:gridCol w:w="1814"/>
        <w:gridCol w:w="1968"/>
        <w:gridCol w:w="2330"/>
      </w:tblGrid>
      <w:tr w:rsidR="00572038" w:rsidRPr="00222998" w14:paraId="1FA80385" w14:textId="77777777" w:rsidTr="00F91F47">
        <w:tc>
          <w:tcPr>
            <w:tcW w:w="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74D06" w14:textId="77777777" w:rsidR="00572038" w:rsidRPr="00AF0003" w:rsidRDefault="00572038" w:rsidP="00F91F47">
            <w:r w:rsidRPr="00AF0003">
              <w:t>№</w:t>
            </w:r>
          </w:p>
        </w:tc>
        <w:tc>
          <w:tcPr>
            <w:tcW w:w="1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28B77" w14:textId="77777777" w:rsidR="00572038" w:rsidRPr="00AF0003" w:rsidRDefault="00572038" w:rsidP="00F91F47">
            <w:pPr>
              <w:rPr>
                <w:lang w:val="ru-RU"/>
              </w:rPr>
            </w:pPr>
            <w:r w:rsidRPr="00AF0003">
              <w:rPr>
                <w:lang w:val="ru-RU"/>
              </w:rPr>
              <w:t>Дата и время проведения работ</w:t>
            </w:r>
          </w:p>
        </w:tc>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D151E" w14:textId="77777777" w:rsidR="00572038" w:rsidRPr="00AF0003" w:rsidRDefault="00572038" w:rsidP="00F91F47">
            <w:r w:rsidRPr="00AF0003">
              <w:t xml:space="preserve">Ф.И.О. </w:t>
            </w:r>
            <w:proofErr w:type="spellStart"/>
            <w:r w:rsidRPr="00AF0003">
              <w:t>исполнителей</w:t>
            </w:r>
            <w:proofErr w:type="spellEnd"/>
          </w:p>
        </w:tc>
        <w:tc>
          <w:tcPr>
            <w:tcW w:w="1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F00547" w14:textId="77777777" w:rsidR="00572038" w:rsidRPr="00AF0003" w:rsidRDefault="00572038" w:rsidP="00F91F47">
            <w:proofErr w:type="spellStart"/>
            <w:r w:rsidRPr="00AF0003">
              <w:t>Квалификация</w:t>
            </w:r>
            <w:proofErr w:type="spellEnd"/>
            <w:r w:rsidRPr="00AF0003">
              <w:t xml:space="preserve">, </w:t>
            </w:r>
            <w:proofErr w:type="spellStart"/>
            <w:r w:rsidRPr="00AF0003">
              <w:t>разряд</w:t>
            </w:r>
            <w:proofErr w:type="spellEnd"/>
          </w:p>
        </w:tc>
        <w:tc>
          <w:tcPr>
            <w:tcW w:w="1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7456A" w14:textId="77777777" w:rsidR="00572038" w:rsidRPr="00AF0003" w:rsidRDefault="00572038" w:rsidP="00F91F47">
            <w:pPr>
              <w:rPr>
                <w:lang w:val="ru-RU"/>
              </w:rPr>
            </w:pPr>
            <w:r w:rsidRPr="00AF0003">
              <w:rPr>
                <w:lang w:val="ru-RU"/>
              </w:rPr>
              <w:t>С условиями работ ознакомлен, инструктаж получил, подпись</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FEDE6E" w14:textId="77777777" w:rsidR="00572038" w:rsidRPr="00AF0003" w:rsidRDefault="00572038" w:rsidP="00F91F47">
            <w:pPr>
              <w:rPr>
                <w:lang w:val="ru-RU"/>
              </w:rPr>
            </w:pPr>
            <w:r w:rsidRPr="00AF0003">
              <w:rPr>
                <w:lang w:val="ru-RU"/>
              </w:rPr>
              <w:t>Инструктаж о мерах пожарной безопасности провел, ответственный за проведение огневых работ, Ф.И.О., подпись</w:t>
            </w:r>
            <w:r w:rsidRPr="00AF0003">
              <w:rPr>
                <w:lang w:val="ru-RU"/>
              </w:rPr>
              <w:br/>
            </w:r>
          </w:p>
        </w:tc>
      </w:tr>
      <w:tr w:rsidR="00572038" w:rsidRPr="00222998" w14:paraId="31B07BD1" w14:textId="77777777" w:rsidTr="00F91F47">
        <w:tc>
          <w:tcPr>
            <w:tcW w:w="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BCBFA" w14:textId="77777777" w:rsidR="00572038" w:rsidRPr="00AF0003" w:rsidRDefault="00572038" w:rsidP="00F91F47">
            <w:pPr>
              <w:rPr>
                <w:lang w:val="ru-RU"/>
              </w:rPr>
            </w:pPr>
          </w:p>
        </w:tc>
        <w:tc>
          <w:tcPr>
            <w:tcW w:w="1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CF44F" w14:textId="77777777" w:rsidR="00572038" w:rsidRPr="00AF0003" w:rsidRDefault="00572038" w:rsidP="00F91F47">
            <w:pPr>
              <w:rPr>
                <w:lang w:val="ru-RU"/>
              </w:rPr>
            </w:pPr>
          </w:p>
        </w:tc>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656746" w14:textId="77777777" w:rsidR="00572038" w:rsidRPr="00AF0003" w:rsidRDefault="00572038" w:rsidP="00F91F47">
            <w:pPr>
              <w:rPr>
                <w:lang w:val="ru-RU"/>
              </w:rPr>
            </w:pPr>
          </w:p>
        </w:tc>
        <w:tc>
          <w:tcPr>
            <w:tcW w:w="1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7A38C" w14:textId="77777777" w:rsidR="00572038" w:rsidRPr="00AF0003" w:rsidRDefault="00572038" w:rsidP="00F91F47">
            <w:pPr>
              <w:rPr>
                <w:lang w:val="ru-RU"/>
              </w:rPr>
            </w:pPr>
          </w:p>
        </w:tc>
        <w:tc>
          <w:tcPr>
            <w:tcW w:w="1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A17C2" w14:textId="77777777" w:rsidR="00572038" w:rsidRPr="00AF0003" w:rsidRDefault="00572038" w:rsidP="00F91F47">
            <w:pPr>
              <w:rPr>
                <w:lang w:val="ru-RU"/>
              </w:rPr>
            </w:pP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E6EE0" w14:textId="77777777" w:rsidR="00572038" w:rsidRPr="00AF0003" w:rsidRDefault="00572038" w:rsidP="00F91F47">
            <w:pPr>
              <w:rPr>
                <w:lang w:val="ru-RU"/>
              </w:rPr>
            </w:pPr>
          </w:p>
        </w:tc>
      </w:tr>
      <w:tr w:rsidR="00572038" w:rsidRPr="00222998" w14:paraId="52CE6BED" w14:textId="77777777" w:rsidTr="00F91F47">
        <w:tc>
          <w:tcPr>
            <w:tcW w:w="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ABEE4" w14:textId="77777777" w:rsidR="00572038" w:rsidRPr="00AF0003" w:rsidRDefault="00572038" w:rsidP="00F91F47">
            <w:pPr>
              <w:rPr>
                <w:lang w:val="ru-RU"/>
              </w:rPr>
            </w:pPr>
          </w:p>
        </w:tc>
        <w:tc>
          <w:tcPr>
            <w:tcW w:w="1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A12FD" w14:textId="77777777" w:rsidR="00572038" w:rsidRPr="00AF0003" w:rsidRDefault="00572038" w:rsidP="00F91F47">
            <w:pPr>
              <w:rPr>
                <w:lang w:val="ru-RU"/>
              </w:rPr>
            </w:pPr>
          </w:p>
        </w:tc>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72570" w14:textId="77777777" w:rsidR="00572038" w:rsidRPr="00AF0003" w:rsidRDefault="00572038" w:rsidP="00F91F47">
            <w:pPr>
              <w:rPr>
                <w:lang w:val="ru-RU"/>
              </w:rPr>
            </w:pPr>
          </w:p>
        </w:tc>
        <w:tc>
          <w:tcPr>
            <w:tcW w:w="1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741600" w14:textId="77777777" w:rsidR="00572038" w:rsidRPr="00AF0003" w:rsidRDefault="00572038" w:rsidP="00F91F47">
            <w:pPr>
              <w:rPr>
                <w:lang w:val="ru-RU"/>
              </w:rPr>
            </w:pPr>
          </w:p>
        </w:tc>
        <w:tc>
          <w:tcPr>
            <w:tcW w:w="1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CCF72" w14:textId="77777777" w:rsidR="00572038" w:rsidRPr="00AF0003" w:rsidRDefault="00572038" w:rsidP="00F91F47">
            <w:pPr>
              <w:rPr>
                <w:lang w:val="ru-RU"/>
              </w:rPr>
            </w:pP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2F3342" w14:textId="77777777" w:rsidR="00572038" w:rsidRPr="00AF0003" w:rsidRDefault="00572038" w:rsidP="00F91F47">
            <w:pPr>
              <w:rPr>
                <w:lang w:val="ru-RU"/>
              </w:rPr>
            </w:pPr>
          </w:p>
        </w:tc>
      </w:tr>
    </w:tbl>
    <w:p w14:paraId="540F5417" w14:textId="77777777" w:rsidR="00572038" w:rsidRPr="00AF0003" w:rsidRDefault="00572038" w:rsidP="00572038">
      <w:pPr>
        <w:rPr>
          <w:lang w:val="ru-RU"/>
        </w:rPr>
      </w:pPr>
    </w:p>
    <w:p w14:paraId="6B19CCE5" w14:textId="77777777" w:rsidR="00572038" w:rsidRPr="00AF0003" w:rsidRDefault="00572038" w:rsidP="00572038">
      <w:pPr>
        <w:rPr>
          <w:lang w:val="ru-RU"/>
        </w:rPr>
      </w:pPr>
      <w:r w:rsidRPr="00AF0003">
        <w:rPr>
          <w:lang w:val="ru-RU"/>
        </w:rPr>
        <w:t>10.Руководитель структурного подразделения ____________________________________</w:t>
      </w:r>
    </w:p>
    <w:p w14:paraId="57D66586" w14:textId="77777777" w:rsidR="00572038" w:rsidRPr="00AF0003" w:rsidRDefault="00572038" w:rsidP="00572038">
      <w:pPr>
        <w:rPr>
          <w:lang w:val="ru-RU"/>
        </w:rPr>
      </w:pPr>
      <w:r w:rsidRPr="00AF0003">
        <w:rPr>
          <w:lang w:val="ru-RU"/>
        </w:rPr>
        <w:t xml:space="preserve">                                                                                         (ФИО, подпись, дата)</w:t>
      </w:r>
    </w:p>
    <w:p w14:paraId="5701BB17" w14:textId="77777777" w:rsidR="00572038" w:rsidRPr="00AF0003" w:rsidRDefault="00572038" w:rsidP="00572038">
      <w:pPr>
        <w:rPr>
          <w:lang w:val="ru-RU"/>
        </w:rPr>
      </w:pPr>
      <w:r w:rsidRPr="00AF0003">
        <w:rPr>
          <w:lang w:val="ru-RU"/>
        </w:rPr>
        <w:t>11. Согласованы:</w:t>
      </w:r>
    </w:p>
    <w:p w14:paraId="78735365" w14:textId="77777777" w:rsidR="00572038" w:rsidRPr="00AF0003" w:rsidRDefault="00572038" w:rsidP="00572038">
      <w:pPr>
        <w:rPr>
          <w:b/>
          <w:bCs/>
          <w:lang w:val="ru-RU"/>
        </w:rPr>
      </w:pPr>
      <w:r w:rsidRPr="00AF0003">
        <w:rPr>
          <w:b/>
          <w:bCs/>
          <w:lang w:val="ru-RU"/>
        </w:rPr>
        <w:t>Со службой организации, на которую возложены функции обеспечения мер пожарной безопасности</w:t>
      </w:r>
    </w:p>
    <w:p w14:paraId="7B53350F" w14:textId="77777777" w:rsidR="00572038" w:rsidRPr="00AF0003" w:rsidRDefault="00572038" w:rsidP="00572038">
      <w:pPr>
        <w:rPr>
          <w:lang w:val="ru-RU"/>
        </w:rPr>
      </w:pPr>
      <w:r w:rsidRPr="00AF0003">
        <w:rPr>
          <w:lang w:val="ru-RU"/>
        </w:rPr>
        <w:t>___________________________________________________________________________________________________________</w:t>
      </w:r>
    </w:p>
    <w:p w14:paraId="42278BE4" w14:textId="77777777" w:rsidR="00572038" w:rsidRPr="00AF0003" w:rsidRDefault="00572038" w:rsidP="00572038">
      <w:pPr>
        <w:jc w:val="center"/>
        <w:rPr>
          <w:lang w:val="ru-RU"/>
        </w:rPr>
      </w:pPr>
      <w:r w:rsidRPr="00AF0003">
        <w:rPr>
          <w:lang w:val="ru-RU"/>
        </w:rPr>
        <w:t>(название службы, ФИО, подпись, дата)</w:t>
      </w:r>
    </w:p>
    <w:p w14:paraId="022E8505" w14:textId="77777777" w:rsidR="00572038" w:rsidRPr="00AF0003" w:rsidRDefault="00572038" w:rsidP="00572038">
      <w:pPr>
        <w:rPr>
          <w:b/>
          <w:bCs/>
          <w:lang w:val="ru-RU"/>
        </w:rPr>
      </w:pPr>
      <w:r w:rsidRPr="00AF0003">
        <w:rPr>
          <w:b/>
          <w:bCs/>
          <w:lang w:val="ru-RU"/>
        </w:rPr>
        <w:t>и иные структурные подразделения, на которые возложено согласование</w:t>
      </w:r>
    </w:p>
    <w:p w14:paraId="4DB1C677" w14:textId="77777777" w:rsidR="00572038" w:rsidRPr="00AF0003" w:rsidRDefault="00572038" w:rsidP="00572038">
      <w:pPr>
        <w:rPr>
          <w:lang w:val="ru-RU"/>
        </w:rPr>
      </w:pPr>
      <w:r w:rsidRPr="00AF0003">
        <w:rPr>
          <w:lang w:val="ru-RU"/>
        </w:rPr>
        <w:t>___________________________________________________________________________________________________________</w:t>
      </w:r>
    </w:p>
    <w:p w14:paraId="38179F2C" w14:textId="77777777" w:rsidR="00572038" w:rsidRPr="00AF0003" w:rsidRDefault="00572038" w:rsidP="00572038">
      <w:pPr>
        <w:jc w:val="center"/>
        <w:rPr>
          <w:lang w:val="ru-RU"/>
        </w:rPr>
      </w:pPr>
      <w:r w:rsidRPr="00AF0003">
        <w:rPr>
          <w:lang w:val="ru-RU"/>
        </w:rPr>
        <w:t>(название службы, ФИО, подпись, дата)</w:t>
      </w:r>
    </w:p>
    <w:p w14:paraId="7D422097" w14:textId="77777777" w:rsidR="00572038" w:rsidRPr="00AF0003" w:rsidRDefault="00572038" w:rsidP="00572038">
      <w:pPr>
        <w:rPr>
          <w:lang w:val="ru-RU"/>
        </w:rPr>
      </w:pPr>
      <w:r w:rsidRPr="00AF0003">
        <w:rPr>
          <w:lang w:val="ru-RU"/>
        </w:rPr>
        <w:t>Взаимосвязанные технологические объекты</w:t>
      </w:r>
    </w:p>
    <w:p w14:paraId="6CE9373D" w14:textId="77777777" w:rsidR="00572038" w:rsidRPr="00AF0003" w:rsidRDefault="00572038" w:rsidP="00572038">
      <w:pPr>
        <w:rPr>
          <w:lang w:val="ru-RU"/>
        </w:rPr>
      </w:pPr>
      <w:r w:rsidRPr="00AF0003">
        <w:rPr>
          <w:lang w:val="ru-RU"/>
        </w:rPr>
        <w:t>___________________________________________________________________________________________________________</w:t>
      </w:r>
    </w:p>
    <w:p w14:paraId="49F91F10" w14:textId="77777777" w:rsidR="00572038" w:rsidRPr="00AF0003" w:rsidRDefault="00572038" w:rsidP="00572038">
      <w:pPr>
        <w:rPr>
          <w:lang w:val="ru-RU"/>
        </w:rPr>
      </w:pPr>
      <w:r w:rsidRPr="00AF0003">
        <w:rPr>
          <w:lang w:val="ru-RU"/>
        </w:rPr>
        <w:t>(название взаимосвязанного объекта, ФИО руководителя подразделения, подпись, дата)</w:t>
      </w:r>
    </w:p>
    <w:p w14:paraId="7529850C" w14:textId="77777777" w:rsidR="00572038" w:rsidRPr="00AF0003" w:rsidRDefault="00572038" w:rsidP="00572038">
      <w:pPr>
        <w:rPr>
          <w:lang w:val="ru-RU"/>
        </w:rPr>
      </w:pPr>
      <w:r w:rsidRPr="00AF0003">
        <w:rPr>
          <w:lang w:val="ru-RU"/>
        </w:rPr>
        <w:t>12. Мероприятия по подготовке к безопасному проведению работ согласно наряд-допуску выполнены</w:t>
      </w:r>
    </w:p>
    <w:p w14:paraId="54E20E33" w14:textId="77777777" w:rsidR="00572038" w:rsidRPr="00AF0003" w:rsidRDefault="00572038" w:rsidP="00572038">
      <w:pPr>
        <w:rPr>
          <w:lang w:val="ru-RU"/>
        </w:rPr>
      </w:pPr>
    </w:p>
    <w:p w14:paraId="7F47A9A4" w14:textId="77777777" w:rsidR="00572038" w:rsidRPr="00AF0003" w:rsidRDefault="00572038" w:rsidP="00572038">
      <w:pPr>
        <w:rPr>
          <w:lang w:val="ru-RU"/>
        </w:rPr>
      </w:pPr>
      <w:r w:rsidRPr="00AF0003">
        <w:rPr>
          <w:lang w:val="ru-RU"/>
        </w:rPr>
        <w:t>Ответственный за подготовку объекта                             Ответственный за проведение огневых работ</w:t>
      </w:r>
    </w:p>
    <w:p w14:paraId="7B440717" w14:textId="77777777" w:rsidR="00572038" w:rsidRPr="00AF0003" w:rsidRDefault="00572038" w:rsidP="00572038">
      <w:pPr>
        <w:rPr>
          <w:lang w:val="ru-RU"/>
        </w:rPr>
      </w:pPr>
      <w:r w:rsidRPr="00AF0003">
        <w:rPr>
          <w:lang w:val="ru-RU"/>
        </w:rPr>
        <w:t xml:space="preserve">           </w:t>
      </w:r>
    </w:p>
    <w:p w14:paraId="7BD0E9C6" w14:textId="77777777" w:rsidR="00572038" w:rsidRPr="00AF0003" w:rsidRDefault="00572038" w:rsidP="00572038">
      <w:pPr>
        <w:rPr>
          <w:lang w:val="ru-RU"/>
        </w:rPr>
      </w:pPr>
    </w:p>
    <w:p w14:paraId="18A54AD7" w14:textId="77777777" w:rsidR="00572038" w:rsidRPr="00AF0003" w:rsidRDefault="00572038" w:rsidP="00572038">
      <w:pPr>
        <w:rPr>
          <w:lang w:val="ru-RU"/>
        </w:rPr>
      </w:pPr>
      <w:r w:rsidRPr="00AF0003">
        <w:rPr>
          <w:lang w:val="ru-RU"/>
        </w:rPr>
        <w:t xml:space="preserve">                    (ФИО, подпись, дата, </w:t>
      </w:r>
      <w:proofErr w:type="gramStart"/>
      <w:r w:rsidRPr="00AF0003">
        <w:rPr>
          <w:lang w:val="ru-RU"/>
        </w:rPr>
        <w:t xml:space="preserve">время)   </w:t>
      </w:r>
      <w:proofErr w:type="gramEnd"/>
      <w:r w:rsidRPr="00AF0003">
        <w:rPr>
          <w:lang w:val="ru-RU"/>
        </w:rPr>
        <w:t xml:space="preserve">                                             (ФИО, подпись, дата, время)            </w:t>
      </w:r>
    </w:p>
    <w:p w14:paraId="1834E1F7" w14:textId="77777777" w:rsidR="00572038" w:rsidRPr="00AF0003" w:rsidRDefault="00572038" w:rsidP="00572038">
      <w:pPr>
        <w:rPr>
          <w:lang w:val="ru-RU"/>
        </w:rPr>
      </w:pPr>
      <w:r w:rsidRPr="00AF0003">
        <w:rPr>
          <w:lang w:val="ru-RU"/>
        </w:rPr>
        <w:t>__________________________________________________________________________________________________</w:t>
      </w:r>
    </w:p>
    <w:p w14:paraId="3FCD7BA0" w14:textId="77777777" w:rsidR="00572038" w:rsidRPr="00AF0003" w:rsidRDefault="00572038" w:rsidP="00572038">
      <w:pPr>
        <w:rPr>
          <w:lang w:val="ru-RU"/>
        </w:rPr>
      </w:pPr>
      <w:r w:rsidRPr="00AF0003">
        <w:rPr>
          <w:lang w:val="ru-RU"/>
        </w:rPr>
        <w:t xml:space="preserve">           </w:t>
      </w:r>
    </w:p>
    <w:p w14:paraId="490C7A1F" w14:textId="77777777" w:rsidR="00572038" w:rsidRPr="00AF0003" w:rsidRDefault="00572038" w:rsidP="00572038">
      <w:pPr>
        <w:rPr>
          <w:lang w:val="ru-RU"/>
        </w:rPr>
      </w:pPr>
      <w:r w:rsidRPr="00AF0003">
        <w:rPr>
          <w:lang w:val="ru-RU"/>
        </w:rPr>
        <w:t>13. Возможность проведения работ подтверждаю:</w:t>
      </w:r>
    </w:p>
    <w:p w14:paraId="7EB5DEA9" w14:textId="77777777" w:rsidR="00572038" w:rsidRPr="00AF0003" w:rsidRDefault="00572038" w:rsidP="00572038">
      <w:pPr>
        <w:rPr>
          <w:lang w:val="ru-RU"/>
        </w:rPr>
      </w:pPr>
      <w:r w:rsidRPr="00AF0003">
        <w:rPr>
          <w:lang w:val="ru-RU"/>
        </w:rPr>
        <w:t>__________________________________________________________________________________</w:t>
      </w:r>
    </w:p>
    <w:p w14:paraId="222BECB6" w14:textId="77777777" w:rsidR="00572038" w:rsidRPr="00AF0003" w:rsidRDefault="00572038" w:rsidP="00572038">
      <w:pPr>
        <w:rPr>
          <w:lang w:val="ru-RU"/>
        </w:rPr>
      </w:pPr>
      <w:r w:rsidRPr="00AF0003">
        <w:rPr>
          <w:lang w:val="ru-RU"/>
        </w:rPr>
        <w:t>(представитель службы организации, на которую возложены функции обеспечения мер пожарной безопасности, ФИО, подпись, время, дата)</w:t>
      </w:r>
    </w:p>
    <w:p w14:paraId="0A24CA94" w14:textId="77777777" w:rsidR="00572038" w:rsidRPr="00AF0003" w:rsidRDefault="00572038" w:rsidP="00572038">
      <w:pPr>
        <w:rPr>
          <w:lang w:val="ru-RU"/>
        </w:rPr>
      </w:pPr>
      <w:r w:rsidRPr="00AF0003">
        <w:rPr>
          <w:lang w:val="ru-RU"/>
        </w:rPr>
        <w:t>13.1 К производству работ допускаю:</w:t>
      </w:r>
    </w:p>
    <w:p w14:paraId="407C35AE" w14:textId="77777777" w:rsidR="00572038" w:rsidRPr="00AF0003" w:rsidRDefault="00572038" w:rsidP="00572038">
      <w:pPr>
        <w:rPr>
          <w:lang w:val="ru-RU"/>
        </w:rPr>
      </w:pPr>
      <w:r w:rsidRPr="00AF0003">
        <w:rPr>
          <w:lang w:val="ru-RU"/>
        </w:rPr>
        <w:t>__________________________________________________________________________________</w:t>
      </w:r>
    </w:p>
    <w:p w14:paraId="78242A9A" w14:textId="77777777" w:rsidR="00572038" w:rsidRPr="00AF0003" w:rsidRDefault="00572038" w:rsidP="00572038">
      <w:pPr>
        <w:rPr>
          <w:lang w:val="ru-RU"/>
        </w:rPr>
      </w:pPr>
      <w:r w:rsidRPr="00AF0003">
        <w:rPr>
          <w:lang w:val="ru-RU"/>
        </w:rPr>
        <w:t>(руководитель структурного подразделения, ФИО, подпись, время, дата)</w:t>
      </w:r>
    </w:p>
    <w:p w14:paraId="1E834059" w14:textId="77777777" w:rsidR="00572038" w:rsidRPr="00AF0003" w:rsidRDefault="00572038" w:rsidP="00572038">
      <w:pPr>
        <w:rPr>
          <w:lang w:val="ru-RU"/>
        </w:rPr>
      </w:pPr>
    </w:p>
    <w:p w14:paraId="2C48471D" w14:textId="77777777" w:rsidR="00572038" w:rsidRPr="00AF0003" w:rsidRDefault="00572038" w:rsidP="00572038">
      <w:pPr>
        <w:rPr>
          <w:lang w:val="ru-RU"/>
        </w:rPr>
      </w:pPr>
    </w:p>
    <w:p w14:paraId="6BDCE086" w14:textId="77777777" w:rsidR="00572038" w:rsidRPr="00AF0003" w:rsidRDefault="00572038" w:rsidP="00572038">
      <w:pPr>
        <w:rPr>
          <w:lang w:val="ru-RU"/>
        </w:rPr>
      </w:pPr>
    </w:p>
    <w:p w14:paraId="139E6F57" w14:textId="77777777" w:rsidR="00572038" w:rsidRPr="00AF0003" w:rsidRDefault="00572038" w:rsidP="00572038">
      <w:pPr>
        <w:rPr>
          <w:lang w:val="ru-RU"/>
        </w:rPr>
      </w:pPr>
      <w:r w:rsidRPr="00AF0003">
        <w:rPr>
          <w:lang w:val="ru-RU"/>
        </w:rPr>
        <w:t>14 Анализ воздушной среды перед началом и в период проведения работ</w:t>
      </w:r>
    </w:p>
    <w:tbl>
      <w:tblPr>
        <w:tblW w:w="5000" w:type="pct"/>
        <w:tblLayout w:type="fixed"/>
        <w:tblCellMar>
          <w:left w:w="10" w:type="dxa"/>
          <w:right w:w="10" w:type="dxa"/>
        </w:tblCellMar>
        <w:tblLook w:val="0000" w:firstRow="0" w:lastRow="0" w:firstColumn="0" w:lastColumn="0" w:noHBand="0" w:noVBand="0"/>
      </w:tblPr>
      <w:tblGrid>
        <w:gridCol w:w="1772"/>
        <w:gridCol w:w="1773"/>
        <w:gridCol w:w="1848"/>
        <w:gridCol w:w="1791"/>
        <w:gridCol w:w="1786"/>
        <w:gridCol w:w="1793"/>
      </w:tblGrid>
      <w:tr w:rsidR="00572038" w:rsidRPr="00AF0003" w14:paraId="3920FFE2" w14:textId="77777777" w:rsidTr="00F91F4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21D6B" w14:textId="77777777" w:rsidR="00572038" w:rsidRPr="00AF0003" w:rsidRDefault="00572038" w:rsidP="00F91F47">
            <w:pPr>
              <w:rPr>
                <w:lang w:val="ru-RU"/>
              </w:rPr>
            </w:pPr>
            <w:r w:rsidRPr="00AF0003">
              <w:rPr>
                <w:lang w:val="ru-RU"/>
              </w:rPr>
              <w:t>Дата и время отбора проб</w:t>
            </w:r>
          </w:p>
        </w:tc>
        <w:tc>
          <w:tcPr>
            <w:tcW w:w="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CF7047" w14:textId="77777777" w:rsidR="00572038" w:rsidRPr="00AF0003" w:rsidRDefault="00572038" w:rsidP="00F91F47">
            <w:proofErr w:type="spellStart"/>
            <w:r w:rsidRPr="00AF0003">
              <w:t>Место</w:t>
            </w:r>
            <w:proofErr w:type="spellEnd"/>
            <w:r w:rsidRPr="00AF0003">
              <w:t xml:space="preserve"> </w:t>
            </w:r>
            <w:proofErr w:type="spellStart"/>
            <w:r w:rsidRPr="00AF0003">
              <w:t>отбора</w:t>
            </w:r>
            <w:proofErr w:type="spellEnd"/>
            <w:r w:rsidRPr="00AF0003">
              <w:t xml:space="preserve"> </w:t>
            </w:r>
            <w:proofErr w:type="spellStart"/>
            <w:r w:rsidRPr="00AF0003">
              <w:t>проб</w:t>
            </w:r>
            <w:proofErr w:type="spellEnd"/>
          </w:p>
        </w:tc>
        <w:tc>
          <w:tcPr>
            <w:tcW w:w="1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34EE6" w14:textId="77777777" w:rsidR="00572038" w:rsidRPr="00AF0003" w:rsidRDefault="00572038" w:rsidP="00F91F47">
            <w:proofErr w:type="spellStart"/>
            <w:r w:rsidRPr="00AF0003">
              <w:t>Определяемые</w:t>
            </w:r>
            <w:proofErr w:type="spellEnd"/>
            <w:r w:rsidRPr="00AF0003">
              <w:t xml:space="preserve"> </w:t>
            </w:r>
            <w:proofErr w:type="spellStart"/>
            <w:r w:rsidRPr="00AF0003">
              <w:t>компоненты</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6B82E" w14:textId="77777777" w:rsidR="00572038" w:rsidRPr="00AF0003" w:rsidRDefault="00572038" w:rsidP="00F91F47">
            <w:proofErr w:type="spellStart"/>
            <w:r w:rsidRPr="00AF0003">
              <w:t>Допустимая</w:t>
            </w:r>
            <w:proofErr w:type="spellEnd"/>
            <w:r w:rsidRPr="00AF0003">
              <w:t xml:space="preserve"> </w:t>
            </w:r>
            <w:proofErr w:type="spellStart"/>
            <w:r w:rsidRPr="00AF0003">
              <w:t>концентрация</w:t>
            </w:r>
            <w:proofErr w:type="spellEnd"/>
          </w:p>
        </w:tc>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48278" w14:textId="77777777" w:rsidR="00572038" w:rsidRPr="00AF0003" w:rsidRDefault="00572038" w:rsidP="00F91F47">
            <w:proofErr w:type="spellStart"/>
            <w:r w:rsidRPr="00AF0003">
              <w:t>Результаты</w:t>
            </w:r>
            <w:proofErr w:type="spellEnd"/>
            <w:r w:rsidRPr="00AF0003">
              <w:t xml:space="preserve"> </w:t>
            </w:r>
            <w:proofErr w:type="spellStart"/>
            <w:r w:rsidRPr="00AF0003">
              <w:t>анализа</w:t>
            </w:r>
            <w:proofErr w:type="spellEnd"/>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5E138E" w14:textId="77777777" w:rsidR="00572038" w:rsidRPr="00AF0003" w:rsidRDefault="00572038" w:rsidP="00F91F47">
            <w:proofErr w:type="spellStart"/>
            <w:r w:rsidRPr="00AF0003">
              <w:t>Подпись</w:t>
            </w:r>
            <w:proofErr w:type="spellEnd"/>
            <w:r w:rsidRPr="00AF0003">
              <w:t xml:space="preserve"> </w:t>
            </w:r>
            <w:proofErr w:type="spellStart"/>
            <w:r w:rsidRPr="00AF0003">
              <w:t>лица</w:t>
            </w:r>
            <w:proofErr w:type="spellEnd"/>
            <w:r w:rsidRPr="00AF0003">
              <w:t xml:space="preserve">, </w:t>
            </w:r>
            <w:proofErr w:type="spellStart"/>
            <w:r w:rsidRPr="00AF0003">
              <w:t>проводившего</w:t>
            </w:r>
            <w:proofErr w:type="spellEnd"/>
            <w:r w:rsidRPr="00AF0003">
              <w:t xml:space="preserve"> </w:t>
            </w:r>
            <w:proofErr w:type="spellStart"/>
            <w:r w:rsidRPr="00AF0003">
              <w:t>анализ</w:t>
            </w:r>
            <w:proofErr w:type="spellEnd"/>
          </w:p>
        </w:tc>
      </w:tr>
    </w:tbl>
    <w:p w14:paraId="42055E03" w14:textId="77777777" w:rsidR="00572038" w:rsidRPr="00AF0003" w:rsidRDefault="00572038" w:rsidP="00572038">
      <w:pPr>
        <w:rPr>
          <w:lang w:val="ru-RU"/>
        </w:rPr>
      </w:pPr>
      <w:r w:rsidRPr="00AF0003">
        <w:rPr>
          <w:lang w:val="ru-RU"/>
        </w:rPr>
        <w:t>15. Срок действия наряд-допуска продлен:</w:t>
      </w:r>
    </w:p>
    <w:tbl>
      <w:tblPr>
        <w:tblW w:w="5000" w:type="pct"/>
        <w:tblLayout w:type="fixed"/>
        <w:tblCellMar>
          <w:left w:w="10" w:type="dxa"/>
          <w:right w:w="10" w:type="dxa"/>
        </w:tblCellMar>
        <w:tblLook w:val="0000" w:firstRow="0" w:lastRow="0" w:firstColumn="0" w:lastColumn="0" w:noHBand="0" w:noVBand="0"/>
      </w:tblPr>
      <w:tblGrid>
        <w:gridCol w:w="1346"/>
        <w:gridCol w:w="1948"/>
        <w:gridCol w:w="1789"/>
        <w:gridCol w:w="2068"/>
        <w:gridCol w:w="1782"/>
        <w:gridCol w:w="1830"/>
      </w:tblGrid>
      <w:tr w:rsidR="00572038" w:rsidRPr="00AF0003" w14:paraId="2CAD0295" w14:textId="77777777" w:rsidTr="00F91F47">
        <w:tc>
          <w:tcPr>
            <w:tcW w:w="134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F47BEB" w14:textId="77777777" w:rsidR="00572038" w:rsidRPr="00AF0003" w:rsidRDefault="00572038" w:rsidP="00F91F47">
            <w:proofErr w:type="spellStart"/>
            <w:r w:rsidRPr="00AF0003">
              <w:t>Дата</w:t>
            </w:r>
            <w:proofErr w:type="spellEnd"/>
            <w:r w:rsidRPr="00AF0003">
              <w:t xml:space="preserve"> и </w:t>
            </w:r>
            <w:proofErr w:type="spellStart"/>
            <w:r w:rsidRPr="00AF0003">
              <w:t>время</w:t>
            </w:r>
            <w:proofErr w:type="spellEnd"/>
            <w:r w:rsidRPr="00AF0003">
              <w:t xml:space="preserve"> </w:t>
            </w:r>
            <w:proofErr w:type="spellStart"/>
            <w:r w:rsidRPr="00AF0003">
              <w:t>проведения</w:t>
            </w:r>
            <w:proofErr w:type="spellEnd"/>
          </w:p>
        </w:tc>
        <w:tc>
          <w:tcPr>
            <w:tcW w:w="193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42D69D" w14:textId="77777777" w:rsidR="00572038" w:rsidRPr="00AF0003" w:rsidRDefault="00572038" w:rsidP="00F91F47">
            <w:pPr>
              <w:rPr>
                <w:lang w:val="ru-RU"/>
              </w:rPr>
            </w:pPr>
            <w:r w:rsidRPr="00AF0003">
              <w:rPr>
                <w:lang w:val="ru-RU"/>
              </w:rPr>
              <w:t>Результат анализа воздушной среды (лабораторного или автоматического)</w:t>
            </w:r>
          </w:p>
        </w:tc>
        <w:tc>
          <w:tcPr>
            <w:tcW w:w="743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3022A0" w14:textId="77777777" w:rsidR="00572038" w:rsidRPr="00AF0003" w:rsidRDefault="00572038" w:rsidP="00F91F47">
            <w:proofErr w:type="spellStart"/>
            <w:r w:rsidRPr="00AF0003">
              <w:t>Возможность</w:t>
            </w:r>
            <w:proofErr w:type="spellEnd"/>
            <w:r w:rsidRPr="00AF0003">
              <w:t xml:space="preserve"> </w:t>
            </w:r>
            <w:proofErr w:type="spellStart"/>
            <w:r w:rsidRPr="00AF0003">
              <w:t>производства</w:t>
            </w:r>
            <w:proofErr w:type="spellEnd"/>
            <w:r w:rsidRPr="00AF0003">
              <w:t xml:space="preserve"> </w:t>
            </w:r>
            <w:proofErr w:type="spellStart"/>
            <w:r w:rsidRPr="00AF0003">
              <w:t>работ</w:t>
            </w:r>
            <w:proofErr w:type="spellEnd"/>
            <w:r w:rsidRPr="00AF0003">
              <w:t xml:space="preserve"> </w:t>
            </w:r>
            <w:proofErr w:type="spellStart"/>
            <w:r w:rsidRPr="00AF0003">
              <w:t>подтверждаю</w:t>
            </w:r>
            <w:proofErr w:type="spellEnd"/>
          </w:p>
        </w:tc>
      </w:tr>
      <w:tr w:rsidR="00572038" w:rsidRPr="00AF0003" w14:paraId="421ED9B1" w14:textId="77777777" w:rsidTr="00F91F47">
        <w:tc>
          <w:tcPr>
            <w:tcW w:w="134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8D949" w14:textId="77777777" w:rsidR="00572038" w:rsidRPr="00AF0003" w:rsidRDefault="00572038" w:rsidP="00F91F47"/>
        </w:tc>
        <w:tc>
          <w:tcPr>
            <w:tcW w:w="19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4801C" w14:textId="77777777" w:rsidR="00572038" w:rsidRPr="00AF0003" w:rsidRDefault="00572038" w:rsidP="00F91F47"/>
        </w:tc>
        <w:tc>
          <w:tcPr>
            <w:tcW w:w="1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3B407" w14:textId="77777777" w:rsidR="00572038" w:rsidRPr="00AF0003" w:rsidRDefault="00572038" w:rsidP="00F91F47">
            <w:proofErr w:type="spellStart"/>
            <w:r w:rsidRPr="00AF0003">
              <w:t>ответственный</w:t>
            </w:r>
            <w:proofErr w:type="spellEnd"/>
            <w:r w:rsidRPr="00AF0003">
              <w:t xml:space="preserve"> </w:t>
            </w:r>
            <w:proofErr w:type="spellStart"/>
            <w:r w:rsidRPr="00AF0003">
              <w:t>за</w:t>
            </w:r>
            <w:proofErr w:type="spellEnd"/>
            <w:r w:rsidRPr="00AF0003">
              <w:t xml:space="preserve"> </w:t>
            </w:r>
            <w:proofErr w:type="spellStart"/>
            <w:r w:rsidRPr="00AF0003">
              <w:t>проведение</w:t>
            </w:r>
            <w:proofErr w:type="spellEnd"/>
            <w:r w:rsidRPr="00AF0003">
              <w:t xml:space="preserve"> </w:t>
            </w:r>
            <w:proofErr w:type="spellStart"/>
            <w:r w:rsidRPr="00AF0003">
              <w:t>работ</w:t>
            </w:r>
            <w:proofErr w:type="spellEnd"/>
          </w:p>
        </w:tc>
        <w:tc>
          <w:tcPr>
            <w:tcW w:w="2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E1BC7" w14:textId="77777777" w:rsidR="00572038" w:rsidRPr="00AF0003" w:rsidRDefault="00572038" w:rsidP="00F91F47">
            <w:pPr>
              <w:rPr>
                <w:lang w:val="ru-RU"/>
              </w:rPr>
            </w:pPr>
            <w:r w:rsidRPr="00AF0003">
              <w:rPr>
                <w:lang w:val="ru-RU"/>
              </w:rPr>
              <w:t>должностное лицо, осуществляющее ведение технологического процесса</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C73B8" w14:textId="77777777" w:rsidR="00572038" w:rsidRPr="00AF0003" w:rsidRDefault="00572038" w:rsidP="00F91F47">
            <w:pPr>
              <w:rPr>
                <w:lang w:val="ru-RU"/>
              </w:rPr>
            </w:pPr>
            <w:r w:rsidRPr="00AF0003">
              <w:rPr>
                <w:lang w:val="ru-RU"/>
              </w:rPr>
              <w:t>представитель службы организации, на которую возложены функции обеспечения мер пожарной безопасности</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01CD5" w14:textId="77777777" w:rsidR="00572038" w:rsidRPr="00AF0003" w:rsidRDefault="00572038" w:rsidP="00F91F47">
            <w:proofErr w:type="spellStart"/>
            <w:r w:rsidRPr="00AF0003">
              <w:t>руководитель</w:t>
            </w:r>
            <w:proofErr w:type="spellEnd"/>
            <w:r w:rsidRPr="00AF0003">
              <w:t xml:space="preserve"> </w:t>
            </w:r>
            <w:proofErr w:type="spellStart"/>
            <w:r w:rsidRPr="00AF0003">
              <w:t>структурного</w:t>
            </w:r>
            <w:proofErr w:type="spellEnd"/>
            <w:r w:rsidRPr="00AF0003">
              <w:t xml:space="preserve"> </w:t>
            </w:r>
            <w:proofErr w:type="spellStart"/>
            <w:r w:rsidRPr="00AF0003">
              <w:t>подразделения</w:t>
            </w:r>
            <w:proofErr w:type="spellEnd"/>
          </w:p>
        </w:tc>
      </w:tr>
      <w:tr w:rsidR="00572038" w:rsidRPr="00AF0003" w14:paraId="2852616D" w14:textId="77777777" w:rsidTr="00F91F47">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22BA1" w14:textId="77777777" w:rsidR="00572038" w:rsidRPr="00AF0003" w:rsidRDefault="00572038" w:rsidP="00F91F47"/>
        </w:tc>
        <w:tc>
          <w:tcPr>
            <w:tcW w:w="1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07F2D" w14:textId="77777777" w:rsidR="00572038" w:rsidRPr="00AF0003" w:rsidRDefault="00572038" w:rsidP="00F91F47"/>
        </w:tc>
        <w:tc>
          <w:tcPr>
            <w:tcW w:w="1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BCA53" w14:textId="77777777" w:rsidR="00572038" w:rsidRPr="00AF0003" w:rsidRDefault="00572038" w:rsidP="00F91F47"/>
        </w:tc>
        <w:tc>
          <w:tcPr>
            <w:tcW w:w="2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D97FD" w14:textId="77777777" w:rsidR="00572038" w:rsidRPr="00AF0003" w:rsidRDefault="00572038" w:rsidP="00F91F47"/>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C837A" w14:textId="77777777" w:rsidR="00572038" w:rsidRPr="00AF0003" w:rsidRDefault="00572038" w:rsidP="00F91F47"/>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5CAC7F" w14:textId="77777777" w:rsidR="00572038" w:rsidRPr="00AF0003" w:rsidRDefault="00572038" w:rsidP="00F91F47"/>
        </w:tc>
      </w:tr>
      <w:tr w:rsidR="00572038" w:rsidRPr="00AF0003" w14:paraId="1E23F2BF" w14:textId="77777777" w:rsidTr="00F91F47">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04B8A" w14:textId="77777777" w:rsidR="00572038" w:rsidRPr="00AF0003" w:rsidRDefault="00572038" w:rsidP="00F91F47"/>
        </w:tc>
        <w:tc>
          <w:tcPr>
            <w:tcW w:w="1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EEF23" w14:textId="77777777" w:rsidR="00572038" w:rsidRPr="00AF0003" w:rsidRDefault="00572038" w:rsidP="00F91F47"/>
        </w:tc>
        <w:tc>
          <w:tcPr>
            <w:tcW w:w="1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F8CAE3" w14:textId="77777777" w:rsidR="00572038" w:rsidRPr="00AF0003" w:rsidRDefault="00572038" w:rsidP="00F91F47"/>
        </w:tc>
        <w:tc>
          <w:tcPr>
            <w:tcW w:w="2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C30A6" w14:textId="77777777" w:rsidR="00572038" w:rsidRPr="00AF0003" w:rsidRDefault="00572038" w:rsidP="00F91F47"/>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2FD09" w14:textId="77777777" w:rsidR="00572038" w:rsidRPr="00AF0003" w:rsidRDefault="00572038" w:rsidP="00F91F47"/>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222CF8" w14:textId="77777777" w:rsidR="00572038" w:rsidRPr="00AF0003" w:rsidRDefault="00572038" w:rsidP="00F91F47"/>
        </w:tc>
      </w:tr>
    </w:tbl>
    <w:p w14:paraId="64245C41" w14:textId="77777777" w:rsidR="00572038" w:rsidRPr="00AF0003" w:rsidRDefault="00572038" w:rsidP="00572038">
      <w:r w:rsidRPr="00AF0003">
        <w:rPr>
          <w:lang w:val="ru-RU"/>
        </w:rPr>
        <w:t xml:space="preserve">16. </w:t>
      </w:r>
      <w:proofErr w:type="spellStart"/>
      <w:r w:rsidRPr="00AF0003">
        <w:t>Изменение</w:t>
      </w:r>
      <w:proofErr w:type="spellEnd"/>
      <w:r w:rsidRPr="00AF0003">
        <w:t xml:space="preserve"> </w:t>
      </w:r>
      <w:proofErr w:type="spellStart"/>
      <w:r w:rsidRPr="00AF0003">
        <w:t>состава</w:t>
      </w:r>
      <w:proofErr w:type="spellEnd"/>
      <w:r w:rsidRPr="00AF0003">
        <w:t xml:space="preserve"> </w:t>
      </w:r>
      <w:proofErr w:type="spellStart"/>
      <w:r w:rsidRPr="00AF0003">
        <w:t>бригады</w:t>
      </w:r>
      <w:proofErr w:type="spellEnd"/>
      <w:r w:rsidRPr="00AF0003">
        <w:t xml:space="preserve"> </w:t>
      </w:r>
      <w:proofErr w:type="spellStart"/>
      <w:r w:rsidRPr="00AF0003">
        <w:t>исполнителей</w:t>
      </w:r>
      <w:proofErr w:type="spellEnd"/>
      <w:r w:rsidRPr="00AF0003">
        <w:t>:</w:t>
      </w:r>
    </w:p>
    <w:p w14:paraId="61F425C5" w14:textId="77777777" w:rsidR="00572038" w:rsidRPr="00AF0003" w:rsidRDefault="00572038" w:rsidP="00572038"/>
    <w:tbl>
      <w:tblPr>
        <w:tblW w:w="4950" w:type="pct"/>
        <w:tblLayout w:type="fixed"/>
        <w:tblCellMar>
          <w:left w:w="10" w:type="dxa"/>
          <w:right w:w="10" w:type="dxa"/>
        </w:tblCellMar>
        <w:tblLook w:val="0000" w:firstRow="0" w:lastRow="0" w:firstColumn="0" w:lastColumn="0" w:noHBand="0" w:noVBand="0"/>
      </w:tblPr>
      <w:tblGrid>
        <w:gridCol w:w="1474"/>
        <w:gridCol w:w="1130"/>
        <w:gridCol w:w="1010"/>
        <w:gridCol w:w="1486"/>
        <w:gridCol w:w="683"/>
        <w:gridCol w:w="810"/>
        <w:gridCol w:w="810"/>
        <w:gridCol w:w="1081"/>
        <w:gridCol w:w="2171"/>
      </w:tblGrid>
      <w:tr w:rsidR="00572038" w:rsidRPr="00222998" w14:paraId="2A32FB46" w14:textId="77777777" w:rsidTr="00F91F47">
        <w:trPr>
          <w:trHeight w:val="251"/>
        </w:trPr>
        <w:tc>
          <w:tcPr>
            <w:tcW w:w="575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9CF94" w14:textId="77777777" w:rsidR="00572038" w:rsidRPr="00AF0003" w:rsidRDefault="00572038" w:rsidP="00F91F47">
            <w:proofErr w:type="spellStart"/>
            <w:r w:rsidRPr="00AF0003">
              <w:t>Введен</w:t>
            </w:r>
            <w:proofErr w:type="spellEnd"/>
            <w:r w:rsidRPr="00AF0003">
              <w:t xml:space="preserve"> в </w:t>
            </w:r>
            <w:proofErr w:type="spellStart"/>
            <w:r w:rsidRPr="00AF0003">
              <w:t>состав</w:t>
            </w:r>
            <w:proofErr w:type="spellEnd"/>
            <w:r w:rsidRPr="00AF0003">
              <w:t xml:space="preserve"> </w:t>
            </w:r>
            <w:proofErr w:type="spellStart"/>
            <w:r w:rsidRPr="00AF0003">
              <w:t>бригады</w:t>
            </w:r>
            <w:proofErr w:type="spellEnd"/>
          </w:p>
        </w:tc>
        <w:tc>
          <w:tcPr>
            <w:tcW w:w="26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D58E1" w14:textId="77777777" w:rsidR="00572038" w:rsidRPr="00AF0003" w:rsidRDefault="00572038" w:rsidP="00F91F47">
            <w:proofErr w:type="spellStart"/>
            <w:r w:rsidRPr="00AF0003">
              <w:t>Выведен</w:t>
            </w:r>
            <w:proofErr w:type="spellEnd"/>
            <w:r w:rsidRPr="00AF0003">
              <w:t xml:space="preserve"> </w:t>
            </w:r>
            <w:proofErr w:type="spellStart"/>
            <w:r w:rsidRPr="00AF0003">
              <w:t>из</w:t>
            </w:r>
            <w:proofErr w:type="spellEnd"/>
            <w:r w:rsidRPr="00AF0003">
              <w:t xml:space="preserve"> </w:t>
            </w:r>
            <w:proofErr w:type="spellStart"/>
            <w:r w:rsidRPr="00AF0003">
              <w:t>состава</w:t>
            </w:r>
            <w:proofErr w:type="spellEnd"/>
            <w:r w:rsidRPr="00AF0003">
              <w:t xml:space="preserve"> </w:t>
            </w:r>
            <w:proofErr w:type="spellStart"/>
            <w:r w:rsidRPr="00AF0003">
              <w:t>бригады</w:t>
            </w:r>
            <w:proofErr w:type="spellEnd"/>
          </w:p>
        </w:tc>
        <w:tc>
          <w:tcPr>
            <w:tcW w:w="21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769D0" w14:textId="77777777" w:rsidR="00572038" w:rsidRPr="00AF0003" w:rsidRDefault="00572038" w:rsidP="00F91F47">
            <w:pPr>
              <w:rPr>
                <w:lang w:val="ru-RU"/>
              </w:rPr>
            </w:pPr>
            <w:r w:rsidRPr="00AF0003">
              <w:rPr>
                <w:lang w:val="ru-RU"/>
              </w:rPr>
              <w:t>Ответственное лицо за проведение работ (подпись)</w:t>
            </w:r>
          </w:p>
        </w:tc>
      </w:tr>
      <w:tr w:rsidR="00572038" w:rsidRPr="00AF0003" w14:paraId="3F6E1B2A" w14:textId="77777777" w:rsidTr="00F91F47">
        <w:trPr>
          <w:trHeight w:val="1330"/>
        </w:trPr>
        <w:tc>
          <w:tcPr>
            <w:tcW w:w="1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E7471" w14:textId="77777777" w:rsidR="00572038" w:rsidRPr="00AF0003" w:rsidRDefault="00572038" w:rsidP="00F91F47">
            <w:r w:rsidRPr="00AF0003">
              <w:t>ФИО</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25B584" w14:textId="77777777" w:rsidR="00572038" w:rsidRPr="00AF0003" w:rsidRDefault="00572038" w:rsidP="00F91F47">
            <w:pPr>
              <w:rPr>
                <w:lang w:val="ru-RU"/>
              </w:rPr>
            </w:pPr>
            <w:r w:rsidRPr="00AF0003">
              <w:rPr>
                <w:lang w:val="ru-RU"/>
              </w:rPr>
              <w:t>С условиями работы ознакомлен, проинструктирован (подпись)</w:t>
            </w:r>
          </w:p>
        </w:tc>
        <w:tc>
          <w:tcPr>
            <w:tcW w:w="1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B17813" w14:textId="77777777" w:rsidR="00572038" w:rsidRPr="00AF0003" w:rsidRDefault="00572038" w:rsidP="00F91F47">
            <w:proofErr w:type="spellStart"/>
            <w:r w:rsidRPr="00AF0003">
              <w:t>Квалификация</w:t>
            </w:r>
            <w:proofErr w:type="spellEnd"/>
            <w:r w:rsidRPr="00AF0003">
              <w:t xml:space="preserve">, </w:t>
            </w:r>
            <w:proofErr w:type="spellStart"/>
            <w:r w:rsidRPr="00AF0003">
              <w:t>разряд</w:t>
            </w:r>
            <w:proofErr w:type="spellEnd"/>
          </w:p>
        </w:tc>
        <w:tc>
          <w:tcPr>
            <w:tcW w:w="1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83E4F" w14:textId="77777777" w:rsidR="00572038" w:rsidRPr="00AF0003" w:rsidRDefault="00572038" w:rsidP="00F91F47">
            <w:proofErr w:type="spellStart"/>
            <w:r w:rsidRPr="00AF0003">
              <w:t>Выполняемая</w:t>
            </w:r>
            <w:proofErr w:type="spellEnd"/>
            <w:r w:rsidRPr="00AF0003">
              <w:t xml:space="preserve"> </w:t>
            </w:r>
            <w:proofErr w:type="spellStart"/>
            <w:r w:rsidRPr="00AF0003">
              <w:t>функция</w:t>
            </w:r>
            <w:proofErr w:type="spellEnd"/>
          </w:p>
        </w:tc>
        <w:tc>
          <w:tcPr>
            <w:tcW w:w="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B022B" w14:textId="77777777" w:rsidR="00572038" w:rsidRPr="00AF0003" w:rsidRDefault="00572038" w:rsidP="00F91F47">
            <w:proofErr w:type="spellStart"/>
            <w:r w:rsidRPr="00AF0003">
              <w:t>Дата</w:t>
            </w:r>
            <w:proofErr w:type="spellEnd"/>
            <w:r w:rsidRPr="00AF0003">
              <w:t xml:space="preserve">, </w:t>
            </w:r>
            <w:proofErr w:type="spellStart"/>
            <w:r w:rsidRPr="00AF0003">
              <w:t>время</w:t>
            </w:r>
            <w:proofErr w:type="spellEnd"/>
          </w:p>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ED834" w14:textId="77777777" w:rsidR="00572038" w:rsidRPr="00AF0003" w:rsidRDefault="00572038" w:rsidP="00F91F47">
            <w:r w:rsidRPr="00AF0003">
              <w:t>ФИО</w:t>
            </w:r>
          </w:p>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91FA6" w14:textId="77777777" w:rsidR="00572038" w:rsidRPr="00AF0003" w:rsidRDefault="00572038" w:rsidP="00F91F47">
            <w:proofErr w:type="spellStart"/>
            <w:r w:rsidRPr="00AF0003">
              <w:t>Дата</w:t>
            </w:r>
            <w:proofErr w:type="spellEnd"/>
            <w:r w:rsidRPr="00AF0003">
              <w:t xml:space="preserve">, </w:t>
            </w:r>
            <w:proofErr w:type="spellStart"/>
            <w:r w:rsidRPr="00AF0003">
              <w:t>время</w:t>
            </w:r>
            <w:proofErr w:type="spellEnd"/>
          </w:p>
        </w:tc>
        <w:tc>
          <w:tcPr>
            <w:tcW w:w="1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01E91" w14:textId="77777777" w:rsidR="00572038" w:rsidRPr="00AF0003" w:rsidRDefault="00572038" w:rsidP="00F91F47">
            <w:proofErr w:type="spellStart"/>
            <w:r w:rsidRPr="00AF0003">
              <w:t>Выполняемая</w:t>
            </w:r>
            <w:proofErr w:type="spellEnd"/>
            <w:r w:rsidRPr="00AF0003">
              <w:t xml:space="preserve"> функция</w:t>
            </w:r>
          </w:p>
        </w:tc>
        <w:tc>
          <w:tcPr>
            <w:tcW w:w="216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D14C6E" w14:textId="77777777" w:rsidR="00572038" w:rsidRPr="00AF0003" w:rsidRDefault="00572038" w:rsidP="00F91F47"/>
        </w:tc>
      </w:tr>
      <w:tr w:rsidR="00572038" w:rsidRPr="00AF0003" w14:paraId="33E96C8A" w14:textId="77777777" w:rsidTr="00F91F47">
        <w:trPr>
          <w:trHeight w:val="251"/>
        </w:trPr>
        <w:tc>
          <w:tcPr>
            <w:tcW w:w="1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4E6C2" w14:textId="77777777" w:rsidR="00572038" w:rsidRPr="00AF0003" w:rsidRDefault="00572038" w:rsidP="00F91F47"/>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58BC7" w14:textId="77777777" w:rsidR="00572038" w:rsidRPr="00AF0003" w:rsidRDefault="00572038" w:rsidP="00F91F47"/>
        </w:tc>
        <w:tc>
          <w:tcPr>
            <w:tcW w:w="1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3008F7" w14:textId="77777777" w:rsidR="00572038" w:rsidRPr="00AF0003" w:rsidRDefault="00572038" w:rsidP="00F91F47"/>
        </w:tc>
        <w:tc>
          <w:tcPr>
            <w:tcW w:w="1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4C400" w14:textId="77777777" w:rsidR="00572038" w:rsidRPr="00AF0003" w:rsidRDefault="00572038" w:rsidP="00F91F47"/>
        </w:tc>
        <w:tc>
          <w:tcPr>
            <w:tcW w:w="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FFD6E" w14:textId="77777777" w:rsidR="00572038" w:rsidRPr="00AF0003" w:rsidRDefault="00572038" w:rsidP="00F91F47"/>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5A3F19" w14:textId="77777777" w:rsidR="00572038" w:rsidRPr="00AF0003" w:rsidRDefault="00572038" w:rsidP="00F91F47"/>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38FA0" w14:textId="77777777" w:rsidR="00572038" w:rsidRPr="00AF0003" w:rsidRDefault="00572038" w:rsidP="00F91F47"/>
        </w:tc>
        <w:tc>
          <w:tcPr>
            <w:tcW w:w="1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19DC64" w14:textId="77777777" w:rsidR="00572038" w:rsidRPr="00AF0003" w:rsidRDefault="00572038" w:rsidP="00F91F47"/>
        </w:tc>
        <w:tc>
          <w:tcPr>
            <w:tcW w:w="21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28DE6A" w14:textId="77777777" w:rsidR="00572038" w:rsidRPr="00AF0003" w:rsidRDefault="00572038" w:rsidP="00F91F47"/>
        </w:tc>
      </w:tr>
      <w:tr w:rsidR="00572038" w:rsidRPr="00AF0003" w14:paraId="06D9450D" w14:textId="77777777" w:rsidTr="00F91F47">
        <w:trPr>
          <w:trHeight w:val="251"/>
        </w:trPr>
        <w:tc>
          <w:tcPr>
            <w:tcW w:w="1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F5B06B" w14:textId="77777777" w:rsidR="00572038" w:rsidRPr="00AF0003" w:rsidRDefault="00572038" w:rsidP="00F91F47"/>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DBAE3" w14:textId="77777777" w:rsidR="00572038" w:rsidRPr="00AF0003" w:rsidRDefault="00572038" w:rsidP="00F91F47"/>
        </w:tc>
        <w:tc>
          <w:tcPr>
            <w:tcW w:w="1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74AEB" w14:textId="77777777" w:rsidR="00572038" w:rsidRPr="00AF0003" w:rsidRDefault="00572038" w:rsidP="00F91F47"/>
        </w:tc>
        <w:tc>
          <w:tcPr>
            <w:tcW w:w="1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81D28B" w14:textId="77777777" w:rsidR="00572038" w:rsidRPr="00AF0003" w:rsidRDefault="00572038" w:rsidP="00F91F47"/>
        </w:tc>
        <w:tc>
          <w:tcPr>
            <w:tcW w:w="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6E8AD" w14:textId="77777777" w:rsidR="00572038" w:rsidRPr="00AF0003" w:rsidRDefault="00572038" w:rsidP="00F91F47"/>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C907F1" w14:textId="77777777" w:rsidR="00572038" w:rsidRPr="00AF0003" w:rsidRDefault="00572038" w:rsidP="00F91F47"/>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2933F" w14:textId="77777777" w:rsidR="00572038" w:rsidRPr="00AF0003" w:rsidRDefault="00572038" w:rsidP="00F91F47"/>
        </w:tc>
        <w:tc>
          <w:tcPr>
            <w:tcW w:w="1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7CAE6" w14:textId="77777777" w:rsidR="00572038" w:rsidRPr="00AF0003" w:rsidRDefault="00572038" w:rsidP="00F91F47"/>
        </w:tc>
        <w:tc>
          <w:tcPr>
            <w:tcW w:w="21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FD2DC" w14:textId="77777777" w:rsidR="00572038" w:rsidRPr="00AF0003" w:rsidRDefault="00572038" w:rsidP="00F91F47"/>
        </w:tc>
      </w:tr>
    </w:tbl>
    <w:p w14:paraId="583AB267" w14:textId="77777777" w:rsidR="00572038" w:rsidRPr="00AF0003" w:rsidRDefault="00572038" w:rsidP="00572038"/>
    <w:p w14:paraId="5EDAF979" w14:textId="77777777" w:rsidR="00572038" w:rsidRPr="00AF0003" w:rsidRDefault="00572038" w:rsidP="00572038">
      <w:pPr>
        <w:rPr>
          <w:lang w:val="ru-RU"/>
        </w:rPr>
      </w:pPr>
      <w:r w:rsidRPr="00AF0003">
        <w:rPr>
          <w:lang w:val="ru-RU"/>
        </w:rPr>
        <w:t>17.Работа выполнена в полном объеме, рабочие места приведены в порядок, инструмент и материалы убраны, люди выведены, наряд-допуск закрыт</w:t>
      </w:r>
    </w:p>
    <w:p w14:paraId="11A191EB" w14:textId="77777777" w:rsidR="00572038" w:rsidRPr="00AF0003" w:rsidRDefault="00572038" w:rsidP="00572038">
      <w:pPr>
        <w:rPr>
          <w:lang w:val="ru-RU"/>
        </w:rPr>
      </w:pPr>
      <w:r w:rsidRPr="00AF0003">
        <w:rPr>
          <w:lang w:val="ru-RU"/>
        </w:rPr>
        <w:t>___________________________________________________________________________________________________________</w:t>
      </w:r>
    </w:p>
    <w:p w14:paraId="7E679A9E" w14:textId="77777777" w:rsidR="00572038" w:rsidRPr="00AF0003" w:rsidRDefault="00572038" w:rsidP="00572038">
      <w:pPr>
        <w:rPr>
          <w:lang w:val="ru-RU"/>
        </w:rPr>
      </w:pPr>
      <w:r w:rsidRPr="00AF0003">
        <w:rPr>
          <w:lang w:val="ru-RU"/>
        </w:rPr>
        <w:t>(подпись лиц: ответственного за проведение работ, руководителя структурного подразделения, время, дата)</w:t>
      </w:r>
    </w:p>
    <w:p w14:paraId="7F5055CF" w14:textId="47F8D4DE" w:rsidR="001268D2" w:rsidRPr="00AF0003" w:rsidRDefault="001268D2" w:rsidP="001268D2">
      <w:pPr>
        <w:rPr>
          <w:rFonts w:eastAsia="Times New Roman" w:cs="Times New Roman"/>
          <w:lang w:val="ru-RU"/>
        </w:rPr>
      </w:pPr>
    </w:p>
    <w:p w14:paraId="300B2D6E" w14:textId="02D01860" w:rsidR="001268D2" w:rsidRPr="00AF0003" w:rsidRDefault="001268D2" w:rsidP="001268D2">
      <w:pPr>
        <w:rPr>
          <w:rFonts w:eastAsia="Times New Roman" w:cs="Times New Roman"/>
          <w:lang w:val="ru-RU"/>
        </w:rPr>
      </w:pPr>
    </w:p>
    <w:p w14:paraId="0443D180" w14:textId="38C8DEF0" w:rsidR="00572038" w:rsidRPr="00AF0003" w:rsidRDefault="00572038" w:rsidP="001268D2">
      <w:pPr>
        <w:rPr>
          <w:rFonts w:eastAsia="Times New Roman" w:cs="Times New Roman"/>
          <w:lang w:val="ru-RU"/>
        </w:rPr>
      </w:pPr>
    </w:p>
    <w:p w14:paraId="0D1D79F1" w14:textId="3EDBD829" w:rsidR="00572038" w:rsidRPr="00AF0003" w:rsidRDefault="00572038" w:rsidP="001268D2">
      <w:pPr>
        <w:rPr>
          <w:rFonts w:eastAsia="Times New Roman" w:cs="Times New Roman"/>
          <w:lang w:val="ru-RU"/>
        </w:rPr>
      </w:pPr>
    </w:p>
    <w:p w14:paraId="13006CEC" w14:textId="125F4CEA" w:rsidR="00572038" w:rsidRPr="00AF0003" w:rsidRDefault="00572038" w:rsidP="001268D2">
      <w:pPr>
        <w:rPr>
          <w:rFonts w:eastAsia="Times New Roman" w:cs="Times New Roman"/>
          <w:lang w:val="ru-RU"/>
        </w:rPr>
      </w:pPr>
    </w:p>
    <w:p w14:paraId="6D1662CE" w14:textId="0ED962B7" w:rsidR="00572038" w:rsidRPr="00AF0003" w:rsidRDefault="00572038" w:rsidP="001268D2">
      <w:pPr>
        <w:rPr>
          <w:rFonts w:eastAsia="Times New Roman" w:cs="Times New Roman"/>
          <w:lang w:val="ru-RU"/>
        </w:rPr>
      </w:pPr>
    </w:p>
    <w:p w14:paraId="44ACACEB" w14:textId="17F649F5" w:rsidR="00572038" w:rsidRPr="00AF0003" w:rsidRDefault="00572038" w:rsidP="001268D2">
      <w:pPr>
        <w:rPr>
          <w:rFonts w:eastAsia="Times New Roman" w:cs="Times New Roman"/>
          <w:lang w:val="ru-RU"/>
        </w:rPr>
      </w:pPr>
    </w:p>
    <w:p w14:paraId="5E7FFE50" w14:textId="552C0939" w:rsidR="00E66788" w:rsidRPr="00AF0003" w:rsidRDefault="00E66788" w:rsidP="001268D2">
      <w:pPr>
        <w:rPr>
          <w:rFonts w:eastAsia="Times New Roman" w:cs="Times New Roman"/>
          <w:lang w:val="ru-RU"/>
        </w:rPr>
      </w:pPr>
    </w:p>
    <w:p w14:paraId="156AC20D" w14:textId="1A965DA4" w:rsidR="00E66788" w:rsidRPr="00AF0003" w:rsidRDefault="00E66788" w:rsidP="001268D2">
      <w:pPr>
        <w:rPr>
          <w:rFonts w:eastAsia="Times New Roman" w:cs="Times New Roman"/>
          <w:lang w:val="ru-RU"/>
        </w:rPr>
      </w:pPr>
    </w:p>
    <w:p w14:paraId="159327BC" w14:textId="1C547BF3" w:rsidR="00E66788" w:rsidRPr="00AF0003" w:rsidRDefault="00E66788" w:rsidP="001268D2">
      <w:pPr>
        <w:rPr>
          <w:rFonts w:eastAsia="Times New Roman" w:cs="Times New Roman"/>
          <w:lang w:val="ru-RU"/>
        </w:rPr>
      </w:pPr>
    </w:p>
    <w:p w14:paraId="7023E4BA" w14:textId="6D5403FE" w:rsidR="00E66788" w:rsidRPr="00AF0003" w:rsidRDefault="00E66788" w:rsidP="001268D2">
      <w:pPr>
        <w:rPr>
          <w:rFonts w:eastAsia="Times New Roman" w:cs="Times New Roman"/>
          <w:lang w:val="ru-RU"/>
        </w:rPr>
      </w:pPr>
    </w:p>
    <w:p w14:paraId="4B2A2920" w14:textId="353A9F56" w:rsidR="00E66788" w:rsidRPr="00AF0003" w:rsidRDefault="00E66788" w:rsidP="001268D2">
      <w:pPr>
        <w:rPr>
          <w:rFonts w:eastAsia="Times New Roman" w:cs="Times New Roman"/>
          <w:lang w:val="ru-RU"/>
        </w:rPr>
      </w:pPr>
    </w:p>
    <w:p w14:paraId="24FF719F" w14:textId="3C01ACE0" w:rsidR="00E66788" w:rsidRPr="00AF0003" w:rsidRDefault="00E66788" w:rsidP="001268D2">
      <w:pPr>
        <w:rPr>
          <w:rFonts w:eastAsia="Times New Roman" w:cs="Times New Roman"/>
          <w:lang w:val="ru-RU"/>
        </w:rPr>
      </w:pPr>
    </w:p>
    <w:p w14:paraId="2751F4A1" w14:textId="0C1ACBF9" w:rsidR="00E66788" w:rsidRPr="00AF0003" w:rsidRDefault="00E66788" w:rsidP="001268D2">
      <w:pPr>
        <w:rPr>
          <w:rFonts w:eastAsia="Times New Roman" w:cs="Times New Roman"/>
          <w:lang w:val="ru-RU"/>
        </w:rPr>
      </w:pPr>
    </w:p>
    <w:p w14:paraId="7B0FCAA6" w14:textId="407AE706" w:rsidR="00E66788" w:rsidRPr="00AF0003" w:rsidRDefault="00E66788" w:rsidP="001268D2">
      <w:pPr>
        <w:rPr>
          <w:rFonts w:eastAsia="Times New Roman" w:cs="Times New Roman"/>
          <w:lang w:val="ru-RU"/>
        </w:rPr>
      </w:pPr>
    </w:p>
    <w:p w14:paraId="45FDADB7" w14:textId="0997C200" w:rsidR="00E66788" w:rsidRPr="00AF0003" w:rsidRDefault="00E66788" w:rsidP="001268D2">
      <w:pPr>
        <w:rPr>
          <w:rFonts w:eastAsia="Times New Roman" w:cs="Times New Roman"/>
          <w:lang w:val="ru-RU"/>
        </w:rPr>
      </w:pPr>
    </w:p>
    <w:p w14:paraId="1DFA3A11" w14:textId="3D3A110C" w:rsidR="00E66788" w:rsidRPr="00AF0003" w:rsidRDefault="00E66788" w:rsidP="001268D2">
      <w:pPr>
        <w:rPr>
          <w:rFonts w:eastAsia="Times New Roman" w:cs="Times New Roman"/>
          <w:lang w:val="ru-RU"/>
        </w:rPr>
      </w:pPr>
    </w:p>
    <w:p w14:paraId="77ACDB4A" w14:textId="0CCDC93D" w:rsidR="00E66788" w:rsidRPr="00AF0003" w:rsidRDefault="00E66788" w:rsidP="001268D2">
      <w:pPr>
        <w:rPr>
          <w:rFonts w:eastAsia="Times New Roman" w:cs="Times New Roman"/>
          <w:lang w:val="ru-RU"/>
        </w:rPr>
      </w:pPr>
    </w:p>
    <w:p w14:paraId="4DADF01E" w14:textId="06CC5782" w:rsidR="00E66788" w:rsidRPr="00AF0003" w:rsidRDefault="00E66788" w:rsidP="001268D2">
      <w:pPr>
        <w:rPr>
          <w:rFonts w:eastAsia="Times New Roman" w:cs="Times New Roman"/>
          <w:lang w:val="ru-RU"/>
        </w:rPr>
      </w:pPr>
    </w:p>
    <w:p w14:paraId="6845C0B5" w14:textId="08B533CA" w:rsidR="00E66788" w:rsidRPr="00AF0003" w:rsidRDefault="00E66788" w:rsidP="001268D2">
      <w:pPr>
        <w:rPr>
          <w:rFonts w:eastAsia="Times New Roman" w:cs="Times New Roman"/>
          <w:lang w:val="ru-RU"/>
        </w:rPr>
      </w:pPr>
    </w:p>
    <w:p w14:paraId="2A907260" w14:textId="6F8F3666" w:rsidR="00E66788" w:rsidRPr="00AF0003" w:rsidRDefault="00E66788" w:rsidP="001268D2">
      <w:pPr>
        <w:rPr>
          <w:rFonts w:eastAsia="Times New Roman" w:cs="Times New Roman"/>
          <w:lang w:val="ru-RU"/>
        </w:rPr>
      </w:pPr>
    </w:p>
    <w:p w14:paraId="6426DDE4" w14:textId="234AFA54" w:rsidR="00E66788" w:rsidRPr="00AF0003" w:rsidRDefault="00E66788" w:rsidP="001268D2">
      <w:pPr>
        <w:rPr>
          <w:rFonts w:eastAsia="Times New Roman" w:cs="Times New Roman"/>
          <w:lang w:val="ru-RU"/>
        </w:rPr>
      </w:pPr>
    </w:p>
    <w:p w14:paraId="0E7220DD" w14:textId="150094BE" w:rsidR="00E66788" w:rsidRPr="00AF0003" w:rsidRDefault="00E66788" w:rsidP="001268D2">
      <w:pPr>
        <w:rPr>
          <w:rFonts w:eastAsia="Times New Roman" w:cs="Times New Roman"/>
          <w:lang w:val="ru-RU"/>
        </w:rPr>
      </w:pPr>
    </w:p>
    <w:p w14:paraId="52570A0D" w14:textId="6AE85970" w:rsidR="00E66788" w:rsidRPr="00AF0003" w:rsidRDefault="00E66788" w:rsidP="001268D2">
      <w:pPr>
        <w:rPr>
          <w:rFonts w:eastAsia="Times New Roman" w:cs="Times New Roman"/>
          <w:lang w:val="ru-RU"/>
        </w:rPr>
      </w:pPr>
    </w:p>
    <w:p w14:paraId="6EBBFC65" w14:textId="3CCE9F4F" w:rsidR="00956AD3" w:rsidRPr="00AF0003" w:rsidRDefault="00956AD3" w:rsidP="001268D2">
      <w:pPr>
        <w:rPr>
          <w:rFonts w:eastAsia="Times New Roman" w:cs="Times New Roman"/>
          <w:lang w:val="ru-RU"/>
        </w:rPr>
      </w:pPr>
    </w:p>
    <w:p w14:paraId="5DC273D6" w14:textId="552C8E1B" w:rsidR="00956AD3" w:rsidRPr="00AF0003" w:rsidRDefault="00956AD3" w:rsidP="001268D2">
      <w:pPr>
        <w:rPr>
          <w:rFonts w:eastAsia="Times New Roman" w:cs="Times New Roman"/>
          <w:lang w:val="ru-RU"/>
        </w:rPr>
      </w:pPr>
    </w:p>
    <w:p w14:paraId="295485D7" w14:textId="77777777" w:rsidR="00956AD3" w:rsidRPr="00AF0003" w:rsidRDefault="00956AD3" w:rsidP="001268D2">
      <w:pPr>
        <w:rPr>
          <w:rFonts w:eastAsia="Times New Roman" w:cs="Times New Roman"/>
          <w:lang w:val="ru-RU"/>
        </w:rPr>
      </w:pPr>
    </w:p>
    <w:p w14:paraId="151554A9" w14:textId="59D5AB7E" w:rsidR="00572038" w:rsidRPr="00AF0003" w:rsidRDefault="001F2AC1" w:rsidP="004918AD">
      <w:pPr>
        <w:pStyle w:val="11"/>
        <w:numPr>
          <w:ilvl w:val="0"/>
          <w:numId w:val="0"/>
        </w:numPr>
        <w:spacing w:line="276" w:lineRule="auto"/>
        <w:ind w:left="426"/>
        <w:jc w:val="both"/>
        <w:rPr>
          <w:rFonts w:cs="Arial"/>
          <w:shd w:val="clear" w:color="auto" w:fill="FFFFFF"/>
        </w:rPr>
      </w:pPr>
      <w:bookmarkStart w:id="168" w:name="__RefHeading___Toc35816_727327370"/>
      <w:bookmarkStart w:id="169" w:name="_Toc210821975"/>
      <w:bookmarkStart w:id="170" w:name="_Toc214968459"/>
      <w:r>
        <w:rPr>
          <w:rFonts w:cs="Times New Roman"/>
        </w:rPr>
        <w:lastRenderedPageBreak/>
        <w:t>14</w:t>
      </w:r>
      <w:r w:rsidR="001F40B3" w:rsidRPr="00AF0003">
        <w:rPr>
          <w:rFonts w:cs="Times New Roman"/>
        </w:rPr>
        <w:t xml:space="preserve">.20 </w:t>
      </w:r>
      <w:r w:rsidR="00572038" w:rsidRPr="00AF0003">
        <w:rPr>
          <w:rFonts w:cs="Times New Roman"/>
          <w:lang w:val="fr-FR"/>
        </w:rPr>
        <w:t xml:space="preserve">Приложение </w:t>
      </w:r>
      <w:r w:rsidR="00CB5077" w:rsidRPr="00AF0003">
        <w:rPr>
          <w:rFonts w:cs="Times New Roman"/>
        </w:rPr>
        <w:t>20</w:t>
      </w:r>
      <w:r w:rsidR="00C23DA0">
        <w:rPr>
          <w:rFonts w:cs="Times New Roman"/>
        </w:rPr>
        <w:t>.</w:t>
      </w:r>
      <w:r w:rsidR="00572038" w:rsidRPr="00AF0003">
        <w:rPr>
          <w:rFonts w:cs="Times New Roman"/>
          <w:lang w:val="fr-FR"/>
        </w:rPr>
        <w:t xml:space="preserve"> Форма наряд- допуска на выполнение огневых работ</w:t>
      </w:r>
      <w:bookmarkEnd w:id="168"/>
      <w:bookmarkEnd w:id="169"/>
      <w:bookmarkEnd w:id="170"/>
    </w:p>
    <w:p w14:paraId="6E5D9F9F" w14:textId="77777777" w:rsidR="00572038" w:rsidRPr="00AF0003" w:rsidRDefault="00572038" w:rsidP="00572038">
      <w:pPr>
        <w:rPr>
          <w:lang w:val="ru-RU"/>
        </w:rPr>
      </w:pPr>
    </w:p>
    <w:tbl>
      <w:tblPr>
        <w:tblW w:w="5000" w:type="pct"/>
        <w:tblLayout w:type="fixed"/>
        <w:tblCellMar>
          <w:left w:w="10" w:type="dxa"/>
          <w:right w:w="10" w:type="dxa"/>
        </w:tblCellMar>
        <w:tblLook w:val="0000" w:firstRow="0" w:lastRow="0" w:firstColumn="0" w:lastColumn="0" w:noHBand="0" w:noVBand="0"/>
      </w:tblPr>
      <w:tblGrid>
        <w:gridCol w:w="5387"/>
        <w:gridCol w:w="5386"/>
      </w:tblGrid>
      <w:tr w:rsidR="00572038" w:rsidRPr="00AF0003" w14:paraId="52B98886" w14:textId="77777777" w:rsidTr="00F91F47">
        <w:trPr>
          <w:cantSplit/>
          <w:trHeight w:val="2022"/>
        </w:trPr>
        <w:tc>
          <w:tcPr>
            <w:tcW w:w="5361" w:type="dxa"/>
            <w:tcMar>
              <w:top w:w="0" w:type="dxa"/>
              <w:left w:w="108" w:type="dxa"/>
              <w:bottom w:w="0" w:type="dxa"/>
              <w:right w:w="108" w:type="dxa"/>
            </w:tcMar>
          </w:tcPr>
          <w:p w14:paraId="18C19ADD" w14:textId="77777777" w:rsidR="00572038" w:rsidRPr="00AF0003" w:rsidRDefault="00572038" w:rsidP="00F91F47">
            <w:proofErr w:type="spellStart"/>
            <w:r w:rsidRPr="00AF0003">
              <w:t>Департамент</w:t>
            </w:r>
            <w:proofErr w:type="spellEnd"/>
          </w:p>
          <w:p w14:paraId="565ECCC0" w14:textId="77777777" w:rsidR="00572038" w:rsidRPr="00AF0003" w:rsidRDefault="00572038" w:rsidP="00F91F47">
            <w:proofErr w:type="spellStart"/>
            <w:r w:rsidRPr="00AF0003">
              <w:t>Служба</w:t>
            </w:r>
            <w:proofErr w:type="spellEnd"/>
          </w:p>
          <w:p w14:paraId="0DE1D1FF" w14:textId="77777777" w:rsidR="00572038" w:rsidRPr="00AF0003" w:rsidRDefault="00572038" w:rsidP="00F91F47">
            <w:proofErr w:type="spellStart"/>
            <w:r w:rsidRPr="00AF0003">
              <w:t>Цех</w:t>
            </w:r>
            <w:proofErr w:type="spellEnd"/>
          </w:p>
        </w:tc>
        <w:tc>
          <w:tcPr>
            <w:tcW w:w="5360" w:type="dxa"/>
            <w:tcMar>
              <w:top w:w="0" w:type="dxa"/>
              <w:left w:w="108" w:type="dxa"/>
              <w:bottom w:w="0" w:type="dxa"/>
              <w:right w:w="108" w:type="dxa"/>
            </w:tcMar>
          </w:tcPr>
          <w:p w14:paraId="2B41DADC" w14:textId="77777777" w:rsidR="00572038" w:rsidRPr="00AF0003" w:rsidRDefault="00572038" w:rsidP="00F91F47">
            <w:pPr>
              <w:rPr>
                <w:lang w:val="ru-RU"/>
              </w:rPr>
            </w:pPr>
          </w:p>
          <w:p w14:paraId="1875FEBE" w14:textId="77777777" w:rsidR="00572038" w:rsidRPr="00AF0003" w:rsidRDefault="00572038" w:rsidP="00F91F47">
            <w:pPr>
              <w:rPr>
                <w:lang w:val="ru-RU"/>
              </w:rPr>
            </w:pPr>
            <w:r w:rsidRPr="00AF0003">
              <w:rPr>
                <w:lang w:val="ru-RU"/>
              </w:rPr>
              <w:t>УТВЕРЖДАЮ</w:t>
            </w:r>
          </w:p>
          <w:p w14:paraId="01BA8A2E" w14:textId="77777777" w:rsidR="00572038" w:rsidRPr="00AF0003" w:rsidRDefault="00572038" w:rsidP="00F91F47">
            <w:pPr>
              <w:rPr>
                <w:lang w:val="ru-RU"/>
              </w:rPr>
            </w:pPr>
            <w:r w:rsidRPr="00AF0003">
              <w:rPr>
                <w:lang w:val="ru-RU"/>
              </w:rPr>
              <w:t>_______________________________</w:t>
            </w:r>
          </w:p>
          <w:p w14:paraId="6C53C14D" w14:textId="77777777" w:rsidR="00572038" w:rsidRPr="00AF0003" w:rsidRDefault="00572038" w:rsidP="00F91F47">
            <w:pPr>
              <w:rPr>
                <w:lang w:val="ru-RU"/>
              </w:rPr>
            </w:pPr>
            <w:r w:rsidRPr="00AF0003">
              <w:rPr>
                <w:lang w:val="ru-RU"/>
              </w:rPr>
              <w:t>(руководитель или лицо, ответственное за пожарную безопасность, должность, ФИО)</w:t>
            </w:r>
          </w:p>
          <w:p w14:paraId="642BA8D3" w14:textId="77777777" w:rsidR="00572038" w:rsidRPr="00AF0003" w:rsidRDefault="00572038" w:rsidP="00F91F47">
            <w:pPr>
              <w:rPr>
                <w:lang w:val="ru-RU"/>
              </w:rPr>
            </w:pPr>
            <w:r w:rsidRPr="00AF0003">
              <w:rPr>
                <w:lang w:val="ru-RU"/>
              </w:rPr>
              <w:t>_______________________________</w:t>
            </w:r>
          </w:p>
          <w:p w14:paraId="79F88F2D" w14:textId="77777777" w:rsidR="00572038" w:rsidRPr="00AF0003" w:rsidRDefault="00572038" w:rsidP="00F91F47">
            <w:r w:rsidRPr="00AF0003">
              <w:t>(</w:t>
            </w:r>
            <w:proofErr w:type="spellStart"/>
            <w:r w:rsidRPr="00AF0003">
              <w:t>подпись</w:t>
            </w:r>
            <w:proofErr w:type="spellEnd"/>
            <w:r w:rsidRPr="00AF0003">
              <w:t>)</w:t>
            </w:r>
          </w:p>
          <w:p w14:paraId="4F999A19" w14:textId="77777777" w:rsidR="00572038" w:rsidRPr="00AF0003" w:rsidRDefault="00572038" w:rsidP="00F91F47">
            <w:r w:rsidRPr="00AF0003">
              <w:t>«_____»______________ 20__г.</w:t>
            </w:r>
          </w:p>
        </w:tc>
      </w:tr>
    </w:tbl>
    <w:p w14:paraId="32B7558C" w14:textId="77777777" w:rsidR="00572038" w:rsidRPr="00AF0003" w:rsidRDefault="00572038" w:rsidP="00572038">
      <w:pPr>
        <w:jc w:val="center"/>
        <w:rPr>
          <w:b/>
          <w:bCs/>
        </w:rPr>
      </w:pPr>
    </w:p>
    <w:p w14:paraId="3E599FAB" w14:textId="77777777" w:rsidR="00572038" w:rsidRPr="00AF0003" w:rsidRDefault="00572038" w:rsidP="00572038">
      <w:pPr>
        <w:jc w:val="center"/>
        <w:rPr>
          <w:b/>
          <w:bCs/>
        </w:rPr>
      </w:pPr>
    </w:p>
    <w:p w14:paraId="0F4F4BB9" w14:textId="77777777" w:rsidR="00572038" w:rsidRPr="00AF0003" w:rsidRDefault="00572038" w:rsidP="00572038">
      <w:pPr>
        <w:jc w:val="center"/>
        <w:rPr>
          <w:b/>
          <w:bCs/>
          <w:lang w:val="ru-RU"/>
        </w:rPr>
      </w:pPr>
      <w:r w:rsidRPr="00AF0003">
        <w:rPr>
          <w:b/>
          <w:bCs/>
          <w:lang w:val="ru-RU"/>
        </w:rPr>
        <w:t>НАРЯД-ДОПУСК</w:t>
      </w:r>
    </w:p>
    <w:p w14:paraId="7018C18F" w14:textId="77777777" w:rsidR="00572038" w:rsidRPr="00AF0003" w:rsidRDefault="00572038" w:rsidP="00572038">
      <w:pPr>
        <w:jc w:val="center"/>
        <w:rPr>
          <w:b/>
          <w:bCs/>
          <w:lang w:val="ru-RU"/>
        </w:rPr>
      </w:pPr>
      <w:r w:rsidRPr="00AF0003">
        <w:rPr>
          <w:b/>
          <w:bCs/>
          <w:lang w:val="ru-RU"/>
        </w:rPr>
        <w:t>НА ВЫПОЛНЕНИЕ РАБОТ ПОВЫШЕННОЙ ОПАСНОСТИ</w:t>
      </w:r>
    </w:p>
    <w:p w14:paraId="00C6847D" w14:textId="77777777" w:rsidR="00572038" w:rsidRPr="00AF0003" w:rsidRDefault="00572038" w:rsidP="00572038">
      <w:pPr>
        <w:spacing w:line="360" w:lineRule="auto"/>
        <w:rPr>
          <w:lang w:val="ru-RU"/>
        </w:rPr>
      </w:pPr>
    </w:p>
    <w:p w14:paraId="5AD55480" w14:textId="77777777" w:rsidR="00572038" w:rsidRPr="00AF0003" w:rsidRDefault="00572038" w:rsidP="00572038">
      <w:pPr>
        <w:spacing w:line="360" w:lineRule="auto"/>
        <w:rPr>
          <w:lang w:val="ru-RU"/>
        </w:rPr>
      </w:pPr>
      <w:r w:rsidRPr="00AF0003">
        <w:rPr>
          <w:lang w:val="ru-RU"/>
        </w:rPr>
        <w:t>1. Выдан (кому)______________________________________________________________________________________________</w:t>
      </w:r>
    </w:p>
    <w:p w14:paraId="451788F8" w14:textId="77777777" w:rsidR="00572038" w:rsidRPr="00AF0003" w:rsidRDefault="00572038" w:rsidP="00572038">
      <w:pPr>
        <w:pBdr>
          <w:bottom w:val="single" w:sz="12" w:space="1" w:color="auto"/>
        </w:pBdr>
        <w:spacing w:line="360" w:lineRule="auto"/>
        <w:rPr>
          <w:lang w:val="ru-RU"/>
        </w:rPr>
      </w:pPr>
      <w:r w:rsidRPr="00AF0003">
        <w:rPr>
          <w:lang w:val="ru-RU"/>
        </w:rPr>
        <w:t xml:space="preserve">                                                                  (должность руководителя,</w:t>
      </w:r>
    </w:p>
    <w:p w14:paraId="32EE6890" w14:textId="77777777" w:rsidR="00572038" w:rsidRPr="00AF0003" w:rsidRDefault="00572038" w:rsidP="00572038">
      <w:pPr>
        <w:spacing w:line="360" w:lineRule="auto"/>
        <w:jc w:val="center"/>
        <w:rPr>
          <w:lang w:val="ru-RU"/>
        </w:rPr>
      </w:pPr>
      <w:r w:rsidRPr="00AF0003">
        <w:rPr>
          <w:lang w:val="ru-RU"/>
        </w:rPr>
        <w:t>ответственного за проведение работ, ФИО, дата)</w:t>
      </w:r>
    </w:p>
    <w:p w14:paraId="7F2E2750" w14:textId="77777777" w:rsidR="00572038" w:rsidRPr="00AF0003" w:rsidRDefault="00572038" w:rsidP="00572038">
      <w:pPr>
        <w:spacing w:line="360" w:lineRule="auto"/>
        <w:rPr>
          <w:lang w:val="ru-RU"/>
        </w:rPr>
      </w:pPr>
      <w:r w:rsidRPr="00AF0003">
        <w:rPr>
          <w:lang w:val="ru-RU"/>
        </w:rPr>
        <w:t>2.На выполнение работ</w:t>
      </w:r>
    </w:p>
    <w:p w14:paraId="28A72173"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2EBAF625" w14:textId="77777777" w:rsidR="00572038" w:rsidRPr="00AF0003" w:rsidRDefault="00572038" w:rsidP="00572038">
      <w:pPr>
        <w:spacing w:line="360" w:lineRule="auto"/>
        <w:rPr>
          <w:lang w:val="ru-RU"/>
        </w:rPr>
      </w:pPr>
      <w:r w:rsidRPr="00AF0003">
        <w:rPr>
          <w:lang w:val="ru-RU"/>
        </w:rPr>
        <w:t xml:space="preserve">            (указывается характер и содержание работ, опасные и вредные производственные факторы)</w:t>
      </w:r>
    </w:p>
    <w:p w14:paraId="5581BA37" w14:textId="77777777" w:rsidR="00572038" w:rsidRPr="00AF0003" w:rsidRDefault="00572038" w:rsidP="00572038">
      <w:pPr>
        <w:spacing w:line="360" w:lineRule="auto"/>
        <w:rPr>
          <w:lang w:val="ru-RU"/>
        </w:rPr>
      </w:pPr>
      <w:r w:rsidRPr="00AF0003">
        <w:rPr>
          <w:lang w:val="ru-RU"/>
        </w:rPr>
        <w:t>3. Место проведения работ______________________________________________________________________________________________________                      (отделение, участок, установка, аппарата, выработка, помещение)</w:t>
      </w:r>
    </w:p>
    <w:p w14:paraId="6CD1A279" w14:textId="77777777" w:rsidR="00572038" w:rsidRPr="00AF0003" w:rsidRDefault="00572038" w:rsidP="00572038">
      <w:pPr>
        <w:spacing w:line="360" w:lineRule="auto"/>
      </w:pPr>
      <w:r w:rsidRPr="00AF0003">
        <w:rPr>
          <w:lang w:val="ru-RU"/>
        </w:rPr>
        <w:t xml:space="preserve">4. </w:t>
      </w:r>
      <w:proofErr w:type="spellStart"/>
      <w:r w:rsidRPr="00AF0003">
        <w:t>Состав</w:t>
      </w:r>
      <w:proofErr w:type="spellEnd"/>
      <w:r w:rsidRPr="00AF0003">
        <w:t xml:space="preserve"> </w:t>
      </w:r>
      <w:proofErr w:type="spellStart"/>
      <w:r w:rsidRPr="00AF0003">
        <w:t>бригады</w:t>
      </w:r>
      <w:proofErr w:type="spellEnd"/>
      <w:r w:rsidRPr="00AF0003">
        <w:t xml:space="preserve"> </w:t>
      </w:r>
      <w:proofErr w:type="spellStart"/>
      <w:r w:rsidRPr="00AF0003">
        <w:t>исполнителей</w:t>
      </w:r>
      <w:proofErr w:type="spellEnd"/>
    </w:p>
    <w:tbl>
      <w:tblPr>
        <w:tblW w:w="5000" w:type="pct"/>
        <w:tblLayout w:type="fixed"/>
        <w:tblCellMar>
          <w:left w:w="10" w:type="dxa"/>
          <w:right w:w="10" w:type="dxa"/>
        </w:tblCellMar>
        <w:tblLook w:val="0000" w:firstRow="0" w:lastRow="0" w:firstColumn="0" w:lastColumn="0" w:noHBand="0" w:noVBand="0"/>
      </w:tblPr>
      <w:tblGrid>
        <w:gridCol w:w="605"/>
        <w:gridCol w:w="2881"/>
        <w:gridCol w:w="2985"/>
        <w:gridCol w:w="2146"/>
        <w:gridCol w:w="2146"/>
      </w:tblGrid>
      <w:tr w:rsidR="00572038" w:rsidRPr="00222998" w14:paraId="1A6FAE9F" w14:textId="77777777" w:rsidTr="00F91F47">
        <w:trPr>
          <w:trHeight w:val="233"/>
        </w:trPr>
        <w:tc>
          <w:tcPr>
            <w:tcW w:w="6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2FBA3" w14:textId="77777777" w:rsidR="00572038" w:rsidRPr="00AF0003" w:rsidRDefault="00572038" w:rsidP="00F91F47">
            <w:pPr>
              <w:spacing w:line="360" w:lineRule="auto"/>
            </w:pPr>
            <w:r w:rsidRPr="00AF0003">
              <w:t>№ п/п</w:t>
            </w:r>
          </w:p>
        </w:tc>
        <w:tc>
          <w:tcPr>
            <w:tcW w:w="286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C6379" w14:textId="77777777" w:rsidR="00572038" w:rsidRPr="00AF0003" w:rsidRDefault="00572038" w:rsidP="00F91F47">
            <w:pPr>
              <w:spacing w:line="360" w:lineRule="auto"/>
            </w:pPr>
            <w:r w:rsidRPr="00AF0003">
              <w:t xml:space="preserve">ФИО </w:t>
            </w:r>
            <w:proofErr w:type="spellStart"/>
            <w:r w:rsidRPr="00AF0003">
              <w:t>исполнителей</w:t>
            </w:r>
            <w:proofErr w:type="spellEnd"/>
          </w:p>
        </w:tc>
        <w:tc>
          <w:tcPr>
            <w:tcW w:w="29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0E8D4" w14:textId="77777777" w:rsidR="00572038" w:rsidRPr="00AF0003" w:rsidRDefault="00572038" w:rsidP="00F91F47">
            <w:pPr>
              <w:spacing w:line="360" w:lineRule="auto"/>
            </w:pPr>
            <w:proofErr w:type="spellStart"/>
            <w:r w:rsidRPr="00AF0003">
              <w:t>Квалификация</w:t>
            </w:r>
            <w:proofErr w:type="spellEnd"/>
          </w:p>
          <w:p w14:paraId="1C80FEFC" w14:textId="77777777" w:rsidR="00572038" w:rsidRPr="00AF0003" w:rsidRDefault="00572038" w:rsidP="00F91F47">
            <w:pPr>
              <w:spacing w:line="360" w:lineRule="auto"/>
            </w:pPr>
            <w:r w:rsidRPr="00AF0003">
              <w:t>(</w:t>
            </w:r>
            <w:proofErr w:type="spellStart"/>
            <w:r w:rsidRPr="00AF0003">
              <w:t>разряд</w:t>
            </w:r>
            <w:proofErr w:type="spellEnd"/>
            <w:r w:rsidRPr="00AF0003">
              <w:t>)</w:t>
            </w:r>
          </w:p>
        </w:tc>
        <w:tc>
          <w:tcPr>
            <w:tcW w:w="42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2C797" w14:textId="77777777" w:rsidR="00572038" w:rsidRPr="00AF0003" w:rsidRDefault="00572038" w:rsidP="00F91F47">
            <w:pPr>
              <w:spacing w:line="360" w:lineRule="auto"/>
              <w:rPr>
                <w:lang w:val="ru-RU"/>
              </w:rPr>
            </w:pPr>
            <w:r w:rsidRPr="00AF0003">
              <w:rPr>
                <w:lang w:val="ru-RU"/>
              </w:rPr>
              <w:t>Инструктаж о мерах пожарной безопасности получил</w:t>
            </w:r>
          </w:p>
        </w:tc>
      </w:tr>
      <w:tr w:rsidR="00572038" w:rsidRPr="00AF0003" w14:paraId="09E3A701" w14:textId="77777777" w:rsidTr="00F91F47">
        <w:trPr>
          <w:trHeight w:val="232"/>
        </w:trPr>
        <w:tc>
          <w:tcPr>
            <w:tcW w:w="6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8AB72B" w14:textId="77777777" w:rsidR="00572038" w:rsidRPr="00AF0003" w:rsidRDefault="00572038" w:rsidP="00F91F47">
            <w:pPr>
              <w:spacing w:line="360" w:lineRule="auto"/>
              <w:rPr>
                <w:lang w:val="ru-RU"/>
              </w:rPr>
            </w:pPr>
          </w:p>
        </w:tc>
        <w:tc>
          <w:tcPr>
            <w:tcW w:w="286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1C94E" w14:textId="77777777" w:rsidR="00572038" w:rsidRPr="00AF0003" w:rsidRDefault="00572038" w:rsidP="00F91F47">
            <w:pPr>
              <w:spacing w:line="360" w:lineRule="auto"/>
              <w:rPr>
                <w:lang w:val="ru-RU"/>
              </w:rPr>
            </w:pPr>
          </w:p>
        </w:tc>
        <w:tc>
          <w:tcPr>
            <w:tcW w:w="29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B4A99F" w14:textId="77777777" w:rsidR="00572038" w:rsidRPr="00AF0003" w:rsidRDefault="00572038" w:rsidP="00F91F47">
            <w:pPr>
              <w:spacing w:line="360" w:lineRule="auto"/>
              <w:rPr>
                <w:lang w:val="ru-RU"/>
              </w:rPr>
            </w:pPr>
          </w:p>
        </w:tc>
        <w:tc>
          <w:tcPr>
            <w:tcW w:w="21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DC355D" w14:textId="77777777" w:rsidR="00572038" w:rsidRPr="00AF0003" w:rsidRDefault="00572038" w:rsidP="00F91F47">
            <w:pPr>
              <w:spacing w:line="360" w:lineRule="auto"/>
            </w:pPr>
            <w:proofErr w:type="spellStart"/>
            <w:r w:rsidRPr="00AF0003">
              <w:t>дата</w:t>
            </w:r>
            <w:proofErr w:type="spellEnd"/>
          </w:p>
        </w:tc>
        <w:tc>
          <w:tcPr>
            <w:tcW w:w="21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833AF" w14:textId="77777777" w:rsidR="00572038" w:rsidRPr="00AF0003" w:rsidRDefault="00572038" w:rsidP="00F91F47">
            <w:pPr>
              <w:spacing w:line="360" w:lineRule="auto"/>
            </w:pPr>
            <w:proofErr w:type="spellStart"/>
            <w:r w:rsidRPr="00AF0003">
              <w:t>подпись</w:t>
            </w:r>
            <w:proofErr w:type="spellEnd"/>
          </w:p>
        </w:tc>
      </w:tr>
      <w:tr w:rsidR="00572038" w:rsidRPr="00AF0003" w14:paraId="0A7FA6C1" w14:textId="77777777" w:rsidTr="00F91F47">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A9073" w14:textId="77777777" w:rsidR="00572038" w:rsidRPr="00AF0003" w:rsidRDefault="00572038" w:rsidP="00F91F47">
            <w:pPr>
              <w:spacing w:line="360" w:lineRule="auto"/>
            </w:pPr>
            <w:r w:rsidRPr="00AF0003">
              <w:t>1</w:t>
            </w:r>
          </w:p>
        </w:tc>
        <w:tc>
          <w:tcPr>
            <w:tcW w:w="2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489BB" w14:textId="77777777" w:rsidR="00572038" w:rsidRPr="00AF0003" w:rsidRDefault="00572038" w:rsidP="00F91F47">
            <w:pPr>
              <w:spacing w:line="360" w:lineRule="auto"/>
            </w:pPr>
          </w:p>
        </w:tc>
        <w:tc>
          <w:tcPr>
            <w:tcW w:w="2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4B1CF" w14:textId="77777777" w:rsidR="00572038" w:rsidRPr="00AF0003" w:rsidRDefault="00572038" w:rsidP="00F91F47">
            <w:pPr>
              <w:spacing w:line="360" w:lineRule="auto"/>
            </w:pPr>
          </w:p>
        </w:tc>
        <w:tc>
          <w:tcPr>
            <w:tcW w:w="21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63B1A" w14:textId="77777777" w:rsidR="00572038" w:rsidRPr="00AF0003" w:rsidRDefault="00572038" w:rsidP="00F91F47">
            <w:pPr>
              <w:spacing w:line="360" w:lineRule="auto"/>
            </w:pPr>
          </w:p>
        </w:tc>
        <w:tc>
          <w:tcPr>
            <w:tcW w:w="21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6134F" w14:textId="77777777" w:rsidR="00572038" w:rsidRPr="00AF0003" w:rsidRDefault="00572038" w:rsidP="00F91F47">
            <w:pPr>
              <w:spacing w:line="360" w:lineRule="auto"/>
            </w:pPr>
          </w:p>
        </w:tc>
      </w:tr>
      <w:tr w:rsidR="00572038" w:rsidRPr="00AF0003" w14:paraId="28A243C8" w14:textId="77777777" w:rsidTr="00F91F47">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CE0B3" w14:textId="77777777" w:rsidR="00572038" w:rsidRPr="00AF0003" w:rsidRDefault="00572038" w:rsidP="00F91F47">
            <w:pPr>
              <w:spacing w:line="360" w:lineRule="auto"/>
            </w:pPr>
            <w:r w:rsidRPr="00AF0003">
              <w:t>2</w:t>
            </w:r>
          </w:p>
        </w:tc>
        <w:tc>
          <w:tcPr>
            <w:tcW w:w="2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521C5" w14:textId="77777777" w:rsidR="00572038" w:rsidRPr="00AF0003" w:rsidRDefault="00572038" w:rsidP="00F91F47">
            <w:pPr>
              <w:spacing w:line="360" w:lineRule="auto"/>
            </w:pPr>
          </w:p>
        </w:tc>
        <w:tc>
          <w:tcPr>
            <w:tcW w:w="2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D6E3E" w14:textId="77777777" w:rsidR="00572038" w:rsidRPr="00AF0003" w:rsidRDefault="00572038" w:rsidP="00F91F47">
            <w:pPr>
              <w:spacing w:line="360" w:lineRule="auto"/>
            </w:pPr>
          </w:p>
        </w:tc>
        <w:tc>
          <w:tcPr>
            <w:tcW w:w="21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AF4BF" w14:textId="77777777" w:rsidR="00572038" w:rsidRPr="00AF0003" w:rsidRDefault="00572038" w:rsidP="00F91F47">
            <w:pPr>
              <w:spacing w:line="360" w:lineRule="auto"/>
            </w:pPr>
          </w:p>
        </w:tc>
        <w:tc>
          <w:tcPr>
            <w:tcW w:w="21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EC3461" w14:textId="77777777" w:rsidR="00572038" w:rsidRPr="00AF0003" w:rsidRDefault="00572038" w:rsidP="00F91F47">
            <w:pPr>
              <w:spacing w:line="360" w:lineRule="auto"/>
            </w:pPr>
          </w:p>
        </w:tc>
      </w:tr>
      <w:tr w:rsidR="00572038" w:rsidRPr="00AF0003" w14:paraId="368B829B" w14:textId="77777777" w:rsidTr="00F91F47">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F21A0" w14:textId="77777777" w:rsidR="00572038" w:rsidRPr="00AF0003" w:rsidRDefault="00572038" w:rsidP="00F91F47">
            <w:pPr>
              <w:spacing w:line="360" w:lineRule="auto"/>
            </w:pPr>
            <w:r w:rsidRPr="00AF0003">
              <w:t>3</w:t>
            </w:r>
          </w:p>
        </w:tc>
        <w:tc>
          <w:tcPr>
            <w:tcW w:w="2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9EC64" w14:textId="77777777" w:rsidR="00572038" w:rsidRPr="00AF0003" w:rsidRDefault="00572038" w:rsidP="00F91F47">
            <w:pPr>
              <w:spacing w:line="360" w:lineRule="auto"/>
            </w:pPr>
          </w:p>
        </w:tc>
        <w:tc>
          <w:tcPr>
            <w:tcW w:w="2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E7624" w14:textId="77777777" w:rsidR="00572038" w:rsidRPr="00AF0003" w:rsidRDefault="00572038" w:rsidP="00F91F47">
            <w:pPr>
              <w:spacing w:line="360" w:lineRule="auto"/>
            </w:pPr>
          </w:p>
        </w:tc>
        <w:tc>
          <w:tcPr>
            <w:tcW w:w="21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73DA9" w14:textId="77777777" w:rsidR="00572038" w:rsidRPr="00AF0003" w:rsidRDefault="00572038" w:rsidP="00F91F47">
            <w:pPr>
              <w:spacing w:line="360" w:lineRule="auto"/>
            </w:pPr>
          </w:p>
        </w:tc>
        <w:tc>
          <w:tcPr>
            <w:tcW w:w="21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55C88" w14:textId="77777777" w:rsidR="00572038" w:rsidRPr="00AF0003" w:rsidRDefault="00572038" w:rsidP="00F91F47">
            <w:pPr>
              <w:spacing w:line="360" w:lineRule="auto"/>
            </w:pPr>
          </w:p>
        </w:tc>
      </w:tr>
      <w:tr w:rsidR="00572038" w:rsidRPr="00AF0003" w14:paraId="747198DE" w14:textId="77777777" w:rsidTr="00F91F47">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E4CCD" w14:textId="77777777" w:rsidR="00572038" w:rsidRPr="00AF0003" w:rsidRDefault="00572038" w:rsidP="00F91F47">
            <w:pPr>
              <w:spacing w:line="360" w:lineRule="auto"/>
            </w:pPr>
            <w:r w:rsidRPr="00AF0003">
              <w:t>4</w:t>
            </w:r>
          </w:p>
        </w:tc>
        <w:tc>
          <w:tcPr>
            <w:tcW w:w="2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51BCE" w14:textId="77777777" w:rsidR="00572038" w:rsidRPr="00AF0003" w:rsidRDefault="00572038" w:rsidP="00F91F47">
            <w:pPr>
              <w:spacing w:line="360" w:lineRule="auto"/>
            </w:pPr>
          </w:p>
        </w:tc>
        <w:tc>
          <w:tcPr>
            <w:tcW w:w="2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884AF" w14:textId="77777777" w:rsidR="00572038" w:rsidRPr="00AF0003" w:rsidRDefault="00572038" w:rsidP="00F91F47">
            <w:pPr>
              <w:spacing w:line="360" w:lineRule="auto"/>
            </w:pPr>
          </w:p>
        </w:tc>
        <w:tc>
          <w:tcPr>
            <w:tcW w:w="21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C6CEB2" w14:textId="77777777" w:rsidR="00572038" w:rsidRPr="00AF0003" w:rsidRDefault="00572038" w:rsidP="00F91F47">
            <w:pPr>
              <w:spacing w:line="360" w:lineRule="auto"/>
            </w:pPr>
          </w:p>
        </w:tc>
        <w:tc>
          <w:tcPr>
            <w:tcW w:w="21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44115" w14:textId="77777777" w:rsidR="00572038" w:rsidRPr="00AF0003" w:rsidRDefault="00572038" w:rsidP="00F91F47">
            <w:pPr>
              <w:spacing w:line="360" w:lineRule="auto"/>
            </w:pPr>
          </w:p>
        </w:tc>
      </w:tr>
    </w:tbl>
    <w:p w14:paraId="45027F79" w14:textId="77777777" w:rsidR="00572038" w:rsidRPr="00AF0003" w:rsidRDefault="00572038" w:rsidP="00572038">
      <w:pPr>
        <w:spacing w:line="360" w:lineRule="auto"/>
      </w:pPr>
      <w:r w:rsidRPr="00AF0003">
        <w:rPr>
          <w:lang w:val="ru-RU"/>
        </w:rPr>
        <w:t xml:space="preserve">5. </w:t>
      </w:r>
      <w:proofErr w:type="spellStart"/>
      <w:r w:rsidRPr="00AF0003">
        <w:t>Планируемое</w:t>
      </w:r>
      <w:proofErr w:type="spellEnd"/>
      <w:r w:rsidRPr="00AF0003">
        <w:t xml:space="preserve"> </w:t>
      </w:r>
      <w:proofErr w:type="spellStart"/>
      <w:r w:rsidRPr="00AF0003">
        <w:t>время</w:t>
      </w:r>
      <w:proofErr w:type="spellEnd"/>
      <w:r w:rsidRPr="00AF0003">
        <w:t xml:space="preserve"> </w:t>
      </w:r>
      <w:proofErr w:type="spellStart"/>
      <w:r w:rsidRPr="00AF0003">
        <w:t>проведения</w:t>
      </w:r>
      <w:proofErr w:type="spellEnd"/>
      <w:r w:rsidRPr="00AF0003">
        <w:t xml:space="preserve"> </w:t>
      </w:r>
      <w:proofErr w:type="spellStart"/>
      <w:r w:rsidRPr="00AF0003">
        <w:t>работ</w:t>
      </w:r>
      <w:proofErr w:type="spellEnd"/>
      <w:r w:rsidRPr="00AF0003">
        <w:t>:</w:t>
      </w:r>
    </w:p>
    <w:p w14:paraId="0BE1247E" w14:textId="77777777" w:rsidR="00572038" w:rsidRPr="00AF0003" w:rsidRDefault="00572038" w:rsidP="00572038">
      <w:pPr>
        <w:spacing w:line="360" w:lineRule="auto"/>
      </w:pPr>
      <w:proofErr w:type="spellStart"/>
      <w:r w:rsidRPr="00AF0003">
        <w:t>Начало</w:t>
      </w:r>
      <w:proofErr w:type="spellEnd"/>
      <w:r w:rsidRPr="00AF0003">
        <w:t>______________________</w:t>
      </w:r>
      <w:proofErr w:type="spellStart"/>
      <w:r w:rsidRPr="00AF0003">
        <w:t>время</w:t>
      </w:r>
      <w:proofErr w:type="spellEnd"/>
      <w:r w:rsidRPr="00AF0003">
        <w:t>____________</w:t>
      </w:r>
      <w:proofErr w:type="spellStart"/>
      <w:r w:rsidRPr="00AF0003">
        <w:t>дата</w:t>
      </w:r>
      <w:proofErr w:type="spellEnd"/>
    </w:p>
    <w:p w14:paraId="5741BFF4" w14:textId="77777777" w:rsidR="00572038" w:rsidRPr="00AF0003" w:rsidRDefault="00572038" w:rsidP="00572038">
      <w:pPr>
        <w:spacing w:line="360" w:lineRule="auto"/>
      </w:pPr>
      <w:proofErr w:type="spellStart"/>
      <w:r w:rsidRPr="00AF0003">
        <w:t>окончание</w:t>
      </w:r>
      <w:proofErr w:type="spellEnd"/>
      <w:r w:rsidRPr="00AF0003">
        <w:t>______________________</w:t>
      </w:r>
      <w:proofErr w:type="spellStart"/>
      <w:r w:rsidRPr="00AF0003">
        <w:t>время</w:t>
      </w:r>
      <w:proofErr w:type="spellEnd"/>
      <w:r w:rsidRPr="00AF0003">
        <w:t>___________</w:t>
      </w:r>
      <w:proofErr w:type="spellStart"/>
      <w:r w:rsidRPr="00AF0003">
        <w:t>дата</w:t>
      </w:r>
      <w:proofErr w:type="spellEnd"/>
    </w:p>
    <w:p w14:paraId="106DC6BD" w14:textId="77777777" w:rsidR="00572038" w:rsidRPr="00AF0003" w:rsidRDefault="00572038" w:rsidP="00572038">
      <w:pPr>
        <w:spacing w:line="360" w:lineRule="auto"/>
      </w:pPr>
    </w:p>
    <w:p w14:paraId="5E6E04FE" w14:textId="77777777" w:rsidR="00572038" w:rsidRPr="00AF0003" w:rsidRDefault="00572038" w:rsidP="00572038">
      <w:pPr>
        <w:spacing w:line="360" w:lineRule="auto"/>
        <w:rPr>
          <w:lang w:val="ru-RU"/>
        </w:rPr>
      </w:pPr>
      <w:r w:rsidRPr="00AF0003">
        <w:rPr>
          <w:lang w:val="ru-RU"/>
        </w:rPr>
        <w:t>6. Меры по обеспечению безопасности места (мест) проведения работ</w:t>
      </w:r>
    </w:p>
    <w:p w14:paraId="3DC2774A"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686724C0" w14:textId="77777777" w:rsidR="00572038" w:rsidRPr="00AF0003" w:rsidRDefault="00572038" w:rsidP="00572038">
      <w:pPr>
        <w:spacing w:line="360" w:lineRule="auto"/>
        <w:rPr>
          <w:lang w:val="ru-RU"/>
        </w:rPr>
      </w:pPr>
      <w:r w:rsidRPr="00AF0003">
        <w:rPr>
          <w:lang w:val="ru-RU"/>
        </w:rPr>
        <w:t>(указываются организационные и технические меры пожарной безопасности, осуществляемые при подготовке места проведения работ)</w:t>
      </w:r>
    </w:p>
    <w:p w14:paraId="57F9D5E8" w14:textId="77777777" w:rsidR="00572038" w:rsidRPr="00AF0003" w:rsidRDefault="00572038" w:rsidP="00572038">
      <w:pPr>
        <w:rPr>
          <w:lang w:val="ru-RU"/>
        </w:rPr>
      </w:pPr>
    </w:p>
    <w:p w14:paraId="268FFE4C" w14:textId="7966344D" w:rsidR="00572038" w:rsidRPr="00AF0003" w:rsidRDefault="00572038" w:rsidP="00572038">
      <w:pPr>
        <w:spacing w:line="360" w:lineRule="auto"/>
        <w:rPr>
          <w:lang w:val="ru-RU"/>
        </w:rPr>
      </w:pPr>
      <w:r w:rsidRPr="00AF0003">
        <w:rPr>
          <w:lang w:val="ru-RU"/>
        </w:rPr>
        <w:t xml:space="preserve">7. Согласовано со службами </w:t>
      </w:r>
      <w:proofErr w:type="gramStart"/>
      <w:r w:rsidRPr="00AF0003">
        <w:rPr>
          <w:lang w:val="ru-RU"/>
        </w:rPr>
        <w:t>объекта (цеха, участка)</w:t>
      </w:r>
      <w:proofErr w:type="gramEnd"/>
      <w:r w:rsidRPr="00AF0003">
        <w:rPr>
          <w:lang w:val="ru-RU"/>
        </w:rPr>
        <w:t xml:space="preserve"> на котором будут производиться работы</w:t>
      </w:r>
    </w:p>
    <w:p w14:paraId="7D1B7B5A"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2258326B" w14:textId="77777777" w:rsidR="00572038" w:rsidRPr="00AF0003" w:rsidRDefault="00572038" w:rsidP="00572038">
      <w:pPr>
        <w:spacing w:line="360" w:lineRule="auto"/>
        <w:rPr>
          <w:lang w:val="ru-RU"/>
        </w:rPr>
      </w:pPr>
      <w:r w:rsidRPr="00AF0003">
        <w:rPr>
          <w:lang w:val="ru-RU"/>
        </w:rPr>
        <w:t>(название службы, ФИО ответственного, подпись, дата</w:t>
      </w:r>
    </w:p>
    <w:p w14:paraId="2C92FD20"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1E058EB1" w14:textId="77777777" w:rsidR="00572038" w:rsidRPr="00AF0003" w:rsidRDefault="00572038" w:rsidP="00572038">
      <w:pPr>
        <w:spacing w:line="360" w:lineRule="auto"/>
        <w:jc w:val="center"/>
        <w:rPr>
          <w:lang w:val="ru-RU"/>
        </w:rPr>
      </w:pPr>
      <w:r w:rsidRPr="00AF0003">
        <w:rPr>
          <w:lang w:val="ru-RU"/>
        </w:rPr>
        <w:t>Цех, участок, ФИО ответственного, подпись, дата)</w:t>
      </w:r>
    </w:p>
    <w:p w14:paraId="563FDC83" w14:textId="77777777" w:rsidR="00572038" w:rsidRPr="00AF0003" w:rsidRDefault="00572038" w:rsidP="00572038">
      <w:pPr>
        <w:spacing w:line="360" w:lineRule="auto"/>
        <w:rPr>
          <w:lang w:val="ru-RU"/>
        </w:rPr>
      </w:pPr>
    </w:p>
    <w:p w14:paraId="6AFB80FA" w14:textId="77777777" w:rsidR="00572038" w:rsidRPr="00AF0003" w:rsidRDefault="00572038" w:rsidP="00572038">
      <w:pPr>
        <w:spacing w:line="360" w:lineRule="auto"/>
        <w:rPr>
          <w:lang w:val="ru-RU"/>
        </w:rPr>
      </w:pPr>
      <w:r w:rsidRPr="00AF0003">
        <w:rPr>
          <w:lang w:val="ru-RU"/>
        </w:rPr>
        <w:t>8.Место проведения работ подготовлено:</w:t>
      </w:r>
    </w:p>
    <w:p w14:paraId="4D8FEC88" w14:textId="77777777" w:rsidR="00572038" w:rsidRPr="00AF0003" w:rsidRDefault="00572038" w:rsidP="00572038">
      <w:pPr>
        <w:spacing w:line="360" w:lineRule="auto"/>
        <w:rPr>
          <w:lang w:val="ru-RU"/>
        </w:rPr>
      </w:pPr>
      <w:r w:rsidRPr="00AF0003">
        <w:rPr>
          <w:lang w:val="ru-RU"/>
        </w:rPr>
        <w:t>Ответственный за подготовку места проведения работ</w:t>
      </w:r>
    </w:p>
    <w:p w14:paraId="25720509"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2237E5C4" w14:textId="77777777" w:rsidR="00572038" w:rsidRPr="00AF0003" w:rsidRDefault="00572038" w:rsidP="00572038">
      <w:pPr>
        <w:spacing w:line="360" w:lineRule="auto"/>
        <w:jc w:val="center"/>
        <w:rPr>
          <w:lang w:val="ru-RU"/>
        </w:rPr>
      </w:pPr>
      <w:r w:rsidRPr="00AF0003">
        <w:rPr>
          <w:lang w:val="ru-RU"/>
        </w:rPr>
        <w:t>(должность, ФИО, подпись, дата, время)</w:t>
      </w:r>
    </w:p>
    <w:p w14:paraId="55764C38" w14:textId="77777777" w:rsidR="00572038" w:rsidRPr="00AF0003" w:rsidRDefault="00572038" w:rsidP="00572038">
      <w:pPr>
        <w:spacing w:line="360" w:lineRule="auto"/>
        <w:rPr>
          <w:lang w:val="ru-RU"/>
        </w:rPr>
      </w:pPr>
    </w:p>
    <w:p w14:paraId="3656ED24" w14:textId="77777777" w:rsidR="00572038" w:rsidRPr="00AF0003" w:rsidRDefault="00572038" w:rsidP="00572038">
      <w:pPr>
        <w:spacing w:line="360" w:lineRule="auto"/>
        <w:rPr>
          <w:lang w:val="ru-RU"/>
        </w:rPr>
      </w:pPr>
      <w:r w:rsidRPr="00AF0003">
        <w:rPr>
          <w:lang w:val="ru-RU"/>
        </w:rPr>
        <w:t>9. Наряд-допуск продлен до:</w:t>
      </w:r>
    </w:p>
    <w:p w14:paraId="3FD44E07"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4EC2351D" w14:textId="77777777" w:rsidR="00572038" w:rsidRPr="00AF0003" w:rsidRDefault="00572038" w:rsidP="00572038">
      <w:pPr>
        <w:spacing w:line="360" w:lineRule="auto"/>
        <w:jc w:val="center"/>
        <w:rPr>
          <w:lang w:val="ru-RU"/>
        </w:rPr>
      </w:pPr>
      <w:r w:rsidRPr="00AF0003">
        <w:rPr>
          <w:lang w:val="ru-RU"/>
        </w:rPr>
        <w:t>(дата, время, подпись выдавшего наряд, ФИО, должность)</w:t>
      </w:r>
    </w:p>
    <w:p w14:paraId="0B7C79D2" w14:textId="77777777" w:rsidR="00572038" w:rsidRPr="00AF0003" w:rsidRDefault="00572038" w:rsidP="00572038">
      <w:pPr>
        <w:spacing w:line="360" w:lineRule="auto"/>
        <w:rPr>
          <w:lang w:val="ru-RU"/>
        </w:rPr>
      </w:pPr>
    </w:p>
    <w:p w14:paraId="415A306D" w14:textId="77777777" w:rsidR="00572038" w:rsidRPr="00AF0003" w:rsidRDefault="00572038" w:rsidP="00572038">
      <w:pPr>
        <w:spacing w:line="360" w:lineRule="auto"/>
        <w:rPr>
          <w:lang w:val="ru-RU"/>
        </w:rPr>
      </w:pPr>
      <w:r w:rsidRPr="00AF0003">
        <w:rPr>
          <w:lang w:val="ru-RU"/>
        </w:rPr>
        <w:t>10. Продление наряд-допуска согласовано (в соответствии с пунктом 7)</w:t>
      </w:r>
    </w:p>
    <w:p w14:paraId="3C0095D9"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7D816DE9" w14:textId="77777777" w:rsidR="00572038" w:rsidRPr="00AF0003" w:rsidRDefault="00572038" w:rsidP="00572038">
      <w:pPr>
        <w:spacing w:line="360" w:lineRule="auto"/>
        <w:jc w:val="center"/>
        <w:rPr>
          <w:lang w:val="ru-RU"/>
        </w:rPr>
      </w:pPr>
      <w:r w:rsidRPr="00AF0003">
        <w:rPr>
          <w:lang w:val="ru-RU"/>
        </w:rPr>
        <w:t>(название службы, должность ответственного, ФИО, подпись, дата)</w:t>
      </w:r>
    </w:p>
    <w:p w14:paraId="01E7BEEA" w14:textId="77777777" w:rsidR="00572038" w:rsidRPr="00AF0003" w:rsidRDefault="00572038" w:rsidP="00572038">
      <w:pPr>
        <w:spacing w:line="360" w:lineRule="auto"/>
        <w:rPr>
          <w:lang w:val="ru-RU"/>
        </w:rPr>
      </w:pPr>
    </w:p>
    <w:p w14:paraId="3293B9C7" w14:textId="77777777" w:rsidR="00572038" w:rsidRPr="00AF0003" w:rsidRDefault="00572038" w:rsidP="00572038">
      <w:pPr>
        <w:spacing w:line="360" w:lineRule="auto"/>
      </w:pPr>
      <w:r w:rsidRPr="00AF0003">
        <w:rPr>
          <w:lang w:val="ru-RU"/>
        </w:rPr>
        <w:t>11.</w:t>
      </w:r>
      <w:proofErr w:type="spellStart"/>
      <w:r w:rsidRPr="00AF0003">
        <w:t>Изменение</w:t>
      </w:r>
      <w:proofErr w:type="spellEnd"/>
      <w:r w:rsidRPr="00AF0003">
        <w:t xml:space="preserve"> </w:t>
      </w:r>
      <w:proofErr w:type="spellStart"/>
      <w:r w:rsidRPr="00AF0003">
        <w:t>составы</w:t>
      </w:r>
      <w:proofErr w:type="spellEnd"/>
      <w:r w:rsidRPr="00AF0003">
        <w:t xml:space="preserve"> </w:t>
      </w:r>
      <w:proofErr w:type="spellStart"/>
      <w:r w:rsidRPr="00AF0003">
        <w:t>бригады</w:t>
      </w:r>
      <w:proofErr w:type="spellEnd"/>
      <w:r w:rsidRPr="00AF0003">
        <w:t xml:space="preserve"> </w:t>
      </w:r>
      <w:proofErr w:type="spellStart"/>
      <w:r w:rsidRPr="00AF0003">
        <w:t>исполнителей</w:t>
      </w:r>
      <w:proofErr w:type="spellEnd"/>
      <w:r w:rsidRPr="00AF0003">
        <w:t>:</w:t>
      </w:r>
    </w:p>
    <w:tbl>
      <w:tblPr>
        <w:tblW w:w="5000" w:type="pct"/>
        <w:tblLayout w:type="fixed"/>
        <w:tblCellMar>
          <w:left w:w="10" w:type="dxa"/>
          <w:right w:w="10" w:type="dxa"/>
        </w:tblCellMar>
        <w:tblLook w:val="0000" w:firstRow="0" w:lastRow="0" w:firstColumn="0" w:lastColumn="0" w:noHBand="0" w:noVBand="0"/>
      </w:tblPr>
      <w:tblGrid>
        <w:gridCol w:w="1027"/>
        <w:gridCol w:w="1541"/>
        <w:gridCol w:w="1073"/>
        <w:gridCol w:w="1071"/>
        <w:gridCol w:w="768"/>
        <w:gridCol w:w="1684"/>
        <w:gridCol w:w="1070"/>
        <w:gridCol w:w="920"/>
        <w:gridCol w:w="1609"/>
      </w:tblGrid>
      <w:tr w:rsidR="00572038" w:rsidRPr="00AF0003" w14:paraId="0749E315" w14:textId="77777777" w:rsidTr="00F91F47">
        <w:tc>
          <w:tcPr>
            <w:tcW w:w="545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4AC58F" w14:textId="77777777" w:rsidR="00572038" w:rsidRPr="00AF0003" w:rsidRDefault="00572038" w:rsidP="00F91F47">
            <w:pPr>
              <w:spacing w:line="360" w:lineRule="auto"/>
              <w:jc w:val="center"/>
            </w:pPr>
            <w:proofErr w:type="spellStart"/>
            <w:r w:rsidRPr="00AF0003">
              <w:t>Введен</w:t>
            </w:r>
            <w:proofErr w:type="spellEnd"/>
            <w:r w:rsidRPr="00AF0003">
              <w:t xml:space="preserve"> в </w:t>
            </w:r>
            <w:proofErr w:type="spellStart"/>
            <w:r w:rsidRPr="00AF0003">
              <w:t>состав</w:t>
            </w:r>
            <w:proofErr w:type="spellEnd"/>
            <w:r w:rsidRPr="00AF0003">
              <w:t xml:space="preserve"> </w:t>
            </w:r>
            <w:proofErr w:type="spellStart"/>
            <w:r w:rsidRPr="00AF0003">
              <w:t>бригады</w:t>
            </w:r>
            <w:proofErr w:type="spellEnd"/>
          </w:p>
        </w:tc>
        <w:tc>
          <w:tcPr>
            <w:tcW w:w="365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89ED9F" w14:textId="77777777" w:rsidR="00572038" w:rsidRPr="00AF0003" w:rsidRDefault="00572038" w:rsidP="00F91F47">
            <w:pPr>
              <w:spacing w:line="360" w:lineRule="auto"/>
              <w:jc w:val="center"/>
            </w:pPr>
            <w:proofErr w:type="spellStart"/>
            <w:r w:rsidRPr="00AF0003">
              <w:t>Выведен</w:t>
            </w:r>
            <w:proofErr w:type="spellEnd"/>
            <w:r w:rsidRPr="00AF0003">
              <w:t xml:space="preserve"> </w:t>
            </w:r>
            <w:proofErr w:type="spellStart"/>
            <w:r w:rsidRPr="00AF0003">
              <w:t>из</w:t>
            </w:r>
            <w:proofErr w:type="spellEnd"/>
            <w:r w:rsidRPr="00AF0003">
              <w:t xml:space="preserve"> </w:t>
            </w:r>
            <w:proofErr w:type="spellStart"/>
            <w:r w:rsidRPr="00AF0003">
              <w:t>состава</w:t>
            </w:r>
            <w:proofErr w:type="spellEnd"/>
            <w:r w:rsidRPr="00AF0003">
              <w:t xml:space="preserve"> </w:t>
            </w:r>
            <w:proofErr w:type="spellStart"/>
            <w:r w:rsidRPr="00AF0003">
              <w:t>бригады</w:t>
            </w:r>
            <w:proofErr w:type="spellEnd"/>
          </w:p>
        </w:tc>
        <w:tc>
          <w:tcPr>
            <w:tcW w:w="16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DAB1B" w14:textId="77777777" w:rsidR="00572038" w:rsidRPr="00AF0003" w:rsidRDefault="00572038" w:rsidP="00F91F47">
            <w:pPr>
              <w:spacing w:line="360" w:lineRule="auto"/>
            </w:pPr>
            <w:proofErr w:type="spellStart"/>
            <w:r w:rsidRPr="00AF0003">
              <w:t>Руководитель</w:t>
            </w:r>
            <w:proofErr w:type="spellEnd"/>
            <w:r w:rsidRPr="00AF0003">
              <w:t xml:space="preserve"> </w:t>
            </w:r>
            <w:proofErr w:type="spellStart"/>
            <w:r w:rsidRPr="00AF0003">
              <w:t>работы</w:t>
            </w:r>
            <w:proofErr w:type="spellEnd"/>
            <w:r w:rsidRPr="00AF0003">
              <w:t xml:space="preserve"> (</w:t>
            </w:r>
            <w:proofErr w:type="spellStart"/>
            <w:r w:rsidRPr="00AF0003">
              <w:t>подпись</w:t>
            </w:r>
            <w:proofErr w:type="spellEnd"/>
            <w:r w:rsidRPr="00AF0003">
              <w:t>)</w:t>
            </w:r>
          </w:p>
        </w:tc>
      </w:tr>
      <w:tr w:rsidR="00572038" w:rsidRPr="00AF0003" w14:paraId="78F87E32" w14:textId="77777777" w:rsidTr="00F91F47">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95FEA" w14:textId="77777777" w:rsidR="00572038" w:rsidRPr="00AF0003" w:rsidRDefault="00572038" w:rsidP="00F91F47">
            <w:pPr>
              <w:spacing w:line="360" w:lineRule="auto"/>
            </w:pPr>
            <w:r w:rsidRPr="00AF0003">
              <w:t>ФИО</w:t>
            </w:r>
          </w:p>
        </w:tc>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017231" w14:textId="77777777" w:rsidR="00572038" w:rsidRPr="00AF0003" w:rsidRDefault="00572038" w:rsidP="00F91F47">
            <w:pPr>
              <w:spacing w:line="360" w:lineRule="auto"/>
              <w:rPr>
                <w:lang w:val="ru-RU"/>
              </w:rPr>
            </w:pPr>
            <w:r w:rsidRPr="00AF0003">
              <w:rPr>
                <w:lang w:val="ru-RU"/>
              </w:rPr>
              <w:t>С условиями работы</w:t>
            </w:r>
          </w:p>
          <w:p w14:paraId="2586A801" w14:textId="77777777" w:rsidR="00572038" w:rsidRPr="00AF0003" w:rsidRDefault="00572038" w:rsidP="00F91F47">
            <w:pPr>
              <w:spacing w:line="360" w:lineRule="auto"/>
              <w:rPr>
                <w:lang w:val="ru-RU"/>
              </w:rPr>
            </w:pPr>
            <w:r w:rsidRPr="00AF0003">
              <w:rPr>
                <w:lang w:val="ru-RU"/>
              </w:rPr>
              <w:t>ознакомлен проинструктирован (подпись)</w:t>
            </w:r>
          </w:p>
        </w:tc>
        <w:tc>
          <w:tcPr>
            <w:tcW w:w="1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7FEE9" w14:textId="77777777" w:rsidR="00572038" w:rsidRPr="00AF0003" w:rsidRDefault="00572038" w:rsidP="00F91F47">
            <w:pPr>
              <w:spacing w:line="360" w:lineRule="auto"/>
            </w:pPr>
            <w:proofErr w:type="spellStart"/>
            <w:r w:rsidRPr="00AF0003">
              <w:t>Квалификация</w:t>
            </w:r>
            <w:proofErr w:type="spellEnd"/>
            <w:r w:rsidRPr="00AF0003">
              <w:t xml:space="preserve">, </w:t>
            </w:r>
            <w:proofErr w:type="spellStart"/>
            <w:r w:rsidRPr="00AF0003">
              <w:t>разряд</w:t>
            </w:r>
            <w:proofErr w:type="spellEnd"/>
          </w:p>
          <w:p w14:paraId="142B149A" w14:textId="77777777" w:rsidR="00572038" w:rsidRPr="00AF0003" w:rsidRDefault="00572038" w:rsidP="00F91F47">
            <w:pPr>
              <w:spacing w:line="360" w:lineRule="auto"/>
            </w:pPr>
          </w:p>
        </w:tc>
        <w:tc>
          <w:tcPr>
            <w:tcW w:w="1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21742" w14:textId="77777777" w:rsidR="00572038" w:rsidRPr="00AF0003" w:rsidRDefault="00572038" w:rsidP="00F91F47">
            <w:pPr>
              <w:spacing w:line="360" w:lineRule="auto"/>
            </w:pPr>
            <w:proofErr w:type="spellStart"/>
            <w:r w:rsidRPr="00AF0003">
              <w:t>Выполняемая</w:t>
            </w:r>
            <w:proofErr w:type="spellEnd"/>
            <w:r w:rsidRPr="00AF0003">
              <w:t xml:space="preserve"> </w:t>
            </w:r>
            <w:proofErr w:type="spellStart"/>
            <w:r w:rsidRPr="00AF0003">
              <w:t>функция</w:t>
            </w:r>
            <w:proofErr w:type="spellEnd"/>
          </w:p>
        </w:tc>
        <w:tc>
          <w:tcPr>
            <w:tcW w:w="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32B79" w14:textId="77777777" w:rsidR="00572038" w:rsidRPr="00AF0003" w:rsidRDefault="00572038" w:rsidP="00F91F47">
            <w:pPr>
              <w:spacing w:line="360" w:lineRule="auto"/>
            </w:pPr>
            <w:proofErr w:type="spellStart"/>
            <w:r w:rsidRPr="00AF0003">
              <w:t>Дата</w:t>
            </w:r>
            <w:proofErr w:type="spellEnd"/>
            <w:r w:rsidRPr="00AF0003">
              <w:t xml:space="preserve">, </w:t>
            </w:r>
            <w:proofErr w:type="spellStart"/>
            <w:r w:rsidRPr="00AF0003">
              <w:t>время</w:t>
            </w:r>
            <w:proofErr w:type="spellEnd"/>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79B66" w14:textId="77777777" w:rsidR="00572038" w:rsidRPr="00AF0003" w:rsidRDefault="00572038" w:rsidP="00F91F47">
            <w:pPr>
              <w:spacing w:line="360" w:lineRule="auto"/>
            </w:pPr>
            <w:r w:rsidRPr="00AF0003">
              <w:t>ФИО</w:t>
            </w:r>
          </w:p>
        </w:tc>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0154C0" w14:textId="77777777" w:rsidR="00572038" w:rsidRPr="00AF0003" w:rsidRDefault="00572038" w:rsidP="00F91F47">
            <w:pPr>
              <w:spacing w:line="360" w:lineRule="auto"/>
            </w:pPr>
            <w:proofErr w:type="spellStart"/>
            <w:r w:rsidRPr="00AF0003">
              <w:t>Дата</w:t>
            </w:r>
            <w:proofErr w:type="spellEnd"/>
            <w:r w:rsidRPr="00AF0003">
              <w:t xml:space="preserve">, </w:t>
            </w:r>
            <w:proofErr w:type="spellStart"/>
            <w:r w:rsidRPr="00AF0003">
              <w:t>время</w:t>
            </w:r>
            <w:proofErr w:type="spellEnd"/>
          </w:p>
        </w:tc>
        <w:tc>
          <w:tcPr>
            <w:tcW w:w="9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D022B" w14:textId="77777777" w:rsidR="00572038" w:rsidRPr="00AF0003" w:rsidRDefault="00572038" w:rsidP="00F91F47">
            <w:pPr>
              <w:spacing w:line="360" w:lineRule="auto"/>
            </w:pPr>
            <w:proofErr w:type="spellStart"/>
            <w:r w:rsidRPr="00AF0003">
              <w:t>Выполняемая</w:t>
            </w:r>
            <w:proofErr w:type="spellEnd"/>
            <w:r w:rsidRPr="00AF0003">
              <w:t xml:space="preserve"> функция</w:t>
            </w:r>
          </w:p>
        </w:tc>
        <w:tc>
          <w:tcPr>
            <w:tcW w:w="16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92335" w14:textId="77777777" w:rsidR="00572038" w:rsidRPr="00AF0003" w:rsidRDefault="00572038" w:rsidP="00F91F47">
            <w:pPr>
              <w:spacing w:line="360" w:lineRule="auto"/>
            </w:pPr>
          </w:p>
        </w:tc>
      </w:tr>
      <w:tr w:rsidR="00572038" w:rsidRPr="00AF0003" w14:paraId="5049AA3F" w14:textId="77777777" w:rsidTr="00F91F47">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E2B1D" w14:textId="77777777" w:rsidR="00572038" w:rsidRPr="00AF0003" w:rsidRDefault="00572038" w:rsidP="00F91F47">
            <w:pPr>
              <w:spacing w:line="360" w:lineRule="auto"/>
            </w:pPr>
          </w:p>
        </w:tc>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8E78D" w14:textId="77777777" w:rsidR="00572038" w:rsidRPr="00AF0003" w:rsidRDefault="00572038" w:rsidP="00F91F47">
            <w:pPr>
              <w:spacing w:line="360" w:lineRule="auto"/>
            </w:pPr>
          </w:p>
        </w:tc>
        <w:tc>
          <w:tcPr>
            <w:tcW w:w="1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F7FB58" w14:textId="77777777" w:rsidR="00572038" w:rsidRPr="00AF0003" w:rsidRDefault="00572038" w:rsidP="00F91F47">
            <w:pPr>
              <w:spacing w:line="360" w:lineRule="auto"/>
            </w:pPr>
          </w:p>
        </w:tc>
        <w:tc>
          <w:tcPr>
            <w:tcW w:w="1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7220C1" w14:textId="77777777" w:rsidR="00572038" w:rsidRPr="00AF0003" w:rsidRDefault="00572038" w:rsidP="00F91F47">
            <w:pPr>
              <w:spacing w:line="360" w:lineRule="auto"/>
            </w:pPr>
          </w:p>
        </w:tc>
        <w:tc>
          <w:tcPr>
            <w:tcW w:w="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5F7863" w14:textId="77777777" w:rsidR="00572038" w:rsidRPr="00AF0003" w:rsidRDefault="00572038" w:rsidP="00F91F47">
            <w:pPr>
              <w:spacing w:line="360" w:lineRule="auto"/>
            </w:pP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9A3393" w14:textId="77777777" w:rsidR="00572038" w:rsidRPr="00AF0003" w:rsidRDefault="00572038" w:rsidP="00F91F47">
            <w:pPr>
              <w:spacing w:line="360" w:lineRule="auto"/>
            </w:pPr>
          </w:p>
        </w:tc>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95E6D" w14:textId="77777777" w:rsidR="00572038" w:rsidRPr="00AF0003" w:rsidRDefault="00572038" w:rsidP="00F91F47">
            <w:pPr>
              <w:spacing w:line="360" w:lineRule="auto"/>
            </w:pPr>
          </w:p>
        </w:tc>
        <w:tc>
          <w:tcPr>
            <w:tcW w:w="9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85524" w14:textId="77777777" w:rsidR="00572038" w:rsidRPr="00AF0003" w:rsidRDefault="00572038" w:rsidP="00F91F47">
            <w:pPr>
              <w:spacing w:line="360" w:lineRule="auto"/>
            </w:pPr>
          </w:p>
        </w:tc>
        <w:tc>
          <w:tcPr>
            <w:tcW w:w="1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96FBE1" w14:textId="77777777" w:rsidR="00572038" w:rsidRPr="00AF0003" w:rsidRDefault="00572038" w:rsidP="00F91F47">
            <w:pPr>
              <w:spacing w:line="360" w:lineRule="auto"/>
            </w:pPr>
          </w:p>
        </w:tc>
      </w:tr>
      <w:tr w:rsidR="00572038" w:rsidRPr="00AF0003" w14:paraId="4ECA27B5" w14:textId="77777777" w:rsidTr="00F91F47">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525FA" w14:textId="77777777" w:rsidR="00572038" w:rsidRPr="00AF0003" w:rsidRDefault="00572038" w:rsidP="00F91F47">
            <w:pPr>
              <w:spacing w:line="360" w:lineRule="auto"/>
            </w:pPr>
          </w:p>
        </w:tc>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EC1AA" w14:textId="77777777" w:rsidR="00572038" w:rsidRPr="00AF0003" w:rsidRDefault="00572038" w:rsidP="00F91F47">
            <w:pPr>
              <w:spacing w:line="360" w:lineRule="auto"/>
            </w:pPr>
          </w:p>
        </w:tc>
        <w:tc>
          <w:tcPr>
            <w:tcW w:w="1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84211" w14:textId="77777777" w:rsidR="00572038" w:rsidRPr="00AF0003" w:rsidRDefault="00572038" w:rsidP="00F91F47">
            <w:pPr>
              <w:spacing w:line="360" w:lineRule="auto"/>
            </w:pPr>
          </w:p>
        </w:tc>
        <w:tc>
          <w:tcPr>
            <w:tcW w:w="1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B5F90" w14:textId="77777777" w:rsidR="00572038" w:rsidRPr="00AF0003" w:rsidRDefault="00572038" w:rsidP="00F91F47">
            <w:pPr>
              <w:spacing w:line="360" w:lineRule="auto"/>
            </w:pPr>
          </w:p>
        </w:tc>
        <w:tc>
          <w:tcPr>
            <w:tcW w:w="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E0BE8" w14:textId="77777777" w:rsidR="00572038" w:rsidRPr="00AF0003" w:rsidRDefault="00572038" w:rsidP="00F91F47">
            <w:pPr>
              <w:spacing w:line="360" w:lineRule="auto"/>
            </w:pP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B68AC" w14:textId="77777777" w:rsidR="00572038" w:rsidRPr="00AF0003" w:rsidRDefault="00572038" w:rsidP="00F91F47">
            <w:pPr>
              <w:spacing w:line="360" w:lineRule="auto"/>
            </w:pPr>
          </w:p>
        </w:tc>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2B5A76" w14:textId="77777777" w:rsidR="00572038" w:rsidRPr="00AF0003" w:rsidRDefault="00572038" w:rsidP="00F91F47">
            <w:pPr>
              <w:spacing w:line="360" w:lineRule="auto"/>
            </w:pPr>
          </w:p>
        </w:tc>
        <w:tc>
          <w:tcPr>
            <w:tcW w:w="9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3A41C0" w14:textId="77777777" w:rsidR="00572038" w:rsidRPr="00AF0003" w:rsidRDefault="00572038" w:rsidP="00F91F47">
            <w:pPr>
              <w:spacing w:line="360" w:lineRule="auto"/>
            </w:pPr>
          </w:p>
        </w:tc>
        <w:tc>
          <w:tcPr>
            <w:tcW w:w="1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93746" w14:textId="77777777" w:rsidR="00572038" w:rsidRPr="00AF0003" w:rsidRDefault="00572038" w:rsidP="00F91F47">
            <w:pPr>
              <w:spacing w:line="360" w:lineRule="auto"/>
            </w:pPr>
          </w:p>
        </w:tc>
      </w:tr>
    </w:tbl>
    <w:p w14:paraId="59AB7643" w14:textId="29F3CBC7" w:rsidR="00572038" w:rsidRPr="00AF0003" w:rsidRDefault="00572038" w:rsidP="001268D2">
      <w:pPr>
        <w:rPr>
          <w:rFonts w:eastAsia="Times New Roman" w:cs="Times New Roman"/>
          <w:lang w:val="ru-RU"/>
        </w:rPr>
      </w:pPr>
    </w:p>
    <w:p w14:paraId="0F034D6A" w14:textId="07A29FB4" w:rsidR="00572038" w:rsidRPr="00AF0003" w:rsidRDefault="00572038" w:rsidP="00572038">
      <w:pPr>
        <w:spacing w:line="360" w:lineRule="auto"/>
        <w:rPr>
          <w:lang w:val="ru-RU"/>
        </w:rPr>
      </w:pPr>
      <w:r w:rsidRPr="00AF0003">
        <w:rPr>
          <w:lang w:val="ru-RU"/>
        </w:rPr>
        <w:t>12.Отметка о ежедневном допуске к работе и окончании этапа работы:</w:t>
      </w:r>
    </w:p>
    <w:p w14:paraId="04D5672E" w14:textId="77777777" w:rsidR="00F94058" w:rsidRPr="00AF0003" w:rsidRDefault="00F94058" w:rsidP="00572038">
      <w:pPr>
        <w:spacing w:line="360" w:lineRule="auto"/>
        <w:rPr>
          <w:lang w:val="ru-RU"/>
        </w:rPr>
      </w:pPr>
    </w:p>
    <w:tbl>
      <w:tblPr>
        <w:tblW w:w="5000" w:type="pct"/>
        <w:tblLayout w:type="fixed"/>
        <w:tblCellMar>
          <w:left w:w="10" w:type="dxa"/>
          <w:right w:w="10" w:type="dxa"/>
        </w:tblCellMar>
        <w:tblLook w:val="0000" w:firstRow="0" w:lastRow="0" w:firstColumn="0" w:lastColumn="0" w:noHBand="0" w:noVBand="0"/>
      </w:tblPr>
      <w:tblGrid>
        <w:gridCol w:w="1171"/>
        <w:gridCol w:w="1741"/>
        <w:gridCol w:w="2138"/>
        <w:gridCol w:w="2049"/>
        <w:gridCol w:w="1617"/>
        <w:gridCol w:w="2047"/>
      </w:tblGrid>
      <w:tr w:rsidR="00572038" w:rsidRPr="00222998" w14:paraId="70CC5364" w14:textId="77777777" w:rsidTr="00F91F47">
        <w:tc>
          <w:tcPr>
            <w:tcW w:w="116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BD9821" w14:textId="77777777" w:rsidR="00572038" w:rsidRPr="00AF0003" w:rsidRDefault="00572038" w:rsidP="00F91F47">
            <w:pPr>
              <w:spacing w:line="360" w:lineRule="auto"/>
            </w:pPr>
            <w:proofErr w:type="spellStart"/>
            <w:r w:rsidRPr="00AF0003">
              <w:t>Дата</w:t>
            </w:r>
            <w:proofErr w:type="spellEnd"/>
          </w:p>
        </w:tc>
        <w:tc>
          <w:tcPr>
            <w:tcW w:w="954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1DB70" w14:textId="77777777" w:rsidR="00572038" w:rsidRPr="00AF0003" w:rsidRDefault="00572038" w:rsidP="00F91F47">
            <w:pPr>
              <w:spacing w:line="360" w:lineRule="auto"/>
              <w:jc w:val="center"/>
              <w:rPr>
                <w:lang w:val="ru-RU"/>
              </w:rPr>
            </w:pPr>
            <w:r w:rsidRPr="00AF0003">
              <w:rPr>
                <w:lang w:val="ru-RU"/>
              </w:rPr>
              <w:t>Меры безопасности по п. 6 выполнены</w:t>
            </w:r>
          </w:p>
        </w:tc>
      </w:tr>
      <w:tr w:rsidR="00572038" w:rsidRPr="00AF0003" w14:paraId="0BDF25A2" w14:textId="77777777" w:rsidTr="00F91F47">
        <w:tc>
          <w:tcPr>
            <w:tcW w:w="11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81F42" w14:textId="77777777" w:rsidR="00572038" w:rsidRPr="00AF0003" w:rsidRDefault="00572038" w:rsidP="00F91F47">
            <w:pPr>
              <w:spacing w:line="360" w:lineRule="auto"/>
              <w:rPr>
                <w:lang w:val="ru-RU"/>
              </w:rPr>
            </w:pPr>
          </w:p>
        </w:tc>
        <w:tc>
          <w:tcPr>
            <w:tcW w:w="590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41199" w14:textId="77777777" w:rsidR="00572038" w:rsidRPr="00AF0003" w:rsidRDefault="00572038" w:rsidP="00F91F47">
            <w:pPr>
              <w:spacing w:line="360" w:lineRule="auto"/>
            </w:pPr>
            <w:proofErr w:type="spellStart"/>
            <w:r w:rsidRPr="00AF0003">
              <w:t>Начало</w:t>
            </w:r>
            <w:proofErr w:type="spellEnd"/>
            <w:r w:rsidRPr="00AF0003">
              <w:t xml:space="preserve"> </w:t>
            </w:r>
            <w:proofErr w:type="spellStart"/>
            <w:r w:rsidRPr="00AF0003">
              <w:t>работы</w:t>
            </w:r>
            <w:proofErr w:type="spellEnd"/>
          </w:p>
        </w:tc>
        <w:tc>
          <w:tcPr>
            <w:tcW w:w="364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406A2" w14:textId="77777777" w:rsidR="00572038" w:rsidRPr="00AF0003" w:rsidRDefault="00572038" w:rsidP="00F91F47">
            <w:pPr>
              <w:spacing w:line="360" w:lineRule="auto"/>
            </w:pPr>
            <w:proofErr w:type="spellStart"/>
            <w:r w:rsidRPr="00AF0003">
              <w:t>Окончание</w:t>
            </w:r>
            <w:proofErr w:type="spellEnd"/>
          </w:p>
        </w:tc>
      </w:tr>
      <w:tr w:rsidR="00572038" w:rsidRPr="00AF0003" w14:paraId="407C1711" w14:textId="77777777" w:rsidTr="00F91F47">
        <w:tc>
          <w:tcPr>
            <w:tcW w:w="11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B374D9" w14:textId="77777777" w:rsidR="00572038" w:rsidRPr="00AF0003" w:rsidRDefault="00572038" w:rsidP="00F91F47">
            <w:pPr>
              <w:spacing w:line="360" w:lineRule="auto"/>
            </w:pPr>
          </w:p>
        </w:tc>
        <w:tc>
          <w:tcPr>
            <w:tcW w:w="1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9656C4" w14:textId="77777777" w:rsidR="00572038" w:rsidRPr="00AF0003" w:rsidRDefault="00572038" w:rsidP="00F91F47">
            <w:pPr>
              <w:spacing w:line="360" w:lineRule="auto"/>
            </w:pPr>
            <w:proofErr w:type="spellStart"/>
            <w:r w:rsidRPr="00AF0003">
              <w:t>Время</w:t>
            </w:r>
            <w:proofErr w:type="spellEnd"/>
            <w:r w:rsidRPr="00AF0003">
              <w:t xml:space="preserve"> (</w:t>
            </w:r>
            <w:proofErr w:type="spellStart"/>
            <w:r w:rsidRPr="00AF0003">
              <w:t>час</w:t>
            </w:r>
            <w:proofErr w:type="spellEnd"/>
            <w:proofErr w:type="gramStart"/>
            <w:r w:rsidRPr="00AF0003">
              <w:t>.,</w:t>
            </w:r>
            <w:proofErr w:type="spellStart"/>
            <w:r w:rsidRPr="00AF0003">
              <w:t>мин</w:t>
            </w:r>
            <w:proofErr w:type="spellEnd"/>
            <w:r w:rsidRPr="00AF0003">
              <w:t>.</w:t>
            </w:r>
            <w:proofErr w:type="gramEnd"/>
            <w:r w:rsidRPr="00AF0003">
              <w:t>)</w:t>
            </w: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B5DF2" w14:textId="77777777" w:rsidR="00572038" w:rsidRPr="00AF0003" w:rsidRDefault="00572038" w:rsidP="00F91F47">
            <w:pPr>
              <w:spacing w:line="360" w:lineRule="auto"/>
            </w:pPr>
            <w:proofErr w:type="spellStart"/>
            <w:r w:rsidRPr="00AF0003">
              <w:t>Подпись</w:t>
            </w:r>
            <w:proofErr w:type="spellEnd"/>
            <w:r w:rsidRPr="00AF0003">
              <w:t xml:space="preserve"> </w:t>
            </w:r>
            <w:proofErr w:type="spellStart"/>
            <w:r w:rsidRPr="00AF0003">
              <w:t>допускающего</w:t>
            </w:r>
            <w:proofErr w:type="spellEnd"/>
            <w:r w:rsidRPr="00AF0003">
              <w:t xml:space="preserve"> к </w:t>
            </w:r>
            <w:proofErr w:type="spellStart"/>
            <w:r w:rsidRPr="00AF0003">
              <w:t>работе</w:t>
            </w:r>
            <w:proofErr w:type="spellEnd"/>
          </w:p>
        </w:tc>
        <w:tc>
          <w:tcPr>
            <w:tcW w:w="2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FBDFE" w14:textId="77777777" w:rsidR="00572038" w:rsidRPr="00AF0003" w:rsidRDefault="00572038" w:rsidP="00F91F47">
            <w:pPr>
              <w:spacing w:line="360" w:lineRule="auto"/>
            </w:pPr>
            <w:proofErr w:type="spellStart"/>
            <w:r w:rsidRPr="00AF0003">
              <w:t>Подпись</w:t>
            </w:r>
            <w:proofErr w:type="spellEnd"/>
            <w:r w:rsidRPr="00AF0003">
              <w:t xml:space="preserve"> </w:t>
            </w:r>
            <w:proofErr w:type="spellStart"/>
            <w:r w:rsidRPr="00AF0003">
              <w:t>руководителя</w:t>
            </w:r>
            <w:proofErr w:type="spellEnd"/>
          </w:p>
        </w:tc>
        <w:tc>
          <w:tcPr>
            <w:tcW w:w="16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89223" w14:textId="77777777" w:rsidR="00572038" w:rsidRPr="00AF0003" w:rsidRDefault="00572038" w:rsidP="00F91F47">
            <w:pPr>
              <w:spacing w:line="360" w:lineRule="auto"/>
            </w:pPr>
            <w:proofErr w:type="spellStart"/>
            <w:r w:rsidRPr="00AF0003">
              <w:t>Время</w:t>
            </w:r>
            <w:proofErr w:type="spellEnd"/>
            <w:r w:rsidRPr="00AF0003">
              <w:t xml:space="preserve"> (</w:t>
            </w:r>
            <w:proofErr w:type="spellStart"/>
            <w:r w:rsidRPr="00AF0003">
              <w:t>час</w:t>
            </w:r>
            <w:proofErr w:type="spellEnd"/>
            <w:proofErr w:type="gramStart"/>
            <w:r w:rsidRPr="00AF0003">
              <w:t>.,</w:t>
            </w:r>
            <w:proofErr w:type="spellStart"/>
            <w:r w:rsidRPr="00AF0003">
              <w:t>мин</w:t>
            </w:r>
            <w:proofErr w:type="spellEnd"/>
            <w:r w:rsidRPr="00AF0003">
              <w:t>.</w:t>
            </w:r>
            <w:proofErr w:type="gramEnd"/>
            <w:r w:rsidRPr="00AF0003">
              <w:t>)</w:t>
            </w:r>
          </w:p>
        </w:tc>
        <w:tc>
          <w:tcPr>
            <w:tcW w:w="20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1B32E4" w14:textId="77777777" w:rsidR="00572038" w:rsidRPr="00AF0003" w:rsidRDefault="00572038" w:rsidP="00F91F47">
            <w:pPr>
              <w:spacing w:line="360" w:lineRule="auto"/>
            </w:pPr>
            <w:proofErr w:type="spellStart"/>
            <w:r w:rsidRPr="00AF0003">
              <w:t>Подпись</w:t>
            </w:r>
            <w:proofErr w:type="spellEnd"/>
            <w:r w:rsidRPr="00AF0003">
              <w:t xml:space="preserve"> руководителя</w:t>
            </w:r>
          </w:p>
        </w:tc>
      </w:tr>
      <w:tr w:rsidR="00572038" w:rsidRPr="00AF0003" w14:paraId="5FFEAE64" w14:textId="77777777" w:rsidTr="00F91F47">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DB087" w14:textId="77777777" w:rsidR="00572038" w:rsidRPr="00AF0003" w:rsidRDefault="00572038" w:rsidP="00F91F47">
            <w:pPr>
              <w:spacing w:line="360" w:lineRule="auto"/>
            </w:pPr>
          </w:p>
        </w:tc>
        <w:tc>
          <w:tcPr>
            <w:tcW w:w="1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A2494" w14:textId="77777777" w:rsidR="00572038" w:rsidRPr="00AF0003" w:rsidRDefault="00572038" w:rsidP="00F91F47">
            <w:pPr>
              <w:spacing w:line="360" w:lineRule="auto"/>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A0D39" w14:textId="77777777" w:rsidR="00572038" w:rsidRPr="00AF0003" w:rsidRDefault="00572038" w:rsidP="00F91F47">
            <w:pPr>
              <w:spacing w:line="360" w:lineRule="auto"/>
            </w:pPr>
          </w:p>
        </w:tc>
        <w:tc>
          <w:tcPr>
            <w:tcW w:w="2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9F3D0" w14:textId="77777777" w:rsidR="00572038" w:rsidRPr="00AF0003" w:rsidRDefault="00572038" w:rsidP="00F91F47">
            <w:pPr>
              <w:spacing w:line="360" w:lineRule="auto"/>
            </w:pPr>
          </w:p>
        </w:tc>
        <w:tc>
          <w:tcPr>
            <w:tcW w:w="16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B3D91" w14:textId="77777777" w:rsidR="00572038" w:rsidRPr="00AF0003" w:rsidRDefault="00572038" w:rsidP="00F91F47">
            <w:pPr>
              <w:spacing w:line="360" w:lineRule="auto"/>
            </w:pPr>
          </w:p>
        </w:tc>
        <w:tc>
          <w:tcPr>
            <w:tcW w:w="20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5B6B2" w14:textId="77777777" w:rsidR="00572038" w:rsidRPr="00AF0003" w:rsidRDefault="00572038" w:rsidP="00F91F47">
            <w:pPr>
              <w:spacing w:line="360" w:lineRule="auto"/>
            </w:pPr>
          </w:p>
        </w:tc>
      </w:tr>
      <w:tr w:rsidR="00572038" w:rsidRPr="00AF0003" w14:paraId="674164FD" w14:textId="77777777" w:rsidTr="00F91F47">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5298A" w14:textId="77777777" w:rsidR="00572038" w:rsidRPr="00AF0003" w:rsidRDefault="00572038" w:rsidP="00F91F47">
            <w:pPr>
              <w:spacing w:line="360" w:lineRule="auto"/>
            </w:pPr>
          </w:p>
        </w:tc>
        <w:tc>
          <w:tcPr>
            <w:tcW w:w="1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76C99" w14:textId="77777777" w:rsidR="00572038" w:rsidRPr="00AF0003" w:rsidRDefault="00572038" w:rsidP="00F91F47">
            <w:pPr>
              <w:spacing w:line="360" w:lineRule="auto"/>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DFEC6" w14:textId="77777777" w:rsidR="00572038" w:rsidRPr="00AF0003" w:rsidRDefault="00572038" w:rsidP="00F91F47">
            <w:pPr>
              <w:spacing w:line="360" w:lineRule="auto"/>
            </w:pPr>
          </w:p>
        </w:tc>
        <w:tc>
          <w:tcPr>
            <w:tcW w:w="2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3DFED" w14:textId="77777777" w:rsidR="00572038" w:rsidRPr="00AF0003" w:rsidRDefault="00572038" w:rsidP="00F91F47">
            <w:pPr>
              <w:spacing w:line="360" w:lineRule="auto"/>
            </w:pPr>
          </w:p>
        </w:tc>
        <w:tc>
          <w:tcPr>
            <w:tcW w:w="16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25374" w14:textId="77777777" w:rsidR="00572038" w:rsidRPr="00AF0003" w:rsidRDefault="00572038" w:rsidP="00F91F47">
            <w:pPr>
              <w:spacing w:line="360" w:lineRule="auto"/>
            </w:pPr>
          </w:p>
        </w:tc>
        <w:tc>
          <w:tcPr>
            <w:tcW w:w="20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84023" w14:textId="77777777" w:rsidR="00572038" w:rsidRPr="00AF0003" w:rsidRDefault="00572038" w:rsidP="00F91F47">
            <w:pPr>
              <w:spacing w:line="360" w:lineRule="auto"/>
            </w:pPr>
          </w:p>
        </w:tc>
      </w:tr>
      <w:tr w:rsidR="00572038" w:rsidRPr="00AF0003" w14:paraId="5DAE8F73" w14:textId="77777777" w:rsidTr="00F91F47">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C3BDD" w14:textId="77777777" w:rsidR="00572038" w:rsidRPr="00AF0003" w:rsidRDefault="00572038" w:rsidP="00F91F47">
            <w:pPr>
              <w:spacing w:line="360" w:lineRule="auto"/>
            </w:pPr>
          </w:p>
        </w:tc>
        <w:tc>
          <w:tcPr>
            <w:tcW w:w="1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17417" w14:textId="77777777" w:rsidR="00572038" w:rsidRPr="00AF0003" w:rsidRDefault="00572038" w:rsidP="00F91F47">
            <w:pPr>
              <w:spacing w:line="360" w:lineRule="auto"/>
            </w:pPr>
          </w:p>
        </w:tc>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F51ED" w14:textId="77777777" w:rsidR="00572038" w:rsidRPr="00AF0003" w:rsidRDefault="00572038" w:rsidP="00F91F47">
            <w:pPr>
              <w:spacing w:line="360" w:lineRule="auto"/>
            </w:pPr>
          </w:p>
        </w:tc>
        <w:tc>
          <w:tcPr>
            <w:tcW w:w="2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A6B416" w14:textId="77777777" w:rsidR="00572038" w:rsidRPr="00AF0003" w:rsidRDefault="00572038" w:rsidP="00F91F47">
            <w:pPr>
              <w:spacing w:line="360" w:lineRule="auto"/>
            </w:pPr>
          </w:p>
        </w:tc>
        <w:tc>
          <w:tcPr>
            <w:tcW w:w="16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780B1" w14:textId="77777777" w:rsidR="00572038" w:rsidRPr="00AF0003" w:rsidRDefault="00572038" w:rsidP="00F91F47">
            <w:pPr>
              <w:spacing w:line="360" w:lineRule="auto"/>
            </w:pPr>
          </w:p>
        </w:tc>
        <w:tc>
          <w:tcPr>
            <w:tcW w:w="20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F0D1D5" w14:textId="77777777" w:rsidR="00572038" w:rsidRPr="00AF0003" w:rsidRDefault="00572038" w:rsidP="00F91F47">
            <w:pPr>
              <w:spacing w:line="360" w:lineRule="auto"/>
            </w:pPr>
          </w:p>
        </w:tc>
      </w:tr>
    </w:tbl>
    <w:p w14:paraId="0CC21C07" w14:textId="77777777" w:rsidR="00572038" w:rsidRPr="00AF0003" w:rsidRDefault="00572038" w:rsidP="00572038">
      <w:pPr>
        <w:spacing w:line="360" w:lineRule="auto"/>
        <w:rPr>
          <w:lang w:val="ru-RU"/>
        </w:rPr>
      </w:pPr>
      <w:r w:rsidRPr="00AF0003">
        <w:rPr>
          <w:lang w:val="ru-RU"/>
        </w:rPr>
        <w:t>13. Работа выполнена в полном объеме, рабочие места приведены в порядок, инструмент и материалы убраны, люди выведены, наряд-допуск закрыт</w:t>
      </w:r>
    </w:p>
    <w:p w14:paraId="0DB9E594"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2FA9189D" w14:textId="77777777" w:rsidR="00572038" w:rsidRPr="00AF0003" w:rsidRDefault="00572038" w:rsidP="00572038">
      <w:pPr>
        <w:spacing w:line="360" w:lineRule="auto"/>
        <w:rPr>
          <w:lang w:val="ru-RU"/>
        </w:rPr>
      </w:pPr>
      <w:r w:rsidRPr="00AF0003">
        <w:rPr>
          <w:lang w:val="ru-RU"/>
        </w:rPr>
        <w:t xml:space="preserve">                                   (руководитель работ, подпись, дата, время)</w:t>
      </w:r>
    </w:p>
    <w:p w14:paraId="0521FB35"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03AECE44" w14:textId="77777777" w:rsidR="00572038" w:rsidRPr="00AF0003" w:rsidRDefault="00572038" w:rsidP="00572038">
      <w:pPr>
        <w:spacing w:line="360" w:lineRule="auto"/>
        <w:rPr>
          <w:lang w:val="ru-RU"/>
        </w:rPr>
      </w:pPr>
      <w:r w:rsidRPr="00AF0003">
        <w:rPr>
          <w:lang w:val="ru-RU"/>
        </w:rPr>
        <w:t xml:space="preserve">                                          (начальник смены (старший по смене) по месту проведения работ,</w:t>
      </w:r>
    </w:p>
    <w:p w14:paraId="642BA80B" w14:textId="77777777" w:rsidR="00572038" w:rsidRPr="00AF0003" w:rsidRDefault="00572038" w:rsidP="00572038">
      <w:pPr>
        <w:spacing w:line="360" w:lineRule="auto"/>
        <w:rPr>
          <w:lang w:val="ru-RU"/>
        </w:rPr>
      </w:pPr>
      <w:r w:rsidRPr="00AF0003">
        <w:rPr>
          <w:lang w:val="ru-RU"/>
        </w:rPr>
        <w:t>___________________________________________________________________________________________________________</w:t>
      </w:r>
    </w:p>
    <w:p w14:paraId="79DAA7AD" w14:textId="77777777" w:rsidR="00572038" w:rsidRPr="00AF0003" w:rsidRDefault="00572038" w:rsidP="00572038">
      <w:pPr>
        <w:rPr>
          <w:lang w:val="ru-RU"/>
        </w:rPr>
      </w:pPr>
      <w:r w:rsidRPr="00AF0003">
        <w:rPr>
          <w:lang w:val="ru-RU"/>
        </w:rPr>
        <w:t xml:space="preserve">                                                                                                                   ФИО, подпись, дата время)</w:t>
      </w:r>
    </w:p>
    <w:p w14:paraId="08DD6272" w14:textId="77777777" w:rsidR="00572038" w:rsidRPr="00AF0003" w:rsidRDefault="00572038" w:rsidP="001268D2">
      <w:pPr>
        <w:rPr>
          <w:rFonts w:eastAsia="Times New Roman" w:cs="Times New Roman"/>
          <w:lang w:val="ru-RU"/>
        </w:rPr>
      </w:pPr>
    </w:p>
    <w:p w14:paraId="5FF75083" w14:textId="2DD88F1A" w:rsidR="00572038" w:rsidRPr="00AF0003" w:rsidRDefault="00572038" w:rsidP="001268D2">
      <w:pPr>
        <w:rPr>
          <w:rFonts w:eastAsia="Times New Roman" w:cs="Times New Roman"/>
          <w:lang w:val="ru-RU"/>
        </w:rPr>
      </w:pPr>
    </w:p>
    <w:p w14:paraId="67F6A64B" w14:textId="7C5680E1" w:rsidR="00572038" w:rsidRPr="00AF0003" w:rsidRDefault="00572038" w:rsidP="001268D2">
      <w:pPr>
        <w:rPr>
          <w:rFonts w:eastAsia="Times New Roman" w:cs="Times New Roman"/>
          <w:lang w:val="ru-RU"/>
        </w:rPr>
      </w:pPr>
    </w:p>
    <w:p w14:paraId="1D9B3EB0" w14:textId="67C09EA8" w:rsidR="00572038" w:rsidRPr="00AF0003" w:rsidRDefault="00572038" w:rsidP="001268D2">
      <w:pPr>
        <w:rPr>
          <w:rFonts w:eastAsia="Times New Roman" w:cs="Times New Roman"/>
          <w:lang w:val="ru-RU"/>
        </w:rPr>
      </w:pPr>
    </w:p>
    <w:p w14:paraId="63938020" w14:textId="2CA73773" w:rsidR="00572038" w:rsidRPr="00AF0003" w:rsidRDefault="00572038" w:rsidP="001268D2">
      <w:pPr>
        <w:rPr>
          <w:rFonts w:eastAsia="Times New Roman" w:cs="Times New Roman"/>
          <w:lang w:val="ru-RU"/>
        </w:rPr>
      </w:pPr>
    </w:p>
    <w:p w14:paraId="2606F8DE" w14:textId="74861810" w:rsidR="00572038" w:rsidRPr="00AF0003" w:rsidRDefault="00572038" w:rsidP="001268D2">
      <w:pPr>
        <w:rPr>
          <w:rFonts w:eastAsia="Times New Roman" w:cs="Times New Roman"/>
          <w:lang w:val="ru-RU"/>
        </w:rPr>
      </w:pPr>
    </w:p>
    <w:p w14:paraId="57561F96" w14:textId="1E06AE69" w:rsidR="00572038" w:rsidRPr="00AF0003" w:rsidRDefault="00572038" w:rsidP="001268D2">
      <w:pPr>
        <w:rPr>
          <w:rFonts w:eastAsia="Times New Roman" w:cs="Times New Roman"/>
          <w:lang w:val="ru-RU"/>
        </w:rPr>
      </w:pPr>
    </w:p>
    <w:p w14:paraId="015DC1B9" w14:textId="04DD85F1" w:rsidR="00572038" w:rsidRPr="00AF0003" w:rsidRDefault="00572038" w:rsidP="001268D2">
      <w:pPr>
        <w:rPr>
          <w:rFonts w:eastAsia="Times New Roman" w:cs="Times New Roman"/>
          <w:lang w:val="ru-RU"/>
        </w:rPr>
      </w:pPr>
    </w:p>
    <w:p w14:paraId="416816B7" w14:textId="513C373D" w:rsidR="00572038" w:rsidRPr="00AF0003" w:rsidRDefault="00572038" w:rsidP="001268D2">
      <w:pPr>
        <w:rPr>
          <w:rFonts w:eastAsia="Times New Roman" w:cs="Times New Roman"/>
          <w:lang w:val="ru-RU"/>
        </w:rPr>
      </w:pPr>
    </w:p>
    <w:p w14:paraId="0E200810" w14:textId="7DE20CAD" w:rsidR="00572038" w:rsidRPr="00AF0003" w:rsidRDefault="00572038" w:rsidP="001268D2">
      <w:pPr>
        <w:rPr>
          <w:rFonts w:eastAsia="Times New Roman" w:cs="Times New Roman"/>
          <w:lang w:val="ru-RU"/>
        </w:rPr>
      </w:pPr>
    </w:p>
    <w:p w14:paraId="640D31E5" w14:textId="69401181" w:rsidR="00572038" w:rsidRPr="00AF0003" w:rsidRDefault="00572038" w:rsidP="001268D2">
      <w:pPr>
        <w:rPr>
          <w:rFonts w:eastAsia="Times New Roman" w:cs="Times New Roman"/>
          <w:lang w:val="ru-RU"/>
        </w:rPr>
      </w:pPr>
    </w:p>
    <w:p w14:paraId="59EC709B" w14:textId="5EA8D5FB" w:rsidR="00572038" w:rsidRPr="00AF0003" w:rsidRDefault="00572038" w:rsidP="001268D2">
      <w:pPr>
        <w:rPr>
          <w:rFonts w:eastAsia="Times New Roman" w:cs="Times New Roman"/>
          <w:lang w:val="ru-RU"/>
        </w:rPr>
      </w:pPr>
    </w:p>
    <w:p w14:paraId="0E25D8B3" w14:textId="5CF70EB0" w:rsidR="00572038" w:rsidRPr="00AF0003" w:rsidRDefault="00572038" w:rsidP="001268D2">
      <w:pPr>
        <w:rPr>
          <w:rFonts w:eastAsia="Times New Roman" w:cs="Times New Roman"/>
          <w:lang w:val="ru-RU"/>
        </w:rPr>
      </w:pPr>
    </w:p>
    <w:p w14:paraId="0CFB509B" w14:textId="7BEAC364" w:rsidR="00572038" w:rsidRPr="00AF0003" w:rsidRDefault="00572038" w:rsidP="001268D2">
      <w:pPr>
        <w:rPr>
          <w:rFonts w:eastAsia="Times New Roman" w:cs="Times New Roman"/>
          <w:lang w:val="ru-RU"/>
        </w:rPr>
      </w:pPr>
    </w:p>
    <w:p w14:paraId="7856C7D7" w14:textId="2A020763" w:rsidR="00E66788" w:rsidRPr="00AF0003" w:rsidRDefault="00E66788" w:rsidP="001268D2">
      <w:pPr>
        <w:rPr>
          <w:rFonts w:eastAsia="Times New Roman" w:cs="Times New Roman"/>
          <w:lang w:val="ru-RU"/>
        </w:rPr>
      </w:pPr>
    </w:p>
    <w:p w14:paraId="2AE23543" w14:textId="43220C14" w:rsidR="00E66788" w:rsidRPr="00AF0003" w:rsidRDefault="00E66788" w:rsidP="001268D2">
      <w:pPr>
        <w:rPr>
          <w:rFonts w:eastAsia="Times New Roman" w:cs="Times New Roman"/>
          <w:lang w:val="ru-RU"/>
        </w:rPr>
      </w:pPr>
    </w:p>
    <w:p w14:paraId="0C3632B6" w14:textId="1644229F" w:rsidR="00E66788" w:rsidRPr="00AF0003" w:rsidRDefault="00E66788" w:rsidP="001268D2">
      <w:pPr>
        <w:rPr>
          <w:rFonts w:eastAsia="Times New Roman" w:cs="Times New Roman"/>
          <w:lang w:val="ru-RU"/>
        </w:rPr>
      </w:pPr>
    </w:p>
    <w:p w14:paraId="4EF0F192" w14:textId="0C7056A4" w:rsidR="00E66788" w:rsidRPr="00AF0003" w:rsidRDefault="00E66788" w:rsidP="001268D2">
      <w:pPr>
        <w:rPr>
          <w:rFonts w:eastAsia="Times New Roman" w:cs="Times New Roman"/>
          <w:lang w:val="ru-RU"/>
        </w:rPr>
      </w:pPr>
    </w:p>
    <w:p w14:paraId="4CB89AEF" w14:textId="611C95FE" w:rsidR="00E66788" w:rsidRPr="00AF0003" w:rsidRDefault="00E66788" w:rsidP="001268D2">
      <w:pPr>
        <w:rPr>
          <w:rFonts w:eastAsia="Times New Roman" w:cs="Times New Roman"/>
          <w:lang w:val="ru-RU"/>
        </w:rPr>
      </w:pPr>
    </w:p>
    <w:p w14:paraId="20B322F1" w14:textId="13504016" w:rsidR="00E66788" w:rsidRPr="00AF0003" w:rsidRDefault="00E66788" w:rsidP="001268D2">
      <w:pPr>
        <w:rPr>
          <w:rFonts w:eastAsia="Times New Roman" w:cs="Times New Roman"/>
          <w:lang w:val="ru-RU"/>
        </w:rPr>
      </w:pPr>
    </w:p>
    <w:p w14:paraId="08B738E1" w14:textId="780DBBA5" w:rsidR="00E66788" w:rsidRPr="00AF0003" w:rsidRDefault="00E66788" w:rsidP="001268D2">
      <w:pPr>
        <w:rPr>
          <w:rFonts w:eastAsia="Times New Roman" w:cs="Times New Roman"/>
          <w:lang w:val="ru-RU"/>
        </w:rPr>
      </w:pPr>
    </w:p>
    <w:p w14:paraId="41E493B7" w14:textId="7903A72C" w:rsidR="00E66788" w:rsidRPr="00AF0003" w:rsidRDefault="00E66788" w:rsidP="001268D2">
      <w:pPr>
        <w:rPr>
          <w:rFonts w:eastAsia="Times New Roman" w:cs="Times New Roman"/>
          <w:lang w:val="ru-RU"/>
        </w:rPr>
      </w:pPr>
    </w:p>
    <w:p w14:paraId="1C313F11" w14:textId="284D4139" w:rsidR="00E66788" w:rsidRPr="00AF0003" w:rsidRDefault="00E66788" w:rsidP="001268D2">
      <w:pPr>
        <w:rPr>
          <w:rFonts w:eastAsia="Times New Roman" w:cs="Times New Roman"/>
          <w:lang w:val="ru-RU"/>
        </w:rPr>
      </w:pPr>
    </w:p>
    <w:p w14:paraId="36CBFD93" w14:textId="4ACBD063" w:rsidR="00E66788" w:rsidRPr="00AF0003" w:rsidRDefault="00E66788" w:rsidP="001268D2">
      <w:pPr>
        <w:rPr>
          <w:rFonts w:eastAsia="Times New Roman" w:cs="Times New Roman"/>
          <w:lang w:val="ru-RU"/>
        </w:rPr>
      </w:pPr>
    </w:p>
    <w:p w14:paraId="08063398" w14:textId="70F60896" w:rsidR="00E66788" w:rsidRPr="00AF0003" w:rsidRDefault="00E66788" w:rsidP="001268D2">
      <w:pPr>
        <w:rPr>
          <w:rFonts w:eastAsia="Times New Roman" w:cs="Times New Roman"/>
          <w:lang w:val="ru-RU"/>
        </w:rPr>
      </w:pPr>
    </w:p>
    <w:p w14:paraId="29B44F71" w14:textId="055859BA" w:rsidR="00E66788" w:rsidRPr="00AF0003" w:rsidRDefault="00E66788" w:rsidP="001268D2">
      <w:pPr>
        <w:rPr>
          <w:rFonts w:eastAsia="Times New Roman" w:cs="Times New Roman"/>
          <w:lang w:val="ru-RU"/>
        </w:rPr>
      </w:pPr>
    </w:p>
    <w:p w14:paraId="2976E679" w14:textId="517488BF" w:rsidR="00E66788" w:rsidRPr="00AF0003" w:rsidRDefault="00E66788" w:rsidP="001268D2">
      <w:pPr>
        <w:rPr>
          <w:rFonts w:eastAsia="Times New Roman" w:cs="Times New Roman"/>
          <w:lang w:val="ru-RU"/>
        </w:rPr>
      </w:pPr>
    </w:p>
    <w:p w14:paraId="7EAEEA97" w14:textId="176A8F94" w:rsidR="00E66788" w:rsidRPr="00AF0003" w:rsidRDefault="00E66788" w:rsidP="001268D2">
      <w:pPr>
        <w:rPr>
          <w:rFonts w:eastAsia="Times New Roman" w:cs="Times New Roman"/>
          <w:lang w:val="ru-RU"/>
        </w:rPr>
      </w:pPr>
    </w:p>
    <w:p w14:paraId="6E12E9D1" w14:textId="77777777" w:rsidR="00E66788" w:rsidRPr="00AF0003" w:rsidRDefault="00E66788" w:rsidP="001268D2">
      <w:pPr>
        <w:rPr>
          <w:rFonts w:eastAsia="Times New Roman" w:cs="Times New Roman"/>
          <w:lang w:val="ru-RU"/>
        </w:rPr>
      </w:pPr>
    </w:p>
    <w:sectPr w:rsidR="00E66788" w:rsidRPr="00AF0003" w:rsidSect="00773DA4">
      <w:headerReference w:type="default" r:id="rId18"/>
      <w:footerReference w:type="default" r:id="rId19"/>
      <w:headerReference w:type="first" r:id="rId20"/>
      <w:footerReference w:type="first" r:id="rId21"/>
      <w:pgSz w:w="11907" w:h="16839"/>
      <w:pgMar w:top="567" w:right="567" w:bottom="142" w:left="56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7D083" w14:textId="77777777" w:rsidR="0047032A" w:rsidRDefault="0047032A">
      <w:pPr>
        <w:spacing w:line="240" w:lineRule="auto"/>
      </w:pPr>
      <w:r>
        <w:separator/>
      </w:r>
    </w:p>
  </w:endnote>
  <w:endnote w:type="continuationSeparator" w:id="0">
    <w:p w14:paraId="43ABB33A" w14:textId="77777777" w:rsidR="0047032A" w:rsidRDefault="004703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0"/>
    <w:family w:val="auto"/>
    <w:pitch w:val="variable"/>
    <w:sig w:usb0="800000AF" w:usb1="1001ECEA" w:usb2="00000000" w:usb3="00000000" w:csb0="80000001" w:csb1="00000000"/>
  </w:font>
  <w:font w:name="Monotype Sorts">
    <w:charset w:val="00"/>
    <w:family w:val="auto"/>
    <w:pitch w:val="variable"/>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endnya">
    <w:altName w:val="Cambria"/>
    <w:panose1 w:val="00000400000000000000"/>
    <w:charset w:val="01"/>
    <w:family w:val="roman"/>
    <w:pitch w:val="variable"/>
  </w:font>
  <w:font w:name="Segoe UI">
    <w:panose1 w:val="020B0502040204020203"/>
    <w:charset w:val="CC"/>
    <w:family w:val="swiss"/>
    <w:pitch w:val="variable"/>
    <w:sig w:usb0="E4002EFF" w:usb1="C000E47F" w:usb2="00000009" w:usb3="00000000" w:csb0="000001F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Yu Gothic"/>
    <w:panose1 w:val="02020609040205080304"/>
    <w:charset w:val="80"/>
    <w:family w:val="modern"/>
    <w:pitch w:val="fixed"/>
    <w:sig w:usb0="E00002FF" w:usb1="6AC7FDFB" w:usb2="08000012" w:usb3="00000000" w:csb0="0002009F" w:csb1="00000000"/>
  </w:font>
  <w:font w:name="Asana">
    <w:altName w:val="Calibri"/>
    <w:charset w:val="00"/>
    <w:family w:val="auto"/>
    <w:pitch w:val="default"/>
  </w:font>
  <w:font w:name="Mukti Narrow">
    <w:altName w:val="Calibri"/>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8032424"/>
      <w:docPartObj>
        <w:docPartGallery w:val="Page Numbers (Bottom of Page)"/>
        <w:docPartUnique/>
      </w:docPartObj>
    </w:sdtPr>
    <w:sdtContent>
      <w:sdt>
        <w:sdtPr>
          <w:id w:val="-1705238520"/>
          <w:docPartObj>
            <w:docPartGallery w:val="Page Numbers (Top of Page)"/>
            <w:docPartUnique/>
          </w:docPartObj>
        </w:sdtPr>
        <w:sdtContent>
          <w:p w14:paraId="17C22B2B" w14:textId="22639CD6" w:rsidR="00F43456" w:rsidRDefault="00F43456">
            <w:pPr>
              <w:pStyle w:val="af5"/>
              <w:rPr>
                <w:color w:val="818181"/>
                <w:sz w:val="6"/>
                <w:szCs w:val="6"/>
                <w:lang w:val="ru-RU"/>
              </w:rPr>
            </w:pPr>
          </w:p>
          <w:tbl>
            <w:tblPr>
              <w:tblStyle w:val="af9"/>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559"/>
              <w:gridCol w:w="859"/>
              <w:gridCol w:w="2268"/>
              <w:gridCol w:w="1417"/>
              <w:gridCol w:w="2693"/>
              <w:gridCol w:w="1276"/>
              <w:gridCol w:w="567"/>
              <w:gridCol w:w="425"/>
            </w:tblGrid>
            <w:tr w:rsidR="00F43456" w14:paraId="4FB6FAB5" w14:textId="77777777">
              <w:trPr>
                <w:trHeight w:val="104"/>
              </w:trPr>
              <w:tc>
                <w:tcPr>
                  <w:tcW w:w="709" w:type="dxa"/>
                  <w:tcBorders>
                    <w:top w:val="single" w:sz="4" w:space="0" w:color="auto"/>
                    <w:left w:val="single" w:sz="4" w:space="0" w:color="auto"/>
                    <w:right w:val="single" w:sz="4" w:space="0" w:color="FFFFFF" w:themeColor="background1"/>
                  </w:tcBorders>
                </w:tcPr>
                <w:p w14:paraId="0EFEC1A1" w14:textId="77777777" w:rsidR="00F43456" w:rsidRDefault="000654B5">
                  <w:pPr>
                    <w:pStyle w:val="af3"/>
                    <w:tabs>
                      <w:tab w:val="center" w:pos="5400"/>
                    </w:tabs>
                    <w:jc w:val="center"/>
                    <w:rPr>
                      <w:rFonts w:cs="Arial"/>
                      <w:b/>
                      <w:sz w:val="20"/>
                      <w:szCs w:val="20"/>
                      <w:lang w:val="ru-RU"/>
                    </w:rPr>
                  </w:pPr>
                  <w:r>
                    <w:rPr>
                      <w:rFonts w:cs="Arial"/>
                      <w:bCs/>
                      <w:sz w:val="20"/>
                      <w:szCs w:val="20"/>
                      <w:lang w:val="ru-RU"/>
                    </w:rPr>
                    <w:t>Статус:</w:t>
                  </w:r>
                </w:p>
              </w:tc>
              <w:tc>
                <w:tcPr>
                  <w:tcW w:w="1418" w:type="dxa"/>
                  <w:gridSpan w:val="2"/>
                  <w:tcBorders>
                    <w:top w:val="single" w:sz="4" w:space="0" w:color="auto"/>
                    <w:left w:val="single" w:sz="4" w:space="0" w:color="FFFFFF" w:themeColor="background1"/>
                    <w:right w:val="single" w:sz="4" w:space="0" w:color="auto"/>
                  </w:tcBorders>
                </w:tcPr>
                <w:p w14:paraId="5E56E905" w14:textId="77777777" w:rsidR="00F43456" w:rsidRDefault="000654B5">
                  <w:pPr>
                    <w:pStyle w:val="af3"/>
                    <w:tabs>
                      <w:tab w:val="center" w:pos="5400"/>
                    </w:tabs>
                    <w:rPr>
                      <w:rFonts w:cs="Arial"/>
                      <w:bCs/>
                      <w:sz w:val="20"/>
                      <w:szCs w:val="20"/>
                      <w:lang w:val="ru-RU"/>
                    </w:rPr>
                  </w:pPr>
                  <w:r>
                    <w:rPr>
                      <w:rFonts w:cs="Arial"/>
                      <w:b/>
                      <w:sz w:val="20"/>
                      <w:szCs w:val="20"/>
                      <w:lang w:val="ru-RU"/>
                    </w:rPr>
                    <w:t>Применен</w:t>
                  </w:r>
                </w:p>
              </w:tc>
              <w:tc>
                <w:tcPr>
                  <w:tcW w:w="2268" w:type="dxa"/>
                  <w:tcBorders>
                    <w:top w:val="single" w:sz="4" w:space="0" w:color="auto"/>
                    <w:left w:val="single" w:sz="4" w:space="0" w:color="auto"/>
                    <w:right w:val="single" w:sz="4" w:space="0" w:color="FFFFFF" w:themeColor="background1"/>
                  </w:tcBorders>
                </w:tcPr>
                <w:p w14:paraId="4736531C" w14:textId="77777777" w:rsidR="00F43456" w:rsidRDefault="000654B5">
                  <w:pPr>
                    <w:pStyle w:val="af3"/>
                    <w:tabs>
                      <w:tab w:val="center" w:pos="5400"/>
                    </w:tabs>
                    <w:jc w:val="right"/>
                    <w:rPr>
                      <w:rFonts w:cs="Arial"/>
                      <w:b/>
                      <w:sz w:val="20"/>
                      <w:szCs w:val="20"/>
                      <w:lang w:val="ru-RU"/>
                    </w:rPr>
                  </w:pPr>
                  <w:r>
                    <w:rPr>
                      <w:rFonts w:cs="Arial"/>
                      <w:bCs/>
                      <w:sz w:val="20"/>
                      <w:szCs w:val="20"/>
                      <w:lang w:val="ru-RU"/>
                    </w:rPr>
                    <w:t>Дата применения:</w:t>
                  </w:r>
                </w:p>
              </w:tc>
              <w:tc>
                <w:tcPr>
                  <w:tcW w:w="1417" w:type="dxa"/>
                  <w:tcBorders>
                    <w:top w:val="single" w:sz="4" w:space="0" w:color="auto"/>
                    <w:left w:val="single" w:sz="4" w:space="0" w:color="FFFFFF" w:themeColor="background1"/>
                    <w:right w:val="single" w:sz="4" w:space="0" w:color="auto"/>
                  </w:tcBorders>
                </w:tcPr>
                <w:p w14:paraId="0A1F4167" w14:textId="292011E0" w:rsidR="00F43456" w:rsidRDefault="002E43EC">
                  <w:pPr>
                    <w:pStyle w:val="af3"/>
                    <w:tabs>
                      <w:tab w:val="center" w:pos="5400"/>
                    </w:tabs>
                    <w:rPr>
                      <w:rFonts w:cs="Arial"/>
                      <w:b/>
                      <w:sz w:val="20"/>
                      <w:szCs w:val="20"/>
                    </w:rPr>
                  </w:pPr>
                  <w:r>
                    <w:rPr>
                      <w:rFonts w:cs="Arial"/>
                      <w:b/>
                      <w:sz w:val="20"/>
                      <w:szCs w:val="20"/>
                      <w:lang w:val="ru-RU"/>
                    </w:rPr>
                    <w:t>25</w:t>
                  </w:r>
                  <w:r w:rsidR="005A656D">
                    <w:rPr>
                      <w:rFonts w:cs="Arial"/>
                      <w:b/>
                      <w:sz w:val="20"/>
                      <w:szCs w:val="20"/>
                      <w:lang w:val="ru-RU"/>
                    </w:rPr>
                    <w:t>.</w:t>
                  </w:r>
                  <w:r>
                    <w:rPr>
                      <w:rFonts w:cs="Arial"/>
                      <w:b/>
                      <w:sz w:val="20"/>
                      <w:szCs w:val="20"/>
                      <w:lang w:val="ru-RU"/>
                    </w:rPr>
                    <w:t>11</w:t>
                  </w:r>
                  <w:r w:rsidR="005A656D">
                    <w:rPr>
                      <w:rFonts w:cs="Arial"/>
                      <w:b/>
                      <w:sz w:val="20"/>
                      <w:szCs w:val="20"/>
                      <w:lang w:val="ru-RU"/>
                    </w:rPr>
                    <w:t>.2025</w:t>
                  </w:r>
                </w:p>
              </w:tc>
              <w:tc>
                <w:tcPr>
                  <w:tcW w:w="2693" w:type="dxa"/>
                  <w:tcBorders>
                    <w:top w:val="single" w:sz="4" w:space="0" w:color="auto"/>
                    <w:left w:val="single" w:sz="4" w:space="0" w:color="auto"/>
                    <w:right w:val="single" w:sz="4" w:space="0" w:color="FFFFFF" w:themeColor="background1"/>
                  </w:tcBorders>
                </w:tcPr>
                <w:p w14:paraId="6C1CB2EE" w14:textId="33629C80" w:rsidR="00F43456" w:rsidRDefault="000654B5">
                  <w:pPr>
                    <w:pStyle w:val="af3"/>
                    <w:tabs>
                      <w:tab w:val="center" w:pos="5400"/>
                    </w:tabs>
                    <w:jc w:val="right"/>
                    <w:rPr>
                      <w:rFonts w:cs="Arial"/>
                      <w:b/>
                      <w:sz w:val="20"/>
                      <w:szCs w:val="20"/>
                      <w:lang w:val="ru-RU"/>
                    </w:rPr>
                  </w:pPr>
                  <w:r>
                    <w:rPr>
                      <w:rFonts w:cs="Arial"/>
                      <w:bCs/>
                      <w:sz w:val="20"/>
                      <w:szCs w:val="20"/>
                      <w:lang w:val="ru-RU"/>
                    </w:rPr>
                    <w:t>Дата пересмотра</w:t>
                  </w:r>
                  <w:r>
                    <w:rPr>
                      <w:rFonts w:cs="Arial"/>
                      <w:bCs/>
                      <w:color w:val="818181"/>
                      <w:sz w:val="16"/>
                      <w:szCs w:val="16"/>
                      <w:lang w:val="ru-RU"/>
                    </w:rPr>
                    <w:t>:</w:t>
                  </w:r>
                </w:p>
              </w:tc>
              <w:tc>
                <w:tcPr>
                  <w:tcW w:w="1276" w:type="dxa"/>
                  <w:tcBorders>
                    <w:top w:val="single" w:sz="4" w:space="0" w:color="auto"/>
                    <w:left w:val="single" w:sz="4" w:space="0" w:color="FFFFFF" w:themeColor="background1"/>
                    <w:right w:val="single" w:sz="4" w:space="0" w:color="auto"/>
                  </w:tcBorders>
                </w:tcPr>
                <w:p w14:paraId="24093C3D" w14:textId="6D165CE7" w:rsidR="00F43456" w:rsidRDefault="002E43EC">
                  <w:pPr>
                    <w:pStyle w:val="af3"/>
                    <w:tabs>
                      <w:tab w:val="center" w:pos="5400"/>
                    </w:tabs>
                    <w:rPr>
                      <w:rFonts w:cs="Arial"/>
                      <w:b/>
                      <w:sz w:val="20"/>
                      <w:szCs w:val="20"/>
                    </w:rPr>
                  </w:pPr>
                  <w:r>
                    <w:rPr>
                      <w:rFonts w:cs="Arial"/>
                      <w:b/>
                      <w:sz w:val="20"/>
                      <w:szCs w:val="20"/>
                      <w:lang w:val="ru-RU"/>
                    </w:rPr>
                    <w:t>25</w:t>
                  </w:r>
                  <w:r w:rsidR="005A656D">
                    <w:rPr>
                      <w:rFonts w:cs="Arial"/>
                      <w:b/>
                      <w:sz w:val="20"/>
                      <w:szCs w:val="20"/>
                      <w:lang w:val="ru-RU"/>
                    </w:rPr>
                    <w:t>.</w:t>
                  </w:r>
                  <w:r>
                    <w:rPr>
                      <w:rFonts w:cs="Arial"/>
                      <w:b/>
                      <w:sz w:val="20"/>
                      <w:szCs w:val="20"/>
                      <w:lang w:val="ru-RU"/>
                    </w:rPr>
                    <w:t>11</w:t>
                  </w:r>
                  <w:r w:rsidR="005A656D">
                    <w:rPr>
                      <w:rFonts w:cs="Arial"/>
                      <w:b/>
                      <w:sz w:val="20"/>
                      <w:szCs w:val="20"/>
                      <w:lang w:val="ru-RU"/>
                    </w:rPr>
                    <w:t>.2028</w:t>
                  </w:r>
                </w:p>
              </w:tc>
              <w:tc>
                <w:tcPr>
                  <w:tcW w:w="567" w:type="dxa"/>
                  <w:tcBorders>
                    <w:top w:val="single" w:sz="4" w:space="0" w:color="auto"/>
                    <w:left w:val="single" w:sz="4" w:space="0" w:color="auto"/>
                    <w:right w:val="single" w:sz="4" w:space="0" w:color="FFFFFF" w:themeColor="background1"/>
                  </w:tcBorders>
                </w:tcPr>
                <w:p w14:paraId="1158B9AB" w14:textId="77777777" w:rsidR="00F43456" w:rsidRDefault="000654B5">
                  <w:pPr>
                    <w:pStyle w:val="af3"/>
                    <w:tabs>
                      <w:tab w:val="center" w:pos="5400"/>
                    </w:tabs>
                    <w:jc w:val="center"/>
                    <w:rPr>
                      <w:rFonts w:cs="Arial"/>
                      <w:b/>
                      <w:sz w:val="20"/>
                      <w:szCs w:val="20"/>
                    </w:rPr>
                  </w:pPr>
                  <w:r>
                    <w:rPr>
                      <w:rFonts w:cs="Arial"/>
                      <w:bCs/>
                      <w:sz w:val="20"/>
                      <w:szCs w:val="20"/>
                      <w:lang w:val="ru-RU"/>
                    </w:rPr>
                    <w:t>Язык:</w:t>
                  </w:r>
                </w:p>
              </w:tc>
              <w:tc>
                <w:tcPr>
                  <w:tcW w:w="425" w:type="dxa"/>
                  <w:tcBorders>
                    <w:top w:val="single" w:sz="4" w:space="0" w:color="auto"/>
                    <w:left w:val="single" w:sz="4" w:space="0" w:color="FFFFFF" w:themeColor="background1"/>
                    <w:right w:val="single" w:sz="4" w:space="0" w:color="auto"/>
                  </w:tcBorders>
                </w:tcPr>
                <w:p w14:paraId="13D78FDE" w14:textId="77777777" w:rsidR="00F43456" w:rsidRDefault="000654B5">
                  <w:pPr>
                    <w:pStyle w:val="af3"/>
                    <w:tabs>
                      <w:tab w:val="center" w:pos="5400"/>
                    </w:tabs>
                    <w:rPr>
                      <w:rFonts w:cs="Arial"/>
                      <w:b/>
                      <w:sz w:val="20"/>
                      <w:szCs w:val="20"/>
                      <w:lang w:val="ru-RU"/>
                    </w:rPr>
                  </w:pPr>
                  <w:r>
                    <w:rPr>
                      <w:rFonts w:cs="Arial"/>
                      <w:b/>
                      <w:sz w:val="20"/>
                      <w:szCs w:val="20"/>
                      <w:lang w:val="en-US"/>
                    </w:rPr>
                    <w:t>RU</w:t>
                  </w:r>
                </w:p>
              </w:tc>
            </w:tr>
            <w:tr w:rsidR="00F43456" w:rsidRPr="00222998" w14:paraId="3C361E80"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68" w:type="dxa"/>
                  <w:gridSpan w:val="2"/>
                  <w:tcBorders>
                    <w:top w:val="single" w:sz="4" w:space="0" w:color="auto"/>
                    <w:left w:val="none" w:sz="4" w:space="0" w:color="000000"/>
                    <w:bottom w:val="none" w:sz="4" w:space="0" w:color="000000"/>
                    <w:right w:val="none" w:sz="4" w:space="0" w:color="000000"/>
                  </w:tcBorders>
                </w:tcPr>
                <w:p w14:paraId="39BCE166" w14:textId="77777777" w:rsidR="00F43456" w:rsidRDefault="00F43456">
                  <w:pPr>
                    <w:pStyle w:val="af5"/>
                    <w:jc w:val="center"/>
                    <w:rPr>
                      <w:color w:val="818181"/>
                      <w:sz w:val="16"/>
                      <w:szCs w:val="16"/>
                      <w:lang w:val="ru-RU"/>
                    </w:rPr>
                  </w:pPr>
                </w:p>
              </w:tc>
              <w:tc>
                <w:tcPr>
                  <w:tcW w:w="9058" w:type="dxa"/>
                  <w:gridSpan w:val="6"/>
                  <w:tcBorders>
                    <w:top w:val="single" w:sz="4" w:space="0" w:color="auto"/>
                    <w:left w:val="none" w:sz="4" w:space="0" w:color="000000"/>
                    <w:bottom w:val="none" w:sz="4" w:space="0" w:color="000000"/>
                    <w:right w:val="none" w:sz="4" w:space="0" w:color="000000"/>
                  </w:tcBorders>
                </w:tcPr>
                <w:p w14:paraId="1E1FD242" w14:textId="77777777" w:rsidR="00F43456" w:rsidRDefault="00F43456">
                  <w:pPr>
                    <w:pStyle w:val="af5"/>
                    <w:jc w:val="center"/>
                    <w:rPr>
                      <w:color w:val="818181"/>
                      <w:sz w:val="4"/>
                      <w:szCs w:val="4"/>
                      <w:lang w:val="ru-RU"/>
                    </w:rPr>
                  </w:pPr>
                </w:p>
                <w:p w14:paraId="45D1FD67" w14:textId="77777777" w:rsidR="00F43456" w:rsidRDefault="000654B5">
                  <w:pPr>
                    <w:pStyle w:val="af5"/>
                    <w:spacing w:line="120" w:lineRule="exact"/>
                    <w:jc w:val="center"/>
                    <w:rPr>
                      <w:color w:val="818181"/>
                      <w:sz w:val="14"/>
                      <w:szCs w:val="14"/>
                      <w:lang w:val="ru-RU"/>
                    </w:rPr>
                  </w:pPr>
                  <w:r>
                    <w:rPr>
                      <w:color w:val="818181"/>
                      <w:sz w:val="14"/>
                      <w:szCs w:val="14"/>
                      <w:lang w:val="ru-RU"/>
                    </w:rPr>
                    <w:t>Любая печать этого документа является неподтвержденной копией.</w:t>
                  </w:r>
                </w:p>
                <w:p w14:paraId="23F32093" w14:textId="77777777" w:rsidR="00F43456" w:rsidRDefault="000654B5">
                  <w:pPr>
                    <w:pStyle w:val="af5"/>
                    <w:spacing w:line="120" w:lineRule="exact"/>
                    <w:jc w:val="center"/>
                    <w:rPr>
                      <w:color w:val="818181"/>
                      <w:sz w:val="16"/>
                      <w:szCs w:val="16"/>
                      <w:lang w:val="ru-RU"/>
                    </w:rPr>
                  </w:pPr>
                  <w:r>
                    <w:rPr>
                      <w:color w:val="818181"/>
                      <w:sz w:val="14"/>
                      <w:szCs w:val="14"/>
                      <w:lang w:val="ru-RU"/>
                    </w:rPr>
                    <w:t>Только электронная версия этого документа в реестре содержит последние изменения и является достоверной.</w:t>
                  </w:r>
                </w:p>
              </w:tc>
              <w:tc>
                <w:tcPr>
                  <w:tcW w:w="425" w:type="dxa"/>
                  <w:tcBorders>
                    <w:top w:val="single" w:sz="4" w:space="0" w:color="auto"/>
                    <w:left w:val="none" w:sz="4" w:space="0" w:color="000000"/>
                    <w:bottom w:val="none" w:sz="4" w:space="0" w:color="000000"/>
                    <w:right w:val="none" w:sz="4" w:space="0" w:color="000000"/>
                  </w:tcBorders>
                </w:tcPr>
                <w:p w14:paraId="41357E2B" w14:textId="77777777" w:rsidR="00F43456" w:rsidRDefault="00F43456">
                  <w:pPr>
                    <w:pStyle w:val="af5"/>
                    <w:jc w:val="center"/>
                    <w:rPr>
                      <w:color w:val="818181"/>
                      <w:sz w:val="16"/>
                      <w:szCs w:val="16"/>
                      <w:lang w:val="ru-RU"/>
                    </w:rPr>
                  </w:pPr>
                </w:p>
              </w:tc>
            </w:tr>
          </w:tbl>
          <w:p w14:paraId="033CD70A" w14:textId="77777777" w:rsidR="00F43456" w:rsidRDefault="00F43456">
            <w:pPr>
              <w:pStyle w:val="af5"/>
              <w:rPr>
                <w:color w:val="818181"/>
                <w:sz w:val="4"/>
                <w:szCs w:val="4"/>
                <w:lang w:val="ru-RU"/>
              </w:rPr>
            </w:pPr>
          </w:p>
          <w:p w14:paraId="0921D5D5" w14:textId="03EB0988" w:rsidR="008B2F23" w:rsidRPr="001268D2" w:rsidRDefault="000654B5" w:rsidP="00F94058">
            <w:pPr>
              <w:pStyle w:val="af5"/>
              <w:rPr>
                <w:lang w:val="ru-RU"/>
              </w:rPr>
            </w:pPr>
            <w:r>
              <w:rPr>
                <w:sz w:val="16"/>
                <w:szCs w:val="16"/>
                <w:lang w:val="ru-RU"/>
              </w:rPr>
              <w:t>Срок хранения: -</w:t>
            </w:r>
            <w:r w:rsidR="004F749A">
              <w:rPr>
                <w:sz w:val="16"/>
                <w:szCs w:val="16"/>
                <w:lang w:val="ru-RU"/>
              </w:rPr>
              <w:t xml:space="preserve">                                             </w:t>
            </w:r>
            <w:r>
              <w:rPr>
                <w:sz w:val="16"/>
                <w:szCs w:val="16"/>
                <w:lang w:val="ru-RU"/>
              </w:rPr>
              <w:t xml:space="preserve">                                                                                                                                                                                          Страница </w:t>
            </w:r>
            <w:r>
              <w:rPr>
                <w:b/>
                <w:bCs/>
                <w:sz w:val="16"/>
                <w:szCs w:val="16"/>
              </w:rPr>
              <w:fldChar w:fldCharType="begin"/>
            </w:r>
            <w:r>
              <w:rPr>
                <w:b/>
                <w:bCs/>
                <w:sz w:val="16"/>
                <w:szCs w:val="16"/>
              </w:rPr>
              <w:instrText>PAGE</w:instrText>
            </w:r>
            <w:r>
              <w:rPr>
                <w:b/>
                <w:bCs/>
                <w:sz w:val="16"/>
                <w:szCs w:val="16"/>
              </w:rPr>
              <w:fldChar w:fldCharType="separate"/>
            </w:r>
            <w:r w:rsidRPr="005A656D">
              <w:rPr>
                <w:b/>
                <w:bCs/>
                <w:sz w:val="16"/>
                <w:szCs w:val="16"/>
                <w:lang w:val="ru-RU"/>
              </w:rPr>
              <w:t>1</w:t>
            </w:r>
            <w:r>
              <w:rPr>
                <w:b/>
                <w:bCs/>
                <w:sz w:val="16"/>
                <w:szCs w:val="16"/>
              </w:rPr>
              <w:fldChar w:fldCharType="end"/>
            </w:r>
            <w:r>
              <w:rPr>
                <w:sz w:val="16"/>
                <w:szCs w:val="16"/>
                <w:lang w:val="ru-RU"/>
              </w:rPr>
              <w:t xml:space="preserve"> из </w:t>
            </w:r>
            <w:r>
              <w:rPr>
                <w:b/>
                <w:bCs/>
                <w:sz w:val="16"/>
                <w:szCs w:val="16"/>
              </w:rPr>
              <w:fldChar w:fldCharType="begin"/>
            </w:r>
            <w:r>
              <w:rPr>
                <w:b/>
                <w:bCs/>
                <w:sz w:val="16"/>
                <w:szCs w:val="16"/>
              </w:rPr>
              <w:instrText>NUMPAGES</w:instrText>
            </w:r>
            <w:r>
              <w:rPr>
                <w:b/>
                <w:bCs/>
                <w:sz w:val="16"/>
                <w:szCs w:val="16"/>
              </w:rPr>
              <w:fldChar w:fldCharType="separate"/>
            </w:r>
            <w:r w:rsidRPr="005A656D">
              <w:rPr>
                <w:b/>
                <w:bCs/>
                <w:sz w:val="16"/>
                <w:szCs w:val="16"/>
                <w:lang w:val="ru-RU"/>
              </w:rPr>
              <w:t>7</w:t>
            </w:r>
            <w:r>
              <w:rPr>
                <w:b/>
                <w:bCs/>
                <w:sz w:val="16"/>
                <w:szCs w:val="16"/>
              </w:rPr>
              <w:fldChar w:fldCharType="end"/>
            </w:r>
          </w:p>
        </w:sdtContent>
      </w:sdt>
    </w:sdtContent>
  </w:sdt>
  <w:p w14:paraId="39BFB342" w14:textId="77777777" w:rsidR="008B2F23" w:rsidRPr="00572038" w:rsidRDefault="008B2F23">
    <w:pPr>
      <w:rPr>
        <w:lang w:val="ru-R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F0229" w14:textId="25101E8E" w:rsidR="00F43456" w:rsidRDefault="000654B5">
    <w:pPr>
      <w:jc w:val="center"/>
      <w:rPr>
        <w:rFonts w:cs="Arial"/>
        <w:i/>
        <w:iCs/>
        <w:sz w:val="16"/>
        <w:szCs w:val="16"/>
        <w:lang w:val="fr-FR"/>
      </w:rPr>
    </w:pPr>
    <w:r>
      <w:rPr>
        <w:rFonts w:cs="Arial"/>
        <w:i/>
        <w:iCs/>
        <w:sz w:val="16"/>
        <w:szCs w:val="16"/>
        <w:lang w:val="fr-FR"/>
      </w:rPr>
      <w:t>Любая печать этого документа является неподтвержденной копией.</w:t>
    </w:r>
  </w:p>
  <w:p w14:paraId="4682CE9D" w14:textId="77777777" w:rsidR="00F43456" w:rsidRDefault="000654B5">
    <w:pPr>
      <w:jc w:val="center"/>
      <w:rPr>
        <w:rFonts w:cs="Arial"/>
        <w:i/>
        <w:iCs/>
        <w:sz w:val="16"/>
        <w:szCs w:val="16"/>
        <w:lang w:val="fr-FR"/>
      </w:rPr>
    </w:pPr>
    <w:r>
      <w:rPr>
        <w:rFonts w:cs="Arial"/>
        <w:i/>
        <w:iCs/>
        <w:sz w:val="16"/>
        <w:szCs w:val="16"/>
        <w:lang w:val="fr-FR"/>
      </w:rPr>
      <w:t>Только электронная версия этого документа содержит последние изменения и является достоверной.</w:t>
    </w:r>
  </w:p>
  <w:tbl>
    <w:tblPr>
      <w:tblStyle w:val="af9"/>
      <w:tblW w:w="10915" w:type="dxa"/>
      <w:tblInd w:w="-142" w:type="dxa"/>
      <w:tblLayout w:type="fixed"/>
      <w:tblLook w:val="04A0" w:firstRow="1" w:lastRow="0" w:firstColumn="1" w:lastColumn="0" w:noHBand="0" w:noVBand="1"/>
    </w:tblPr>
    <w:tblGrid>
      <w:gridCol w:w="3260"/>
      <w:gridCol w:w="5926"/>
      <w:gridCol w:w="1729"/>
    </w:tblGrid>
    <w:tr w:rsidR="00F43456" w14:paraId="71A2BC34" w14:textId="77777777">
      <w:trPr>
        <w:trHeight w:val="283"/>
      </w:trPr>
      <w:tc>
        <w:tcPr>
          <w:tcW w:w="3260" w:type="dxa"/>
          <w:tcBorders>
            <w:top w:val="single" w:sz="4" w:space="0" w:color="auto"/>
            <w:left w:val="none" w:sz="4" w:space="0" w:color="000000"/>
            <w:bottom w:val="none" w:sz="4" w:space="0" w:color="000000"/>
            <w:right w:val="none" w:sz="4" w:space="0" w:color="000000"/>
          </w:tcBorders>
          <w:vAlign w:val="bottom"/>
        </w:tcPr>
        <w:p w14:paraId="233D3048" w14:textId="77777777" w:rsidR="00F43456" w:rsidRDefault="000654B5">
          <w:pPr>
            <w:pStyle w:val="af5"/>
            <w:spacing w:before="120"/>
            <w:rPr>
              <w:sz w:val="16"/>
              <w:szCs w:val="16"/>
            </w:rPr>
          </w:pPr>
          <w:r>
            <w:rPr>
              <w:rFonts w:cs="Arial"/>
              <w:sz w:val="16"/>
              <w:szCs w:val="16"/>
              <w:lang w:val="ru-RU"/>
            </w:rPr>
            <w:t>Стр.</w:t>
          </w:r>
          <w:r>
            <w:rPr>
              <w:rFonts w:cs="Arial"/>
              <w:sz w:val="16"/>
              <w:szCs w:val="16"/>
            </w:rPr>
            <w:t xml:space="preserve">   </w:t>
          </w:r>
          <w:r>
            <w:rPr>
              <w:rStyle w:val="af8"/>
              <w:rFonts w:cs="Arial"/>
              <w:sz w:val="16"/>
              <w:szCs w:val="16"/>
            </w:rPr>
            <w:fldChar w:fldCharType="begin"/>
          </w:r>
          <w:r>
            <w:rPr>
              <w:rStyle w:val="af8"/>
              <w:rFonts w:cs="Arial"/>
              <w:sz w:val="16"/>
              <w:szCs w:val="16"/>
            </w:rPr>
            <w:instrText xml:space="preserve"> PAGE </w:instrText>
          </w:r>
          <w:r>
            <w:rPr>
              <w:rStyle w:val="af8"/>
              <w:rFonts w:cs="Arial"/>
              <w:sz w:val="16"/>
              <w:szCs w:val="16"/>
            </w:rPr>
            <w:fldChar w:fldCharType="separate"/>
          </w:r>
          <w:r>
            <w:rPr>
              <w:rStyle w:val="af8"/>
              <w:rFonts w:cs="Arial"/>
              <w:sz w:val="16"/>
              <w:szCs w:val="16"/>
            </w:rPr>
            <w:t>1</w:t>
          </w:r>
          <w:r>
            <w:rPr>
              <w:rStyle w:val="af8"/>
              <w:rFonts w:cs="Arial"/>
              <w:sz w:val="16"/>
              <w:szCs w:val="16"/>
            </w:rPr>
            <w:fldChar w:fldCharType="end"/>
          </w:r>
          <w:r>
            <w:rPr>
              <w:rStyle w:val="af8"/>
              <w:rFonts w:cs="Arial"/>
              <w:sz w:val="16"/>
              <w:szCs w:val="16"/>
            </w:rPr>
            <w:t xml:space="preserve">  </w:t>
          </w:r>
          <w:r>
            <w:rPr>
              <w:rFonts w:cs="Arial"/>
              <w:sz w:val="16"/>
              <w:szCs w:val="16"/>
            </w:rPr>
            <w:t xml:space="preserve">/  </w:t>
          </w:r>
          <w:r>
            <w:rPr>
              <w:rFonts w:cs="Arial"/>
              <w:sz w:val="16"/>
              <w:szCs w:val="16"/>
            </w:rPr>
            <w:fldChar w:fldCharType="begin"/>
          </w:r>
          <w:r>
            <w:rPr>
              <w:rFonts w:cs="Arial"/>
              <w:sz w:val="16"/>
              <w:szCs w:val="16"/>
            </w:rPr>
            <w:instrText xml:space="preserve"> NUMPAGES   \* MERGEFORMAT </w:instrText>
          </w:r>
          <w:r>
            <w:rPr>
              <w:rFonts w:cs="Arial"/>
              <w:sz w:val="16"/>
              <w:szCs w:val="16"/>
            </w:rPr>
            <w:fldChar w:fldCharType="separate"/>
          </w:r>
          <w:r>
            <w:rPr>
              <w:rFonts w:cs="Arial"/>
              <w:sz w:val="16"/>
              <w:szCs w:val="16"/>
            </w:rPr>
            <w:t>6</w:t>
          </w:r>
          <w:r>
            <w:rPr>
              <w:rFonts w:cs="Arial"/>
              <w:sz w:val="16"/>
              <w:szCs w:val="16"/>
            </w:rPr>
            <w:fldChar w:fldCharType="end"/>
          </w:r>
        </w:p>
      </w:tc>
      <w:tc>
        <w:tcPr>
          <w:tcW w:w="5926" w:type="dxa"/>
          <w:vMerge w:val="restart"/>
          <w:tcBorders>
            <w:top w:val="single" w:sz="4" w:space="0" w:color="auto"/>
            <w:left w:val="none" w:sz="4" w:space="0" w:color="000000"/>
            <w:bottom w:val="none" w:sz="4" w:space="0" w:color="000000"/>
            <w:right w:val="none" w:sz="4" w:space="0" w:color="000000"/>
          </w:tcBorders>
          <w:vAlign w:val="bottom"/>
        </w:tcPr>
        <w:p w14:paraId="7D720C6D" w14:textId="77777777" w:rsidR="00F43456" w:rsidRDefault="000654B5">
          <w:pPr>
            <w:pStyle w:val="af5"/>
            <w:jc w:val="center"/>
            <w:rPr>
              <w:sz w:val="20"/>
              <w:szCs w:val="20"/>
            </w:rPr>
          </w:pPr>
          <w:r>
            <w:rPr>
              <w:rFonts w:cs="Arial"/>
              <w:sz w:val="20"/>
              <w:szCs w:val="20"/>
            </w:rPr>
            <w:t xml:space="preserve">  </w:t>
          </w:r>
          <w:r>
            <w:rPr>
              <w:rFonts w:cs="Arial"/>
              <w:sz w:val="20"/>
              <w:szCs w:val="20"/>
              <w:lang w:val="ru-RU"/>
            </w:rPr>
            <w:t>ПИФМАЗПХХХХХХХХХХХ</w:t>
          </w:r>
          <w:r>
            <w:rPr>
              <w:rFonts w:cs="Arial"/>
              <w:sz w:val="20"/>
              <w:szCs w:val="20"/>
            </w:rPr>
            <w:t xml:space="preserve"> </w:t>
          </w:r>
          <w:r>
            <w:rPr>
              <w:rFonts w:cs="Arial"/>
              <w:sz w:val="20"/>
              <w:szCs w:val="20"/>
              <w:lang w:val="ru-RU"/>
            </w:rPr>
            <w:t>версия</w:t>
          </w:r>
          <w:r>
            <w:rPr>
              <w:rFonts w:cs="Arial"/>
              <w:sz w:val="20"/>
              <w:szCs w:val="20"/>
            </w:rPr>
            <w:t xml:space="preserve"> </w:t>
          </w:r>
          <w:proofErr w:type="gramStart"/>
          <w:r>
            <w:rPr>
              <w:rFonts w:cs="Arial"/>
              <w:sz w:val="20"/>
              <w:szCs w:val="20"/>
              <w:lang w:val="en-US"/>
            </w:rPr>
            <w:t>n</w:t>
          </w:r>
          <w:r>
            <w:rPr>
              <w:rFonts w:cs="Arial"/>
              <w:sz w:val="20"/>
              <w:szCs w:val="20"/>
            </w:rPr>
            <w:t>.n</w:t>
          </w:r>
          <w:proofErr w:type="gramEnd"/>
        </w:p>
      </w:tc>
      <w:tc>
        <w:tcPr>
          <w:tcW w:w="1729" w:type="dxa"/>
          <w:vMerge w:val="restart"/>
          <w:tcBorders>
            <w:top w:val="single" w:sz="4" w:space="0" w:color="auto"/>
            <w:left w:val="none" w:sz="4" w:space="0" w:color="000000"/>
            <w:bottom w:val="none" w:sz="4" w:space="0" w:color="000000"/>
            <w:right w:val="none" w:sz="4" w:space="0" w:color="000000"/>
          </w:tcBorders>
          <w:vAlign w:val="center"/>
        </w:tcPr>
        <w:p w14:paraId="1B539C5F" w14:textId="77777777" w:rsidR="00F43456" w:rsidRDefault="00F43456">
          <w:pPr>
            <w:pStyle w:val="af5"/>
            <w:ind w:left="-108" w:right="-108"/>
            <w:jc w:val="right"/>
          </w:pPr>
        </w:p>
      </w:tc>
    </w:tr>
    <w:tr w:rsidR="00F43456" w14:paraId="0FEDA6BC" w14:textId="77777777">
      <w:trPr>
        <w:gridAfter w:val="1"/>
        <w:wAfter w:w="1729" w:type="dxa"/>
        <w:trHeight w:val="227"/>
      </w:trPr>
      <w:tc>
        <w:tcPr>
          <w:tcW w:w="3260" w:type="dxa"/>
          <w:tcBorders>
            <w:top w:val="none" w:sz="4" w:space="0" w:color="000000"/>
            <w:left w:val="none" w:sz="4" w:space="0" w:color="000000"/>
            <w:bottom w:val="none" w:sz="4" w:space="0" w:color="000000"/>
            <w:right w:val="none" w:sz="4" w:space="0" w:color="000000"/>
          </w:tcBorders>
          <w:vAlign w:val="bottom"/>
        </w:tcPr>
        <w:p w14:paraId="0B1B12FA" w14:textId="77777777" w:rsidR="00F43456" w:rsidRDefault="000654B5">
          <w:pPr>
            <w:pStyle w:val="af5"/>
          </w:pPr>
          <w:r>
            <w:rPr>
              <w:rFonts w:cs="Arial"/>
              <w:color w:val="BFBFBF" w:themeColor="background1" w:themeShade="BF"/>
              <w:sz w:val="16"/>
              <w:szCs w:val="16"/>
              <w:lang w:val="ru-RU"/>
            </w:rPr>
            <w:t>Шаблон</w:t>
          </w:r>
          <w:r>
            <w:rPr>
              <w:rFonts w:cs="Arial"/>
              <w:color w:val="BFBFBF" w:themeColor="background1" w:themeShade="BF"/>
              <w:sz w:val="16"/>
              <w:szCs w:val="16"/>
            </w:rPr>
            <w:t xml:space="preserve"> </w:t>
          </w:r>
          <w:r>
            <w:rPr>
              <w:rFonts w:cs="Arial"/>
              <w:color w:val="BFBFBF" w:themeColor="background1" w:themeShade="BF"/>
              <w:sz w:val="16"/>
              <w:szCs w:val="16"/>
              <w:lang w:val="ru-RU"/>
            </w:rPr>
            <w:t>ПИФМАЗПУ0320220003</w:t>
          </w:r>
          <w:r>
            <w:rPr>
              <w:rFonts w:cs="Arial"/>
              <w:color w:val="BFBFBF" w:themeColor="background1" w:themeShade="BF"/>
              <w:sz w:val="16"/>
              <w:szCs w:val="16"/>
            </w:rPr>
            <w:t xml:space="preserve"> </w:t>
          </w:r>
          <w:r>
            <w:rPr>
              <w:rFonts w:cs="Arial"/>
              <w:color w:val="BFBFBF" w:themeColor="background1" w:themeShade="BF"/>
              <w:sz w:val="16"/>
              <w:szCs w:val="16"/>
              <w:lang w:val="ru-RU"/>
            </w:rPr>
            <w:t>версия 1.0</w:t>
          </w:r>
        </w:p>
      </w:tc>
      <w:tc>
        <w:tcPr>
          <w:tcW w:w="5926" w:type="dxa"/>
          <w:vMerge/>
          <w:tcBorders>
            <w:top w:val="none" w:sz="4" w:space="0" w:color="000000"/>
            <w:left w:val="none" w:sz="4" w:space="0" w:color="000000"/>
            <w:bottom w:val="none" w:sz="4" w:space="0" w:color="000000"/>
            <w:right w:val="none" w:sz="4" w:space="0" w:color="000000"/>
          </w:tcBorders>
        </w:tcPr>
        <w:p w14:paraId="28B3AC81" w14:textId="77777777" w:rsidR="00F43456" w:rsidRDefault="00F43456">
          <w:pPr>
            <w:pStyle w:val="af5"/>
          </w:pPr>
        </w:p>
      </w:tc>
    </w:tr>
  </w:tbl>
  <w:p w14:paraId="2B2233EB" w14:textId="77777777" w:rsidR="00F43456" w:rsidRDefault="00F43456">
    <w:pPr>
      <w:pStyle w:val="af5"/>
      <w:rPr>
        <w:sz w:val="16"/>
        <w:szCs w:val="16"/>
      </w:rPr>
    </w:pPr>
  </w:p>
  <w:p w14:paraId="2B9267BA" w14:textId="77777777" w:rsidR="008B2F23" w:rsidRDefault="008B2F23"/>
  <w:p w14:paraId="0FE8BD58" w14:textId="77777777" w:rsidR="008B2F23" w:rsidRDefault="008B2F23"/>
  <w:p w14:paraId="1EC49AFE" w14:textId="77777777" w:rsidR="008B2F23" w:rsidRDefault="008B2F23"/>
  <w:p w14:paraId="5C79C4F7" w14:textId="77777777" w:rsidR="008B2F23" w:rsidRDefault="008B2F23"/>
  <w:p w14:paraId="0DDA9031" w14:textId="77777777" w:rsidR="008B2F23" w:rsidRDefault="008B2F23"/>
  <w:p w14:paraId="41D003D7" w14:textId="77777777" w:rsidR="008B2F23" w:rsidRDefault="008B2F23"/>
  <w:p w14:paraId="5E7C2E65" w14:textId="77777777" w:rsidR="008B2F23" w:rsidRDefault="008B2F23"/>
  <w:p w14:paraId="2E76D61B" w14:textId="77777777" w:rsidR="008B2F23" w:rsidRDefault="008B2F23"/>
  <w:p w14:paraId="689DD222" w14:textId="77777777" w:rsidR="008B2F23" w:rsidRDefault="008B2F23"/>
  <w:p w14:paraId="559557C6" w14:textId="77777777" w:rsidR="008B2F23" w:rsidRDefault="008B2F23"/>
  <w:p w14:paraId="48FA6696" w14:textId="77777777" w:rsidR="008B2F23" w:rsidRDefault="008B2F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F2415" w14:textId="77777777" w:rsidR="0047032A" w:rsidRDefault="0047032A">
      <w:pPr>
        <w:spacing w:line="240" w:lineRule="auto"/>
      </w:pPr>
      <w:r>
        <w:separator/>
      </w:r>
    </w:p>
  </w:footnote>
  <w:footnote w:type="continuationSeparator" w:id="0">
    <w:p w14:paraId="07C2ED59" w14:textId="77777777" w:rsidR="0047032A" w:rsidRDefault="004703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9"/>
      <w:tblW w:w="0" w:type="auto"/>
      <w:tblLayout w:type="fixed"/>
      <w:tblCellMar>
        <w:left w:w="17" w:type="dxa"/>
        <w:right w:w="17" w:type="dxa"/>
      </w:tblCellMar>
      <w:tblLook w:val="04A0" w:firstRow="1" w:lastRow="0" w:firstColumn="1" w:lastColumn="0" w:noHBand="0" w:noVBand="1"/>
    </w:tblPr>
    <w:tblGrid>
      <w:gridCol w:w="2122"/>
      <w:gridCol w:w="2126"/>
      <w:gridCol w:w="567"/>
      <w:gridCol w:w="4046"/>
      <w:gridCol w:w="1902"/>
    </w:tblGrid>
    <w:tr w:rsidR="00F43456" w14:paraId="18C9585E" w14:textId="77777777">
      <w:trPr>
        <w:trHeight w:val="170"/>
      </w:trPr>
      <w:tc>
        <w:tcPr>
          <w:tcW w:w="2122"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7FFD25BF" w14:textId="4F651F57" w:rsidR="00F43456" w:rsidRDefault="00AF5746">
          <w:pPr>
            <w:jc w:val="center"/>
            <w:rPr>
              <w:sz w:val="20"/>
              <w:szCs w:val="20"/>
            </w:rPr>
          </w:pPr>
          <w:bookmarkStart w:id="171" w:name="_Hlk163471701"/>
          <w:r>
            <w:rPr>
              <w:noProof/>
            </w:rPr>
            <w:drawing>
              <wp:inline distT="0" distB="0" distL="0" distR="0" wp14:anchorId="75701CED" wp14:editId="28FEA50D">
                <wp:extent cx="1035050" cy="252095"/>
                <wp:effectExtent l="0" t="0" r="0" b="0"/>
                <wp:docPr id="1577677356" name="Рисунок 1985862175"/>
                <wp:cNvGraphicFramePr/>
                <a:graphic xmlns:a="http://schemas.openxmlformats.org/drawingml/2006/main">
                  <a:graphicData uri="http://schemas.openxmlformats.org/drawingml/2006/picture">
                    <pic:pic xmlns:pic="http://schemas.openxmlformats.org/drawingml/2006/picture">
                      <pic:nvPicPr>
                        <pic:cNvPr id="1" name="Рисунок 1985862175"/>
                        <pic:cNvPicPr/>
                      </pic:nvPicPr>
                      <pic:blipFill>
                        <a:blip r:embed="rId1"/>
                        <a:stretch/>
                      </pic:blipFill>
                      <pic:spPr bwMode="auto">
                        <a:xfrm>
                          <a:off x="0" y="0"/>
                          <a:ext cx="1035050" cy="252095"/>
                        </a:xfrm>
                        <a:prstGeom prst="rect">
                          <a:avLst/>
                        </a:prstGeom>
                      </pic:spPr>
                    </pic:pic>
                  </a:graphicData>
                </a:graphic>
              </wp:inline>
            </w:drawing>
          </w:r>
        </w:p>
      </w:tc>
      <w:tc>
        <w:tcPr>
          <w:tcW w:w="212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2D9E1982" w14:textId="77777777" w:rsidR="00F43456" w:rsidRDefault="00F43456">
          <w:pPr>
            <w:rPr>
              <w:sz w:val="6"/>
              <w:szCs w:val="6"/>
            </w:rPr>
          </w:pPr>
        </w:p>
      </w:tc>
      <w:tc>
        <w:tcPr>
          <w:tcW w:w="567" w:type="dxa"/>
          <w:tcBorders>
            <w:top w:val="single" w:sz="4" w:space="0" w:color="FFFFFF" w:themeColor="background1"/>
            <w:left w:val="single" w:sz="4" w:space="0" w:color="FFFFFF" w:themeColor="background1"/>
            <w:right w:val="single" w:sz="4" w:space="0" w:color="FFFFFF" w:themeColor="background1"/>
          </w:tcBorders>
        </w:tcPr>
        <w:p w14:paraId="2545534A" w14:textId="77777777" w:rsidR="00F43456" w:rsidRDefault="00F43456">
          <w:pPr>
            <w:rPr>
              <w:sz w:val="6"/>
              <w:szCs w:val="6"/>
            </w:rPr>
          </w:pPr>
        </w:p>
      </w:tc>
      <w:tc>
        <w:tcPr>
          <w:tcW w:w="40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F990729" w14:textId="77777777" w:rsidR="00F43456" w:rsidRDefault="00F43456">
          <w:pPr>
            <w:jc w:val="center"/>
            <w:rPr>
              <w:sz w:val="6"/>
              <w:szCs w:val="6"/>
            </w:rPr>
          </w:pP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B4A275" w14:textId="77777777" w:rsidR="00F43456" w:rsidRDefault="000654B5">
          <w:pPr>
            <w:jc w:val="right"/>
            <w:rPr>
              <w:sz w:val="6"/>
              <w:szCs w:val="6"/>
            </w:rPr>
          </w:pPr>
          <w:r>
            <w:rPr>
              <w:color w:val="D9D9D9" w:themeColor="background1" w:themeShade="D9"/>
              <w:sz w:val="10"/>
              <w:szCs w:val="10"/>
              <w:lang w:val="ru-RU"/>
            </w:rPr>
            <w:t>Шаблон ПИФМАЗПУ0320220003 версия 2.0</w:t>
          </w:r>
        </w:p>
      </w:tc>
    </w:tr>
    <w:tr w:rsidR="00F43456" w:rsidRPr="00222998" w14:paraId="27759B60" w14:textId="77777777">
      <w:trPr>
        <w:trHeight w:val="170"/>
      </w:trPr>
      <w:tc>
        <w:tcPr>
          <w:tcW w:w="2122" w:type="dxa"/>
          <w:vMerge/>
          <w:tcBorders>
            <w:left w:val="single" w:sz="4" w:space="0" w:color="FFFFFF" w:themeColor="background1"/>
            <w:bottom w:val="single" w:sz="4" w:space="0" w:color="E7E7E7"/>
            <w:right w:val="single" w:sz="4" w:space="0" w:color="auto"/>
          </w:tcBorders>
        </w:tcPr>
        <w:p w14:paraId="7F4FDD45" w14:textId="77777777" w:rsidR="00F43456" w:rsidRDefault="00F43456">
          <w:pPr>
            <w:rPr>
              <w:sz w:val="6"/>
              <w:szCs w:val="6"/>
            </w:rPr>
          </w:pPr>
        </w:p>
      </w:tc>
      <w:tc>
        <w:tcPr>
          <w:tcW w:w="2126" w:type="dxa"/>
          <w:tcBorders>
            <w:left w:val="single" w:sz="4" w:space="0" w:color="auto"/>
            <w:bottom w:val="single" w:sz="4" w:space="0" w:color="000000" w:themeColor="text1"/>
          </w:tcBorders>
          <w:vAlign w:val="center"/>
        </w:tcPr>
        <w:p w14:paraId="35E89914" w14:textId="77777777" w:rsidR="00F43456" w:rsidRDefault="000654B5">
          <w:pPr>
            <w:jc w:val="center"/>
            <w:rPr>
              <w:sz w:val="6"/>
              <w:szCs w:val="6"/>
            </w:rPr>
          </w:pPr>
          <w:r>
            <w:rPr>
              <w:rFonts w:cs="Arial"/>
              <w:bCs/>
              <w:sz w:val="16"/>
              <w:szCs w:val="16"/>
              <w:lang w:val="ru-RU"/>
            </w:rPr>
            <w:t>Рег. номер:</w:t>
          </w:r>
        </w:p>
      </w:tc>
      <w:tc>
        <w:tcPr>
          <w:tcW w:w="567" w:type="dxa"/>
          <w:vAlign w:val="center"/>
        </w:tcPr>
        <w:p w14:paraId="3745553B" w14:textId="77777777" w:rsidR="00F43456" w:rsidRDefault="000654B5">
          <w:pPr>
            <w:jc w:val="center"/>
            <w:rPr>
              <w:sz w:val="6"/>
              <w:szCs w:val="6"/>
            </w:rPr>
          </w:pPr>
          <w:r>
            <w:rPr>
              <w:rFonts w:cs="Arial"/>
              <w:bCs/>
              <w:sz w:val="16"/>
              <w:szCs w:val="16"/>
              <w:lang w:val="ru-RU"/>
            </w:rPr>
            <w:t>Версия:</w:t>
          </w:r>
        </w:p>
      </w:tc>
      <w:tc>
        <w:tcPr>
          <w:tcW w:w="5948" w:type="dxa"/>
          <w:gridSpan w:val="2"/>
          <w:vMerge w:val="restart"/>
          <w:tcBorders>
            <w:top w:val="single" w:sz="4" w:space="0" w:color="FFFFFF" w:themeColor="background1"/>
            <w:bottom w:val="single" w:sz="4" w:space="0" w:color="FFFFFF" w:themeColor="background1"/>
            <w:right w:val="single" w:sz="4" w:space="0" w:color="FFFFFF" w:themeColor="background1"/>
          </w:tcBorders>
          <w:vAlign w:val="center"/>
        </w:tcPr>
        <w:p w14:paraId="79E37E6A" w14:textId="7E926D2C" w:rsidR="00F43456" w:rsidRDefault="005A656D">
          <w:pPr>
            <w:jc w:val="center"/>
            <w:rPr>
              <w:sz w:val="6"/>
              <w:szCs w:val="6"/>
            </w:rPr>
          </w:pPr>
          <w:r>
            <w:rPr>
              <w:rFonts w:cs="Arial"/>
              <w:b/>
              <w:sz w:val="20"/>
              <w:szCs w:val="20"/>
              <w:lang w:val="ru-RU"/>
            </w:rPr>
            <w:t>ВНУТРЕННИЙ РАСПОРЯДОК ДЛЯ ПОДРЯДНЫХ ОРГАНИЗАЦИЙ</w:t>
          </w:r>
        </w:p>
      </w:tc>
    </w:tr>
    <w:tr w:rsidR="00F43456" w14:paraId="5E6BFF63" w14:textId="77777777">
      <w:trPr>
        <w:trHeight w:val="283"/>
      </w:trPr>
      <w:tc>
        <w:tcPr>
          <w:tcW w:w="2122" w:type="dxa"/>
          <w:tcBorders>
            <w:top w:val="single" w:sz="4" w:space="0" w:color="E7E7E7"/>
            <w:left w:val="single" w:sz="4" w:space="0" w:color="E7E7E7"/>
            <w:bottom w:val="single" w:sz="4" w:space="0" w:color="E7E7E7"/>
            <w:right w:val="single" w:sz="4" w:space="0" w:color="auto"/>
          </w:tcBorders>
          <w:shd w:val="clear" w:color="auto" w:fill="E7E7E7"/>
          <w:vAlign w:val="center"/>
        </w:tcPr>
        <w:p w14:paraId="65D676E2" w14:textId="3DAC1C9B" w:rsidR="00F43456" w:rsidRDefault="000660DA">
          <w:pPr>
            <w:jc w:val="center"/>
            <w:rPr>
              <w:b/>
              <w:bCs/>
              <w:sz w:val="20"/>
              <w:szCs w:val="20"/>
              <w:lang w:val="ru-RU"/>
            </w:rPr>
          </w:pPr>
          <w:r>
            <w:rPr>
              <w:rFonts w:cs="Arial"/>
              <w:b/>
              <w:sz w:val="20"/>
              <w:szCs w:val="20"/>
              <w:lang w:val="ru-RU"/>
            </w:rPr>
            <w:t>ПРАВИЛО</w:t>
          </w:r>
        </w:p>
      </w:tc>
      <w:tc>
        <w:tcPr>
          <w:tcW w:w="2126" w:type="dxa"/>
          <w:tcBorders>
            <w:left w:val="single" w:sz="4" w:space="0" w:color="auto"/>
          </w:tcBorders>
          <w:vAlign w:val="center"/>
        </w:tcPr>
        <w:p w14:paraId="6F9BA11A" w14:textId="16C42BCC" w:rsidR="00F43456" w:rsidRDefault="000660DA">
          <w:pPr>
            <w:jc w:val="center"/>
            <w:rPr>
              <w:sz w:val="6"/>
              <w:szCs w:val="6"/>
            </w:rPr>
          </w:pPr>
          <w:r w:rsidRPr="000660DA">
            <w:rPr>
              <w:rFonts w:cs="Arial"/>
              <w:b/>
              <w:sz w:val="20"/>
              <w:szCs w:val="20"/>
              <w:lang w:val="ru-RU"/>
            </w:rPr>
            <w:t>ПИФМАЗДОТ20220001</w:t>
          </w:r>
        </w:p>
      </w:tc>
      <w:bookmarkEnd w:id="171"/>
      <w:tc>
        <w:tcPr>
          <w:tcW w:w="567" w:type="dxa"/>
          <w:vAlign w:val="center"/>
        </w:tcPr>
        <w:p w14:paraId="40805CF4" w14:textId="3DE20637" w:rsidR="00F43456" w:rsidRPr="005A656D" w:rsidRDefault="004C713F">
          <w:pPr>
            <w:jc w:val="center"/>
            <w:rPr>
              <w:sz w:val="6"/>
              <w:szCs w:val="6"/>
              <w:lang w:val="ru-RU"/>
            </w:rPr>
          </w:pPr>
          <w:r>
            <w:rPr>
              <w:rFonts w:cs="Arial"/>
              <w:b/>
              <w:sz w:val="20"/>
              <w:szCs w:val="20"/>
              <w:lang w:val="ru-RU"/>
            </w:rPr>
            <w:t>2</w:t>
          </w:r>
          <w:r w:rsidR="005A656D">
            <w:rPr>
              <w:rFonts w:cs="Arial"/>
              <w:b/>
              <w:sz w:val="20"/>
              <w:szCs w:val="20"/>
              <w:lang w:val="ru-RU"/>
            </w:rPr>
            <w:t>.</w:t>
          </w:r>
          <w:r>
            <w:rPr>
              <w:rFonts w:cs="Arial"/>
              <w:b/>
              <w:sz w:val="20"/>
              <w:szCs w:val="20"/>
              <w:lang w:val="ru-RU"/>
            </w:rPr>
            <w:t>0</w:t>
          </w:r>
        </w:p>
      </w:tc>
      <w:tc>
        <w:tcPr>
          <w:tcW w:w="5948" w:type="dxa"/>
          <w:gridSpan w:val="2"/>
          <w:vMerge/>
          <w:tcBorders>
            <w:top w:val="none" w:sz="4" w:space="0" w:color="000000"/>
            <w:bottom w:val="single" w:sz="4" w:space="0" w:color="FFFFFF" w:themeColor="background1"/>
            <w:right w:val="single" w:sz="4" w:space="0" w:color="FFFFFF" w:themeColor="background1"/>
          </w:tcBorders>
        </w:tcPr>
        <w:p w14:paraId="177AD5E2" w14:textId="77777777" w:rsidR="00F43456" w:rsidRDefault="00F43456">
          <w:pPr>
            <w:rPr>
              <w:sz w:val="6"/>
              <w:szCs w:val="6"/>
            </w:rPr>
          </w:pPr>
        </w:p>
      </w:tc>
    </w:tr>
  </w:tbl>
  <w:p w14:paraId="0D0B8C46" w14:textId="77777777" w:rsidR="008B2F23" w:rsidRDefault="008B2F2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9"/>
      <w:tblW w:w="10953" w:type="dxa"/>
      <w:tblInd w:w="-180" w:type="dxa"/>
      <w:tblLook w:val="04A0" w:firstRow="1" w:lastRow="0" w:firstColumn="1" w:lastColumn="0" w:noHBand="0" w:noVBand="1"/>
    </w:tblPr>
    <w:tblGrid>
      <w:gridCol w:w="5193"/>
      <w:gridCol w:w="5760"/>
    </w:tblGrid>
    <w:tr w:rsidR="00F43456" w14:paraId="7C243413" w14:textId="77777777">
      <w:trPr>
        <w:trHeight w:val="340"/>
      </w:trPr>
      <w:tc>
        <w:tcPr>
          <w:tcW w:w="5193" w:type="dxa"/>
          <w:tcBorders>
            <w:top w:val="none" w:sz="4" w:space="0" w:color="000000"/>
            <w:left w:val="none" w:sz="4" w:space="0" w:color="000000"/>
            <w:bottom w:val="single" w:sz="4" w:space="0" w:color="auto"/>
            <w:right w:val="none" w:sz="4" w:space="0" w:color="000000"/>
          </w:tcBorders>
          <w:vAlign w:val="center"/>
        </w:tcPr>
        <w:p w14:paraId="0491833F" w14:textId="34BAEA63" w:rsidR="00F43456" w:rsidRDefault="000654B5">
          <w:pPr>
            <w:pStyle w:val="af3"/>
            <w:tabs>
              <w:tab w:val="clear" w:pos="4680"/>
              <w:tab w:val="left" w:pos="937"/>
              <w:tab w:val="left" w:pos="1621"/>
            </w:tabs>
            <w:ind w:hanging="70"/>
            <w:rPr>
              <w:color w:val="FF0000"/>
              <w:lang w:eastAsia="fr-FR"/>
            </w:rPr>
          </w:pPr>
          <w:r>
            <w:rPr>
              <w:sz w:val="22"/>
              <w:szCs w:val="22"/>
              <w:lang w:val="en-US"/>
            </w:rPr>
            <w:t xml:space="preserve">     </w:t>
          </w:r>
          <w:r>
            <w:rPr>
              <w:noProof/>
              <w:lang w:val="ru-RU" w:eastAsia="ru-RU"/>
            </w:rPr>
            <mc:AlternateContent>
              <mc:Choice Requires="wpg">
                <w:drawing>
                  <wp:inline distT="0" distB="0" distL="0" distR="0" wp14:anchorId="78F32BB6" wp14:editId="23E0CD1F">
                    <wp:extent cx="1391106" cy="323513"/>
                    <wp:effectExtent l="0" t="0" r="0" b="0"/>
                    <wp:docPr id="172538979" name="Рисунок 161343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66496" name=""/>
                            <pic:cNvPicPr>
                              <a:picLocks noChangeAspect="1"/>
                            </pic:cNvPicPr>
                          </pic:nvPicPr>
                          <pic:blipFill>
                            <a:blip r:embed="rId1"/>
                            <a:stretch/>
                          </pic:blipFill>
                          <pic:spPr bwMode="auto">
                            <a:xfrm>
                              <a:off x="0" y="0"/>
                              <a:ext cx="1391105" cy="323512"/>
                            </a:xfrm>
                            <a:prstGeom prst="rect">
                              <a:avLst/>
                            </a:prstGeom>
                          </pic:spPr>
                        </pic:pic>
                      </a:graphicData>
                    </a:graphic>
                  </wp:inline>
                </w:drawing>
              </mc:Choice>
              <mc:Fallback xmlns:a="http://schemas.openxmlformats.org/drawingml/2006/main" xmlns:w16sdtfl="http://schemas.microsoft.com/office/word/2024/wordml/sdtformatlock"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09.54pt;height:25.47pt;mso-wrap-distance-left:0.00pt;mso-wrap-distance-top:0.00pt;mso-wrap-distance-right:0.00pt;mso-wrap-distance-bottom:0.00pt;" stroked="false">
                    <v:path textboxrect="0,0,0,0"/>
                    <v:imagedata r:id="rId2" o:title=""/>
                  </v:shape>
                </w:pict>
              </mc:Fallback>
            </mc:AlternateContent>
          </w:r>
          <w:r>
            <w:rPr>
              <w:sz w:val="22"/>
              <w:szCs w:val="22"/>
              <w:lang w:val="en-US"/>
            </w:rPr>
            <w:t xml:space="preserve">  </w:t>
          </w:r>
        </w:p>
      </w:tc>
      <w:tc>
        <w:tcPr>
          <w:tcW w:w="5760" w:type="dxa"/>
          <w:tcBorders>
            <w:top w:val="none" w:sz="4" w:space="0" w:color="000000"/>
            <w:left w:val="none" w:sz="4" w:space="0" w:color="000000"/>
            <w:bottom w:val="single" w:sz="4" w:space="0" w:color="auto"/>
            <w:right w:val="none" w:sz="4" w:space="0" w:color="000000"/>
          </w:tcBorders>
          <w:vAlign w:val="center"/>
        </w:tcPr>
        <w:p w14:paraId="5D64B943" w14:textId="77777777" w:rsidR="00F43456" w:rsidRDefault="00F43456">
          <w:pPr>
            <w:pStyle w:val="af3"/>
            <w:tabs>
              <w:tab w:val="clear" w:pos="4680"/>
              <w:tab w:val="left" w:pos="937"/>
              <w:tab w:val="left" w:pos="1621"/>
            </w:tabs>
            <w:ind w:right="-108"/>
            <w:jc w:val="right"/>
            <w:rPr>
              <w:color w:val="FF0000"/>
              <w:lang w:eastAsia="fr-FR"/>
            </w:rPr>
          </w:pPr>
        </w:p>
      </w:tc>
    </w:tr>
  </w:tbl>
  <w:p w14:paraId="13EEBCF5" w14:textId="77777777" w:rsidR="00F43456" w:rsidRDefault="00F43456">
    <w:pPr>
      <w:pStyle w:val="af3"/>
      <w:rPr>
        <w:sz w:val="16"/>
        <w:szCs w:val="16"/>
      </w:rPr>
    </w:pPr>
  </w:p>
  <w:p w14:paraId="4BAD2A3E" w14:textId="77777777" w:rsidR="008B2F23" w:rsidRDefault="008B2F23"/>
  <w:p w14:paraId="47237BC8" w14:textId="77777777" w:rsidR="008B2F23" w:rsidRDefault="008B2F23"/>
  <w:p w14:paraId="6A7530A4" w14:textId="77777777" w:rsidR="008B2F23" w:rsidRDefault="008B2F23"/>
  <w:p w14:paraId="7F13C791" w14:textId="77777777" w:rsidR="008B2F23" w:rsidRDefault="008B2F23"/>
  <w:p w14:paraId="42B378D1" w14:textId="77777777" w:rsidR="008B2F23" w:rsidRDefault="008B2F23"/>
  <w:p w14:paraId="3A2D6C88" w14:textId="77777777" w:rsidR="008B2F23" w:rsidRDefault="008B2F23"/>
  <w:p w14:paraId="0A620EF8" w14:textId="77777777" w:rsidR="008B2F23" w:rsidRDefault="008B2F23"/>
  <w:p w14:paraId="793F04A4" w14:textId="77777777" w:rsidR="008B2F23" w:rsidRDefault="008B2F23"/>
  <w:p w14:paraId="06DE4010" w14:textId="77777777" w:rsidR="008B2F23" w:rsidRDefault="008B2F23"/>
  <w:p w14:paraId="11CF325D" w14:textId="77777777" w:rsidR="008B2F23" w:rsidRDefault="008B2F23"/>
  <w:p w14:paraId="4B3CD364" w14:textId="77777777" w:rsidR="008B2F23" w:rsidRDefault="008B2F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C2F55"/>
    <w:multiLevelType w:val="hybridMultilevel"/>
    <w:tmpl w:val="1A06DC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9181D18"/>
    <w:multiLevelType w:val="hybridMultilevel"/>
    <w:tmpl w:val="CE8E9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3D1BE1"/>
    <w:multiLevelType w:val="multilevel"/>
    <w:tmpl w:val="8A0675B4"/>
    <w:lvl w:ilvl="0">
      <w:start w:val="1"/>
      <w:numFmt w:val="decimal"/>
      <w:lvlText w:val="%1."/>
      <w:lvlJc w:val="left"/>
      <w:pPr>
        <w:ind w:left="1440" w:hanging="360"/>
      </w:p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3" w15:restartNumberingAfterBreak="0">
    <w:nsid w:val="09577794"/>
    <w:multiLevelType w:val="multilevel"/>
    <w:tmpl w:val="99C0FA9A"/>
    <w:styleLink w:val="WWNum211"/>
    <w:lvl w:ilvl="0">
      <w:numFmt w:val="bullet"/>
      <w:lvlText w:val=""/>
      <w:lvlJc w:val="left"/>
      <w:pPr>
        <w:ind w:left="1010" w:hanging="360"/>
      </w:pPr>
      <w:rPr>
        <w:rFonts w:ascii="Wingdings" w:hAnsi="Wingdings" w:cs="Wingdings"/>
      </w:rPr>
    </w:lvl>
    <w:lvl w:ilvl="1">
      <w:numFmt w:val="bullet"/>
      <w:lvlText w:val="o"/>
      <w:lvlJc w:val="left"/>
      <w:pPr>
        <w:ind w:left="1730" w:hanging="360"/>
      </w:pPr>
      <w:rPr>
        <w:rFonts w:ascii="Courier New" w:hAnsi="Courier New" w:cs="Courier New"/>
      </w:rPr>
    </w:lvl>
    <w:lvl w:ilvl="2">
      <w:numFmt w:val="bullet"/>
      <w:lvlText w:val=""/>
      <w:lvlJc w:val="left"/>
      <w:pPr>
        <w:ind w:left="2450" w:hanging="360"/>
      </w:pPr>
      <w:rPr>
        <w:rFonts w:ascii="Wingdings" w:hAnsi="Wingdings" w:cs="Wingdings"/>
      </w:rPr>
    </w:lvl>
    <w:lvl w:ilvl="3">
      <w:numFmt w:val="bullet"/>
      <w:lvlText w:val=""/>
      <w:lvlJc w:val="left"/>
      <w:pPr>
        <w:ind w:left="3170" w:hanging="360"/>
      </w:pPr>
      <w:rPr>
        <w:rFonts w:ascii="Symbol" w:hAnsi="Symbol" w:cs="Symbol"/>
      </w:rPr>
    </w:lvl>
    <w:lvl w:ilvl="4">
      <w:numFmt w:val="bullet"/>
      <w:lvlText w:val="o"/>
      <w:lvlJc w:val="left"/>
      <w:pPr>
        <w:ind w:left="3890" w:hanging="360"/>
      </w:pPr>
      <w:rPr>
        <w:rFonts w:ascii="Courier New" w:hAnsi="Courier New" w:cs="Courier New"/>
      </w:rPr>
    </w:lvl>
    <w:lvl w:ilvl="5">
      <w:numFmt w:val="bullet"/>
      <w:lvlText w:val=""/>
      <w:lvlJc w:val="left"/>
      <w:pPr>
        <w:ind w:left="4610" w:hanging="360"/>
      </w:pPr>
      <w:rPr>
        <w:rFonts w:ascii="Wingdings" w:hAnsi="Wingdings" w:cs="Wingdings"/>
      </w:rPr>
    </w:lvl>
    <w:lvl w:ilvl="6">
      <w:numFmt w:val="bullet"/>
      <w:lvlText w:val=""/>
      <w:lvlJc w:val="left"/>
      <w:pPr>
        <w:ind w:left="5330" w:hanging="360"/>
      </w:pPr>
      <w:rPr>
        <w:rFonts w:ascii="Symbol" w:hAnsi="Symbol" w:cs="Symbol"/>
      </w:rPr>
    </w:lvl>
    <w:lvl w:ilvl="7">
      <w:numFmt w:val="bullet"/>
      <w:lvlText w:val="o"/>
      <w:lvlJc w:val="left"/>
      <w:pPr>
        <w:ind w:left="6050" w:hanging="360"/>
      </w:pPr>
      <w:rPr>
        <w:rFonts w:ascii="Courier New" w:hAnsi="Courier New" w:cs="Courier New"/>
      </w:rPr>
    </w:lvl>
    <w:lvl w:ilvl="8">
      <w:numFmt w:val="bullet"/>
      <w:lvlText w:val=""/>
      <w:lvlJc w:val="left"/>
      <w:pPr>
        <w:ind w:left="6770" w:hanging="360"/>
      </w:pPr>
      <w:rPr>
        <w:rFonts w:ascii="Wingdings" w:hAnsi="Wingdings" w:cs="Wingdings"/>
      </w:rPr>
    </w:lvl>
  </w:abstractNum>
  <w:abstractNum w:abstractNumId="4" w15:restartNumberingAfterBreak="0">
    <w:nsid w:val="0A7B3219"/>
    <w:multiLevelType w:val="multilevel"/>
    <w:tmpl w:val="6BC84F2E"/>
    <w:styleLink w:val="WWNum6"/>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5" w15:restartNumberingAfterBreak="0">
    <w:nsid w:val="0C5C5E06"/>
    <w:multiLevelType w:val="multilevel"/>
    <w:tmpl w:val="A3FECCB4"/>
    <w:styleLink w:val="WWNum72"/>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1275" w:hanging="708"/>
      </w:pPr>
      <w:rPr>
        <w:sz w:val="24"/>
      </w:rPr>
    </w:lvl>
    <w:lvl w:ilvl="2">
      <w:start w:val="1"/>
      <w:numFmt w:val="decimal"/>
      <w:lvlText w:val="%1.%2.%3."/>
      <w:legacy w:legacy="1" w:legacySpace="0" w:legacyIndent="708"/>
      <w:lvlJc w:val="left"/>
      <w:pPr>
        <w:ind w:left="1985" w:hanging="708"/>
      </w:pPr>
      <w:rPr>
        <w:b/>
        <w:bCs/>
      </w:rPr>
    </w:lvl>
    <w:lvl w:ilvl="3">
      <w:start w:val="1"/>
      <w:numFmt w:val="decimal"/>
      <w:lvlText w:val="%1.%2.%3.%4."/>
      <w:legacy w:legacy="1" w:legacySpace="0" w:legacyIndent="708"/>
      <w:lvlJc w:val="left"/>
      <w:pPr>
        <w:ind w:left="2552" w:hanging="708"/>
      </w:pPr>
    </w:lvl>
    <w:lvl w:ilvl="4">
      <w:start w:val="1"/>
      <w:numFmt w:val="decimal"/>
      <w:lvlText w:val="%1.%2.%3.%4.%5."/>
      <w:legacy w:legacy="1" w:legacySpace="0" w:legacyIndent="708"/>
      <w:lvlJc w:val="left"/>
      <w:pPr>
        <w:ind w:left="3399" w:hanging="708"/>
      </w:pPr>
    </w:lvl>
    <w:lvl w:ilvl="5">
      <w:start w:val="1"/>
      <w:numFmt w:val="decimal"/>
      <w:lvlText w:val="%1.%2.%3.%4.%5.%6."/>
      <w:legacy w:legacy="1" w:legacySpace="0" w:legacyIndent="708"/>
      <w:lvlJc w:val="left"/>
      <w:pPr>
        <w:ind w:left="4107" w:hanging="708"/>
      </w:pPr>
    </w:lvl>
    <w:lvl w:ilvl="6">
      <w:start w:val="1"/>
      <w:numFmt w:val="decimal"/>
      <w:lvlText w:val="%1.%2.%3.%4.%5.%6.%7."/>
      <w:legacy w:legacy="1" w:legacySpace="0" w:legacyIndent="708"/>
      <w:lvlJc w:val="left"/>
      <w:pPr>
        <w:ind w:left="4815" w:hanging="708"/>
      </w:pPr>
    </w:lvl>
    <w:lvl w:ilvl="7">
      <w:start w:val="1"/>
      <w:numFmt w:val="decimal"/>
      <w:lvlText w:val="%1.%2.%3.%4.%5.%6.%7.%8."/>
      <w:legacy w:legacy="1" w:legacySpace="0" w:legacyIndent="708"/>
      <w:lvlJc w:val="left"/>
      <w:pPr>
        <w:ind w:left="5523" w:hanging="708"/>
      </w:pPr>
    </w:lvl>
    <w:lvl w:ilvl="8">
      <w:start w:val="1"/>
      <w:numFmt w:val="decimal"/>
      <w:lvlText w:val="%1.%2.%3.%4.%5.%6.%7.%8.%9."/>
      <w:legacy w:legacy="1" w:legacySpace="0" w:legacyIndent="708"/>
      <w:lvlJc w:val="left"/>
      <w:pPr>
        <w:ind w:left="6231" w:hanging="708"/>
      </w:pPr>
    </w:lvl>
  </w:abstractNum>
  <w:abstractNum w:abstractNumId="6" w15:restartNumberingAfterBreak="0">
    <w:nsid w:val="0D2D2FE4"/>
    <w:multiLevelType w:val="multilevel"/>
    <w:tmpl w:val="10585A28"/>
    <w:styleLink w:val="WWNum20"/>
    <w:lvl w:ilvl="0">
      <w:numFmt w:val="bullet"/>
      <w:lvlText w:val=""/>
      <w:lvlJc w:val="left"/>
      <w:pPr>
        <w:ind w:left="360" w:hanging="360"/>
      </w:pPr>
      <w:rPr>
        <w:rFonts w:ascii="Times New Roman" w:hAnsi="Times New Roman" w:cs="Monotype Sort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7" w15:restartNumberingAfterBreak="0">
    <w:nsid w:val="0EE063B4"/>
    <w:multiLevelType w:val="multilevel"/>
    <w:tmpl w:val="8090A8E0"/>
    <w:lvl w:ilvl="0">
      <w:numFmt w:val="bullet"/>
      <w:lvlText w:val="•"/>
      <w:lvlJc w:val="left"/>
      <w:pPr>
        <w:ind w:left="2251" w:hanging="360"/>
      </w:pPr>
      <w:rPr>
        <w:rFonts w:ascii="OpenSymbol" w:eastAsia="OpenSymbol" w:hAnsi="OpenSymbol" w:cs="OpenSymbol"/>
      </w:rPr>
    </w:lvl>
    <w:lvl w:ilvl="1">
      <w:numFmt w:val="bullet"/>
      <w:lvlText w:val="◦"/>
      <w:lvlJc w:val="left"/>
      <w:pPr>
        <w:ind w:left="2611" w:hanging="360"/>
      </w:pPr>
      <w:rPr>
        <w:rFonts w:ascii="OpenSymbol" w:eastAsia="OpenSymbol" w:hAnsi="OpenSymbol" w:cs="OpenSymbol"/>
      </w:rPr>
    </w:lvl>
    <w:lvl w:ilvl="2">
      <w:numFmt w:val="bullet"/>
      <w:lvlText w:val="▪"/>
      <w:lvlJc w:val="left"/>
      <w:pPr>
        <w:ind w:left="2971" w:hanging="360"/>
      </w:pPr>
      <w:rPr>
        <w:rFonts w:ascii="OpenSymbol" w:eastAsia="OpenSymbol" w:hAnsi="OpenSymbol" w:cs="OpenSymbol"/>
      </w:rPr>
    </w:lvl>
    <w:lvl w:ilvl="3">
      <w:numFmt w:val="bullet"/>
      <w:lvlText w:val="•"/>
      <w:lvlJc w:val="left"/>
      <w:pPr>
        <w:ind w:left="3331" w:hanging="360"/>
      </w:pPr>
      <w:rPr>
        <w:rFonts w:ascii="OpenSymbol" w:eastAsia="OpenSymbol" w:hAnsi="OpenSymbol" w:cs="OpenSymbol"/>
      </w:rPr>
    </w:lvl>
    <w:lvl w:ilvl="4">
      <w:numFmt w:val="bullet"/>
      <w:lvlText w:val="◦"/>
      <w:lvlJc w:val="left"/>
      <w:pPr>
        <w:ind w:left="3691" w:hanging="360"/>
      </w:pPr>
      <w:rPr>
        <w:rFonts w:ascii="OpenSymbol" w:eastAsia="OpenSymbol" w:hAnsi="OpenSymbol" w:cs="OpenSymbol"/>
      </w:rPr>
    </w:lvl>
    <w:lvl w:ilvl="5">
      <w:numFmt w:val="bullet"/>
      <w:lvlText w:val="▪"/>
      <w:lvlJc w:val="left"/>
      <w:pPr>
        <w:ind w:left="4051" w:hanging="360"/>
      </w:pPr>
      <w:rPr>
        <w:rFonts w:ascii="OpenSymbol" w:eastAsia="OpenSymbol" w:hAnsi="OpenSymbol" w:cs="OpenSymbol"/>
      </w:rPr>
    </w:lvl>
    <w:lvl w:ilvl="6">
      <w:numFmt w:val="bullet"/>
      <w:lvlText w:val="•"/>
      <w:lvlJc w:val="left"/>
      <w:pPr>
        <w:ind w:left="4411" w:hanging="360"/>
      </w:pPr>
      <w:rPr>
        <w:rFonts w:ascii="OpenSymbol" w:eastAsia="OpenSymbol" w:hAnsi="OpenSymbol" w:cs="OpenSymbol"/>
      </w:rPr>
    </w:lvl>
    <w:lvl w:ilvl="7">
      <w:numFmt w:val="bullet"/>
      <w:lvlText w:val="◦"/>
      <w:lvlJc w:val="left"/>
      <w:pPr>
        <w:ind w:left="4771" w:hanging="360"/>
      </w:pPr>
      <w:rPr>
        <w:rFonts w:ascii="OpenSymbol" w:eastAsia="OpenSymbol" w:hAnsi="OpenSymbol" w:cs="OpenSymbol"/>
      </w:rPr>
    </w:lvl>
    <w:lvl w:ilvl="8">
      <w:numFmt w:val="bullet"/>
      <w:lvlText w:val="▪"/>
      <w:lvlJc w:val="left"/>
      <w:pPr>
        <w:ind w:left="5131" w:hanging="360"/>
      </w:pPr>
      <w:rPr>
        <w:rFonts w:ascii="OpenSymbol" w:eastAsia="OpenSymbol" w:hAnsi="OpenSymbol" w:cs="OpenSymbol"/>
      </w:rPr>
    </w:lvl>
  </w:abstractNum>
  <w:abstractNum w:abstractNumId="8" w15:restartNumberingAfterBreak="0">
    <w:nsid w:val="0EF8618E"/>
    <w:multiLevelType w:val="hybridMultilevel"/>
    <w:tmpl w:val="BC964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F6256AC"/>
    <w:multiLevelType w:val="multilevel"/>
    <w:tmpl w:val="971A5704"/>
    <w:lvl w:ilvl="0">
      <w:start w:val="1"/>
      <w:numFmt w:val="decimal"/>
      <w:lvlText w:val="%1."/>
      <w:lvlJc w:val="left"/>
      <w:pPr>
        <w:ind w:left="720" w:hanging="360"/>
      </w:p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142E52D7"/>
    <w:multiLevelType w:val="multilevel"/>
    <w:tmpl w:val="B6D6B03A"/>
    <w:styleLink w:val="WWNum34"/>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11" w15:restartNumberingAfterBreak="0">
    <w:nsid w:val="151047B7"/>
    <w:multiLevelType w:val="hybridMultilevel"/>
    <w:tmpl w:val="CEA2C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51E4991"/>
    <w:multiLevelType w:val="multilevel"/>
    <w:tmpl w:val="073CFB04"/>
    <w:lvl w:ilvl="0">
      <w:start w:val="1"/>
      <w:numFmt w:val="bullet"/>
      <w:lvlText w:val=""/>
      <w:lvlJc w:val="left"/>
      <w:pPr>
        <w:ind w:left="2367" w:hanging="360"/>
      </w:pPr>
      <w:rPr>
        <w:rFonts w:ascii="Symbol" w:hAnsi="Symbol" w:hint="default"/>
        <w:lang w:val="ru-RU"/>
      </w:rPr>
    </w:lvl>
    <w:lvl w:ilvl="1">
      <w:start w:val="1"/>
      <w:numFmt w:val="bullet"/>
      <w:lvlText w:val=""/>
      <w:lvlJc w:val="left"/>
      <w:pPr>
        <w:ind w:left="720" w:hanging="360"/>
      </w:pPr>
      <w:rPr>
        <w:rFonts w:ascii="Symbol" w:hAnsi="Symbol" w:hint="default"/>
      </w:rPr>
    </w:lvl>
    <w:lvl w:ilvl="2">
      <w:numFmt w:val="bullet"/>
      <w:lvlText w:val=""/>
      <w:lvlJc w:val="left"/>
      <w:pPr>
        <w:ind w:left="3807" w:hanging="360"/>
      </w:pPr>
      <w:rPr>
        <w:rFonts w:ascii="Wingdings" w:hAnsi="Wingdings" w:cs="Wingdings"/>
      </w:rPr>
    </w:lvl>
    <w:lvl w:ilvl="3">
      <w:numFmt w:val="bullet"/>
      <w:lvlText w:val=""/>
      <w:lvlJc w:val="left"/>
      <w:pPr>
        <w:ind w:left="4527" w:hanging="360"/>
      </w:pPr>
      <w:rPr>
        <w:rFonts w:ascii="Symbol" w:hAnsi="Symbol" w:cs="Symbol"/>
      </w:rPr>
    </w:lvl>
    <w:lvl w:ilvl="4">
      <w:numFmt w:val="bullet"/>
      <w:lvlText w:val="o"/>
      <w:lvlJc w:val="left"/>
      <w:pPr>
        <w:ind w:left="5247" w:hanging="360"/>
      </w:pPr>
      <w:rPr>
        <w:rFonts w:ascii="Courier New" w:hAnsi="Courier New" w:cs="Courier New"/>
      </w:rPr>
    </w:lvl>
    <w:lvl w:ilvl="5">
      <w:numFmt w:val="bullet"/>
      <w:lvlText w:val=""/>
      <w:lvlJc w:val="left"/>
      <w:pPr>
        <w:ind w:left="5967" w:hanging="360"/>
      </w:pPr>
      <w:rPr>
        <w:rFonts w:ascii="Wingdings" w:hAnsi="Wingdings" w:cs="Wingdings"/>
      </w:rPr>
    </w:lvl>
    <w:lvl w:ilvl="6">
      <w:numFmt w:val="bullet"/>
      <w:lvlText w:val=""/>
      <w:lvlJc w:val="left"/>
      <w:pPr>
        <w:ind w:left="6687" w:hanging="360"/>
      </w:pPr>
      <w:rPr>
        <w:rFonts w:ascii="Symbol" w:hAnsi="Symbol" w:cs="Symbol"/>
      </w:rPr>
    </w:lvl>
    <w:lvl w:ilvl="7">
      <w:numFmt w:val="bullet"/>
      <w:lvlText w:val="o"/>
      <w:lvlJc w:val="left"/>
      <w:pPr>
        <w:ind w:left="7407" w:hanging="360"/>
      </w:pPr>
      <w:rPr>
        <w:rFonts w:ascii="Courier New" w:hAnsi="Courier New" w:cs="Courier New"/>
      </w:rPr>
    </w:lvl>
    <w:lvl w:ilvl="8">
      <w:numFmt w:val="bullet"/>
      <w:lvlText w:val=""/>
      <w:lvlJc w:val="left"/>
      <w:pPr>
        <w:ind w:left="8127" w:hanging="360"/>
      </w:pPr>
      <w:rPr>
        <w:rFonts w:ascii="Wingdings" w:hAnsi="Wingdings" w:cs="Wingdings"/>
      </w:rPr>
    </w:lvl>
  </w:abstractNum>
  <w:abstractNum w:abstractNumId="13" w15:restartNumberingAfterBreak="0">
    <w:nsid w:val="15725928"/>
    <w:multiLevelType w:val="multilevel"/>
    <w:tmpl w:val="26D4139A"/>
    <w:styleLink w:val="WWNum25"/>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14" w15:restartNumberingAfterBreak="0">
    <w:nsid w:val="15A17569"/>
    <w:multiLevelType w:val="multilevel"/>
    <w:tmpl w:val="234EC312"/>
    <w:styleLink w:val="WWNum411"/>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15" w15:restartNumberingAfterBreak="0">
    <w:nsid w:val="15E64E30"/>
    <w:multiLevelType w:val="hybridMultilevel"/>
    <w:tmpl w:val="BF106292"/>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173465CC"/>
    <w:multiLevelType w:val="multilevel"/>
    <w:tmpl w:val="073CFB04"/>
    <w:lvl w:ilvl="0">
      <w:start w:val="1"/>
      <w:numFmt w:val="bullet"/>
      <w:lvlText w:val=""/>
      <w:lvlJc w:val="left"/>
      <w:pPr>
        <w:ind w:left="2367" w:hanging="360"/>
      </w:pPr>
      <w:rPr>
        <w:rFonts w:ascii="Symbol" w:hAnsi="Symbol" w:hint="default"/>
        <w:lang w:val="ru-RU"/>
      </w:rPr>
    </w:lvl>
    <w:lvl w:ilvl="1">
      <w:start w:val="1"/>
      <w:numFmt w:val="bullet"/>
      <w:lvlText w:val=""/>
      <w:lvlJc w:val="left"/>
      <w:pPr>
        <w:ind w:left="720" w:hanging="360"/>
      </w:pPr>
      <w:rPr>
        <w:rFonts w:ascii="Symbol" w:hAnsi="Symbol" w:hint="default"/>
      </w:rPr>
    </w:lvl>
    <w:lvl w:ilvl="2">
      <w:numFmt w:val="bullet"/>
      <w:lvlText w:val=""/>
      <w:lvlJc w:val="left"/>
      <w:pPr>
        <w:ind w:left="3807" w:hanging="360"/>
      </w:pPr>
      <w:rPr>
        <w:rFonts w:ascii="Wingdings" w:hAnsi="Wingdings" w:cs="Wingdings"/>
      </w:rPr>
    </w:lvl>
    <w:lvl w:ilvl="3">
      <w:numFmt w:val="bullet"/>
      <w:lvlText w:val=""/>
      <w:lvlJc w:val="left"/>
      <w:pPr>
        <w:ind w:left="4527" w:hanging="360"/>
      </w:pPr>
      <w:rPr>
        <w:rFonts w:ascii="Symbol" w:hAnsi="Symbol" w:cs="Symbol"/>
      </w:rPr>
    </w:lvl>
    <w:lvl w:ilvl="4">
      <w:numFmt w:val="bullet"/>
      <w:lvlText w:val="o"/>
      <w:lvlJc w:val="left"/>
      <w:pPr>
        <w:ind w:left="5247" w:hanging="360"/>
      </w:pPr>
      <w:rPr>
        <w:rFonts w:ascii="Courier New" w:hAnsi="Courier New" w:cs="Courier New"/>
      </w:rPr>
    </w:lvl>
    <w:lvl w:ilvl="5">
      <w:numFmt w:val="bullet"/>
      <w:lvlText w:val=""/>
      <w:lvlJc w:val="left"/>
      <w:pPr>
        <w:ind w:left="5967" w:hanging="360"/>
      </w:pPr>
      <w:rPr>
        <w:rFonts w:ascii="Wingdings" w:hAnsi="Wingdings" w:cs="Wingdings"/>
      </w:rPr>
    </w:lvl>
    <w:lvl w:ilvl="6">
      <w:numFmt w:val="bullet"/>
      <w:lvlText w:val=""/>
      <w:lvlJc w:val="left"/>
      <w:pPr>
        <w:ind w:left="6687" w:hanging="360"/>
      </w:pPr>
      <w:rPr>
        <w:rFonts w:ascii="Symbol" w:hAnsi="Symbol" w:cs="Symbol"/>
      </w:rPr>
    </w:lvl>
    <w:lvl w:ilvl="7">
      <w:numFmt w:val="bullet"/>
      <w:lvlText w:val="o"/>
      <w:lvlJc w:val="left"/>
      <w:pPr>
        <w:ind w:left="7407" w:hanging="360"/>
      </w:pPr>
      <w:rPr>
        <w:rFonts w:ascii="Courier New" w:hAnsi="Courier New" w:cs="Courier New"/>
      </w:rPr>
    </w:lvl>
    <w:lvl w:ilvl="8">
      <w:numFmt w:val="bullet"/>
      <w:lvlText w:val=""/>
      <w:lvlJc w:val="left"/>
      <w:pPr>
        <w:ind w:left="8127" w:hanging="360"/>
      </w:pPr>
      <w:rPr>
        <w:rFonts w:ascii="Wingdings" w:hAnsi="Wingdings" w:cs="Wingdings"/>
      </w:rPr>
    </w:lvl>
  </w:abstractNum>
  <w:abstractNum w:abstractNumId="17" w15:restartNumberingAfterBreak="0">
    <w:nsid w:val="184F4385"/>
    <w:multiLevelType w:val="multilevel"/>
    <w:tmpl w:val="2C08A2FE"/>
    <w:styleLink w:val="WWNum19"/>
    <w:lvl w:ilvl="0">
      <w:numFmt w:val="bullet"/>
      <w:lvlText w:val=""/>
      <w:lvlJc w:val="left"/>
      <w:pPr>
        <w:ind w:left="360" w:hanging="360"/>
      </w:pPr>
      <w:rPr>
        <w:rFonts w:ascii="Times New Roman" w:hAnsi="Times New Roman" w:cs="Monotype Sort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8" w15:restartNumberingAfterBreak="0">
    <w:nsid w:val="18692766"/>
    <w:multiLevelType w:val="multilevel"/>
    <w:tmpl w:val="3DF0739A"/>
    <w:styleLink w:val="WWNum39"/>
    <w:lvl w:ilvl="0">
      <w:numFmt w:val="bullet"/>
      <w:lvlText w:val=""/>
      <w:lvlJc w:val="left"/>
      <w:pPr>
        <w:ind w:left="836" w:hanging="360"/>
      </w:pPr>
      <w:rPr>
        <w:rFonts w:ascii="Symbol" w:hAnsi="Symbol" w:cs="Symbol"/>
      </w:rPr>
    </w:lvl>
    <w:lvl w:ilvl="1">
      <w:numFmt w:val="bullet"/>
      <w:lvlText w:val="◦"/>
      <w:lvlJc w:val="left"/>
      <w:pPr>
        <w:ind w:left="1196" w:hanging="360"/>
      </w:pPr>
      <w:rPr>
        <w:rFonts w:ascii="OpenSymbol" w:hAnsi="OpenSymbol" w:cs="OpenSymbol"/>
      </w:rPr>
    </w:lvl>
    <w:lvl w:ilvl="2">
      <w:numFmt w:val="bullet"/>
      <w:lvlText w:val="▪"/>
      <w:lvlJc w:val="left"/>
      <w:pPr>
        <w:ind w:left="1556" w:hanging="360"/>
      </w:pPr>
      <w:rPr>
        <w:rFonts w:ascii="OpenSymbol" w:hAnsi="OpenSymbol" w:cs="OpenSymbol"/>
      </w:rPr>
    </w:lvl>
    <w:lvl w:ilvl="3">
      <w:numFmt w:val="bullet"/>
      <w:lvlText w:val=""/>
      <w:lvlJc w:val="left"/>
      <w:pPr>
        <w:ind w:left="1916" w:hanging="360"/>
      </w:pPr>
      <w:rPr>
        <w:rFonts w:ascii="Symbol" w:hAnsi="Symbol" w:cs="Symbol"/>
      </w:rPr>
    </w:lvl>
    <w:lvl w:ilvl="4">
      <w:numFmt w:val="bullet"/>
      <w:lvlText w:val="◦"/>
      <w:lvlJc w:val="left"/>
      <w:pPr>
        <w:ind w:left="2276" w:hanging="360"/>
      </w:pPr>
      <w:rPr>
        <w:rFonts w:ascii="OpenSymbol" w:hAnsi="OpenSymbol" w:cs="OpenSymbol"/>
      </w:rPr>
    </w:lvl>
    <w:lvl w:ilvl="5">
      <w:numFmt w:val="bullet"/>
      <w:lvlText w:val="▪"/>
      <w:lvlJc w:val="left"/>
      <w:pPr>
        <w:ind w:left="2636" w:hanging="360"/>
      </w:pPr>
      <w:rPr>
        <w:rFonts w:ascii="OpenSymbol" w:hAnsi="OpenSymbol" w:cs="OpenSymbol"/>
      </w:rPr>
    </w:lvl>
    <w:lvl w:ilvl="6">
      <w:numFmt w:val="bullet"/>
      <w:lvlText w:val=""/>
      <w:lvlJc w:val="left"/>
      <w:pPr>
        <w:ind w:left="2996" w:hanging="360"/>
      </w:pPr>
      <w:rPr>
        <w:rFonts w:ascii="Symbol" w:hAnsi="Symbol" w:cs="Symbol"/>
      </w:rPr>
    </w:lvl>
    <w:lvl w:ilvl="7">
      <w:numFmt w:val="bullet"/>
      <w:lvlText w:val="◦"/>
      <w:lvlJc w:val="left"/>
      <w:pPr>
        <w:ind w:left="3356" w:hanging="360"/>
      </w:pPr>
      <w:rPr>
        <w:rFonts w:ascii="OpenSymbol" w:hAnsi="OpenSymbol" w:cs="OpenSymbol"/>
      </w:rPr>
    </w:lvl>
    <w:lvl w:ilvl="8">
      <w:numFmt w:val="bullet"/>
      <w:lvlText w:val="▪"/>
      <w:lvlJc w:val="left"/>
      <w:pPr>
        <w:ind w:left="3716" w:hanging="360"/>
      </w:pPr>
      <w:rPr>
        <w:rFonts w:ascii="OpenSymbol" w:hAnsi="OpenSymbol" w:cs="OpenSymbol"/>
      </w:rPr>
    </w:lvl>
  </w:abstractNum>
  <w:abstractNum w:abstractNumId="19" w15:restartNumberingAfterBreak="0">
    <w:nsid w:val="19342101"/>
    <w:multiLevelType w:val="multilevel"/>
    <w:tmpl w:val="C6FE8876"/>
    <w:styleLink w:val="WWNum37"/>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20" w15:restartNumberingAfterBreak="0">
    <w:nsid w:val="1A6D75E0"/>
    <w:multiLevelType w:val="multilevel"/>
    <w:tmpl w:val="C94277B2"/>
    <w:styleLink w:val="WWNum291"/>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 w15:restartNumberingAfterBreak="0">
    <w:nsid w:val="1A7E0A80"/>
    <w:multiLevelType w:val="multilevel"/>
    <w:tmpl w:val="27DC6BC4"/>
    <w:styleLink w:val="WWNum28"/>
    <w:lvl w:ilvl="0">
      <w:numFmt w:val="bullet"/>
      <w:lvlText w:val=""/>
      <w:lvlJc w:val="left"/>
      <w:pPr>
        <w:ind w:left="1457" w:hanging="360"/>
      </w:pPr>
      <w:rPr>
        <w:rFonts w:ascii="Symbol" w:hAnsi="Symbol" w:cs="Symbol"/>
      </w:rPr>
    </w:lvl>
    <w:lvl w:ilvl="1">
      <w:numFmt w:val="bullet"/>
      <w:lvlText w:val="◦"/>
      <w:lvlJc w:val="left"/>
      <w:pPr>
        <w:ind w:left="1817" w:hanging="360"/>
      </w:pPr>
      <w:rPr>
        <w:rFonts w:ascii="OpenSymbol" w:hAnsi="OpenSymbol" w:cs="OpenSymbol"/>
      </w:rPr>
    </w:lvl>
    <w:lvl w:ilvl="2">
      <w:numFmt w:val="bullet"/>
      <w:lvlText w:val="▪"/>
      <w:lvlJc w:val="left"/>
      <w:pPr>
        <w:ind w:left="2177" w:hanging="360"/>
      </w:pPr>
      <w:rPr>
        <w:rFonts w:ascii="OpenSymbol" w:hAnsi="OpenSymbol" w:cs="OpenSymbol"/>
      </w:rPr>
    </w:lvl>
    <w:lvl w:ilvl="3">
      <w:numFmt w:val="bullet"/>
      <w:lvlText w:val=""/>
      <w:lvlJc w:val="left"/>
      <w:pPr>
        <w:ind w:left="2537" w:hanging="360"/>
      </w:pPr>
      <w:rPr>
        <w:rFonts w:ascii="Symbol" w:hAnsi="Symbol" w:cs="Symbol"/>
      </w:rPr>
    </w:lvl>
    <w:lvl w:ilvl="4">
      <w:numFmt w:val="bullet"/>
      <w:lvlText w:val="◦"/>
      <w:lvlJc w:val="left"/>
      <w:pPr>
        <w:ind w:left="2897" w:hanging="360"/>
      </w:pPr>
      <w:rPr>
        <w:rFonts w:ascii="OpenSymbol" w:hAnsi="OpenSymbol" w:cs="OpenSymbol"/>
      </w:rPr>
    </w:lvl>
    <w:lvl w:ilvl="5">
      <w:numFmt w:val="bullet"/>
      <w:lvlText w:val="▪"/>
      <w:lvlJc w:val="left"/>
      <w:pPr>
        <w:ind w:left="3257" w:hanging="360"/>
      </w:pPr>
      <w:rPr>
        <w:rFonts w:ascii="OpenSymbol" w:hAnsi="OpenSymbol" w:cs="OpenSymbol"/>
      </w:rPr>
    </w:lvl>
    <w:lvl w:ilvl="6">
      <w:numFmt w:val="bullet"/>
      <w:lvlText w:val=""/>
      <w:lvlJc w:val="left"/>
      <w:pPr>
        <w:ind w:left="3617" w:hanging="360"/>
      </w:pPr>
      <w:rPr>
        <w:rFonts w:ascii="Symbol" w:hAnsi="Symbol" w:cs="Symbol"/>
      </w:rPr>
    </w:lvl>
    <w:lvl w:ilvl="7">
      <w:numFmt w:val="bullet"/>
      <w:lvlText w:val="◦"/>
      <w:lvlJc w:val="left"/>
      <w:pPr>
        <w:ind w:left="3977" w:hanging="360"/>
      </w:pPr>
      <w:rPr>
        <w:rFonts w:ascii="OpenSymbol" w:hAnsi="OpenSymbol" w:cs="OpenSymbol"/>
      </w:rPr>
    </w:lvl>
    <w:lvl w:ilvl="8">
      <w:numFmt w:val="bullet"/>
      <w:lvlText w:val="▪"/>
      <w:lvlJc w:val="left"/>
      <w:pPr>
        <w:ind w:left="4337" w:hanging="360"/>
      </w:pPr>
      <w:rPr>
        <w:rFonts w:ascii="OpenSymbol" w:hAnsi="OpenSymbol" w:cs="OpenSymbol"/>
      </w:rPr>
    </w:lvl>
  </w:abstractNum>
  <w:abstractNum w:abstractNumId="22" w15:restartNumberingAfterBreak="0">
    <w:nsid w:val="1AF133DD"/>
    <w:multiLevelType w:val="multilevel"/>
    <w:tmpl w:val="A140C0E0"/>
    <w:lvl w:ilvl="0">
      <w:start w:val="1"/>
      <w:numFmt w:val="decimal"/>
      <w:lvlText w:val="%1."/>
      <w:lvlJc w:val="left"/>
      <w:pPr>
        <w:ind w:left="2311" w:hanging="360"/>
      </w:pPr>
    </w:lvl>
    <w:lvl w:ilvl="1">
      <w:numFmt w:val="bullet"/>
      <w:lvlText w:val="◦"/>
      <w:lvlJc w:val="left"/>
      <w:pPr>
        <w:ind w:left="2671" w:hanging="360"/>
      </w:pPr>
      <w:rPr>
        <w:rFonts w:ascii="OpenSymbol" w:eastAsia="OpenSymbol" w:hAnsi="OpenSymbol" w:cs="OpenSymbol"/>
      </w:rPr>
    </w:lvl>
    <w:lvl w:ilvl="2">
      <w:numFmt w:val="bullet"/>
      <w:lvlText w:val="▪"/>
      <w:lvlJc w:val="left"/>
      <w:pPr>
        <w:ind w:left="3031" w:hanging="360"/>
      </w:pPr>
      <w:rPr>
        <w:rFonts w:ascii="OpenSymbol" w:eastAsia="OpenSymbol" w:hAnsi="OpenSymbol" w:cs="OpenSymbol"/>
      </w:rPr>
    </w:lvl>
    <w:lvl w:ilvl="3">
      <w:numFmt w:val="bullet"/>
      <w:lvlText w:val="•"/>
      <w:lvlJc w:val="left"/>
      <w:pPr>
        <w:ind w:left="3391" w:hanging="360"/>
      </w:pPr>
      <w:rPr>
        <w:rFonts w:ascii="OpenSymbol" w:eastAsia="OpenSymbol" w:hAnsi="OpenSymbol" w:cs="OpenSymbol"/>
      </w:rPr>
    </w:lvl>
    <w:lvl w:ilvl="4">
      <w:numFmt w:val="bullet"/>
      <w:lvlText w:val="◦"/>
      <w:lvlJc w:val="left"/>
      <w:pPr>
        <w:ind w:left="3751" w:hanging="360"/>
      </w:pPr>
      <w:rPr>
        <w:rFonts w:ascii="OpenSymbol" w:eastAsia="OpenSymbol" w:hAnsi="OpenSymbol" w:cs="OpenSymbol"/>
      </w:rPr>
    </w:lvl>
    <w:lvl w:ilvl="5">
      <w:numFmt w:val="bullet"/>
      <w:lvlText w:val="▪"/>
      <w:lvlJc w:val="left"/>
      <w:pPr>
        <w:ind w:left="4111" w:hanging="360"/>
      </w:pPr>
      <w:rPr>
        <w:rFonts w:ascii="OpenSymbol" w:eastAsia="OpenSymbol" w:hAnsi="OpenSymbol" w:cs="OpenSymbol"/>
      </w:rPr>
    </w:lvl>
    <w:lvl w:ilvl="6">
      <w:numFmt w:val="bullet"/>
      <w:lvlText w:val="•"/>
      <w:lvlJc w:val="left"/>
      <w:pPr>
        <w:ind w:left="4471" w:hanging="360"/>
      </w:pPr>
      <w:rPr>
        <w:rFonts w:ascii="OpenSymbol" w:eastAsia="OpenSymbol" w:hAnsi="OpenSymbol" w:cs="OpenSymbol"/>
      </w:rPr>
    </w:lvl>
    <w:lvl w:ilvl="7">
      <w:numFmt w:val="bullet"/>
      <w:lvlText w:val="◦"/>
      <w:lvlJc w:val="left"/>
      <w:pPr>
        <w:ind w:left="4831" w:hanging="360"/>
      </w:pPr>
      <w:rPr>
        <w:rFonts w:ascii="OpenSymbol" w:eastAsia="OpenSymbol" w:hAnsi="OpenSymbol" w:cs="OpenSymbol"/>
      </w:rPr>
    </w:lvl>
    <w:lvl w:ilvl="8">
      <w:numFmt w:val="bullet"/>
      <w:lvlText w:val="▪"/>
      <w:lvlJc w:val="left"/>
      <w:pPr>
        <w:ind w:left="5191" w:hanging="360"/>
      </w:pPr>
      <w:rPr>
        <w:rFonts w:ascii="OpenSymbol" w:eastAsia="OpenSymbol" w:hAnsi="OpenSymbol" w:cs="OpenSymbol"/>
      </w:rPr>
    </w:lvl>
  </w:abstractNum>
  <w:abstractNum w:abstractNumId="23" w15:restartNumberingAfterBreak="0">
    <w:nsid w:val="1BF71839"/>
    <w:multiLevelType w:val="multilevel"/>
    <w:tmpl w:val="FB7C4F46"/>
    <w:styleLink w:val="WWNum35"/>
    <w:lvl w:ilvl="0">
      <w:numFmt w:val="bullet"/>
      <w:lvlText w:val=""/>
      <w:lvlJc w:val="left"/>
      <w:pPr>
        <w:ind w:left="1440" w:hanging="360"/>
      </w:pPr>
      <w:rPr>
        <w:rFonts w:ascii="Symbol" w:hAnsi="Symbol" w:cs="Symbol"/>
      </w:rPr>
    </w:lvl>
    <w:lvl w:ilvl="1">
      <w:numFmt w:val="bullet"/>
      <w:lvlText w:val="◦"/>
      <w:lvlJc w:val="left"/>
      <w:pPr>
        <w:ind w:left="1800" w:hanging="360"/>
      </w:pPr>
      <w:rPr>
        <w:rFonts w:ascii="OpenSymbol" w:hAnsi="OpenSymbol" w:cs="OpenSymbol"/>
      </w:rPr>
    </w:lvl>
    <w:lvl w:ilvl="2">
      <w:numFmt w:val="bullet"/>
      <w:lvlText w:val="▪"/>
      <w:lvlJc w:val="left"/>
      <w:pPr>
        <w:ind w:left="2160" w:hanging="360"/>
      </w:pPr>
      <w:rPr>
        <w:rFonts w:ascii="OpenSymbol" w:hAnsi="OpenSymbol" w:cs="OpenSymbol"/>
      </w:rPr>
    </w:lvl>
    <w:lvl w:ilvl="3">
      <w:numFmt w:val="bullet"/>
      <w:lvlText w:val=""/>
      <w:lvlJc w:val="left"/>
      <w:pPr>
        <w:ind w:left="2520" w:hanging="360"/>
      </w:pPr>
      <w:rPr>
        <w:rFonts w:ascii="Symbol" w:hAnsi="Symbol" w:cs="Symbol"/>
      </w:rPr>
    </w:lvl>
    <w:lvl w:ilvl="4">
      <w:numFmt w:val="bullet"/>
      <w:lvlText w:val="◦"/>
      <w:lvlJc w:val="left"/>
      <w:pPr>
        <w:ind w:left="2880" w:hanging="360"/>
      </w:pPr>
      <w:rPr>
        <w:rFonts w:ascii="OpenSymbol" w:hAnsi="OpenSymbol" w:cs="OpenSymbol"/>
      </w:rPr>
    </w:lvl>
    <w:lvl w:ilvl="5">
      <w:numFmt w:val="bullet"/>
      <w:lvlText w:val="▪"/>
      <w:lvlJc w:val="left"/>
      <w:pPr>
        <w:ind w:left="3240" w:hanging="360"/>
      </w:pPr>
      <w:rPr>
        <w:rFonts w:ascii="OpenSymbol" w:hAnsi="OpenSymbol" w:cs="OpenSymbol"/>
      </w:rPr>
    </w:lvl>
    <w:lvl w:ilvl="6">
      <w:numFmt w:val="bullet"/>
      <w:lvlText w:val=""/>
      <w:lvlJc w:val="left"/>
      <w:pPr>
        <w:ind w:left="3600" w:hanging="360"/>
      </w:pPr>
      <w:rPr>
        <w:rFonts w:ascii="Symbol" w:hAnsi="Symbol" w:cs="Symbol"/>
      </w:rPr>
    </w:lvl>
    <w:lvl w:ilvl="7">
      <w:numFmt w:val="bullet"/>
      <w:lvlText w:val="◦"/>
      <w:lvlJc w:val="left"/>
      <w:pPr>
        <w:ind w:left="3960" w:hanging="360"/>
      </w:pPr>
      <w:rPr>
        <w:rFonts w:ascii="OpenSymbol" w:hAnsi="OpenSymbol" w:cs="OpenSymbol"/>
      </w:rPr>
    </w:lvl>
    <w:lvl w:ilvl="8">
      <w:numFmt w:val="bullet"/>
      <w:lvlText w:val="▪"/>
      <w:lvlJc w:val="left"/>
      <w:pPr>
        <w:ind w:left="4320" w:hanging="360"/>
      </w:pPr>
      <w:rPr>
        <w:rFonts w:ascii="OpenSymbol" w:hAnsi="OpenSymbol" w:cs="OpenSymbol"/>
      </w:rPr>
    </w:lvl>
  </w:abstractNum>
  <w:abstractNum w:abstractNumId="24" w15:restartNumberingAfterBreak="0">
    <w:nsid w:val="1DFC78D9"/>
    <w:multiLevelType w:val="multilevel"/>
    <w:tmpl w:val="F0F0D702"/>
    <w:lvl w:ilvl="0">
      <w:numFmt w:val="bullet"/>
      <w:lvlText w:val="°"/>
      <w:lvlJc w:val="left"/>
      <w:pPr>
        <w:ind w:left="1457" w:hanging="360"/>
      </w:pPr>
      <w:rPr>
        <w:rFonts w:ascii="OpenSymbol" w:eastAsia="OpenSymbol" w:hAnsi="OpenSymbol" w:cs="OpenSymbol"/>
      </w:rPr>
    </w:lvl>
    <w:lvl w:ilvl="1">
      <w:numFmt w:val="bullet"/>
      <w:lvlText w:val="◦"/>
      <w:lvlJc w:val="left"/>
      <w:pPr>
        <w:ind w:left="1817" w:hanging="360"/>
      </w:pPr>
      <w:rPr>
        <w:rFonts w:ascii="OpenSymbol" w:eastAsia="OpenSymbol" w:hAnsi="OpenSymbol" w:cs="OpenSymbol"/>
      </w:rPr>
    </w:lvl>
    <w:lvl w:ilvl="2">
      <w:numFmt w:val="bullet"/>
      <w:lvlText w:val="▪"/>
      <w:lvlJc w:val="left"/>
      <w:pPr>
        <w:ind w:left="2177" w:hanging="360"/>
      </w:pPr>
      <w:rPr>
        <w:rFonts w:ascii="OpenSymbol" w:eastAsia="OpenSymbol" w:hAnsi="OpenSymbol" w:cs="OpenSymbol"/>
      </w:rPr>
    </w:lvl>
    <w:lvl w:ilvl="3">
      <w:numFmt w:val="bullet"/>
      <w:lvlText w:val="•"/>
      <w:lvlJc w:val="left"/>
      <w:pPr>
        <w:ind w:left="2537" w:hanging="360"/>
      </w:pPr>
      <w:rPr>
        <w:rFonts w:ascii="OpenSymbol" w:eastAsia="OpenSymbol" w:hAnsi="OpenSymbol" w:cs="OpenSymbol"/>
      </w:rPr>
    </w:lvl>
    <w:lvl w:ilvl="4">
      <w:numFmt w:val="bullet"/>
      <w:lvlText w:val="◦"/>
      <w:lvlJc w:val="left"/>
      <w:pPr>
        <w:ind w:left="2897" w:hanging="360"/>
      </w:pPr>
      <w:rPr>
        <w:rFonts w:ascii="OpenSymbol" w:eastAsia="OpenSymbol" w:hAnsi="OpenSymbol" w:cs="OpenSymbol"/>
      </w:rPr>
    </w:lvl>
    <w:lvl w:ilvl="5">
      <w:numFmt w:val="bullet"/>
      <w:lvlText w:val="▪"/>
      <w:lvlJc w:val="left"/>
      <w:pPr>
        <w:ind w:left="3257" w:hanging="360"/>
      </w:pPr>
      <w:rPr>
        <w:rFonts w:ascii="OpenSymbol" w:eastAsia="OpenSymbol" w:hAnsi="OpenSymbol" w:cs="OpenSymbol"/>
      </w:rPr>
    </w:lvl>
    <w:lvl w:ilvl="6">
      <w:numFmt w:val="bullet"/>
      <w:lvlText w:val="•"/>
      <w:lvlJc w:val="left"/>
      <w:pPr>
        <w:ind w:left="3617" w:hanging="360"/>
      </w:pPr>
      <w:rPr>
        <w:rFonts w:ascii="OpenSymbol" w:eastAsia="OpenSymbol" w:hAnsi="OpenSymbol" w:cs="OpenSymbol"/>
      </w:rPr>
    </w:lvl>
    <w:lvl w:ilvl="7">
      <w:numFmt w:val="bullet"/>
      <w:lvlText w:val="◦"/>
      <w:lvlJc w:val="left"/>
      <w:pPr>
        <w:ind w:left="3977" w:hanging="360"/>
      </w:pPr>
      <w:rPr>
        <w:rFonts w:ascii="OpenSymbol" w:eastAsia="OpenSymbol" w:hAnsi="OpenSymbol" w:cs="OpenSymbol"/>
      </w:rPr>
    </w:lvl>
    <w:lvl w:ilvl="8">
      <w:numFmt w:val="bullet"/>
      <w:lvlText w:val="▪"/>
      <w:lvlJc w:val="left"/>
      <w:pPr>
        <w:ind w:left="4337" w:hanging="360"/>
      </w:pPr>
      <w:rPr>
        <w:rFonts w:ascii="OpenSymbol" w:eastAsia="OpenSymbol" w:hAnsi="OpenSymbol" w:cs="OpenSymbol"/>
      </w:rPr>
    </w:lvl>
  </w:abstractNum>
  <w:abstractNum w:abstractNumId="25" w15:restartNumberingAfterBreak="0">
    <w:nsid w:val="1E322BFC"/>
    <w:multiLevelType w:val="multilevel"/>
    <w:tmpl w:val="33387576"/>
    <w:styleLink w:val="WWNum11"/>
    <w:lvl w:ilvl="0">
      <w:numFmt w:val="bullet"/>
      <w:lvlText w:val=""/>
      <w:lvlJc w:val="left"/>
      <w:pPr>
        <w:ind w:left="1506" w:hanging="360"/>
      </w:pPr>
      <w:rPr>
        <w:rFonts w:ascii="Symbol" w:hAnsi="Symbol" w:cs="Symbol"/>
      </w:rPr>
    </w:lvl>
    <w:lvl w:ilvl="1">
      <w:numFmt w:val="bullet"/>
      <w:lvlText w:val="o"/>
      <w:lvlJc w:val="left"/>
      <w:pPr>
        <w:ind w:left="2226" w:hanging="360"/>
      </w:pPr>
      <w:rPr>
        <w:rFonts w:ascii="Courier New" w:hAnsi="Courier New" w:cs="Courier New"/>
      </w:rPr>
    </w:lvl>
    <w:lvl w:ilvl="2">
      <w:numFmt w:val="bullet"/>
      <w:lvlText w:val=""/>
      <w:lvlJc w:val="left"/>
      <w:pPr>
        <w:ind w:left="2946" w:hanging="360"/>
      </w:pPr>
      <w:rPr>
        <w:rFonts w:ascii="Wingdings" w:hAnsi="Wingdings" w:cs="Wingdings"/>
      </w:rPr>
    </w:lvl>
    <w:lvl w:ilvl="3">
      <w:numFmt w:val="bullet"/>
      <w:lvlText w:val=""/>
      <w:lvlJc w:val="left"/>
      <w:pPr>
        <w:ind w:left="3666" w:hanging="360"/>
      </w:pPr>
      <w:rPr>
        <w:rFonts w:ascii="Symbol" w:hAnsi="Symbol" w:cs="Symbol"/>
      </w:rPr>
    </w:lvl>
    <w:lvl w:ilvl="4">
      <w:numFmt w:val="bullet"/>
      <w:lvlText w:val="o"/>
      <w:lvlJc w:val="left"/>
      <w:pPr>
        <w:ind w:left="4386" w:hanging="360"/>
      </w:pPr>
      <w:rPr>
        <w:rFonts w:ascii="Courier New" w:hAnsi="Courier New" w:cs="Courier New"/>
      </w:rPr>
    </w:lvl>
    <w:lvl w:ilvl="5">
      <w:numFmt w:val="bullet"/>
      <w:lvlText w:val=""/>
      <w:lvlJc w:val="left"/>
      <w:pPr>
        <w:ind w:left="5106" w:hanging="360"/>
      </w:pPr>
      <w:rPr>
        <w:rFonts w:ascii="Wingdings" w:hAnsi="Wingdings" w:cs="Wingdings"/>
      </w:rPr>
    </w:lvl>
    <w:lvl w:ilvl="6">
      <w:numFmt w:val="bullet"/>
      <w:lvlText w:val=""/>
      <w:lvlJc w:val="left"/>
      <w:pPr>
        <w:ind w:left="5826" w:hanging="360"/>
      </w:pPr>
      <w:rPr>
        <w:rFonts w:ascii="Symbol" w:hAnsi="Symbol" w:cs="Symbol"/>
      </w:rPr>
    </w:lvl>
    <w:lvl w:ilvl="7">
      <w:numFmt w:val="bullet"/>
      <w:lvlText w:val="o"/>
      <w:lvlJc w:val="left"/>
      <w:pPr>
        <w:ind w:left="6546" w:hanging="360"/>
      </w:pPr>
      <w:rPr>
        <w:rFonts w:ascii="Courier New" w:hAnsi="Courier New" w:cs="Courier New"/>
      </w:rPr>
    </w:lvl>
    <w:lvl w:ilvl="8">
      <w:numFmt w:val="bullet"/>
      <w:lvlText w:val=""/>
      <w:lvlJc w:val="left"/>
      <w:pPr>
        <w:ind w:left="7266" w:hanging="360"/>
      </w:pPr>
      <w:rPr>
        <w:rFonts w:ascii="Wingdings" w:hAnsi="Wingdings" w:cs="Wingdings"/>
      </w:rPr>
    </w:lvl>
  </w:abstractNum>
  <w:abstractNum w:abstractNumId="26" w15:restartNumberingAfterBreak="0">
    <w:nsid w:val="1EB66C35"/>
    <w:multiLevelType w:val="multilevel"/>
    <w:tmpl w:val="EF984A2E"/>
    <w:styleLink w:val="WWNum46"/>
    <w:lvl w:ilvl="0">
      <w:numFmt w:val="bullet"/>
      <w:lvlText w:val=""/>
      <w:lvlJc w:val="left"/>
      <w:pPr>
        <w:ind w:left="720" w:hanging="360"/>
      </w:pPr>
      <w:rPr>
        <w:rFonts w:ascii="Symbol" w:hAnsi="Symbol" w:cs="OpenSymbol"/>
      </w:rPr>
    </w:lvl>
    <w:lvl w:ilvl="1">
      <w:start w:val="1"/>
      <w:numFmt w:val="decimal"/>
      <w:lvlText w:val="%2."/>
      <w:lvlJc w:val="left"/>
      <w:pPr>
        <w:ind w:left="1440" w:hanging="360"/>
      </w:pPr>
      <w:rPr>
        <w:rFonts w:cs="Symbol"/>
      </w:rPr>
    </w:lvl>
    <w:lvl w:ilvl="2">
      <w:numFmt w:val="bullet"/>
      <w:lvlText w:val=""/>
      <w:lvlJc w:val="left"/>
      <w:pPr>
        <w:ind w:left="2160" w:hanging="360"/>
      </w:pPr>
      <w:rPr>
        <w:rFonts w:ascii="Wingdings" w:hAnsi="Wingdings" w:cs="OpenSymbol"/>
      </w:rPr>
    </w:lvl>
    <w:lvl w:ilvl="3">
      <w:numFmt w:val="bullet"/>
      <w:lvlText w:val=""/>
      <w:lvlJc w:val="left"/>
      <w:pPr>
        <w:ind w:left="2880" w:hanging="360"/>
      </w:pPr>
      <w:rPr>
        <w:rFonts w:ascii="Wingdings" w:hAnsi="Wingdings" w:cs="OpenSymbol"/>
      </w:rPr>
    </w:lvl>
    <w:lvl w:ilvl="4">
      <w:numFmt w:val="bullet"/>
      <w:lvlText w:val=""/>
      <w:lvlJc w:val="left"/>
      <w:pPr>
        <w:ind w:left="3600" w:hanging="360"/>
      </w:pPr>
      <w:rPr>
        <w:rFonts w:ascii="Wingdings" w:hAnsi="Wingdings" w:cs="Symbol"/>
      </w:rPr>
    </w:lvl>
    <w:lvl w:ilvl="5">
      <w:numFmt w:val="bullet"/>
      <w:lvlText w:val=""/>
      <w:lvlJc w:val="left"/>
      <w:pPr>
        <w:ind w:left="4320" w:hanging="360"/>
      </w:pPr>
      <w:rPr>
        <w:rFonts w:ascii="Wingdings" w:hAnsi="Wingdings" w:cs="Symbol"/>
        <w:b w:val="0"/>
      </w:rPr>
    </w:lvl>
    <w:lvl w:ilvl="6">
      <w:numFmt w:val="bullet"/>
      <w:lvlText w:val=""/>
      <w:lvlJc w:val="left"/>
      <w:pPr>
        <w:ind w:left="5040" w:hanging="360"/>
      </w:pPr>
      <w:rPr>
        <w:rFonts w:ascii="Wingdings" w:hAnsi="Wingdings" w:cs="Wingdings"/>
      </w:rPr>
    </w:lvl>
    <w:lvl w:ilvl="7">
      <w:numFmt w:val="bullet"/>
      <w:lvlText w:val=""/>
      <w:lvlJc w:val="left"/>
      <w:pPr>
        <w:ind w:left="5760" w:hanging="360"/>
      </w:pPr>
      <w:rPr>
        <w:rFonts w:ascii="Wingdings" w:hAnsi="Wingdings" w:cs="Wingdings"/>
      </w:rPr>
    </w:lvl>
    <w:lvl w:ilvl="8">
      <w:numFmt w:val="bullet"/>
      <w:lvlText w:val=""/>
      <w:lvlJc w:val="left"/>
      <w:pPr>
        <w:ind w:left="6480" w:hanging="360"/>
      </w:pPr>
      <w:rPr>
        <w:rFonts w:ascii="Wingdings" w:hAnsi="Wingdings" w:cs="Wingdings"/>
      </w:rPr>
    </w:lvl>
  </w:abstractNum>
  <w:abstractNum w:abstractNumId="27" w15:restartNumberingAfterBreak="0">
    <w:nsid w:val="1F1636A4"/>
    <w:multiLevelType w:val="multilevel"/>
    <w:tmpl w:val="46B89360"/>
    <w:lvl w:ilvl="0">
      <w:start w:val="1"/>
      <w:numFmt w:val="bullet"/>
      <w:lvlText w:val=""/>
      <w:lvlJc w:val="left"/>
      <w:pPr>
        <w:ind w:left="2367" w:hanging="360"/>
      </w:pPr>
      <w:rPr>
        <w:rFonts w:ascii="Symbol" w:hAnsi="Symbol" w:hint="default"/>
        <w:lang w:val="ru-RU"/>
      </w:rPr>
    </w:lvl>
    <w:lvl w:ilvl="1">
      <w:numFmt w:val="bullet"/>
      <w:lvlText w:val="o"/>
      <w:lvlJc w:val="left"/>
      <w:pPr>
        <w:ind w:left="3087" w:hanging="360"/>
      </w:pPr>
      <w:rPr>
        <w:rFonts w:ascii="Courier New" w:hAnsi="Courier New" w:cs="Courier New"/>
      </w:rPr>
    </w:lvl>
    <w:lvl w:ilvl="2">
      <w:numFmt w:val="bullet"/>
      <w:lvlText w:val=""/>
      <w:lvlJc w:val="left"/>
      <w:pPr>
        <w:ind w:left="3807" w:hanging="360"/>
      </w:pPr>
      <w:rPr>
        <w:rFonts w:ascii="Wingdings" w:hAnsi="Wingdings" w:cs="Wingdings"/>
      </w:rPr>
    </w:lvl>
    <w:lvl w:ilvl="3">
      <w:numFmt w:val="bullet"/>
      <w:lvlText w:val=""/>
      <w:lvlJc w:val="left"/>
      <w:pPr>
        <w:ind w:left="4527" w:hanging="360"/>
      </w:pPr>
      <w:rPr>
        <w:rFonts w:ascii="Symbol" w:hAnsi="Symbol" w:cs="Symbol"/>
      </w:rPr>
    </w:lvl>
    <w:lvl w:ilvl="4">
      <w:numFmt w:val="bullet"/>
      <w:lvlText w:val="o"/>
      <w:lvlJc w:val="left"/>
      <w:pPr>
        <w:ind w:left="5247" w:hanging="360"/>
      </w:pPr>
      <w:rPr>
        <w:rFonts w:ascii="Courier New" w:hAnsi="Courier New" w:cs="Courier New"/>
      </w:rPr>
    </w:lvl>
    <w:lvl w:ilvl="5">
      <w:numFmt w:val="bullet"/>
      <w:lvlText w:val=""/>
      <w:lvlJc w:val="left"/>
      <w:pPr>
        <w:ind w:left="5967" w:hanging="360"/>
      </w:pPr>
      <w:rPr>
        <w:rFonts w:ascii="Wingdings" w:hAnsi="Wingdings" w:cs="Wingdings"/>
      </w:rPr>
    </w:lvl>
    <w:lvl w:ilvl="6">
      <w:numFmt w:val="bullet"/>
      <w:lvlText w:val=""/>
      <w:lvlJc w:val="left"/>
      <w:pPr>
        <w:ind w:left="6687" w:hanging="360"/>
      </w:pPr>
      <w:rPr>
        <w:rFonts w:ascii="Symbol" w:hAnsi="Symbol" w:cs="Symbol"/>
      </w:rPr>
    </w:lvl>
    <w:lvl w:ilvl="7">
      <w:numFmt w:val="bullet"/>
      <w:lvlText w:val="o"/>
      <w:lvlJc w:val="left"/>
      <w:pPr>
        <w:ind w:left="7407" w:hanging="360"/>
      </w:pPr>
      <w:rPr>
        <w:rFonts w:ascii="Courier New" w:hAnsi="Courier New" w:cs="Courier New"/>
      </w:rPr>
    </w:lvl>
    <w:lvl w:ilvl="8">
      <w:numFmt w:val="bullet"/>
      <w:lvlText w:val=""/>
      <w:lvlJc w:val="left"/>
      <w:pPr>
        <w:ind w:left="8127" w:hanging="360"/>
      </w:pPr>
      <w:rPr>
        <w:rFonts w:ascii="Wingdings" w:hAnsi="Wingdings" w:cs="Wingdings"/>
      </w:rPr>
    </w:lvl>
  </w:abstractNum>
  <w:abstractNum w:abstractNumId="28" w15:restartNumberingAfterBreak="0">
    <w:nsid w:val="20E111E9"/>
    <w:multiLevelType w:val="multilevel"/>
    <w:tmpl w:val="908A7850"/>
    <w:styleLink w:val="WWNum22"/>
    <w:lvl w:ilvl="0">
      <w:numFmt w:val="bullet"/>
      <w:lvlText w:val=""/>
      <w:lvlJc w:val="left"/>
      <w:pPr>
        <w:ind w:left="360" w:hanging="360"/>
      </w:pPr>
      <w:rPr>
        <w:rFonts w:ascii="Times New Roman" w:hAnsi="Times New Roman" w:cs="Monotype Sort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29" w15:restartNumberingAfterBreak="0">
    <w:nsid w:val="21295CB0"/>
    <w:multiLevelType w:val="multilevel"/>
    <w:tmpl w:val="30BE5510"/>
    <w:styleLink w:val="WWNum3"/>
    <w:lvl w:ilvl="0">
      <w:numFmt w:val="bullet"/>
      <w:lvlText w:val=""/>
      <w:lvlJc w:val="left"/>
      <w:pPr>
        <w:ind w:left="992" w:hanging="283"/>
      </w:pPr>
      <w:rPr>
        <w:rFonts w:ascii="Symbol" w:hAnsi="Symbol" w:cs="Symbol"/>
        <w:b w:val="0"/>
        <w:sz w:val="24"/>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cs="Wingdings"/>
      </w:rPr>
    </w:lvl>
    <w:lvl w:ilvl="3">
      <w:numFmt w:val="bullet"/>
      <w:lvlText w:val=""/>
      <w:lvlJc w:val="left"/>
      <w:pPr>
        <w:ind w:left="3447" w:hanging="360"/>
      </w:pPr>
      <w:rPr>
        <w:rFonts w:ascii="Symbol" w:hAnsi="Symbol" w:cs="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cs="Wingdings"/>
      </w:rPr>
    </w:lvl>
    <w:lvl w:ilvl="6">
      <w:numFmt w:val="bullet"/>
      <w:lvlText w:val=""/>
      <w:lvlJc w:val="left"/>
      <w:pPr>
        <w:ind w:left="5607" w:hanging="360"/>
      </w:pPr>
      <w:rPr>
        <w:rFonts w:ascii="Symbol" w:hAnsi="Symbol" w:cs="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cs="Wingdings"/>
      </w:rPr>
    </w:lvl>
  </w:abstractNum>
  <w:abstractNum w:abstractNumId="30" w15:restartNumberingAfterBreak="0">
    <w:nsid w:val="23B049DE"/>
    <w:multiLevelType w:val="multilevel"/>
    <w:tmpl w:val="376EC07C"/>
    <w:lvl w:ilvl="0">
      <w:numFmt w:val="bullet"/>
      <w:lvlText w:val="•"/>
      <w:lvlJc w:val="left"/>
      <w:pPr>
        <w:ind w:left="1854" w:hanging="360"/>
      </w:pPr>
      <w:rPr>
        <w:rFonts w:ascii="OpenSymbol" w:eastAsia="OpenSymbol" w:hAnsi="OpenSymbol" w:cs="OpenSymbol"/>
      </w:rPr>
    </w:lvl>
    <w:lvl w:ilvl="1">
      <w:numFmt w:val="bullet"/>
      <w:lvlText w:val="◦"/>
      <w:lvlJc w:val="left"/>
      <w:pPr>
        <w:ind w:left="2214" w:hanging="360"/>
      </w:pPr>
      <w:rPr>
        <w:rFonts w:ascii="OpenSymbol" w:eastAsia="OpenSymbol" w:hAnsi="OpenSymbol" w:cs="OpenSymbol"/>
      </w:rPr>
    </w:lvl>
    <w:lvl w:ilvl="2">
      <w:numFmt w:val="bullet"/>
      <w:lvlText w:val="▪"/>
      <w:lvlJc w:val="left"/>
      <w:pPr>
        <w:ind w:left="2574" w:hanging="360"/>
      </w:pPr>
      <w:rPr>
        <w:rFonts w:ascii="OpenSymbol" w:eastAsia="OpenSymbol" w:hAnsi="OpenSymbol" w:cs="OpenSymbol"/>
      </w:rPr>
    </w:lvl>
    <w:lvl w:ilvl="3">
      <w:numFmt w:val="bullet"/>
      <w:lvlText w:val="•"/>
      <w:lvlJc w:val="left"/>
      <w:pPr>
        <w:ind w:left="2934" w:hanging="360"/>
      </w:pPr>
      <w:rPr>
        <w:rFonts w:ascii="OpenSymbol" w:eastAsia="OpenSymbol" w:hAnsi="OpenSymbol" w:cs="OpenSymbol"/>
      </w:rPr>
    </w:lvl>
    <w:lvl w:ilvl="4">
      <w:numFmt w:val="bullet"/>
      <w:lvlText w:val="◦"/>
      <w:lvlJc w:val="left"/>
      <w:pPr>
        <w:ind w:left="3294" w:hanging="360"/>
      </w:pPr>
      <w:rPr>
        <w:rFonts w:ascii="OpenSymbol" w:eastAsia="OpenSymbol" w:hAnsi="OpenSymbol" w:cs="OpenSymbol"/>
      </w:rPr>
    </w:lvl>
    <w:lvl w:ilvl="5">
      <w:numFmt w:val="bullet"/>
      <w:lvlText w:val="▪"/>
      <w:lvlJc w:val="left"/>
      <w:pPr>
        <w:ind w:left="3654" w:hanging="360"/>
      </w:pPr>
      <w:rPr>
        <w:rFonts w:ascii="OpenSymbol" w:eastAsia="OpenSymbol" w:hAnsi="OpenSymbol" w:cs="OpenSymbol"/>
      </w:rPr>
    </w:lvl>
    <w:lvl w:ilvl="6">
      <w:numFmt w:val="bullet"/>
      <w:lvlText w:val="•"/>
      <w:lvlJc w:val="left"/>
      <w:pPr>
        <w:ind w:left="4014" w:hanging="360"/>
      </w:pPr>
      <w:rPr>
        <w:rFonts w:ascii="OpenSymbol" w:eastAsia="OpenSymbol" w:hAnsi="OpenSymbol" w:cs="OpenSymbol"/>
      </w:rPr>
    </w:lvl>
    <w:lvl w:ilvl="7">
      <w:numFmt w:val="bullet"/>
      <w:lvlText w:val="◦"/>
      <w:lvlJc w:val="left"/>
      <w:pPr>
        <w:ind w:left="4374" w:hanging="360"/>
      </w:pPr>
      <w:rPr>
        <w:rFonts w:ascii="OpenSymbol" w:eastAsia="OpenSymbol" w:hAnsi="OpenSymbol" w:cs="OpenSymbol"/>
      </w:rPr>
    </w:lvl>
    <w:lvl w:ilvl="8">
      <w:numFmt w:val="bullet"/>
      <w:lvlText w:val="▪"/>
      <w:lvlJc w:val="left"/>
      <w:pPr>
        <w:ind w:left="4734" w:hanging="360"/>
      </w:pPr>
      <w:rPr>
        <w:rFonts w:ascii="OpenSymbol" w:eastAsia="OpenSymbol" w:hAnsi="OpenSymbol" w:cs="OpenSymbol"/>
      </w:rPr>
    </w:lvl>
  </w:abstractNum>
  <w:abstractNum w:abstractNumId="31" w15:restartNumberingAfterBreak="0">
    <w:nsid w:val="23B51D59"/>
    <w:multiLevelType w:val="multilevel"/>
    <w:tmpl w:val="4C220F1A"/>
    <w:styleLink w:val="WWNum29"/>
    <w:lvl w:ilvl="0">
      <w:start w:val="1"/>
      <w:numFmt w:val="decimal"/>
      <w:lvlText w:val="%1."/>
      <w:lvlJc w:val="left"/>
      <w:pPr>
        <w:ind w:left="720" w:hanging="360"/>
      </w:pPr>
    </w:lvl>
    <w:lvl w:ilvl="1">
      <w:start w:val="2"/>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2" w15:restartNumberingAfterBreak="0">
    <w:nsid w:val="24AB5A64"/>
    <w:multiLevelType w:val="multilevel"/>
    <w:tmpl w:val="CD76BC9C"/>
    <w:lvl w:ilvl="0">
      <w:start w:val="1"/>
      <w:numFmt w:val="decimal"/>
      <w:lvlText w:val="%1."/>
      <w:lvlJc w:val="left"/>
      <w:pPr>
        <w:ind w:left="2367" w:hanging="360"/>
      </w:pPr>
      <w:rPr>
        <w:lang w:val="ru-RU"/>
      </w:rPr>
    </w:lvl>
    <w:lvl w:ilvl="1">
      <w:numFmt w:val="bullet"/>
      <w:lvlText w:val="o"/>
      <w:lvlJc w:val="left"/>
      <w:pPr>
        <w:ind w:left="3087" w:hanging="360"/>
      </w:pPr>
      <w:rPr>
        <w:rFonts w:ascii="Courier New" w:hAnsi="Courier New" w:cs="Courier New"/>
      </w:rPr>
    </w:lvl>
    <w:lvl w:ilvl="2">
      <w:numFmt w:val="bullet"/>
      <w:lvlText w:val=""/>
      <w:lvlJc w:val="left"/>
      <w:pPr>
        <w:ind w:left="3807" w:hanging="360"/>
      </w:pPr>
      <w:rPr>
        <w:rFonts w:ascii="Wingdings" w:hAnsi="Wingdings" w:cs="Wingdings"/>
      </w:rPr>
    </w:lvl>
    <w:lvl w:ilvl="3">
      <w:numFmt w:val="bullet"/>
      <w:lvlText w:val=""/>
      <w:lvlJc w:val="left"/>
      <w:pPr>
        <w:ind w:left="4527" w:hanging="360"/>
      </w:pPr>
      <w:rPr>
        <w:rFonts w:ascii="Symbol" w:hAnsi="Symbol" w:cs="Symbol"/>
      </w:rPr>
    </w:lvl>
    <w:lvl w:ilvl="4">
      <w:numFmt w:val="bullet"/>
      <w:lvlText w:val="o"/>
      <w:lvlJc w:val="left"/>
      <w:pPr>
        <w:ind w:left="5247" w:hanging="360"/>
      </w:pPr>
      <w:rPr>
        <w:rFonts w:ascii="Courier New" w:hAnsi="Courier New" w:cs="Courier New"/>
      </w:rPr>
    </w:lvl>
    <w:lvl w:ilvl="5">
      <w:numFmt w:val="bullet"/>
      <w:lvlText w:val=""/>
      <w:lvlJc w:val="left"/>
      <w:pPr>
        <w:ind w:left="5967" w:hanging="360"/>
      </w:pPr>
      <w:rPr>
        <w:rFonts w:ascii="Wingdings" w:hAnsi="Wingdings" w:cs="Wingdings"/>
      </w:rPr>
    </w:lvl>
    <w:lvl w:ilvl="6">
      <w:numFmt w:val="bullet"/>
      <w:lvlText w:val=""/>
      <w:lvlJc w:val="left"/>
      <w:pPr>
        <w:ind w:left="6687" w:hanging="360"/>
      </w:pPr>
      <w:rPr>
        <w:rFonts w:ascii="Symbol" w:hAnsi="Symbol" w:cs="Symbol"/>
      </w:rPr>
    </w:lvl>
    <w:lvl w:ilvl="7">
      <w:numFmt w:val="bullet"/>
      <w:lvlText w:val="o"/>
      <w:lvlJc w:val="left"/>
      <w:pPr>
        <w:ind w:left="7407" w:hanging="360"/>
      </w:pPr>
      <w:rPr>
        <w:rFonts w:ascii="Courier New" w:hAnsi="Courier New" w:cs="Courier New"/>
      </w:rPr>
    </w:lvl>
    <w:lvl w:ilvl="8">
      <w:numFmt w:val="bullet"/>
      <w:lvlText w:val=""/>
      <w:lvlJc w:val="left"/>
      <w:pPr>
        <w:ind w:left="8127" w:hanging="360"/>
      </w:pPr>
      <w:rPr>
        <w:rFonts w:ascii="Wingdings" w:hAnsi="Wingdings" w:cs="Wingdings"/>
      </w:rPr>
    </w:lvl>
  </w:abstractNum>
  <w:abstractNum w:abstractNumId="33" w15:restartNumberingAfterBreak="0">
    <w:nsid w:val="29AC684E"/>
    <w:multiLevelType w:val="multilevel"/>
    <w:tmpl w:val="86B2D202"/>
    <w:styleLink w:val="WWNum12"/>
    <w:lvl w:ilvl="0">
      <w:start w:val="6"/>
      <w:numFmt w:val="decimal"/>
      <w:lvlText w:val="%1"/>
      <w:lvlJc w:val="left"/>
      <w:pPr>
        <w:ind w:left="660" w:hanging="660"/>
      </w:pPr>
    </w:lvl>
    <w:lvl w:ilvl="1">
      <w:start w:val="2"/>
      <w:numFmt w:val="decimal"/>
      <w:lvlText w:val="%1.%2"/>
      <w:lvlJc w:val="left"/>
      <w:pPr>
        <w:ind w:left="660" w:hanging="660"/>
      </w:pPr>
    </w:lvl>
    <w:lvl w:ilvl="2">
      <w:start w:val="2"/>
      <w:numFmt w:val="decimal"/>
      <w:lvlText w:val="%1.%2.%3"/>
      <w:lvlJc w:val="left"/>
      <w:pPr>
        <w:ind w:left="720" w:hanging="720"/>
      </w:pPr>
      <w:rPr>
        <w:rFonts w:ascii="Times New Roman" w:hAnsi="Times New Roman"/>
        <w:sz w:val="24"/>
        <w:szCs w:val="24"/>
      </w:rPr>
    </w:lvl>
    <w:lvl w:ilvl="3">
      <w:start w:val="2"/>
      <w:numFmt w:val="decimal"/>
      <w:lvlText w:val="%1.%2.%3.%4"/>
      <w:lvlJc w:val="left"/>
      <w:pPr>
        <w:ind w:left="720" w:hanging="720"/>
      </w:pPr>
      <w:rPr>
        <w:rFonts w:ascii="Arial" w:hAnsi="Arial"/>
        <w:sz w:val="20"/>
        <w:szCs w:val="2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2AB464E8"/>
    <w:multiLevelType w:val="multilevel"/>
    <w:tmpl w:val="C0B8F09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5" w15:restartNumberingAfterBreak="0">
    <w:nsid w:val="2BC31E13"/>
    <w:multiLevelType w:val="multilevel"/>
    <w:tmpl w:val="CDFCF110"/>
    <w:styleLink w:val="WWNum14"/>
    <w:lvl w:ilvl="0">
      <w:start w:val="1"/>
      <w:numFmt w:val="decimal"/>
      <w:lvlText w:val="%1."/>
      <w:lvlJc w:val="left"/>
      <w:pPr>
        <w:ind w:left="644" w:hanging="360"/>
      </w:pPr>
    </w:lvl>
    <w:lvl w:ilvl="1">
      <w:start w:val="1"/>
      <w:numFmt w:val="decimal"/>
      <w:lvlText w:val="%1.%2"/>
      <w:lvlJc w:val="left"/>
      <w:pPr>
        <w:ind w:left="644" w:hanging="360"/>
      </w:p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004" w:hanging="720"/>
      </w:pPr>
    </w:lvl>
    <w:lvl w:ilvl="5">
      <w:start w:val="1"/>
      <w:numFmt w:val="decimal"/>
      <w:lvlText w:val="%1.%2.%3.%4.%5.%6"/>
      <w:lvlJc w:val="left"/>
      <w:pPr>
        <w:ind w:left="1364" w:hanging="1080"/>
      </w:pPr>
    </w:lvl>
    <w:lvl w:ilvl="6">
      <w:start w:val="1"/>
      <w:numFmt w:val="decimal"/>
      <w:lvlText w:val="%1.%2.%3.%4.%5.%6.%7"/>
      <w:lvlJc w:val="left"/>
      <w:pPr>
        <w:ind w:left="1364" w:hanging="1080"/>
      </w:pPr>
    </w:lvl>
    <w:lvl w:ilvl="7">
      <w:start w:val="1"/>
      <w:numFmt w:val="decimal"/>
      <w:lvlText w:val="%1.%2.%3.%4.%5.%6.%7.%8"/>
      <w:lvlJc w:val="left"/>
      <w:pPr>
        <w:ind w:left="1724" w:hanging="1440"/>
      </w:pPr>
    </w:lvl>
    <w:lvl w:ilvl="8">
      <w:start w:val="1"/>
      <w:numFmt w:val="decimal"/>
      <w:lvlText w:val="%1.%2.%3.%4.%5.%6.%7.%8.%9"/>
      <w:lvlJc w:val="left"/>
      <w:pPr>
        <w:ind w:left="1724" w:hanging="1440"/>
      </w:pPr>
    </w:lvl>
  </w:abstractNum>
  <w:abstractNum w:abstractNumId="36" w15:restartNumberingAfterBreak="0">
    <w:nsid w:val="2BDC5391"/>
    <w:multiLevelType w:val="multilevel"/>
    <w:tmpl w:val="74D2FAE2"/>
    <w:styleLink w:val="WWNum10"/>
    <w:lvl w:ilvl="0">
      <w:start w:val="6"/>
      <w:numFmt w:val="decimal"/>
      <w:lvlText w:val="%1"/>
      <w:lvlJc w:val="left"/>
      <w:pPr>
        <w:ind w:left="840" w:hanging="480"/>
      </w:pPr>
    </w:lvl>
    <w:lvl w:ilvl="1">
      <w:start w:val="8"/>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7" w15:restartNumberingAfterBreak="0">
    <w:nsid w:val="2BEA74BB"/>
    <w:multiLevelType w:val="multilevel"/>
    <w:tmpl w:val="F696782E"/>
    <w:styleLink w:val="WWNum24"/>
    <w:lvl w:ilvl="0">
      <w:start w:val="3"/>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2BED61EF"/>
    <w:multiLevelType w:val="multilevel"/>
    <w:tmpl w:val="95567D6A"/>
    <w:styleLink w:val="WWNum41"/>
    <w:lvl w:ilvl="0">
      <w:start w:val="1"/>
      <w:numFmt w:val="decimal"/>
      <w:lvlText w:val="%1."/>
      <w:lvlJc w:val="left"/>
      <w:pPr>
        <w:ind w:left="567" w:hanging="567"/>
      </w:pPr>
      <w:rPr>
        <w:rFonts w:hint="default"/>
      </w:rPr>
    </w:lvl>
    <w:lvl w:ilvl="1">
      <w:start w:val="31"/>
      <w:numFmt w:val="none"/>
      <w:lvlText w:val="3.3"/>
      <w:lvlJc w:val="left"/>
      <w:pPr>
        <w:ind w:left="1275" w:hanging="708"/>
      </w:pPr>
      <w:rPr>
        <w:rFonts w:hint="default"/>
        <w:sz w:val="24"/>
      </w:rPr>
    </w:lvl>
    <w:lvl w:ilvl="2">
      <w:start w:val="1"/>
      <w:numFmt w:val="decimal"/>
      <w:lvlText w:val="%1.%2.%3."/>
      <w:lvlJc w:val="left"/>
      <w:pPr>
        <w:ind w:left="1985" w:hanging="708"/>
      </w:pPr>
      <w:rPr>
        <w:rFonts w:hint="default"/>
        <w:b/>
        <w:bCs/>
      </w:rPr>
    </w:lvl>
    <w:lvl w:ilvl="3">
      <w:start w:val="1"/>
      <w:numFmt w:val="decimal"/>
      <w:lvlText w:val="%1.%2.%3.%4."/>
      <w:lvlJc w:val="left"/>
      <w:pPr>
        <w:ind w:left="2552" w:hanging="708"/>
      </w:pPr>
      <w:rPr>
        <w:rFonts w:hint="default"/>
      </w:rPr>
    </w:lvl>
    <w:lvl w:ilvl="4">
      <w:start w:val="1"/>
      <w:numFmt w:val="decimal"/>
      <w:lvlText w:val="%1.%2.%3.%4.%5."/>
      <w:lvlJc w:val="left"/>
      <w:pPr>
        <w:ind w:left="3399" w:hanging="708"/>
      </w:pPr>
      <w:rPr>
        <w:rFonts w:hint="default"/>
      </w:rPr>
    </w:lvl>
    <w:lvl w:ilvl="5">
      <w:start w:val="1"/>
      <w:numFmt w:val="decimal"/>
      <w:lvlText w:val="%1.%2.%3.%4.%5.%6."/>
      <w:lvlJc w:val="left"/>
      <w:pPr>
        <w:ind w:left="4107" w:hanging="708"/>
      </w:pPr>
      <w:rPr>
        <w:rFonts w:hint="default"/>
      </w:rPr>
    </w:lvl>
    <w:lvl w:ilvl="6">
      <w:start w:val="1"/>
      <w:numFmt w:val="decimal"/>
      <w:lvlText w:val="%1.%2.%3.%4.%5.%6.%7."/>
      <w:lvlJc w:val="left"/>
      <w:pPr>
        <w:ind w:left="4815" w:hanging="708"/>
      </w:pPr>
      <w:rPr>
        <w:rFonts w:hint="default"/>
      </w:rPr>
    </w:lvl>
    <w:lvl w:ilvl="7">
      <w:start w:val="1"/>
      <w:numFmt w:val="decimal"/>
      <w:lvlText w:val="%1.%2.%3.%4.%5.%6.%7.%8."/>
      <w:lvlJc w:val="left"/>
      <w:pPr>
        <w:ind w:left="5523" w:hanging="708"/>
      </w:pPr>
      <w:rPr>
        <w:rFonts w:hint="default"/>
      </w:rPr>
    </w:lvl>
    <w:lvl w:ilvl="8">
      <w:start w:val="1"/>
      <w:numFmt w:val="decimal"/>
      <w:lvlText w:val="%1.%2.%3.%4.%5.%6.%7.%8.%9."/>
      <w:lvlJc w:val="left"/>
      <w:pPr>
        <w:ind w:left="6231" w:hanging="708"/>
      </w:pPr>
      <w:rPr>
        <w:rFonts w:hint="default"/>
      </w:rPr>
    </w:lvl>
  </w:abstractNum>
  <w:abstractNum w:abstractNumId="39" w15:restartNumberingAfterBreak="0">
    <w:nsid w:val="2D2C37F3"/>
    <w:multiLevelType w:val="multilevel"/>
    <w:tmpl w:val="651699D4"/>
    <w:lvl w:ilvl="0">
      <w:numFmt w:val="bullet"/>
      <w:lvlText w:val="•"/>
      <w:lvlJc w:val="left"/>
      <w:pPr>
        <w:ind w:left="1457" w:hanging="360"/>
      </w:pPr>
      <w:rPr>
        <w:rFonts w:ascii="OpenSymbol" w:eastAsia="OpenSymbol" w:hAnsi="OpenSymbol" w:cs="OpenSymbol"/>
      </w:rPr>
    </w:lvl>
    <w:lvl w:ilvl="1">
      <w:numFmt w:val="bullet"/>
      <w:lvlText w:val="◦"/>
      <w:lvlJc w:val="left"/>
      <w:pPr>
        <w:ind w:left="1817" w:hanging="360"/>
      </w:pPr>
      <w:rPr>
        <w:rFonts w:ascii="OpenSymbol" w:eastAsia="OpenSymbol" w:hAnsi="OpenSymbol" w:cs="OpenSymbol"/>
      </w:rPr>
    </w:lvl>
    <w:lvl w:ilvl="2">
      <w:numFmt w:val="bullet"/>
      <w:lvlText w:val="▪"/>
      <w:lvlJc w:val="left"/>
      <w:pPr>
        <w:ind w:left="2177" w:hanging="360"/>
      </w:pPr>
      <w:rPr>
        <w:rFonts w:ascii="OpenSymbol" w:eastAsia="OpenSymbol" w:hAnsi="OpenSymbol" w:cs="OpenSymbol"/>
      </w:rPr>
    </w:lvl>
    <w:lvl w:ilvl="3">
      <w:numFmt w:val="bullet"/>
      <w:lvlText w:val="•"/>
      <w:lvlJc w:val="left"/>
      <w:pPr>
        <w:ind w:left="2537" w:hanging="360"/>
      </w:pPr>
      <w:rPr>
        <w:rFonts w:ascii="OpenSymbol" w:eastAsia="OpenSymbol" w:hAnsi="OpenSymbol" w:cs="OpenSymbol"/>
      </w:rPr>
    </w:lvl>
    <w:lvl w:ilvl="4">
      <w:numFmt w:val="bullet"/>
      <w:lvlText w:val="◦"/>
      <w:lvlJc w:val="left"/>
      <w:pPr>
        <w:ind w:left="2897" w:hanging="360"/>
      </w:pPr>
      <w:rPr>
        <w:rFonts w:ascii="OpenSymbol" w:eastAsia="OpenSymbol" w:hAnsi="OpenSymbol" w:cs="OpenSymbol"/>
      </w:rPr>
    </w:lvl>
    <w:lvl w:ilvl="5">
      <w:numFmt w:val="bullet"/>
      <w:lvlText w:val="▪"/>
      <w:lvlJc w:val="left"/>
      <w:pPr>
        <w:ind w:left="3257" w:hanging="360"/>
      </w:pPr>
      <w:rPr>
        <w:rFonts w:ascii="OpenSymbol" w:eastAsia="OpenSymbol" w:hAnsi="OpenSymbol" w:cs="OpenSymbol"/>
      </w:rPr>
    </w:lvl>
    <w:lvl w:ilvl="6">
      <w:numFmt w:val="bullet"/>
      <w:lvlText w:val="•"/>
      <w:lvlJc w:val="left"/>
      <w:pPr>
        <w:ind w:left="3617" w:hanging="360"/>
      </w:pPr>
      <w:rPr>
        <w:rFonts w:ascii="OpenSymbol" w:eastAsia="OpenSymbol" w:hAnsi="OpenSymbol" w:cs="OpenSymbol"/>
      </w:rPr>
    </w:lvl>
    <w:lvl w:ilvl="7">
      <w:numFmt w:val="bullet"/>
      <w:lvlText w:val="◦"/>
      <w:lvlJc w:val="left"/>
      <w:pPr>
        <w:ind w:left="3977" w:hanging="360"/>
      </w:pPr>
      <w:rPr>
        <w:rFonts w:ascii="OpenSymbol" w:eastAsia="OpenSymbol" w:hAnsi="OpenSymbol" w:cs="OpenSymbol"/>
      </w:rPr>
    </w:lvl>
    <w:lvl w:ilvl="8">
      <w:numFmt w:val="bullet"/>
      <w:lvlText w:val="▪"/>
      <w:lvlJc w:val="left"/>
      <w:pPr>
        <w:ind w:left="4337" w:hanging="360"/>
      </w:pPr>
      <w:rPr>
        <w:rFonts w:ascii="OpenSymbol" w:eastAsia="OpenSymbol" w:hAnsi="OpenSymbol" w:cs="OpenSymbol"/>
      </w:rPr>
    </w:lvl>
  </w:abstractNum>
  <w:abstractNum w:abstractNumId="40" w15:restartNumberingAfterBreak="0">
    <w:nsid w:val="2D9C6EDA"/>
    <w:multiLevelType w:val="multilevel"/>
    <w:tmpl w:val="DC30CB66"/>
    <w:styleLink w:val="WWNum7"/>
    <w:lvl w:ilvl="0">
      <w:numFmt w:val="bullet"/>
      <w:lvlText w:val=""/>
      <w:lvlJc w:val="left"/>
      <w:pPr>
        <w:ind w:left="2367" w:hanging="360"/>
      </w:pPr>
      <w:rPr>
        <w:rFonts w:ascii="Symbol" w:hAnsi="Symbol" w:cs="Symbol"/>
        <w:lang w:val="ru-RU"/>
      </w:rPr>
    </w:lvl>
    <w:lvl w:ilvl="1">
      <w:numFmt w:val="bullet"/>
      <w:lvlText w:val="o"/>
      <w:lvlJc w:val="left"/>
      <w:pPr>
        <w:ind w:left="3087" w:hanging="360"/>
      </w:pPr>
      <w:rPr>
        <w:rFonts w:ascii="Courier New" w:hAnsi="Courier New" w:cs="Courier New"/>
      </w:rPr>
    </w:lvl>
    <w:lvl w:ilvl="2">
      <w:numFmt w:val="bullet"/>
      <w:lvlText w:val=""/>
      <w:lvlJc w:val="left"/>
      <w:pPr>
        <w:ind w:left="3807" w:hanging="360"/>
      </w:pPr>
      <w:rPr>
        <w:rFonts w:ascii="Wingdings" w:hAnsi="Wingdings" w:cs="Wingdings"/>
      </w:rPr>
    </w:lvl>
    <w:lvl w:ilvl="3">
      <w:numFmt w:val="bullet"/>
      <w:lvlText w:val=""/>
      <w:lvlJc w:val="left"/>
      <w:pPr>
        <w:ind w:left="4527" w:hanging="360"/>
      </w:pPr>
      <w:rPr>
        <w:rFonts w:ascii="Symbol" w:hAnsi="Symbol" w:cs="Symbol"/>
      </w:rPr>
    </w:lvl>
    <w:lvl w:ilvl="4">
      <w:numFmt w:val="bullet"/>
      <w:lvlText w:val="o"/>
      <w:lvlJc w:val="left"/>
      <w:pPr>
        <w:ind w:left="5247" w:hanging="360"/>
      </w:pPr>
      <w:rPr>
        <w:rFonts w:ascii="Courier New" w:hAnsi="Courier New" w:cs="Courier New"/>
      </w:rPr>
    </w:lvl>
    <w:lvl w:ilvl="5">
      <w:numFmt w:val="bullet"/>
      <w:lvlText w:val=""/>
      <w:lvlJc w:val="left"/>
      <w:pPr>
        <w:ind w:left="5967" w:hanging="360"/>
      </w:pPr>
      <w:rPr>
        <w:rFonts w:ascii="Wingdings" w:hAnsi="Wingdings" w:cs="Wingdings"/>
      </w:rPr>
    </w:lvl>
    <w:lvl w:ilvl="6">
      <w:numFmt w:val="bullet"/>
      <w:lvlText w:val=""/>
      <w:lvlJc w:val="left"/>
      <w:pPr>
        <w:ind w:left="6687" w:hanging="360"/>
      </w:pPr>
      <w:rPr>
        <w:rFonts w:ascii="Symbol" w:hAnsi="Symbol" w:cs="Symbol"/>
      </w:rPr>
    </w:lvl>
    <w:lvl w:ilvl="7">
      <w:numFmt w:val="bullet"/>
      <w:lvlText w:val="o"/>
      <w:lvlJc w:val="left"/>
      <w:pPr>
        <w:ind w:left="7407" w:hanging="360"/>
      </w:pPr>
      <w:rPr>
        <w:rFonts w:ascii="Courier New" w:hAnsi="Courier New" w:cs="Courier New"/>
      </w:rPr>
    </w:lvl>
    <w:lvl w:ilvl="8">
      <w:numFmt w:val="bullet"/>
      <w:lvlText w:val=""/>
      <w:lvlJc w:val="left"/>
      <w:pPr>
        <w:ind w:left="8127" w:hanging="360"/>
      </w:pPr>
      <w:rPr>
        <w:rFonts w:ascii="Wingdings" w:hAnsi="Wingdings" w:cs="Wingdings"/>
      </w:rPr>
    </w:lvl>
  </w:abstractNum>
  <w:abstractNum w:abstractNumId="41" w15:restartNumberingAfterBreak="0">
    <w:nsid w:val="2E540B9D"/>
    <w:multiLevelType w:val="multilevel"/>
    <w:tmpl w:val="88F0018C"/>
    <w:styleLink w:val="WWNum13"/>
    <w:lvl w:ilvl="0">
      <w:numFmt w:val="bullet"/>
      <w:lvlText w:val=""/>
      <w:lvlJc w:val="left"/>
      <w:pPr>
        <w:ind w:left="1080" w:hanging="360"/>
      </w:pPr>
      <w:rPr>
        <w:rFonts w:ascii="Symbol" w:hAnsi="Symbol" w:cs="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abstractNum w:abstractNumId="42" w15:restartNumberingAfterBreak="0">
    <w:nsid w:val="2EBF0080"/>
    <w:multiLevelType w:val="multilevel"/>
    <w:tmpl w:val="995608DA"/>
    <w:styleLink w:val="WWNum40"/>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43" w15:restartNumberingAfterBreak="0">
    <w:nsid w:val="2FC01302"/>
    <w:multiLevelType w:val="multilevel"/>
    <w:tmpl w:val="F4AACAE4"/>
    <w:styleLink w:val="WWNum44"/>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start w:val="1"/>
      <w:numFmt w:val="decimal"/>
      <w:lvlText w:val="%3."/>
      <w:lvlJc w:val="left"/>
      <w:pPr>
        <w:ind w:left="2160" w:hanging="360"/>
      </w:pPr>
      <w:rPr>
        <w:b/>
        <w:bCs/>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44" w15:restartNumberingAfterBreak="0">
    <w:nsid w:val="31A70B78"/>
    <w:multiLevelType w:val="multilevel"/>
    <w:tmpl w:val="6FD83D80"/>
    <w:lvl w:ilvl="0">
      <w:numFmt w:val="bullet"/>
      <w:lvlText w:val="•"/>
      <w:lvlJc w:val="left"/>
      <w:pPr>
        <w:ind w:left="1514" w:hanging="360"/>
      </w:pPr>
      <w:rPr>
        <w:rFonts w:ascii="OpenSymbol" w:eastAsia="OpenSymbol" w:hAnsi="OpenSymbol" w:cs="OpenSymbol"/>
      </w:rPr>
    </w:lvl>
    <w:lvl w:ilvl="1">
      <w:numFmt w:val="bullet"/>
      <w:lvlText w:val="◦"/>
      <w:lvlJc w:val="left"/>
      <w:pPr>
        <w:ind w:left="1874" w:hanging="360"/>
      </w:pPr>
      <w:rPr>
        <w:rFonts w:ascii="OpenSymbol" w:eastAsia="OpenSymbol" w:hAnsi="OpenSymbol" w:cs="OpenSymbol"/>
      </w:rPr>
    </w:lvl>
    <w:lvl w:ilvl="2">
      <w:numFmt w:val="bullet"/>
      <w:lvlText w:val="▪"/>
      <w:lvlJc w:val="left"/>
      <w:pPr>
        <w:ind w:left="2234" w:hanging="360"/>
      </w:pPr>
      <w:rPr>
        <w:rFonts w:ascii="OpenSymbol" w:eastAsia="OpenSymbol" w:hAnsi="OpenSymbol" w:cs="OpenSymbol"/>
      </w:rPr>
    </w:lvl>
    <w:lvl w:ilvl="3">
      <w:numFmt w:val="bullet"/>
      <w:lvlText w:val="•"/>
      <w:lvlJc w:val="left"/>
      <w:pPr>
        <w:ind w:left="2594" w:hanging="360"/>
      </w:pPr>
      <w:rPr>
        <w:rFonts w:ascii="OpenSymbol" w:eastAsia="OpenSymbol" w:hAnsi="OpenSymbol" w:cs="OpenSymbol"/>
      </w:rPr>
    </w:lvl>
    <w:lvl w:ilvl="4">
      <w:numFmt w:val="bullet"/>
      <w:lvlText w:val="◦"/>
      <w:lvlJc w:val="left"/>
      <w:pPr>
        <w:ind w:left="2954" w:hanging="360"/>
      </w:pPr>
      <w:rPr>
        <w:rFonts w:ascii="OpenSymbol" w:eastAsia="OpenSymbol" w:hAnsi="OpenSymbol" w:cs="OpenSymbol"/>
      </w:rPr>
    </w:lvl>
    <w:lvl w:ilvl="5">
      <w:numFmt w:val="bullet"/>
      <w:lvlText w:val="▪"/>
      <w:lvlJc w:val="left"/>
      <w:pPr>
        <w:ind w:left="3314" w:hanging="360"/>
      </w:pPr>
      <w:rPr>
        <w:rFonts w:ascii="OpenSymbol" w:eastAsia="OpenSymbol" w:hAnsi="OpenSymbol" w:cs="OpenSymbol"/>
      </w:rPr>
    </w:lvl>
    <w:lvl w:ilvl="6">
      <w:numFmt w:val="bullet"/>
      <w:lvlText w:val="•"/>
      <w:lvlJc w:val="left"/>
      <w:pPr>
        <w:ind w:left="3674" w:hanging="360"/>
      </w:pPr>
      <w:rPr>
        <w:rFonts w:ascii="OpenSymbol" w:eastAsia="OpenSymbol" w:hAnsi="OpenSymbol" w:cs="OpenSymbol"/>
      </w:rPr>
    </w:lvl>
    <w:lvl w:ilvl="7">
      <w:numFmt w:val="bullet"/>
      <w:lvlText w:val="◦"/>
      <w:lvlJc w:val="left"/>
      <w:pPr>
        <w:ind w:left="4034" w:hanging="360"/>
      </w:pPr>
      <w:rPr>
        <w:rFonts w:ascii="OpenSymbol" w:eastAsia="OpenSymbol" w:hAnsi="OpenSymbol" w:cs="OpenSymbol"/>
      </w:rPr>
    </w:lvl>
    <w:lvl w:ilvl="8">
      <w:numFmt w:val="bullet"/>
      <w:lvlText w:val="▪"/>
      <w:lvlJc w:val="left"/>
      <w:pPr>
        <w:ind w:left="4394" w:hanging="360"/>
      </w:pPr>
      <w:rPr>
        <w:rFonts w:ascii="OpenSymbol" w:eastAsia="OpenSymbol" w:hAnsi="OpenSymbol" w:cs="OpenSymbol"/>
      </w:rPr>
    </w:lvl>
  </w:abstractNum>
  <w:abstractNum w:abstractNumId="45" w15:restartNumberingAfterBreak="0">
    <w:nsid w:val="32103DC3"/>
    <w:multiLevelType w:val="multilevel"/>
    <w:tmpl w:val="4B9651F6"/>
    <w:styleLink w:val="WWNum5"/>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46" w15:restartNumberingAfterBreak="0">
    <w:nsid w:val="32147983"/>
    <w:multiLevelType w:val="hybridMultilevel"/>
    <w:tmpl w:val="DCFE8A4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62742C4"/>
    <w:multiLevelType w:val="hybridMultilevel"/>
    <w:tmpl w:val="53D8EF3E"/>
    <w:styleLink w:val="WWNum51"/>
    <w:lvl w:ilvl="0" w:tplc="D058354C">
      <w:start w:val="1"/>
      <w:numFmt w:val="decimal"/>
      <w:lvlText w:val="%1-"/>
      <w:lvlJc w:val="left"/>
      <w:pPr>
        <w:ind w:left="720" w:hanging="360"/>
      </w:pPr>
      <w:rPr>
        <w:rFonts w:hint="default"/>
      </w:rPr>
    </w:lvl>
    <w:lvl w:ilvl="1" w:tplc="16447B48">
      <w:start w:val="1"/>
      <w:numFmt w:val="lowerLetter"/>
      <w:lvlText w:val="%2."/>
      <w:lvlJc w:val="left"/>
      <w:pPr>
        <w:ind w:left="1440" w:hanging="360"/>
      </w:pPr>
    </w:lvl>
    <w:lvl w:ilvl="2" w:tplc="F9A84B40">
      <w:start w:val="1"/>
      <w:numFmt w:val="lowerRoman"/>
      <w:lvlText w:val="%3."/>
      <w:lvlJc w:val="right"/>
      <w:pPr>
        <w:ind w:left="2160" w:hanging="180"/>
      </w:pPr>
    </w:lvl>
    <w:lvl w:ilvl="3" w:tplc="6BD8BA72">
      <w:start w:val="1"/>
      <w:numFmt w:val="decimal"/>
      <w:lvlText w:val="%4."/>
      <w:lvlJc w:val="left"/>
      <w:pPr>
        <w:ind w:left="2880" w:hanging="360"/>
      </w:pPr>
    </w:lvl>
    <w:lvl w:ilvl="4" w:tplc="5E38EF78">
      <w:start w:val="1"/>
      <w:numFmt w:val="lowerLetter"/>
      <w:lvlText w:val="%5."/>
      <w:lvlJc w:val="left"/>
      <w:pPr>
        <w:ind w:left="3600" w:hanging="360"/>
      </w:pPr>
    </w:lvl>
    <w:lvl w:ilvl="5" w:tplc="8B92CAEA">
      <w:start w:val="1"/>
      <w:numFmt w:val="lowerRoman"/>
      <w:lvlText w:val="%6."/>
      <w:lvlJc w:val="right"/>
      <w:pPr>
        <w:ind w:left="4320" w:hanging="180"/>
      </w:pPr>
    </w:lvl>
    <w:lvl w:ilvl="6" w:tplc="E9C26544">
      <w:start w:val="1"/>
      <w:numFmt w:val="decimal"/>
      <w:lvlText w:val="%7."/>
      <w:lvlJc w:val="left"/>
      <w:pPr>
        <w:ind w:left="5040" w:hanging="360"/>
      </w:pPr>
    </w:lvl>
    <w:lvl w:ilvl="7" w:tplc="391C5FAE">
      <w:start w:val="1"/>
      <w:numFmt w:val="lowerLetter"/>
      <w:lvlText w:val="%8."/>
      <w:lvlJc w:val="left"/>
      <w:pPr>
        <w:ind w:left="5760" w:hanging="360"/>
      </w:pPr>
    </w:lvl>
    <w:lvl w:ilvl="8" w:tplc="15442574">
      <w:start w:val="1"/>
      <w:numFmt w:val="lowerRoman"/>
      <w:lvlText w:val="%9."/>
      <w:lvlJc w:val="right"/>
      <w:pPr>
        <w:ind w:left="6480" w:hanging="180"/>
      </w:pPr>
    </w:lvl>
  </w:abstractNum>
  <w:abstractNum w:abstractNumId="48" w15:restartNumberingAfterBreak="0">
    <w:nsid w:val="379D3FAF"/>
    <w:multiLevelType w:val="multilevel"/>
    <w:tmpl w:val="AA283B76"/>
    <w:styleLink w:val="WWNum15"/>
    <w:lvl w:ilvl="0">
      <w:numFmt w:val="bullet"/>
      <w:lvlText w:val=""/>
      <w:lvlJc w:val="left"/>
      <w:pPr>
        <w:ind w:left="360" w:hanging="360"/>
      </w:pPr>
      <w:rPr>
        <w:rFonts w:ascii="Times New Roman" w:hAnsi="Times New Roman" w:cs="Monotype Sort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49" w15:restartNumberingAfterBreak="0">
    <w:nsid w:val="37DF35F5"/>
    <w:multiLevelType w:val="multilevel"/>
    <w:tmpl w:val="81C266AC"/>
    <w:styleLink w:val="WWNum16"/>
    <w:lvl w:ilvl="0">
      <w:numFmt w:val="bullet"/>
      <w:lvlText w:val=""/>
      <w:lvlJc w:val="left"/>
      <w:pPr>
        <w:ind w:left="360" w:hanging="360"/>
      </w:pPr>
      <w:rPr>
        <w:rFonts w:ascii="Times New Roman" w:hAnsi="Times New Roman" w:cs="Monotype Sort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50" w15:restartNumberingAfterBreak="0">
    <w:nsid w:val="3907737D"/>
    <w:multiLevelType w:val="hybridMultilevel"/>
    <w:tmpl w:val="A1E69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9912481"/>
    <w:multiLevelType w:val="multilevel"/>
    <w:tmpl w:val="285CD724"/>
    <w:styleLink w:val="WWNum32"/>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52" w15:restartNumberingAfterBreak="0">
    <w:nsid w:val="399542BF"/>
    <w:multiLevelType w:val="multilevel"/>
    <w:tmpl w:val="CF1C06A6"/>
    <w:lvl w:ilvl="0">
      <w:start w:val="1"/>
      <w:numFmt w:val="decimal"/>
      <w:lvlText w:val="%1."/>
      <w:lvlJc w:val="left"/>
      <w:pPr>
        <w:ind w:left="1440" w:hanging="360"/>
      </w:p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53" w15:restartNumberingAfterBreak="0">
    <w:nsid w:val="3A8546BB"/>
    <w:multiLevelType w:val="multilevel"/>
    <w:tmpl w:val="538CAEEA"/>
    <w:lvl w:ilvl="0">
      <w:numFmt w:val="bullet"/>
      <w:lvlText w:val="•"/>
      <w:lvlJc w:val="left"/>
      <w:pPr>
        <w:ind w:left="1457" w:hanging="360"/>
      </w:pPr>
      <w:rPr>
        <w:rFonts w:ascii="OpenSymbol" w:eastAsia="OpenSymbol" w:hAnsi="OpenSymbol" w:cs="OpenSymbol"/>
      </w:rPr>
    </w:lvl>
    <w:lvl w:ilvl="1">
      <w:numFmt w:val="bullet"/>
      <w:lvlText w:val="◦"/>
      <w:lvlJc w:val="left"/>
      <w:pPr>
        <w:ind w:left="1817" w:hanging="360"/>
      </w:pPr>
      <w:rPr>
        <w:rFonts w:ascii="OpenSymbol" w:eastAsia="OpenSymbol" w:hAnsi="OpenSymbol" w:cs="OpenSymbol"/>
      </w:rPr>
    </w:lvl>
    <w:lvl w:ilvl="2">
      <w:numFmt w:val="bullet"/>
      <w:lvlText w:val="▪"/>
      <w:lvlJc w:val="left"/>
      <w:pPr>
        <w:ind w:left="2177" w:hanging="360"/>
      </w:pPr>
      <w:rPr>
        <w:rFonts w:ascii="OpenSymbol" w:eastAsia="OpenSymbol" w:hAnsi="OpenSymbol" w:cs="OpenSymbol"/>
      </w:rPr>
    </w:lvl>
    <w:lvl w:ilvl="3">
      <w:numFmt w:val="bullet"/>
      <w:lvlText w:val="•"/>
      <w:lvlJc w:val="left"/>
      <w:pPr>
        <w:ind w:left="2537" w:hanging="360"/>
      </w:pPr>
      <w:rPr>
        <w:rFonts w:ascii="OpenSymbol" w:eastAsia="OpenSymbol" w:hAnsi="OpenSymbol" w:cs="OpenSymbol"/>
      </w:rPr>
    </w:lvl>
    <w:lvl w:ilvl="4">
      <w:numFmt w:val="bullet"/>
      <w:lvlText w:val="◦"/>
      <w:lvlJc w:val="left"/>
      <w:pPr>
        <w:ind w:left="2897" w:hanging="360"/>
      </w:pPr>
      <w:rPr>
        <w:rFonts w:ascii="OpenSymbol" w:eastAsia="OpenSymbol" w:hAnsi="OpenSymbol" w:cs="OpenSymbol"/>
      </w:rPr>
    </w:lvl>
    <w:lvl w:ilvl="5">
      <w:numFmt w:val="bullet"/>
      <w:lvlText w:val="▪"/>
      <w:lvlJc w:val="left"/>
      <w:pPr>
        <w:ind w:left="3257" w:hanging="360"/>
      </w:pPr>
      <w:rPr>
        <w:rFonts w:ascii="OpenSymbol" w:eastAsia="OpenSymbol" w:hAnsi="OpenSymbol" w:cs="OpenSymbol"/>
      </w:rPr>
    </w:lvl>
    <w:lvl w:ilvl="6">
      <w:numFmt w:val="bullet"/>
      <w:lvlText w:val="•"/>
      <w:lvlJc w:val="left"/>
      <w:pPr>
        <w:ind w:left="3617" w:hanging="360"/>
      </w:pPr>
      <w:rPr>
        <w:rFonts w:ascii="OpenSymbol" w:eastAsia="OpenSymbol" w:hAnsi="OpenSymbol" w:cs="OpenSymbol"/>
      </w:rPr>
    </w:lvl>
    <w:lvl w:ilvl="7">
      <w:numFmt w:val="bullet"/>
      <w:lvlText w:val="◦"/>
      <w:lvlJc w:val="left"/>
      <w:pPr>
        <w:ind w:left="3977" w:hanging="360"/>
      </w:pPr>
      <w:rPr>
        <w:rFonts w:ascii="OpenSymbol" w:eastAsia="OpenSymbol" w:hAnsi="OpenSymbol" w:cs="OpenSymbol"/>
      </w:rPr>
    </w:lvl>
    <w:lvl w:ilvl="8">
      <w:numFmt w:val="bullet"/>
      <w:lvlText w:val="▪"/>
      <w:lvlJc w:val="left"/>
      <w:pPr>
        <w:ind w:left="4337" w:hanging="360"/>
      </w:pPr>
      <w:rPr>
        <w:rFonts w:ascii="OpenSymbol" w:eastAsia="OpenSymbol" w:hAnsi="OpenSymbol" w:cs="OpenSymbol"/>
      </w:rPr>
    </w:lvl>
  </w:abstractNum>
  <w:abstractNum w:abstractNumId="54" w15:restartNumberingAfterBreak="0">
    <w:nsid w:val="3AA75B5D"/>
    <w:multiLevelType w:val="multilevel"/>
    <w:tmpl w:val="46B89360"/>
    <w:lvl w:ilvl="0">
      <w:start w:val="1"/>
      <w:numFmt w:val="bullet"/>
      <w:lvlText w:val=""/>
      <w:lvlJc w:val="left"/>
      <w:pPr>
        <w:ind w:left="2367" w:hanging="360"/>
      </w:pPr>
      <w:rPr>
        <w:rFonts w:ascii="Symbol" w:hAnsi="Symbol" w:hint="default"/>
        <w:lang w:val="ru-RU"/>
      </w:rPr>
    </w:lvl>
    <w:lvl w:ilvl="1">
      <w:numFmt w:val="bullet"/>
      <w:lvlText w:val="o"/>
      <w:lvlJc w:val="left"/>
      <w:pPr>
        <w:ind w:left="3087" w:hanging="360"/>
      </w:pPr>
      <w:rPr>
        <w:rFonts w:ascii="Courier New" w:hAnsi="Courier New" w:cs="Courier New"/>
      </w:rPr>
    </w:lvl>
    <w:lvl w:ilvl="2">
      <w:numFmt w:val="bullet"/>
      <w:lvlText w:val=""/>
      <w:lvlJc w:val="left"/>
      <w:pPr>
        <w:ind w:left="3807" w:hanging="360"/>
      </w:pPr>
      <w:rPr>
        <w:rFonts w:ascii="Wingdings" w:hAnsi="Wingdings" w:cs="Wingdings"/>
      </w:rPr>
    </w:lvl>
    <w:lvl w:ilvl="3">
      <w:numFmt w:val="bullet"/>
      <w:lvlText w:val=""/>
      <w:lvlJc w:val="left"/>
      <w:pPr>
        <w:ind w:left="4527" w:hanging="360"/>
      </w:pPr>
      <w:rPr>
        <w:rFonts w:ascii="Symbol" w:hAnsi="Symbol" w:cs="Symbol"/>
      </w:rPr>
    </w:lvl>
    <w:lvl w:ilvl="4">
      <w:numFmt w:val="bullet"/>
      <w:lvlText w:val="o"/>
      <w:lvlJc w:val="left"/>
      <w:pPr>
        <w:ind w:left="5247" w:hanging="360"/>
      </w:pPr>
      <w:rPr>
        <w:rFonts w:ascii="Courier New" w:hAnsi="Courier New" w:cs="Courier New"/>
      </w:rPr>
    </w:lvl>
    <w:lvl w:ilvl="5">
      <w:numFmt w:val="bullet"/>
      <w:lvlText w:val=""/>
      <w:lvlJc w:val="left"/>
      <w:pPr>
        <w:ind w:left="5967" w:hanging="360"/>
      </w:pPr>
      <w:rPr>
        <w:rFonts w:ascii="Wingdings" w:hAnsi="Wingdings" w:cs="Wingdings"/>
      </w:rPr>
    </w:lvl>
    <w:lvl w:ilvl="6">
      <w:numFmt w:val="bullet"/>
      <w:lvlText w:val=""/>
      <w:lvlJc w:val="left"/>
      <w:pPr>
        <w:ind w:left="6687" w:hanging="360"/>
      </w:pPr>
      <w:rPr>
        <w:rFonts w:ascii="Symbol" w:hAnsi="Symbol" w:cs="Symbol"/>
      </w:rPr>
    </w:lvl>
    <w:lvl w:ilvl="7">
      <w:numFmt w:val="bullet"/>
      <w:lvlText w:val="o"/>
      <w:lvlJc w:val="left"/>
      <w:pPr>
        <w:ind w:left="7407" w:hanging="360"/>
      </w:pPr>
      <w:rPr>
        <w:rFonts w:ascii="Courier New" w:hAnsi="Courier New" w:cs="Courier New"/>
      </w:rPr>
    </w:lvl>
    <w:lvl w:ilvl="8">
      <w:numFmt w:val="bullet"/>
      <w:lvlText w:val=""/>
      <w:lvlJc w:val="left"/>
      <w:pPr>
        <w:ind w:left="8127" w:hanging="360"/>
      </w:pPr>
      <w:rPr>
        <w:rFonts w:ascii="Wingdings" w:hAnsi="Wingdings" w:cs="Wingdings"/>
      </w:rPr>
    </w:lvl>
  </w:abstractNum>
  <w:abstractNum w:abstractNumId="55" w15:restartNumberingAfterBreak="0">
    <w:nsid w:val="3D9B2963"/>
    <w:multiLevelType w:val="multilevel"/>
    <w:tmpl w:val="F9ACE6CA"/>
    <w:styleLink w:val="WWNum31"/>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56" w15:restartNumberingAfterBreak="0">
    <w:nsid w:val="3E254D99"/>
    <w:multiLevelType w:val="multilevel"/>
    <w:tmpl w:val="6AA0D6D8"/>
    <w:styleLink w:val="WWNum2"/>
    <w:lvl w:ilvl="0">
      <w:numFmt w:val="bullet"/>
      <w:lvlText w:val=""/>
      <w:lvlJc w:val="left"/>
      <w:pPr>
        <w:ind w:left="1440" w:hanging="360"/>
      </w:pPr>
      <w:rPr>
        <w:rFonts w:ascii="Symbol" w:hAnsi="Symbol" w:cs="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57" w15:restartNumberingAfterBreak="0">
    <w:nsid w:val="3E532A76"/>
    <w:multiLevelType w:val="multilevel"/>
    <w:tmpl w:val="3F4E07E6"/>
    <w:styleLink w:val="WWNum93"/>
    <w:lvl w:ilvl="0">
      <w:start w:val="1"/>
      <w:numFmt w:val="decimal"/>
      <w:pStyle w:val="1"/>
      <w:lvlText w:val="%1."/>
      <w:legacy w:legacy="1" w:legacySpace="0" w:legacyIndent="567"/>
      <w:lvlJc w:val="left"/>
      <w:pPr>
        <w:ind w:left="567" w:hanging="567"/>
      </w:pPr>
    </w:lvl>
    <w:lvl w:ilvl="1">
      <w:start w:val="1"/>
      <w:numFmt w:val="decimal"/>
      <w:pStyle w:val="2"/>
      <w:lvlText w:val="%1.%2."/>
      <w:legacy w:legacy="1" w:legacySpace="0" w:legacyIndent="708"/>
      <w:lvlJc w:val="left"/>
      <w:pPr>
        <w:ind w:left="1275" w:hanging="708"/>
      </w:pPr>
      <w:rPr>
        <w:b/>
        <w:sz w:val="24"/>
      </w:rPr>
    </w:lvl>
    <w:lvl w:ilvl="2">
      <w:start w:val="1"/>
      <w:numFmt w:val="decimal"/>
      <w:pStyle w:val="3"/>
      <w:lvlText w:val="%1.%2.%3."/>
      <w:legacy w:legacy="1" w:legacySpace="0" w:legacyIndent="708"/>
      <w:lvlJc w:val="left"/>
      <w:pPr>
        <w:ind w:left="1985" w:hanging="708"/>
      </w:pPr>
      <w:rPr>
        <w:b/>
        <w:bCs/>
      </w:rPr>
    </w:lvl>
    <w:lvl w:ilvl="3">
      <w:start w:val="1"/>
      <w:numFmt w:val="decimal"/>
      <w:lvlText w:val="%1.%2.%3.%4."/>
      <w:legacy w:legacy="1" w:legacySpace="0" w:legacyIndent="708"/>
      <w:lvlJc w:val="left"/>
      <w:pPr>
        <w:ind w:left="2552" w:hanging="708"/>
      </w:pPr>
    </w:lvl>
    <w:lvl w:ilvl="4">
      <w:start w:val="1"/>
      <w:numFmt w:val="decimal"/>
      <w:lvlText w:val="%1.%2.%3.%4.%5."/>
      <w:legacy w:legacy="1" w:legacySpace="0" w:legacyIndent="708"/>
      <w:lvlJc w:val="left"/>
      <w:pPr>
        <w:ind w:left="3399" w:hanging="708"/>
      </w:pPr>
    </w:lvl>
    <w:lvl w:ilvl="5">
      <w:start w:val="1"/>
      <w:numFmt w:val="decimal"/>
      <w:lvlText w:val="%1.%2.%3.%4.%5.%6."/>
      <w:legacy w:legacy="1" w:legacySpace="0" w:legacyIndent="708"/>
      <w:lvlJc w:val="left"/>
      <w:pPr>
        <w:ind w:left="4107" w:hanging="708"/>
      </w:pPr>
    </w:lvl>
    <w:lvl w:ilvl="6">
      <w:start w:val="1"/>
      <w:numFmt w:val="decimal"/>
      <w:lvlText w:val="%1.%2.%3.%4.%5.%6.%7."/>
      <w:legacy w:legacy="1" w:legacySpace="0" w:legacyIndent="708"/>
      <w:lvlJc w:val="left"/>
      <w:pPr>
        <w:ind w:left="4815" w:hanging="708"/>
      </w:pPr>
    </w:lvl>
    <w:lvl w:ilvl="7">
      <w:start w:val="1"/>
      <w:numFmt w:val="decimal"/>
      <w:lvlText w:val="%1.%2.%3.%4.%5.%6.%7.%8."/>
      <w:legacy w:legacy="1" w:legacySpace="0" w:legacyIndent="708"/>
      <w:lvlJc w:val="left"/>
      <w:pPr>
        <w:ind w:left="5523" w:hanging="708"/>
      </w:pPr>
    </w:lvl>
    <w:lvl w:ilvl="8">
      <w:start w:val="1"/>
      <w:numFmt w:val="decimal"/>
      <w:lvlText w:val="%1.%2.%3.%4.%5.%6.%7.%8.%9."/>
      <w:legacy w:legacy="1" w:legacySpace="0" w:legacyIndent="708"/>
      <w:lvlJc w:val="left"/>
      <w:pPr>
        <w:ind w:left="6231" w:hanging="708"/>
      </w:pPr>
    </w:lvl>
  </w:abstractNum>
  <w:abstractNum w:abstractNumId="58" w15:restartNumberingAfterBreak="0">
    <w:nsid w:val="3F2D5997"/>
    <w:multiLevelType w:val="multilevel"/>
    <w:tmpl w:val="46B89360"/>
    <w:lvl w:ilvl="0">
      <w:start w:val="1"/>
      <w:numFmt w:val="bullet"/>
      <w:lvlText w:val=""/>
      <w:lvlJc w:val="left"/>
      <w:pPr>
        <w:ind w:left="2367" w:hanging="360"/>
      </w:pPr>
      <w:rPr>
        <w:rFonts w:ascii="Symbol" w:hAnsi="Symbol" w:hint="default"/>
        <w:lang w:val="ru-RU"/>
      </w:rPr>
    </w:lvl>
    <w:lvl w:ilvl="1">
      <w:numFmt w:val="bullet"/>
      <w:lvlText w:val="o"/>
      <w:lvlJc w:val="left"/>
      <w:pPr>
        <w:ind w:left="3087" w:hanging="360"/>
      </w:pPr>
      <w:rPr>
        <w:rFonts w:ascii="Courier New" w:hAnsi="Courier New" w:cs="Courier New"/>
      </w:rPr>
    </w:lvl>
    <w:lvl w:ilvl="2">
      <w:numFmt w:val="bullet"/>
      <w:lvlText w:val=""/>
      <w:lvlJc w:val="left"/>
      <w:pPr>
        <w:ind w:left="3807" w:hanging="360"/>
      </w:pPr>
      <w:rPr>
        <w:rFonts w:ascii="Wingdings" w:hAnsi="Wingdings" w:cs="Wingdings"/>
      </w:rPr>
    </w:lvl>
    <w:lvl w:ilvl="3">
      <w:numFmt w:val="bullet"/>
      <w:lvlText w:val=""/>
      <w:lvlJc w:val="left"/>
      <w:pPr>
        <w:ind w:left="4527" w:hanging="360"/>
      </w:pPr>
      <w:rPr>
        <w:rFonts w:ascii="Symbol" w:hAnsi="Symbol" w:cs="Symbol"/>
      </w:rPr>
    </w:lvl>
    <w:lvl w:ilvl="4">
      <w:numFmt w:val="bullet"/>
      <w:lvlText w:val="o"/>
      <w:lvlJc w:val="left"/>
      <w:pPr>
        <w:ind w:left="5247" w:hanging="360"/>
      </w:pPr>
      <w:rPr>
        <w:rFonts w:ascii="Courier New" w:hAnsi="Courier New" w:cs="Courier New"/>
      </w:rPr>
    </w:lvl>
    <w:lvl w:ilvl="5">
      <w:numFmt w:val="bullet"/>
      <w:lvlText w:val=""/>
      <w:lvlJc w:val="left"/>
      <w:pPr>
        <w:ind w:left="5967" w:hanging="360"/>
      </w:pPr>
      <w:rPr>
        <w:rFonts w:ascii="Wingdings" w:hAnsi="Wingdings" w:cs="Wingdings"/>
      </w:rPr>
    </w:lvl>
    <w:lvl w:ilvl="6">
      <w:numFmt w:val="bullet"/>
      <w:lvlText w:val=""/>
      <w:lvlJc w:val="left"/>
      <w:pPr>
        <w:ind w:left="6687" w:hanging="360"/>
      </w:pPr>
      <w:rPr>
        <w:rFonts w:ascii="Symbol" w:hAnsi="Symbol" w:cs="Symbol"/>
      </w:rPr>
    </w:lvl>
    <w:lvl w:ilvl="7">
      <w:numFmt w:val="bullet"/>
      <w:lvlText w:val="o"/>
      <w:lvlJc w:val="left"/>
      <w:pPr>
        <w:ind w:left="7407" w:hanging="360"/>
      </w:pPr>
      <w:rPr>
        <w:rFonts w:ascii="Courier New" w:hAnsi="Courier New" w:cs="Courier New"/>
      </w:rPr>
    </w:lvl>
    <w:lvl w:ilvl="8">
      <w:numFmt w:val="bullet"/>
      <w:lvlText w:val=""/>
      <w:lvlJc w:val="left"/>
      <w:pPr>
        <w:ind w:left="8127" w:hanging="360"/>
      </w:pPr>
      <w:rPr>
        <w:rFonts w:ascii="Wingdings" w:hAnsi="Wingdings" w:cs="Wingdings"/>
      </w:rPr>
    </w:lvl>
  </w:abstractNum>
  <w:abstractNum w:abstractNumId="59" w15:restartNumberingAfterBreak="0">
    <w:nsid w:val="3F8E5B2E"/>
    <w:multiLevelType w:val="multilevel"/>
    <w:tmpl w:val="073CFB04"/>
    <w:lvl w:ilvl="0">
      <w:start w:val="1"/>
      <w:numFmt w:val="bullet"/>
      <w:lvlText w:val=""/>
      <w:lvlJc w:val="left"/>
      <w:pPr>
        <w:ind w:left="2367" w:hanging="360"/>
      </w:pPr>
      <w:rPr>
        <w:rFonts w:ascii="Symbol" w:hAnsi="Symbol" w:hint="default"/>
        <w:lang w:val="ru-RU"/>
      </w:rPr>
    </w:lvl>
    <w:lvl w:ilvl="1">
      <w:start w:val="1"/>
      <w:numFmt w:val="bullet"/>
      <w:lvlText w:val=""/>
      <w:lvlJc w:val="left"/>
      <w:pPr>
        <w:ind w:left="720" w:hanging="360"/>
      </w:pPr>
      <w:rPr>
        <w:rFonts w:ascii="Symbol" w:hAnsi="Symbol" w:hint="default"/>
      </w:rPr>
    </w:lvl>
    <w:lvl w:ilvl="2">
      <w:numFmt w:val="bullet"/>
      <w:lvlText w:val=""/>
      <w:lvlJc w:val="left"/>
      <w:pPr>
        <w:ind w:left="3807" w:hanging="360"/>
      </w:pPr>
      <w:rPr>
        <w:rFonts w:ascii="Wingdings" w:hAnsi="Wingdings" w:cs="Wingdings"/>
      </w:rPr>
    </w:lvl>
    <w:lvl w:ilvl="3">
      <w:numFmt w:val="bullet"/>
      <w:lvlText w:val=""/>
      <w:lvlJc w:val="left"/>
      <w:pPr>
        <w:ind w:left="4527" w:hanging="360"/>
      </w:pPr>
      <w:rPr>
        <w:rFonts w:ascii="Symbol" w:hAnsi="Symbol" w:cs="Symbol"/>
      </w:rPr>
    </w:lvl>
    <w:lvl w:ilvl="4">
      <w:numFmt w:val="bullet"/>
      <w:lvlText w:val="o"/>
      <w:lvlJc w:val="left"/>
      <w:pPr>
        <w:ind w:left="5247" w:hanging="360"/>
      </w:pPr>
      <w:rPr>
        <w:rFonts w:ascii="Courier New" w:hAnsi="Courier New" w:cs="Courier New"/>
      </w:rPr>
    </w:lvl>
    <w:lvl w:ilvl="5">
      <w:numFmt w:val="bullet"/>
      <w:lvlText w:val=""/>
      <w:lvlJc w:val="left"/>
      <w:pPr>
        <w:ind w:left="5967" w:hanging="360"/>
      </w:pPr>
      <w:rPr>
        <w:rFonts w:ascii="Wingdings" w:hAnsi="Wingdings" w:cs="Wingdings"/>
      </w:rPr>
    </w:lvl>
    <w:lvl w:ilvl="6">
      <w:numFmt w:val="bullet"/>
      <w:lvlText w:val=""/>
      <w:lvlJc w:val="left"/>
      <w:pPr>
        <w:ind w:left="6687" w:hanging="360"/>
      </w:pPr>
      <w:rPr>
        <w:rFonts w:ascii="Symbol" w:hAnsi="Symbol" w:cs="Symbol"/>
      </w:rPr>
    </w:lvl>
    <w:lvl w:ilvl="7">
      <w:numFmt w:val="bullet"/>
      <w:lvlText w:val="o"/>
      <w:lvlJc w:val="left"/>
      <w:pPr>
        <w:ind w:left="7407" w:hanging="360"/>
      </w:pPr>
      <w:rPr>
        <w:rFonts w:ascii="Courier New" w:hAnsi="Courier New" w:cs="Courier New"/>
      </w:rPr>
    </w:lvl>
    <w:lvl w:ilvl="8">
      <w:numFmt w:val="bullet"/>
      <w:lvlText w:val=""/>
      <w:lvlJc w:val="left"/>
      <w:pPr>
        <w:ind w:left="8127" w:hanging="360"/>
      </w:pPr>
      <w:rPr>
        <w:rFonts w:ascii="Wingdings" w:hAnsi="Wingdings" w:cs="Wingdings"/>
      </w:rPr>
    </w:lvl>
  </w:abstractNum>
  <w:abstractNum w:abstractNumId="60" w15:restartNumberingAfterBreak="0">
    <w:nsid w:val="3F98597F"/>
    <w:multiLevelType w:val="multilevel"/>
    <w:tmpl w:val="4914DA18"/>
    <w:styleLink w:val="WWNum9"/>
    <w:lvl w:ilvl="0">
      <w:numFmt w:val="bullet"/>
      <w:lvlText w:val=""/>
      <w:lvlJc w:val="left"/>
      <w:pPr>
        <w:ind w:left="1205" w:hanging="360"/>
      </w:pPr>
      <w:rPr>
        <w:rFonts w:ascii="Symbol" w:hAnsi="Symbol" w:cs="Symbol"/>
      </w:rPr>
    </w:lvl>
    <w:lvl w:ilvl="1">
      <w:numFmt w:val="bullet"/>
      <w:lvlText w:val="o"/>
      <w:lvlJc w:val="left"/>
      <w:pPr>
        <w:ind w:left="1925" w:hanging="360"/>
      </w:pPr>
      <w:rPr>
        <w:rFonts w:ascii="Courier New" w:hAnsi="Courier New" w:cs="Courier New"/>
      </w:rPr>
    </w:lvl>
    <w:lvl w:ilvl="2">
      <w:numFmt w:val="bullet"/>
      <w:lvlText w:val=""/>
      <w:lvlJc w:val="left"/>
      <w:pPr>
        <w:ind w:left="2645" w:hanging="360"/>
      </w:pPr>
      <w:rPr>
        <w:rFonts w:ascii="Wingdings" w:hAnsi="Wingdings" w:cs="Wingdings"/>
      </w:rPr>
    </w:lvl>
    <w:lvl w:ilvl="3">
      <w:numFmt w:val="bullet"/>
      <w:lvlText w:val=""/>
      <w:lvlJc w:val="left"/>
      <w:pPr>
        <w:ind w:left="3365" w:hanging="360"/>
      </w:pPr>
      <w:rPr>
        <w:rFonts w:ascii="Symbol" w:hAnsi="Symbol" w:cs="Symbol"/>
      </w:rPr>
    </w:lvl>
    <w:lvl w:ilvl="4">
      <w:numFmt w:val="bullet"/>
      <w:lvlText w:val="o"/>
      <w:lvlJc w:val="left"/>
      <w:pPr>
        <w:ind w:left="4085" w:hanging="360"/>
      </w:pPr>
      <w:rPr>
        <w:rFonts w:ascii="Courier New" w:hAnsi="Courier New" w:cs="Courier New"/>
      </w:rPr>
    </w:lvl>
    <w:lvl w:ilvl="5">
      <w:numFmt w:val="bullet"/>
      <w:lvlText w:val=""/>
      <w:lvlJc w:val="left"/>
      <w:pPr>
        <w:ind w:left="4805" w:hanging="360"/>
      </w:pPr>
      <w:rPr>
        <w:rFonts w:ascii="Wingdings" w:hAnsi="Wingdings" w:cs="Wingdings"/>
      </w:rPr>
    </w:lvl>
    <w:lvl w:ilvl="6">
      <w:numFmt w:val="bullet"/>
      <w:lvlText w:val=""/>
      <w:lvlJc w:val="left"/>
      <w:pPr>
        <w:ind w:left="5525" w:hanging="360"/>
      </w:pPr>
      <w:rPr>
        <w:rFonts w:ascii="Symbol" w:hAnsi="Symbol" w:cs="Symbol"/>
      </w:rPr>
    </w:lvl>
    <w:lvl w:ilvl="7">
      <w:numFmt w:val="bullet"/>
      <w:lvlText w:val="o"/>
      <w:lvlJc w:val="left"/>
      <w:pPr>
        <w:ind w:left="6245" w:hanging="360"/>
      </w:pPr>
      <w:rPr>
        <w:rFonts w:ascii="Courier New" w:hAnsi="Courier New" w:cs="Courier New"/>
      </w:rPr>
    </w:lvl>
    <w:lvl w:ilvl="8">
      <w:numFmt w:val="bullet"/>
      <w:lvlText w:val=""/>
      <w:lvlJc w:val="left"/>
      <w:pPr>
        <w:ind w:left="6965" w:hanging="360"/>
      </w:pPr>
      <w:rPr>
        <w:rFonts w:ascii="Wingdings" w:hAnsi="Wingdings" w:cs="Wingdings"/>
      </w:rPr>
    </w:lvl>
  </w:abstractNum>
  <w:abstractNum w:abstractNumId="61" w15:restartNumberingAfterBreak="0">
    <w:nsid w:val="4058237B"/>
    <w:multiLevelType w:val="multilevel"/>
    <w:tmpl w:val="D7DC94B8"/>
    <w:styleLink w:val="WWNum23"/>
    <w:lvl w:ilvl="0">
      <w:numFmt w:val="bullet"/>
      <w:lvlText w:val=""/>
      <w:lvlJc w:val="left"/>
      <w:pPr>
        <w:ind w:left="360" w:hanging="360"/>
      </w:pPr>
      <w:rPr>
        <w:rFonts w:ascii="Times New Roman" w:hAnsi="Times New Roman" w:cs="Monotype Sorts"/>
        <w:lang w:val="ru-RU"/>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62" w15:restartNumberingAfterBreak="0">
    <w:nsid w:val="40CF7501"/>
    <w:multiLevelType w:val="multilevel"/>
    <w:tmpl w:val="E93EAD16"/>
    <w:lvl w:ilvl="0">
      <w:start w:val="1"/>
      <w:numFmt w:val="decimal"/>
      <w:lvlText w:val="%1."/>
      <w:lvlJc w:val="left"/>
      <w:pPr>
        <w:ind w:left="1440" w:hanging="360"/>
      </w:p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63" w15:restartNumberingAfterBreak="0">
    <w:nsid w:val="43E01BDB"/>
    <w:multiLevelType w:val="hybridMultilevel"/>
    <w:tmpl w:val="A2FA0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4802BFB"/>
    <w:multiLevelType w:val="hybridMultilevel"/>
    <w:tmpl w:val="045CAD14"/>
    <w:lvl w:ilvl="0" w:tplc="89261BA0">
      <w:start w:val="1"/>
      <w:numFmt w:val="decimal"/>
      <w:lvlText w:val="%1."/>
      <w:lvlJc w:val="left"/>
      <w:pPr>
        <w:ind w:left="720" w:hanging="360"/>
      </w:pPr>
    </w:lvl>
    <w:lvl w:ilvl="1" w:tplc="53323E7A">
      <w:start w:val="1"/>
      <w:numFmt w:val="lowerLetter"/>
      <w:lvlText w:val="%2."/>
      <w:lvlJc w:val="left"/>
      <w:pPr>
        <w:ind w:left="1440" w:hanging="360"/>
      </w:pPr>
    </w:lvl>
    <w:lvl w:ilvl="2" w:tplc="4830CCD2">
      <w:start w:val="1"/>
      <w:numFmt w:val="lowerRoman"/>
      <w:lvlText w:val="%3."/>
      <w:lvlJc w:val="right"/>
      <w:pPr>
        <w:ind w:left="2160" w:hanging="180"/>
      </w:pPr>
    </w:lvl>
    <w:lvl w:ilvl="3" w:tplc="26840262">
      <w:start w:val="1"/>
      <w:numFmt w:val="decimal"/>
      <w:lvlText w:val="%4."/>
      <w:lvlJc w:val="left"/>
      <w:pPr>
        <w:ind w:left="2880" w:hanging="360"/>
      </w:pPr>
    </w:lvl>
    <w:lvl w:ilvl="4" w:tplc="C2860888">
      <w:start w:val="1"/>
      <w:numFmt w:val="lowerLetter"/>
      <w:lvlText w:val="%5."/>
      <w:lvlJc w:val="left"/>
      <w:pPr>
        <w:ind w:left="3600" w:hanging="360"/>
      </w:pPr>
    </w:lvl>
    <w:lvl w:ilvl="5" w:tplc="857687D8">
      <w:start w:val="1"/>
      <w:numFmt w:val="lowerRoman"/>
      <w:lvlText w:val="%6."/>
      <w:lvlJc w:val="right"/>
      <w:pPr>
        <w:ind w:left="4320" w:hanging="180"/>
      </w:pPr>
    </w:lvl>
    <w:lvl w:ilvl="6" w:tplc="E77E5480">
      <w:start w:val="1"/>
      <w:numFmt w:val="decimal"/>
      <w:lvlText w:val="%7."/>
      <w:lvlJc w:val="left"/>
      <w:pPr>
        <w:ind w:left="5040" w:hanging="360"/>
      </w:pPr>
    </w:lvl>
    <w:lvl w:ilvl="7" w:tplc="066CDF86">
      <w:start w:val="1"/>
      <w:numFmt w:val="lowerLetter"/>
      <w:lvlText w:val="%8."/>
      <w:lvlJc w:val="left"/>
      <w:pPr>
        <w:ind w:left="5760" w:hanging="360"/>
      </w:pPr>
    </w:lvl>
    <w:lvl w:ilvl="8" w:tplc="C2C0E51A">
      <w:start w:val="1"/>
      <w:numFmt w:val="lowerRoman"/>
      <w:lvlText w:val="%9."/>
      <w:lvlJc w:val="right"/>
      <w:pPr>
        <w:ind w:left="6480" w:hanging="180"/>
      </w:pPr>
    </w:lvl>
  </w:abstractNum>
  <w:abstractNum w:abstractNumId="65" w15:restartNumberingAfterBreak="0">
    <w:nsid w:val="470957AC"/>
    <w:multiLevelType w:val="multilevel"/>
    <w:tmpl w:val="54F6CC78"/>
    <w:styleLink w:val="WWNum261"/>
    <w:lvl w:ilvl="0">
      <w:numFmt w:val="bullet"/>
      <w:lvlText w:val="•"/>
      <w:lvlJc w:val="left"/>
      <w:pPr>
        <w:ind w:left="1457" w:hanging="360"/>
      </w:pPr>
      <w:rPr>
        <w:rFonts w:ascii="OpenSymbol" w:eastAsia="OpenSymbol" w:hAnsi="OpenSymbol" w:cs="OpenSymbol"/>
      </w:rPr>
    </w:lvl>
    <w:lvl w:ilvl="1">
      <w:numFmt w:val="bullet"/>
      <w:lvlText w:val="◦"/>
      <w:lvlJc w:val="left"/>
      <w:pPr>
        <w:ind w:left="1817" w:hanging="360"/>
      </w:pPr>
      <w:rPr>
        <w:rFonts w:ascii="OpenSymbol" w:eastAsia="OpenSymbol" w:hAnsi="OpenSymbol" w:cs="OpenSymbol"/>
      </w:rPr>
    </w:lvl>
    <w:lvl w:ilvl="2">
      <w:numFmt w:val="bullet"/>
      <w:lvlText w:val="▪"/>
      <w:lvlJc w:val="left"/>
      <w:pPr>
        <w:ind w:left="2177" w:hanging="360"/>
      </w:pPr>
      <w:rPr>
        <w:rFonts w:ascii="OpenSymbol" w:eastAsia="OpenSymbol" w:hAnsi="OpenSymbol" w:cs="OpenSymbol"/>
      </w:rPr>
    </w:lvl>
    <w:lvl w:ilvl="3">
      <w:numFmt w:val="bullet"/>
      <w:lvlText w:val="•"/>
      <w:lvlJc w:val="left"/>
      <w:pPr>
        <w:ind w:left="2537" w:hanging="360"/>
      </w:pPr>
      <w:rPr>
        <w:rFonts w:ascii="OpenSymbol" w:eastAsia="OpenSymbol" w:hAnsi="OpenSymbol" w:cs="OpenSymbol"/>
      </w:rPr>
    </w:lvl>
    <w:lvl w:ilvl="4">
      <w:numFmt w:val="bullet"/>
      <w:lvlText w:val="◦"/>
      <w:lvlJc w:val="left"/>
      <w:pPr>
        <w:ind w:left="2897" w:hanging="360"/>
      </w:pPr>
      <w:rPr>
        <w:rFonts w:ascii="OpenSymbol" w:eastAsia="OpenSymbol" w:hAnsi="OpenSymbol" w:cs="OpenSymbol"/>
      </w:rPr>
    </w:lvl>
    <w:lvl w:ilvl="5">
      <w:numFmt w:val="bullet"/>
      <w:lvlText w:val="▪"/>
      <w:lvlJc w:val="left"/>
      <w:pPr>
        <w:ind w:left="3257" w:hanging="360"/>
      </w:pPr>
      <w:rPr>
        <w:rFonts w:ascii="OpenSymbol" w:eastAsia="OpenSymbol" w:hAnsi="OpenSymbol" w:cs="OpenSymbol"/>
      </w:rPr>
    </w:lvl>
    <w:lvl w:ilvl="6">
      <w:numFmt w:val="bullet"/>
      <w:lvlText w:val="•"/>
      <w:lvlJc w:val="left"/>
      <w:pPr>
        <w:ind w:left="3617" w:hanging="360"/>
      </w:pPr>
      <w:rPr>
        <w:rFonts w:ascii="OpenSymbol" w:eastAsia="OpenSymbol" w:hAnsi="OpenSymbol" w:cs="OpenSymbol"/>
      </w:rPr>
    </w:lvl>
    <w:lvl w:ilvl="7">
      <w:numFmt w:val="bullet"/>
      <w:lvlText w:val="◦"/>
      <w:lvlJc w:val="left"/>
      <w:pPr>
        <w:ind w:left="3977" w:hanging="360"/>
      </w:pPr>
      <w:rPr>
        <w:rFonts w:ascii="OpenSymbol" w:eastAsia="OpenSymbol" w:hAnsi="OpenSymbol" w:cs="OpenSymbol"/>
      </w:rPr>
    </w:lvl>
    <w:lvl w:ilvl="8">
      <w:numFmt w:val="bullet"/>
      <w:lvlText w:val="▪"/>
      <w:lvlJc w:val="left"/>
      <w:pPr>
        <w:ind w:left="4337" w:hanging="360"/>
      </w:pPr>
      <w:rPr>
        <w:rFonts w:ascii="OpenSymbol" w:eastAsia="OpenSymbol" w:hAnsi="OpenSymbol" w:cs="OpenSymbol"/>
      </w:rPr>
    </w:lvl>
  </w:abstractNum>
  <w:abstractNum w:abstractNumId="66" w15:restartNumberingAfterBreak="0">
    <w:nsid w:val="474B5A6F"/>
    <w:multiLevelType w:val="multilevel"/>
    <w:tmpl w:val="2BD609BE"/>
    <w:lvl w:ilvl="0">
      <w:start w:val="1"/>
      <w:numFmt w:val="decimal"/>
      <w:lvlText w:val="%1."/>
      <w:lvlJc w:val="left"/>
      <w:pPr>
        <w:ind w:left="720" w:hanging="360"/>
      </w:p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7" w15:restartNumberingAfterBreak="0">
    <w:nsid w:val="4A4904A3"/>
    <w:multiLevelType w:val="hybridMultilevel"/>
    <w:tmpl w:val="397CBB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15:restartNumberingAfterBreak="0">
    <w:nsid w:val="4AAF4F5B"/>
    <w:multiLevelType w:val="multilevel"/>
    <w:tmpl w:val="37422BFA"/>
    <w:styleLink w:val="WWNum27"/>
    <w:lvl w:ilvl="0">
      <w:numFmt w:val="bullet"/>
      <w:lvlText w:val=""/>
      <w:lvlJc w:val="left"/>
      <w:pPr>
        <w:ind w:left="720" w:hanging="360"/>
      </w:pPr>
      <w:rPr>
        <w:rFonts w:ascii="Symbol" w:hAnsi="Symbol" w:cs="Symbol"/>
      </w:rPr>
    </w:lvl>
    <w:lvl w:ilvl="1">
      <w:numFmt w:val="bullet"/>
      <w:lvlText w:val=""/>
      <w:lvlJc w:val="left"/>
      <w:pPr>
        <w:ind w:left="1080" w:hanging="360"/>
      </w:pPr>
      <w:rPr>
        <w:rFonts w:ascii="Symbol" w:hAnsi="Symbol" w:cs="Symbol"/>
      </w:rPr>
    </w:lvl>
    <w:lvl w:ilvl="2">
      <w:numFmt w:val="bullet"/>
      <w:lvlText w:val=""/>
      <w:lvlJc w:val="left"/>
      <w:pPr>
        <w:ind w:left="1440" w:hanging="360"/>
      </w:pPr>
      <w:rPr>
        <w:rFonts w:ascii="Symbol" w:hAnsi="Symbol" w:cs="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Symbol" w:hAnsi="Symbol" w:cs="Symbol"/>
      </w:rPr>
    </w:lvl>
    <w:lvl w:ilvl="5">
      <w:numFmt w:val="bullet"/>
      <w:lvlText w:val=""/>
      <w:lvlJc w:val="left"/>
      <w:pPr>
        <w:ind w:left="2520" w:hanging="360"/>
      </w:pPr>
      <w:rPr>
        <w:rFonts w:ascii="Symbol" w:hAnsi="Symbol" w:cs="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Symbol" w:hAnsi="Symbol" w:cs="Symbol"/>
      </w:rPr>
    </w:lvl>
    <w:lvl w:ilvl="8">
      <w:numFmt w:val="bullet"/>
      <w:lvlText w:val=""/>
      <w:lvlJc w:val="left"/>
      <w:pPr>
        <w:ind w:left="3600" w:hanging="360"/>
      </w:pPr>
      <w:rPr>
        <w:rFonts w:ascii="Symbol" w:hAnsi="Symbol" w:cs="Symbol"/>
      </w:rPr>
    </w:lvl>
  </w:abstractNum>
  <w:abstractNum w:abstractNumId="69" w15:restartNumberingAfterBreak="0">
    <w:nsid w:val="4BA9538D"/>
    <w:multiLevelType w:val="multilevel"/>
    <w:tmpl w:val="2E249052"/>
    <w:lvl w:ilvl="0">
      <w:start w:val="1"/>
      <w:numFmt w:val="decimal"/>
      <w:lvlText w:val="%1"/>
      <w:lvlJc w:val="left"/>
      <w:pPr>
        <w:ind w:left="360" w:hanging="360"/>
      </w:pPr>
      <w:rPr>
        <w:rFonts w:hint="default"/>
      </w:rPr>
    </w:lvl>
    <w:lvl w:ilvl="1">
      <w:start w:val="1"/>
      <w:numFmt w:val="decimal"/>
      <w:pStyle w:val="11"/>
      <w:lvlText w:val="%1.%2"/>
      <w:lvlJc w:val="left"/>
      <w:pPr>
        <w:ind w:left="3479"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0" w15:restartNumberingAfterBreak="0">
    <w:nsid w:val="4BBE049F"/>
    <w:multiLevelType w:val="multilevel"/>
    <w:tmpl w:val="FF8C63CE"/>
    <w:lvl w:ilvl="0">
      <w:start w:val="1"/>
      <w:numFmt w:val="decimal"/>
      <w:lvlText w:val="%1."/>
      <w:lvlJc w:val="left"/>
      <w:pPr>
        <w:ind w:left="2367" w:hanging="360"/>
      </w:pPr>
      <w:rPr>
        <w:lang w:val="ru-RU"/>
      </w:rPr>
    </w:lvl>
    <w:lvl w:ilvl="1">
      <w:numFmt w:val="bullet"/>
      <w:lvlText w:val="o"/>
      <w:lvlJc w:val="left"/>
      <w:pPr>
        <w:ind w:left="3087" w:hanging="360"/>
      </w:pPr>
      <w:rPr>
        <w:rFonts w:ascii="Courier New" w:hAnsi="Courier New" w:cs="Courier New"/>
      </w:rPr>
    </w:lvl>
    <w:lvl w:ilvl="2">
      <w:numFmt w:val="bullet"/>
      <w:lvlText w:val=""/>
      <w:lvlJc w:val="left"/>
      <w:pPr>
        <w:ind w:left="3807" w:hanging="360"/>
      </w:pPr>
      <w:rPr>
        <w:rFonts w:ascii="Wingdings" w:hAnsi="Wingdings" w:cs="Wingdings"/>
      </w:rPr>
    </w:lvl>
    <w:lvl w:ilvl="3">
      <w:numFmt w:val="bullet"/>
      <w:lvlText w:val=""/>
      <w:lvlJc w:val="left"/>
      <w:pPr>
        <w:ind w:left="4527" w:hanging="360"/>
      </w:pPr>
      <w:rPr>
        <w:rFonts w:ascii="Symbol" w:hAnsi="Symbol" w:cs="Symbol"/>
      </w:rPr>
    </w:lvl>
    <w:lvl w:ilvl="4">
      <w:numFmt w:val="bullet"/>
      <w:lvlText w:val="o"/>
      <w:lvlJc w:val="left"/>
      <w:pPr>
        <w:ind w:left="5247" w:hanging="360"/>
      </w:pPr>
      <w:rPr>
        <w:rFonts w:ascii="Courier New" w:hAnsi="Courier New" w:cs="Courier New"/>
      </w:rPr>
    </w:lvl>
    <w:lvl w:ilvl="5">
      <w:numFmt w:val="bullet"/>
      <w:lvlText w:val=""/>
      <w:lvlJc w:val="left"/>
      <w:pPr>
        <w:ind w:left="5967" w:hanging="360"/>
      </w:pPr>
      <w:rPr>
        <w:rFonts w:ascii="Wingdings" w:hAnsi="Wingdings" w:cs="Wingdings"/>
      </w:rPr>
    </w:lvl>
    <w:lvl w:ilvl="6">
      <w:numFmt w:val="bullet"/>
      <w:lvlText w:val=""/>
      <w:lvlJc w:val="left"/>
      <w:pPr>
        <w:ind w:left="6687" w:hanging="360"/>
      </w:pPr>
      <w:rPr>
        <w:rFonts w:ascii="Symbol" w:hAnsi="Symbol" w:cs="Symbol"/>
      </w:rPr>
    </w:lvl>
    <w:lvl w:ilvl="7">
      <w:numFmt w:val="bullet"/>
      <w:lvlText w:val="o"/>
      <w:lvlJc w:val="left"/>
      <w:pPr>
        <w:ind w:left="7407" w:hanging="360"/>
      </w:pPr>
      <w:rPr>
        <w:rFonts w:ascii="Courier New" w:hAnsi="Courier New" w:cs="Courier New"/>
      </w:rPr>
    </w:lvl>
    <w:lvl w:ilvl="8">
      <w:numFmt w:val="bullet"/>
      <w:lvlText w:val=""/>
      <w:lvlJc w:val="left"/>
      <w:pPr>
        <w:ind w:left="8127" w:hanging="360"/>
      </w:pPr>
      <w:rPr>
        <w:rFonts w:ascii="Wingdings" w:hAnsi="Wingdings" w:cs="Wingdings"/>
      </w:rPr>
    </w:lvl>
  </w:abstractNum>
  <w:abstractNum w:abstractNumId="71" w15:restartNumberingAfterBreak="0">
    <w:nsid w:val="4C760734"/>
    <w:multiLevelType w:val="multilevel"/>
    <w:tmpl w:val="247C2E6E"/>
    <w:lvl w:ilvl="0">
      <w:numFmt w:val="bullet"/>
      <w:lvlText w:val="•"/>
      <w:lvlJc w:val="left"/>
      <w:pPr>
        <w:ind w:left="1457" w:hanging="360"/>
      </w:pPr>
      <w:rPr>
        <w:rFonts w:ascii="OpenSymbol" w:eastAsia="OpenSymbol" w:hAnsi="OpenSymbol" w:cs="OpenSymbol"/>
      </w:rPr>
    </w:lvl>
    <w:lvl w:ilvl="1">
      <w:numFmt w:val="bullet"/>
      <w:lvlText w:val="◦"/>
      <w:lvlJc w:val="left"/>
      <w:pPr>
        <w:ind w:left="1817" w:hanging="360"/>
      </w:pPr>
      <w:rPr>
        <w:rFonts w:ascii="OpenSymbol" w:eastAsia="OpenSymbol" w:hAnsi="OpenSymbol" w:cs="OpenSymbol"/>
      </w:rPr>
    </w:lvl>
    <w:lvl w:ilvl="2">
      <w:numFmt w:val="bullet"/>
      <w:lvlText w:val="▪"/>
      <w:lvlJc w:val="left"/>
      <w:pPr>
        <w:ind w:left="2177" w:hanging="360"/>
      </w:pPr>
      <w:rPr>
        <w:rFonts w:ascii="OpenSymbol" w:eastAsia="OpenSymbol" w:hAnsi="OpenSymbol" w:cs="OpenSymbol"/>
      </w:rPr>
    </w:lvl>
    <w:lvl w:ilvl="3">
      <w:numFmt w:val="bullet"/>
      <w:lvlText w:val="•"/>
      <w:lvlJc w:val="left"/>
      <w:pPr>
        <w:ind w:left="2537" w:hanging="360"/>
      </w:pPr>
      <w:rPr>
        <w:rFonts w:ascii="OpenSymbol" w:eastAsia="OpenSymbol" w:hAnsi="OpenSymbol" w:cs="OpenSymbol"/>
      </w:rPr>
    </w:lvl>
    <w:lvl w:ilvl="4">
      <w:numFmt w:val="bullet"/>
      <w:lvlText w:val="◦"/>
      <w:lvlJc w:val="left"/>
      <w:pPr>
        <w:ind w:left="2897" w:hanging="360"/>
      </w:pPr>
      <w:rPr>
        <w:rFonts w:ascii="OpenSymbol" w:eastAsia="OpenSymbol" w:hAnsi="OpenSymbol" w:cs="OpenSymbol"/>
      </w:rPr>
    </w:lvl>
    <w:lvl w:ilvl="5">
      <w:numFmt w:val="bullet"/>
      <w:lvlText w:val="▪"/>
      <w:lvlJc w:val="left"/>
      <w:pPr>
        <w:ind w:left="3257" w:hanging="360"/>
      </w:pPr>
      <w:rPr>
        <w:rFonts w:ascii="OpenSymbol" w:eastAsia="OpenSymbol" w:hAnsi="OpenSymbol" w:cs="OpenSymbol"/>
      </w:rPr>
    </w:lvl>
    <w:lvl w:ilvl="6">
      <w:numFmt w:val="bullet"/>
      <w:lvlText w:val="•"/>
      <w:lvlJc w:val="left"/>
      <w:pPr>
        <w:ind w:left="3617" w:hanging="360"/>
      </w:pPr>
      <w:rPr>
        <w:rFonts w:ascii="OpenSymbol" w:eastAsia="OpenSymbol" w:hAnsi="OpenSymbol" w:cs="OpenSymbol"/>
      </w:rPr>
    </w:lvl>
    <w:lvl w:ilvl="7">
      <w:numFmt w:val="bullet"/>
      <w:lvlText w:val="◦"/>
      <w:lvlJc w:val="left"/>
      <w:pPr>
        <w:ind w:left="3977" w:hanging="360"/>
      </w:pPr>
      <w:rPr>
        <w:rFonts w:ascii="OpenSymbol" w:eastAsia="OpenSymbol" w:hAnsi="OpenSymbol" w:cs="OpenSymbol"/>
      </w:rPr>
    </w:lvl>
    <w:lvl w:ilvl="8">
      <w:numFmt w:val="bullet"/>
      <w:lvlText w:val="▪"/>
      <w:lvlJc w:val="left"/>
      <w:pPr>
        <w:ind w:left="4337" w:hanging="360"/>
      </w:pPr>
      <w:rPr>
        <w:rFonts w:ascii="OpenSymbol" w:eastAsia="OpenSymbol" w:hAnsi="OpenSymbol" w:cs="OpenSymbol"/>
      </w:rPr>
    </w:lvl>
  </w:abstractNum>
  <w:abstractNum w:abstractNumId="72" w15:restartNumberingAfterBreak="0">
    <w:nsid w:val="4E067808"/>
    <w:multiLevelType w:val="multilevel"/>
    <w:tmpl w:val="5BB6D3BC"/>
    <w:styleLink w:val="WWNum43"/>
    <w:lvl w:ilvl="0">
      <w:numFmt w:val="bullet"/>
      <w:lvlText w:val=""/>
      <w:lvlJc w:val="left"/>
      <w:pPr>
        <w:ind w:left="1287" w:hanging="360"/>
      </w:pPr>
      <w:rPr>
        <w:rFonts w:ascii="Symbol" w:hAnsi="Symbol" w:cs="Symbol"/>
      </w:rPr>
    </w:lvl>
    <w:lvl w:ilvl="1">
      <w:numFmt w:val="bullet"/>
      <w:lvlText w:val="◦"/>
      <w:lvlJc w:val="left"/>
      <w:pPr>
        <w:ind w:left="1647" w:hanging="360"/>
      </w:pPr>
      <w:rPr>
        <w:rFonts w:ascii="OpenSymbol" w:hAnsi="OpenSymbol" w:cs="OpenSymbol"/>
      </w:rPr>
    </w:lvl>
    <w:lvl w:ilvl="2">
      <w:numFmt w:val="bullet"/>
      <w:lvlText w:val="▪"/>
      <w:lvlJc w:val="left"/>
      <w:pPr>
        <w:ind w:left="2007" w:hanging="360"/>
      </w:pPr>
      <w:rPr>
        <w:rFonts w:ascii="OpenSymbol" w:hAnsi="OpenSymbol" w:cs="OpenSymbol"/>
      </w:rPr>
    </w:lvl>
    <w:lvl w:ilvl="3">
      <w:numFmt w:val="bullet"/>
      <w:lvlText w:val=""/>
      <w:lvlJc w:val="left"/>
      <w:pPr>
        <w:ind w:left="2367" w:hanging="360"/>
      </w:pPr>
      <w:rPr>
        <w:rFonts w:ascii="Symbol" w:hAnsi="Symbol" w:cs="Symbol"/>
      </w:rPr>
    </w:lvl>
    <w:lvl w:ilvl="4">
      <w:numFmt w:val="bullet"/>
      <w:lvlText w:val="◦"/>
      <w:lvlJc w:val="left"/>
      <w:pPr>
        <w:ind w:left="2727" w:hanging="360"/>
      </w:pPr>
      <w:rPr>
        <w:rFonts w:ascii="OpenSymbol" w:hAnsi="OpenSymbol" w:cs="OpenSymbol"/>
      </w:rPr>
    </w:lvl>
    <w:lvl w:ilvl="5">
      <w:numFmt w:val="bullet"/>
      <w:lvlText w:val="▪"/>
      <w:lvlJc w:val="left"/>
      <w:pPr>
        <w:ind w:left="3087" w:hanging="360"/>
      </w:pPr>
      <w:rPr>
        <w:rFonts w:ascii="OpenSymbol" w:hAnsi="OpenSymbol" w:cs="OpenSymbol"/>
      </w:rPr>
    </w:lvl>
    <w:lvl w:ilvl="6">
      <w:numFmt w:val="bullet"/>
      <w:lvlText w:val=""/>
      <w:lvlJc w:val="left"/>
      <w:pPr>
        <w:ind w:left="3447" w:hanging="360"/>
      </w:pPr>
      <w:rPr>
        <w:rFonts w:ascii="Symbol" w:hAnsi="Symbol" w:cs="Symbol"/>
      </w:rPr>
    </w:lvl>
    <w:lvl w:ilvl="7">
      <w:numFmt w:val="bullet"/>
      <w:lvlText w:val="◦"/>
      <w:lvlJc w:val="left"/>
      <w:pPr>
        <w:ind w:left="3807" w:hanging="360"/>
      </w:pPr>
      <w:rPr>
        <w:rFonts w:ascii="OpenSymbol" w:hAnsi="OpenSymbol" w:cs="OpenSymbol"/>
      </w:rPr>
    </w:lvl>
    <w:lvl w:ilvl="8">
      <w:numFmt w:val="bullet"/>
      <w:lvlText w:val="▪"/>
      <w:lvlJc w:val="left"/>
      <w:pPr>
        <w:ind w:left="4167" w:hanging="360"/>
      </w:pPr>
      <w:rPr>
        <w:rFonts w:ascii="OpenSymbol" w:hAnsi="OpenSymbol" w:cs="OpenSymbol"/>
      </w:rPr>
    </w:lvl>
  </w:abstractNum>
  <w:abstractNum w:abstractNumId="73" w15:restartNumberingAfterBreak="0">
    <w:nsid w:val="4E5A1F83"/>
    <w:multiLevelType w:val="multilevel"/>
    <w:tmpl w:val="554A7A86"/>
    <w:lvl w:ilvl="0">
      <w:numFmt w:val="bullet"/>
      <w:lvlText w:val="•"/>
      <w:lvlJc w:val="left"/>
      <w:pPr>
        <w:ind w:left="1287" w:hanging="360"/>
      </w:pPr>
      <w:rPr>
        <w:rFonts w:ascii="OpenSymbol" w:eastAsia="OpenSymbol" w:hAnsi="OpenSymbol" w:cs="OpenSymbol"/>
      </w:rPr>
    </w:lvl>
    <w:lvl w:ilvl="1">
      <w:numFmt w:val="bullet"/>
      <w:lvlText w:val="◦"/>
      <w:lvlJc w:val="left"/>
      <w:pPr>
        <w:ind w:left="1647" w:hanging="360"/>
      </w:pPr>
      <w:rPr>
        <w:rFonts w:ascii="OpenSymbol" w:eastAsia="OpenSymbol" w:hAnsi="OpenSymbol" w:cs="OpenSymbol"/>
      </w:rPr>
    </w:lvl>
    <w:lvl w:ilvl="2">
      <w:numFmt w:val="bullet"/>
      <w:lvlText w:val="▪"/>
      <w:lvlJc w:val="left"/>
      <w:pPr>
        <w:ind w:left="2007" w:hanging="360"/>
      </w:pPr>
      <w:rPr>
        <w:rFonts w:ascii="OpenSymbol" w:eastAsia="OpenSymbol" w:hAnsi="OpenSymbol" w:cs="OpenSymbol"/>
      </w:rPr>
    </w:lvl>
    <w:lvl w:ilvl="3">
      <w:numFmt w:val="bullet"/>
      <w:lvlText w:val="•"/>
      <w:lvlJc w:val="left"/>
      <w:pPr>
        <w:ind w:left="2367" w:hanging="360"/>
      </w:pPr>
      <w:rPr>
        <w:rFonts w:ascii="OpenSymbol" w:eastAsia="OpenSymbol" w:hAnsi="OpenSymbol" w:cs="OpenSymbol"/>
      </w:rPr>
    </w:lvl>
    <w:lvl w:ilvl="4">
      <w:numFmt w:val="bullet"/>
      <w:lvlText w:val="◦"/>
      <w:lvlJc w:val="left"/>
      <w:pPr>
        <w:ind w:left="2727" w:hanging="360"/>
      </w:pPr>
      <w:rPr>
        <w:rFonts w:ascii="OpenSymbol" w:eastAsia="OpenSymbol" w:hAnsi="OpenSymbol" w:cs="OpenSymbol"/>
      </w:rPr>
    </w:lvl>
    <w:lvl w:ilvl="5">
      <w:numFmt w:val="bullet"/>
      <w:lvlText w:val="▪"/>
      <w:lvlJc w:val="left"/>
      <w:pPr>
        <w:ind w:left="3087" w:hanging="360"/>
      </w:pPr>
      <w:rPr>
        <w:rFonts w:ascii="OpenSymbol" w:eastAsia="OpenSymbol" w:hAnsi="OpenSymbol" w:cs="OpenSymbol"/>
      </w:rPr>
    </w:lvl>
    <w:lvl w:ilvl="6">
      <w:numFmt w:val="bullet"/>
      <w:lvlText w:val="•"/>
      <w:lvlJc w:val="left"/>
      <w:pPr>
        <w:ind w:left="3447" w:hanging="360"/>
      </w:pPr>
      <w:rPr>
        <w:rFonts w:ascii="OpenSymbol" w:eastAsia="OpenSymbol" w:hAnsi="OpenSymbol" w:cs="OpenSymbol"/>
      </w:rPr>
    </w:lvl>
    <w:lvl w:ilvl="7">
      <w:numFmt w:val="bullet"/>
      <w:lvlText w:val="◦"/>
      <w:lvlJc w:val="left"/>
      <w:pPr>
        <w:ind w:left="3807" w:hanging="360"/>
      </w:pPr>
      <w:rPr>
        <w:rFonts w:ascii="OpenSymbol" w:eastAsia="OpenSymbol" w:hAnsi="OpenSymbol" w:cs="OpenSymbol"/>
      </w:rPr>
    </w:lvl>
    <w:lvl w:ilvl="8">
      <w:numFmt w:val="bullet"/>
      <w:lvlText w:val="▪"/>
      <w:lvlJc w:val="left"/>
      <w:pPr>
        <w:ind w:left="4167" w:hanging="360"/>
      </w:pPr>
      <w:rPr>
        <w:rFonts w:ascii="OpenSymbol" w:eastAsia="OpenSymbol" w:hAnsi="OpenSymbol" w:cs="OpenSymbol"/>
      </w:rPr>
    </w:lvl>
  </w:abstractNum>
  <w:abstractNum w:abstractNumId="74" w15:restartNumberingAfterBreak="0">
    <w:nsid w:val="4F497AA3"/>
    <w:multiLevelType w:val="multilevel"/>
    <w:tmpl w:val="46D6EAE6"/>
    <w:styleLink w:val="WWNum42"/>
    <w:lvl w:ilvl="0">
      <w:numFmt w:val="bullet"/>
      <w:lvlText w:val=""/>
      <w:lvlJc w:val="left"/>
      <w:pPr>
        <w:ind w:left="720" w:hanging="360"/>
      </w:pPr>
      <w:rPr>
        <w:rFonts w:ascii="Symbol" w:hAnsi="Symbol" w:cs="Symbol"/>
      </w:rPr>
    </w:lvl>
    <w:lvl w:ilvl="1">
      <w:numFmt w:val="bullet"/>
      <w:lvlText w:val=""/>
      <w:lvlJc w:val="left"/>
      <w:pPr>
        <w:ind w:left="1080" w:hanging="360"/>
      </w:pPr>
      <w:rPr>
        <w:rFonts w:ascii="Symbol" w:hAnsi="Symbol" w:cs="Symbol"/>
        <w:b w:val="0"/>
      </w:rPr>
    </w:lvl>
    <w:lvl w:ilvl="2">
      <w:numFmt w:val="bullet"/>
      <w:lvlText w:val=""/>
      <w:lvlJc w:val="left"/>
      <w:pPr>
        <w:ind w:left="1440" w:hanging="360"/>
      </w:pPr>
      <w:rPr>
        <w:rFonts w:ascii="Wingdings" w:hAnsi="Wingdings" w:cs="Wingdings"/>
      </w:rPr>
    </w:lvl>
    <w:lvl w:ilvl="3">
      <w:numFmt w:val="bullet"/>
      <w:lvlText w:val=""/>
      <w:lvlJc w:val="left"/>
      <w:pPr>
        <w:ind w:left="1800" w:hanging="360"/>
      </w:pPr>
      <w:rPr>
        <w:rFonts w:ascii="Wingdings" w:hAnsi="Wingdings" w:cs="Wingdings"/>
      </w:rPr>
    </w:lvl>
    <w:lvl w:ilvl="4">
      <w:numFmt w:val="bullet"/>
      <w:lvlText w:val=""/>
      <w:lvlJc w:val="left"/>
      <w:pPr>
        <w:ind w:left="2160" w:hanging="360"/>
      </w:pPr>
      <w:rPr>
        <w:rFonts w:ascii="Wingdings" w:hAnsi="Wingdings" w:cs="Wingdings"/>
      </w:rPr>
    </w:lvl>
    <w:lvl w:ilvl="5">
      <w:numFmt w:val="bullet"/>
      <w:lvlText w:val=""/>
      <w:lvlJc w:val="left"/>
      <w:pPr>
        <w:ind w:left="2520" w:hanging="360"/>
      </w:pPr>
      <w:rPr>
        <w:rFonts w:ascii="Wingdings" w:hAnsi="Wingdings" w:cs="Wingdings"/>
      </w:rPr>
    </w:lvl>
    <w:lvl w:ilvl="6">
      <w:numFmt w:val="bullet"/>
      <w:lvlText w:val=""/>
      <w:lvlJc w:val="left"/>
      <w:pPr>
        <w:ind w:left="2880" w:hanging="360"/>
      </w:pPr>
      <w:rPr>
        <w:rFonts w:ascii="Wingdings" w:hAnsi="Wingdings" w:cs="Wingdings"/>
      </w:rPr>
    </w:lvl>
    <w:lvl w:ilvl="7">
      <w:numFmt w:val="bullet"/>
      <w:lvlText w:val=""/>
      <w:lvlJc w:val="left"/>
      <w:pPr>
        <w:ind w:left="3240" w:hanging="360"/>
      </w:pPr>
      <w:rPr>
        <w:rFonts w:ascii="Wingdings" w:hAnsi="Wingdings" w:cs="Wingdings"/>
      </w:rPr>
    </w:lvl>
    <w:lvl w:ilvl="8">
      <w:numFmt w:val="bullet"/>
      <w:lvlText w:val=""/>
      <w:lvlJc w:val="left"/>
      <w:pPr>
        <w:ind w:left="3600" w:hanging="360"/>
      </w:pPr>
      <w:rPr>
        <w:rFonts w:ascii="Wingdings" w:hAnsi="Wingdings" w:cs="Wingdings"/>
      </w:rPr>
    </w:lvl>
  </w:abstractNum>
  <w:abstractNum w:abstractNumId="75" w15:restartNumberingAfterBreak="0">
    <w:nsid w:val="51D356C8"/>
    <w:multiLevelType w:val="multilevel"/>
    <w:tmpl w:val="DBE0B006"/>
    <w:lvl w:ilvl="0">
      <w:numFmt w:val="bullet"/>
      <w:lvlText w:val="•"/>
      <w:lvlJc w:val="left"/>
      <w:pPr>
        <w:ind w:left="2194" w:hanging="360"/>
      </w:pPr>
      <w:rPr>
        <w:rFonts w:ascii="OpenSymbol" w:eastAsia="OpenSymbol" w:hAnsi="OpenSymbol" w:cs="OpenSymbol"/>
      </w:rPr>
    </w:lvl>
    <w:lvl w:ilvl="1">
      <w:numFmt w:val="bullet"/>
      <w:lvlText w:val="◦"/>
      <w:lvlJc w:val="left"/>
      <w:pPr>
        <w:ind w:left="2554" w:hanging="360"/>
      </w:pPr>
      <w:rPr>
        <w:rFonts w:ascii="OpenSymbol" w:eastAsia="OpenSymbol" w:hAnsi="OpenSymbol" w:cs="OpenSymbol"/>
      </w:rPr>
    </w:lvl>
    <w:lvl w:ilvl="2">
      <w:numFmt w:val="bullet"/>
      <w:lvlText w:val="▪"/>
      <w:lvlJc w:val="left"/>
      <w:pPr>
        <w:ind w:left="2914" w:hanging="360"/>
      </w:pPr>
      <w:rPr>
        <w:rFonts w:ascii="OpenSymbol" w:eastAsia="OpenSymbol" w:hAnsi="OpenSymbol" w:cs="OpenSymbol"/>
      </w:rPr>
    </w:lvl>
    <w:lvl w:ilvl="3">
      <w:numFmt w:val="bullet"/>
      <w:lvlText w:val="•"/>
      <w:lvlJc w:val="left"/>
      <w:pPr>
        <w:ind w:left="3274" w:hanging="360"/>
      </w:pPr>
      <w:rPr>
        <w:rFonts w:ascii="OpenSymbol" w:eastAsia="OpenSymbol" w:hAnsi="OpenSymbol" w:cs="OpenSymbol"/>
      </w:rPr>
    </w:lvl>
    <w:lvl w:ilvl="4">
      <w:numFmt w:val="bullet"/>
      <w:lvlText w:val="◦"/>
      <w:lvlJc w:val="left"/>
      <w:pPr>
        <w:ind w:left="3634" w:hanging="360"/>
      </w:pPr>
      <w:rPr>
        <w:rFonts w:ascii="OpenSymbol" w:eastAsia="OpenSymbol" w:hAnsi="OpenSymbol" w:cs="OpenSymbol"/>
      </w:rPr>
    </w:lvl>
    <w:lvl w:ilvl="5">
      <w:numFmt w:val="bullet"/>
      <w:lvlText w:val="▪"/>
      <w:lvlJc w:val="left"/>
      <w:pPr>
        <w:ind w:left="3994" w:hanging="360"/>
      </w:pPr>
      <w:rPr>
        <w:rFonts w:ascii="OpenSymbol" w:eastAsia="OpenSymbol" w:hAnsi="OpenSymbol" w:cs="OpenSymbol"/>
      </w:rPr>
    </w:lvl>
    <w:lvl w:ilvl="6">
      <w:numFmt w:val="bullet"/>
      <w:lvlText w:val="•"/>
      <w:lvlJc w:val="left"/>
      <w:pPr>
        <w:ind w:left="4354" w:hanging="360"/>
      </w:pPr>
      <w:rPr>
        <w:rFonts w:ascii="OpenSymbol" w:eastAsia="OpenSymbol" w:hAnsi="OpenSymbol" w:cs="OpenSymbol"/>
      </w:rPr>
    </w:lvl>
    <w:lvl w:ilvl="7">
      <w:numFmt w:val="bullet"/>
      <w:lvlText w:val="◦"/>
      <w:lvlJc w:val="left"/>
      <w:pPr>
        <w:ind w:left="4714" w:hanging="360"/>
      </w:pPr>
      <w:rPr>
        <w:rFonts w:ascii="OpenSymbol" w:eastAsia="OpenSymbol" w:hAnsi="OpenSymbol" w:cs="OpenSymbol"/>
      </w:rPr>
    </w:lvl>
    <w:lvl w:ilvl="8">
      <w:numFmt w:val="bullet"/>
      <w:lvlText w:val="▪"/>
      <w:lvlJc w:val="left"/>
      <w:pPr>
        <w:ind w:left="5074" w:hanging="360"/>
      </w:pPr>
      <w:rPr>
        <w:rFonts w:ascii="OpenSymbol" w:eastAsia="OpenSymbol" w:hAnsi="OpenSymbol" w:cs="OpenSymbol"/>
      </w:rPr>
    </w:lvl>
  </w:abstractNum>
  <w:abstractNum w:abstractNumId="76" w15:restartNumberingAfterBreak="0">
    <w:nsid w:val="53A361D6"/>
    <w:multiLevelType w:val="hybridMultilevel"/>
    <w:tmpl w:val="29B8C6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3F92DFF"/>
    <w:multiLevelType w:val="multilevel"/>
    <w:tmpl w:val="827C49BC"/>
    <w:lvl w:ilvl="0">
      <w:numFmt w:val="bullet"/>
      <w:lvlText w:val="•"/>
      <w:lvlJc w:val="left"/>
      <w:pPr>
        <w:ind w:left="810" w:hanging="360"/>
      </w:pPr>
      <w:rPr>
        <w:rFonts w:ascii="OpenSymbol" w:eastAsia="OpenSymbol" w:hAnsi="OpenSymbol" w:cs="OpenSymbol"/>
      </w:rPr>
    </w:lvl>
    <w:lvl w:ilvl="1">
      <w:numFmt w:val="bullet"/>
      <w:lvlText w:val="◦"/>
      <w:lvlJc w:val="left"/>
      <w:pPr>
        <w:ind w:left="1170" w:hanging="360"/>
      </w:pPr>
      <w:rPr>
        <w:rFonts w:ascii="OpenSymbol" w:eastAsia="OpenSymbol" w:hAnsi="OpenSymbol" w:cs="OpenSymbol"/>
      </w:rPr>
    </w:lvl>
    <w:lvl w:ilvl="2">
      <w:numFmt w:val="bullet"/>
      <w:lvlText w:val="▪"/>
      <w:lvlJc w:val="left"/>
      <w:pPr>
        <w:ind w:left="1530" w:hanging="360"/>
      </w:pPr>
      <w:rPr>
        <w:rFonts w:ascii="OpenSymbol" w:eastAsia="OpenSymbol" w:hAnsi="OpenSymbol" w:cs="OpenSymbol"/>
      </w:rPr>
    </w:lvl>
    <w:lvl w:ilvl="3">
      <w:numFmt w:val="bullet"/>
      <w:lvlText w:val="•"/>
      <w:lvlJc w:val="left"/>
      <w:pPr>
        <w:ind w:left="1890" w:hanging="360"/>
      </w:pPr>
      <w:rPr>
        <w:rFonts w:ascii="OpenSymbol" w:eastAsia="OpenSymbol" w:hAnsi="OpenSymbol" w:cs="OpenSymbol"/>
      </w:rPr>
    </w:lvl>
    <w:lvl w:ilvl="4">
      <w:numFmt w:val="bullet"/>
      <w:lvlText w:val="◦"/>
      <w:lvlJc w:val="left"/>
      <w:pPr>
        <w:ind w:left="2250" w:hanging="360"/>
      </w:pPr>
      <w:rPr>
        <w:rFonts w:ascii="OpenSymbol" w:eastAsia="OpenSymbol" w:hAnsi="OpenSymbol" w:cs="OpenSymbol"/>
      </w:rPr>
    </w:lvl>
    <w:lvl w:ilvl="5">
      <w:numFmt w:val="bullet"/>
      <w:lvlText w:val="▪"/>
      <w:lvlJc w:val="left"/>
      <w:pPr>
        <w:ind w:left="2610" w:hanging="360"/>
      </w:pPr>
      <w:rPr>
        <w:rFonts w:ascii="OpenSymbol" w:eastAsia="OpenSymbol" w:hAnsi="OpenSymbol" w:cs="OpenSymbol"/>
      </w:rPr>
    </w:lvl>
    <w:lvl w:ilvl="6">
      <w:numFmt w:val="bullet"/>
      <w:lvlText w:val="•"/>
      <w:lvlJc w:val="left"/>
      <w:pPr>
        <w:ind w:left="2970" w:hanging="360"/>
      </w:pPr>
      <w:rPr>
        <w:rFonts w:ascii="OpenSymbol" w:eastAsia="OpenSymbol" w:hAnsi="OpenSymbol" w:cs="OpenSymbol"/>
      </w:rPr>
    </w:lvl>
    <w:lvl w:ilvl="7">
      <w:numFmt w:val="bullet"/>
      <w:lvlText w:val="◦"/>
      <w:lvlJc w:val="left"/>
      <w:pPr>
        <w:ind w:left="3330" w:hanging="360"/>
      </w:pPr>
      <w:rPr>
        <w:rFonts w:ascii="OpenSymbol" w:eastAsia="OpenSymbol" w:hAnsi="OpenSymbol" w:cs="OpenSymbol"/>
      </w:rPr>
    </w:lvl>
    <w:lvl w:ilvl="8">
      <w:numFmt w:val="bullet"/>
      <w:lvlText w:val="▪"/>
      <w:lvlJc w:val="left"/>
      <w:pPr>
        <w:ind w:left="3690" w:hanging="360"/>
      </w:pPr>
      <w:rPr>
        <w:rFonts w:ascii="OpenSymbol" w:eastAsia="OpenSymbol" w:hAnsi="OpenSymbol" w:cs="OpenSymbol"/>
      </w:rPr>
    </w:lvl>
  </w:abstractNum>
  <w:abstractNum w:abstractNumId="78" w15:restartNumberingAfterBreak="0">
    <w:nsid w:val="54F92B87"/>
    <w:multiLevelType w:val="multilevel"/>
    <w:tmpl w:val="156C20F8"/>
    <w:styleLink w:val="WWNum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56455A0A"/>
    <w:multiLevelType w:val="hybridMultilevel"/>
    <w:tmpl w:val="D744D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B533B93"/>
    <w:multiLevelType w:val="multilevel"/>
    <w:tmpl w:val="69A2090A"/>
    <w:styleLink w:val="WWOutlineListStyle"/>
    <w:lvl w:ilvl="0">
      <w:start w:val="1"/>
      <w:numFmt w:val="none"/>
      <w:lvlText w:val="%1"/>
      <w:lvlJc w:val="left"/>
    </w:lvl>
    <w:lvl w:ilvl="1">
      <w:start w:val="1"/>
      <w:numFmt w:val="decimal"/>
      <w:lvlText w:val="%1.%2."/>
      <w:lvlJc w:val="left"/>
      <w:pPr>
        <w:ind w:left="1134" w:hanging="708"/>
      </w:pPr>
      <w:rPr>
        <w:rFonts w:ascii="Arial" w:hAnsi="Arial"/>
        <w:b w:val="0"/>
        <w:bCs w:val="0"/>
        <w:sz w:val="20"/>
        <w:szCs w:val="20"/>
      </w:rPr>
    </w:lvl>
    <w:lvl w:ilvl="2">
      <w:start w:val="1"/>
      <w:numFmt w:val="decimal"/>
      <w:lvlText w:val="%1.%2.%3."/>
      <w:lvlJc w:val="left"/>
      <w:pPr>
        <w:ind w:left="1985" w:hanging="708"/>
      </w:pPr>
      <w:rPr>
        <w:b/>
        <w:bCs/>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1" w15:restartNumberingAfterBreak="0">
    <w:nsid w:val="5C696CA0"/>
    <w:multiLevelType w:val="multilevel"/>
    <w:tmpl w:val="03147512"/>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2" w15:restartNumberingAfterBreak="0">
    <w:nsid w:val="5E2330FF"/>
    <w:multiLevelType w:val="multilevel"/>
    <w:tmpl w:val="B2725BE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3" w15:restartNumberingAfterBreak="0">
    <w:nsid w:val="5E3D02CD"/>
    <w:multiLevelType w:val="multilevel"/>
    <w:tmpl w:val="53E637F4"/>
    <w:lvl w:ilvl="0">
      <w:start w:val="1"/>
      <w:numFmt w:val="decimal"/>
      <w:lvlText w:val="%1."/>
      <w:lvlJc w:val="left"/>
      <w:pPr>
        <w:ind w:left="720" w:hanging="360"/>
      </w:p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4" w15:restartNumberingAfterBreak="0">
    <w:nsid w:val="5F1577EC"/>
    <w:multiLevelType w:val="multilevel"/>
    <w:tmpl w:val="46B89360"/>
    <w:lvl w:ilvl="0">
      <w:start w:val="1"/>
      <w:numFmt w:val="bullet"/>
      <w:lvlText w:val=""/>
      <w:lvlJc w:val="left"/>
      <w:pPr>
        <w:ind w:left="2367" w:hanging="360"/>
      </w:pPr>
      <w:rPr>
        <w:rFonts w:ascii="Symbol" w:hAnsi="Symbol" w:hint="default"/>
        <w:lang w:val="ru-RU"/>
      </w:rPr>
    </w:lvl>
    <w:lvl w:ilvl="1">
      <w:numFmt w:val="bullet"/>
      <w:lvlText w:val="o"/>
      <w:lvlJc w:val="left"/>
      <w:pPr>
        <w:ind w:left="3087" w:hanging="360"/>
      </w:pPr>
      <w:rPr>
        <w:rFonts w:ascii="Courier New" w:hAnsi="Courier New" w:cs="Courier New"/>
      </w:rPr>
    </w:lvl>
    <w:lvl w:ilvl="2">
      <w:numFmt w:val="bullet"/>
      <w:lvlText w:val=""/>
      <w:lvlJc w:val="left"/>
      <w:pPr>
        <w:ind w:left="3807" w:hanging="360"/>
      </w:pPr>
      <w:rPr>
        <w:rFonts w:ascii="Wingdings" w:hAnsi="Wingdings" w:cs="Wingdings"/>
      </w:rPr>
    </w:lvl>
    <w:lvl w:ilvl="3">
      <w:numFmt w:val="bullet"/>
      <w:lvlText w:val=""/>
      <w:lvlJc w:val="left"/>
      <w:pPr>
        <w:ind w:left="4527" w:hanging="360"/>
      </w:pPr>
      <w:rPr>
        <w:rFonts w:ascii="Symbol" w:hAnsi="Symbol" w:cs="Symbol"/>
      </w:rPr>
    </w:lvl>
    <w:lvl w:ilvl="4">
      <w:numFmt w:val="bullet"/>
      <w:lvlText w:val="o"/>
      <w:lvlJc w:val="left"/>
      <w:pPr>
        <w:ind w:left="5247" w:hanging="360"/>
      </w:pPr>
      <w:rPr>
        <w:rFonts w:ascii="Courier New" w:hAnsi="Courier New" w:cs="Courier New"/>
      </w:rPr>
    </w:lvl>
    <w:lvl w:ilvl="5">
      <w:numFmt w:val="bullet"/>
      <w:lvlText w:val=""/>
      <w:lvlJc w:val="left"/>
      <w:pPr>
        <w:ind w:left="5967" w:hanging="360"/>
      </w:pPr>
      <w:rPr>
        <w:rFonts w:ascii="Wingdings" w:hAnsi="Wingdings" w:cs="Wingdings"/>
      </w:rPr>
    </w:lvl>
    <w:lvl w:ilvl="6">
      <w:numFmt w:val="bullet"/>
      <w:lvlText w:val=""/>
      <w:lvlJc w:val="left"/>
      <w:pPr>
        <w:ind w:left="6687" w:hanging="360"/>
      </w:pPr>
      <w:rPr>
        <w:rFonts w:ascii="Symbol" w:hAnsi="Symbol" w:cs="Symbol"/>
      </w:rPr>
    </w:lvl>
    <w:lvl w:ilvl="7">
      <w:numFmt w:val="bullet"/>
      <w:lvlText w:val="o"/>
      <w:lvlJc w:val="left"/>
      <w:pPr>
        <w:ind w:left="7407" w:hanging="360"/>
      </w:pPr>
      <w:rPr>
        <w:rFonts w:ascii="Courier New" w:hAnsi="Courier New" w:cs="Courier New"/>
      </w:rPr>
    </w:lvl>
    <w:lvl w:ilvl="8">
      <w:numFmt w:val="bullet"/>
      <w:lvlText w:val=""/>
      <w:lvlJc w:val="left"/>
      <w:pPr>
        <w:ind w:left="8127" w:hanging="360"/>
      </w:pPr>
      <w:rPr>
        <w:rFonts w:ascii="Wingdings" w:hAnsi="Wingdings" w:cs="Wingdings"/>
      </w:rPr>
    </w:lvl>
  </w:abstractNum>
  <w:abstractNum w:abstractNumId="85" w15:restartNumberingAfterBreak="0">
    <w:nsid w:val="621A54C5"/>
    <w:multiLevelType w:val="multilevel"/>
    <w:tmpl w:val="88BAD6C4"/>
    <w:lvl w:ilvl="0">
      <w:numFmt w:val="bullet"/>
      <w:lvlText w:val="•"/>
      <w:lvlJc w:val="left"/>
      <w:pPr>
        <w:ind w:left="294" w:hanging="360"/>
      </w:pPr>
      <w:rPr>
        <w:rFonts w:ascii="OpenSymbol" w:eastAsia="OpenSymbol" w:hAnsi="OpenSymbol" w:cs="OpenSymbol"/>
      </w:rPr>
    </w:lvl>
    <w:lvl w:ilvl="1">
      <w:numFmt w:val="bullet"/>
      <w:lvlText w:val="◦"/>
      <w:lvlJc w:val="left"/>
      <w:pPr>
        <w:ind w:left="654" w:hanging="360"/>
      </w:pPr>
      <w:rPr>
        <w:rFonts w:ascii="OpenSymbol" w:eastAsia="OpenSymbol" w:hAnsi="OpenSymbol" w:cs="OpenSymbol"/>
      </w:rPr>
    </w:lvl>
    <w:lvl w:ilvl="2">
      <w:numFmt w:val="bullet"/>
      <w:lvlText w:val="▪"/>
      <w:lvlJc w:val="left"/>
      <w:pPr>
        <w:ind w:left="1014" w:hanging="360"/>
      </w:pPr>
      <w:rPr>
        <w:rFonts w:ascii="OpenSymbol" w:eastAsia="OpenSymbol" w:hAnsi="OpenSymbol" w:cs="OpenSymbol"/>
      </w:rPr>
    </w:lvl>
    <w:lvl w:ilvl="3">
      <w:numFmt w:val="bullet"/>
      <w:lvlText w:val="•"/>
      <w:lvlJc w:val="left"/>
      <w:pPr>
        <w:ind w:left="1374" w:hanging="360"/>
      </w:pPr>
      <w:rPr>
        <w:rFonts w:ascii="OpenSymbol" w:eastAsia="OpenSymbol" w:hAnsi="OpenSymbol" w:cs="OpenSymbol"/>
      </w:rPr>
    </w:lvl>
    <w:lvl w:ilvl="4">
      <w:numFmt w:val="bullet"/>
      <w:lvlText w:val="◦"/>
      <w:lvlJc w:val="left"/>
      <w:pPr>
        <w:ind w:left="1734" w:hanging="360"/>
      </w:pPr>
      <w:rPr>
        <w:rFonts w:ascii="OpenSymbol" w:eastAsia="OpenSymbol" w:hAnsi="OpenSymbol" w:cs="OpenSymbol"/>
      </w:rPr>
    </w:lvl>
    <w:lvl w:ilvl="5">
      <w:numFmt w:val="bullet"/>
      <w:lvlText w:val="▪"/>
      <w:lvlJc w:val="left"/>
      <w:pPr>
        <w:ind w:left="2094" w:hanging="360"/>
      </w:pPr>
      <w:rPr>
        <w:rFonts w:ascii="OpenSymbol" w:eastAsia="OpenSymbol" w:hAnsi="OpenSymbol" w:cs="OpenSymbol"/>
      </w:rPr>
    </w:lvl>
    <w:lvl w:ilvl="6">
      <w:numFmt w:val="bullet"/>
      <w:lvlText w:val="•"/>
      <w:lvlJc w:val="left"/>
      <w:pPr>
        <w:ind w:left="2454" w:hanging="360"/>
      </w:pPr>
      <w:rPr>
        <w:rFonts w:ascii="OpenSymbol" w:eastAsia="OpenSymbol" w:hAnsi="OpenSymbol" w:cs="OpenSymbol"/>
      </w:rPr>
    </w:lvl>
    <w:lvl w:ilvl="7">
      <w:numFmt w:val="bullet"/>
      <w:lvlText w:val="◦"/>
      <w:lvlJc w:val="left"/>
      <w:pPr>
        <w:ind w:left="2814" w:hanging="360"/>
      </w:pPr>
      <w:rPr>
        <w:rFonts w:ascii="OpenSymbol" w:eastAsia="OpenSymbol" w:hAnsi="OpenSymbol" w:cs="OpenSymbol"/>
      </w:rPr>
    </w:lvl>
    <w:lvl w:ilvl="8">
      <w:numFmt w:val="bullet"/>
      <w:lvlText w:val="▪"/>
      <w:lvlJc w:val="left"/>
      <w:pPr>
        <w:ind w:left="3174" w:hanging="360"/>
      </w:pPr>
      <w:rPr>
        <w:rFonts w:ascii="OpenSymbol" w:eastAsia="OpenSymbol" w:hAnsi="OpenSymbol" w:cs="OpenSymbol"/>
      </w:rPr>
    </w:lvl>
  </w:abstractNum>
  <w:abstractNum w:abstractNumId="86" w15:restartNumberingAfterBreak="0">
    <w:nsid w:val="63533378"/>
    <w:multiLevelType w:val="multilevel"/>
    <w:tmpl w:val="6C7C674A"/>
    <w:lvl w:ilvl="0">
      <w:start w:val="1"/>
      <w:numFmt w:val="decimal"/>
      <w:lvlText w:val="%1."/>
      <w:lvlJc w:val="left"/>
      <w:pPr>
        <w:ind w:left="1205" w:hanging="360"/>
      </w:pPr>
    </w:lvl>
    <w:lvl w:ilvl="1">
      <w:numFmt w:val="bullet"/>
      <w:lvlText w:val="o"/>
      <w:lvlJc w:val="left"/>
      <w:pPr>
        <w:ind w:left="1925" w:hanging="360"/>
      </w:pPr>
      <w:rPr>
        <w:rFonts w:ascii="Courier New" w:hAnsi="Courier New" w:cs="Courier New"/>
      </w:rPr>
    </w:lvl>
    <w:lvl w:ilvl="2">
      <w:numFmt w:val="bullet"/>
      <w:lvlText w:val=""/>
      <w:lvlJc w:val="left"/>
      <w:pPr>
        <w:ind w:left="2645" w:hanging="360"/>
      </w:pPr>
      <w:rPr>
        <w:rFonts w:ascii="Wingdings" w:hAnsi="Wingdings" w:cs="Wingdings"/>
      </w:rPr>
    </w:lvl>
    <w:lvl w:ilvl="3">
      <w:numFmt w:val="bullet"/>
      <w:lvlText w:val=""/>
      <w:lvlJc w:val="left"/>
      <w:pPr>
        <w:ind w:left="3365" w:hanging="360"/>
      </w:pPr>
      <w:rPr>
        <w:rFonts w:ascii="Symbol" w:hAnsi="Symbol" w:cs="Symbol"/>
      </w:rPr>
    </w:lvl>
    <w:lvl w:ilvl="4">
      <w:numFmt w:val="bullet"/>
      <w:lvlText w:val="o"/>
      <w:lvlJc w:val="left"/>
      <w:pPr>
        <w:ind w:left="4085" w:hanging="360"/>
      </w:pPr>
      <w:rPr>
        <w:rFonts w:ascii="Courier New" w:hAnsi="Courier New" w:cs="Courier New"/>
      </w:rPr>
    </w:lvl>
    <w:lvl w:ilvl="5">
      <w:numFmt w:val="bullet"/>
      <w:lvlText w:val=""/>
      <w:lvlJc w:val="left"/>
      <w:pPr>
        <w:ind w:left="4805" w:hanging="360"/>
      </w:pPr>
      <w:rPr>
        <w:rFonts w:ascii="Wingdings" w:hAnsi="Wingdings" w:cs="Wingdings"/>
      </w:rPr>
    </w:lvl>
    <w:lvl w:ilvl="6">
      <w:numFmt w:val="bullet"/>
      <w:lvlText w:val=""/>
      <w:lvlJc w:val="left"/>
      <w:pPr>
        <w:ind w:left="5525" w:hanging="360"/>
      </w:pPr>
      <w:rPr>
        <w:rFonts w:ascii="Symbol" w:hAnsi="Symbol" w:cs="Symbol"/>
      </w:rPr>
    </w:lvl>
    <w:lvl w:ilvl="7">
      <w:numFmt w:val="bullet"/>
      <w:lvlText w:val="o"/>
      <w:lvlJc w:val="left"/>
      <w:pPr>
        <w:ind w:left="6245" w:hanging="360"/>
      </w:pPr>
      <w:rPr>
        <w:rFonts w:ascii="Courier New" w:hAnsi="Courier New" w:cs="Courier New"/>
      </w:rPr>
    </w:lvl>
    <w:lvl w:ilvl="8">
      <w:numFmt w:val="bullet"/>
      <w:lvlText w:val=""/>
      <w:lvlJc w:val="left"/>
      <w:pPr>
        <w:ind w:left="6965" w:hanging="360"/>
      </w:pPr>
      <w:rPr>
        <w:rFonts w:ascii="Wingdings" w:hAnsi="Wingdings" w:cs="Wingdings"/>
      </w:rPr>
    </w:lvl>
  </w:abstractNum>
  <w:abstractNum w:abstractNumId="87" w15:restartNumberingAfterBreak="0">
    <w:nsid w:val="64527454"/>
    <w:multiLevelType w:val="multilevel"/>
    <w:tmpl w:val="127A23B0"/>
    <w:styleLink w:val="WWNum33"/>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88" w15:restartNumberingAfterBreak="0">
    <w:nsid w:val="651A5BC8"/>
    <w:multiLevelType w:val="multilevel"/>
    <w:tmpl w:val="B83A0C54"/>
    <w:styleLink w:val="WWNum36"/>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89" w15:restartNumberingAfterBreak="0">
    <w:nsid w:val="65BE6B8C"/>
    <w:multiLevelType w:val="multilevel"/>
    <w:tmpl w:val="4530BA1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0" w15:restartNumberingAfterBreak="0">
    <w:nsid w:val="678D60C8"/>
    <w:multiLevelType w:val="multilevel"/>
    <w:tmpl w:val="39284376"/>
    <w:styleLink w:val="WWNum38"/>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91" w15:restartNumberingAfterBreak="0">
    <w:nsid w:val="68CF1C85"/>
    <w:multiLevelType w:val="multilevel"/>
    <w:tmpl w:val="B3A682A6"/>
    <w:styleLink w:val="WWNum18"/>
    <w:lvl w:ilvl="0">
      <w:numFmt w:val="bullet"/>
      <w:lvlText w:val=""/>
      <w:lvlJc w:val="left"/>
      <w:pPr>
        <w:ind w:left="650" w:hanging="360"/>
      </w:pPr>
      <w:rPr>
        <w:rFonts w:ascii="Wingdings" w:hAnsi="Wingdings" w:cs="Wingdings"/>
      </w:rPr>
    </w:lvl>
    <w:lvl w:ilvl="1">
      <w:numFmt w:val="bullet"/>
      <w:lvlText w:val="o"/>
      <w:lvlJc w:val="left"/>
      <w:pPr>
        <w:ind w:left="1370" w:hanging="360"/>
      </w:pPr>
      <w:rPr>
        <w:rFonts w:ascii="Courier New" w:hAnsi="Courier New" w:cs="Courier New"/>
      </w:rPr>
    </w:lvl>
    <w:lvl w:ilvl="2">
      <w:numFmt w:val="bullet"/>
      <w:lvlText w:val=""/>
      <w:lvlJc w:val="left"/>
      <w:pPr>
        <w:ind w:left="2090" w:hanging="360"/>
      </w:pPr>
      <w:rPr>
        <w:rFonts w:ascii="Wingdings" w:hAnsi="Wingdings" w:cs="Wingdings"/>
      </w:rPr>
    </w:lvl>
    <w:lvl w:ilvl="3">
      <w:numFmt w:val="bullet"/>
      <w:lvlText w:val=""/>
      <w:lvlJc w:val="left"/>
      <w:pPr>
        <w:ind w:left="2810" w:hanging="360"/>
      </w:pPr>
      <w:rPr>
        <w:rFonts w:ascii="Symbol" w:hAnsi="Symbol" w:cs="Symbol"/>
      </w:rPr>
    </w:lvl>
    <w:lvl w:ilvl="4">
      <w:numFmt w:val="bullet"/>
      <w:lvlText w:val="o"/>
      <w:lvlJc w:val="left"/>
      <w:pPr>
        <w:ind w:left="3530" w:hanging="360"/>
      </w:pPr>
      <w:rPr>
        <w:rFonts w:ascii="Courier New" w:hAnsi="Courier New" w:cs="Courier New"/>
      </w:rPr>
    </w:lvl>
    <w:lvl w:ilvl="5">
      <w:numFmt w:val="bullet"/>
      <w:lvlText w:val=""/>
      <w:lvlJc w:val="left"/>
      <w:pPr>
        <w:ind w:left="4250" w:hanging="360"/>
      </w:pPr>
      <w:rPr>
        <w:rFonts w:ascii="Wingdings" w:hAnsi="Wingdings" w:cs="Wingdings"/>
      </w:rPr>
    </w:lvl>
    <w:lvl w:ilvl="6">
      <w:numFmt w:val="bullet"/>
      <w:lvlText w:val=""/>
      <w:lvlJc w:val="left"/>
      <w:pPr>
        <w:ind w:left="4970" w:hanging="360"/>
      </w:pPr>
      <w:rPr>
        <w:rFonts w:ascii="Symbol" w:hAnsi="Symbol" w:cs="Symbol"/>
      </w:rPr>
    </w:lvl>
    <w:lvl w:ilvl="7">
      <w:numFmt w:val="bullet"/>
      <w:lvlText w:val="o"/>
      <w:lvlJc w:val="left"/>
      <w:pPr>
        <w:ind w:left="5690" w:hanging="360"/>
      </w:pPr>
      <w:rPr>
        <w:rFonts w:ascii="Courier New" w:hAnsi="Courier New" w:cs="Courier New"/>
      </w:rPr>
    </w:lvl>
    <w:lvl w:ilvl="8">
      <w:numFmt w:val="bullet"/>
      <w:lvlText w:val=""/>
      <w:lvlJc w:val="left"/>
      <w:pPr>
        <w:ind w:left="6410" w:hanging="360"/>
      </w:pPr>
      <w:rPr>
        <w:rFonts w:ascii="Wingdings" w:hAnsi="Wingdings" w:cs="Wingdings"/>
      </w:rPr>
    </w:lvl>
  </w:abstractNum>
  <w:abstractNum w:abstractNumId="92" w15:restartNumberingAfterBreak="0">
    <w:nsid w:val="6E8E1903"/>
    <w:multiLevelType w:val="hybridMultilevel"/>
    <w:tmpl w:val="92229104"/>
    <w:lvl w:ilvl="0" w:tplc="041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EA617A4"/>
    <w:multiLevelType w:val="multilevel"/>
    <w:tmpl w:val="6C4E82BA"/>
    <w:styleLink w:val="WWNum1"/>
    <w:lvl w:ilvl="0">
      <w:numFmt w:val="bullet"/>
      <w:lvlText w:val=""/>
      <w:lvlJc w:val="left"/>
      <w:pPr>
        <w:ind w:left="1080" w:hanging="360"/>
      </w:pPr>
      <w:rPr>
        <w:rFonts w:ascii="Symbol" w:hAnsi="Symbol"/>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4" w15:restartNumberingAfterBreak="0">
    <w:nsid w:val="6F1E211C"/>
    <w:multiLevelType w:val="hybridMultilevel"/>
    <w:tmpl w:val="E3BC4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70194FBB"/>
    <w:multiLevelType w:val="multilevel"/>
    <w:tmpl w:val="1DB6411A"/>
    <w:styleLink w:val="WWNum45"/>
    <w:lvl w:ilvl="0">
      <w:numFmt w:val="bullet"/>
      <w:lvlText w:val=""/>
      <w:lvlJc w:val="left"/>
      <w:pPr>
        <w:ind w:left="720" w:hanging="360"/>
      </w:pPr>
      <w:rPr>
        <w:rFonts w:ascii="Symbol" w:hAnsi="Symbol" w:cs="OpenSymbol"/>
      </w:rPr>
    </w:lvl>
    <w:lvl w:ilvl="1">
      <w:numFmt w:val="bullet"/>
      <w:lvlText w:val="o"/>
      <w:lvlJc w:val="left"/>
      <w:pPr>
        <w:ind w:left="1440" w:hanging="360"/>
      </w:pPr>
      <w:rPr>
        <w:rFonts w:ascii="Courier New" w:hAnsi="Courier New" w:cs="Symbol"/>
      </w:rPr>
    </w:lvl>
    <w:lvl w:ilvl="2">
      <w:numFmt w:val="bullet"/>
      <w:lvlText w:val=""/>
      <w:lvlJc w:val="left"/>
      <w:pPr>
        <w:ind w:left="2160" w:hanging="360"/>
      </w:pPr>
      <w:rPr>
        <w:rFonts w:ascii="Wingdings" w:hAnsi="Wingdings" w:cs="OpenSymbol"/>
      </w:rPr>
    </w:lvl>
    <w:lvl w:ilvl="3">
      <w:numFmt w:val="bullet"/>
      <w:lvlText w:val=""/>
      <w:lvlJc w:val="left"/>
      <w:pPr>
        <w:ind w:left="2880" w:hanging="360"/>
      </w:pPr>
      <w:rPr>
        <w:rFonts w:ascii="Wingdings" w:hAnsi="Wingdings" w:cs="OpenSymbol"/>
      </w:rPr>
    </w:lvl>
    <w:lvl w:ilvl="4">
      <w:numFmt w:val="bullet"/>
      <w:lvlText w:val=""/>
      <w:lvlJc w:val="left"/>
      <w:pPr>
        <w:ind w:left="3600" w:hanging="360"/>
      </w:pPr>
      <w:rPr>
        <w:rFonts w:ascii="Wingdings" w:hAnsi="Wingdings" w:cs="Symbol"/>
      </w:rPr>
    </w:lvl>
    <w:lvl w:ilvl="5">
      <w:numFmt w:val="bullet"/>
      <w:lvlText w:val=""/>
      <w:lvlJc w:val="left"/>
      <w:pPr>
        <w:ind w:left="4320" w:hanging="360"/>
      </w:pPr>
      <w:rPr>
        <w:rFonts w:ascii="Wingdings" w:hAnsi="Wingdings" w:cs="OpenSymbol"/>
      </w:rPr>
    </w:lvl>
    <w:lvl w:ilvl="6">
      <w:numFmt w:val="bullet"/>
      <w:lvlText w:val=""/>
      <w:lvlJc w:val="left"/>
      <w:pPr>
        <w:ind w:left="5040" w:hanging="360"/>
      </w:pPr>
      <w:rPr>
        <w:rFonts w:ascii="Wingdings" w:hAnsi="Wingdings" w:cs="OpenSymbol"/>
      </w:rPr>
    </w:lvl>
    <w:lvl w:ilvl="7">
      <w:numFmt w:val="bullet"/>
      <w:lvlText w:val=""/>
      <w:lvlJc w:val="left"/>
      <w:pPr>
        <w:ind w:left="5760" w:hanging="360"/>
      </w:pPr>
      <w:rPr>
        <w:rFonts w:ascii="Wingdings" w:hAnsi="Wingdings" w:cs="Symbol"/>
      </w:rPr>
    </w:lvl>
    <w:lvl w:ilvl="8">
      <w:numFmt w:val="bullet"/>
      <w:lvlText w:val=""/>
      <w:lvlJc w:val="left"/>
      <w:pPr>
        <w:ind w:left="6480" w:hanging="360"/>
      </w:pPr>
      <w:rPr>
        <w:rFonts w:ascii="Wingdings" w:hAnsi="Wingdings" w:cs="OpenSymbol"/>
      </w:rPr>
    </w:lvl>
  </w:abstractNum>
  <w:abstractNum w:abstractNumId="96" w15:restartNumberingAfterBreak="0">
    <w:nsid w:val="709A127E"/>
    <w:multiLevelType w:val="multilevel"/>
    <w:tmpl w:val="3662DB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7" w15:restartNumberingAfterBreak="0">
    <w:nsid w:val="723114D1"/>
    <w:multiLevelType w:val="multilevel"/>
    <w:tmpl w:val="6FD0FECC"/>
    <w:styleLink w:val="WWNum30"/>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98" w15:restartNumberingAfterBreak="0">
    <w:nsid w:val="72EE6496"/>
    <w:multiLevelType w:val="hybridMultilevel"/>
    <w:tmpl w:val="5CC44A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74412024"/>
    <w:multiLevelType w:val="multilevel"/>
    <w:tmpl w:val="7CD8014A"/>
    <w:lvl w:ilvl="0">
      <w:numFmt w:val="bullet"/>
      <w:lvlText w:val="•"/>
      <w:lvlJc w:val="left"/>
      <w:pPr>
        <w:ind w:left="2251" w:hanging="360"/>
      </w:pPr>
      <w:rPr>
        <w:rFonts w:ascii="OpenSymbol" w:eastAsia="OpenSymbol" w:hAnsi="OpenSymbol" w:cs="OpenSymbol"/>
      </w:rPr>
    </w:lvl>
    <w:lvl w:ilvl="1">
      <w:numFmt w:val="bullet"/>
      <w:lvlText w:val="◦"/>
      <w:lvlJc w:val="left"/>
      <w:pPr>
        <w:ind w:left="2611" w:hanging="360"/>
      </w:pPr>
      <w:rPr>
        <w:rFonts w:ascii="OpenSymbol" w:eastAsia="OpenSymbol" w:hAnsi="OpenSymbol" w:cs="OpenSymbol"/>
      </w:rPr>
    </w:lvl>
    <w:lvl w:ilvl="2">
      <w:numFmt w:val="bullet"/>
      <w:lvlText w:val="▪"/>
      <w:lvlJc w:val="left"/>
      <w:pPr>
        <w:ind w:left="2971" w:hanging="360"/>
      </w:pPr>
      <w:rPr>
        <w:rFonts w:ascii="OpenSymbol" w:eastAsia="OpenSymbol" w:hAnsi="OpenSymbol" w:cs="OpenSymbol"/>
      </w:rPr>
    </w:lvl>
    <w:lvl w:ilvl="3">
      <w:numFmt w:val="bullet"/>
      <w:lvlText w:val="•"/>
      <w:lvlJc w:val="left"/>
      <w:pPr>
        <w:ind w:left="3331" w:hanging="360"/>
      </w:pPr>
      <w:rPr>
        <w:rFonts w:ascii="OpenSymbol" w:eastAsia="OpenSymbol" w:hAnsi="OpenSymbol" w:cs="OpenSymbol"/>
      </w:rPr>
    </w:lvl>
    <w:lvl w:ilvl="4">
      <w:numFmt w:val="bullet"/>
      <w:lvlText w:val="◦"/>
      <w:lvlJc w:val="left"/>
      <w:pPr>
        <w:ind w:left="3691" w:hanging="360"/>
      </w:pPr>
      <w:rPr>
        <w:rFonts w:ascii="OpenSymbol" w:eastAsia="OpenSymbol" w:hAnsi="OpenSymbol" w:cs="OpenSymbol"/>
      </w:rPr>
    </w:lvl>
    <w:lvl w:ilvl="5">
      <w:numFmt w:val="bullet"/>
      <w:lvlText w:val="▪"/>
      <w:lvlJc w:val="left"/>
      <w:pPr>
        <w:ind w:left="4051" w:hanging="360"/>
      </w:pPr>
      <w:rPr>
        <w:rFonts w:ascii="OpenSymbol" w:eastAsia="OpenSymbol" w:hAnsi="OpenSymbol" w:cs="OpenSymbol"/>
      </w:rPr>
    </w:lvl>
    <w:lvl w:ilvl="6">
      <w:numFmt w:val="bullet"/>
      <w:lvlText w:val="•"/>
      <w:lvlJc w:val="left"/>
      <w:pPr>
        <w:ind w:left="4411" w:hanging="360"/>
      </w:pPr>
      <w:rPr>
        <w:rFonts w:ascii="OpenSymbol" w:eastAsia="OpenSymbol" w:hAnsi="OpenSymbol" w:cs="OpenSymbol"/>
      </w:rPr>
    </w:lvl>
    <w:lvl w:ilvl="7">
      <w:numFmt w:val="bullet"/>
      <w:lvlText w:val="◦"/>
      <w:lvlJc w:val="left"/>
      <w:pPr>
        <w:ind w:left="4771" w:hanging="360"/>
      </w:pPr>
      <w:rPr>
        <w:rFonts w:ascii="OpenSymbol" w:eastAsia="OpenSymbol" w:hAnsi="OpenSymbol" w:cs="OpenSymbol"/>
      </w:rPr>
    </w:lvl>
    <w:lvl w:ilvl="8">
      <w:numFmt w:val="bullet"/>
      <w:lvlText w:val="▪"/>
      <w:lvlJc w:val="left"/>
      <w:pPr>
        <w:ind w:left="5131" w:hanging="360"/>
      </w:pPr>
      <w:rPr>
        <w:rFonts w:ascii="OpenSymbol" w:eastAsia="OpenSymbol" w:hAnsi="OpenSymbol" w:cs="OpenSymbol"/>
      </w:rPr>
    </w:lvl>
  </w:abstractNum>
  <w:abstractNum w:abstractNumId="100" w15:restartNumberingAfterBreak="0">
    <w:nsid w:val="76254C62"/>
    <w:multiLevelType w:val="multilevel"/>
    <w:tmpl w:val="46B89360"/>
    <w:lvl w:ilvl="0">
      <w:start w:val="1"/>
      <w:numFmt w:val="bullet"/>
      <w:lvlText w:val=""/>
      <w:lvlJc w:val="left"/>
      <w:pPr>
        <w:ind w:left="2367" w:hanging="360"/>
      </w:pPr>
      <w:rPr>
        <w:rFonts w:ascii="Symbol" w:hAnsi="Symbol" w:hint="default"/>
        <w:lang w:val="ru-RU"/>
      </w:rPr>
    </w:lvl>
    <w:lvl w:ilvl="1">
      <w:numFmt w:val="bullet"/>
      <w:lvlText w:val="o"/>
      <w:lvlJc w:val="left"/>
      <w:pPr>
        <w:ind w:left="3087" w:hanging="360"/>
      </w:pPr>
      <w:rPr>
        <w:rFonts w:ascii="Courier New" w:hAnsi="Courier New" w:cs="Courier New"/>
      </w:rPr>
    </w:lvl>
    <w:lvl w:ilvl="2">
      <w:numFmt w:val="bullet"/>
      <w:lvlText w:val=""/>
      <w:lvlJc w:val="left"/>
      <w:pPr>
        <w:ind w:left="3807" w:hanging="360"/>
      </w:pPr>
      <w:rPr>
        <w:rFonts w:ascii="Wingdings" w:hAnsi="Wingdings" w:cs="Wingdings"/>
      </w:rPr>
    </w:lvl>
    <w:lvl w:ilvl="3">
      <w:numFmt w:val="bullet"/>
      <w:lvlText w:val=""/>
      <w:lvlJc w:val="left"/>
      <w:pPr>
        <w:ind w:left="4527" w:hanging="360"/>
      </w:pPr>
      <w:rPr>
        <w:rFonts w:ascii="Symbol" w:hAnsi="Symbol" w:cs="Symbol"/>
      </w:rPr>
    </w:lvl>
    <w:lvl w:ilvl="4">
      <w:numFmt w:val="bullet"/>
      <w:lvlText w:val="o"/>
      <w:lvlJc w:val="left"/>
      <w:pPr>
        <w:ind w:left="5247" w:hanging="360"/>
      </w:pPr>
      <w:rPr>
        <w:rFonts w:ascii="Courier New" w:hAnsi="Courier New" w:cs="Courier New"/>
      </w:rPr>
    </w:lvl>
    <w:lvl w:ilvl="5">
      <w:numFmt w:val="bullet"/>
      <w:lvlText w:val=""/>
      <w:lvlJc w:val="left"/>
      <w:pPr>
        <w:ind w:left="5967" w:hanging="360"/>
      </w:pPr>
      <w:rPr>
        <w:rFonts w:ascii="Wingdings" w:hAnsi="Wingdings" w:cs="Wingdings"/>
      </w:rPr>
    </w:lvl>
    <w:lvl w:ilvl="6">
      <w:numFmt w:val="bullet"/>
      <w:lvlText w:val=""/>
      <w:lvlJc w:val="left"/>
      <w:pPr>
        <w:ind w:left="6687" w:hanging="360"/>
      </w:pPr>
      <w:rPr>
        <w:rFonts w:ascii="Symbol" w:hAnsi="Symbol" w:cs="Symbol"/>
      </w:rPr>
    </w:lvl>
    <w:lvl w:ilvl="7">
      <w:numFmt w:val="bullet"/>
      <w:lvlText w:val="o"/>
      <w:lvlJc w:val="left"/>
      <w:pPr>
        <w:ind w:left="7407" w:hanging="360"/>
      </w:pPr>
      <w:rPr>
        <w:rFonts w:ascii="Courier New" w:hAnsi="Courier New" w:cs="Courier New"/>
      </w:rPr>
    </w:lvl>
    <w:lvl w:ilvl="8">
      <w:numFmt w:val="bullet"/>
      <w:lvlText w:val=""/>
      <w:lvlJc w:val="left"/>
      <w:pPr>
        <w:ind w:left="8127" w:hanging="360"/>
      </w:pPr>
      <w:rPr>
        <w:rFonts w:ascii="Wingdings" w:hAnsi="Wingdings" w:cs="Wingdings"/>
      </w:rPr>
    </w:lvl>
  </w:abstractNum>
  <w:abstractNum w:abstractNumId="101" w15:restartNumberingAfterBreak="0">
    <w:nsid w:val="76FB5F8D"/>
    <w:multiLevelType w:val="multilevel"/>
    <w:tmpl w:val="0382D510"/>
    <w:styleLink w:val="Outline"/>
    <w:lvl w:ilvl="0">
      <w:start w:val="1"/>
      <w:numFmt w:val="decimal"/>
      <w:lvlText w:val="%1."/>
      <w:lvlJc w:val="left"/>
      <w:pPr>
        <w:ind w:left="567" w:hanging="567"/>
      </w:pPr>
      <w:rPr>
        <w:b w:val="0"/>
        <w:sz w:val="24"/>
      </w:rPr>
    </w:lvl>
    <w:lvl w:ilvl="1">
      <w:start w:val="1"/>
      <w:numFmt w:val="decimal"/>
      <w:lvlText w:val="%1.%2."/>
      <w:lvlJc w:val="left"/>
      <w:pPr>
        <w:ind w:left="1134" w:hanging="708"/>
      </w:pPr>
      <w:rPr>
        <w:rFonts w:ascii="Arial" w:hAnsi="Arial"/>
        <w:b w:val="0"/>
        <w:bCs w:val="0"/>
        <w:sz w:val="20"/>
        <w:szCs w:val="20"/>
      </w:rPr>
    </w:lvl>
    <w:lvl w:ilvl="2">
      <w:start w:val="1"/>
      <w:numFmt w:val="decimal"/>
      <w:lvlText w:val="%1.%2.%3."/>
      <w:lvlJc w:val="left"/>
      <w:pPr>
        <w:ind w:left="1985" w:hanging="708"/>
      </w:pPr>
      <w:rPr>
        <w:b/>
        <w:bCs/>
      </w:rPr>
    </w:lvl>
    <w:lvl w:ilvl="3">
      <w:start w:val="1"/>
      <w:numFmt w:val="decimal"/>
      <w:lvlText w:val="%1.%2.%3.%4."/>
      <w:lvlJc w:val="left"/>
      <w:pPr>
        <w:ind w:left="2552" w:hanging="708"/>
      </w:pPr>
    </w:lvl>
    <w:lvl w:ilvl="4">
      <w:start w:val="1"/>
      <w:numFmt w:val="decimal"/>
      <w:lvlText w:val="%1.%2.%3.%4.%5."/>
      <w:lvlJc w:val="left"/>
      <w:pPr>
        <w:ind w:left="3399" w:hanging="708"/>
      </w:pPr>
    </w:lvl>
    <w:lvl w:ilvl="5">
      <w:start w:val="1"/>
      <w:numFmt w:val="decimal"/>
      <w:lvlText w:val="%1.%2.%3.%4.%5.%6."/>
      <w:lvlJc w:val="left"/>
      <w:pPr>
        <w:ind w:left="4107" w:hanging="708"/>
      </w:pPr>
    </w:lvl>
    <w:lvl w:ilvl="6">
      <w:start w:val="1"/>
      <w:numFmt w:val="decimal"/>
      <w:lvlText w:val="%1.%2.%3.%4.%5.%6.%7."/>
      <w:lvlJc w:val="left"/>
      <w:pPr>
        <w:ind w:left="4815" w:hanging="708"/>
      </w:pPr>
    </w:lvl>
    <w:lvl w:ilvl="7">
      <w:start w:val="1"/>
      <w:numFmt w:val="decimal"/>
      <w:lvlText w:val="%1.%2.%3.%4.%5.%6.%7.%8."/>
      <w:lvlJc w:val="left"/>
      <w:pPr>
        <w:ind w:left="5523" w:hanging="708"/>
      </w:pPr>
    </w:lvl>
    <w:lvl w:ilvl="8">
      <w:start w:val="1"/>
      <w:numFmt w:val="decimal"/>
      <w:lvlText w:val="%1.%2.%3.%4.%5.%6.%7.%8.%9."/>
      <w:lvlJc w:val="left"/>
      <w:pPr>
        <w:ind w:left="6231" w:hanging="708"/>
      </w:pPr>
    </w:lvl>
  </w:abstractNum>
  <w:abstractNum w:abstractNumId="102" w15:restartNumberingAfterBreak="0">
    <w:nsid w:val="77E42A4A"/>
    <w:multiLevelType w:val="multilevel"/>
    <w:tmpl w:val="417A340C"/>
    <w:styleLink w:val="WWNum17"/>
    <w:lvl w:ilvl="0">
      <w:numFmt w:val="bullet"/>
      <w:lvlText w:val=""/>
      <w:lvlJc w:val="left"/>
      <w:pPr>
        <w:ind w:left="360" w:hanging="360"/>
      </w:pPr>
      <w:rPr>
        <w:rFonts w:ascii="Times New Roman" w:hAnsi="Times New Roman" w:cs="Monotype Sort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03" w15:restartNumberingAfterBreak="0">
    <w:nsid w:val="782044FD"/>
    <w:multiLevelType w:val="multilevel"/>
    <w:tmpl w:val="9E9895C0"/>
    <w:lvl w:ilvl="0">
      <w:start w:val="1"/>
      <w:numFmt w:val="decimal"/>
      <w:lvlText w:val="%1."/>
      <w:lvlJc w:val="left"/>
      <w:pPr>
        <w:ind w:left="720" w:hanging="360"/>
      </w:p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4" w15:restartNumberingAfterBreak="0">
    <w:nsid w:val="789C41DC"/>
    <w:multiLevelType w:val="multilevel"/>
    <w:tmpl w:val="87EE53B6"/>
    <w:lvl w:ilvl="0">
      <w:numFmt w:val="bullet"/>
      <w:lvlText w:val="•"/>
      <w:lvlJc w:val="left"/>
      <w:pPr>
        <w:ind w:left="1457" w:hanging="360"/>
      </w:pPr>
      <w:rPr>
        <w:rFonts w:ascii="OpenSymbol" w:eastAsia="OpenSymbol" w:hAnsi="OpenSymbol" w:cs="OpenSymbol"/>
      </w:rPr>
    </w:lvl>
    <w:lvl w:ilvl="1">
      <w:numFmt w:val="bullet"/>
      <w:lvlText w:val="◦"/>
      <w:lvlJc w:val="left"/>
      <w:pPr>
        <w:ind w:left="1817" w:hanging="360"/>
      </w:pPr>
      <w:rPr>
        <w:rFonts w:ascii="OpenSymbol" w:eastAsia="OpenSymbol" w:hAnsi="OpenSymbol" w:cs="OpenSymbol"/>
      </w:rPr>
    </w:lvl>
    <w:lvl w:ilvl="2">
      <w:numFmt w:val="bullet"/>
      <w:lvlText w:val="▪"/>
      <w:lvlJc w:val="left"/>
      <w:pPr>
        <w:ind w:left="2177" w:hanging="360"/>
      </w:pPr>
      <w:rPr>
        <w:rFonts w:ascii="OpenSymbol" w:eastAsia="OpenSymbol" w:hAnsi="OpenSymbol" w:cs="OpenSymbol"/>
      </w:rPr>
    </w:lvl>
    <w:lvl w:ilvl="3">
      <w:numFmt w:val="bullet"/>
      <w:lvlText w:val="•"/>
      <w:lvlJc w:val="left"/>
      <w:pPr>
        <w:ind w:left="2537" w:hanging="360"/>
      </w:pPr>
      <w:rPr>
        <w:rFonts w:ascii="OpenSymbol" w:eastAsia="OpenSymbol" w:hAnsi="OpenSymbol" w:cs="OpenSymbol"/>
      </w:rPr>
    </w:lvl>
    <w:lvl w:ilvl="4">
      <w:numFmt w:val="bullet"/>
      <w:lvlText w:val="◦"/>
      <w:lvlJc w:val="left"/>
      <w:pPr>
        <w:ind w:left="2897" w:hanging="360"/>
      </w:pPr>
      <w:rPr>
        <w:rFonts w:ascii="OpenSymbol" w:eastAsia="OpenSymbol" w:hAnsi="OpenSymbol" w:cs="OpenSymbol"/>
      </w:rPr>
    </w:lvl>
    <w:lvl w:ilvl="5">
      <w:numFmt w:val="bullet"/>
      <w:lvlText w:val="▪"/>
      <w:lvlJc w:val="left"/>
      <w:pPr>
        <w:ind w:left="3257" w:hanging="360"/>
      </w:pPr>
      <w:rPr>
        <w:rFonts w:ascii="OpenSymbol" w:eastAsia="OpenSymbol" w:hAnsi="OpenSymbol" w:cs="OpenSymbol"/>
      </w:rPr>
    </w:lvl>
    <w:lvl w:ilvl="6">
      <w:numFmt w:val="bullet"/>
      <w:lvlText w:val="•"/>
      <w:lvlJc w:val="left"/>
      <w:pPr>
        <w:ind w:left="3617" w:hanging="360"/>
      </w:pPr>
      <w:rPr>
        <w:rFonts w:ascii="OpenSymbol" w:eastAsia="OpenSymbol" w:hAnsi="OpenSymbol" w:cs="OpenSymbol"/>
      </w:rPr>
    </w:lvl>
    <w:lvl w:ilvl="7">
      <w:numFmt w:val="bullet"/>
      <w:lvlText w:val="◦"/>
      <w:lvlJc w:val="left"/>
      <w:pPr>
        <w:ind w:left="3977" w:hanging="360"/>
      </w:pPr>
      <w:rPr>
        <w:rFonts w:ascii="OpenSymbol" w:eastAsia="OpenSymbol" w:hAnsi="OpenSymbol" w:cs="OpenSymbol"/>
      </w:rPr>
    </w:lvl>
    <w:lvl w:ilvl="8">
      <w:numFmt w:val="bullet"/>
      <w:lvlText w:val="▪"/>
      <w:lvlJc w:val="left"/>
      <w:pPr>
        <w:ind w:left="4337" w:hanging="360"/>
      </w:pPr>
      <w:rPr>
        <w:rFonts w:ascii="OpenSymbol" w:eastAsia="OpenSymbol" w:hAnsi="OpenSymbol" w:cs="OpenSymbol"/>
      </w:rPr>
    </w:lvl>
  </w:abstractNum>
  <w:abstractNum w:abstractNumId="105" w15:restartNumberingAfterBreak="0">
    <w:nsid w:val="78F63F84"/>
    <w:multiLevelType w:val="hybridMultilevel"/>
    <w:tmpl w:val="F94CA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BEC6906"/>
    <w:multiLevelType w:val="hybridMultilevel"/>
    <w:tmpl w:val="9760C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7C201E75"/>
    <w:multiLevelType w:val="hybridMultilevel"/>
    <w:tmpl w:val="52ECBB96"/>
    <w:styleLink w:val="WWNum21"/>
    <w:lvl w:ilvl="0" w:tplc="F1FC1B86">
      <w:start w:val="1"/>
      <w:numFmt w:val="bullet"/>
      <w:pStyle w:val="Texte1-Puce1erNiv"/>
      <w:lvlText w:val=""/>
      <w:legacy w:legacy="1" w:legacySpace="0" w:legacyIndent="283"/>
      <w:lvlJc w:val="left"/>
      <w:pPr>
        <w:ind w:left="992" w:hanging="283"/>
      </w:pPr>
      <w:rPr>
        <w:rFonts w:ascii="Symbol" w:hAnsi="Symbol" w:cs="Symbol" w:hint="default"/>
      </w:rPr>
    </w:lvl>
    <w:lvl w:ilvl="1" w:tplc="269C954A">
      <w:start w:val="1"/>
      <w:numFmt w:val="bullet"/>
      <w:lvlText w:val="o"/>
      <w:lvlJc w:val="left"/>
      <w:pPr>
        <w:tabs>
          <w:tab w:val="num" w:pos="2007"/>
        </w:tabs>
        <w:ind w:left="2007" w:hanging="360"/>
      </w:pPr>
      <w:rPr>
        <w:rFonts w:ascii="Courier New" w:hAnsi="Courier New" w:hint="default"/>
      </w:rPr>
    </w:lvl>
    <w:lvl w:ilvl="2" w:tplc="DC3A38F8">
      <w:start w:val="1"/>
      <w:numFmt w:val="bullet"/>
      <w:lvlText w:val=""/>
      <w:lvlJc w:val="left"/>
      <w:pPr>
        <w:tabs>
          <w:tab w:val="num" w:pos="2727"/>
        </w:tabs>
        <w:ind w:left="2727" w:hanging="360"/>
      </w:pPr>
      <w:rPr>
        <w:rFonts w:ascii="Wingdings" w:hAnsi="Wingdings" w:hint="default"/>
      </w:rPr>
    </w:lvl>
    <w:lvl w:ilvl="3" w:tplc="E29C15A2">
      <w:start w:val="1"/>
      <w:numFmt w:val="bullet"/>
      <w:lvlText w:val=""/>
      <w:lvlJc w:val="left"/>
      <w:pPr>
        <w:tabs>
          <w:tab w:val="num" w:pos="3447"/>
        </w:tabs>
        <w:ind w:left="3447" w:hanging="360"/>
      </w:pPr>
      <w:rPr>
        <w:rFonts w:ascii="Symbol" w:hAnsi="Symbol" w:hint="default"/>
      </w:rPr>
    </w:lvl>
    <w:lvl w:ilvl="4" w:tplc="3DD2F7C2">
      <w:start w:val="1"/>
      <w:numFmt w:val="bullet"/>
      <w:lvlText w:val="o"/>
      <w:lvlJc w:val="left"/>
      <w:pPr>
        <w:tabs>
          <w:tab w:val="num" w:pos="4167"/>
        </w:tabs>
        <w:ind w:left="4167" w:hanging="360"/>
      </w:pPr>
      <w:rPr>
        <w:rFonts w:ascii="Courier New" w:hAnsi="Courier New" w:hint="default"/>
      </w:rPr>
    </w:lvl>
    <w:lvl w:ilvl="5" w:tplc="7A78BE5C">
      <w:start w:val="1"/>
      <w:numFmt w:val="bullet"/>
      <w:lvlText w:val=""/>
      <w:lvlJc w:val="left"/>
      <w:pPr>
        <w:tabs>
          <w:tab w:val="num" w:pos="4887"/>
        </w:tabs>
        <w:ind w:left="4887" w:hanging="360"/>
      </w:pPr>
      <w:rPr>
        <w:rFonts w:ascii="Wingdings" w:hAnsi="Wingdings" w:hint="default"/>
      </w:rPr>
    </w:lvl>
    <w:lvl w:ilvl="6" w:tplc="467A31AE">
      <w:start w:val="1"/>
      <w:numFmt w:val="bullet"/>
      <w:lvlText w:val=""/>
      <w:lvlJc w:val="left"/>
      <w:pPr>
        <w:tabs>
          <w:tab w:val="num" w:pos="5607"/>
        </w:tabs>
        <w:ind w:left="5607" w:hanging="360"/>
      </w:pPr>
      <w:rPr>
        <w:rFonts w:ascii="Symbol" w:hAnsi="Symbol" w:hint="default"/>
      </w:rPr>
    </w:lvl>
    <w:lvl w:ilvl="7" w:tplc="636470CE">
      <w:start w:val="1"/>
      <w:numFmt w:val="bullet"/>
      <w:lvlText w:val="o"/>
      <w:lvlJc w:val="left"/>
      <w:pPr>
        <w:tabs>
          <w:tab w:val="num" w:pos="6327"/>
        </w:tabs>
        <w:ind w:left="6327" w:hanging="360"/>
      </w:pPr>
      <w:rPr>
        <w:rFonts w:ascii="Courier New" w:hAnsi="Courier New" w:hint="default"/>
      </w:rPr>
    </w:lvl>
    <w:lvl w:ilvl="8" w:tplc="0EC4F8B0">
      <w:start w:val="1"/>
      <w:numFmt w:val="bullet"/>
      <w:lvlText w:val=""/>
      <w:lvlJc w:val="left"/>
      <w:pPr>
        <w:tabs>
          <w:tab w:val="num" w:pos="7047"/>
        </w:tabs>
        <w:ind w:left="7047" w:hanging="360"/>
      </w:pPr>
      <w:rPr>
        <w:rFonts w:ascii="Wingdings" w:hAnsi="Wingdings" w:hint="default"/>
      </w:rPr>
    </w:lvl>
  </w:abstractNum>
  <w:abstractNum w:abstractNumId="108" w15:restartNumberingAfterBreak="0">
    <w:nsid w:val="7CD00E28"/>
    <w:multiLevelType w:val="multilevel"/>
    <w:tmpl w:val="8BD037E0"/>
    <w:styleLink w:val="WWNum8"/>
    <w:lvl w:ilvl="0">
      <w:numFmt w:val="bullet"/>
      <w:lvlText w:val=""/>
      <w:lvlJc w:val="left"/>
      <w:pPr>
        <w:ind w:left="780" w:hanging="360"/>
      </w:pPr>
      <w:rPr>
        <w:rFonts w:ascii="Wingdings" w:hAnsi="Wingdings" w:cs="Wingdings"/>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cs="Wingdings"/>
      </w:rPr>
    </w:lvl>
    <w:lvl w:ilvl="3">
      <w:numFmt w:val="bullet"/>
      <w:lvlText w:val=""/>
      <w:lvlJc w:val="left"/>
      <w:pPr>
        <w:ind w:left="2940" w:hanging="360"/>
      </w:pPr>
      <w:rPr>
        <w:rFonts w:ascii="Symbol" w:hAnsi="Symbol" w:cs="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cs="Wingdings"/>
      </w:rPr>
    </w:lvl>
    <w:lvl w:ilvl="6">
      <w:numFmt w:val="bullet"/>
      <w:lvlText w:val=""/>
      <w:lvlJc w:val="left"/>
      <w:pPr>
        <w:ind w:left="5100" w:hanging="360"/>
      </w:pPr>
      <w:rPr>
        <w:rFonts w:ascii="Symbol" w:hAnsi="Symbol" w:cs="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cs="Wingdings"/>
      </w:rPr>
    </w:lvl>
  </w:abstractNum>
  <w:abstractNum w:abstractNumId="109" w15:restartNumberingAfterBreak="0">
    <w:nsid w:val="7EA00885"/>
    <w:multiLevelType w:val="multilevel"/>
    <w:tmpl w:val="FB604ACA"/>
    <w:lvl w:ilvl="0">
      <w:start w:val="1"/>
      <w:numFmt w:val="decimal"/>
      <w:lvlText w:val="%1."/>
      <w:lvlJc w:val="left"/>
      <w:pPr>
        <w:ind w:left="1440" w:hanging="360"/>
      </w:p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110" w15:restartNumberingAfterBreak="0">
    <w:nsid w:val="7FEB39E0"/>
    <w:multiLevelType w:val="multilevel"/>
    <w:tmpl w:val="ED0A50E8"/>
    <w:styleLink w:val="WWOutlineListStyle1"/>
    <w:lvl w:ilvl="0">
      <w:start w:val="1"/>
      <w:numFmt w:val="none"/>
      <w:lvlText w:val="%1"/>
      <w:lvlJc w:val="left"/>
    </w:lvl>
    <w:lvl w:ilvl="1">
      <w:start w:val="1"/>
      <w:numFmt w:val="decimal"/>
      <w:lvlText w:val="%1.%2."/>
      <w:lvlJc w:val="left"/>
      <w:pPr>
        <w:ind w:left="1134" w:hanging="708"/>
      </w:pPr>
      <w:rPr>
        <w:rFonts w:ascii="Arial" w:hAnsi="Arial"/>
        <w:b w:val="0"/>
        <w:bCs w:val="0"/>
        <w:sz w:val="20"/>
        <w:szCs w:val="20"/>
      </w:rPr>
    </w:lvl>
    <w:lvl w:ilvl="2">
      <w:start w:val="1"/>
      <w:numFmt w:val="decimal"/>
      <w:lvlText w:val="%1.%2.%3."/>
      <w:lvlJc w:val="left"/>
      <w:pPr>
        <w:ind w:left="1985" w:hanging="708"/>
      </w:pPr>
      <w:rPr>
        <w:b/>
        <w:bCs/>
      </w:r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16cid:durableId="875387549">
    <w:abstractNumId w:val="57"/>
  </w:num>
  <w:num w:numId="2" w16cid:durableId="151727478">
    <w:abstractNumId w:val="107"/>
  </w:num>
  <w:num w:numId="3" w16cid:durableId="900479386">
    <w:abstractNumId w:val="47"/>
  </w:num>
  <w:num w:numId="4" w16cid:durableId="915288331">
    <w:abstractNumId w:val="5"/>
  </w:num>
  <w:num w:numId="5" w16cid:durableId="786001821">
    <w:abstractNumId w:val="38"/>
  </w:num>
  <w:num w:numId="6" w16cid:durableId="552234780">
    <w:abstractNumId w:val="69"/>
  </w:num>
  <w:num w:numId="7" w16cid:durableId="1025903742">
    <w:abstractNumId w:val="45"/>
  </w:num>
  <w:num w:numId="8" w16cid:durableId="1330282308">
    <w:abstractNumId w:val="40"/>
  </w:num>
  <w:num w:numId="9" w16cid:durableId="936599085">
    <w:abstractNumId w:val="81"/>
  </w:num>
  <w:num w:numId="10" w16cid:durableId="211119213">
    <w:abstractNumId w:val="13"/>
  </w:num>
  <w:num w:numId="11" w16cid:durableId="513694407">
    <w:abstractNumId w:val="81"/>
    <w:lvlOverride w:ilvl="0">
      <w:startOverride w:val="1"/>
    </w:lvlOverride>
  </w:num>
  <w:num w:numId="12" w16cid:durableId="1607231209">
    <w:abstractNumId w:val="15"/>
  </w:num>
  <w:num w:numId="13" w16cid:durableId="1152403809">
    <w:abstractNumId w:val="11"/>
  </w:num>
  <w:num w:numId="14" w16cid:durableId="1425030632">
    <w:abstractNumId w:val="50"/>
  </w:num>
  <w:num w:numId="15" w16cid:durableId="52896753">
    <w:abstractNumId w:val="105"/>
  </w:num>
  <w:num w:numId="16" w16cid:durableId="1662079472">
    <w:abstractNumId w:val="56"/>
  </w:num>
  <w:num w:numId="17" w16cid:durableId="1793207874">
    <w:abstractNumId w:val="4"/>
  </w:num>
  <w:num w:numId="18" w16cid:durableId="117771736">
    <w:abstractNumId w:val="108"/>
  </w:num>
  <w:num w:numId="19" w16cid:durableId="366376986">
    <w:abstractNumId w:val="60"/>
  </w:num>
  <w:num w:numId="20" w16cid:durableId="1349068017">
    <w:abstractNumId w:val="36"/>
  </w:num>
  <w:num w:numId="21" w16cid:durableId="183595815">
    <w:abstractNumId w:val="23"/>
  </w:num>
  <w:num w:numId="22" w16cid:durableId="552498761">
    <w:abstractNumId w:val="88"/>
  </w:num>
  <w:num w:numId="23" w16cid:durableId="1978759989">
    <w:abstractNumId w:val="14"/>
  </w:num>
  <w:num w:numId="24" w16cid:durableId="2116050879">
    <w:abstractNumId w:val="74"/>
  </w:num>
  <w:num w:numId="25" w16cid:durableId="1033961544">
    <w:abstractNumId w:val="72"/>
  </w:num>
  <w:num w:numId="26" w16cid:durableId="1152256825">
    <w:abstractNumId w:val="89"/>
  </w:num>
  <w:num w:numId="27" w16cid:durableId="2016105861">
    <w:abstractNumId w:val="20"/>
  </w:num>
  <w:num w:numId="28" w16cid:durableId="385104618">
    <w:abstractNumId w:val="34"/>
  </w:num>
  <w:num w:numId="29" w16cid:durableId="1601063017">
    <w:abstractNumId w:val="24"/>
  </w:num>
  <w:num w:numId="30" w16cid:durableId="905380747">
    <w:abstractNumId w:val="75"/>
  </w:num>
  <w:num w:numId="31" w16cid:durableId="2122258084">
    <w:abstractNumId w:val="44"/>
  </w:num>
  <w:num w:numId="32" w16cid:durableId="1211769916">
    <w:abstractNumId w:val="99"/>
  </w:num>
  <w:num w:numId="33" w16cid:durableId="1093235898">
    <w:abstractNumId w:val="82"/>
  </w:num>
  <w:num w:numId="34" w16cid:durableId="1969429831">
    <w:abstractNumId w:val="7"/>
  </w:num>
  <w:num w:numId="35" w16cid:durableId="901260414">
    <w:abstractNumId w:val="53"/>
  </w:num>
  <w:num w:numId="36" w16cid:durableId="1851069077">
    <w:abstractNumId w:val="65"/>
  </w:num>
  <w:num w:numId="37" w16cid:durableId="2030135187">
    <w:abstractNumId w:val="96"/>
  </w:num>
  <w:num w:numId="38" w16cid:durableId="902957179">
    <w:abstractNumId w:val="71"/>
  </w:num>
  <w:num w:numId="39" w16cid:durableId="1315990796">
    <w:abstractNumId w:val="104"/>
  </w:num>
  <w:num w:numId="40" w16cid:durableId="1253321314">
    <w:abstractNumId w:val="39"/>
  </w:num>
  <w:num w:numId="41" w16cid:durableId="454371329">
    <w:abstractNumId w:val="30"/>
  </w:num>
  <w:num w:numId="42" w16cid:durableId="1811551589">
    <w:abstractNumId w:val="77"/>
  </w:num>
  <w:num w:numId="43" w16cid:durableId="1084842742">
    <w:abstractNumId w:val="85"/>
  </w:num>
  <w:num w:numId="44" w16cid:durableId="1141145407">
    <w:abstractNumId w:val="73"/>
  </w:num>
  <w:num w:numId="45" w16cid:durableId="1403287639">
    <w:abstractNumId w:val="29"/>
  </w:num>
  <w:num w:numId="46" w16cid:durableId="263344573">
    <w:abstractNumId w:val="110"/>
  </w:num>
  <w:num w:numId="47" w16cid:durableId="1319074877">
    <w:abstractNumId w:val="31"/>
  </w:num>
  <w:num w:numId="48" w16cid:durableId="664284922">
    <w:abstractNumId w:val="80"/>
  </w:num>
  <w:num w:numId="49" w16cid:durableId="1956136509">
    <w:abstractNumId w:val="101"/>
  </w:num>
  <w:num w:numId="50" w16cid:durableId="1747603476">
    <w:abstractNumId w:val="25"/>
  </w:num>
  <w:num w:numId="51" w16cid:durableId="1857963722">
    <w:abstractNumId w:val="33"/>
  </w:num>
  <w:num w:numId="52" w16cid:durableId="128715870">
    <w:abstractNumId w:val="41"/>
  </w:num>
  <w:num w:numId="53" w16cid:durableId="428082040">
    <w:abstractNumId w:val="35"/>
  </w:num>
  <w:num w:numId="54" w16cid:durableId="661466509">
    <w:abstractNumId w:val="48"/>
  </w:num>
  <w:num w:numId="55" w16cid:durableId="129438947">
    <w:abstractNumId w:val="49"/>
  </w:num>
  <w:num w:numId="56" w16cid:durableId="1340542799">
    <w:abstractNumId w:val="102"/>
  </w:num>
  <w:num w:numId="57" w16cid:durableId="1556358090">
    <w:abstractNumId w:val="91"/>
  </w:num>
  <w:num w:numId="58" w16cid:durableId="949895078">
    <w:abstractNumId w:val="17"/>
  </w:num>
  <w:num w:numId="59" w16cid:durableId="31003467">
    <w:abstractNumId w:val="6"/>
  </w:num>
  <w:num w:numId="60" w16cid:durableId="1440098203">
    <w:abstractNumId w:val="3"/>
  </w:num>
  <w:num w:numId="61" w16cid:durableId="1345130444">
    <w:abstractNumId w:val="28"/>
  </w:num>
  <w:num w:numId="62" w16cid:durableId="1190073698">
    <w:abstractNumId w:val="61"/>
  </w:num>
  <w:num w:numId="63" w16cid:durableId="1453397059">
    <w:abstractNumId w:val="37"/>
  </w:num>
  <w:num w:numId="64" w16cid:durableId="2143880711">
    <w:abstractNumId w:val="78"/>
  </w:num>
  <w:num w:numId="65" w16cid:durableId="1954171625">
    <w:abstractNumId w:val="68"/>
  </w:num>
  <w:num w:numId="66" w16cid:durableId="881937571">
    <w:abstractNumId w:val="21"/>
  </w:num>
  <w:num w:numId="67" w16cid:durableId="1712340890">
    <w:abstractNumId w:val="97"/>
  </w:num>
  <w:num w:numId="68" w16cid:durableId="73211798">
    <w:abstractNumId w:val="55"/>
  </w:num>
  <w:num w:numId="69" w16cid:durableId="732971640">
    <w:abstractNumId w:val="51"/>
  </w:num>
  <w:num w:numId="70" w16cid:durableId="257912656">
    <w:abstractNumId w:val="87"/>
  </w:num>
  <w:num w:numId="71" w16cid:durableId="1815483955">
    <w:abstractNumId w:val="10"/>
  </w:num>
  <w:num w:numId="72" w16cid:durableId="1008363877">
    <w:abstractNumId w:val="19"/>
  </w:num>
  <w:num w:numId="73" w16cid:durableId="1434857645">
    <w:abstractNumId w:val="90"/>
  </w:num>
  <w:num w:numId="74" w16cid:durableId="937523443">
    <w:abstractNumId w:val="18"/>
  </w:num>
  <w:num w:numId="75" w16cid:durableId="292444477">
    <w:abstractNumId w:val="42"/>
  </w:num>
  <w:num w:numId="76" w16cid:durableId="2084600149">
    <w:abstractNumId w:val="43"/>
  </w:num>
  <w:num w:numId="77" w16cid:durableId="542130637">
    <w:abstractNumId w:val="95"/>
  </w:num>
  <w:num w:numId="78" w16cid:durableId="1200430940">
    <w:abstractNumId w:val="93"/>
  </w:num>
  <w:num w:numId="79" w16cid:durableId="1208835246">
    <w:abstractNumId w:val="26"/>
  </w:num>
  <w:num w:numId="80" w16cid:durableId="491220684">
    <w:abstractNumId w:val="8"/>
  </w:num>
  <w:num w:numId="81" w16cid:durableId="54568350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781292554">
    <w:abstractNumId w:val="98"/>
  </w:num>
  <w:num w:numId="83" w16cid:durableId="1893686222">
    <w:abstractNumId w:val="92"/>
  </w:num>
  <w:num w:numId="84" w16cid:durableId="1014309245">
    <w:abstractNumId w:val="94"/>
  </w:num>
  <w:num w:numId="85" w16cid:durableId="1894002117">
    <w:abstractNumId w:val="63"/>
  </w:num>
  <w:num w:numId="86" w16cid:durableId="116876282">
    <w:abstractNumId w:val="106"/>
  </w:num>
  <w:num w:numId="87" w16cid:durableId="624039844">
    <w:abstractNumId w:val="84"/>
  </w:num>
  <w:num w:numId="88" w16cid:durableId="2144731283">
    <w:abstractNumId w:val="109"/>
  </w:num>
  <w:num w:numId="89" w16cid:durableId="159347069">
    <w:abstractNumId w:val="52"/>
  </w:num>
  <w:num w:numId="90" w16cid:durableId="500044652">
    <w:abstractNumId w:val="2"/>
  </w:num>
  <w:num w:numId="91" w16cid:durableId="1084110550">
    <w:abstractNumId w:val="62"/>
  </w:num>
  <w:num w:numId="92" w16cid:durableId="415130234">
    <w:abstractNumId w:val="76"/>
  </w:num>
  <w:num w:numId="93" w16cid:durableId="1689914427">
    <w:abstractNumId w:val="32"/>
  </w:num>
  <w:num w:numId="94" w16cid:durableId="2114012734">
    <w:abstractNumId w:val="70"/>
  </w:num>
  <w:num w:numId="95" w16cid:durableId="185945967">
    <w:abstractNumId w:val="67"/>
  </w:num>
  <w:num w:numId="96" w16cid:durableId="1309356908">
    <w:abstractNumId w:val="0"/>
  </w:num>
  <w:num w:numId="97" w16cid:durableId="1994413129">
    <w:abstractNumId w:val="79"/>
  </w:num>
  <w:num w:numId="98" w16cid:durableId="395056269">
    <w:abstractNumId w:val="86"/>
  </w:num>
  <w:num w:numId="99" w16cid:durableId="1171407517">
    <w:abstractNumId w:val="22"/>
  </w:num>
  <w:num w:numId="100" w16cid:durableId="586110373">
    <w:abstractNumId w:val="58"/>
  </w:num>
  <w:num w:numId="101" w16cid:durableId="1491676905">
    <w:abstractNumId w:val="66"/>
  </w:num>
  <w:num w:numId="102" w16cid:durableId="1198007052">
    <w:abstractNumId w:val="9"/>
  </w:num>
  <w:num w:numId="103" w16cid:durableId="1791587528">
    <w:abstractNumId w:val="83"/>
  </w:num>
  <w:num w:numId="104" w16cid:durableId="1947880587">
    <w:abstractNumId w:val="103"/>
  </w:num>
  <w:num w:numId="105" w16cid:durableId="1808279934">
    <w:abstractNumId w:val="100"/>
  </w:num>
  <w:num w:numId="106" w16cid:durableId="1946769040">
    <w:abstractNumId w:val="54"/>
  </w:num>
  <w:num w:numId="107" w16cid:durableId="2127894480">
    <w:abstractNumId w:val="27"/>
  </w:num>
  <w:num w:numId="108" w16cid:durableId="1946575746">
    <w:abstractNumId w:val="59"/>
  </w:num>
  <w:num w:numId="109" w16cid:durableId="2102217448">
    <w:abstractNumId w:val="16"/>
  </w:num>
  <w:num w:numId="110" w16cid:durableId="714087650">
    <w:abstractNumId w:val="12"/>
  </w:num>
  <w:num w:numId="111" w16cid:durableId="1310330606">
    <w:abstractNumId w:val="46"/>
  </w:num>
  <w:num w:numId="112" w16cid:durableId="1659769281">
    <w:abstractNumId w:val="1"/>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456"/>
    <w:rsid w:val="00003D73"/>
    <w:rsid w:val="0001033F"/>
    <w:rsid w:val="00025BA4"/>
    <w:rsid w:val="00044DBA"/>
    <w:rsid w:val="000502B8"/>
    <w:rsid w:val="000561DA"/>
    <w:rsid w:val="00061D06"/>
    <w:rsid w:val="000654B5"/>
    <w:rsid w:val="000660DA"/>
    <w:rsid w:val="00075621"/>
    <w:rsid w:val="000808E0"/>
    <w:rsid w:val="000819D4"/>
    <w:rsid w:val="000947EC"/>
    <w:rsid w:val="00096DE1"/>
    <w:rsid w:val="000B3504"/>
    <w:rsid w:val="000C1ED1"/>
    <w:rsid w:val="000D512F"/>
    <w:rsid w:val="000F30CB"/>
    <w:rsid w:val="00101714"/>
    <w:rsid w:val="00105D12"/>
    <w:rsid w:val="001268D2"/>
    <w:rsid w:val="00130D44"/>
    <w:rsid w:val="001313D9"/>
    <w:rsid w:val="00165E0B"/>
    <w:rsid w:val="00185EA0"/>
    <w:rsid w:val="00194BC5"/>
    <w:rsid w:val="00196C09"/>
    <w:rsid w:val="001A2405"/>
    <w:rsid w:val="001A3B21"/>
    <w:rsid w:val="001A4C97"/>
    <w:rsid w:val="001A4EEA"/>
    <w:rsid w:val="001A5A74"/>
    <w:rsid w:val="001C5B24"/>
    <w:rsid w:val="001C5D3A"/>
    <w:rsid w:val="001D692F"/>
    <w:rsid w:val="001F2AC1"/>
    <w:rsid w:val="001F40B3"/>
    <w:rsid w:val="001F40ED"/>
    <w:rsid w:val="00204F6F"/>
    <w:rsid w:val="00222998"/>
    <w:rsid w:val="00237BDE"/>
    <w:rsid w:val="0024111F"/>
    <w:rsid w:val="0024445A"/>
    <w:rsid w:val="0026563C"/>
    <w:rsid w:val="0028564C"/>
    <w:rsid w:val="002B19F2"/>
    <w:rsid w:val="002B519E"/>
    <w:rsid w:val="002D132F"/>
    <w:rsid w:val="002E43EC"/>
    <w:rsid w:val="002E6746"/>
    <w:rsid w:val="002F1053"/>
    <w:rsid w:val="00326F05"/>
    <w:rsid w:val="0033263B"/>
    <w:rsid w:val="00344159"/>
    <w:rsid w:val="003476DA"/>
    <w:rsid w:val="00350451"/>
    <w:rsid w:val="00352C51"/>
    <w:rsid w:val="00362876"/>
    <w:rsid w:val="00374DE6"/>
    <w:rsid w:val="00394937"/>
    <w:rsid w:val="003A0AE2"/>
    <w:rsid w:val="003A0E0C"/>
    <w:rsid w:val="003B4D46"/>
    <w:rsid w:val="003B6F37"/>
    <w:rsid w:val="003C3296"/>
    <w:rsid w:val="003D1938"/>
    <w:rsid w:val="003F5A89"/>
    <w:rsid w:val="004019EE"/>
    <w:rsid w:val="00402B25"/>
    <w:rsid w:val="0041381A"/>
    <w:rsid w:val="00414079"/>
    <w:rsid w:val="004222A9"/>
    <w:rsid w:val="00431964"/>
    <w:rsid w:val="00431C59"/>
    <w:rsid w:val="004346FA"/>
    <w:rsid w:val="0045564C"/>
    <w:rsid w:val="00456872"/>
    <w:rsid w:val="0047032A"/>
    <w:rsid w:val="00470A96"/>
    <w:rsid w:val="004918AD"/>
    <w:rsid w:val="004A3A2D"/>
    <w:rsid w:val="004C4132"/>
    <w:rsid w:val="004C713F"/>
    <w:rsid w:val="004D23A1"/>
    <w:rsid w:val="004F52D5"/>
    <w:rsid w:val="004F53F6"/>
    <w:rsid w:val="004F749A"/>
    <w:rsid w:val="00501AFC"/>
    <w:rsid w:val="0050715F"/>
    <w:rsid w:val="00515D30"/>
    <w:rsid w:val="005166A8"/>
    <w:rsid w:val="0051796A"/>
    <w:rsid w:val="00520B41"/>
    <w:rsid w:val="005262E2"/>
    <w:rsid w:val="00540A7B"/>
    <w:rsid w:val="00541390"/>
    <w:rsid w:val="00566795"/>
    <w:rsid w:val="00572038"/>
    <w:rsid w:val="005725B3"/>
    <w:rsid w:val="00573509"/>
    <w:rsid w:val="005A656D"/>
    <w:rsid w:val="005B071E"/>
    <w:rsid w:val="005B0BAF"/>
    <w:rsid w:val="005B64C0"/>
    <w:rsid w:val="005C4B13"/>
    <w:rsid w:val="005D3843"/>
    <w:rsid w:val="005E45DB"/>
    <w:rsid w:val="005F1112"/>
    <w:rsid w:val="00602862"/>
    <w:rsid w:val="006420F6"/>
    <w:rsid w:val="00647355"/>
    <w:rsid w:val="006574F1"/>
    <w:rsid w:val="00662706"/>
    <w:rsid w:val="006670BE"/>
    <w:rsid w:val="006842E9"/>
    <w:rsid w:val="00693D6D"/>
    <w:rsid w:val="00695928"/>
    <w:rsid w:val="006B6862"/>
    <w:rsid w:val="006C4533"/>
    <w:rsid w:val="006F68EB"/>
    <w:rsid w:val="00704D41"/>
    <w:rsid w:val="007079C7"/>
    <w:rsid w:val="00716B2C"/>
    <w:rsid w:val="00721197"/>
    <w:rsid w:val="00722AA5"/>
    <w:rsid w:val="00751159"/>
    <w:rsid w:val="00754CDD"/>
    <w:rsid w:val="007570C9"/>
    <w:rsid w:val="00773DA4"/>
    <w:rsid w:val="007774AE"/>
    <w:rsid w:val="00786D7A"/>
    <w:rsid w:val="007949F5"/>
    <w:rsid w:val="007A5A72"/>
    <w:rsid w:val="007B6AA4"/>
    <w:rsid w:val="007D5A0B"/>
    <w:rsid w:val="007F07DB"/>
    <w:rsid w:val="008015BE"/>
    <w:rsid w:val="00802F86"/>
    <w:rsid w:val="00821958"/>
    <w:rsid w:val="00833D13"/>
    <w:rsid w:val="008521BD"/>
    <w:rsid w:val="00872A81"/>
    <w:rsid w:val="00873E5B"/>
    <w:rsid w:val="00892DFB"/>
    <w:rsid w:val="00895617"/>
    <w:rsid w:val="008A0C1E"/>
    <w:rsid w:val="008A3D03"/>
    <w:rsid w:val="008A5818"/>
    <w:rsid w:val="008B1AE0"/>
    <w:rsid w:val="008B2F23"/>
    <w:rsid w:val="008B60E6"/>
    <w:rsid w:val="008E3CFC"/>
    <w:rsid w:val="008F0742"/>
    <w:rsid w:val="00901CB7"/>
    <w:rsid w:val="00907F08"/>
    <w:rsid w:val="0091291B"/>
    <w:rsid w:val="00942635"/>
    <w:rsid w:val="00943370"/>
    <w:rsid w:val="00943FF9"/>
    <w:rsid w:val="00956AD3"/>
    <w:rsid w:val="00961E70"/>
    <w:rsid w:val="00964BED"/>
    <w:rsid w:val="00973A60"/>
    <w:rsid w:val="009815DB"/>
    <w:rsid w:val="00985818"/>
    <w:rsid w:val="009B084C"/>
    <w:rsid w:val="009B3760"/>
    <w:rsid w:val="009E3161"/>
    <w:rsid w:val="009E6641"/>
    <w:rsid w:val="009F2332"/>
    <w:rsid w:val="009F5442"/>
    <w:rsid w:val="00A14725"/>
    <w:rsid w:val="00A16DEF"/>
    <w:rsid w:val="00A179FD"/>
    <w:rsid w:val="00A2199E"/>
    <w:rsid w:val="00A32734"/>
    <w:rsid w:val="00A32B64"/>
    <w:rsid w:val="00A412A4"/>
    <w:rsid w:val="00A4280E"/>
    <w:rsid w:val="00A4626E"/>
    <w:rsid w:val="00A611FB"/>
    <w:rsid w:val="00A94500"/>
    <w:rsid w:val="00AB4E20"/>
    <w:rsid w:val="00AD54AA"/>
    <w:rsid w:val="00AE5E44"/>
    <w:rsid w:val="00AF0003"/>
    <w:rsid w:val="00AF5746"/>
    <w:rsid w:val="00B1712A"/>
    <w:rsid w:val="00B20150"/>
    <w:rsid w:val="00B320E5"/>
    <w:rsid w:val="00B37AE0"/>
    <w:rsid w:val="00B47D73"/>
    <w:rsid w:val="00B523EF"/>
    <w:rsid w:val="00B56B46"/>
    <w:rsid w:val="00B57BF3"/>
    <w:rsid w:val="00B71AF5"/>
    <w:rsid w:val="00B7758C"/>
    <w:rsid w:val="00BC4011"/>
    <w:rsid w:val="00BD7033"/>
    <w:rsid w:val="00BD7F29"/>
    <w:rsid w:val="00BF2260"/>
    <w:rsid w:val="00BF2DC2"/>
    <w:rsid w:val="00BF611B"/>
    <w:rsid w:val="00C037EE"/>
    <w:rsid w:val="00C23DA0"/>
    <w:rsid w:val="00C3336A"/>
    <w:rsid w:val="00C55CE3"/>
    <w:rsid w:val="00C6312A"/>
    <w:rsid w:val="00C77EAE"/>
    <w:rsid w:val="00CB5077"/>
    <w:rsid w:val="00CB5FA6"/>
    <w:rsid w:val="00CB7692"/>
    <w:rsid w:val="00CD1E08"/>
    <w:rsid w:val="00CF6F81"/>
    <w:rsid w:val="00D02AA1"/>
    <w:rsid w:val="00D05868"/>
    <w:rsid w:val="00D11996"/>
    <w:rsid w:val="00D45183"/>
    <w:rsid w:val="00D62357"/>
    <w:rsid w:val="00D65770"/>
    <w:rsid w:val="00D748E6"/>
    <w:rsid w:val="00D753F2"/>
    <w:rsid w:val="00D816AA"/>
    <w:rsid w:val="00D90381"/>
    <w:rsid w:val="00D93148"/>
    <w:rsid w:val="00DD0973"/>
    <w:rsid w:val="00DD4EA1"/>
    <w:rsid w:val="00DD6F0A"/>
    <w:rsid w:val="00DE5A24"/>
    <w:rsid w:val="00DF0373"/>
    <w:rsid w:val="00DF05D9"/>
    <w:rsid w:val="00DF54AB"/>
    <w:rsid w:val="00E0064B"/>
    <w:rsid w:val="00E104F2"/>
    <w:rsid w:val="00E22021"/>
    <w:rsid w:val="00E27240"/>
    <w:rsid w:val="00E3088E"/>
    <w:rsid w:val="00E33124"/>
    <w:rsid w:val="00E33783"/>
    <w:rsid w:val="00E520A3"/>
    <w:rsid w:val="00E53EA7"/>
    <w:rsid w:val="00E66788"/>
    <w:rsid w:val="00E87C4D"/>
    <w:rsid w:val="00E955D3"/>
    <w:rsid w:val="00EA0296"/>
    <w:rsid w:val="00EA40D1"/>
    <w:rsid w:val="00EB3993"/>
    <w:rsid w:val="00EB507F"/>
    <w:rsid w:val="00EC224E"/>
    <w:rsid w:val="00EE4CEE"/>
    <w:rsid w:val="00EF3EEA"/>
    <w:rsid w:val="00F03331"/>
    <w:rsid w:val="00F330A0"/>
    <w:rsid w:val="00F43456"/>
    <w:rsid w:val="00F60A52"/>
    <w:rsid w:val="00F62AC5"/>
    <w:rsid w:val="00F6658B"/>
    <w:rsid w:val="00F92EA7"/>
    <w:rsid w:val="00F94058"/>
    <w:rsid w:val="00FA48DF"/>
    <w:rsid w:val="00FE4B89"/>
    <w:rsid w:val="00FE654A"/>
    <w:rsid w:val="00FF54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B2197"/>
  <w15:docId w15:val="{9552A70C-6463-4208-B918-7EC4BBDB3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spacing w:after="0"/>
    </w:pPr>
    <w:rPr>
      <w:rFonts w:ascii="Arial Narrow" w:hAnsi="Arial Narrow"/>
    </w:rPr>
  </w:style>
  <w:style w:type="paragraph" w:styleId="1">
    <w:name w:val="heading 1"/>
    <w:basedOn w:val="a"/>
    <w:next w:val="a"/>
    <w:link w:val="10"/>
    <w:qFormat/>
    <w:pPr>
      <w:keepNext/>
      <w:numPr>
        <w:numId w:val="1"/>
      </w:numPr>
      <w:tabs>
        <w:tab w:val="left" w:pos="851"/>
      </w:tabs>
      <w:spacing w:before="240" w:after="60" w:line="240" w:lineRule="auto"/>
      <w:outlineLvl w:val="0"/>
    </w:pPr>
    <w:rPr>
      <w:rFonts w:ascii="Times New Roman" w:eastAsia="Times New Roman" w:hAnsi="Times New Roman" w:cs="Sendnya"/>
      <w:b/>
      <w:bCs/>
      <w:sz w:val="28"/>
      <w:szCs w:val="28"/>
      <w:lang w:val="fr-FR"/>
    </w:rPr>
  </w:style>
  <w:style w:type="paragraph" w:styleId="2">
    <w:name w:val="heading 2"/>
    <w:basedOn w:val="a"/>
    <w:next w:val="a"/>
    <w:link w:val="20"/>
    <w:qFormat/>
    <w:pPr>
      <w:keepNext/>
      <w:numPr>
        <w:ilvl w:val="1"/>
        <w:numId w:val="1"/>
      </w:numPr>
      <w:tabs>
        <w:tab w:val="left" w:pos="851"/>
      </w:tabs>
      <w:spacing w:before="240" w:after="60" w:line="240" w:lineRule="auto"/>
      <w:outlineLvl w:val="1"/>
    </w:pPr>
    <w:rPr>
      <w:rFonts w:ascii="Times New Roman" w:eastAsia="Times New Roman" w:hAnsi="Times New Roman" w:cs="Sendnya"/>
      <w:b/>
      <w:bCs/>
      <w:sz w:val="20"/>
      <w:lang w:val="fr-FR"/>
    </w:rPr>
  </w:style>
  <w:style w:type="paragraph" w:styleId="3">
    <w:name w:val="heading 3"/>
    <w:basedOn w:val="a"/>
    <w:next w:val="a"/>
    <w:link w:val="30"/>
    <w:qFormat/>
    <w:pPr>
      <w:keepNext/>
      <w:numPr>
        <w:ilvl w:val="2"/>
        <w:numId w:val="1"/>
      </w:numPr>
      <w:spacing w:before="240" w:after="60" w:line="240" w:lineRule="auto"/>
      <w:outlineLvl w:val="2"/>
    </w:pPr>
    <w:rPr>
      <w:rFonts w:ascii="Arial" w:eastAsia="Times New Roman" w:hAnsi="Arial" w:cs="Sendnya"/>
      <w:b/>
      <w:bCs/>
      <w:i/>
      <w:sz w:val="20"/>
      <w:szCs w:val="26"/>
      <w:lang w:val="fr-FR"/>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rPr>
      <w:rFonts w:ascii="Arial" w:eastAsia="Arial" w:hAnsi="Arial" w:cs="Arial"/>
      <w:sz w:val="40"/>
      <w:szCs w:val="40"/>
    </w:rPr>
  </w:style>
  <w:style w:type="character" w:customStyle="1" w:styleId="Heading2Char">
    <w:name w:val="Heading 2 Char"/>
    <w:basedOn w:val="a0"/>
    <w:rPr>
      <w:rFonts w:ascii="Arial" w:eastAsia="Arial" w:hAnsi="Arial" w:cs="Arial"/>
      <w:sz w:val="34"/>
    </w:rPr>
  </w:style>
  <w:style w:type="character" w:customStyle="1" w:styleId="Heading3Char">
    <w:name w:val="Heading 3 Char"/>
    <w:basedOn w:val="a0"/>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style>
  <w:style w:type="character" w:customStyle="1" w:styleId="FooterChar">
    <w:name w:val="Footer Char"/>
    <w:basedOn w:val="a0"/>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Subtitle"/>
    <w:basedOn w:val="a"/>
    <w:next w:val="a"/>
    <w:link w:val="a5"/>
    <w:uiPriority w:val="11"/>
    <w:qFormat/>
    <w:pPr>
      <w:spacing w:before="200" w:after="200"/>
    </w:pPr>
    <w:rPr>
      <w:sz w:val="24"/>
      <w:szCs w:val="24"/>
    </w:rPr>
  </w:style>
  <w:style w:type="character" w:customStyle="1" w:styleId="a5">
    <w:name w:val="Подзаголовок Знак"/>
    <w:basedOn w:val="a0"/>
    <w:link w:val="a4"/>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6">
    <w:name w:val="Intense Quote"/>
    <w:basedOn w:val="a"/>
    <w:next w:val="a"/>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paragraph" w:styleId="a8">
    <w:name w:val="caption"/>
    <w:basedOn w:val="a"/>
    <w:next w:val="a"/>
    <w:unhideWhenUsed/>
    <w:qFormat/>
    <w:rPr>
      <w:b/>
      <w:bCs/>
      <w:color w:val="4F81BD" w:themeColor="accent1"/>
      <w:sz w:val="18"/>
      <w:szCs w:val="18"/>
    </w:rPr>
  </w:style>
  <w:style w:type="character" w:customStyle="1" w:styleId="CaptionChar">
    <w:name w:val="Caption Char"/>
    <w:uiPriority w:val="99"/>
  </w:style>
  <w:style w:type="table" w:styleId="a9">
    <w:name w:val="Grid Table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2">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11">
    <w:name w:val="Grid Table 1 Light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12">
    <w:name w:val="Grid Table 1 Light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13">
    <w:name w:val="Grid Table 1 Light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14">
    <w:name w:val="Grid Table 1 Light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15">
    <w:name w:val="Grid Table 1 Light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16">
    <w:name w:val="Grid Table 1 Light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21">
    <w:name w:val="Grid Table 2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22">
    <w:name w:val="Grid Table 2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23">
    <w:name w:val="Grid Table 2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24">
    <w:name w:val="Grid Table 2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25">
    <w:name w:val="Grid Table 2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26">
    <w:name w:val="Grid Table 2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31">
    <w:name w:val="Grid Table 3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32">
    <w:name w:val="Grid Table 3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33">
    <w:name w:val="Grid Table 3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34">
    <w:name w:val="Grid Table 3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35">
    <w:name w:val="Grid Table 3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36">
    <w:name w:val="Grid Table 3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41">
    <w:name w:val="Grid Table 4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42">
    <w:name w:val="Grid Table 4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43">
    <w:name w:val="Grid Table 4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44">
    <w:name w:val="Grid Table 4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45">
    <w:name w:val="Grid Table 4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46">
    <w:name w:val="Grid Table 4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styleId="-52">
    <w:name w:val="Grid Table 5 Dark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53">
    <w:name w:val="Grid Table 5 Dark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55">
    <w:name w:val="Grid Table 5 Dark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56">
    <w:name w:val="Grid Table 5 Dark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61">
    <w:name w:val="Grid Table 6 Colorful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62">
    <w:name w:val="Grid Table 6 Colorful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63">
    <w:name w:val="Grid Table 6 Colorful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64">
    <w:name w:val="Grid Table 6 Colorful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65">
    <w:name w:val="Grid Table 6 Colorful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66">
    <w:name w:val="Grid Table 6 Colorful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71">
    <w:name w:val="Grid Table 7 Colorful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72">
    <w:name w:val="Grid Table 7 Colorful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73">
    <w:name w:val="Grid Table 7 Colorful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74">
    <w:name w:val="Grid Table 7 Colorful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75">
    <w:name w:val="Grid Table 7 Colorful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76">
    <w:name w:val="Grid Table 7 Colorful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110">
    <w:name w:val="List Table 1 Light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120">
    <w:name w:val="List Table 1 Light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130">
    <w:name w:val="List Table 1 Light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140">
    <w:name w:val="List Table 1 Light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150">
    <w:name w:val="List Table 1 Light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160">
    <w:name w:val="List Table 1 Light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210">
    <w:name w:val="List Table 2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220">
    <w:name w:val="List Table 2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230">
    <w:name w:val="List Table 2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240">
    <w:name w:val="List Table 2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250">
    <w:name w:val="List Table 2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260">
    <w:name w:val="List Table 2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310">
    <w:name w:val="List Table 3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320">
    <w:name w:val="List Table 3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330">
    <w:name w:val="List Table 3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340">
    <w:name w:val="List Table 3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350">
    <w:name w:val="List Table 3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360">
    <w:name w:val="List Table 3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410">
    <w:name w:val="List Table 4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420">
    <w:name w:val="List Table 4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430">
    <w:name w:val="List Table 4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440">
    <w:name w:val="List Table 4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450">
    <w:name w:val="List Table 4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460">
    <w:name w:val="List Table 4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51">
    <w:name w:val="List Table 5 Dark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520">
    <w:name w:val="List Table 5 Dark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530">
    <w:name w:val="List Table 5 Dark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54">
    <w:name w:val="List Table 5 Dark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550">
    <w:name w:val="List Table 5 Dark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560">
    <w:name w:val="List Table 5 Dark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610">
    <w:name w:val="List Table 6 Colorful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620">
    <w:name w:val="List Table 6 Colorful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630">
    <w:name w:val="List Table 6 Colorful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640">
    <w:name w:val="List Table 6 Colorful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650">
    <w:name w:val="List Table 6 Colorful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660">
    <w:name w:val="List Table 6 Colorful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710">
    <w:name w:val="List Table 7 Colorful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720">
    <w:name w:val="List Table 7 Colorful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730">
    <w:name w:val="List Table 7 Colorful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740">
    <w:name w:val="List Table 7 Colorful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750">
    <w:name w:val="List Table 7 Colorful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760">
    <w:name w:val="List Table 7 Colorful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val="ru-RU"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val="ru-RU"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val="ru-RU"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val="ru-RU"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val="ru-RU"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val="ru-RU"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val="ru-RU"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a">
    <w:name w:val="Hyperlink"/>
    <w:uiPriority w:val="99"/>
    <w:unhideWhenUsed/>
    <w:rPr>
      <w:color w:val="0000FF" w:themeColor="hyperlink"/>
      <w:u w:val="single"/>
    </w:rPr>
  </w:style>
  <w:style w:type="paragraph" w:styleId="ab">
    <w:name w:val="footnote text"/>
    <w:basedOn w:val="a"/>
    <w:link w:val="ac"/>
    <w:uiPriority w:val="99"/>
    <w:semiHidden/>
    <w:unhideWhenUsed/>
    <w:pPr>
      <w:spacing w:after="40" w:line="240" w:lineRule="auto"/>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basedOn w:val="a"/>
    <w:link w:val="af"/>
    <w:uiPriority w:val="99"/>
    <w:semiHidden/>
    <w:unhideWhenUsed/>
    <w:pPr>
      <w:spacing w:line="240" w:lineRule="auto"/>
    </w:pPr>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1">
    <w:name w:val="TOC Heading"/>
    <w:uiPriority w:val="39"/>
    <w:unhideWhenUsed/>
    <w:qFormat/>
  </w:style>
  <w:style w:type="paragraph" w:styleId="af2">
    <w:name w:val="table of figures"/>
    <w:basedOn w:val="a"/>
    <w:next w:val="a"/>
    <w:uiPriority w:val="99"/>
    <w:unhideWhenUsed/>
  </w:style>
  <w:style w:type="paragraph" w:styleId="af3">
    <w:name w:val="header"/>
    <w:basedOn w:val="a"/>
    <w:link w:val="af4"/>
    <w:unhideWhenUsed/>
    <w:pPr>
      <w:tabs>
        <w:tab w:val="center" w:pos="4680"/>
        <w:tab w:val="right" w:pos="9360"/>
      </w:tabs>
      <w:spacing w:line="240" w:lineRule="auto"/>
    </w:pPr>
  </w:style>
  <w:style w:type="character" w:customStyle="1" w:styleId="af4">
    <w:name w:val="Верхний колонтитул Знак"/>
    <w:basedOn w:val="a0"/>
    <w:link w:val="af3"/>
    <w:uiPriority w:val="99"/>
  </w:style>
  <w:style w:type="paragraph" w:styleId="af5">
    <w:name w:val="footer"/>
    <w:basedOn w:val="a"/>
    <w:link w:val="af6"/>
    <w:unhideWhenUsed/>
    <w:pPr>
      <w:tabs>
        <w:tab w:val="center" w:pos="4680"/>
        <w:tab w:val="right" w:pos="9360"/>
      </w:tabs>
      <w:spacing w:line="240" w:lineRule="auto"/>
    </w:pPr>
  </w:style>
  <w:style w:type="character" w:customStyle="1" w:styleId="af6">
    <w:name w:val="Нижний колонтитул Знак"/>
    <w:basedOn w:val="a0"/>
    <w:link w:val="af5"/>
  </w:style>
  <w:style w:type="paragraph" w:styleId="af7">
    <w:name w:val="Normal (Web)"/>
    <w:basedOn w:val="a"/>
    <w:unhideWhenUsed/>
    <w:pPr>
      <w:spacing w:before="100" w:beforeAutospacing="1" w:after="100" w:afterAutospacing="1" w:line="240" w:lineRule="auto"/>
    </w:pPr>
    <w:rPr>
      <w:rFonts w:ascii="Times New Roman" w:eastAsiaTheme="minorEastAsia" w:hAnsi="Times New Roman" w:cs="Times New Roman"/>
      <w:sz w:val="24"/>
      <w:szCs w:val="24"/>
    </w:rPr>
  </w:style>
  <w:style w:type="character" w:styleId="af8">
    <w:name w:val="page number"/>
    <w:basedOn w:val="a0"/>
  </w:style>
  <w:style w:type="table" w:styleId="af9">
    <w:name w:val="Table Grid"/>
    <w:basedOn w:val="a1"/>
    <w:uiPriority w:val="59"/>
    <w:pPr>
      <w:spacing w:after="0" w:line="240" w:lineRule="auto"/>
    </w:pPr>
    <w:rPr>
      <w:sz w:val="24"/>
      <w:szCs w:val="24"/>
      <w:lang w:val="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a">
    <w:name w:val="Balloon Text"/>
    <w:basedOn w:val="a"/>
    <w:link w:val="afb"/>
    <w:unhideWhenUsed/>
    <w:pPr>
      <w:spacing w:line="240" w:lineRule="auto"/>
    </w:pPr>
    <w:rPr>
      <w:rFonts w:ascii="Segoe UI" w:hAnsi="Segoe UI" w:cs="Segoe UI"/>
      <w:sz w:val="18"/>
      <w:szCs w:val="18"/>
    </w:rPr>
  </w:style>
  <w:style w:type="character" w:customStyle="1" w:styleId="afb">
    <w:name w:val="Текст выноски Знак"/>
    <w:basedOn w:val="a0"/>
    <w:link w:val="afa"/>
    <w:uiPriority w:val="99"/>
    <w:semiHidden/>
    <w:rPr>
      <w:rFonts w:ascii="Segoe UI" w:hAnsi="Segoe UI" w:cs="Segoe UI"/>
      <w:sz w:val="18"/>
      <w:szCs w:val="18"/>
    </w:rPr>
  </w:style>
  <w:style w:type="character" w:styleId="afc">
    <w:name w:val="annotation reference"/>
    <w:basedOn w:val="a0"/>
    <w:unhideWhenUsed/>
    <w:rPr>
      <w:sz w:val="16"/>
      <w:szCs w:val="16"/>
    </w:rPr>
  </w:style>
  <w:style w:type="paragraph" w:styleId="afd">
    <w:name w:val="annotation text"/>
    <w:basedOn w:val="a"/>
    <w:link w:val="afe"/>
    <w:unhideWhenUsed/>
    <w:pPr>
      <w:spacing w:line="240" w:lineRule="auto"/>
    </w:pPr>
    <w:rPr>
      <w:sz w:val="20"/>
      <w:szCs w:val="20"/>
    </w:rPr>
  </w:style>
  <w:style w:type="character" w:customStyle="1" w:styleId="afe">
    <w:name w:val="Текст примечания Знак"/>
    <w:basedOn w:val="a0"/>
    <w:link w:val="afd"/>
    <w:uiPriority w:val="99"/>
    <w:semiHidden/>
    <w:rPr>
      <w:sz w:val="20"/>
      <w:szCs w:val="20"/>
    </w:rPr>
  </w:style>
  <w:style w:type="paragraph" w:styleId="aff">
    <w:name w:val="annotation subject"/>
    <w:basedOn w:val="afd"/>
    <w:next w:val="afd"/>
    <w:link w:val="aff0"/>
    <w:unhideWhenUsed/>
    <w:rPr>
      <w:b/>
      <w:bCs/>
    </w:rPr>
  </w:style>
  <w:style w:type="character" w:customStyle="1" w:styleId="aff0">
    <w:name w:val="Тема примечания Знак"/>
    <w:basedOn w:val="afe"/>
    <w:link w:val="aff"/>
    <w:uiPriority w:val="99"/>
    <w:semiHidden/>
    <w:rPr>
      <w:b/>
      <w:bCs/>
      <w:sz w:val="20"/>
      <w:szCs w:val="20"/>
    </w:rPr>
  </w:style>
  <w:style w:type="paragraph" w:styleId="aff1">
    <w:name w:val="Title"/>
    <w:basedOn w:val="a"/>
    <w:next w:val="a"/>
    <w:link w:val="aff2"/>
    <w:uiPriority w:val="10"/>
    <w:qFormat/>
    <w:pPr>
      <w:spacing w:line="240" w:lineRule="auto"/>
      <w:contextualSpacing/>
    </w:pPr>
    <w:rPr>
      <w:rFonts w:eastAsiaTheme="majorEastAsia" w:cstheme="majorBidi"/>
      <w:spacing w:val="-10"/>
      <w:szCs w:val="56"/>
    </w:rPr>
  </w:style>
  <w:style w:type="character" w:customStyle="1" w:styleId="aff2">
    <w:name w:val="Заголовок Знак"/>
    <w:basedOn w:val="a0"/>
    <w:link w:val="aff1"/>
    <w:uiPriority w:val="10"/>
    <w:rPr>
      <w:rFonts w:ascii="Arial" w:eastAsiaTheme="majorEastAsia" w:hAnsi="Arial" w:cstheme="majorBidi"/>
      <w:spacing w:val="-10"/>
      <w:szCs w:val="56"/>
    </w:rPr>
  </w:style>
  <w:style w:type="paragraph" w:styleId="13">
    <w:name w:val="toc 1"/>
    <w:basedOn w:val="a"/>
    <w:next w:val="a"/>
    <w:uiPriority w:val="39"/>
    <w:pPr>
      <w:tabs>
        <w:tab w:val="left" w:pos="851"/>
        <w:tab w:val="right" w:leader="dot" w:pos="10205"/>
      </w:tabs>
      <w:spacing w:before="120" w:after="120" w:line="240" w:lineRule="auto"/>
    </w:pPr>
    <w:rPr>
      <w:rFonts w:eastAsia="Times New Roman" w:cs="Sendnya"/>
      <w:b/>
      <w:bCs/>
      <w:sz w:val="24"/>
      <w:lang w:val="fr-FR"/>
    </w:rPr>
  </w:style>
  <w:style w:type="paragraph" w:styleId="24">
    <w:name w:val="toc 2"/>
    <w:basedOn w:val="a"/>
    <w:next w:val="a"/>
    <w:uiPriority w:val="39"/>
    <w:pPr>
      <w:tabs>
        <w:tab w:val="left" w:pos="284"/>
        <w:tab w:val="left" w:pos="851"/>
        <w:tab w:val="right" w:leader="dot" w:pos="10205"/>
      </w:tabs>
      <w:spacing w:line="240" w:lineRule="auto"/>
    </w:pPr>
    <w:rPr>
      <w:rFonts w:eastAsia="Times New Roman" w:cs="Sendnya"/>
      <w:sz w:val="24"/>
      <w:lang w:val="fr-FR"/>
    </w:rPr>
  </w:style>
  <w:style w:type="paragraph" w:styleId="32">
    <w:name w:val="toc 3"/>
    <w:basedOn w:val="a"/>
    <w:next w:val="a"/>
    <w:uiPriority w:val="39"/>
    <w:pPr>
      <w:tabs>
        <w:tab w:val="right" w:leader="dot" w:pos="10205"/>
      </w:tabs>
      <w:spacing w:line="240" w:lineRule="auto"/>
      <w:ind w:left="200"/>
    </w:pPr>
    <w:rPr>
      <w:rFonts w:ascii="Times New Roman" w:eastAsia="Times New Roman" w:hAnsi="Times New Roman" w:cs="Sendnya"/>
      <w:i/>
      <w:iCs/>
      <w:sz w:val="20"/>
      <w:lang w:val="fr-FR"/>
    </w:rPr>
  </w:style>
  <w:style w:type="character" w:customStyle="1" w:styleId="10">
    <w:name w:val="Заголовок 1 Знак"/>
    <w:basedOn w:val="a0"/>
    <w:link w:val="1"/>
    <w:rPr>
      <w:rFonts w:ascii="Times New Roman" w:eastAsia="Times New Roman" w:hAnsi="Times New Roman" w:cs="Sendnya"/>
      <w:b/>
      <w:bCs/>
      <w:sz w:val="28"/>
      <w:szCs w:val="28"/>
      <w:lang w:val="fr-FR"/>
    </w:rPr>
  </w:style>
  <w:style w:type="character" w:customStyle="1" w:styleId="20">
    <w:name w:val="Заголовок 2 Знак"/>
    <w:basedOn w:val="a0"/>
    <w:link w:val="2"/>
    <w:rPr>
      <w:rFonts w:ascii="Times New Roman" w:eastAsia="Times New Roman" w:hAnsi="Times New Roman" w:cs="Sendnya"/>
      <w:b/>
      <w:bCs/>
      <w:sz w:val="20"/>
      <w:lang w:val="fr-FR"/>
    </w:rPr>
  </w:style>
  <w:style w:type="character" w:customStyle="1" w:styleId="30">
    <w:name w:val="Заголовок 3 Знак"/>
    <w:basedOn w:val="a0"/>
    <w:link w:val="3"/>
    <w:rPr>
      <w:rFonts w:ascii="Arial" w:eastAsia="Times New Roman" w:hAnsi="Arial" w:cs="Sendnya"/>
      <w:b/>
      <w:bCs/>
      <w:i/>
      <w:sz w:val="20"/>
      <w:szCs w:val="26"/>
      <w:lang w:val="fr-FR"/>
    </w:rPr>
  </w:style>
  <w:style w:type="paragraph" w:customStyle="1" w:styleId="Texte2">
    <w:name w:val="Texte 2"/>
    <w:basedOn w:val="a"/>
    <w:pPr>
      <w:tabs>
        <w:tab w:val="left" w:pos="1871"/>
        <w:tab w:val="left" w:pos="3969"/>
        <w:tab w:val="left" w:pos="4536"/>
        <w:tab w:val="center" w:pos="7937"/>
        <w:tab w:val="left" w:pos="9498"/>
      </w:tabs>
      <w:spacing w:after="57" w:line="240" w:lineRule="auto"/>
      <w:ind w:left="1276"/>
      <w:jc w:val="both"/>
    </w:pPr>
    <w:rPr>
      <w:rFonts w:ascii="Arial" w:eastAsia="Times New Roman" w:hAnsi="Arial" w:cs="Sendnya"/>
      <w:color w:val="000000"/>
      <w:sz w:val="20"/>
    </w:rPr>
  </w:style>
  <w:style w:type="paragraph" w:customStyle="1" w:styleId="Texte2-puces1erniveau">
    <w:name w:val="Texte 2 - puces 1er niveau"/>
    <w:basedOn w:val="Texte2"/>
    <w:pPr>
      <w:tabs>
        <w:tab w:val="clear" w:pos="1871"/>
        <w:tab w:val="clear" w:pos="3969"/>
        <w:tab w:val="clear" w:pos="4536"/>
        <w:tab w:val="clear" w:pos="7937"/>
        <w:tab w:val="clear" w:pos="9498"/>
      </w:tabs>
      <w:spacing w:after="0" w:line="288" w:lineRule="auto"/>
      <w:ind w:left="1559" w:hanging="283"/>
    </w:pPr>
    <w:rPr>
      <w:color w:val="auto"/>
      <w:szCs w:val="20"/>
      <w:lang w:val="fr-FR"/>
    </w:rPr>
  </w:style>
  <w:style w:type="paragraph" w:customStyle="1" w:styleId="Texte2-puces2meniveau">
    <w:name w:val="Texte 2 - puces 2ème niveau"/>
    <w:basedOn w:val="Texte2"/>
    <w:pPr>
      <w:tabs>
        <w:tab w:val="clear" w:pos="1871"/>
        <w:tab w:val="clear" w:pos="3969"/>
        <w:tab w:val="clear" w:pos="4536"/>
        <w:tab w:val="clear" w:pos="7937"/>
        <w:tab w:val="clear" w:pos="9498"/>
      </w:tabs>
      <w:spacing w:after="0" w:line="288" w:lineRule="auto"/>
      <w:ind w:left="1843" w:hanging="283"/>
    </w:pPr>
    <w:rPr>
      <w:color w:val="auto"/>
      <w:szCs w:val="20"/>
      <w:lang w:val="fr-FR"/>
    </w:rPr>
  </w:style>
  <w:style w:type="paragraph" w:customStyle="1" w:styleId="dtail1">
    <w:name w:val="détail1"/>
    <w:basedOn w:val="a"/>
    <w:pPr>
      <w:tabs>
        <w:tab w:val="left" w:pos="1134"/>
        <w:tab w:val="left" w:pos="1560"/>
        <w:tab w:val="left" w:pos="1985"/>
        <w:tab w:val="left" w:pos="2268"/>
        <w:tab w:val="left" w:pos="2552"/>
      </w:tabs>
      <w:spacing w:line="240" w:lineRule="atLeast"/>
      <w:ind w:left="851"/>
      <w:jc w:val="both"/>
    </w:pPr>
    <w:rPr>
      <w:rFonts w:ascii="Times New Roman" w:eastAsia="Times New Roman" w:hAnsi="Times New Roman" w:cs="Sendnya"/>
      <w:sz w:val="20"/>
      <w:lang w:val="fr-FR"/>
    </w:rPr>
  </w:style>
  <w:style w:type="paragraph" w:customStyle="1" w:styleId="Texte3">
    <w:name w:val="Texte 3"/>
    <w:basedOn w:val="a"/>
    <w:pPr>
      <w:tabs>
        <w:tab w:val="left" w:pos="2268"/>
        <w:tab w:val="center" w:pos="6803"/>
      </w:tabs>
      <w:spacing w:after="57" w:line="240" w:lineRule="auto"/>
      <w:ind w:left="1985"/>
      <w:jc w:val="both"/>
    </w:pPr>
    <w:rPr>
      <w:rFonts w:ascii="Arial" w:eastAsia="Times New Roman" w:hAnsi="Arial" w:cs="Sendnya"/>
      <w:color w:val="000000"/>
      <w:sz w:val="20"/>
      <w:szCs w:val="24"/>
    </w:rPr>
  </w:style>
  <w:style w:type="paragraph" w:customStyle="1" w:styleId="Texte3-puces2meniveau">
    <w:name w:val="Texte 3 - puces 2ème niveau"/>
    <w:basedOn w:val="Texte2"/>
    <w:pPr>
      <w:tabs>
        <w:tab w:val="clear" w:pos="1871"/>
        <w:tab w:val="clear" w:pos="3969"/>
        <w:tab w:val="clear" w:pos="4536"/>
        <w:tab w:val="clear" w:pos="7937"/>
        <w:tab w:val="clear" w:pos="9498"/>
      </w:tabs>
      <w:spacing w:after="0" w:line="288" w:lineRule="auto"/>
      <w:ind w:left="2552" w:hanging="283"/>
    </w:pPr>
    <w:rPr>
      <w:color w:val="auto"/>
      <w:szCs w:val="20"/>
      <w:lang w:val="fr-FR"/>
    </w:rPr>
  </w:style>
  <w:style w:type="paragraph" w:customStyle="1" w:styleId="Texte3-puces1erniveau">
    <w:name w:val="Texte 3 - puces 1er niveau"/>
    <w:basedOn w:val="Texte3-puces2meniveau"/>
    <w:pPr>
      <w:ind w:left="2268"/>
    </w:pPr>
  </w:style>
  <w:style w:type="paragraph" w:customStyle="1" w:styleId="Texte1-Puce1erNiv">
    <w:name w:val="Texte 1 - Puce 1er Niv."/>
    <w:basedOn w:val="a"/>
    <w:pPr>
      <w:numPr>
        <w:numId w:val="2"/>
      </w:numPr>
      <w:tabs>
        <w:tab w:val="left" w:pos="1474"/>
        <w:tab w:val="left" w:pos="3969"/>
        <w:tab w:val="left" w:pos="4536"/>
        <w:tab w:val="left" w:pos="9498"/>
      </w:tabs>
      <w:spacing w:before="120" w:line="288" w:lineRule="auto"/>
      <w:jc w:val="both"/>
    </w:pPr>
    <w:rPr>
      <w:rFonts w:ascii="Arial" w:eastAsia="Times New Roman" w:hAnsi="Arial" w:cs="Sendnya"/>
      <w:sz w:val="20"/>
      <w:szCs w:val="20"/>
    </w:rPr>
  </w:style>
  <w:style w:type="paragraph" w:styleId="aff3">
    <w:name w:val="List Paragraph"/>
    <w:aliases w:val="Булет 1,Bullet List,numbered,FooterText,Bullet Number,Нумерованый список,List Paragraph1,lp1,lp11,List Paragraph11,Bullet 1,Use Case List Paragraph,Paragraphe de liste1,Алроса_маркер (Уровень 4),Маркер,ПАРАГРАФ,Нумерованный спиков,Списки"/>
    <w:basedOn w:val="a"/>
    <w:link w:val="aff4"/>
    <w:uiPriority w:val="34"/>
    <w:qFormat/>
    <w:pPr>
      <w:ind w:left="720"/>
      <w:contextualSpacing/>
    </w:pPr>
  </w:style>
  <w:style w:type="paragraph" w:customStyle="1" w:styleId="Titrepage1">
    <w:name w:val="Titre page 1"/>
    <w:qFormat/>
    <w:pPr>
      <w:pBdr>
        <w:top w:val="none" w:sz="4" w:space="0" w:color="000000"/>
        <w:left w:val="none" w:sz="4" w:space="0" w:color="000000"/>
        <w:bottom w:val="none" w:sz="4" w:space="0" w:color="000000"/>
        <w:right w:val="none" w:sz="4" w:space="0" w:color="000000"/>
        <w:between w:val="none" w:sz="4" w:space="0" w:color="000000"/>
      </w:pBdr>
      <w:spacing w:after="0" w:line="264" w:lineRule="auto"/>
      <w:jc w:val="center"/>
    </w:pPr>
    <w:rPr>
      <w:rFonts w:ascii="Arial" w:eastAsia="Times New Roman" w:hAnsi="Arial" w:cs="Arial"/>
      <w:b/>
      <w:bCs/>
      <w:sz w:val="40"/>
      <w:szCs w:val="40"/>
      <w:lang w:val="fr-FR" w:eastAsia="zh-CN" w:bidi="en-US"/>
    </w:rPr>
  </w:style>
  <w:style w:type="paragraph" w:customStyle="1" w:styleId="Default">
    <w:name w:val="Default"/>
    <w:pPr>
      <w:spacing w:after="0" w:line="240" w:lineRule="auto"/>
    </w:pPr>
    <w:rPr>
      <w:rFonts w:ascii="Arial" w:hAnsi="Arial" w:cs="Arial"/>
      <w:color w:val="000000"/>
      <w:sz w:val="24"/>
      <w:szCs w:val="24"/>
      <w:lang w:val="ru-RU"/>
    </w:rPr>
  </w:style>
  <w:style w:type="character" w:customStyle="1" w:styleId="14">
    <w:name w:val="Неразрешенное упоминание1"/>
    <w:basedOn w:val="a0"/>
    <w:uiPriority w:val="99"/>
    <w:semiHidden/>
    <w:unhideWhenUsed/>
    <w:rPr>
      <w:color w:val="605E5C"/>
      <w:shd w:val="clear" w:color="auto" w:fill="E1DFDD"/>
    </w:rPr>
  </w:style>
  <w:style w:type="paragraph" w:customStyle="1" w:styleId="15">
    <w:name w:val="Стиль1"/>
    <w:basedOn w:val="1"/>
    <w:link w:val="16"/>
    <w:pPr>
      <w:keepNext w:val="0"/>
      <w:numPr>
        <w:numId w:val="0"/>
      </w:numPr>
      <w:shd w:val="clear" w:color="E7E7E7" w:fill="E7E7E7"/>
      <w:tabs>
        <w:tab w:val="clear" w:pos="851"/>
      </w:tabs>
      <w:spacing w:before="0" w:after="240"/>
    </w:pPr>
    <w:rPr>
      <w:rFonts w:ascii="Arial Narrow" w:hAnsi="Arial Narrow" w:cs="Times New Roman"/>
      <w:lang w:val="ru-RU"/>
    </w:rPr>
  </w:style>
  <w:style w:type="character" w:customStyle="1" w:styleId="16">
    <w:name w:val="Стиль1 Знак"/>
    <w:basedOn w:val="10"/>
    <w:link w:val="15"/>
    <w:rPr>
      <w:rFonts w:ascii="Arial Narrow" w:eastAsia="Times New Roman" w:hAnsi="Arial Narrow" w:cs="Times New Roman"/>
      <w:b/>
      <w:bCs/>
      <w:sz w:val="28"/>
      <w:szCs w:val="28"/>
      <w:shd w:val="clear" w:color="E7E7E7" w:fill="E7E7E7"/>
      <w:lang w:val="ru-RU"/>
    </w:rPr>
  </w:style>
  <w:style w:type="paragraph" w:customStyle="1" w:styleId="aff5">
    <w:name w:val="Раздел"/>
    <w:basedOn w:val="1"/>
    <w:link w:val="aff6"/>
    <w:qFormat/>
    <w:pPr>
      <w:shd w:val="clear" w:color="auto" w:fill="E7E7E7"/>
      <w:spacing w:before="0" w:after="0"/>
    </w:pPr>
    <w:rPr>
      <w:rFonts w:ascii="Arial Narrow" w:hAnsi="Arial Narrow"/>
      <w:szCs w:val="26"/>
      <w:lang w:val="ru-RU"/>
    </w:rPr>
  </w:style>
  <w:style w:type="character" w:customStyle="1" w:styleId="aff6">
    <w:name w:val="Раздел Знак"/>
    <w:basedOn w:val="10"/>
    <w:link w:val="aff5"/>
    <w:rPr>
      <w:rFonts w:ascii="Arial Narrow" w:eastAsia="Times New Roman" w:hAnsi="Arial Narrow" w:cs="Sendnya"/>
      <w:b/>
      <w:bCs/>
      <w:sz w:val="28"/>
      <w:szCs w:val="26"/>
      <w:shd w:val="clear" w:color="auto" w:fill="E7E7E7"/>
      <w:lang w:val="ru-RU"/>
    </w:rPr>
  </w:style>
  <w:style w:type="paragraph" w:customStyle="1" w:styleId="11">
    <w:name w:val="1.1 Подраздел"/>
    <w:basedOn w:val="aff5"/>
    <w:link w:val="110"/>
    <w:qFormat/>
    <w:pPr>
      <w:numPr>
        <w:ilvl w:val="1"/>
        <w:numId w:val="6"/>
      </w:numPr>
      <w:shd w:val="clear" w:color="auto" w:fill="auto"/>
    </w:pPr>
    <w:rPr>
      <w:sz w:val="24"/>
      <w:szCs w:val="24"/>
    </w:rPr>
  </w:style>
  <w:style w:type="character" w:customStyle="1" w:styleId="110">
    <w:name w:val="1.1 Подраздел Знак"/>
    <w:basedOn w:val="aff6"/>
    <w:link w:val="11"/>
    <w:rPr>
      <w:rFonts w:ascii="Arial Narrow" w:eastAsia="Times New Roman" w:hAnsi="Arial Narrow" w:cs="Sendnya"/>
      <w:b/>
      <w:bCs/>
      <w:sz w:val="24"/>
      <w:szCs w:val="24"/>
      <w:shd w:val="clear" w:color="auto" w:fill="E7E7E7"/>
      <w:lang w:val="ru-RU"/>
    </w:rPr>
  </w:style>
  <w:style w:type="paragraph" w:customStyle="1" w:styleId="aff7">
    <w:name w:val="Оглавление"/>
    <w:basedOn w:val="a"/>
    <w:link w:val="aff8"/>
    <w:pPr>
      <w:shd w:val="clear" w:color="auto" w:fill="E7E7E7"/>
      <w:jc w:val="center"/>
    </w:pPr>
    <w:rPr>
      <w:b/>
      <w:bCs/>
      <w:sz w:val="28"/>
      <w:szCs w:val="28"/>
      <w:lang w:val="ru-RU"/>
    </w:rPr>
  </w:style>
  <w:style w:type="character" w:customStyle="1" w:styleId="aff8">
    <w:name w:val="Оглавление Знак"/>
    <w:basedOn w:val="a0"/>
    <w:link w:val="aff7"/>
    <w:rPr>
      <w:rFonts w:ascii="Arial Narrow" w:hAnsi="Arial Narrow"/>
      <w:b/>
      <w:bCs/>
      <w:sz w:val="28"/>
      <w:szCs w:val="28"/>
      <w:shd w:val="clear" w:color="auto" w:fill="E7E7E7"/>
      <w:lang w:val="ru-RU"/>
    </w:rPr>
  </w:style>
  <w:style w:type="character" w:styleId="aff9">
    <w:name w:val="FollowedHyperlink"/>
    <w:basedOn w:val="a0"/>
    <w:uiPriority w:val="99"/>
    <w:semiHidden/>
    <w:unhideWhenUsed/>
    <w:rPr>
      <w:color w:val="800080" w:themeColor="followedHyperlink"/>
      <w:u w:val="single"/>
    </w:rPr>
  </w:style>
  <w:style w:type="paragraph" w:customStyle="1" w:styleId="Standard">
    <w:name w:val="Standard"/>
    <w:rsid w:val="004A3A2D"/>
    <w:pPr>
      <w:widowControl w:val="0"/>
      <w:tabs>
        <w:tab w:val="left" w:pos="567"/>
      </w:tabs>
      <w:suppressAutoHyphens/>
      <w:overflowPunct w:val="0"/>
      <w:autoSpaceDN w:val="0"/>
      <w:spacing w:after="0"/>
      <w:jc w:val="center"/>
      <w:textAlignment w:val="baseline"/>
    </w:pPr>
    <w:rPr>
      <w:rFonts w:ascii="Arial" w:eastAsia="Times New Roman" w:hAnsi="Arial" w:cs="Arial"/>
      <w:color w:val="000000"/>
      <w:sz w:val="20"/>
      <w:szCs w:val="20"/>
      <w:shd w:val="clear" w:color="auto" w:fill="FFFFFF"/>
      <w:lang w:val="ru-RU"/>
    </w:rPr>
  </w:style>
  <w:style w:type="numbering" w:customStyle="1" w:styleId="WWNum5">
    <w:name w:val="WWNum5"/>
    <w:basedOn w:val="a2"/>
    <w:rsid w:val="00BF2260"/>
    <w:pPr>
      <w:numPr>
        <w:numId w:val="7"/>
      </w:numPr>
    </w:pPr>
  </w:style>
  <w:style w:type="numbering" w:customStyle="1" w:styleId="WWNum7">
    <w:name w:val="WWNum7"/>
    <w:basedOn w:val="a2"/>
    <w:rsid w:val="00BF2260"/>
    <w:pPr>
      <w:numPr>
        <w:numId w:val="8"/>
      </w:numPr>
    </w:pPr>
  </w:style>
  <w:style w:type="numbering" w:customStyle="1" w:styleId="WWNum4">
    <w:name w:val="WWNum4"/>
    <w:basedOn w:val="a2"/>
    <w:rsid w:val="00BF2260"/>
    <w:pPr>
      <w:numPr>
        <w:numId w:val="9"/>
      </w:numPr>
    </w:pPr>
  </w:style>
  <w:style w:type="numbering" w:customStyle="1" w:styleId="WWNum25">
    <w:name w:val="WWNum25"/>
    <w:basedOn w:val="a2"/>
    <w:rsid w:val="00BF2260"/>
    <w:pPr>
      <w:numPr>
        <w:numId w:val="10"/>
      </w:numPr>
    </w:pPr>
  </w:style>
  <w:style w:type="numbering" w:customStyle="1" w:styleId="WWNum2">
    <w:name w:val="WWNum2"/>
    <w:basedOn w:val="a2"/>
    <w:rsid w:val="00786D7A"/>
    <w:pPr>
      <w:numPr>
        <w:numId w:val="16"/>
      </w:numPr>
    </w:pPr>
  </w:style>
  <w:style w:type="numbering" w:customStyle="1" w:styleId="WWNum71">
    <w:name w:val="WWNum71"/>
    <w:basedOn w:val="a2"/>
    <w:rsid w:val="00786D7A"/>
  </w:style>
  <w:style w:type="numbering" w:customStyle="1" w:styleId="17">
    <w:name w:val="Нет списка1"/>
    <w:next w:val="a2"/>
    <w:uiPriority w:val="99"/>
    <w:semiHidden/>
    <w:unhideWhenUsed/>
    <w:rsid w:val="00786D7A"/>
  </w:style>
  <w:style w:type="table" w:customStyle="1" w:styleId="TableGridLight1">
    <w:name w:val="Table Grid Light1"/>
    <w:basedOn w:val="a1"/>
    <w:uiPriority w:val="59"/>
    <w:rsid w:val="00786D7A"/>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a1"/>
    <w:uiPriority w:val="99"/>
    <w:rsid w:val="00786D7A"/>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a1"/>
    <w:uiPriority w:val="99"/>
    <w:rsid w:val="00786D7A"/>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a1"/>
    <w:uiPriority w:val="99"/>
    <w:rsid w:val="00786D7A"/>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a1"/>
    <w:uiPriority w:val="99"/>
    <w:rsid w:val="00786D7A"/>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a1"/>
    <w:uiPriority w:val="99"/>
    <w:rsid w:val="00786D7A"/>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a1"/>
    <w:uiPriority w:val="99"/>
    <w:rsid w:val="00786D7A"/>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Accent11">
    <w:name w:val="Grid Table 2 - Accent 11"/>
    <w:basedOn w:val="a1"/>
    <w:uiPriority w:val="99"/>
    <w:rsid w:val="00786D7A"/>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
    <w:name w:val="Grid Table 2 - Accent 21"/>
    <w:basedOn w:val="a1"/>
    <w:uiPriority w:val="99"/>
    <w:rsid w:val="00786D7A"/>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
    <w:name w:val="Grid Table 2 - Accent 31"/>
    <w:basedOn w:val="a1"/>
    <w:uiPriority w:val="99"/>
    <w:rsid w:val="00786D7A"/>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
    <w:name w:val="Grid Table 2 - Accent 41"/>
    <w:basedOn w:val="a1"/>
    <w:uiPriority w:val="99"/>
    <w:rsid w:val="00786D7A"/>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
    <w:name w:val="Grid Table 2 - Accent 51"/>
    <w:basedOn w:val="a1"/>
    <w:uiPriority w:val="99"/>
    <w:rsid w:val="00786D7A"/>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
    <w:name w:val="Grid Table 2 - Accent 61"/>
    <w:basedOn w:val="a1"/>
    <w:uiPriority w:val="99"/>
    <w:rsid w:val="00786D7A"/>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Accent11">
    <w:name w:val="Grid Table 3 - Accent 11"/>
    <w:basedOn w:val="a1"/>
    <w:uiPriority w:val="99"/>
    <w:rsid w:val="00786D7A"/>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
    <w:name w:val="Grid Table 3 - Accent 21"/>
    <w:basedOn w:val="a1"/>
    <w:uiPriority w:val="99"/>
    <w:rsid w:val="00786D7A"/>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
    <w:name w:val="Grid Table 3 - Accent 31"/>
    <w:basedOn w:val="a1"/>
    <w:uiPriority w:val="99"/>
    <w:rsid w:val="00786D7A"/>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
    <w:name w:val="Grid Table 3 - Accent 41"/>
    <w:basedOn w:val="a1"/>
    <w:uiPriority w:val="99"/>
    <w:rsid w:val="00786D7A"/>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
    <w:name w:val="Grid Table 3 - Accent 51"/>
    <w:basedOn w:val="a1"/>
    <w:uiPriority w:val="99"/>
    <w:rsid w:val="00786D7A"/>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
    <w:name w:val="Grid Table 3 - Accent 61"/>
    <w:basedOn w:val="a1"/>
    <w:uiPriority w:val="99"/>
    <w:rsid w:val="00786D7A"/>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Accent11">
    <w:name w:val="Grid Table 4 - Accent 11"/>
    <w:basedOn w:val="a1"/>
    <w:uiPriority w:val="59"/>
    <w:rsid w:val="00786D7A"/>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
    <w:name w:val="Grid Table 4 - Accent 21"/>
    <w:basedOn w:val="a1"/>
    <w:uiPriority w:val="59"/>
    <w:rsid w:val="00786D7A"/>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
    <w:name w:val="Grid Table 4 - Accent 31"/>
    <w:basedOn w:val="a1"/>
    <w:uiPriority w:val="59"/>
    <w:rsid w:val="00786D7A"/>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
    <w:name w:val="Grid Table 4 - Accent 41"/>
    <w:basedOn w:val="a1"/>
    <w:uiPriority w:val="59"/>
    <w:rsid w:val="00786D7A"/>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
    <w:name w:val="Grid Table 4 - Accent 51"/>
    <w:basedOn w:val="a1"/>
    <w:uiPriority w:val="59"/>
    <w:rsid w:val="00786D7A"/>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
    <w:name w:val="Grid Table 4 - Accent 61"/>
    <w:basedOn w:val="a1"/>
    <w:uiPriority w:val="59"/>
    <w:rsid w:val="00786D7A"/>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Accent21">
    <w:name w:val="Grid Table 5 Dark - Accent 21"/>
    <w:basedOn w:val="a1"/>
    <w:uiPriority w:val="99"/>
    <w:rsid w:val="00786D7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
    <w:name w:val="Grid Table 5 Dark - Accent 31"/>
    <w:basedOn w:val="a1"/>
    <w:uiPriority w:val="99"/>
    <w:rsid w:val="00786D7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51">
    <w:name w:val="Grid Table 5 Dark - Accent 51"/>
    <w:basedOn w:val="a1"/>
    <w:uiPriority w:val="99"/>
    <w:rsid w:val="00786D7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
    <w:name w:val="Grid Table 5 Dark - Accent 61"/>
    <w:basedOn w:val="a1"/>
    <w:uiPriority w:val="99"/>
    <w:rsid w:val="00786D7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Accent11">
    <w:name w:val="Grid Table 6 Colorful - Accent 11"/>
    <w:basedOn w:val="a1"/>
    <w:uiPriority w:val="99"/>
    <w:rsid w:val="00786D7A"/>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a1"/>
    <w:uiPriority w:val="99"/>
    <w:rsid w:val="00786D7A"/>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a1"/>
    <w:uiPriority w:val="99"/>
    <w:rsid w:val="00786D7A"/>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a1"/>
    <w:uiPriority w:val="99"/>
    <w:rsid w:val="00786D7A"/>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a1"/>
    <w:uiPriority w:val="99"/>
    <w:rsid w:val="00786D7A"/>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a1"/>
    <w:uiPriority w:val="99"/>
    <w:rsid w:val="00786D7A"/>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Accent11">
    <w:name w:val="Grid Table 7 Colorful - Accent 11"/>
    <w:basedOn w:val="a1"/>
    <w:uiPriority w:val="99"/>
    <w:rsid w:val="00786D7A"/>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a1"/>
    <w:uiPriority w:val="99"/>
    <w:rsid w:val="00786D7A"/>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a1"/>
    <w:uiPriority w:val="99"/>
    <w:rsid w:val="00786D7A"/>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a1"/>
    <w:uiPriority w:val="99"/>
    <w:rsid w:val="00786D7A"/>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a1"/>
    <w:uiPriority w:val="99"/>
    <w:rsid w:val="00786D7A"/>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a1"/>
    <w:uiPriority w:val="99"/>
    <w:rsid w:val="00786D7A"/>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Accent11">
    <w:name w:val="List Table 1 Light - Accent 11"/>
    <w:basedOn w:val="a1"/>
    <w:uiPriority w:val="99"/>
    <w:rsid w:val="00786D7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
    <w:name w:val="List Table 1 Light - Accent 21"/>
    <w:basedOn w:val="a1"/>
    <w:uiPriority w:val="99"/>
    <w:rsid w:val="00786D7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
    <w:name w:val="List Table 1 Light - Accent 31"/>
    <w:basedOn w:val="a1"/>
    <w:uiPriority w:val="99"/>
    <w:rsid w:val="00786D7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
    <w:name w:val="List Table 1 Light - Accent 41"/>
    <w:basedOn w:val="a1"/>
    <w:uiPriority w:val="99"/>
    <w:rsid w:val="00786D7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
    <w:name w:val="List Table 1 Light - Accent 51"/>
    <w:basedOn w:val="a1"/>
    <w:uiPriority w:val="99"/>
    <w:rsid w:val="00786D7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
    <w:name w:val="List Table 1 Light - Accent 61"/>
    <w:basedOn w:val="a1"/>
    <w:uiPriority w:val="99"/>
    <w:rsid w:val="00786D7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Accent11">
    <w:name w:val="List Table 2 - Accent 11"/>
    <w:basedOn w:val="a1"/>
    <w:uiPriority w:val="99"/>
    <w:rsid w:val="00786D7A"/>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
    <w:name w:val="List Table 2 - Accent 21"/>
    <w:basedOn w:val="a1"/>
    <w:uiPriority w:val="99"/>
    <w:rsid w:val="00786D7A"/>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
    <w:name w:val="List Table 2 - Accent 31"/>
    <w:basedOn w:val="a1"/>
    <w:uiPriority w:val="99"/>
    <w:rsid w:val="00786D7A"/>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
    <w:name w:val="List Table 2 - Accent 41"/>
    <w:basedOn w:val="a1"/>
    <w:uiPriority w:val="99"/>
    <w:rsid w:val="00786D7A"/>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
    <w:name w:val="List Table 2 - Accent 51"/>
    <w:basedOn w:val="a1"/>
    <w:uiPriority w:val="99"/>
    <w:rsid w:val="00786D7A"/>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
    <w:name w:val="List Table 2 - Accent 61"/>
    <w:basedOn w:val="a1"/>
    <w:uiPriority w:val="99"/>
    <w:rsid w:val="00786D7A"/>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Accent11">
    <w:name w:val="List Table 3 - Accent 11"/>
    <w:basedOn w:val="a1"/>
    <w:uiPriority w:val="99"/>
    <w:rsid w:val="00786D7A"/>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a1"/>
    <w:uiPriority w:val="99"/>
    <w:rsid w:val="00786D7A"/>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a1"/>
    <w:uiPriority w:val="99"/>
    <w:rsid w:val="00786D7A"/>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a1"/>
    <w:uiPriority w:val="99"/>
    <w:rsid w:val="00786D7A"/>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a1"/>
    <w:uiPriority w:val="99"/>
    <w:rsid w:val="00786D7A"/>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a1"/>
    <w:uiPriority w:val="99"/>
    <w:rsid w:val="00786D7A"/>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Accent11">
    <w:name w:val="List Table 4 - Accent 11"/>
    <w:basedOn w:val="a1"/>
    <w:uiPriority w:val="99"/>
    <w:rsid w:val="00786D7A"/>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
    <w:name w:val="List Table 4 - Accent 21"/>
    <w:basedOn w:val="a1"/>
    <w:uiPriority w:val="99"/>
    <w:rsid w:val="00786D7A"/>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
    <w:name w:val="List Table 4 - Accent 31"/>
    <w:basedOn w:val="a1"/>
    <w:uiPriority w:val="99"/>
    <w:rsid w:val="00786D7A"/>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
    <w:name w:val="List Table 4 - Accent 41"/>
    <w:basedOn w:val="a1"/>
    <w:uiPriority w:val="99"/>
    <w:rsid w:val="00786D7A"/>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
    <w:name w:val="List Table 4 - Accent 51"/>
    <w:basedOn w:val="a1"/>
    <w:uiPriority w:val="99"/>
    <w:rsid w:val="00786D7A"/>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
    <w:name w:val="List Table 4 - Accent 61"/>
    <w:basedOn w:val="a1"/>
    <w:uiPriority w:val="99"/>
    <w:rsid w:val="00786D7A"/>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Accent11">
    <w:name w:val="List Table 5 Dark - Accent 11"/>
    <w:basedOn w:val="a1"/>
    <w:uiPriority w:val="99"/>
    <w:rsid w:val="00786D7A"/>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
    <w:name w:val="List Table 5 Dark - Accent 21"/>
    <w:basedOn w:val="a1"/>
    <w:uiPriority w:val="99"/>
    <w:rsid w:val="00786D7A"/>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
    <w:name w:val="List Table 5 Dark - Accent 31"/>
    <w:basedOn w:val="a1"/>
    <w:uiPriority w:val="99"/>
    <w:rsid w:val="00786D7A"/>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
    <w:name w:val="List Table 5 Dark - Accent 41"/>
    <w:basedOn w:val="a1"/>
    <w:uiPriority w:val="99"/>
    <w:rsid w:val="00786D7A"/>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
    <w:name w:val="List Table 5 Dark - Accent 51"/>
    <w:basedOn w:val="a1"/>
    <w:uiPriority w:val="99"/>
    <w:rsid w:val="00786D7A"/>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
    <w:name w:val="List Table 5 Dark - Accent 61"/>
    <w:basedOn w:val="a1"/>
    <w:uiPriority w:val="99"/>
    <w:rsid w:val="00786D7A"/>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Accent11">
    <w:name w:val="List Table 6 Colorful - Accent 11"/>
    <w:basedOn w:val="a1"/>
    <w:uiPriority w:val="99"/>
    <w:rsid w:val="00786D7A"/>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a1"/>
    <w:uiPriority w:val="99"/>
    <w:rsid w:val="00786D7A"/>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a1"/>
    <w:uiPriority w:val="99"/>
    <w:rsid w:val="00786D7A"/>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a1"/>
    <w:uiPriority w:val="99"/>
    <w:rsid w:val="00786D7A"/>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a1"/>
    <w:uiPriority w:val="99"/>
    <w:rsid w:val="00786D7A"/>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a1"/>
    <w:uiPriority w:val="99"/>
    <w:rsid w:val="00786D7A"/>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Accent11">
    <w:name w:val="List Table 7 Colorful - Accent 11"/>
    <w:basedOn w:val="a1"/>
    <w:uiPriority w:val="99"/>
    <w:rsid w:val="00786D7A"/>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a1"/>
    <w:uiPriority w:val="99"/>
    <w:rsid w:val="00786D7A"/>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a1"/>
    <w:uiPriority w:val="99"/>
    <w:rsid w:val="00786D7A"/>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a1"/>
    <w:uiPriority w:val="99"/>
    <w:rsid w:val="00786D7A"/>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a1"/>
    <w:uiPriority w:val="99"/>
    <w:rsid w:val="00786D7A"/>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a1"/>
    <w:uiPriority w:val="99"/>
    <w:rsid w:val="00786D7A"/>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18">
    <w:name w:val="Сетка таблицы светлая1"/>
    <w:basedOn w:val="a1"/>
    <w:next w:val="a9"/>
    <w:uiPriority w:val="59"/>
    <w:rsid w:val="00786D7A"/>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1">
    <w:name w:val="Таблица простая 11"/>
    <w:basedOn w:val="a1"/>
    <w:next w:val="12"/>
    <w:uiPriority w:val="59"/>
    <w:rsid w:val="00786D7A"/>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next w:val="23"/>
    <w:uiPriority w:val="59"/>
    <w:rsid w:val="00786D7A"/>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next w:val="31"/>
    <w:uiPriority w:val="99"/>
    <w:rsid w:val="00786D7A"/>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next w:val="41"/>
    <w:uiPriority w:val="99"/>
    <w:rsid w:val="00786D7A"/>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next w:val="51"/>
    <w:uiPriority w:val="99"/>
    <w:rsid w:val="00786D7A"/>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1">
    <w:name w:val="Таблица-сетка 1 светлая1"/>
    <w:basedOn w:val="a1"/>
    <w:next w:val="-1"/>
    <w:uiPriority w:val="99"/>
    <w:rsid w:val="00786D7A"/>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1110">
    <w:name w:val="Таблица-сетка 1 светлая — акцент 11"/>
    <w:basedOn w:val="a1"/>
    <w:next w:val="-11"/>
    <w:uiPriority w:val="99"/>
    <w:rsid w:val="00786D7A"/>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121">
    <w:name w:val="Таблица-сетка 1 светлая — акцент 21"/>
    <w:basedOn w:val="a1"/>
    <w:next w:val="-12"/>
    <w:uiPriority w:val="99"/>
    <w:rsid w:val="00786D7A"/>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131">
    <w:name w:val="Таблица-сетка 1 светлая — акцент 31"/>
    <w:basedOn w:val="a1"/>
    <w:next w:val="-13"/>
    <w:uiPriority w:val="99"/>
    <w:rsid w:val="00786D7A"/>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141">
    <w:name w:val="Таблица-сетка 1 светлая — акцент 41"/>
    <w:basedOn w:val="a1"/>
    <w:next w:val="-14"/>
    <w:uiPriority w:val="99"/>
    <w:rsid w:val="00786D7A"/>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151">
    <w:name w:val="Таблица-сетка 1 светлая — акцент 51"/>
    <w:basedOn w:val="a1"/>
    <w:next w:val="-15"/>
    <w:uiPriority w:val="99"/>
    <w:rsid w:val="00786D7A"/>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161">
    <w:name w:val="Таблица-сетка 1 светлая — акцент 61"/>
    <w:basedOn w:val="a1"/>
    <w:next w:val="-16"/>
    <w:uiPriority w:val="99"/>
    <w:rsid w:val="00786D7A"/>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1">
    <w:name w:val="Таблица-сетка 21"/>
    <w:basedOn w:val="a1"/>
    <w:next w:val="-2"/>
    <w:uiPriority w:val="99"/>
    <w:rsid w:val="00786D7A"/>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2110">
    <w:name w:val="Таблица-сетка 2 — акцент 11"/>
    <w:basedOn w:val="a1"/>
    <w:next w:val="-21"/>
    <w:uiPriority w:val="99"/>
    <w:rsid w:val="00786D7A"/>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221">
    <w:name w:val="Таблица-сетка 2 — акцент 21"/>
    <w:basedOn w:val="a1"/>
    <w:next w:val="-22"/>
    <w:uiPriority w:val="99"/>
    <w:rsid w:val="00786D7A"/>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231">
    <w:name w:val="Таблица-сетка 2 — акцент 31"/>
    <w:basedOn w:val="a1"/>
    <w:next w:val="-23"/>
    <w:uiPriority w:val="99"/>
    <w:rsid w:val="00786D7A"/>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241">
    <w:name w:val="Таблица-сетка 2 — акцент 41"/>
    <w:basedOn w:val="a1"/>
    <w:next w:val="-24"/>
    <w:uiPriority w:val="99"/>
    <w:rsid w:val="00786D7A"/>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251">
    <w:name w:val="Таблица-сетка 2 — акцент 51"/>
    <w:basedOn w:val="a1"/>
    <w:next w:val="-25"/>
    <w:uiPriority w:val="99"/>
    <w:rsid w:val="00786D7A"/>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261">
    <w:name w:val="Таблица-сетка 2 — акцент 61"/>
    <w:basedOn w:val="a1"/>
    <w:next w:val="-26"/>
    <w:uiPriority w:val="99"/>
    <w:rsid w:val="00786D7A"/>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1">
    <w:name w:val="Таблица-сетка 31"/>
    <w:basedOn w:val="a1"/>
    <w:next w:val="-3"/>
    <w:uiPriority w:val="99"/>
    <w:rsid w:val="00786D7A"/>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110">
    <w:name w:val="Таблица-сетка 3 — акцент 11"/>
    <w:basedOn w:val="a1"/>
    <w:next w:val="-31"/>
    <w:uiPriority w:val="99"/>
    <w:rsid w:val="00786D7A"/>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321">
    <w:name w:val="Таблица-сетка 3 — акцент 21"/>
    <w:basedOn w:val="a1"/>
    <w:next w:val="-32"/>
    <w:uiPriority w:val="99"/>
    <w:rsid w:val="00786D7A"/>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331">
    <w:name w:val="Таблица-сетка 3 — акцент 31"/>
    <w:basedOn w:val="a1"/>
    <w:next w:val="-33"/>
    <w:uiPriority w:val="99"/>
    <w:rsid w:val="00786D7A"/>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341">
    <w:name w:val="Таблица-сетка 3 — акцент 41"/>
    <w:basedOn w:val="a1"/>
    <w:next w:val="-34"/>
    <w:uiPriority w:val="99"/>
    <w:rsid w:val="00786D7A"/>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351">
    <w:name w:val="Таблица-сетка 3 — акцент 51"/>
    <w:basedOn w:val="a1"/>
    <w:next w:val="-35"/>
    <w:uiPriority w:val="99"/>
    <w:rsid w:val="00786D7A"/>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361">
    <w:name w:val="Таблица-сетка 3 — акцент 61"/>
    <w:basedOn w:val="a1"/>
    <w:next w:val="-36"/>
    <w:uiPriority w:val="99"/>
    <w:rsid w:val="00786D7A"/>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1">
    <w:name w:val="Таблица-сетка 41"/>
    <w:basedOn w:val="a1"/>
    <w:next w:val="-4"/>
    <w:uiPriority w:val="59"/>
    <w:rsid w:val="00786D7A"/>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110">
    <w:name w:val="Таблица-сетка 4 — акцент 11"/>
    <w:basedOn w:val="a1"/>
    <w:next w:val="-41"/>
    <w:uiPriority w:val="59"/>
    <w:rsid w:val="00786D7A"/>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421">
    <w:name w:val="Таблица-сетка 4 — акцент 21"/>
    <w:basedOn w:val="a1"/>
    <w:next w:val="-42"/>
    <w:uiPriority w:val="59"/>
    <w:rsid w:val="00786D7A"/>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431">
    <w:name w:val="Таблица-сетка 4 — акцент 31"/>
    <w:basedOn w:val="a1"/>
    <w:next w:val="-43"/>
    <w:uiPriority w:val="59"/>
    <w:rsid w:val="00786D7A"/>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441">
    <w:name w:val="Таблица-сетка 4 — акцент 41"/>
    <w:basedOn w:val="a1"/>
    <w:next w:val="-44"/>
    <w:uiPriority w:val="59"/>
    <w:rsid w:val="00786D7A"/>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451">
    <w:name w:val="Таблица-сетка 4 — акцент 51"/>
    <w:basedOn w:val="a1"/>
    <w:next w:val="-45"/>
    <w:uiPriority w:val="59"/>
    <w:rsid w:val="00786D7A"/>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461">
    <w:name w:val="Таблица-сетка 4 — акцент 61"/>
    <w:basedOn w:val="a1"/>
    <w:next w:val="-46"/>
    <w:uiPriority w:val="59"/>
    <w:rsid w:val="00786D7A"/>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0">
    <w:name w:val="Таблица-сетка 5 темная1"/>
    <w:basedOn w:val="a1"/>
    <w:next w:val="-5"/>
    <w:uiPriority w:val="99"/>
    <w:rsid w:val="00786D7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1">
    <w:name w:val="Grid Table 5 Dark- Accent 11"/>
    <w:basedOn w:val="a1"/>
    <w:uiPriority w:val="99"/>
    <w:rsid w:val="00786D7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521">
    <w:name w:val="Таблица-сетка 5 темная — акцент 21"/>
    <w:basedOn w:val="a1"/>
    <w:next w:val="-52"/>
    <w:uiPriority w:val="99"/>
    <w:rsid w:val="00786D7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531">
    <w:name w:val="Таблица-сетка 5 темная — акцент 31"/>
    <w:basedOn w:val="a1"/>
    <w:next w:val="-53"/>
    <w:uiPriority w:val="99"/>
    <w:rsid w:val="00786D7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1">
    <w:name w:val="Grid Table 5 Dark- Accent 41"/>
    <w:basedOn w:val="a1"/>
    <w:uiPriority w:val="99"/>
    <w:rsid w:val="00786D7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551">
    <w:name w:val="Таблица-сетка 5 темная — акцент 51"/>
    <w:basedOn w:val="a1"/>
    <w:next w:val="-55"/>
    <w:uiPriority w:val="99"/>
    <w:rsid w:val="00786D7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561">
    <w:name w:val="Таблица-сетка 5 темная — акцент 61"/>
    <w:basedOn w:val="a1"/>
    <w:next w:val="-56"/>
    <w:uiPriority w:val="99"/>
    <w:rsid w:val="00786D7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1">
    <w:name w:val="Таблица-сетка 6 цветная1"/>
    <w:basedOn w:val="a1"/>
    <w:next w:val="-6"/>
    <w:uiPriority w:val="99"/>
    <w:rsid w:val="00786D7A"/>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6110">
    <w:name w:val="Таблица-сетка 6 цветная — акцент 11"/>
    <w:basedOn w:val="a1"/>
    <w:next w:val="-61"/>
    <w:uiPriority w:val="99"/>
    <w:rsid w:val="00786D7A"/>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621">
    <w:name w:val="Таблица-сетка 6 цветная — акцент 21"/>
    <w:basedOn w:val="a1"/>
    <w:next w:val="-62"/>
    <w:uiPriority w:val="99"/>
    <w:rsid w:val="00786D7A"/>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631">
    <w:name w:val="Таблица-сетка 6 цветная — акцент 31"/>
    <w:basedOn w:val="a1"/>
    <w:next w:val="-63"/>
    <w:uiPriority w:val="99"/>
    <w:rsid w:val="00786D7A"/>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641">
    <w:name w:val="Таблица-сетка 6 цветная — акцент 41"/>
    <w:basedOn w:val="a1"/>
    <w:next w:val="-64"/>
    <w:uiPriority w:val="99"/>
    <w:rsid w:val="00786D7A"/>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651">
    <w:name w:val="Таблица-сетка 6 цветная — акцент 51"/>
    <w:basedOn w:val="a1"/>
    <w:next w:val="-65"/>
    <w:uiPriority w:val="99"/>
    <w:rsid w:val="00786D7A"/>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661">
    <w:name w:val="Таблица-сетка 6 цветная — акцент 61"/>
    <w:basedOn w:val="a1"/>
    <w:next w:val="-66"/>
    <w:uiPriority w:val="99"/>
    <w:rsid w:val="00786D7A"/>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1">
    <w:name w:val="Таблица-сетка 7 цветная1"/>
    <w:basedOn w:val="a1"/>
    <w:next w:val="-7"/>
    <w:uiPriority w:val="99"/>
    <w:rsid w:val="00786D7A"/>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7110">
    <w:name w:val="Таблица-сетка 7 цветная — акцент 11"/>
    <w:basedOn w:val="a1"/>
    <w:next w:val="-71"/>
    <w:uiPriority w:val="99"/>
    <w:rsid w:val="00786D7A"/>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721">
    <w:name w:val="Таблица-сетка 7 цветная — акцент 21"/>
    <w:basedOn w:val="a1"/>
    <w:next w:val="-72"/>
    <w:uiPriority w:val="99"/>
    <w:rsid w:val="00786D7A"/>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731">
    <w:name w:val="Таблица-сетка 7 цветная — акцент 31"/>
    <w:basedOn w:val="a1"/>
    <w:next w:val="-73"/>
    <w:uiPriority w:val="99"/>
    <w:rsid w:val="00786D7A"/>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741">
    <w:name w:val="Таблица-сетка 7 цветная — акцент 41"/>
    <w:basedOn w:val="a1"/>
    <w:next w:val="-74"/>
    <w:uiPriority w:val="99"/>
    <w:rsid w:val="00786D7A"/>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751">
    <w:name w:val="Таблица-сетка 7 цветная — акцент 51"/>
    <w:basedOn w:val="a1"/>
    <w:next w:val="-75"/>
    <w:uiPriority w:val="99"/>
    <w:rsid w:val="00786D7A"/>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761">
    <w:name w:val="Таблица-сетка 7 цветная — акцент 61"/>
    <w:basedOn w:val="a1"/>
    <w:next w:val="-76"/>
    <w:uiPriority w:val="99"/>
    <w:rsid w:val="00786D7A"/>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2">
    <w:name w:val="Список-таблица 1 светлая1"/>
    <w:basedOn w:val="a1"/>
    <w:next w:val="-10"/>
    <w:uiPriority w:val="99"/>
    <w:rsid w:val="00786D7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1111">
    <w:name w:val="Список-таблица 1 светлая — акцент 11"/>
    <w:basedOn w:val="a1"/>
    <w:next w:val="-110"/>
    <w:uiPriority w:val="99"/>
    <w:rsid w:val="00786D7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1210">
    <w:name w:val="Список-таблица 1 светлая — акцент 21"/>
    <w:basedOn w:val="a1"/>
    <w:next w:val="-120"/>
    <w:uiPriority w:val="99"/>
    <w:rsid w:val="00786D7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1310">
    <w:name w:val="Список-таблица 1 светлая — акцент 31"/>
    <w:basedOn w:val="a1"/>
    <w:next w:val="-130"/>
    <w:uiPriority w:val="99"/>
    <w:rsid w:val="00786D7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1410">
    <w:name w:val="Список-таблица 1 светлая — акцент 41"/>
    <w:basedOn w:val="a1"/>
    <w:next w:val="-140"/>
    <w:uiPriority w:val="99"/>
    <w:rsid w:val="00786D7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1510">
    <w:name w:val="Список-таблица 1 светлая — акцент 51"/>
    <w:basedOn w:val="a1"/>
    <w:next w:val="-150"/>
    <w:uiPriority w:val="99"/>
    <w:rsid w:val="00786D7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1610">
    <w:name w:val="Список-таблица 1 светлая — акцент 61"/>
    <w:basedOn w:val="a1"/>
    <w:next w:val="-160"/>
    <w:uiPriority w:val="99"/>
    <w:rsid w:val="00786D7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2">
    <w:name w:val="Список-таблица 21"/>
    <w:basedOn w:val="a1"/>
    <w:next w:val="-20"/>
    <w:uiPriority w:val="99"/>
    <w:rsid w:val="00786D7A"/>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2111">
    <w:name w:val="Список-таблица 2 — акцент 11"/>
    <w:basedOn w:val="a1"/>
    <w:next w:val="-210"/>
    <w:uiPriority w:val="99"/>
    <w:rsid w:val="00786D7A"/>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2210">
    <w:name w:val="Список-таблица 2 — акцент 21"/>
    <w:basedOn w:val="a1"/>
    <w:next w:val="-220"/>
    <w:uiPriority w:val="99"/>
    <w:rsid w:val="00786D7A"/>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2310">
    <w:name w:val="Список-таблица 2 — акцент 31"/>
    <w:basedOn w:val="a1"/>
    <w:next w:val="-230"/>
    <w:uiPriority w:val="99"/>
    <w:rsid w:val="00786D7A"/>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2410">
    <w:name w:val="Список-таблица 2 — акцент 41"/>
    <w:basedOn w:val="a1"/>
    <w:next w:val="-240"/>
    <w:uiPriority w:val="99"/>
    <w:rsid w:val="00786D7A"/>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2510">
    <w:name w:val="Список-таблица 2 — акцент 51"/>
    <w:basedOn w:val="a1"/>
    <w:next w:val="-250"/>
    <w:uiPriority w:val="99"/>
    <w:rsid w:val="00786D7A"/>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2610">
    <w:name w:val="Список-таблица 2 — акцент 61"/>
    <w:basedOn w:val="a1"/>
    <w:next w:val="-260"/>
    <w:uiPriority w:val="99"/>
    <w:rsid w:val="00786D7A"/>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2">
    <w:name w:val="Список-таблица 31"/>
    <w:basedOn w:val="a1"/>
    <w:next w:val="-30"/>
    <w:uiPriority w:val="99"/>
    <w:rsid w:val="00786D7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3111">
    <w:name w:val="Список-таблица 3 — акцент 11"/>
    <w:basedOn w:val="a1"/>
    <w:next w:val="-310"/>
    <w:uiPriority w:val="99"/>
    <w:rsid w:val="00786D7A"/>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3210">
    <w:name w:val="Список-таблица 3 — акцент 21"/>
    <w:basedOn w:val="a1"/>
    <w:next w:val="-320"/>
    <w:uiPriority w:val="99"/>
    <w:rsid w:val="00786D7A"/>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3310">
    <w:name w:val="Список-таблица 3 — акцент 31"/>
    <w:basedOn w:val="a1"/>
    <w:next w:val="-330"/>
    <w:uiPriority w:val="99"/>
    <w:rsid w:val="00786D7A"/>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3410">
    <w:name w:val="Список-таблица 3 — акцент 41"/>
    <w:basedOn w:val="a1"/>
    <w:next w:val="-340"/>
    <w:uiPriority w:val="99"/>
    <w:rsid w:val="00786D7A"/>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3510">
    <w:name w:val="Список-таблица 3 — акцент 51"/>
    <w:basedOn w:val="a1"/>
    <w:next w:val="-350"/>
    <w:uiPriority w:val="99"/>
    <w:rsid w:val="00786D7A"/>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3610">
    <w:name w:val="Список-таблица 3 — акцент 61"/>
    <w:basedOn w:val="a1"/>
    <w:next w:val="-360"/>
    <w:uiPriority w:val="99"/>
    <w:rsid w:val="00786D7A"/>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2">
    <w:name w:val="Список-таблица 41"/>
    <w:basedOn w:val="a1"/>
    <w:next w:val="-40"/>
    <w:uiPriority w:val="99"/>
    <w:rsid w:val="00786D7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4111">
    <w:name w:val="Список-таблица 4 — акцент 11"/>
    <w:basedOn w:val="a1"/>
    <w:next w:val="-410"/>
    <w:uiPriority w:val="99"/>
    <w:rsid w:val="00786D7A"/>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4210">
    <w:name w:val="Список-таблица 4 — акцент 21"/>
    <w:basedOn w:val="a1"/>
    <w:next w:val="-420"/>
    <w:uiPriority w:val="99"/>
    <w:rsid w:val="00786D7A"/>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4310">
    <w:name w:val="Список-таблица 4 — акцент 31"/>
    <w:basedOn w:val="a1"/>
    <w:next w:val="-430"/>
    <w:uiPriority w:val="99"/>
    <w:rsid w:val="00786D7A"/>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4410">
    <w:name w:val="Список-таблица 4 — акцент 41"/>
    <w:basedOn w:val="a1"/>
    <w:next w:val="-440"/>
    <w:uiPriority w:val="99"/>
    <w:rsid w:val="00786D7A"/>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4510">
    <w:name w:val="Список-таблица 4 — акцент 51"/>
    <w:basedOn w:val="a1"/>
    <w:next w:val="-450"/>
    <w:uiPriority w:val="99"/>
    <w:rsid w:val="00786D7A"/>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4610">
    <w:name w:val="Список-таблица 4 — акцент 61"/>
    <w:basedOn w:val="a1"/>
    <w:next w:val="-460"/>
    <w:uiPriority w:val="99"/>
    <w:rsid w:val="00786D7A"/>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1">
    <w:name w:val="Список-таблица 5 темная1"/>
    <w:basedOn w:val="a1"/>
    <w:next w:val="-50"/>
    <w:uiPriority w:val="99"/>
    <w:rsid w:val="00786D7A"/>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5110">
    <w:name w:val="Список-таблица 5 темная — акцент 11"/>
    <w:basedOn w:val="a1"/>
    <w:next w:val="-51"/>
    <w:uiPriority w:val="99"/>
    <w:rsid w:val="00786D7A"/>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5210">
    <w:name w:val="Список-таблица 5 темная — акцент 21"/>
    <w:basedOn w:val="a1"/>
    <w:next w:val="-520"/>
    <w:uiPriority w:val="99"/>
    <w:rsid w:val="00786D7A"/>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5310">
    <w:name w:val="Список-таблица 5 темная — акцент 31"/>
    <w:basedOn w:val="a1"/>
    <w:next w:val="-530"/>
    <w:uiPriority w:val="99"/>
    <w:rsid w:val="00786D7A"/>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541">
    <w:name w:val="Список-таблица 5 темная — акцент 41"/>
    <w:basedOn w:val="a1"/>
    <w:next w:val="-54"/>
    <w:uiPriority w:val="99"/>
    <w:rsid w:val="00786D7A"/>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5510">
    <w:name w:val="Список-таблица 5 темная — акцент 51"/>
    <w:basedOn w:val="a1"/>
    <w:next w:val="-550"/>
    <w:uiPriority w:val="99"/>
    <w:rsid w:val="00786D7A"/>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5610">
    <w:name w:val="Список-таблица 5 темная — акцент 61"/>
    <w:basedOn w:val="a1"/>
    <w:next w:val="-560"/>
    <w:uiPriority w:val="99"/>
    <w:rsid w:val="00786D7A"/>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2">
    <w:name w:val="Список-таблица 6 цветная1"/>
    <w:basedOn w:val="a1"/>
    <w:next w:val="-60"/>
    <w:uiPriority w:val="99"/>
    <w:rsid w:val="00786D7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6111">
    <w:name w:val="Список-таблица 6 цветная — акцент 11"/>
    <w:basedOn w:val="a1"/>
    <w:next w:val="-610"/>
    <w:uiPriority w:val="99"/>
    <w:rsid w:val="00786D7A"/>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6210">
    <w:name w:val="Список-таблица 6 цветная — акцент 21"/>
    <w:basedOn w:val="a1"/>
    <w:next w:val="-620"/>
    <w:uiPriority w:val="99"/>
    <w:rsid w:val="00786D7A"/>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6310">
    <w:name w:val="Список-таблица 6 цветная — акцент 31"/>
    <w:basedOn w:val="a1"/>
    <w:next w:val="-630"/>
    <w:uiPriority w:val="99"/>
    <w:rsid w:val="00786D7A"/>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6410">
    <w:name w:val="Список-таблица 6 цветная — акцент 41"/>
    <w:basedOn w:val="a1"/>
    <w:next w:val="-640"/>
    <w:uiPriority w:val="99"/>
    <w:rsid w:val="00786D7A"/>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6510">
    <w:name w:val="Список-таблица 6 цветная — акцент 51"/>
    <w:basedOn w:val="a1"/>
    <w:next w:val="-650"/>
    <w:uiPriority w:val="99"/>
    <w:rsid w:val="00786D7A"/>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6610">
    <w:name w:val="Список-таблица 6 цветная — акцент 61"/>
    <w:basedOn w:val="a1"/>
    <w:next w:val="-660"/>
    <w:uiPriority w:val="99"/>
    <w:rsid w:val="00786D7A"/>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2">
    <w:name w:val="Список-таблица 7 цветная1"/>
    <w:basedOn w:val="a1"/>
    <w:next w:val="-70"/>
    <w:uiPriority w:val="99"/>
    <w:rsid w:val="00786D7A"/>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7111">
    <w:name w:val="Список-таблица 7 цветная — акцент 11"/>
    <w:basedOn w:val="a1"/>
    <w:next w:val="-710"/>
    <w:uiPriority w:val="99"/>
    <w:rsid w:val="00786D7A"/>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7210">
    <w:name w:val="Список-таблица 7 цветная — акцент 21"/>
    <w:basedOn w:val="a1"/>
    <w:next w:val="-720"/>
    <w:uiPriority w:val="99"/>
    <w:rsid w:val="00786D7A"/>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7310">
    <w:name w:val="Список-таблица 7 цветная — акцент 31"/>
    <w:basedOn w:val="a1"/>
    <w:next w:val="-730"/>
    <w:uiPriority w:val="99"/>
    <w:rsid w:val="00786D7A"/>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7410">
    <w:name w:val="Список-таблица 7 цветная — акцент 41"/>
    <w:basedOn w:val="a1"/>
    <w:next w:val="-740"/>
    <w:uiPriority w:val="99"/>
    <w:rsid w:val="00786D7A"/>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7510">
    <w:name w:val="Список-таблица 7 цветная — акцент 51"/>
    <w:basedOn w:val="a1"/>
    <w:next w:val="-750"/>
    <w:uiPriority w:val="99"/>
    <w:rsid w:val="00786D7A"/>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7610">
    <w:name w:val="Список-таблица 7 цветная — акцент 61"/>
    <w:basedOn w:val="a1"/>
    <w:next w:val="-760"/>
    <w:uiPriority w:val="99"/>
    <w:rsid w:val="00786D7A"/>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10">
    <w:name w:val="Lined - Accent1"/>
    <w:basedOn w:val="a1"/>
    <w:uiPriority w:val="99"/>
    <w:rsid w:val="00786D7A"/>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1">
    <w:name w:val="Lined - Accent 11"/>
    <w:basedOn w:val="a1"/>
    <w:uiPriority w:val="99"/>
    <w:rsid w:val="00786D7A"/>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1">
    <w:name w:val="Lined - Accent 21"/>
    <w:basedOn w:val="a1"/>
    <w:uiPriority w:val="99"/>
    <w:rsid w:val="00786D7A"/>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1">
    <w:name w:val="Lined - Accent 31"/>
    <w:basedOn w:val="a1"/>
    <w:uiPriority w:val="99"/>
    <w:rsid w:val="00786D7A"/>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1">
    <w:name w:val="Lined - Accent 41"/>
    <w:basedOn w:val="a1"/>
    <w:uiPriority w:val="99"/>
    <w:rsid w:val="00786D7A"/>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1">
    <w:name w:val="Lined - Accent 51"/>
    <w:basedOn w:val="a1"/>
    <w:uiPriority w:val="99"/>
    <w:rsid w:val="00786D7A"/>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1">
    <w:name w:val="Lined - Accent 61"/>
    <w:basedOn w:val="a1"/>
    <w:uiPriority w:val="99"/>
    <w:rsid w:val="00786D7A"/>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10">
    <w:name w:val="Bordered &amp; Lined - Accent1"/>
    <w:basedOn w:val="a1"/>
    <w:uiPriority w:val="99"/>
    <w:rsid w:val="00786D7A"/>
    <w:pPr>
      <w:spacing w:after="0" w:line="240" w:lineRule="auto"/>
    </w:pPr>
    <w:rPr>
      <w:color w:val="404040"/>
      <w:sz w:val="20"/>
      <w:szCs w:val="20"/>
      <w:lang w:val="ru-RU"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1">
    <w:name w:val="Bordered &amp; Lined - Accent 11"/>
    <w:basedOn w:val="a1"/>
    <w:uiPriority w:val="99"/>
    <w:rsid w:val="00786D7A"/>
    <w:pPr>
      <w:spacing w:after="0" w:line="240" w:lineRule="auto"/>
    </w:pPr>
    <w:rPr>
      <w:color w:val="404040"/>
      <w:sz w:val="20"/>
      <w:szCs w:val="20"/>
      <w:lang w:val="ru-RU"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1">
    <w:name w:val="Bordered &amp; Lined - Accent 21"/>
    <w:basedOn w:val="a1"/>
    <w:uiPriority w:val="99"/>
    <w:rsid w:val="00786D7A"/>
    <w:pPr>
      <w:spacing w:after="0" w:line="240" w:lineRule="auto"/>
    </w:pPr>
    <w:rPr>
      <w:color w:val="404040"/>
      <w:sz w:val="20"/>
      <w:szCs w:val="20"/>
      <w:lang w:val="ru-RU"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1">
    <w:name w:val="Bordered &amp; Lined - Accent 31"/>
    <w:basedOn w:val="a1"/>
    <w:uiPriority w:val="99"/>
    <w:rsid w:val="00786D7A"/>
    <w:pPr>
      <w:spacing w:after="0" w:line="240" w:lineRule="auto"/>
    </w:pPr>
    <w:rPr>
      <w:color w:val="404040"/>
      <w:sz w:val="20"/>
      <w:szCs w:val="20"/>
      <w:lang w:val="ru-RU"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1">
    <w:name w:val="Bordered &amp; Lined - Accent 41"/>
    <w:basedOn w:val="a1"/>
    <w:uiPriority w:val="99"/>
    <w:rsid w:val="00786D7A"/>
    <w:pPr>
      <w:spacing w:after="0" w:line="240" w:lineRule="auto"/>
    </w:pPr>
    <w:rPr>
      <w:color w:val="404040"/>
      <w:sz w:val="20"/>
      <w:szCs w:val="20"/>
      <w:lang w:val="ru-RU"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1">
    <w:name w:val="Bordered &amp; Lined - Accent 51"/>
    <w:basedOn w:val="a1"/>
    <w:uiPriority w:val="99"/>
    <w:rsid w:val="00786D7A"/>
    <w:pPr>
      <w:spacing w:after="0" w:line="240" w:lineRule="auto"/>
    </w:pPr>
    <w:rPr>
      <w:color w:val="404040"/>
      <w:sz w:val="20"/>
      <w:szCs w:val="20"/>
      <w:lang w:val="ru-RU"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1">
    <w:name w:val="Bordered &amp; Lined - Accent 61"/>
    <w:basedOn w:val="a1"/>
    <w:uiPriority w:val="99"/>
    <w:rsid w:val="00786D7A"/>
    <w:pPr>
      <w:spacing w:after="0" w:line="240" w:lineRule="auto"/>
    </w:pPr>
    <w:rPr>
      <w:color w:val="404040"/>
      <w:sz w:val="20"/>
      <w:szCs w:val="20"/>
      <w:lang w:val="ru-RU"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1">
    <w:name w:val="Bordered1"/>
    <w:basedOn w:val="a1"/>
    <w:uiPriority w:val="99"/>
    <w:rsid w:val="00786D7A"/>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1">
    <w:name w:val="Bordered - Accent 11"/>
    <w:basedOn w:val="a1"/>
    <w:uiPriority w:val="99"/>
    <w:rsid w:val="00786D7A"/>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1">
    <w:name w:val="Bordered - Accent 21"/>
    <w:basedOn w:val="a1"/>
    <w:uiPriority w:val="99"/>
    <w:rsid w:val="00786D7A"/>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1">
    <w:name w:val="Bordered - Accent 31"/>
    <w:basedOn w:val="a1"/>
    <w:uiPriority w:val="99"/>
    <w:rsid w:val="00786D7A"/>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1">
    <w:name w:val="Bordered - Accent 41"/>
    <w:basedOn w:val="a1"/>
    <w:uiPriority w:val="99"/>
    <w:rsid w:val="00786D7A"/>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1">
    <w:name w:val="Bordered - Accent 51"/>
    <w:basedOn w:val="a1"/>
    <w:uiPriority w:val="99"/>
    <w:rsid w:val="00786D7A"/>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1">
    <w:name w:val="Bordered - Accent 61"/>
    <w:basedOn w:val="a1"/>
    <w:uiPriority w:val="99"/>
    <w:rsid w:val="00786D7A"/>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19">
    <w:name w:val="Сетка таблицы1"/>
    <w:basedOn w:val="a1"/>
    <w:next w:val="af9"/>
    <w:uiPriority w:val="59"/>
    <w:rsid w:val="00786D7A"/>
    <w:pPr>
      <w:spacing w:after="0" w:line="240" w:lineRule="auto"/>
    </w:pPr>
    <w:rPr>
      <w:sz w:val="24"/>
      <w:szCs w:val="24"/>
      <w:lang w:val="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tents3">
    <w:name w:val="Contents 3"/>
    <w:basedOn w:val="Standard"/>
    <w:next w:val="Standard"/>
    <w:rsid w:val="00786D7A"/>
    <w:pPr>
      <w:tabs>
        <w:tab w:val="clear" w:pos="567"/>
        <w:tab w:val="right" w:leader="dot" w:pos="10405"/>
      </w:tabs>
      <w:overflowPunct/>
      <w:spacing w:line="240" w:lineRule="auto"/>
      <w:ind w:left="200"/>
    </w:pPr>
    <w:rPr>
      <w:rFonts w:ascii="Times New Roman" w:hAnsi="Times New Roman" w:cs="Sendnya"/>
      <w:i/>
      <w:iCs/>
      <w:lang w:val="fr-FR"/>
    </w:rPr>
  </w:style>
  <w:style w:type="paragraph" w:customStyle="1" w:styleId="Framecontents">
    <w:name w:val="Frame contents"/>
    <w:basedOn w:val="Standard"/>
    <w:rsid w:val="00786D7A"/>
  </w:style>
  <w:style w:type="numbering" w:customStyle="1" w:styleId="WWNum21">
    <w:name w:val="WWNum21"/>
    <w:basedOn w:val="a2"/>
    <w:rsid w:val="00786D7A"/>
    <w:pPr>
      <w:numPr>
        <w:numId w:val="2"/>
      </w:numPr>
    </w:pPr>
  </w:style>
  <w:style w:type="numbering" w:customStyle="1" w:styleId="WWNum51">
    <w:name w:val="WWNum51"/>
    <w:basedOn w:val="a2"/>
    <w:rsid w:val="00786D7A"/>
    <w:pPr>
      <w:numPr>
        <w:numId w:val="3"/>
      </w:numPr>
    </w:pPr>
  </w:style>
  <w:style w:type="numbering" w:customStyle="1" w:styleId="WWNum72">
    <w:name w:val="WWNum72"/>
    <w:basedOn w:val="a2"/>
    <w:rsid w:val="00786D7A"/>
    <w:pPr>
      <w:numPr>
        <w:numId w:val="4"/>
      </w:numPr>
    </w:pPr>
  </w:style>
  <w:style w:type="numbering" w:customStyle="1" w:styleId="WWNum41">
    <w:name w:val="WWNum41"/>
    <w:basedOn w:val="a2"/>
    <w:rsid w:val="00786D7A"/>
    <w:pPr>
      <w:numPr>
        <w:numId w:val="5"/>
      </w:numPr>
    </w:pPr>
  </w:style>
  <w:style w:type="numbering" w:customStyle="1" w:styleId="WWNum6">
    <w:name w:val="WWNum6"/>
    <w:basedOn w:val="a2"/>
    <w:rsid w:val="00786D7A"/>
    <w:pPr>
      <w:numPr>
        <w:numId w:val="17"/>
      </w:numPr>
    </w:pPr>
  </w:style>
  <w:style w:type="numbering" w:customStyle="1" w:styleId="WWNum8">
    <w:name w:val="WWNum8"/>
    <w:basedOn w:val="a2"/>
    <w:rsid w:val="00786D7A"/>
    <w:pPr>
      <w:numPr>
        <w:numId w:val="18"/>
      </w:numPr>
    </w:pPr>
  </w:style>
  <w:style w:type="numbering" w:customStyle="1" w:styleId="WWNum9">
    <w:name w:val="WWNum9"/>
    <w:basedOn w:val="a2"/>
    <w:rsid w:val="00786D7A"/>
    <w:pPr>
      <w:numPr>
        <w:numId w:val="19"/>
      </w:numPr>
    </w:pPr>
  </w:style>
  <w:style w:type="numbering" w:customStyle="1" w:styleId="WWNum251">
    <w:name w:val="WWNum251"/>
    <w:basedOn w:val="a2"/>
    <w:rsid w:val="00786D7A"/>
  </w:style>
  <w:style w:type="character" w:customStyle="1" w:styleId="ListLabel218">
    <w:name w:val="ListLabel 218"/>
    <w:rsid w:val="00786D7A"/>
    <w:rPr>
      <w:rFonts w:cs="OpenSymbol"/>
    </w:rPr>
  </w:style>
  <w:style w:type="numbering" w:customStyle="1" w:styleId="WWNum10">
    <w:name w:val="WWNum10"/>
    <w:basedOn w:val="a2"/>
    <w:rsid w:val="00786D7A"/>
    <w:pPr>
      <w:numPr>
        <w:numId w:val="20"/>
      </w:numPr>
    </w:pPr>
  </w:style>
  <w:style w:type="numbering" w:customStyle="1" w:styleId="WWNum35">
    <w:name w:val="WWNum35"/>
    <w:basedOn w:val="a2"/>
    <w:rsid w:val="00786D7A"/>
    <w:pPr>
      <w:numPr>
        <w:numId w:val="21"/>
      </w:numPr>
    </w:pPr>
  </w:style>
  <w:style w:type="numbering" w:customStyle="1" w:styleId="WWNum36">
    <w:name w:val="WWNum36"/>
    <w:basedOn w:val="a2"/>
    <w:rsid w:val="00786D7A"/>
    <w:pPr>
      <w:numPr>
        <w:numId w:val="22"/>
      </w:numPr>
    </w:pPr>
  </w:style>
  <w:style w:type="numbering" w:customStyle="1" w:styleId="WWNum411">
    <w:name w:val="WWNum411"/>
    <w:basedOn w:val="a2"/>
    <w:rsid w:val="00786D7A"/>
    <w:pPr>
      <w:numPr>
        <w:numId w:val="23"/>
      </w:numPr>
    </w:pPr>
  </w:style>
  <w:style w:type="numbering" w:customStyle="1" w:styleId="WWNum42">
    <w:name w:val="WWNum42"/>
    <w:basedOn w:val="a2"/>
    <w:rsid w:val="00786D7A"/>
    <w:pPr>
      <w:numPr>
        <w:numId w:val="24"/>
      </w:numPr>
    </w:pPr>
  </w:style>
  <w:style w:type="numbering" w:customStyle="1" w:styleId="WWNum43">
    <w:name w:val="WWNum43"/>
    <w:basedOn w:val="a2"/>
    <w:rsid w:val="00786D7A"/>
    <w:pPr>
      <w:numPr>
        <w:numId w:val="25"/>
      </w:numPr>
    </w:pPr>
  </w:style>
  <w:style w:type="paragraph" w:customStyle="1" w:styleId="copyright-info">
    <w:name w:val="copyright-info"/>
    <w:basedOn w:val="Standard"/>
    <w:rsid w:val="00786D7A"/>
    <w:pPr>
      <w:spacing w:before="280" w:after="280" w:line="240" w:lineRule="auto"/>
    </w:pPr>
    <w:rPr>
      <w:rFonts w:ascii="Times New Roman" w:hAnsi="Times New Roman" w:cs="Times New Roman"/>
      <w:sz w:val="24"/>
      <w:szCs w:val="24"/>
      <w:lang w:eastAsia="ru-RU"/>
    </w:rPr>
  </w:style>
  <w:style w:type="numbering" w:customStyle="1" w:styleId="WWNum3">
    <w:name w:val="WWNum3"/>
    <w:basedOn w:val="a2"/>
    <w:rsid w:val="00786D7A"/>
    <w:pPr>
      <w:numPr>
        <w:numId w:val="45"/>
      </w:numPr>
    </w:pPr>
  </w:style>
  <w:style w:type="numbering" w:customStyle="1" w:styleId="WWOutlineListStyle1">
    <w:name w:val="WW_OutlineListStyle_1"/>
    <w:basedOn w:val="a2"/>
    <w:rsid w:val="00786D7A"/>
    <w:pPr>
      <w:numPr>
        <w:numId w:val="46"/>
      </w:numPr>
    </w:pPr>
  </w:style>
  <w:style w:type="numbering" w:customStyle="1" w:styleId="WWNum29">
    <w:name w:val="WWNum29"/>
    <w:basedOn w:val="a2"/>
    <w:rsid w:val="00786D7A"/>
    <w:pPr>
      <w:numPr>
        <w:numId w:val="47"/>
      </w:numPr>
    </w:pPr>
  </w:style>
  <w:style w:type="character" w:customStyle="1" w:styleId="StrongEmphasis">
    <w:name w:val="Strong Emphasis"/>
    <w:rsid w:val="00786D7A"/>
    <w:rPr>
      <w:b/>
      <w:bCs/>
    </w:rPr>
  </w:style>
  <w:style w:type="paragraph" w:customStyle="1" w:styleId="Heading">
    <w:name w:val="Heading"/>
    <w:basedOn w:val="Standard"/>
    <w:next w:val="Textbody"/>
    <w:rsid w:val="00786D7A"/>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rsid w:val="00786D7A"/>
    <w:pPr>
      <w:spacing w:after="140"/>
    </w:pPr>
  </w:style>
  <w:style w:type="paragraph" w:styleId="affa">
    <w:name w:val="List"/>
    <w:basedOn w:val="Textbody"/>
    <w:rsid w:val="00786D7A"/>
    <w:rPr>
      <w:rFonts w:cs="Lucida Sans"/>
    </w:rPr>
  </w:style>
  <w:style w:type="paragraph" w:customStyle="1" w:styleId="Index">
    <w:name w:val="Index"/>
    <w:basedOn w:val="Standard"/>
    <w:rsid w:val="00786D7A"/>
    <w:pPr>
      <w:suppressLineNumbers/>
    </w:pPr>
    <w:rPr>
      <w:rFonts w:cs="Lucida Sans"/>
    </w:rPr>
  </w:style>
  <w:style w:type="paragraph" w:customStyle="1" w:styleId="HeaderandFooter">
    <w:name w:val="Header and Footer"/>
    <w:basedOn w:val="Standard"/>
    <w:rsid w:val="00786D7A"/>
  </w:style>
  <w:style w:type="paragraph" w:customStyle="1" w:styleId="Contents1">
    <w:name w:val="Contents 1"/>
    <w:basedOn w:val="Standard"/>
    <w:next w:val="Standard"/>
    <w:rsid w:val="00786D7A"/>
    <w:pPr>
      <w:tabs>
        <w:tab w:val="clear" w:pos="567"/>
        <w:tab w:val="left" w:pos="851"/>
        <w:tab w:val="right" w:leader="dot" w:pos="10205"/>
      </w:tabs>
      <w:overflowPunct/>
      <w:spacing w:before="120" w:after="120" w:line="240" w:lineRule="auto"/>
    </w:pPr>
    <w:rPr>
      <w:rFonts w:ascii="Times New Roman" w:hAnsi="Times New Roman" w:cs="Sendnya"/>
      <w:b/>
      <w:bCs/>
      <w:lang w:val="fr-FR"/>
    </w:rPr>
  </w:style>
  <w:style w:type="paragraph" w:customStyle="1" w:styleId="Contents2">
    <w:name w:val="Contents 2"/>
    <w:basedOn w:val="Standard"/>
    <w:next w:val="Standard"/>
    <w:rsid w:val="00786D7A"/>
    <w:pPr>
      <w:tabs>
        <w:tab w:val="clear" w:pos="567"/>
        <w:tab w:val="left" w:pos="284"/>
        <w:tab w:val="left" w:pos="851"/>
        <w:tab w:val="right" w:leader="dot" w:pos="10205"/>
      </w:tabs>
      <w:overflowPunct/>
      <w:spacing w:line="240" w:lineRule="auto"/>
    </w:pPr>
    <w:rPr>
      <w:rFonts w:ascii="Times New Roman" w:hAnsi="Times New Roman" w:cs="Sendnya"/>
      <w:lang w:val="fr-FR"/>
    </w:rPr>
  </w:style>
  <w:style w:type="paragraph" w:customStyle="1" w:styleId="TableContents">
    <w:name w:val="Table Contents"/>
    <w:basedOn w:val="Standard"/>
    <w:rsid w:val="00786D7A"/>
    <w:pPr>
      <w:suppressLineNumbers/>
    </w:pPr>
  </w:style>
  <w:style w:type="paragraph" w:customStyle="1" w:styleId="TableHeading">
    <w:name w:val="Table Heading"/>
    <w:basedOn w:val="TableContents"/>
    <w:rsid w:val="00786D7A"/>
    <w:rPr>
      <w:b/>
      <w:bCs/>
    </w:rPr>
  </w:style>
  <w:style w:type="paragraph" w:customStyle="1" w:styleId="Textbodyindent">
    <w:name w:val="Text body indent"/>
    <w:basedOn w:val="Standard"/>
    <w:rsid w:val="00786D7A"/>
    <w:pPr>
      <w:spacing w:after="120" w:line="240" w:lineRule="auto"/>
      <w:ind w:left="283"/>
    </w:pPr>
    <w:rPr>
      <w:rFonts w:ascii="Times New Roman" w:hAnsi="Times New Roman" w:cs="Times New Roman"/>
      <w:b/>
      <w:sz w:val="28"/>
    </w:rPr>
  </w:style>
  <w:style w:type="paragraph" w:customStyle="1" w:styleId="ConsPlusNonformat">
    <w:name w:val="ConsPlusNonformat"/>
    <w:rsid w:val="00786D7A"/>
    <w:pPr>
      <w:widowControl w:val="0"/>
      <w:suppressAutoHyphens/>
      <w:overflowPunct w:val="0"/>
      <w:autoSpaceDN w:val="0"/>
      <w:spacing w:after="0" w:line="240" w:lineRule="auto"/>
      <w:textAlignment w:val="baseline"/>
    </w:pPr>
    <w:rPr>
      <w:rFonts w:ascii="Courier New" w:eastAsia="Times New Roman" w:hAnsi="Courier New" w:cs="Courier New"/>
    </w:rPr>
  </w:style>
  <w:style w:type="paragraph" w:customStyle="1" w:styleId="ConsPlusNormal">
    <w:name w:val="ConsPlusNormal"/>
    <w:rsid w:val="00786D7A"/>
    <w:pPr>
      <w:widowControl w:val="0"/>
      <w:suppressAutoHyphens/>
      <w:overflowPunct w:val="0"/>
      <w:autoSpaceDN w:val="0"/>
      <w:spacing w:after="0" w:line="240" w:lineRule="auto"/>
      <w:ind w:firstLine="720"/>
      <w:textAlignment w:val="baseline"/>
    </w:pPr>
    <w:rPr>
      <w:rFonts w:ascii="Arial" w:eastAsia="Times New Roman" w:hAnsi="Arial" w:cs="Arial"/>
    </w:rPr>
  </w:style>
  <w:style w:type="character" w:customStyle="1" w:styleId="BalloonTextChar">
    <w:name w:val="Balloon Text Char"/>
    <w:basedOn w:val="a0"/>
    <w:rsid w:val="00786D7A"/>
    <w:rPr>
      <w:rFonts w:ascii="Segoe UI" w:eastAsia="Segoe UI" w:hAnsi="Segoe UI" w:cs="Segoe UI"/>
      <w:sz w:val="18"/>
      <w:szCs w:val="18"/>
    </w:rPr>
  </w:style>
  <w:style w:type="character" w:customStyle="1" w:styleId="CommentTextChar">
    <w:name w:val="Comment Text Char"/>
    <w:basedOn w:val="a0"/>
    <w:rsid w:val="00786D7A"/>
    <w:rPr>
      <w:sz w:val="20"/>
      <w:szCs w:val="20"/>
    </w:rPr>
  </w:style>
  <w:style w:type="character" w:customStyle="1" w:styleId="CommentSubjectChar">
    <w:name w:val="Comment Subject Char"/>
    <w:basedOn w:val="CommentTextChar"/>
    <w:rsid w:val="00786D7A"/>
    <w:rPr>
      <w:b/>
      <w:bCs/>
      <w:sz w:val="20"/>
      <w:szCs w:val="20"/>
    </w:rPr>
  </w:style>
  <w:style w:type="character" w:customStyle="1" w:styleId="NumberingSymbols">
    <w:name w:val="Numbering Symbols"/>
    <w:rsid w:val="00786D7A"/>
    <w:rPr>
      <w:rFonts w:ascii="Arial" w:eastAsia="Arial" w:hAnsi="Arial" w:cs="Arial"/>
      <w:b w:val="0"/>
      <w:bCs w:val="0"/>
    </w:rPr>
  </w:style>
  <w:style w:type="character" w:customStyle="1" w:styleId="Internetlink">
    <w:name w:val="Internet link"/>
    <w:rsid w:val="00786D7A"/>
    <w:rPr>
      <w:color w:val="000080"/>
      <w:u w:val="single"/>
    </w:rPr>
  </w:style>
  <w:style w:type="character" w:customStyle="1" w:styleId="IndexLink">
    <w:name w:val="Index Link"/>
    <w:rsid w:val="00786D7A"/>
  </w:style>
  <w:style w:type="character" w:customStyle="1" w:styleId="BulletSymbols">
    <w:name w:val="Bullet Symbols"/>
    <w:rsid w:val="00786D7A"/>
    <w:rPr>
      <w:rFonts w:ascii="OpenSymbol" w:eastAsia="OpenSymbol" w:hAnsi="OpenSymbol" w:cs="OpenSymbol"/>
    </w:rPr>
  </w:style>
  <w:style w:type="character" w:customStyle="1" w:styleId="ListLabel1">
    <w:name w:val="ListLabel 1"/>
    <w:rsid w:val="00786D7A"/>
    <w:rPr>
      <w:b w:val="0"/>
      <w:sz w:val="24"/>
    </w:rPr>
  </w:style>
  <w:style w:type="character" w:customStyle="1" w:styleId="ListLabel2">
    <w:name w:val="ListLabel 2"/>
    <w:rsid w:val="00786D7A"/>
    <w:rPr>
      <w:rFonts w:ascii="Arial" w:eastAsia="Arial" w:hAnsi="Arial" w:cs="Arial"/>
      <w:b w:val="0"/>
      <w:bCs w:val="0"/>
      <w:sz w:val="20"/>
      <w:szCs w:val="20"/>
    </w:rPr>
  </w:style>
  <w:style w:type="character" w:customStyle="1" w:styleId="ListLabel3">
    <w:name w:val="ListLabel 3"/>
    <w:rsid w:val="00786D7A"/>
    <w:rPr>
      <w:b/>
      <w:bCs/>
    </w:rPr>
  </w:style>
  <w:style w:type="character" w:customStyle="1" w:styleId="ListLabel4">
    <w:name w:val="ListLabel 4"/>
    <w:rsid w:val="00786D7A"/>
  </w:style>
  <w:style w:type="character" w:customStyle="1" w:styleId="ListLabel5">
    <w:name w:val="ListLabel 5"/>
    <w:rsid w:val="00786D7A"/>
  </w:style>
  <w:style w:type="character" w:customStyle="1" w:styleId="ListLabel6">
    <w:name w:val="ListLabel 6"/>
    <w:rsid w:val="00786D7A"/>
  </w:style>
  <w:style w:type="character" w:customStyle="1" w:styleId="ListLabel7">
    <w:name w:val="ListLabel 7"/>
    <w:rsid w:val="00786D7A"/>
  </w:style>
  <w:style w:type="character" w:customStyle="1" w:styleId="ListLabel8">
    <w:name w:val="ListLabel 8"/>
    <w:rsid w:val="00786D7A"/>
  </w:style>
  <w:style w:type="character" w:customStyle="1" w:styleId="ListLabel9">
    <w:name w:val="ListLabel 9"/>
    <w:rsid w:val="00786D7A"/>
  </w:style>
  <w:style w:type="character" w:customStyle="1" w:styleId="ListLabel10">
    <w:name w:val="ListLabel 10"/>
    <w:rsid w:val="00786D7A"/>
    <w:rPr>
      <w:rFonts w:cs="Symbol"/>
    </w:rPr>
  </w:style>
  <w:style w:type="character" w:customStyle="1" w:styleId="ListLabel11">
    <w:name w:val="ListLabel 11"/>
    <w:rsid w:val="00786D7A"/>
    <w:rPr>
      <w:rFonts w:cs="Courier New"/>
    </w:rPr>
  </w:style>
  <w:style w:type="character" w:customStyle="1" w:styleId="ListLabel12">
    <w:name w:val="ListLabel 12"/>
    <w:rsid w:val="00786D7A"/>
    <w:rPr>
      <w:rFonts w:cs="Wingdings"/>
    </w:rPr>
  </w:style>
  <w:style w:type="character" w:customStyle="1" w:styleId="ListLabel13">
    <w:name w:val="ListLabel 13"/>
    <w:rsid w:val="00786D7A"/>
    <w:rPr>
      <w:rFonts w:cs="Symbol"/>
    </w:rPr>
  </w:style>
  <w:style w:type="character" w:customStyle="1" w:styleId="ListLabel14">
    <w:name w:val="ListLabel 14"/>
    <w:rsid w:val="00786D7A"/>
    <w:rPr>
      <w:rFonts w:cs="Courier New"/>
    </w:rPr>
  </w:style>
  <w:style w:type="character" w:customStyle="1" w:styleId="ListLabel15">
    <w:name w:val="ListLabel 15"/>
    <w:rsid w:val="00786D7A"/>
    <w:rPr>
      <w:rFonts w:cs="Wingdings"/>
    </w:rPr>
  </w:style>
  <w:style w:type="character" w:customStyle="1" w:styleId="ListLabel16">
    <w:name w:val="ListLabel 16"/>
    <w:rsid w:val="00786D7A"/>
    <w:rPr>
      <w:rFonts w:cs="Symbol"/>
    </w:rPr>
  </w:style>
  <w:style w:type="character" w:customStyle="1" w:styleId="ListLabel17">
    <w:name w:val="ListLabel 17"/>
    <w:rsid w:val="00786D7A"/>
    <w:rPr>
      <w:rFonts w:cs="Courier New"/>
    </w:rPr>
  </w:style>
  <w:style w:type="character" w:customStyle="1" w:styleId="ListLabel18">
    <w:name w:val="ListLabel 18"/>
    <w:rsid w:val="00786D7A"/>
    <w:rPr>
      <w:rFonts w:cs="Wingdings"/>
    </w:rPr>
  </w:style>
  <w:style w:type="character" w:customStyle="1" w:styleId="ListLabel19">
    <w:name w:val="ListLabel 19"/>
    <w:rsid w:val="00786D7A"/>
    <w:rPr>
      <w:rFonts w:cs="Symbol"/>
      <w:b w:val="0"/>
      <w:sz w:val="24"/>
    </w:rPr>
  </w:style>
  <w:style w:type="character" w:customStyle="1" w:styleId="ListLabel20">
    <w:name w:val="ListLabel 20"/>
    <w:rsid w:val="00786D7A"/>
    <w:rPr>
      <w:rFonts w:cs="Courier New"/>
    </w:rPr>
  </w:style>
  <w:style w:type="character" w:customStyle="1" w:styleId="ListLabel21">
    <w:name w:val="ListLabel 21"/>
    <w:rsid w:val="00786D7A"/>
    <w:rPr>
      <w:rFonts w:cs="Wingdings"/>
    </w:rPr>
  </w:style>
  <w:style w:type="character" w:customStyle="1" w:styleId="ListLabel22">
    <w:name w:val="ListLabel 22"/>
    <w:rsid w:val="00786D7A"/>
    <w:rPr>
      <w:rFonts w:cs="Symbol"/>
    </w:rPr>
  </w:style>
  <w:style w:type="character" w:customStyle="1" w:styleId="ListLabel23">
    <w:name w:val="ListLabel 23"/>
    <w:rsid w:val="00786D7A"/>
    <w:rPr>
      <w:rFonts w:cs="Courier New"/>
    </w:rPr>
  </w:style>
  <w:style w:type="character" w:customStyle="1" w:styleId="ListLabel24">
    <w:name w:val="ListLabel 24"/>
    <w:rsid w:val="00786D7A"/>
    <w:rPr>
      <w:rFonts w:cs="Wingdings"/>
    </w:rPr>
  </w:style>
  <w:style w:type="character" w:customStyle="1" w:styleId="ListLabel25">
    <w:name w:val="ListLabel 25"/>
    <w:rsid w:val="00786D7A"/>
    <w:rPr>
      <w:rFonts w:cs="Symbol"/>
    </w:rPr>
  </w:style>
  <w:style w:type="character" w:customStyle="1" w:styleId="ListLabel26">
    <w:name w:val="ListLabel 26"/>
    <w:rsid w:val="00786D7A"/>
    <w:rPr>
      <w:rFonts w:cs="Courier New"/>
    </w:rPr>
  </w:style>
  <w:style w:type="character" w:customStyle="1" w:styleId="ListLabel27">
    <w:name w:val="ListLabel 27"/>
    <w:rsid w:val="00786D7A"/>
    <w:rPr>
      <w:rFonts w:cs="Wingdings"/>
    </w:rPr>
  </w:style>
  <w:style w:type="character" w:customStyle="1" w:styleId="ListLabel28">
    <w:name w:val="ListLabel 28"/>
    <w:rsid w:val="00786D7A"/>
  </w:style>
  <w:style w:type="character" w:customStyle="1" w:styleId="ListLabel29">
    <w:name w:val="ListLabel 29"/>
    <w:rsid w:val="00786D7A"/>
  </w:style>
  <w:style w:type="character" w:customStyle="1" w:styleId="ListLabel30">
    <w:name w:val="ListLabel 30"/>
    <w:rsid w:val="00786D7A"/>
  </w:style>
  <w:style w:type="character" w:customStyle="1" w:styleId="ListLabel31">
    <w:name w:val="ListLabel 31"/>
    <w:rsid w:val="00786D7A"/>
  </w:style>
  <w:style w:type="character" w:customStyle="1" w:styleId="ListLabel32">
    <w:name w:val="ListLabel 32"/>
    <w:rsid w:val="00786D7A"/>
  </w:style>
  <w:style w:type="character" w:customStyle="1" w:styleId="ListLabel33">
    <w:name w:val="ListLabel 33"/>
    <w:rsid w:val="00786D7A"/>
  </w:style>
  <w:style w:type="character" w:customStyle="1" w:styleId="ListLabel34">
    <w:name w:val="ListLabel 34"/>
    <w:rsid w:val="00786D7A"/>
  </w:style>
  <w:style w:type="character" w:customStyle="1" w:styleId="ListLabel35">
    <w:name w:val="ListLabel 35"/>
    <w:rsid w:val="00786D7A"/>
  </w:style>
  <w:style w:type="character" w:customStyle="1" w:styleId="ListLabel36">
    <w:name w:val="ListLabel 36"/>
    <w:rsid w:val="00786D7A"/>
  </w:style>
  <w:style w:type="character" w:customStyle="1" w:styleId="ListLabel37">
    <w:name w:val="ListLabel 37"/>
    <w:rsid w:val="00786D7A"/>
    <w:rPr>
      <w:rFonts w:cs="Symbol"/>
    </w:rPr>
  </w:style>
  <w:style w:type="character" w:customStyle="1" w:styleId="ListLabel38">
    <w:name w:val="ListLabel 38"/>
    <w:rsid w:val="00786D7A"/>
    <w:rPr>
      <w:rFonts w:cs="OpenSymbol"/>
    </w:rPr>
  </w:style>
  <w:style w:type="character" w:customStyle="1" w:styleId="ListLabel39">
    <w:name w:val="ListLabel 39"/>
    <w:rsid w:val="00786D7A"/>
    <w:rPr>
      <w:rFonts w:cs="OpenSymbol"/>
    </w:rPr>
  </w:style>
  <w:style w:type="character" w:customStyle="1" w:styleId="ListLabel40">
    <w:name w:val="ListLabel 40"/>
    <w:rsid w:val="00786D7A"/>
    <w:rPr>
      <w:rFonts w:cs="Symbol"/>
    </w:rPr>
  </w:style>
  <w:style w:type="character" w:customStyle="1" w:styleId="ListLabel41">
    <w:name w:val="ListLabel 41"/>
    <w:rsid w:val="00786D7A"/>
    <w:rPr>
      <w:rFonts w:cs="OpenSymbol"/>
    </w:rPr>
  </w:style>
  <w:style w:type="character" w:customStyle="1" w:styleId="ListLabel42">
    <w:name w:val="ListLabel 42"/>
    <w:rsid w:val="00786D7A"/>
    <w:rPr>
      <w:rFonts w:cs="OpenSymbol"/>
    </w:rPr>
  </w:style>
  <w:style w:type="character" w:customStyle="1" w:styleId="ListLabel43">
    <w:name w:val="ListLabel 43"/>
    <w:rsid w:val="00786D7A"/>
    <w:rPr>
      <w:rFonts w:cs="Symbol"/>
    </w:rPr>
  </w:style>
  <w:style w:type="character" w:customStyle="1" w:styleId="ListLabel44">
    <w:name w:val="ListLabel 44"/>
    <w:rsid w:val="00786D7A"/>
    <w:rPr>
      <w:rFonts w:cs="OpenSymbol"/>
    </w:rPr>
  </w:style>
  <w:style w:type="character" w:customStyle="1" w:styleId="ListLabel45">
    <w:name w:val="ListLabel 45"/>
    <w:rsid w:val="00786D7A"/>
    <w:rPr>
      <w:rFonts w:cs="OpenSymbol"/>
    </w:rPr>
  </w:style>
  <w:style w:type="character" w:customStyle="1" w:styleId="ListLabel46">
    <w:name w:val="ListLabel 46"/>
    <w:rsid w:val="00786D7A"/>
    <w:rPr>
      <w:rFonts w:cs="Symbol"/>
    </w:rPr>
  </w:style>
  <w:style w:type="character" w:customStyle="1" w:styleId="ListLabel47">
    <w:name w:val="ListLabel 47"/>
    <w:rsid w:val="00786D7A"/>
    <w:rPr>
      <w:rFonts w:cs="OpenSymbol"/>
    </w:rPr>
  </w:style>
  <w:style w:type="character" w:customStyle="1" w:styleId="ListLabel48">
    <w:name w:val="ListLabel 48"/>
    <w:rsid w:val="00786D7A"/>
    <w:rPr>
      <w:rFonts w:cs="OpenSymbol"/>
    </w:rPr>
  </w:style>
  <w:style w:type="character" w:customStyle="1" w:styleId="ListLabel49">
    <w:name w:val="ListLabel 49"/>
    <w:rsid w:val="00786D7A"/>
    <w:rPr>
      <w:rFonts w:cs="Symbol"/>
    </w:rPr>
  </w:style>
  <w:style w:type="character" w:customStyle="1" w:styleId="ListLabel50">
    <w:name w:val="ListLabel 50"/>
    <w:rsid w:val="00786D7A"/>
    <w:rPr>
      <w:rFonts w:cs="OpenSymbol"/>
    </w:rPr>
  </w:style>
  <w:style w:type="character" w:customStyle="1" w:styleId="ListLabel51">
    <w:name w:val="ListLabel 51"/>
    <w:rsid w:val="00786D7A"/>
    <w:rPr>
      <w:rFonts w:cs="OpenSymbol"/>
    </w:rPr>
  </w:style>
  <w:style w:type="character" w:customStyle="1" w:styleId="ListLabel52">
    <w:name w:val="ListLabel 52"/>
    <w:rsid w:val="00786D7A"/>
    <w:rPr>
      <w:rFonts w:cs="Symbol"/>
    </w:rPr>
  </w:style>
  <w:style w:type="character" w:customStyle="1" w:styleId="ListLabel53">
    <w:name w:val="ListLabel 53"/>
    <w:rsid w:val="00786D7A"/>
    <w:rPr>
      <w:rFonts w:cs="OpenSymbol"/>
    </w:rPr>
  </w:style>
  <w:style w:type="character" w:customStyle="1" w:styleId="ListLabel54">
    <w:name w:val="ListLabel 54"/>
    <w:rsid w:val="00786D7A"/>
    <w:rPr>
      <w:rFonts w:cs="OpenSymbol"/>
    </w:rPr>
  </w:style>
  <w:style w:type="character" w:customStyle="1" w:styleId="ListLabel55">
    <w:name w:val="ListLabel 55"/>
    <w:rsid w:val="00786D7A"/>
    <w:rPr>
      <w:rFonts w:cs="Symbol"/>
      <w:lang w:val="ru-RU"/>
    </w:rPr>
  </w:style>
  <w:style w:type="character" w:customStyle="1" w:styleId="ListLabel56">
    <w:name w:val="ListLabel 56"/>
    <w:rsid w:val="00786D7A"/>
    <w:rPr>
      <w:rFonts w:cs="Courier New"/>
    </w:rPr>
  </w:style>
  <w:style w:type="character" w:customStyle="1" w:styleId="ListLabel57">
    <w:name w:val="ListLabel 57"/>
    <w:rsid w:val="00786D7A"/>
    <w:rPr>
      <w:rFonts w:cs="Wingdings"/>
    </w:rPr>
  </w:style>
  <w:style w:type="character" w:customStyle="1" w:styleId="ListLabel58">
    <w:name w:val="ListLabel 58"/>
    <w:rsid w:val="00786D7A"/>
    <w:rPr>
      <w:rFonts w:cs="Symbol"/>
    </w:rPr>
  </w:style>
  <w:style w:type="character" w:customStyle="1" w:styleId="ListLabel59">
    <w:name w:val="ListLabel 59"/>
    <w:rsid w:val="00786D7A"/>
    <w:rPr>
      <w:rFonts w:cs="Courier New"/>
    </w:rPr>
  </w:style>
  <w:style w:type="character" w:customStyle="1" w:styleId="ListLabel60">
    <w:name w:val="ListLabel 60"/>
    <w:rsid w:val="00786D7A"/>
    <w:rPr>
      <w:rFonts w:cs="Wingdings"/>
    </w:rPr>
  </w:style>
  <w:style w:type="character" w:customStyle="1" w:styleId="ListLabel61">
    <w:name w:val="ListLabel 61"/>
    <w:rsid w:val="00786D7A"/>
    <w:rPr>
      <w:rFonts w:cs="Symbol"/>
    </w:rPr>
  </w:style>
  <w:style w:type="character" w:customStyle="1" w:styleId="ListLabel62">
    <w:name w:val="ListLabel 62"/>
    <w:rsid w:val="00786D7A"/>
    <w:rPr>
      <w:rFonts w:cs="Courier New"/>
    </w:rPr>
  </w:style>
  <w:style w:type="character" w:customStyle="1" w:styleId="ListLabel63">
    <w:name w:val="ListLabel 63"/>
    <w:rsid w:val="00786D7A"/>
    <w:rPr>
      <w:rFonts w:cs="Wingdings"/>
    </w:rPr>
  </w:style>
  <w:style w:type="character" w:customStyle="1" w:styleId="ListLabel64">
    <w:name w:val="ListLabel 64"/>
    <w:rsid w:val="00786D7A"/>
    <w:rPr>
      <w:rFonts w:cs="Wingdings"/>
    </w:rPr>
  </w:style>
  <w:style w:type="character" w:customStyle="1" w:styleId="ListLabel65">
    <w:name w:val="ListLabel 65"/>
    <w:rsid w:val="00786D7A"/>
    <w:rPr>
      <w:rFonts w:cs="Courier New"/>
    </w:rPr>
  </w:style>
  <w:style w:type="character" w:customStyle="1" w:styleId="ListLabel66">
    <w:name w:val="ListLabel 66"/>
    <w:rsid w:val="00786D7A"/>
    <w:rPr>
      <w:rFonts w:cs="Wingdings"/>
    </w:rPr>
  </w:style>
  <w:style w:type="character" w:customStyle="1" w:styleId="ListLabel67">
    <w:name w:val="ListLabel 67"/>
    <w:rsid w:val="00786D7A"/>
    <w:rPr>
      <w:rFonts w:cs="Symbol"/>
    </w:rPr>
  </w:style>
  <w:style w:type="character" w:customStyle="1" w:styleId="ListLabel68">
    <w:name w:val="ListLabel 68"/>
    <w:rsid w:val="00786D7A"/>
    <w:rPr>
      <w:rFonts w:cs="Courier New"/>
    </w:rPr>
  </w:style>
  <w:style w:type="character" w:customStyle="1" w:styleId="ListLabel69">
    <w:name w:val="ListLabel 69"/>
    <w:rsid w:val="00786D7A"/>
    <w:rPr>
      <w:rFonts w:cs="Wingdings"/>
    </w:rPr>
  </w:style>
  <w:style w:type="character" w:customStyle="1" w:styleId="ListLabel70">
    <w:name w:val="ListLabel 70"/>
    <w:rsid w:val="00786D7A"/>
    <w:rPr>
      <w:rFonts w:cs="Symbol"/>
    </w:rPr>
  </w:style>
  <w:style w:type="character" w:customStyle="1" w:styleId="ListLabel71">
    <w:name w:val="ListLabel 71"/>
    <w:rsid w:val="00786D7A"/>
    <w:rPr>
      <w:rFonts w:cs="Courier New"/>
    </w:rPr>
  </w:style>
  <w:style w:type="character" w:customStyle="1" w:styleId="ListLabel72">
    <w:name w:val="ListLabel 72"/>
    <w:rsid w:val="00786D7A"/>
    <w:rPr>
      <w:rFonts w:cs="Wingdings"/>
    </w:rPr>
  </w:style>
  <w:style w:type="character" w:customStyle="1" w:styleId="ListLabel73">
    <w:name w:val="ListLabel 73"/>
    <w:rsid w:val="00786D7A"/>
    <w:rPr>
      <w:rFonts w:cs="Symbol"/>
    </w:rPr>
  </w:style>
  <w:style w:type="character" w:customStyle="1" w:styleId="ListLabel74">
    <w:name w:val="ListLabel 74"/>
    <w:rsid w:val="00786D7A"/>
    <w:rPr>
      <w:rFonts w:cs="Courier New"/>
    </w:rPr>
  </w:style>
  <w:style w:type="character" w:customStyle="1" w:styleId="ListLabel75">
    <w:name w:val="ListLabel 75"/>
    <w:rsid w:val="00786D7A"/>
    <w:rPr>
      <w:rFonts w:cs="Wingdings"/>
    </w:rPr>
  </w:style>
  <w:style w:type="character" w:customStyle="1" w:styleId="ListLabel76">
    <w:name w:val="ListLabel 76"/>
    <w:rsid w:val="00786D7A"/>
    <w:rPr>
      <w:rFonts w:cs="Symbol"/>
    </w:rPr>
  </w:style>
  <w:style w:type="character" w:customStyle="1" w:styleId="ListLabel77">
    <w:name w:val="ListLabel 77"/>
    <w:rsid w:val="00786D7A"/>
    <w:rPr>
      <w:rFonts w:cs="Courier New"/>
    </w:rPr>
  </w:style>
  <w:style w:type="character" w:customStyle="1" w:styleId="ListLabel78">
    <w:name w:val="ListLabel 78"/>
    <w:rsid w:val="00786D7A"/>
    <w:rPr>
      <w:rFonts w:cs="Wingdings"/>
    </w:rPr>
  </w:style>
  <w:style w:type="character" w:customStyle="1" w:styleId="ListLabel79">
    <w:name w:val="ListLabel 79"/>
    <w:rsid w:val="00786D7A"/>
    <w:rPr>
      <w:rFonts w:cs="Symbol"/>
    </w:rPr>
  </w:style>
  <w:style w:type="character" w:customStyle="1" w:styleId="ListLabel80">
    <w:name w:val="ListLabel 80"/>
    <w:rsid w:val="00786D7A"/>
    <w:rPr>
      <w:rFonts w:cs="Courier New"/>
    </w:rPr>
  </w:style>
  <w:style w:type="character" w:customStyle="1" w:styleId="ListLabel81">
    <w:name w:val="ListLabel 81"/>
    <w:rsid w:val="00786D7A"/>
    <w:rPr>
      <w:rFonts w:cs="Wingdings"/>
    </w:rPr>
  </w:style>
  <w:style w:type="character" w:customStyle="1" w:styleId="ListLabel82">
    <w:name w:val="ListLabel 82"/>
    <w:rsid w:val="00786D7A"/>
  </w:style>
  <w:style w:type="character" w:customStyle="1" w:styleId="ListLabel83">
    <w:name w:val="ListLabel 83"/>
    <w:rsid w:val="00786D7A"/>
  </w:style>
  <w:style w:type="character" w:customStyle="1" w:styleId="ListLabel84">
    <w:name w:val="ListLabel 84"/>
    <w:rsid w:val="00786D7A"/>
  </w:style>
  <w:style w:type="character" w:customStyle="1" w:styleId="ListLabel85">
    <w:name w:val="ListLabel 85"/>
    <w:rsid w:val="00786D7A"/>
  </w:style>
  <w:style w:type="character" w:customStyle="1" w:styleId="ListLabel86">
    <w:name w:val="ListLabel 86"/>
    <w:rsid w:val="00786D7A"/>
  </w:style>
  <w:style w:type="character" w:customStyle="1" w:styleId="ListLabel87">
    <w:name w:val="ListLabel 87"/>
    <w:rsid w:val="00786D7A"/>
  </w:style>
  <w:style w:type="character" w:customStyle="1" w:styleId="ListLabel88">
    <w:name w:val="ListLabel 88"/>
    <w:rsid w:val="00786D7A"/>
  </w:style>
  <w:style w:type="character" w:customStyle="1" w:styleId="ListLabel89">
    <w:name w:val="ListLabel 89"/>
    <w:rsid w:val="00786D7A"/>
  </w:style>
  <w:style w:type="character" w:customStyle="1" w:styleId="ListLabel90">
    <w:name w:val="ListLabel 90"/>
    <w:rsid w:val="00786D7A"/>
  </w:style>
  <w:style w:type="character" w:customStyle="1" w:styleId="ListLabel91">
    <w:name w:val="ListLabel 91"/>
    <w:rsid w:val="00786D7A"/>
    <w:rPr>
      <w:rFonts w:cs="Symbol"/>
    </w:rPr>
  </w:style>
  <w:style w:type="character" w:customStyle="1" w:styleId="ListLabel92">
    <w:name w:val="ListLabel 92"/>
    <w:rsid w:val="00786D7A"/>
    <w:rPr>
      <w:rFonts w:cs="Courier New"/>
    </w:rPr>
  </w:style>
  <w:style w:type="character" w:customStyle="1" w:styleId="ListLabel93">
    <w:name w:val="ListLabel 93"/>
    <w:rsid w:val="00786D7A"/>
    <w:rPr>
      <w:rFonts w:cs="Wingdings"/>
    </w:rPr>
  </w:style>
  <w:style w:type="character" w:customStyle="1" w:styleId="ListLabel94">
    <w:name w:val="ListLabel 94"/>
    <w:rsid w:val="00786D7A"/>
    <w:rPr>
      <w:rFonts w:cs="Symbol"/>
    </w:rPr>
  </w:style>
  <w:style w:type="character" w:customStyle="1" w:styleId="ListLabel95">
    <w:name w:val="ListLabel 95"/>
    <w:rsid w:val="00786D7A"/>
    <w:rPr>
      <w:rFonts w:cs="Courier New"/>
    </w:rPr>
  </w:style>
  <w:style w:type="character" w:customStyle="1" w:styleId="ListLabel96">
    <w:name w:val="ListLabel 96"/>
    <w:rsid w:val="00786D7A"/>
    <w:rPr>
      <w:rFonts w:cs="Wingdings"/>
    </w:rPr>
  </w:style>
  <w:style w:type="character" w:customStyle="1" w:styleId="ListLabel97">
    <w:name w:val="ListLabel 97"/>
    <w:rsid w:val="00786D7A"/>
    <w:rPr>
      <w:rFonts w:cs="Symbol"/>
    </w:rPr>
  </w:style>
  <w:style w:type="character" w:customStyle="1" w:styleId="ListLabel98">
    <w:name w:val="ListLabel 98"/>
    <w:rsid w:val="00786D7A"/>
    <w:rPr>
      <w:rFonts w:cs="Courier New"/>
    </w:rPr>
  </w:style>
  <w:style w:type="character" w:customStyle="1" w:styleId="ListLabel99">
    <w:name w:val="ListLabel 99"/>
    <w:rsid w:val="00786D7A"/>
    <w:rPr>
      <w:rFonts w:cs="Wingdings"/>
    </w:rPr>
  </w:style>
  <w:style w:type="character" w:customStyle="1" w:styleId="ListLabel100">
    <w:name w:val="ListLabel 100"/>
    <w:rsid w:val="00786D7A"/>
  </w:style>
  <w:style w:type="character" w:customStyle="1" w:styleId="ListLabel101">
    <w:name w:val="ListLabel 101"/>
    <w:rsid w:val="00786D7A"/>
  </w:style>
  <w:style w:type="character" w:customStyle="1" w:styleId="ListLabel102">
    <w:name w:val="ListLabel 102"/>
    <w:rsid w:val="00786D7A"/>
    <w:rPr>
      <w:rFonts w:ascii="Times New Roman" w:eastAsia="Times New Roman" w:hAnsi="Times New Roman" w:cs="Times New Roman"/>
      <w:sz w:val="24"/>
      <w:szCs w:val="24"/>
    </w:rPr>
  </w:style>
  <w:style w:type="character" w:customStyle="1" w:styleId="ListLabel103">
    <w:name w:val="ListLabel 103"/>
    <w:rsid w:val="00786D7A"/>
    <w:rPr>
      <w:rFonts w:ascii="Arial" w:eastAsia="Arial" w:hAnsi="Arial" w:cs="Arial"/>
      <w:sz w:val="20"/>
      <w:szCs w:val="20"/>
    </w:rPr>
  </w:style>
  <w:style w:type="character" w:customStyle="1" w:styleId="ListLabel104">
    <w:name w:val="ListLabel 104"/>
    <w:rsid w:val="00786D7A"/>
  </w:style>
  <w:style w:type="character" w:customStyle="1" w:styleId="ListLabel105">
    <w:name w:val="ListLabel 105"/>
    <w:rsid w:val="00786D7A"/>
  </w:style>
  <w:style w:type="character" w:customStyle="1" w:styleId="ListLabel106">
    <w:name w:val="ListLabel 106"/>
    <w:rsid w:val="00786D7A"/>
  </w:style>
  <w:style w:type="character" w:customStyle="1" w:styleId="ListLabel107">
    <w:name w:val="ListLabel 107"/>
    <w:rsid w:val="00786D7A"/>
  </w:style>
  <w:style w:type="character" w:customStyle="1" w:styleId="ListLabel108">
    <w:name w:val="ListLabel 108"/>
    <w:rsid w:val="00786D7A"/>
  </w:style>
  <w:style w:type="character" w:customStyle="1" w:styleId="ListLabel109">
    <w:name w:val="ListLabel 109"/>
    <w:rsid w:val="00786D7A"/>
    <w:rPr>
      <w:rFonts w:cs="Symbol"/>
    </w:rPr>
  </w:style>
  <w:style w:type="character" w:customStyle="1" w:styleId="ListLabel110">
    <w:name w:val="ListLabel 110"/>
    <w:rsid w:val="00786D7A"/>
    <w:rPr>
      <w:rFonts w:cs="Courier New"/>
    </w:rPr>
  </w:style>
  <w:style w:type="character" w:customStyle="1" w:styleId="ListLabel111">
    <w:name w:val="ListLabel 111"/>
    <w:rsid w:val="00786D7A"/>
    <w:rPr>
      <w:rFonts w:cs="Wingdings"/>
    </w:rPr>
  </w:style>
  <w:style w:type="character" w:customStyle="1" w:styleId="ListLabel112">
    <w:name w:val="ListLabel 112"/>
    <w:rsid w:val="00786D7A"/>
    <w:rPr>
      <w:rFonts w:cs="Symbol"/>
    </w:rPr>
  </w:style>
  <w:style w:type="character" w:customStyle="1" w:styleId="ListLabel113">
    <w:name w:val="ListLabel 113"/>
    <w:rsid w:val="00786D7A"/>
    <w:rPr>
      <w:rFonts w:cs="Courier New"/>
    </w:rPr>
  </w:style>
  <w:style w:type="character" w:customStyle="1" w:styleId="ListLabel114">
    <w:name w:val="ListLabel 114"/>
    <w:rsid w:val="00786D7A"/>
    <w:rPr>
      <w:rFonts w:cs="Wingdings"/>
    </w:rPr>
  </w:style>
  <w:style w:type="character" w:customStyle="1" w:styleId="ListLabel115">
    <w:name w:val="ListLabel 115"/>
    <w:rsid w:val="00786D7A"/>
    <w:rPr>
      <w:rFonts w:cs="Symbol"/>
    </w:rPr>
  </w:style>
  <w:style w:type="character" w:customStyle="1" w:styleId="ListLabel116">
    <w:name w:val="ListLabel 116"/>
    <w:rsid w:val="00786D7A"/>
    <w:rPr>
      <w:rFonts w:cs="Courier New"/>
    </w:rPr>
  </w:style>
  <w:style w:type="character" w:customStyle="1" w:styleId="ListLabel117">
    <w:name w:val="ListLabel 117"/>
    <w:rsid w:val="00786D7A"/>
    <w:rPr>
      <w:rFonts w:cs="Wingdings"/>
    </w:rPr>
  </w:style>
  <w:style w:type="character" w:customStyle="1" w:styleId="ListLabel118">
    <w:name w:val="ListLabel 118"/>
    <w:rsid w:val="00786D7A"/>
  </w:style>
  <w:style w:type="character" w:customStyle="1" w:styleId="ListLabel119">
    <w:name w:val="ListLabel 119"/>
    <w:rsid w:val="00786D7A"/>
  </w:style>
  <w:style w:type="character" w:customStyle="1" w:styleId="ListLabel120">
    <w:name w:val="ListLabel 120"/>
    <w:rsid w:val="00786D7A"/>
  </w:style>
  <w:style w:type="character" w:customStyle="1" w:styleId="ListLabel121">
    <w:name w:val="ListLabel 121"/>
    <w:rsid w:val="00786D7A"/>
  </w:style>
  <w:style w:type="character" w:customStyle="1" w:styleId="ListLabel122">
    <w:name w:val="ListLabel 122"/>
    <w:rsid w:val="00786D7A"/>
  </w:style>
  <w:style w:type="character" w:customStyle="1" w:styleId="ListLabel123">
    <w:name w:val="ListLabel 123"/>
    <w:rsid w:val="00786D7A"/>
  </w:style>
  <w:style w:type="character" w:customStyle="1" w:styleId="ListLabel124">
    <w:name w:val="ListLabel 124"/>
    <w:rsid w:val="00786D7A"/>
  </w:style>
  <w:style w:type="character" w:customStyle="1" w:styleId="ListLabel125">
    <w:name w:val="ListLabel 125"/>
    <w:rsid w:val="00786D7A"/>
  </w:style>
  <w:style w:type="character" w:customStyle="1" w:styleId="ListLabel126">
    <w:name w:val="ListLabel 126"/>
    <w:rsid w:val="00786D7A"/>
  </w:style>
  <w:style w:type="character" w:customStyle="1" w:styleId="ListLabel127">
    <w:name w:val="ListLabel 127"/>
    <w:rsid w:val="00786D7A"/>
    <w:rPr>
      <w:rFonts w:cs="Monotype Sorts"/>
    </w:rPr>
  </w:style>
  <w:style w:type="character" w:customStyle="1" w:styleId="ListLabel128">
    <w:name w:val="ListLabel 128"/>
    <w:rsid w:val="00786D7A"/>
    <w:rPr>
      <w:rFonts w:cs="Courier New"/>
    </w:rPr>
  </w:style>
  <w:style w:type="character" w:customStyle="1" w:styleId="ListLabel129">
    <w:name w:val="ListLabel 129"/>
    <w:rsid w:val="00786D7A"/>
    <w:rPr>
      <w:rFonts w:cs="Wingdings"/>
    </w:rPr>
  </w:style>
  <w:style w:type="character" w:customStyle="1" w:styleId="ListLabel130">
    <w:name w:val="ListLabel 130"/>
    <w:rsid w:val="00786D7A"/>
    <w:rPr>
      <w:rFonts w:cs="Symbol"/>
    </w:rPr>
  </w:style>
  <w:style w:type="character" w:customStyle="1" w:styleId="ListLabel131">
    <w:name w:val="ListLabel 131"/>
    <w:rsid w:val="00786D7A"/>
    <w:rPr>
      <w:rFonts w:cs="Courier New"/>
    </w:rPr>
  </w:style>
  <w:style w:type="character" w:customStyle="1" w:styleId="ListLabel132">
    <w:name w:val="ListLabel 132"/>
    <w:rsid w:val="00786D7A"/>
    <w:rPr>
      <w:rFonts w:cs="Wingdings"/>
    </w:rPr>
  </w:style>
  <w:style w:type="character" w:customStyle="1" w:styleId="ListLabel133">
    <w:name w:val="ListLabel 133"/>
    <w:rsid w:val="00786D7A"/>
    <w:rPr>
      <w:rFonts w:cs="Symbol"/>
    </w:rPr>
  </w:style>
  <w:style w:type="character" w:customStyle="1" w:styleId="ListLabel134">
    <w:name w:val="ListLabel 134"/>
    <w:rsid w:val="00786D7A"/>
    <w:rPr>
      <w:rFonts w:cs="Courier New"/>
    </w:rPr>
  </w:style>
  <w:style w:type="character" w:customStyle="1" w:styleId="ListLabel135">
    <w:name w:val="ListLabel 135"/>
    <w:rsid w:val="00786D7A"/>
    <w:rPr>
      <w:rFonts w:cs="Wingdings"/>
    </w:rPr>
  </w:style>
  <w:style w:type="character" w:customStyle="1" w:styleId="ListLabel136">
    <w:name w:val="ListLabel 136"/>
    <w:rsid w:val="00786D7A"/>
    <w:rPr>
      <w:rFonts w:cs="Monotype Sorts"/>
    </w:rPr>
  </w:style>
  <w:style w:type="character" w:customStyle="1" w:styleId="ListLabel137">
    <w:name w:val="ListLabel 137"/>
    <w:rsid w:val="00786D7A"/>
    <w:rPr>
      <w:rFonts w:cs="Courier New"/>
    </w:rPr>
  </w:style>
  <w:style w:type="character" w:customStyle="1" w:styleId="ListLabel138">
    <w:name w:val="ListLabel 138"/>
    <w:rsid w:val="00786D7A"/>
    <w:rPr>
      <w:rFonts w:cs="Wingdings"/>
    </w:rPr>
  </w:style>
  <w:style w:type="character" w:customStyle="1" w:styleId="ListLabel139">
    <w:name w:val="ListLabel 139"/>
    <w:rsid w:val="00786D7A"/>
    <w:rPr>
      <w:rFonts w:cs="Symbol"/>
    </w:rPr>
  </w:style>
  <w:style w:type="character" w:customStyle="1" w:styleId="ListLabel140">
    <w:name w:val="ListLabel 140"/>
    <w:rsid w:val="00786D7A"/>
    <w:rPr>
      <w:rFonts w:cs="Courier New"/>
    </w:rPr>
  </w:style>
  <w:style w:type="character" w:customStyle="1" w:styleId="ListLabel141">
    <w:name w:val="ListLabel 141"/>
    <w:rsid w:val="00786D7A"/>
    <w:rPr>
      <w:rFonts w:cs="Wingdings"/>
    </w:rPr>
  </w:style>
  <w:style w:type="character" w:customStyle="1" w:styleId="ListLabel142">
    <w:name w:val="ListLabel 142"/>
    <w:rsid w:val="00786D7A"/>
    <w:rPr>
      <w:rFonts w:cs="Symbol"/>
    </w:rPr>
  </w:style>
  <w:style w:type="character" w:customStyle="1" w:styleId="ListLabel143">
    <w:name w:val="ListLabel 143"/>
    <w:rsid w:val="00786D7A"/>
    <w:rPr>
      <w:rFonts w:cs="Courier New"/>
    </w:rPr>
  </w:style>
  <w:style w:type="character" w:customStyle="1" w:styleId="ListLabel144">
    <w:name w:val="ListLabel 144"/>
    <w:rsid w:val="00786D7A"/>
    <w:rPr>
      <w:rFonts w:cs="Wingdings"/>
    </w:rPr>
  </w:style>
  <w:style w:type="character" w:customStyle="1" w:styleId="ListLabel145">
    <w:name w:val="ListLabel 145"/>
    <w:rsid w:val="00786D7A"/>
    <w:rPr>
      <w:rFonts w:cs="Monotype Sorts"/>
    </w:rPr>
  </w:style>
  <w:style w:type="character" w:customStyle="1" w:styleId="ListLabel146">
    <w:name w:val="ListLabel 146"/>
    <w:rsid w:val="00786D7A"/>
    <w:rPr>
      <w:rFonts w:cs="Courier New"/>
    </w:rPr>
  </w:style>
  <w:style w:type="character" w:customStyle="1" w:styleId="ListLabel147">
    <w:name w:val="ListLabel 147"/>
    <w:rsid w:val="00786D7A"/>
    <w:rPr>
      <w:rFonts w:cs="Wingdings"/>
    </w:rPr>
  </w:style>
  <w:style w:type="character" w:customStyle="1" w:styleId="ListLabel148">
    <w:name w:val="ListLabel 148"/>
    <w:rsid w:val="00786D7A"/>
    <w:rPr>
      <w:rFonts w:cs="Symbol"/>
    </w:rPr>
  </w:style>
  <w:style w:type="character" w:customStyle="1" w:styleId="ListLabel149">
    <w:name w:val="ListLabel 149"/>
    <w:rsid w:val="00786D7A"/>
    <w:rPr>
      <w:rFonts w:cs="Courier New"/>
    </w:rPr>
  </w:style>
  <w:style w:type="character" w:customStyle="1" w:styleId="ListLabel150">
    <w:name w:val="ListLabel 150"/>
    <w:rsid w:val="00786D7A"/>
    <w:rPr>
      <w:rFonts w:cs="Wingdings"/>
    </w:rPr>
  </w:style>
  <w:style w:type="character" w:customStyle="1" w:styleId="ListLabel151">
    <w:name w:val="ListLabel 151"/>
    <w:rsid w:val="00786D7A"/>
    <w:rPr>
      <w:rFonts w:cs="Symbol"/>
    </w:rPr>
  </w:style>
  <w:style w:type="character" w:customStyle="1" w:styleId="ListLabel152">
    <w:name w:val="ListLabel 152"/>
    <w:rsid w:val="00786D7A"/>
    <w:rPr>
      <w:rFonts w:cs="Courier New"/>
    </w:rPr>
  </w:style>
  <w:style w:type="character" w:customStyle="1" w:styleId="ListLabel153">
    <w:name w:val="ListLabel 153"/>
    <w:rsid w:val="00786D7A"/>
    <w:rPr>
      <w:rFonts w:cs="Wingdings"/>
    </w:rPr>
  </w:style>
  <w:style w:type="character" w:customStyle="1" w:styleId="ListLabel154">
    <w:name w:val="ListLabel 154"/>
    <w:rsid w:val="00786D7A"/>
    <w:rPr>
      <w:rFonts w:cs="Wingdings"/>
    </w:rPr>
  </w:style>
  <w:style w:type="character" w:customStyle="1" w:styleId="ListLabel155">
    <w:name w:val="ListLabel 155"/>
    <w:rsid w:val="00786D7A"/>
    <w:rPr>
      <w:rFonts w:cs="Courier New"/>
    </w:rPr>
  </w:style>
  <w:style w:type="character" w:customStyle="1" w:styleId="ListLabel156">
    <w:name w:val="ListLabel 156"/>
    <w:rsid w:val="00786D7A"/>
    <w:rPr>
      <w:rFonts w:cs="Wingdings"/>
    </w:rPr>
  </w:style>
  <w:style w:type="character" w:customStyle="1" w:styleId="ListLabel157">
    <w:name w:val="ListLabel 157"/>
    <w:rsid w:val="00786D7A"/>
    <w:rPr>
      <w:rFonts w:cs="Symbol"/>
    </w:rPr>
  </w:style>
  <w:style w:type="character" w:customStyle="1" w:styleId="ListLabel158">
    <w:name w:val="ListLabel 158"/>
    <w:rsid w:val="00786D7A"/>
    <w:rPr>
      <w:rFonts w:cs="Courier New"/>
    </w:rPr>
  </w:style>
  <w:style w:type="character" w:customStyle="1" w:styleId="ListLabel159">
    <w:name w:val="ListLabel 159"/>
    <w:rsid w:val="00786D7A"/>
    <w:rPr>
      <w:rFonts w:cs="Wingdings"/>
    </w:rPr>
  </w:style>
  <w:style w:type="character" w:customStyle="1" w:styleId="ListLabel160">
    <w:name w:val="ListLabel 160"/>
    <w:rsid w:val="00786D7A"/>
    <w:rPr>
      <w:rFonts w:cs="Symbol"/>
    </w:rPr>
  </w:style>
  <w:style w:type="character" w:customStyle="1" w:styleId="ListLabel161">
    <w:name w:val="ListLabel 161"/>
    <w:rsid w:val="00786D7A"/>
    <w:rPr>
      <w:rFonts w:cs="Courier New"/>
    </w:rPr>
  </w:style>
  <w:style w:type="character" w:customStyle="1" w:styleId="ListLabel162">
    <w:name w:val="ListLabel 162"/>
    <w:rsid w:val="00786D7A"/>
    <w:rPr>
      <w:rFonts w:cs="Wingdings"/>
    </w:rPr>
  </w:style>
  <w:style w:type="character" w:customStyle="1" w:styleId="ListLabel163">
    <w:name w:val="ListLabel 163"/>
    <w:rsid w:val="00786D7A"/>
    <w:rPr>
      <w:rFonts w:cs="Monotype Sorts"/>
    </w:rPr>
  </w:style>
  <w:style w:type="character" w:customStyle="1" w:styleId="ListLabel164">
    <w:name w:val="ListLabel 164"/>
    <w:rsid w:val="00786D7A"/>
    <w:rPr>
      <w:rFonts w:cs="Courier New"/>
    </w:rPr>
  </w:style>
  <w:style w:type="character" w:customStyle="1" w:styleId="ListLabel165">
    <w:name w:val="ListLabel 165"/>
    <w:rsid w:val="00786D7A"/>
    <w:rPr>
      <w:rFonts w:cs="Wingdings"/>
    </w:rPr>
  </w:style>
  <w:style w:type="character" w:customStyle="1" w:styleId="ListLabel166">
    <w:name w:val="ListLabel 166"/>
    <w:rsid w:val="00786D7A"/>
    <w:rPr>
      <w:rFonts w:cs="Symbol"/>
    </w:rPr>
  </w:style>
  <w:style w:type="character" w:customStyle="1" w:styleId="ListLabel167">
    <w:name w:val="ListLabel 167"/>
    <w:rsid w:val="00786D7A"/>
    <w:rPr>
      <w:rFonts w:cs="Courier New"/>
    </w:rPr>
  </w:style>
  <w:style w:type="character" w:customStyle="1" w:styleId="ListLabel168">
    <w:name w:val="ListLabel 168"/>
    <w:rsid w:val="00786D7A"/>
    <w:rPr>
      <w:rFonts w:cs="Wingdings"/>
    </w:rPr>
  </w:style>
  <w:style w:type="character" w:customStyle="1" w:styleId="ListLabel169">
    <w:name w:val="ListLabel 169"/>
    <w:rsid w:val="00786D7A"/>
    <w:rPr>
      <w:rFonts w:cs="Symbol"/>
    </w:rPr>
  </w:style>
  <w:style w:type="character" w:customStyle="1" w:styleId="ListLabel170">
    <w:name w:val="ListLabel 170"/>
    <w:rsid w:val="00786D7A"/>
    <w:rPr>
      <w:rFonts w:cs="Courier New"/>
    </w:rPr>
  </w:style>
  <w:style w:type="character" w:customStyle="1" w:styleId="ListLabel171">
    <w:name w:val="ListLabel 171"/>
    <w:rsid w:val="00786D7A"/>
    <w:rPr>
      <w:rFonts w:cs="Wingdings"/>
    </w:rPr>
  </w:style>
  <w:style w:type="character" w:customStyle="1" w:styleId="ListLabel172">
    <w:name w:val="ListLabel 172"/>
    <w:rsid w:val="00786D7A"/>
    <w:rPr>
      <w:rFonts w:cs="Monotype Sorts"/>
    </w:rPr>
  </w:style>
  <w:style w:type="character" w:customStyle="1" w:styleId="ListLabel173">
    <w:name w:val="ListLabel 173"/>
    <w:rsid w:val="00786D7A"/>
    <w:rPr>
      <w:rFonts w:cs="Courier New"/>
    </w:rPr>
  </w:style>
  <w:style w:type="character" w:customStyle="1" w:styleId="ListLabel174">
    <w:name w:val="ListLabel 174"/>
    <w:rsid w:val="00786D7A"/>
    <w:rPr>
      <w:rFonts w:cs="Wingdings"/>
    </w:rPr>
  </w:style>
  <w:style w:type="character" w:customStyle="1" w:styleId="ListLabel175">
    <w:name w:val="ListLabel 175"/>
    <w:rsid w:val="00786D7A"/>
    <w:rPr>
      <w:rFonts w:cs="Symbol"/>
    </w:rPr>
  </w:style>
  <w:style w:type="character" w:customStyle="1" w:styleId="ListLabel176">
    <w:name w:val="ListLabel 176"/>
    <w:rsid w:val="00786D7A"/>
    <w:rPr>
      <w:rFonts w:cs="Courier New"/>
    </w:rPr>
  </w:style>
  <w:style w:type="character" w:customStyle="1" w:styleId="ListLabel177">
    <w:name w:val="ListLabel 177"/>
    <w:rsid w:val="00786D7A"/>
    <w:rPr>
      <w:rFonts w:cs="Wingdings"/>
    </w:rPr>
  </w:style>
  <w:style w:type="character" w:customStyle="1" w:styleId="ListLabel178">
    <w:name w:val="ListLabel 178"/>
    <w:rsid w:val="00786D7A"/>
    <w:rPr>
      <w:rFonts w:cs="Symbol"/>
    </w:rPr>
  </w:style>
  <w:style w:type="character" w:customStyle="1" w:styleId="ListLabel179">
    <w:name w:val="ListLabel 179"/>
    <w:rsid w:val="00786D7A"/>
    <w:rPr>
      <w:rFonts w:cs="Courier New"/>
    </w:rPr>
  </w:style>
  <w:style w:type="character" w:customStyle="1" w:styleId="ListLabel180">
    <w:name w:val="ListLabel 180"/>
    <w:rsid w:val="00786D7A"/>
    <w:rPr>
      <w:rFonts w:cs="Wingdings"/>
    </w:rPr>
  </w:style>
  <w:style w:type="character" w:customStyle="1" w:styleId="ListLabel181">
    <w:name w:val="ListLabel 181"/>
    <w:rsid w:val="00786D7A"/>
    <w:rPr>
      <w:rFonts w:cs="Wingdings"/>
    </w:rPr>
  </w:style>
  <w:style w:type="character" w:customStyle="1" w:styleId="ListLabel182">
    <w:name w:val="ListLabel 182"/>
    <w:rsid w:val="00786D7A"/>
    <w:rPr>
      <w:rFonts w:cs="Courier New"/>
    </w:rPr>
  </w:style>
  <w:style w:type="character" w:customStyle="1" w:styleId="ListLabel183">
    <w:name w:val="ListLabel 183"/>
    <w:rsid w:val="00786D7A"/>
    <w:rPr>
      <w:rFonts w:cs="Wingdings"/>
    </w:rPr>
  </w:style>
  <w:style w:type="character" w:customStyle="1" w:styleId="ListLabel184">
    <w:name w:val="ListLabel 184"/>
    <w:rsid w:val="00786D7A"/>
    <w:rPr>
      <w:rFonts w:cs="Symbol"/>
    </w:rPr>
  </w:style>
  <w:style w:type="character" w:customStyle="1" w:styleId="ListLabel185">
    <w:name w:val="ListLabel 185"/>
    <w:rsid w:val="00786D7A"/>
    <w:rPr>
      <w:rFonts w:cs="Courier New"/>
    </w:rPr>
  </w:style>
  <w:style w:type="character" w:customStyle="1" w:styleId="ListLabel186">
    <w:name w:val="ListLabel 186"/>
    <w:rsid w:val="00786D7A"/>
    <w:rPr>
      <w:rFonts w:cs="Wingdings"/>
    </w:rPr>
  </w:style>
  <w:style w:type="character" w:customStyle="1" w:styleId="ListLabel187">
    <w:name w:val="ListLabel 187"/>
    <w:rsid w:val="00786D7A"/>
    <w:rPr>
      <w:rFonts w:cs="Symbol"/>
    </w:rPr>
  </w:style>
  <w:style w:type="character" w:customStyle="1" w:styleId="ListLabel188">
    <w:name w:val="ListLabel 188"/>
    <w:rsid w:val="00786D7A"/>
    <w:rPr>
      <w:rFonts w:cs="Courier New"/>
    </w:rPr>
  </w:style>
  <w:style w:type="character" w:customStyle="1" w:styleId="ListLabel189">
    <w:name w:val="ListLabel 189"/>
    <w:rsid w:val="00786D7A"/>
    <w:rPr>
      <w:rFonts w:cs="Wingdings"/>
    </w:rPr>
  </w:style>
  <w:style w:type="character" w:customStyle="1" w:styleId="ListLabel190">
    <w:name w:val="ListLabel 190"/>
    <w:rsid w:val="00786D7A"/>
    <w:rPr>
      <w:rFonts w:cs="Monotype Sorts"/>
    </w:rPr>
  </w:style>
  <w:style w:type="character" w:customStyle="1" w:styleId="ListLabel191">
    <w:name w:val="ListLabel 191"/>
    <w:rsid w:val="00786D7A"/>
    <w:rPr>
      <w:rFonts w:cs="Courier New"/>
    </w:rPr>
  </w:style>
  <w:style w:type="character" w:customStyle="1" w:styleId="ListLabel192">
    <w:name w:val="ListLabel 192"/>
    <w:rsid w:val="00786D7A"/>
    <w:rPr>
      <w:rFonts w:cs="Wingdings"/>
    </w:rPr>
  </w:style>
  <w:style w:type="character" w:customStyle="1" w:styleId="ListLabel193">
    <w:name w:val="ListLabel 193"/>
    <w:rsid w:val="00786D7A"/>
    <w:rPr>
      <w:rFonts w:cs="Symbol"/>
    </w:rPr>
  </w:style>
  <w:style w:type="character" w:customStyle="1" w:styleId="ListLabel194">
    <w:name w:val="ListLabel 194"/>
    <w:rsid w:val="00786D7A"/>
    <w:rPr>
      <w:rFonts w:cs="Courier New"/>
    </w:rPr>
  </w:style>
  <w:style w:type="character" w:customStyle="1" w:styleId="ListLabel195">
    <w:name w:val="ListLabel 195"/>
    <w:rsid w:val="00786D7A"/>
    <w:rPr>
      <w:rFonts w:cs="Wingdings"/>
    </w:rPr>
  </w:style>
  <w:style w:type="character" w:customStyle="1" w:styleId="ListLabel196">
    <w:name w:val="ListLabel 196"/>
    <w:rsid w:val="00786D7A"/>
    <w:rPr>
      <w:rFonts w:cs="Symbol"/>
    </w:rPr>
  </w:style>
  <w:style w:type="character" w:customStyle="1" w:styleId="ListLabel197">
    <w:name w:val="ListLabel 197"/>
    <w:rsid w:val="00786D7A"/>
    <w:rPr>
      <w:rFonts w:cs="Courier New"/>
    </w:rPr>
  </w:style>
  <w:style w:type="character" w:customStyle="1" w:styleId="ListLabel198">
    <w:name w:val="ListLabel 198"/>
    <w:rsid w:val="00786D7A"/>
    <w:rPr>
      <w:rFonts w:cs="Wingdings"/>
    </w:rPr>
  </w:style>
  <w:style w:type="character" w:customStyle="1" w:styleId="ListLabel199">
    <w:name w:val="ListLabel 199"/>
    <w:rsid w:val="00786D7A"/>
    <w:rPr>
      <w:rFonts w:cs="Monotype Sorts"/>
      <w:lang w:val="ru-RU"/>
    </w:rPr>
  </w:style>
  <w:style w:type="character" w:customStyle="1" w:styleId="ListLabel200">
    <w:name w:val="ListLabel 200"/>
    <w:rsid w:val="00786D7A"/>
    <w:rPr>
      <w:rFonts w:cs="Courier New"/>
    </w:rPr>
  </w:style>
  <w:style w:type="character" w:customStyle="1" w:styleId="ListLabel201">
    <w:name w:val="ListLabel 201"/>
    <w:rsid w:val="00786D7A"/>
    <w:rPr>
      <w:rFonts w:cs="Wingdings"/>
    </w:rPr>
  </w:style>
  <w:style w:type="character" w:customStyle="1" w:styleId="ListLabel202">
    <w:name w:val="ListLabel 202"/>
    <w:rsid w:val="00786D7A"/>
    <w:rPr>
      <w:rFonts w:cs="Symbol"/>
    </w:rPr>
  </w:style>
  <w:style w:type="character" w:customStyle="1" w:styleId="ListLabel203">
    <w:name w:val="ListLabel 203"/>
    <w:rsid w:val="00786D7A"/>
    <w:rPr>
      <w:rFonts w:cs="Courier New"/>
    </w:rPr>
  </w:style>
  <w:style w:type="character" w:customStyle="1" w:styleId="ListLabel204">
    <w:name w:val="ListLabel 204"/>
    <w:rsid w:val="00786D7A"/>
    <w:rPr>
      <w:rFonts w:cs="Wingdings"/>
    </w:rPr>
  </w:style>
  <w:style w:type="character" w:customStyle="1" w:styleId="ListLabel205">
    <w:name w:val="ListLabel 205"/>
    <w:rsid w:val="00786D7A"/>
    <w:rPr>
      <w:rFonts w:cs="Symbol"/>
    </w:rPr>
  </w:style>
  <w:style w:type="character" w:customStyle="1" w:styleId="ListLabel206">
    <w:name w:val="ListLabel 206"/>
    <w:rsid w:val="00786D7A"/>
    <w:rPr>
      <w:rFonts w:cs="Courier New"/>
    </w:rPr>
  </w:style>
  <w:style w:type="character" w:customStyle="1" w:styleId="ListLabel207">
    <w:name w:val="ListLabel 207"/>
    <w:rsid w:val="00786D7A"/>
    <w:rPr>
      <w:rFonts w:cs="Wingdings"/>
    </w:rPr>
  </w:style>
  <w:style w:type="character" w:customStyle="1" w:styleId="ListLabel208">
    <w:name w:val="ListLabel 208"/>
    <w:rsid w:val="00786D7A"/>
    <w:rPr>
      <w:b/>
    </w:rPr>
  </w:style>
  <w:style w:type="character" w:customStyle="1" w:styleId="ListLabel209">
    <w:name w:val="ListLabel 209"/>
    <w:rsid w:val="00786D7A"/>
  </w:style>
  <w:style w:type="character" w:customStyle="1" w:styleId="ListLabel210">
    <w:name w:val="ListLabel 210"/>
    <w:rsid w:val="00786D7A"/>
  </w:style>
  <w:style w:type="character" w:customStyle="1" w:styleId="ListLabel211">
    <w:name w:val="ListLabel 211"/>
    <w:rsid w:val="00786D7A"/>
  </w:style>
  <w:style w:type="character" w:customStyle="1" w:styleId="ListLabel212">
    <w:name w:val="ListLabel 212"/>
    <w:rsid w:val="00786D7A"/>
  </w:style>
  <w:style w:type="character" w:customStyle="1" w:styleId="ListLabel213">
    <w:name w:val="ListLabel 213"/>
    <w:rsid w:val="00786D7A"/>
  </w:style>
  <w:style w:type="character" w:customStyle="1" w:styleId="ListLabel214">
    <w:name w:val="ListLabel 214"/>
    <w:rsid w:val="00786D7A"/>
  </w:style>
  <w:style w:type="character" w:customStyle="1" w:styleId="ListLabel215">
    <w:name w:val="ListLabel 215"/>
    <w:rsid w:val="00786D7A"/>
  </w:style>
  <w:style w:type="character" w:customStyle="1" w:styleId="ListLabel216">
    <w:name w:val="ListLabel 216"/>
    <w:rsid w:val="00786D7A"/>
  </w:style>
  <w:style w:type="character" w:customStyle="1" w:styleId="ListLabel217">
    <w:name w:val="ListLabel 217"/>
    <w:rsid w:val="00786D7A"/>
    <w:rPr>
      <w:rFonts w:cs="Symbol"/>
    </w:rPr>
  </w:style>
  <w:style w:type="character" w:customStyle="1" w:styleId="ListLabel219">
    <w:name w:val="ListLabel 219"/>
    <w:rsid w:val="00786D7A"/>
    <w:rPr>
      <w:rFonts w:cs="OpenSymbol"/>
    </w:rPr>
  </w:style>
  <w:style w:type="character" w:customStyle="1" w:styleId="ListLabel220">
    <w:name w:val="ListLabel 220"/>
    <w:rsid w:val="00786D7A"/>
    <w:rPr>
      <w:rFonts w:cs="Symbol"/>
    </w:rPr>
  </w:style>
  <w:style w:type="character" w:customStyle="1" w:styleId="ListLabel221">
    <w:name w:val="ListLabel 221"/>
    <w:rsid w:val="00786D7A"/>
    <w:rPr>
      <w:rFonts w:cs="OpenSymbol"/>
    </w:rPr>
  </w:style>
  <w:style w:type="character" w:customStyle="1" w:styleId="ListLabel222">
    <w:name w:val="ListLabel 222"/>
    <w:rsid w:val="00786D7A"/>
    <w:rPr>
      <w:rFonts w:cs="OpenSymbol"/>
    </w:rPr>
  </w:style>
  <w:style w:type="character" w:customStyle="1" w:styleId="ListLabel223">
    <w:name w:val="ListLabel 223"/>
    <w:rsid w:val="00786D7A"/>
    <w:rPr>
      <w:rFonts w:cs="Symbol"/>
    </w:rPr>
  </w:style>
  <w:style w:type="character" w:customStyle="1" w:styleId="ListLabel224">
    <w:name w:val="ListLabel 224"/>
    <w:rsid w:val="00786D7A"/>
    <w:rPr>
      <w:rFonts w:cs="OpenSymbol"/>
    </w:rPr>
  </w:style>
  <w:style w:type="character" w:customStyle="1" w:styleId="ListLabel225">
    <w:name w:val="ListLabel 225"/>
    <w:rsid w:val="00786D7A"/>
    <w:rPr>
      <w:rFonts w:cs="OpenSymbol"/>
    </w:rPr>
  </w:style>
  <w:style w:type="character" w:customStyle="1" w:styleId="ListLabel226">
    <w:name w:val="ListLabel 226"/>
    <w:rsid w:val="00786D7A"/>
  </w:style>
  <w:style w:type="character" w:customStyle="1" w:styleId="ListLabel227">
    <w:name w:val="ListLabel 227"/>
    <w:rsid w:val="00786D7A"/>
  </w:style>
  <w:style w:type="character" w:customStyle="1" w:styleId="ListLabel228">
    <w:name w:val="ListLabel 228"/>
    <w:rsid w:val="00786D7A"/>
  </w:style>
  <w:style w:type="character" w:customStyle="1" w:styleId="ListLabel229">
    <w:name w:val="ListLabel 229"/>
    <w:rsid w:val="00786D7A"/>
  </w:style>
  <w:style w:type="character" w:customStyle="1" w:styleId="ListLabel230">
    <w:name w:val="ListLabel 230"/>
    <w:rsid w:val="00786D7A"/>
  </w:style>
  <w:style w:type="character" w:customStyle="1" w:styleId="ListLabel231">
    <w:name w:val="ListLabel 231"/>
    <w:rsid w:val="00786D7A"/>
  </w:style>
  <w:style w:type="character" w:customStyle="1" w:styleId="ListLabel232">
    <w:name w:val="ListLabel 232"/>
    <w:rsid w:val="00786D7A"/>
  </w:style>
  <w:style w:type="character" w:customStyle="1" w:styleId="ListLabel233">
    <w:name w:val="ListLabel 233"/>
    <w:rsid w:val="00786D7A"/>
  </w:style>
  <w:style w:type="character" w:customStyle="1" w:styleId="ListLabel234">
    <w:name w:val="ListLabel 234"/>
    <w:rsid w:val="00786D7A"/>
  </w:style>
  <w:style w:type="character" w:customStyle="1" w:styleId="ListLabel235">
    <w:name w:val="ListLabel 235"/>
    <w:rsid w:val="00786D7A"/>
    <w:rPr>
      <w:rFonts w:cs="Symbol"/>
    </w:rPr>
  </w:style>
  <w:style w:type="character" w:customStyle="1" w:styleId="ListLabel236">
    <w:name w:val="ListLabel 236"/>
    <w:rsid w:val="00786D7A"/>
    <w:rPr>
      <w:rFonts w:cs="Symbol"/>
    </w:rPr>
  </w:style>
  <w:style w:type="character" w:customStyle="1" w:styleId="ListLabel237">
    <w:name w:val="ListLabel 237"/>
    <w:rsid w:val="00786D7A"/>
    <w:rPr>
      <w:rFonts w:cs="Symbol"/>
    </w:rPr>
  </w:style>
  <w:style w:type="character" w:customStyle="1" w:styleId="ListLabel238">
    <w:name w:val="ListLabel 238"/>
    <w:rsid w:val="00786D7A"/>
    <w:rPr>
      <w:rFonts w:cs="Symbol"/>
    </w:rPr>
  </w:style>
  <w:style w:type="character" w:customStyle="1" w:styleId="ListLabel239">
    <w:name w:val="ListLabel 239"/>
    <w:rsid w:val="00786D7A"/>
    <w:rPr>
      <w:rFonts w:cs="Symbol"/>
    </w:rPr>
  </w:style>
  <w:style w:type="character" w:customStyle="1" w:styleId="ListLabel240">
    <w:name w:val="ListLabel 240"/>
    <w:rsid w:val="00786D7A"/>
    <w:rPr>
      <w:rFonts w:cs="Symbol"/>
    </w:rPr>
  </w:style>
  <w:style w:type="character" w:customStyle="1" w:styleId="ListLabel241">
    <w:name w:val="ListLabel 241"/>
    <w:rsid w:val="00786D7A"/>
    <w:rPr>
      <w:rFonts w:cs="Symbol"/>
    </w:rPr>
  </w:style>
  <w:style w:type="character" w:customStyle="1" w:styleId="ListLabel242">
    <w:name w:val="ListLabel 242"/>
    <w:rsid w:val="00786D7A"/>
    <w:rPr>
      <w:rFonts w:cs="Symbol"/>
    </w:rPr>
  </w:style>
  <w:style w:type="character" w:customStyle="1" w:styleId="ListLabel243">
    <w:name w:val="ListLabel 243"/>
    <w:rsid w:val="00786D7A"/>
    <w:rPr>
      <w:rFonts w:cs="Symbol"/>
    </w:rPr>
  </w:style>
  <w:style w:type="character" w:customStyle="1" w:styleId="ListLabel244">
    <w:name w:val="ListLabel 244"/>
    <w:rsid w:val="00786D7A"/>
    <w:rPr>
      <w:rFonts w:cs="Symbol"/>
    </w:rPr>
  </w:style>
  <w:style w:type="character" w:customStyle="1" w:styleId="ListLabel245">
    <w:name w:val="ListLabel 245"/>
    <w:rsid w:val="00786D7A"/>
    <w:rPr>
      <w:rFonts w:cs="OpenSymbol"/>
    </w:rPr>
  </w:style>
  <w:style w:type="character" w:customStyle="1" w:styleId="ListLabel246">
    <w:name w:val="ListLabel 246"/>
    <w:rsid w:val="00786D7A"/>
    <w:rPr>
      <w:rFonts w:cs="OpenSymbol"/>
    </w:rPr>
  </w:style>
  <w:style w:type="character" w:customStyle="1" w:styleId="ListLabel247">
    <w:name w:val="ListLabel 247"/>
    <w:rsid w:val="00786D7A"/>
    <w:rPr>
      <w:rFonts w:cs="Symbol"/>
    </w:rPr>
  </w:style>
  <w:style w:type="character" w:customStyle="1" w:styleId="ListLabel248">
    <w:name w:val="ListLabel 248"/>
    <w:rsid w:val="00786D7A"/>
    <w:rPr>
      <w:rFonts w:cs="OpenSymbol"/>
    </w:rPr>
  </w:style>
  <w:style w:type="character" w:customStyle="1" w:styleId="ListLabel249">
    <w:name w:val="ListLabel 249"/>
    <w:rsid w:val="00786D7A"/>
    <w:rPr>
      <w:rFonts w:cs="OpenSymbol"/>
    </w:rPr>
  </w:style>
  <w:style w:type="character" w:customStyle="1" w:styleId="ListLabel250">
    <w:name w:val="ListLabel 250"/>
    <w:rsid w:val="00786D7A"/>
    <w:rPr>
      <w:rFonts w:cs="Symbol"/>
    </w:rPr>
  </w:style>
  <w:style w:type="character" w:customStyle="1" w:styleId="ListLabel251">
    <w:name w:val="ListLabel 251"/>
    <w:rsid w:val="00786D7A"/>
    <w:rPr>
      <w:rFonts w:cs="OpenSymbol"/>
    </w:rPr>
  </w:style>
  <w:style w:type="character" w:customStyle="1" w:styleId="ListLabel252">
    <w:name w:val="ListLabel 252"/>
    <w:rsid w:val="00786D7A"/>
    <w:rPr>
      <w:rFonts w:cs="OpenSymbol"/>
    </w:rPr>
  </w:style>
  <w:style w:type="character" w:customStyle="1" w:styleId="ListLabel253">
    <w:name w:val="ListLabel 253"/>
    <w:rsid w:val="00786D7A"/>
  </w:style>
  <w:style w:type="character" w:customStyle="1" w:styleId="ListLabel254">
    <w:name w:val="ListLabel 254"/>
    <w:rsid w:val="00786D7A"/>
  </w:style>
  <w:style w:type="character" w:customStyle="1" w:styleId="ListLabel255">
    <w:name w:val="ListLabel 255"/>
    <w:rsid w:val="00786D7A"/>
  </w:style>
  <w:style w:type="character" w:customStyle="1" w:styleId="ListLabel256">
    <w:name w:val="ListLabel 256"/>
    <w:rsid w:val="00786D7A"/>
  </w:style>
  <w:style w:type="character" w:customStyle="1" w:styleId="ListLabel257">
    <w:name w:val="ListLabel 257"/>
    <w:rsid w:val="00786D7A"/>
  </w:style>
  <w:style w:type="character" w:customStyle="1" w:styleId="ListLabel258">
    <w:name w:val="ListLabel 258"/>
    <w:rsid w:val="00786D7A"/>
  </w:style>
  <w:style w:type="character" w:customStyle="1" w:styleId="ListLabel259">
    <w:name w:val="ListLabel 259"/>
    <w:rsid w:val="00786D7A"/>
  </w:style>
  <w:style w:type="character" w:customStyle="1" w:styleId="ListLabel260">
    <w:name w:val="ListLabel 260"/>
    <w:rsid w:val="00786D7A"/>
  </w:style>
  <w:style w:type="character" w:customStyle="1" w:styleId="ListLabel261">
    <w:name w:val="ListLabel 261"/>
    <w:rsid w:val="00786D7A"/>
  </w:style>
  <w:style w:type="character" w:customStyle="1" w:styleId="ListLabel262">
    <w:name w:val="ListLabel 262"/>
    <w:rsid w:val="00786D7A"/>
    <w:rPr>
      <w:rFonts w:cs="Symbol"/>
    </w:rPr>
  </w:style>
  <w:style w:type="character" w:customStyle="1" w:styleId="ListLabel263">
    <w:name w:val="ListLabel 263"/>
    <w:rsid w:val="00786D7A"/>
    <w:rPr>
      <w:rFonts w:cs="OpenSymbol"/>
    </w:rPr>
  </w:style>
  <w:style w:type="character" w:customStyle="1" w:styleId="ListLabel264">
    <w:name w:val="ListLabel 264"/>
    <w:rsid w:val="00786D7A"/>
    <w:rPr>
      <w:rFonts w:cs="OpenSymbol"/>
    </w:rPr>
  </w:style>
  <w:style w:type="character" w:customStyle="1" w:styleId="ListLabel265">
    <w:name w:val="ListLabel 265"/>
    <w:rsid w:val="00786D7A"/>
    <w:rPr>
      <w:rFonts w:cs="Symbol"/>
    </w:rPr>
  </w:style>
  <w:style w:type="character" w:customStyle="1" w:styleId="ListLabel266">
    <w:name w:val="ListLabel 266"/>
    <w:rsid w:val="00786D7A"/>
    <w:rPr>
      <w:rFonts w:cs="OpenSymbol"/>
    </w:rPr>
  </w:style>
  <w:style w:type="character" w:customStyle="1" w:styleId="ListLabel267">
    <w:name w:val="ListLabel 267"/>
    <w:rsid w:val="00786D7A"/>
    <w:rPr>
      <w:rFonts w:cs="OpenSymbol"/>
    </w:rPr>
  </w:style>
  <w:style w:type="character" w:customStyle="1" w:styleId="ListLabel268">
    <w:name w:val="ListLabel 268"/>
    <w:rsid w:val="00786D7A"/>
    <w:rPr>
      <w:rFonts w:cs="Symbol"/>
    </w:rPr>
  </w:style>
  <w:style w:type="character" w:customStyle="1" w:styleId="ListLabel269">
    <w:name w:val="ListLabel 269"/>
    <w:rsid w:val="00786D7A"/>
    <w:rPr>
      <w:rFonts w:cs="OpenSymbol"/>
    </w:rPr>
  </w:style>
  <w:style w:type="character" w:customStyle="1" w:styleId="ListLabel270">
    <w:name w:val="ListLabel 270"/>
    <w:rsid w:val="00786D7A"/>
    <w:rPr>
      <w:rFonts w:cs="OpenSymbol"/>
    </w:rPr>
  </w:style>
  <w:style w:type="character" w:customStyle="1" w:styleId="ListLabel271">
    <w:name w:val="ListLabel 271"/>
    <w:rsid w:val="00786D7A"/>
    <w:rPr>
      <w:rFonts w:cs="Symbol"/>
    </w:rPr>
  </w:style>
  <w:style w:type="character" w:customStyle="1" w:styleId="ListLabel272">
    <w:name w:val="ListLabel 272"/>
    <w:rsid w:val="00786D7A"/>
    <w:rPr>
      <w:rFonts w:cs="OpenSymbol"/>
    </w:rPr>
  </w:style>
  <w:style w:type="character" w:customStyle="1" w:styleId="ListLabel273">
    <w:name w:val="ListLabel 273"/>
    <w:rsid w:val="00786D7A"/>
    <w:rPr>
      <w:rFonts w:cs="OpenSymbol"/>
    </w:rPr>
  </w:style>
  <w:style w:type="character" w:customStyle="1" w:styleId="ListLabel274">
    <w:name w:val="ListLabel 274"/>
    <w:rsid w:val="00786D7A"/>
    <w:rPr>
      <w:rFonts w:cs="Symbol"/>
    </w:rPr>
  </w:style>
  <w:style w:type="character" w:customStyle="1" w:styleId="ListLabel275">
    <w:name w:val="ListLabel 275"/>
    <w:rsid w:val="00786D7A"/>
    <w:rPr>
      <w:rFonts w:cs="OpenSymbol"/>
    </w:rPr>
  </w:style>
  <w:style w:type="character" w:customStyle="1" w:styleId="ListLabel276">
    <w:name w:val="ListLabel 276"/>
    <w:rsid w:val="00786D7A"/>
    <w:rPr>
      <w:rFonts w:cs="OpenSymbol"/>
    </w:rPr>
  </w:style>
  <w:style w:type="character" w:customStyle="1" w:styleId="ListLabel277">
    <w:name w:val="ListLabel 277"/>
    <w:rsid w:val="00786D7A"/>
    <w:rPr>
      <w:rFonts w:cs="Symbol"/>
    </w:rPr>
  </w:style>
  <w:style w:type="character" w:customStyle="1" w:styleId="ListLabel278">
    <w:name w:val="ListLabel 278"/>
    <w:rsid w:val="00786D7A"/>
    <w:rPr>
      <w:rFonts w:cs="OpenSymbol"/>
    </w:rPr>
  </w:style>
  <w:style w:type="character" w:customStyle="1" w:styleId="ListLabel279">
    <w:name w:val="ListLabel 279"/>
    <w:rsid w:val="00786D7A"/>
    <w:rPr>
      <w:rFonts w:cs="OpenSymbol"/>
    </w:rPr>
  </w:style>
  <w:style w:type="character" w:customStyle="1" w:styleId="ListLabel280">
    <w:name w:val="ListLabel 280"/>
    <w:rsid w:val="00786D7A"/>
    <w:rPr>
      <w:rFonts w:cs="Symbol"/>
    </w:rPr>
  </w:style>
  <w:style w:type="character" w:customStyle="1" w:styleId="ListLabel281">
    <w:name w:val="ListLabel 281"/>
    <w:rsid w:val="00786D7A"/>
    <w:rPr>
      <w:rFonts w:cs="OpenSymbol"/>
    </w:rPr>
  </w:style>
  <w:style w:type="character" w:customStyle="1" w:styleId="ListLabel282">
    <w:name w:val="ListLabel 282"/>
    <w:rsid w:val="00786D7A"/>
    <w:rPr>
      <w:rFonts w:cs="OpenSymbol"/>
    </w:rPr>
  </w:style>
  <w:style w:type="character" w:customStyle="1" w:styleId="ListLabel283">
    <w:name w:val="ListLabel 283"/>
    <w:rsid w:val="00786D7A"/>
    <w:rPr>
      <w:rFonts w:cs="Symbol"/>
    </w:rPr>
  </w:style>
  <w:style w:type="character" w:customStyle="1" w:styleId="ListLabel284">
    <w:name w:val="ListLabel 284"/>
    <w:rsid w:val="00786D7A"/>
    <w:rPr>
      <w:rFonts w:cs="OpenSymbol"/>
    </w:rPr>
  </w:style>
  <w:style w:type="character" w:customStyle="1" w:styleId="ListLabel285">
    <w:name w:val="ListLabel 285"/>
    <w:rsid w:val="00786D7A"/>
    <w:rPr>
      <w:rFonts w:cs="OpenSymbol"/>
    </w:rPr>
  </w:style>
  <w:style w:type="character" w:customStyle="1" w:styleId="ListLabel286">
    <w:name w:val="ListLabel 286"/>
    <w:rsid w:val="00786D7A"/>
    <w:rPr>
      <w:rFonts w:cs="Symbol"/>
    </w:rPr>
  </w:style>
  <w:style w:type="character" w:customStyle="1" w:styleId="ListLabel287">
    <w:name w:val="ListLabel 287"/>
    <w:rsid w:val="00786D7A"/>
    <w:rPr>
      <w:rFonts w:cs="OpenSymbol"/>
    </w:rPr>
  </w:style>
  <w:style w:type="character" w:customStyle="1" w:styleId="ListLabel288">
    <w:name w:val="ListLabel 288"/>
    <w:rsid w:val="00786D7A"/>
    <w:rPr>
      <w:rFonts w:cs="OpenSymbol"/>
    </w:rPr>
  </w:style>
  <w:style w:type="character" w:customStyle="1" w:styleId="ListLabel289">
    <w:name w:val="ListLabel 289"/>
    <w:rsid w:val="00786D7A"/>
    <w:rPr>
      <w:rFonts w:cs="Symbol"/>
    </w:rPr>
  </w:style>
  <w:style w:type="character" w:customStyle="1" w:styleId="ListLabel290">
    <w:name w:val="ListLabel 290"/>
    <w:rsid w:val="00786D7A"/>
    <w:rPr>
      <w:rFonts w:cs="OpenSymbol"/>
    </w:rPr>
  </w:style>
  <w:style w:type="character" w:customStyle="1" w:styleId="ListLabel291">
    <w:name w:val="ListLabel 291"/>
    <w:rsid w:val="00786D7A"/>
    <w:rPr>
      <w:rFonts w:cs="OpenSymbol"/>
    </w:rPr>
  </w:style>
  <w:style w:type="character" w:customStyle="1" w:styleId="ListLabel292">
    <w:name w:val="ListLabel 292"/>
    <w:rsid w:val="00786D7A"/>
    <w:rPr>
      <w:rFonts w:cs="Symbol"/>
    </w:rPr>
  </w:style>
  <w:style w:type="character" w:customStyle="1" w:styleId="ListLabel293">
    <w:name w:val="ListLabel 293"/>
    <w:rsid w:val="00786D7A"/>
    <w:rPr>
      <w:rFonts w:cs="OpenSymbol"/>
    </w:rPr>
  </w:style>
  <w:style w:type="character" w:customStyle="1" w:styleId="ListLabel294">
    <w:name w:val="ListLabel 294"/>
    <w:rsid w:val="00786D7A"/>
    <w:rPr>
      <w:rFonts w:cs="OpenSymbol"/>
    </w:rPr>
  </w:style>
  <w:style w:type="character" w:customStyle="1" w:styleId="ListLabel295">
    <w:name w:val="ListLabel 295"/>
    <w:rsid w:val="00786D7A"/>
    <w:rPr>
      <w:rFonts w:cs="Symbol"/>
    </w:rPr>
  </w:style>
  <w:style w:type="character" w:customStyle="1" w:styleId="ListLabel296">
    <w:name w:val="ListLabel 296"/>
    <w:rsid w:val="00786D7A"/>
    <w:rPr>
      <w:rFonts w:cs="OpenSymbol"/>
    </w:rPr>
  </w:style>
  <w:style w:type="character" w:customStyle="1" w:styleId="ListLabel297">
    <w:name w:val="ListLabel 297"/>
    <w:rsid w:val="00786D7A"/>
    <w:rPr>
      <w:rFonts w:cs="OpenSymbol"/>
    </w:rPr>
  </w:style>
  <w:style w:type="character" w:customStyle="1" w:styleId="ListLabel298">
    <w:name w:val="ListLabel 298"/>
    <w:rsid w:val="00786D7A"/>
    <w:rPr>
      <w:rFonts w:cs="Symbol"/>
    </w:rPr>
  </w:style>
  <w:style w:type="character" w:customStyle="1" w:styleId="ListLabel299">
    <w:name w:val="ListLabel 299"/>
    <w:rsid w:val="00786D7A"/>
    <w:rPr>
      <w:rFonts w:cs="OpenSymbol"/>
    </w:rPr>
  </w:style>
  <w:style w:type="character" w:customStyle="1" w:styleId="ListLabel300">
    <w:name w:val="ListLabel 300"/>
    <w:rsid w:val="00786D7A"/>
    <w:rPr>
      <w:rFonts w:cs="OpenSymbol"/>
    </w:rPr>
  </w:style>
  <w:style w:type="character" w:customStyle="1" w:styleId="ListLabel301">
    <w:name w:val="ListLabel 301"/>
    <w:rsid w:val="00786D7A"/>
    <w:rPr>
      <w:rFonts w:cs="Symbol"/>
    </w:rPr>
  </w:style>
  <w:style w:type="character" w:customStyle="1" w:styleId="ListLabel302">
    <w:name w:val="ListLabel 302"/>
    <w:rsid w:val="00786D7A"/>
    <w:rPr>
      <w:rFonts w:cs="OpenSymbol"/>
    </w:rPr>
  </w:style>
  <w:style w:type="character" w:customStyle="1" w:styleId="ListLabel303">
    <w:name w:val="ListLabel 303"/>
    <w:rsid w:val="00786D7A"/>
    <w:rPr>
      <w:rFonts w:cs="OpenSymbol"/>
    </w:rPr>
  </w:style>
  <w:style w:type="character" w:customStyle="1" w:styleId="ListLabel304">
    <w:name w:val="ListLabel 304"/>
    <w:rsid w:val="00786D7A"/>
    <w:rPr>
      <w:rFonts w:cs="Symbol"/>
    </w:rPr>
  </w:style>
  <w:style w:type="character" w:customStyle="1" w:styleId="ListLabel305">
    <w:name w:val="ListLabel 305"/>
    <w:rsid w:val="00786D7A"/>
    <w:rPr>
      <w:rFonts w:cs="OpenSymbol"/>
    </w:rPr>
  </w:style>
  <w:style w:type="character" w:customStyle="1" w:styleId="ListLabel306">
    <w:name w:val="ListLabel 306"/>
    <w:rsid w:val="00786D7A"/>
    <w:rPr>
      <w:rFonts w:cs="OpenSymbol"/>
    </w:rPr>
  </w:style>
  <w:style w:type="character" w:customStyle="1" w:styleId="ListLabel307">
    <w:name w:val="ListLabel 307"/>
    <w:rsid w:val="00786D7A"/>
    <w:rPr>
      <w:rFonts w:cs="Symbol"/>
    </w:rPr>
  </w:style>
  <w:style w:type="character" w:customStyle="1" w:styleId="ListLabel308">
    <w:name w:val="ListLabel 308"/>
    <w:rsid w:val="00786D7A"/>
    <w:rPr>
      <w:rFonts w:cs="OpenSymbol"/>
    </w:rPr>
  </w:style>
  <w:style w:type="character" w:customStyle="1" w:styleId="ListLabel309">
    <w:name w:val="ListLabel 309"/>
    <w:rsid w:val="00786D7A"/>
    <w:rPr>
      <w:rFonts w:cs="OpenSymbol"/>
    </w:rPr>
  </w:style>
  <w:style w:type="character" w:customStyle="1" w:styleId="ListLabel310">
    <w:name w:val="ListLabel 310"/>
    <w:rsid w:val="00786D7A"/>
    <w:rPr>
      <w:rFonts w:cs="Symbol"/>
    </w:rPr>
  </w:style>
  <w:style w:type="character" w:customStyle="1" w:styleId="ListLabel311">
    <w:name w:val="ListLabel 311"/>
    <w:rsid w:val="00786D7A"/>
    <w:rPr>
      <w:rFonts w:cs="OpenSymbol"/>
    </w:rPr>
  </w:style>
  <w:style w:type="character" w:customStyle="1" w:styleId="ListLabel312">
    <w:name w:val="ListLabel 312"/>
    <w:rsid w:val="00786D7A"/>
    <w:rPr>
      <w:rFonts w:cs="OpenSymbol"/>
    </w:rPr>
  </w:style>
  <w:style w:type="character" w:customStyle="1" w:styleId="ListLabel313">
    <w:name w:val="ListLabel 313"/>
    <w:rsid w:val="00786D7A"/>
    <w:rPr>
      <w:rFonts w:cs="Symbol"/>
    </w:rPr>
  </w:style>
  <w:style w:type="character" w:customStyle="1" w:styleId="ListLabel314">
    <w:name w:val="ListLabel 314"/>
    <w:rsid w:val="00786D7A"/>
    <w:rPr>
      <w:rFonts w:cs="OpenSymbol"/>
    </w:rPr>
  </w:style>
  <w:style w:type="character" w:customStyle="1" w:styleId="ListLabel315">
    <w:name w:val="ListLabel 315"/>
    <w:rsid w:val="00786D7A"/>
    <w:rPr>
      <w:rFonts w:cs="OpenSymbol"/>
    </w:rPr>
  </w:style>
  <w:style w:type="character" w:customStyle="1" w:styleId="ListLabel316">
    <w:name w:val="ListLabel 316"/>
    <w:rsid w:val="00786D7A"/>
    <w:rPr>
      <w:rFonts w:cs="Symbol"/>
    </w:rPr>
  </w:style>
  <w:style w:type="character" w:customStyle="1" w:styleId="ListLabel317">
    <w:name w:val="ListLabel 317"/>
    <w:rsid w:val="00786D7A"/>
    <w:rPr>
      <w:rFonts w:cs="OpenSymbol"/>
    </w:rPr>
  </w:style>
  <w:style w:type="character" w:customStyle="1" w:styleId="ListLabel318">
    <w:name w:val="ListLabel 318"/>
    <w:rsid w:val="00786D7A"/>
    <w:rPr>
      <w:rFonts w:cs="OpenSymbol"/>
    </w:rPr>
  </w:style>
  <w:style w:type="character" w:customStyle="1" w:styleId="ListLabel319">
    <w:name w:val="ListLabel 319"/>
    <w:rsid w:val="00786D7A"/>
    <w:rPr>
      <w:rFonts w:cs="Symbol"/>
    </w:rPr>
  </w:style>
  <w:style w:type="character" w:customStyle="1" w:styleId="ListLabel320">
    <w:name w:val="ListLabel 320"/>
    <w:rsid w:val="00786D7A"/>
    <w:rPr>
      <w:rFonts w:cs="OpenSymbol"/>
    </w:rPr>
  </w:style>
  <w:style w:type="character" w:customStyle="1" w:styleId="ListLabel321">
    <w:name w:val="ListLabel 321"/>
    <w:rsid w:val="00786D7A"/>
    <w:rPr>
      <w:rFonts w:cs="OpenSymbol"/>
    </w:rPr>
  </w:style>
  <w:style w:type="character" w:customStyle="1" w:styleId="ListLabel322">
    <w:name w:val="ListLabel 322"/>
    <w:rsid w:val="00786D7A"/>
    <w:rPr>
      <w:rFonts w:cs="Symbol"/>
    </w:rPr>
  </w:style>
  <w:style w:type="character" w:customStyle="1" w:styleId="ListLabel323">
    <w:name w:val="ListLabel 323"/>
    <w:rsid w:val="00786D7A"/>
    <w:rPr>
      <w:rFonts w:cs="OpenSymbol"/>
    </w:rPr>
  </w:style>
  <w:style w:type="character" w:customStyle="1" w:styleId="ListLabel324">
    <w:name w:val="ListLabel 324"/>
    <w:rsid w:val="00786D7A"/>
    <w:rPr>
      <w:rFonts w:cs="OpenSymbol"/>
    </w:rPr>
  </w:style>
  <w:style w:type="character" w:customStyle="1" w:styleId="ListLabel325">
    <w:name w:val="ListLabel 325"/>
    <w:rsid w:val="00786D7A"/>
    <w:rPr>
      <w:rFonts w:cs="Symbol"/>
    </w:rPr>
  </w:style>
  <w:style w:type="character" w:customStyle="1" w:styleId="ListLabel326">
    <w:name w:val="ListLabel 326"/>
    <w:rsid w:val="00786D7A"/>
    <w:rPr>
      <w:rFonts w:cs="OpenSymbol"/>
    </w:rPr>
  </w:style>
  <w:style w:type="character" w:customStyle="1" w:styleId="ListLabel327">
    <w:name w:val="ListLabel 327"/>
    <w:rsid w:val="00786D7A"/>
    <w:rPr>
      <w:rFonts w:cs="OpenSymbol"/>
    </w:rPr>
  </w:style>
  <w:style w:type="character" w:customStyle="1" w:styleId="ListLabel328">
    <w:name w:val="ListLabel 328"/>
    <w:rsid w:val="00786D7A"/>
    <w:rPr>
      <w:rFonts w:cs="Symbol"/>
    </w:rPr>
  </w:style>
  <w:style w:type="character" w:customStyle="1" w:styleId="ListLabel329">
    <w:name w:val="ListLabel 329"/>
    <w:rsid w:val="00786D7A"/>
    <w:rPr>
      <w:rFonts w:cs="OpenSymbol"/>
    </w:rPr>
  </w:style>
  <w:style w:type="character" w:customStyle="1" w:styleId="ListLabel330">
    <w:name w:val="ListLabel 330"/>
    <w:rsid w:val="00786D7A"/>
    <w:rPr>
      <w:rFonts w:cs="OpenSymbol"/>
    </w:rPr>
  </w:style>
  <w:style w:type="character" w:customStyle="1" w:styleId="ListLabel331">
    <w:name w:val="ListLabel 331"/>
    <w:rsid w:val="00786D7A"/>
    <w:rPr>
      <w:rFonts w:cs="Symbol"/>
    </w:rPr>
  </w:style>
  <w:style w:type="character" w:customStyle="1" w:styleId="ListLabel332">
    <w:name w:val="ListLabel 332"/>
    <w:rsid w:val="00786D7A"/>
    <w:rPr>
      <w:rFonts w:cs="OpenSymbol"/>
    </w:rPr>
  </w:style>
  <w:style w:type="character" w:customStyle="1" w:styleId="ListLabel333">
    <w:name w:val="ListLabel 333"/>
    <w:rsid w:val="00786D7A"/>
    <w:rPr>
      <w:rFonts w:cs="OpenSymbol"/>
    </w:rPr>
  </w:style>
  <w:style w:type="character" w:customStyle="1" w:styleId="ListLabel334">
    <w:name w:val="ListLabel 334"/>
    <w:rsid w:val="00786D7A"/>
    <w:rPr>
      <w:rFonts w:cs="Symbol"/>
    </w:rPr>
  </w:style>
  <w:style w:type="character" w:customStyle="1" w:styleId="ListLabel335">
    <w:name w:val="ListLabel 335"/>
    <w:rsid w:val="00786D7A"/>
    <w:rPr>
      <w:rFonts w:cs="OpenSymbol"/>
    </w:rPr>
  </w:style>
  <w:style w:type="character" w:customStyle="1" w:styleId="ListLabel336">
    <w:name w:val="ListLabel 336"/>
    <w:rsid w:val="00786D7A"/>
    <w:rPr>
      <w:rFonts w:cs="OpenSymbol"/>
    </w:rPr>
  </w:style>
  <w:style w:type="character" w:customStyle="1" w:styleId="ListLabel337">
    <w:name w:val="ListLabel 337"/>
    <w:rsid w:val="00786D7A"/>
    <w:rPr>
      <w:rFonts w:cs="Symbol"/>
    </w:rPr>
  </w:style>
  <w:style w:type="character" w:customStyle="1" w:styleId="ListLabel338">
    <w:name w:val="ListLabel 338"/>
    <w:rsid w:val="00786D7A"/>
    <w:rPr>
      <w:rFonts w:cs="OpenSymbol"/>
    </w:rPr>
  </w:style>
  <w:style w:type="character" w:customStyle="1" w:styleId="ListLabel339">
    <w:name w:val="ListLabel 339"/>
    <w:rsid w:val="00786D7A"/>
    <w:rPr>
      <w:rFonts w:cs="OpenSymbol"/>
    </w:rPr>
  </w:style>
  <w:style w:type="character" w:customStyle="1" w:styleId="ListLabel340">
    <w:name w:val="ListLabel 340"/>
    <w:rsid w:val="00786D7A"/>
    <w:rPr>
      <w:rFonts w:cs="Symbol"/>
    </w:rPr>
  </w:style>
  <w:style w:type="character" w:customStyle="1" w:styleId="ListLabel341">
    <w:name w:val="ListLabel 341"/>
    <w:rsid w:val="00786D7A"/>
    <w:rPr>
      <w:rFonts w:cs="OpenSymbol"/>
    </w:rPr>
  </w:style>
  <w:style w:type="character" w:customStyle="1" w:styleId="ListLabel342">
    <w:name w:val="ListLabel 342"/>
    <w:rsid w:val="00786D7A"/>
    <w:rPr>
      <w:rFonts w:cs="OpenSymbol"/>
    </w:rPr>
  </w:style>
  <w:style w:type="character" w:customStyle="1" w:styleId="ListLabel343">
    <w:name w:val="ListLabel 343"/>
    <w:rsid w:val="00786D7A"/>
    <w:rPr>
      <w:rFonts w:cs="Symbol"/>
    </w:rPr>
  </w:style>
  <w:style w:type="character" w:customStyle="1" w:styleId="ListLabel344">
    <w:name w:val="ListLabel 344"/>
    <w:rsid w:val="00786D7A"/>
    <w:rPr>
      <w:rFonts w:cs="OpenSymbol"/>
    </w:rPr>
  </w:style>
  <w:style w:type="character" w:customStyle="1" w:styleId="ListLabel345">
    <w:name w:val="ListLabel 345"/>
    <w:rsid w:val="00786D7A"/>
    <w:rPr>
      <w:rFonts w:cs="OpenSymbol"/>
    </w:rPr>
  </w:style>
  <w:style w:type="character" w:customStyle="1" w:styleId="ListLabel346">
    <w:name w:val="ListLabel 346"/>
    <w:rsid w:val="00786D7A"/>
    <w:rPr>
      <w:rFonts w:cs="Symbol"/>
    </w:rPr>
  </w:style>
  <w:style w:type="character" w:customStyle="1" w:styleId="ListLabel347">
    <w:name w:val="ListLabel 347"/>
    <w:rsid w:val="00786D7A"/>
    <w:rPr>
      <w:rFonts w:cs="OpenSymbol"/>
    </w:rPr>
  </w:style>
  <w:style w:type="character" w:customStyle="1" w:styleId="ListLabel348">
    <w:name w:val="ListLabel 348"/>
    <w:rsid w:val="00786D7A"/>
    <w:rPr>
      <w:rFonts w:cs="OpenSymbol"/>
    </w:rPr>
  </w:style>
  <w:style w:type="character" w:customStyle="1" w:styleId="ListLabel349">
    <w:name w:val="ListLabel 349"/>
    <w:rsid w:val="00786D7A"/>
    <w:rPr>
      <w:rFonts w:cs="Symbol"/>
    </w:rPr>
  </w:style>
  <w:style w:type="character" w:customStyle="1" w:styleId="ListLabel350">
    <w:name w:val="ListLabel 350"/>
    <w:rsid w:val="00786D7A"/>
    <w:rPr>
      <w:rFonts w:cs="OpenSymbol"/>
    </w:rPr>
  </w:style>
  <w:style w:type="character" w:customStyle="1" w:styleId="ListLabel351">
    <w:name w:val="ListLabel 351"/>
    <w:rsid w:val="00786D7A"/>
    <w:rPr>
      <w:rFonts w:cs="OpenSymbol"/>
    </w:rPr>
  </w:style>
  <w:style w:type="character" w:customStyle="1" w:styleId="ListLabel352">
    <w:name w:val="ListLabel 352"/>
    <w:rsid w:val="00786D7A"/>
    <w:rPr>
      <w:rFonts w:cs="Symbol"/>
    </w:rPr>
  </w:style>
  <w:style w:type="character" w:customStyle="1" w:styleId="ListLabel353">
    <w:name w:val="ListLabel 353"/>
    <w:rsid w:val="00786D7A"/>
    <w:rPr>
      <w:rFonts w:cs="OpenSymbol"/>
    </w:rPr>
  </w:style>
  <w:style w:type="character" w:customStyle="1" w:styleId="ListLabel354">
    <w:name w:val="ListLabel 354"/>
    <w:rsid w:val="00786D7A"/>
    <w:rPr>
      <w:rFonts w:cs="OpenSymbol"/>
    </w:rPr>
  </w:style>
  <w:style w:type="character" w:customStyle="1" w:styleId="ListLabel355">
    <w:name w:val="ListLabel 355"/>
    <w:rsid w:val="00786D7A"/>
    <w:rPr>
      <w:rFonts w:cs="Symbol"/>
    </w:rPr>
  </w:style>
  <w:style w:type="character" w:customStyle="1" w:styleId="ListLabel356">
    <w:name w:val="ListLabel 356"/>
    <w:rsid w:val="00786D7A"/>
    <w:rPr>
      <w:rFonts w:cs="OpenSymbol"/>
    </w:rPr>
  </w:style>
  <w:style w:type="character" w:customStyle="1" w:styleId="ListLabel357">
    <w:name w:val="ListLabel 357"/>
    <w:rsid w:val="00786D7A"/>
    <w:rPr>
      <w:rFonts w:cs="OpenSymbol"/>
    </w:rPr>
  </w:style>
  <w:style w:type="character" w:customStyle="1" w:styleId="ListLabel358">
    <w:name w:val="ListLabel 358"/>
    <w:rsid w:val="00786D7A"/>
    <w:rPr>
      <w:rFonts w:cs="Symbol"/>
    </w:rPr>
  </w:style>
  <w:style w:type="character" w:customStyle="1" w:styleId="ListLabel359">
    <w:name w:val="ListLabel 359"/>
    <w:rsid w:val="00786D7A"/>
    <w:rPr>
      <w:rFonts w:cs="OpenSymbol"/>
    </w:rPr>
  </w:style>
  <w:style w:type="character" w:customStyle="1" w:styleId="ListLabel360">
    <w:name w:val="ListLabel 360"/>
    <w:rsid w:val="00786D7A"/>
    <w:rPr>
      <w:rFonts w:cs="OpenSymbol"/>
    </w:rPr>
  </w:style>
  <w:style w:type="character" w:customStyle="1" w:styleId="ListLabel361">
    <w:name w:val="ListLabel 361"/>
    <w:rsid w:val="00786D7A"/>
    <w:rPr>
      <w:rFonts w:cs="Symbol"/>
    </w:rPr>
  </w:style>
  <w:style w:type="character" w:customStyle="1" w:styleId="ListLabel362">
    <w:name w:val="ListLabel 362"/>
    <w:rsid w:val="00786D7A"/>
    <w:rPr>
      <w:rFonts w:cs="OpenSymbol"/>
    </w:rPr>
  </w:style>
  <w:style w:type="character" w:customStyle="1" w:styleId="ListLabel363">
    <w:name w:val="ListLabel 363"/>
    <w:rsid w:val="00786D7A"/>
    <w:rPr>
      <w:rFonts w:cs="OpenSymbol"/>
    </w:rPr>
  </w:style>
  <w:style w:type="character" w:customStyle="1" w:styleId="ListLabel364">
    <w:name w:val="ListLabel 364"/>
    <w:rsid w:val="00786D7A"/>
    <w:rPr>
      <w:rFonts w:cs="Symbol"/>
    </w:rPr>
  </w:style>
  <w:style w:type="character" w:customStyle="1" w:styleId="ListLabel365">
    <w:name w:val="ListLabel 365"/>
    <w:rsid w:val="00786D7A"/>
    <w:rPr>
      <w:rFonts w:cs="OpenSymbol"/>
    </w:rPr>
  </w:style>
  <w:style w:type="character" w:customStyle="1" w:styleId="ListLabel366">
    <w:name w:val="ListLabel 366"/>
    <w:rsid w:val="00786D7A"/>
    <w:rPr>
      <w:rFonts w:cs="OpenSymbol"/>
    </w:rPr>
  </w:style>
  <w:style w:type="character" w:customStyle="1" w:styleId="ListLabel367">
    <w:name w:val="ListLabel 367"/>
    <w:rsid w:val="00786D7A"/>
    <w:rPr>
      <w:rFonts w:cs="Symbol"/>
    </w:rPr>
  </w:style>
  <w:style w:type="character" w:customStyle="1" w:styleId="ListLabel368">
    <w:name w:val="ListLabel 368"/>
    <w:rsid w:val="00786D7A"/>
    <w:rPr>
      <w:rFonts w:cs="OpenSymbol"/>
    </w:rPr>
  </w:style>
  <w:style w:type="character" w:customStyle="1" w:styleId="ListLabel369">
    <w:name w:val="ListLabel 369"/>
    <w:rsid w:val="00786D7A"/>
    <w:rPr>
      <w:rFonts w:cs="OpenSymbol"/>
    </w:rPr>
  </w:style>
  <w:style w:type="character" w:customStyle="1" w:styleId="ListLabel370">
    <w:name w:val="ListLabel 370"/>
    <w:rsid w:val="00786D7A"/>
    <w:rPr>
      <w:rFonts w:cs="Symbol"/>
    </w:rPr>
  </w:style>
  <w:style w:type="character" w:customStyle="1" w:styleId="ListLabel371">
    <w:name w:val="ListLabel 371"/>
    <w:rsid w:val="00786D7A"/>
    <w:rPr>
      <w:rFonts w:cs="Symbol"/>
      <w:b w:val="0"/>
    </w:rPr>
  </w:style>
  <w:style w:type="character" w:customStyle="1" w:styleId="ListLabel372">
    <w:name w:val="ListLabel 372"/>
    <w:rsid w:val="00786D7A"/>
    <w:rPr>
      <w:rFonts w:cs="Wingdings"/>
    </w:rPr>
  </w:style>
  <w:style w:type="character" w:customStyle="1" w:styleId="ListLabel373">
    <w:name w:val="ListLabel 373"/>
    <w:rsid w:val="00786D7A"/>
    <w:rPr>
      <w:rFonts w:cs="Wingdings"/>
    </w:rPr>
  </w:style>
  <w:style w:type="character" w:customStyle="1" w:styleId="ListLabel374">
    <w:name w:val="ListLabel 374"/>
    <w:rsid w:val="00786D7A"/>
    <w:rPr>
      <w:rFonts w:cs="Wingdings"/>
    </w:rPr>
  </w:style>
  <w:style w:type="character" w:customStyle="1" w:styleId="ListLabel375">
    <w:name w:val="ListLabel 375"/>
    <w:rsid w:val="00786D7A"/>
    <w:rPr>
      <w:rFonts w:cs="Wingdings"/>
    </w:rPr>
  </w:style>
  <w:style w:type="character" w:customStyle="1" w:styleId="ListLabel376">
    <w:name w:val="ListLabel 376"/>
    <w:rsid w:val="00786D7A"/>
    <w:rPr>
      <w:rFonts w:cs="Wingdings"/>
    </w:rPr>
  </w:style>
  <w:style w:type="character" w:customStyle="1" w:styleId="ListLabel377">
    <w:name w:val="ListLabel 377"/>
    <w:rsid w:val="00786D7A"/>
    <w:rPr>
      <w:rFonts w:cs="Wingdings"/>
    </w:rPr>
  </w:style>
  <w:style w:type="character" w:customStyle="1" w:styleId="ListLabel378">
    <w:name w:val="ListLabel 378"/>
    <w:rsid w:val="00786D7A"/>
    <w:rPr>
      <w:rFonts w:cs="Wingdings"/>
    </w:rPr>
  </w:style>
  <w:style w:type="character" w:customStyle="1" w:styleId="ListLabel379">
    <w:name w:val="ListLabel 379"/>
    <w:rsid w:val="00786D7A"/>
    <w:rPr>
      <w:rFonts w:cs="Symbol"/>
    </w:rPr>
  </w:style>
  <w:style w:type="character" w:customStyle="1" w:styleId="ListLabel380">
    <w:name w:val="ListLabel 380"/>
    <w:rsid w:val="00786D7A"/>
    <w:rPr>
      <w:rFonts w:cs="OpenSymbol"/>
    </w:rPr>
  </w:style>
  <w:style w:type="character" w:customStyle="1" w:styleId="ListLabel381">
    <w:name w:val="ListLabel 381"/>
    <w:rsid w:val="00786D7A"/>
    <w:rPr>
      <w:rFonts w:cs="OpenSymbol"/>
    </w:rPr>
  </w:style>
  <w:style w:type="character" w:customStyle="1" w:styleId="ListLabel382">
    <w:name w:val="ListLabel 382"/>
    <w:rsid w:val="00786D7A"/>
    <w:rPr>
      <w:rFonts w:cs="Symbol"/>
    </w:rPr>
  </w:style>
  <w:style w:type="character" w:customStyle="1" w:styleId="ListLabel383">
    <w:name w:val="ListLabel 383"/>
    <w:rsid w:val="00786D7A"/>
    <w:rPr>
      <w:rFonts w:cs="OpenSymbol"/>
    </w:rPr>
  </w:style>
  <w:style w:type="character" w:customStyle="1" w:styleId="ListLabel384">
    <w:name w:val="ListLabel 384"/>
    <w:rsid w:val="00786D7A"/>
    <w:rPr>
      <w:rFonts w:cs="OpenSymbol"/>
    </w:rPr>
  </w:style>
  <w:style w:type="character" w:customStyle="1" w:styleId="ListLabel385">
    <w:name w:val="ListLabel 385"/>
    <w:rsid w:val="00786D7A"/>
    <w:rPr>
      <w:rFonts w:cs="Symbol"/>
    </w:rPr>
  </w:style>
  <w:style w:type="character" w:customStyle="1" w:styleId="ListLabel386">
    <w:name w:val="ListLabel 386"/>
    <w:rsid w:val="00786D7A"/>
    <w:rPr>
      <w:rFonts w:cs="OpenSymbol"/>
    </w:rPr>
  </w:style>
  <w:style w:type="character" w:customStyle="1" w:styleId="ListLabel387">
    <w:name w:val="ListLabel 387"/>
    <w:rsid w:val="00786D7A"/>
    <w:rPr>
      <w:rFonts w:cs="OpenSymbol"/>
    </w:rPr>
  </w:style>
  <w:style w:type="character" w:customStyle="1" w:styleId="ListLabel388">
    <w:name w:val="ListLabel 388"/>
    <w:rsid w:val="00786D7A"/>
    <w:rPr>
      <w:rFonts w:cs="Symbol"/>
      <w:sz w:val="20"/>
    </w:rPr>
  </w:style>
  <w:style w:type="character" w:customStyle="1" w:styleId="ListLabel389">
    <w:name w:val="ListLabel 389"/>
    <w:rsid w:val="00786D7A"/>
    <w:rPr>
      <w:rFonts w:cs="Courier New"/>
      <w:sz w:val="20"/>
    </w:rPr>
  </w:style>
  <w:style w:type="character" w:customStyle="1" w:styleId="ListLabel390">
    <w:name w:val="ListLabel 390"/>
    <w:rsid w:val="00786D7A"/>
    <w:rPr>
      <w:b/>
      <w:bCs/>
    </w:rPr>
  </w:style>
  <w:style w:type="character" w:customStyle="1" w:styleId="ListLabel391">
    <w:name w:val="ListLabel 391"/>
    <w:rsid w:val="00786D7A"/>
    <w:rPr>
      <w:rFonts w:cs="Wingdings"/>
      <w:sz w:val="20"/>
    </w:rPr>
  </w:style>
  <w:style w:type="character" w:customStyle="1" w:styleId="ListLabel392">
    <w:name w:val="ListLabel 392"/>
    <w:rsid w:val="00786D7A"/>
    <w:rPr>
      <w:rFonts w:cs="Wingdings"/>
      <w:sz w:val="20"/>
    </w:rPr>
  </w:style>
  <w:style w:type="character" w:customStyle="1" w:styleId="ListLabel393">
    <w:name w:val="ListLabel 393"/>
    <w:rsid w:val="00786D7A"/>
    <w:rPr>
      <w:rFonts w:cs="Wingdings"/>
      <w:sz w:val="20"/>
    </w:rPr>
  </w:style>
  <w:style w:type="character" w:customStyle="1" w:styleId="ListLabel394">
    <w:name w:val="ListLabel 394"/>
    <w:rsid w:val="00786D7A"/>
    <w:rPr>
      <w:rFonts w:cs="Wingdings"/>
      <w:sz w:val="20"/>
    </w:rPr>
  </w:style>
  <w:style w:type="character" w:customStyle="1" w:styleId="ListLabel395">
    <w:name w:val="ListLabel 395"/>
    <w:rsid w:val="00786D7A"/>
    <w:rPr>
      <w:rFonts w:cs="Wingdings"/>
      <w:sz w:val="20"/>
    </w:rPr>
  </w:style>
  <w:style w:type="character" w:customStyle="1" w:styleId="ListLabel396">
    <w:name w:val="ListLabel 396"/>
    <w:rsid w:val="00786D7A"/>
    <w:rPr>
      <w:rFonts w:cs="Wingdings"/>
      <w:sz w:val="20"/>
    </w:rPr>
  </w:style>
  <w:style w:type="numbering" w:customStyle="1" w:styleId="WWOutlineListStyle">
    <w:name w:val="WW_OutlineListStyle"/>
    <w:basedOn w:val="a2"/>
    <w:rsid w:val="00786D7A"/>
    <w:pPr>
      <w:numPr>
        <w:numId w:val="48"/>
      </w:numPr>
    </w:pPr>
  </w:style>
  <w:style w:type="numbering" w:customStyle="1" w:styleId="Outline">
    <w:name w:val="Outline"/>
    <w:basedOn w:val="a2"/>
    <w:rsid w:val="00786D7A"/>
    <w:pPr>
      <w:numPr>
        <w:numId w:val="49"/>
      </w:numPr>
    </w:pPr>
  </w:style>
  <w:style w:type="numbering" w:customStyle="1" w:styleId="WWNum11">
    <w:name w:val="WWNum11"/>
    <w:basedOn w:val="a2"/>
    <w:rsid w:val="00786D7A"/>
    <w:pPr>
      <w:numPr>
        <w:numId w:val="50"/>
      </w:numPr>
    </w:pPr>
  </w:style>
  <w:style w:type="numbering" w:customStyle="1" w:styleId="WWNum12">
    <w:name w:val="WWNum12"/>
    <w:basedOn w:val="a2"/>
    <w:rsid w:val="00786D7A"/>
    <w:pPr>
      <w:numPr>
        <w:numId w:val="51"/>
      </w:numPr>
    </w:pPr>
  </w:style>
  <w:style w:type="numbering" w:customStyle="1" w:styleId="WWNum13">
    <w:name w:val="WWNum13"/>
    <w:basedOn w:val="a2"/>
    <w:rsid w:val="00786D7A"/>
    <w:pPr>
      <w:numPr>
        <w:numId w:val="52"/>
      </w:numPr>
    </w:pPr>
  </w:style>
  <w:style w:type="numbering" w:customStyle="1" w:styleId="WWNum14">
    <w:name w:val="WWNum14"/>
    <w:basedOn w:val="a2"/>
    <w:rsid w:val="00786D7A"/>
    <w:pPr>
      <w:numPr>
        <w:numId w:val="53"/>
      </w:numPr>
    </w:pPr>
  </w:style>
  <w:style w:type="numbering" w:customStyle="1" w:styleId="WWNum15">
    <w:name w:val="WWNum15"/>
    <w:basedOn w:val="a2"/>
    <w:rsid w:val="00786D7A"/>
    <w:pPr>
      <w:numPr>
        <w:numId w:val="54"/>
      </w:numPr>
    </w:pPr>
  </w:style>
  <w:style w:type="numbering" w:customStyle="1" w:styleId="WWNum16">
    <w:name w:val="WWNum16"/>
    <w:basedOn w:val="a2"/>
    <w:rsid w:val="00786D7A"/>
    <w:pPr>
      <w:numPr>
        <w:numId w:val="55"/>
      </w:numPr>
    </w:pPr>
  </w:style>
  <w:style w:type="numbering" w:customStyle="1" w:styleId="WWNum17">
    <w:name w:val="WWNum17"/>
    <w:basedOn w:val="a2"/>
    <w:rsid w:val="00786D7A"/>
    <w:pPr>
      <w:numPr>
        <w:numId w:val="56"/>
      </w:numPr>
    </w:pPr>
  </w:style>
  <w:style w:type="numbering" w:customStyle="1" w:styleId="WWNum18">
    <w:name w:val="WWNum18"/>
    <w:basedOn w:val="a2"/>
    <w:rsid w:val="00786D7A"/>
    <w:pPr>
      <w:numPr>
        <w:numId w:val="57"/>
      </w:numPr>
    </w:pPr>
  </w:style>
  <w:style w:type="numbering" w:customStyle="1" w:styleId="WWNum19">
    <w:name w:val="WWNum19"/>
    <w:basedOn w:val="a2"/>
    <w:rsid w:val="00786D7A"/>
    <w:pPr>
      <w:numPr>
        <w:numId w:val="58"/>
      </w:numPr>
    </w:pPr>
  </w:style>
  <w:style w:type="numbering" w:customStyle="1" w:styleId="WWNum20">
    <w:name w:val="WWNum20"/>
    <w:basedOn w:val="a2"/>
    <w:rsid w:val="00786D7A"/>
    <w:pPr>
      <w:numPr>
        <w:numId w:val="59"/>
      </w:numPr>
    </w:pPr>
  </w:style>
  <w:style w:type="numbering" w:customStyle="1" w:styleId="WWNum211">
    <w:name w:val="WWNum211"/>
    <w:basedOn w:val="a2"/>
    <w:rsid w:val="00786D7A"/>
    <w:pPr>
      <w:numPr>
        <w:numId w:val="60"/>
      </w:numPr>
    </w:pPr>
  </w:style>
  <w:style w:type="numbering" w:customStyle="1" w:styleId="WWNum22">
    <w:name w:val="WWNum22"/>
    <w:basedOn w:val="a2"/>
    <w:rsid w:val="00786D7A"/>
    <w:pPr>
      <w:numPr>
        <w:numId w:val="61"/>
      </w:numPr>
    </w:pPr>
  </w:style>
  <w:style w:type="numbering" w:customStyle="1" w:styleId="WWNum23">
    <w:name w:val="WWNum23"/>
    <w:basedOn w:val="a2"/>
    <w:rsid w:val="00786D7A"/>
    <w:pPr>
      <w:numPr>
        <w:numId w:val="62"/>
      </w:numPr>
    </w:pPr>
  </w:style>
  <w:style w:type="numbering" w:customStyle="1" w:styleId="WWNum24">
    <w:name w:val="WWNum24"/>
    <w:basedOn w:val="a2"/>
    <w:rsid w:val="00786D7A"/>
    <w:pPr>
      <w:numPr>
        <w:numId w:val="63"/>
      </w:numPr>
    </w:pPr>
  </w:style>
  <w:style w:type="numbering" w:customStyle="1" w:styleId="WWNum26">
    <w:name w:val="WWNum26"/>
    <w:basedOn w:val="a2"/>
    <w:rsid w:val="00786D7A"/>
    <w:pPr>
      <w:numPr>
        <w:numId w:val="64"/>
      </w:numPr>
    </w:pPr>
  </w:style>
  <w:style w:type="numbering" w:customStyle="1" w:styleId="WWNum27">
    <w:name w:val="WWNum27"/>
    <w:basedOn w:val="a2"/>
    <w:rsid w:val="00786D7A"/>
    <w:pPr>
      <w:numPr>
        <w:numId w:val="65"/>
      </w:numPr>
    </w:pPr>
  </w:style>
  <w:style w:type="numbering" w:customStyle="1" w:styleId="WWNum28">
    <w:name w:val="WWNum28"/>
    <w:basedOn w:val="a2"/>
    <w:rsid w:val="00786D7A"/>
    <w:pPr>
      <w:numPr>
        <w:numId w:val="66"/>
      </w:numPr>
    </w:pPr>
  </w:style>
  <w:style w:type="numbering" w:customStyle="1" w:styleId="WWNum30">
    <w:name w:val="WWNum30"/>
    <w:basedOn w:val="a2"/>
    <w:rsid w:val="00786D7A"/>
    <w:pPr>
      <w:numPr>
        <w:numId w:val="67"/>
      </w:numPr>
    </w:pPr>
  </w:style>
  <w:style w:type="numbering" w:customStyle="1" w:styleId="WWNum31">
    <w:name w:val="WWNum31"/>
    <w:basedOn w:val="a2"/>
    <w:rsid w:val="00786D7A"/>
    <w:pPr>
      <w:numPr>
        <w:numId w:val="68"/>
      </w:numPr>
    </w:pPr>
  </w:style>
  <w:style w:type="numbering" w:customStyle="1" w:styleId="WWNum32">
    <w:name w:val="WWNum32"/>
    <w:basedOn w:val="a2"/>
    <w:rsid w:val="00786D7A"/>
    <w:pPr>
      <w:numPr>
        <w:numId w:val="69"/>
      </w:numPr>
    </w:pPr>
  </w:style>
  <w:style w:type="numbering" w:customStyle="1" w:styleId="WWNum33">
    <w:name w:val="WWNum33"/>
    <w:basedOn w:val="a2"/>
    <w:rsid w:val="00786D7A"/>
    <w:pPr>
      <w:numPr>
        <w:numId w:val="70"/>
      </w:numPr>
    </w:pPr>
  </w:style>
  <w:style w:type="numbering" w:customStyle="1" w:styleId="WWNum34">
    <w:name w:val="WWNum34"/>
    <w:basedOn w:val="a2"/>
    <w:rsid w:val="00786D7A"/>
    <w:pPr>
      <w:numPr>
        <w:numId w:val="71"/>
      </w:numPr>
    </w:pPr>
  </w:style>
  <w:style w:type="numbering" w:customStyle="1" w:styleId="WWNum37">
    <w:name w:val="WWNum37"/>
    <w:basedOn w:val="a2"/>
    <w:rsid w:val="00786D7A"/>
    <w:pPr>
      <w:numPr>
        <w:numId w:val="72"/>
      </w:numPr>
    </w:pPr>
  </w:style>
  <w:style w:type="numbering" w:customStyle="1" w:styleId="WWNum38">
    <w:name w:val="WWNum38"/>
    <w:basedOn w:val="a2"/>
    <w:rsid w:val="00786D7A"/>
    <w:pPr>
      <w:numPr>
        <w:numId w:val="73"/>
      </w:numPr>
    </w:pPr>
  </w:style>
  <w:style w:type="numbering" w:customStyle="1" w:styleId="WWNum39">
    <w:name w:val="WWNum39"/>
    <w:basedOn w:val="a2"/>
    <w:rsid w:val="00786D7A"/>
    <w:pPr>
      <w:numPr>
        <w:numId w:val="74"/>
      </w:numPr>
    </w:pPr>
  </w:style>
  <w:style w:type="numbering" w:customStyle="1" w:styleId="WWNum40">
    <w:name w:val="WWNum40"/>
    <w:basedOn w:val="a2"/>
    <w:rsid w:val="00786D7A"/>
    <w:pPr>
      <w:numPr>
        <w:numId w:val="75"/>
      </w:numPr>
    </w:pPr>
  </w:style>
  <w:style w:type="numbering" w:customStyle="1" w:styleId="WWNum44">
    <w:name w:val="WWNum44"/>
    <w:basedOn w:val="a2"/>
    <w:rsid w:val="00786D7A"/>
    <w:pPr>
      <w:numPr>
        <w:numId w:val="76"/>
      </w:numPr>
    </w:pPr>
  </w:style>
  <w:style w:type="numbering" w:customStyle="1" w:styleId="WWNum45">
    <w:name w:val="WWNum45"/>
    <w:basedOn w:val="a2"/>
    <w:rsid w:val="00786D7A"/>
    <w:pPr>
      <w:numPr>
        <w:numId w:val="77"/>
      </w:numPr>
    </w:pPr>
  </w:style>
  <w:style w:type="numbering" w:customStyle="1" w:styleId="WWNum1">
    <w:name w:val="WWNum1"/>
    <w:basedOn w:val="a2"/>
    <w:rsid w:val="00786D7A"/>
    <w:pPr>
      <w:numPr>
        <w:numId w:val="78"/>
      </w:numPr>
    </w:pPr>
  </w:style>
  <w:style w:type="numbering" w:customStyle="1" w:styleId="WWNum46">
    <w:name w:val="WWNum46"/>
    <w:basedOn w:val="a2"/>
    <w:rsid w:val="00786D7A"/>
    <w:pPr>
      <w:numPr>
        <w:numId w:val="79"/>
      </w:numPr>
    </w:pPr>
  </w:style>
  <w:style w:type="paragraph" w:styleId="affb">
    <w:name w:val="Body Text Indent"/>
    <w:basedOn w:val="a"/>
    <w:link w:val="affc"/>
    <w:semiHidden/>
    <w:unhideWhenUsed/>
    <w:rsid w:val="00786D7A"/>
    <w:pPr>
      <w:autoSpaceDE w:val="0"/>
      <w:autoSpaceDN w:val="0"/>
      <w:adjustRightInd w:val="0"/>
      <w:spacing w:after="100" w:line="240" w:lineRule="auto"/>
      <w:ind w:left="3960"/>
      <w:jc w:val="center"/>
    </w:pPr>
    <w:rPr>
      <w:rFonts w:ascii="Times New Roman" w:eastAsia="Times New Roman" w:hAnsi="Times New Roman" w:cs="Times New Roman"/>
      <w:color w:val="000000"/>
      <w:sz w:val="20"/>
      <w:szCs w:val="24"/>
      <w:lang w:val="ru-RU" w:eastAsia="ru-RU"/>
    </w:rPr>
  </w:style>
  <w:style w:type="character" w:customStyle="1" w:styleId="affc">
    <w:name w:val="Основной текст с отступом Знак"/>
    <w:basedOn w:val="a0"/>
    <w:link w:val="affb"/>
    <w:semiHidden/>
    <w:rsid w:val="00786D7A"/>
    <w:rPr>
      <w:rFonts w:ascii="Times New Roman" w:eastAsia="Times New Roman" w:hAnsi="Times New Roman" w:cs="Times New Roman"/>
      <w:color w:val="000000"/>
      <w:sz w:val="20"/>
      <w:szCs w:val="24"/>
      <w:lang w:val="ru-RU" w:eastAsia="ru-RU"/>
    </w:rPr>
  </w:style>
  <w:style w:type="character" w:styleId="affd">
    <w:name w:val="Strong"/>
    <w:basedOn w:val="a0"/>
    <w:uiPriority w:val="22"/>
    <w:qFormat/>
    <w:rsid w:val="00786D7A"/>
    <w:rPr>
      <w:b/>
      <w:bCs/>
    </w:rPr>
  </w:style>
  <w:style w:type="character" w:customStyle="1" w:styleId="aff4">
    <w:name w:val="Абзац списка Знак"/>
    <w:aliases w:val="Булет 1 Знак,Bullet List Знак,numbered Знак,FooterText Знак,Bullet Number Знак,Нумерованый список Знак,List Paragraph1 Знак,lp1 Знак,lp11 Знак,List Paragraph11 Знак,Bullet 1 Знак,Use Case List Paragraph Знак,Paragraphe de liste1 Знак"/>
    <w:link w:val="aff3"/>
    <w:uiPriority w:val="34"/>
    <w:locked/>
    <w:rsid w:val="00786D7A"/>
    <w:rPr>
      <w:rFonts w:ascii="Arial Narrow" w:hAnsi="Arial Narrow"/>
    </w:rPr>
  </w:style>
  <w:style w:type="numbering" w:customStyle="1" w:styleId="WWNum91">
    <w:name w:val="WWNum91"/>
    <w:basedOn w:val="a2"/>
    <w:rsid w:val="00786D7A"/>
  </w:style>
  <w:style w:type="numbering" w:customStyle="1" w:styleId="WWNum92">
    <w:name w:val="WWNum92"/>
    <w:basedOn w:val="a2"/>
    <w:rsid w:val="00786D7A"/>
  </w:style>
  <w:style w:type="numbering" w:customStyle="1" w:styleId="WWNum93">
    <w:name w:val="WWNum93"/>
    <w:basedOn w:val="a2"/>
    <w:rsid w:val="00AF5746"/>
    <w:pPr>
      <w:numPr>
        <w:numId w:val="1"/>
      </w:numPr>
    </w:pPr>
  </w:style>
  <w:style w:type="numbering" w:customStyle="1" w:styleId="WWNum291">
    <w:name w:val="WWNum291"/>
    <w:basedOn w:val="a2"/>
    <w:rsid w:val="001268D2"/>
    <w:pPr>
      <w:numPr>
        <w:numId w:val="27"/>
      </w:numPr>
    </w:pPr>
  </w:style>
  <w:style w:type="numbering" w:customStyle="1" w:styleId="WWNum261">
    <w:name w:val="WWNum261"/>
    <w:basedOn w:val="a2"/>
    <w:rsid w:val="00572038"/>
    <w:pPr>
      <w:numPr>
        <w:numId w:val="36"/>
      </w:numPr>
    </w:pPr>
  </w:style>
  <w:style w:type="character" w:styleId="affe">
    <w:name w:val="Unresolved Mention"/>
    <w:basedOn w:val="a0"/>
    <w:uiPriority w:val="99"/>
    <w:semiHidden/>
    <w:unhideWhenUsed/>
    <w:rsid w:val="00455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CCCBE-1DA2-4547-9850-A07FB4387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2687</TotalTime>
  <Pages>136</Pages>
  <Words>45467</Words>
  <Characters>259163</Characters>
  <Application>Microsoft Office Word</Application>
  <DocSecurity>0</DocSecurity>
  <Lines>2159</Lines>
  <Paragraphs>608</Paragraphs>
  <ScaleCrop>false</ScaleCrop>
  <HeadingPairs>
    <vt:vector size="2" baseType="variant">
      <vt:variant>
        <vt:lpstr>Название</vt:lpstr>
      </vt:variant>
      <vt:variant>
        <vt:i4>1</vt:i4>
      </vt:variant>
    </vt:vector>
  </HeadingPairs>
  <TitlesOfParts>
    <vt:vector size="1" baseType="lpstr">
      <vt:lpstr>Шаблон ПИФ</vt:lpstr>
    </vt:vector>
  </TitlesOfParts>
  <Company/>
  <LinksUpToDate>false</LinksUpToDate>
  <CharactersWithSpaces>304022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ПИФ</dc:title>
  <dc:subject/>
  <dc:creator>Волхонская Алевтина Павловна</dc:creator>
  <cp:keywords/>
  <dc:description/>
  <cp:lastModifiedBy>Журавлёва Евгения Сергеевна</cp:lastModifiedBy>
  <cp:revision>126</cp:revision>
  <dcterms:created xsi:type="dcterms:W3CDTF">2025-09-29T09:41:00Z</dcterms:created>
  <dcterms:modified xsi:type="dcterms:W3CDTF">2026-02-19T07:05:00Z</dcterms:modified>
  <cp:category>Документация СМК</cp:category>
  <cp:contentStatus>Actif</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-698192635</vt:i4>
  </property>
  <property fmtid="{D5CDD505-2E9C-101B-9397-08002B2CF9AE}" pid="3" name="_NewReviewCycle">
    <vt:lpwstr/>
  </property>
  <property fmtid="{D5CDD505-2E9C-101B-9397-08002B2CF9AE}" pid="4" name="_EmailSubject">
    <vt:lpwstr>RPIFMETHQ20050004_V3.5_FR_Groupe (1)</vt:lpwstr>
  </property>
  <property fmtid="{D5CDD505-2E9C-101B-9397-08002B2CF9AE}" pid="5" name="_AuthorEmail">
    <vt:lpwstr>olga.vinogradova@renault.com</vt:lpwstr>
  </property>
  <property fmtid="{D5CDD505-2E9C-101B-9397-08002B2CF9AE}" pid="6" name="_AuthorEmailDisplayName">
    <vt:lpwstr>VINOGRADOVA Olga</vt:lpwstr>
  </property>
  <property fmtid="{D5CDD505-2E9C-101B-9397-08002B2CF9AE}" pid="7" name="_PreviousAdHocReviewCycleID">
    <vt:i4>-121610151</vt:i4>
  </property>
  <property fmtid="{D5CDD505-2E9C-101B-9397-08002B2CF9AE}" pid="8" name="_ReviewingToolsShownOnce">
    <vt:lpwstr/>
  </property>
  <property fmtid="{D5CDD505-2E9C-101B-9397-08002B2CF9AE}" pid="9" name="ContentTypeId">
    <vt:lpwstr>0x0101008906B50DFC934B468FDC556AB0001B16</vt:lpwstr>
  </property>
  <property fmtid="{D5CDD505-2E9C-101B-9397-08002B2CF9AE}" pid="10" name="MSIP_Label_fd1c0902-ed92-4fed-896d-2e7725de02d4_Enabled">
    <vt:lpwstr>true</vt:lpwstr>
  </property>
  <property fmtid="{D5CDD505-2E9C-101B-9397-08002B2CF9AE}" pid="11" name="MSIP_Label_fd1c0902-ed92-4fed-896d-2e7725de02d4_SetDate">
    <vt:lpwstr>2022-08-31T13:34:24Z</vt:lpwstr>
  </property>
  <property fmtid="{D5CDD505-2E9C-101B-9397-08002B2CF9AE}" pid="12" name="MSIP_Label_fd1c0902-ed92-4fed-896d-2e7725de02d4_Method">
    <vt:lpwstr>Privileged</vt:lpwstr>
  </property>
  <property fmtid="{D5CDD505-2E9C-101B-9397-08002B2CF9AE}" pid="13" name="MSIP_Label_fd1c0902-ed92-4fed-896d-2e7725de02d4_Name">
    <vt:lpwstr>Anyone (not protected)</vt:lpwstr>
  </property>
  <property fmtid="{D5CDD505-2E9C-101B-9397-08002B2CF9AE}" pid="14" name="MSIP_Label_fd1c0902-ed92-4fed-896d-2e7725de02d4_SiteId">
    <vt:lpwstr>d6b0bbee-7cd9-4d60-bce6-4a67b543e2ae</vt:lpwstr>
  </property>
  <property fmtid="{D5CDD505-2E9C-101B-9397-08002B2CF9AE}" pid="15" name="MSIP_Label_fd1c0902-ed92-4fed-896d-2e7725de02d4_ActionId">
    <vt:lpwstr>f171842a-e904-4b45-814d-05a856503633</vt:lpwstr>
  </property>
  <property fmtid="{D5CDD505-2E9C-101B-9397-08002B2CF9AE}" pid="16" name="MSIP_Label_fd1c0902-ed92-4fed-896d-2e7725de02d4_ContentBits">
    <vt:lpwstr>2</vt:lpwstr>
  </property>
</Properties>
</file>