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media/image-f44bebac-3f37-4889-8ae8-53a127dc8210.jpeg" ContentType="image/jpeg"/>
  <Override PartName="/word/media/image-5e665ccc-ae96-4a47-99fc-0bb8e8568207.jpeg" ContentType="image/jpe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mc:Ignorable="vyd" w:conformance="transitional">
  <w:background/>
  <w:body vyd:_id="vyd:00000000000001">
    <w:p w:rsidR="006531B6" w:rsidRPr="007A3B62" w:rsidRDefault="006531B6" w:rsidP="00A350CE" vyd:_id="vyd:00000000000003">
      <w:pPr>
        <w:spacing w:after="0" w:line="276" w:lineRule="auto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lawhkwk5my2i">
      <w:pPr>
        <w:spacing w:after="0" w:line="276" w:lineRule="auto"/>
        <w:jc w:val="center"/>
        <w:rPr>
          <w:rFonts w:ascii="Times New Roman" w:hAnsi="Times New Roman" w:eastAsia="Times New Roman" w:cs="Times New Roman"/>
          <w:sz w:val="32"/>
          <w:b w:val="1"/>
        </w:rPr>
      </w:pPr>
      <w:r>
        <w:rPr>
          <w:rFonts w:ascii="Times New Roman" w:hAnsi="Times New Roman" w:eastAsia="Times New Roman" w:cs="Times New Roman"/>
          <w:sz w:val="32"/>
          <w:b w:val="1"/>
        </w:rPr>
        <w:t vyd:_id="vyd:molawhkucfrvqi">Программа онлайн-конференции</w:t>
      </w:r>
    </w:p>
    <w:p w:rsidR="006531B6" w:rsidRPr="007A3B62" w:rsidRDefault="006531B6" w:rsidP="00A350CE" vyd:_id="vyd:molawhks9t42vu">
      <w:pPr>
        <w:spacing w:after="0" w:line="276" w:lineRule="auto"/>
        <w:jc w:val="center"/>
        <w:rPr>
          <w:rFonts w:ascii="Times New Roman" w:hAnsi="Times New Roman" w:eastAsia="Times New Roman" w:cs="Times New Roman"/>
          <w:sz w:val="32"/>
          <w:b w:val="1"/>
        </w:rPr>
      </w:pPr>
    </w:p>
    <w:p w:rsidR="006531B6" w:rsidRPr="007A3B62" w:rsidRDefault="006531B6" w:rsidP="00A350CE" vyd:_id="vyd:molawhkndgesqt">
      <w:pPr>
        <w:spacing w:after="0" w:line="276" w:lineRule="auto"/>
        <w:jc w:val="center"/>
        <w:rPr>
          <w:rFonts w:ascii="Times New Roman" w:hAnsi="Times New Roman" w:eastAsia="Times New Roman" w:cs="Times New Roman"/>
          <w:sz w:val="32"/>
          <w:b w:val="1"/>
        </w:rPr>
      </w:pPr>
    </w:p>
    <w:p w:rsidR="006531B6" w:rsidRPr="007A3B62" w:rsidRDefault="006531B6" w:rsidP="00A350CE" vyd:_id="vyd:molawhkj80z667">
      <w:pPr>
        <w:spacing w:after="0" w:line="276" w:lineRule="auto"/>
        <w:jc w:val="center"/>
        <w:rPr>
          <w:rFonts w:ascii="Times New Roman" w:hAnsi="Times New Roman" w:eastAsia="Times New Roman" w:cs="Times New Roman"/>
          <w:sz w:val="32"/>
          <w:b w:val="1"/>
        </w:rPr>
      </w:pPr>
    </w:p>
    <w:p w:rsidR="006531B6" w:rsidRPr="007A3B62" w:rsidRDefault="006531B6" w:rsidP="00A350CE" vyd:_id="vyd:molawhkgg8ja7i">
      <w:pPr>
        <w:spacing w:after="0" w:line="276" w:lineRule="auto"/>
        <w:jc w:val="center"/>
        <w:rPr>
          <w:rFonts w:ascii="Times New Roman" w:hAnsi="Times New Roman" w:eastAsia="Times New Roman" w:cs="Times New Roman"/>
          <w:sz w:val="32"/>
          <w:b w:val="1"/>
        </w:rPr>
      </w:pPr>
    </w:p>
    <w:p w:rsidR="006531B6" w:rsidRPr="007A3B62" w:rsidRDefault="006531B6" w:rsidP="00A350CE" vyd:_id="vyd:molawhkcb8dyti">
      <w:pPr>
        <w:keepNext w:val="1"/>
        <w:keepLines w:val="1"/>
        <w:spacing w:after="80" w:line="276" w:lineRule="auto" w:before="280"/>
        <w:jc w:val="center"/>
        <w:outlineLvl w:val="2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ka8qv2o7">«</w:t>
      </w:r>
      <w:r>
        <w:rPr>
          <w:rFonts w:ascii="Times New Roman" w:hAnsi="Times New Roman" w:eastAsia="Times New Roman" w:cs="Times New Roman"/>
          <w:sz w:val="28"/>
          <w:b w:val="1"/>
        </w:rPr>
        <w:t vyd:_id="vyd:mt7b87u3ybm7ig">От летней свободы – к осознанной учебе: как в сентябре заново научить детей общаться, держать фокус и сидеть за партой</w:t>
      </w:r>
      <w:r>
        <w:rPr>
          <w:rFonts w:ascii="Times New Roman" w:hAnsi="Times New Roman" w:eastAsia="Times New Roman" w:cs="Times New Roman"/>
          <w:sz w:val="28"/>
          <w:b w:val="1"/>
        </w:rPr>
        <w:t vyd:_id="vyd:molawhk80vg2dc">»</w:t>
      </w:r>
    </w:p>
    <w:p w:rsidR="006531B6" w:rsidRPr="007A3B62" w:rsidRDefault="006531B6" w:rsidP="00A350CE" vyd:_id="vyd:molawhk40v7jic">
      <w:pPr>
        <w:pBdr>
          <w:bottom w:val="single" w:color="000000" w:sz="4" w:space="1"/>
        </w:pBdr>
        <w:rPr/>
      </w:pPr>
    </w:p>
    <w:p w:rsidR="006531B6" w:rsidRPr="007A3B62" w:rsidRDefault="006531B6" w:rsidP="00A350CE" vyd:_id="vyd:molawhk0gt4kgw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a86e8"/>
          <w:b w:val="1"/>
          <w:i w:val="1"/>
        </w:rPr>
      </w:pPr>
      <w:r>
        <w:rPr>
          <w:rFonts w:ascii="Times New Roman" w:hAnsi="Times New Roman" w:eastAsia="Times New Roman" w:cs="Times New Roman"/>
          <w:sz w:val="28"/>
          <w:color w:val="4a86e8"/>
          <w:b w:val="1"/>
          <w:i w:val="1"/>
        </w:rPr>
        <w:t vyd:_id="vyd:molawhjyc9gklf" xml:space="preserve">Экспертное </w:t>
      </w:r>
      <w:r>
        <w:rPr>
          <w:rFonts w:ascii="Times New Roman" w:hAnsi="Times New Roman" w:eastAsia="Times New Roman" w:cs="Times New Roman"/>
          <w:sz w:val="28"/>
          <w:color w:val="4a86e8"/>
          <w:b w:val="1"/>
          <w:i w:val="1"/>
        </w:rPr>
        <w:t vyd:_id="vyd:molawhjxc87z9r" xml:space="preserve">мнение </w:t>
      </w:r>
      <w:r>
        <w:rPr>
          <w:rFonts w:ascii="Times New Roman" w:hAnsi="Times New Roman" w:eastAsia="Times New Roman" w:cs="Times New Roman"/>
          <w:sz w:val="28"/>
          <w:color w:val="4a86e8"/>
          <w:b w:val="1"/>
          <w:i w:val="1"/>
        </w:rPr>
        <w:t vyd:_id="vyd:molawhjwhx538b" xml:space="preserve">специалистов-практиков психологии </w:t>
      </w:r>
    </w:p>
    <w:p w:rsidR="006531B6" w:rsidRPr="007A3B62" w:rsidRDefault="006531B6" w:rsidP="00A350CE" vyd:_id="vyd:molawhju82xjeb">
      <w:pPr>
        <w:spacing w:after="0" w:line="360" w:lineRule="auto"/>
        <w:rPr>
          <w:rFonts w:ascii="Times New Roman" w:hAnsi="Times New Roman" w:eastAsia="Times New Roman" w:cs="Times New Roman"/>
          <w:sz w:val="28"/>
          <w:color w:val="4a86e8"/>
          <w:b w:val="1"/>
        </w:rPr>
      </w:pPr>
    </w:p>
    <w:p w:rsidR="006531B6" w:rsidRPr="007A3B62" w:rsidRDefault="006531B6" w:rsidP="00A350CE" vyd:_id="vyd:molawhjphxnnfw">
      <w:pPr>
        <w:spacing w:after="0" w:line="360" w:lineRule="auto"/>
        <w:rPr>
          <w:rFonts w:ascii="Times New Roman" w:hAnsi="Times New Roman" w:eastAsia="Times New Roman" w:cs="Times New Roman"/>
          <w:sz w:val="28"/>
          <w:color w:val="4a86e8"/>
          <w:b w:val="1"/>
        </w:rPr>
      </w:pPr>
    </w:p>
    <w:p w:rsidR="006531B6" w:rsidRPr="007A3B62" w:rsidRDefault="006531B6" w:rsidP="00A350CE" vyd:_id="vyd:molawhjmtznr9q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  <w:color w:val="ff0000"/>
          <w:b w:val="1"/>
          <w:i w:val="1"/>
        </w:rPr>
        <w:t vyd:_id="vyd:molawhjkvlax74">дата проведения:</w:t>
      </w:r>
    </w:p>
    <w:p w:rsidR="006531B6" w:rsidRPr="007A3B62" w:rsidRDefault="006531B6" w:rsidP="00A350CE" vyd:_id="vyd:molawhjhe47o0f">
      <w:pPr>
        <w:spacing w:after="0" w:line="276" w:lineRule="auto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color w:val="ff0000"/>
          <w:b w:val="1"/>
          <w:i w:val="1"/>
        </w:rPr>
        <w:t vyd:_id="vyd:mt7b8l98wiyzme">16</w:t>
      </w:r>
      <w:r>
        <w:rPr>
          <w:rFonts w:ascii="Times New Roman" w:hAnsi="Times New Roman" w:eastAsia="Times New Roman" w:cs="Times New Roman"/>
          <w:sz w:val="28"/>
          <w:color w:val="ff0000"/>
          <w:b w:val="1"/>
          <w:i w:val="1"/>
        </w:rPr>
        <w:t vyd:_id="vyd:molawhjf1cs8i6" xml:space="preserve"> сентября</w:t>
      </w:r>
      <w:r>
        <w:rPr>
          <w:rFonts w:ascii="Times New Roman" w:hAnsi="Times New Roman" w:eastAsia="Times New Roman" w:cs="Times New Roman"/>
          <w:sz w:val="28"/>
          <w:color w:val="ff0000"/>
          <w:b w:val="1"/>
          <w:i w:val="1"/>
        </w:rPr>
        <w:t vyd:_id="vyd:molawhje9wwwiv" xml:space="preserve"> 2026 года с 16.00 до 19.30 (МСК)</w:t>
      </w:r>
    </w:p>
    <w:p w:rsidR="006531B6" w:rsidRPr="007A3B62" w:rsidRDefault="006531B6" w:rsidP="00A350CE" vyd:_id="vyd:molawhjau9vdbx">
      <w:pPr>
        <w:rPr>
          <w:rFonts w:ascii="Times New Roman" w:hAnsi="Times New Roman" w:eastAsia="Times New Roman" w:cs="Times New Roman"/>
        </w:rPr>
      </w:pPr>
    </w:p>
    <w:p w:rsidR="006531B6" w:rsidRPr="007A3B62" w:rsidRDefault="006531B6" w:rsidP="00A350CE" vyd:_id="vyd:molawhj7i3g764">
      <w:pPr>
        <w:rPr>
          <w:rFonts w:ascii="Times New Roman" w:hAnsi="Times New Roman" w:eastAsia="Times New Roman" w:cs="Times New Roman"/>
        </w:rPr>
      </w:pPr>
    </w:p>
    <w:p w:rsidR="006531B6" w:rsidRPr="007A3B62" w:rsidRDefault="006531B6" w:rsidP="00A350CE" vyd:_id="vyd:molawhj4qcvqb4">
      <w:pPr>
        <w:rPr>
          <w:rFonts w:ascii="Times New Roman" w:hAnsi="Times New Roman" w:eastAsia="Times New Roman" w:cs="Times New Roman"/>
        </w:rPr>
      </w:pPr>
    </w:p>
    <w:p w:rsidR="006531B6" w:rsidRPr="007A3B62" w:rsidRDefault="006531B6" w:rsidP="00A350CE" vyd:_id="vyd:molawhj1dyr8e1">
      <w:pPr>
        <w:rPr>
          <w:rFonts w:ascii="Times New Roman" w:hAnsi="Times New Roman" w:eastAsia="Times New Roman" w:cs="Times New Roman"/>
          <w:sz w:val="28"/>
        </w:rPr>
      </w:pPr>
    </w:p>
    <w:tbl vyd:_id="vyd:molawhi3tnwag9">
      <w:tblPr>
        <w:tblStyle w:val="874"/>
        <w:tblInd w:w="0" w:type="dxa"/>
        <w:tblLayout w:type="fixed"/>
        <w:tblLook w:firstRow="0" w:lastRow="0" w:firstColumn="0" w:lastColumn="0" w:noHBand="0" w:noVBand="1" w:val="00c0"/>
      </w:tblPr>
      <w:tblGrid>
        <w:gridCol w:w="4554"/>
        <w:gridCol w:w="4770"/>
      </w:tblGrid>
      <w:tr vyd:_id="vyd:molawhi3mxst60">
        <w:trPr>
          <w:trHeight w:val="2587.587"/>
        </w:trPr>
        <w:tc vyd:_id="vyd:molawhibaa3nrq">
          <w:tcPr>
            <w:shd w:val="clear" w:color="auto" w:fill="auto"/>
            <w:noWrap w:val="0"/>
            <w:textDirection w:val="lrTb"/>
          </w:tcPr>
          <w:p vyd:_id="vyd:molawhibvrgpdu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</w:rPr>
            </w:pPr>
          </w:p>
        </w:tc>
        <w:tc vyd:_id="vyd:molawhi31j71c7">
          <w:tcPr>
            <w:shd w:val="clear" w:color="auto" w:fill="auto"/>
            <w:noWrap w:val="0"/>
            <w:textDirection w:val="lrTb"/>
          </w:tcPr>
          <w:p vyd:_id="vyd:molawhi99r2tx3">
            <w:pPr>
              <w:rPr>
                <w:rFonts w:ascii="Times New Roman" w:hAnsi="Times New Roman" w:eastAsia="Times New Roman" w:cs="Times New Roman"/>
                <w:sz w:val="30"/>
                <w:color w:val="000000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30"/>
                <w:color w:val="000000"/>
                <w:b w:val="1"/>
              </w:rPr>
              <w:t vyd:_id="vyd:molawhib5z0yba" xml:space="preserve">Спикеры </w:t>
            </w:r>
            <w:r>
              <w:rPr>
                <w:rFonts w:ascii="Times New Roman" w:hAnsi="Times New Roman" w:eastAsia="Times New Roman" w:cs="Times New Roman"/>
                <w:sz w:val="30"/>
                <w:color w:val="000000"/>
                <w:b w:val="1"/>
              </w:rPr>
              <w:t vyd:_id="vyd:molawhiasbpq2l">конференции:</w:t>
            </w:r>
          </w:p>
          <w:p vyd:_id="vyd:molawhi8k6iskk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7ysb8p95f2">
            <w:pPr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t7b9ghoyqbde2">Бурьевая Елена Александровна</w:t>
            </w:r>
            <w:r>
              <w:rPr>
                <w:rFonts w:ascii="Times New Roman" w:hAnsi="Times New Roman" w:eastAsia="Times New Roman" w:cs="Times New Roman"/>
                <w:sz w:val="28"/>
              </w:rPr>
              <w:t vyd:_id="vyd:mt7b9k8mpih7wm">, практикующий детский психолог</w:t>
            </w:r>
          </w:p>
          <w:p vyd:_id="vyd:molawhi6q1dlsj">
            <w:pPr>
              <w:spacing w:after="0" w:line="273" w:lineRule="auto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7wk09muazf">
            <w:pPr>
              <w:spacing w:after="0" w:line="273" w:lineRule="auto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t7baef3nojuhb" xml:space="preserve">Мусатова Виктория Юрьевна, </w:t>
            </w:r>
            <w:r>
              <w:rPr>
                <w:rFonts w:ascii="Times New Roman" w:hAnsi="Times New Roman" w:eastAsia="Times New Roman" w:cs="Times New Roman"/>
                <w:sz w:val="28"/>
              </w:rPr>
              <w:t vyd:_id="vyd:mt7baiknh2y6x7">детский нейропсихолог</w:t>
            </w:r>
          </w:p>
        </w:tc>
      </w:tr>
    </w:tbl>
    <w:p w:rsidR="006531B6" w:rsidRPr="007A3B62" w:rsidRDefault="006531B6" w:rsidP="00A350CE" vyd:_id="vyd:molawhidrbwy86">
      <w:pPr>
        <w:spacing w:after="0" w:line="276" w:lineRule="auto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lawhi0lsme3u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2rhzv1zt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7tuulnmg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ctxpr8lk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hfisq3lo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m6kwvcy5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qe0kq0nn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lvgugg6q8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qznm4407jgp2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lawhhd7wc7go">
      <w:pPr>
        <w:spacing w:after="0" w:line="276" w:lineRule="auto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olawhhb3wppvo">Москва</w:t>
      </w:r>
      <w:r>
        <w:rPr>
          <w:rFonts w:ascii="Times New Roman" w:hAnsi="Times New Roman" w:eastAsia="Times New Roman" w:cs="Times New Roman"/>
          <w:sz w:val="28"/>
        </w:rPr>
        <w:t vyd:_id="vyd:molawhha7y4d3h" xml:space="preserve"> </w:t>
      </w:r>
      <w:r>
        <w:rPr>
          <w:rFonts w:ascii="Times New Roman" w:hAnsi="Times New Roman" w:eastAsia="Times New Roman" w:cs="Times New Roman"/>
          <w:sz w:val="28"/>
        </w:rPr>
        <w:t vyd:_id="vyd:molawhh92tw68x">2026</w:t>
      </w:r>
      <w:r>
        <w:rPr>
          <w:rFonts w:ascii="Times New Roman" w:hAnsi="Times New Roman" w:eastAsia="Times New Roman" w:cs="Times New Roman"/>
          <w:sz w:val="28"/>
        </w:rPr>
        <w:br w:type="page" vyd:_id="vyd:molawhh52z77xm"/>
      </w:r>
    </w:p>
    <w:p w:rsidR="006531B6" w:rsidRPr="007A3B62" w:rsidRDefault="006531B6" w:rsidP="00A350CE" vyd:_id="vyd:molawhh0fmxt21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gycwmpt5">Раздел 1. ОБЩАЯ ХАРАКТЕРИСТИКА КОНФЕРЕНЦИИ</w:t>
      </w:r>
    </w:p>
    <w:p w:rsidR="006531B6" w:rsidRPr="007A3B62" w:rsidRDefault="006531B6" w:rsidP="00A350CE" vyd:_id="vyd:molawhgvn45aba">
      <w:pPr>
        <w:numPr>
          <w:ilvl w:val="1"/>
          <w:numId w:val="1"/>
        </w:numPr>
        <w:spacing w:after="0" w:line="360" w:lineRule="auto"/>
        <w:ind w:start="0" w:firstLine="0"/>
        <w:jc w:val="center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guzg41xt">Цель реализации конференции</w:t>
      </w:r>
    </w:p>
    <w:p w:rsidR="006531B6" w:rsidRPr="007A3B62" w:rsidRDefault="006531B6" w:rsidP="00A350CE" vyd:_id="vyd:molawhgsepc8ac">
      <w:pPr>
        <w:spacing w:after="0" w:line="360" w:lineRule="auto"/>
        <w:ind w:start="720"/>
        <w:jc w:val="center"/>
        <w:rPr>
          <w:rFonts w:ascii="Times New Roman" w:hAnsi="Times New Roman" w:eastAsia="Times New Roman" w:cs="Times New Roman"/>
          <w:sz w:val="28"/>
        </w:rPr>
      </w:pPr>
    </w:p>
    <w:p w:rsidR="006531B6" w:rsidRPr="007A3B62" w:rsidRDefault="006531B6" w:rsidP="00A350CE" vyd:_id="vyd:molawhgpcyfz9l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gnw9x3hx" xml:space="preserve">Цель: </w:t>
      </w:r>
      <w:r>
        <w:rPr>
          <w:rFonts w:ascii="Times New Roman" w:hAnsi="Times New Roman" w:eastAsia="Times New Roman" w:cs="Times New Roman"/>
          <w:sz w:val="28"/>
        </w:rPr>
        <w:t vyd:_id="vyd:mt7bmwj2o4582n">Повысить компетентность родителей, педагогов и специалистов сопровождения в вопросах адаптации детей к началу учебного года после длительного летнего перерыва; познакомить участников с практическими способами восстановления учебного режима, развития внимания, саморегуляции и навыков общения со сверстниками.</w:t>
      </w:r>
    </w:p>
    <w:p w:rsidR="006531B6" w:rsidRPr="007A3B62" w:rsidRDefault="006531B6" w:rsidP="00A350CE" vyd:_id="vyd:mt7bmwixxw7k5j">
      <w:pPr>
        <w:spacing w:after="0" w:line="360" w:lineRule="auto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g9y7dzss">Актуальность темы:</w:t>
      </w:r>
      <w:r>
        <w:rPr>
          <w:rFonts w:ascii="Times New Roman" w:hAnsi="Times New Roman" w:eastAsia="Times New Roman" w:cs="Times New Roman"/>
          <w:sz w:val="28"/>
          <w:b w:val="1"/>
        </w:rPr>
        <w:t vyd:_id="vyd:molawhg8xleywg" xml:space="preserve"> </w:t>
      </w:r>
    </w:p>
    <w:p w:rsidR="006531B6" w:rsidRPr="007A3B62" w:rsidRDefault="006531B6" w:rsidP="00A350CE" vyd:_id="vyd:molawhg650gcvv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py6d4otk90" xml:space="preserve">Начало учебного года является значимым периодом адаптации для детей разного возраста. </w:t>
      </w:r>
      <w:r>
        <w:rPr>
          <w:rFonts w:ascii="Times New Roman" w:hAnsi="Times New Roman" w:eastAsia="Times New Roman" w:cs="Times New Roman"/>
          <w:sz w:val="28"/>
        </w:rPr>
        <w:t vyd:_id="vyd:mt7bqielu098nw">В</w:t>
      </w:r>
      <w:r>
        <w:rPr>
          <w:rFonts w:ascii="Times New Roman" w:hAnsi="Times New Roman" w:eastAsia="Times New Roman" w:cs="Times New Roman"/>
          <w:sz w:val="28"/>
        </w:rPr>
        <w:t vyd:_id="vyd:mt7bpy6ao5zb4l" xml:space="preserve"> сентябре могут наблюдаться: быстрая утомляемость, рассеянность, эмоциональная нестабильность, нежелание соблюдать правила, трудности с выполнением инструкций и включением в общение со сверстниками. </w:t>
      </w:r>
      <w:r>
        <w:rPr>
          <w:rFonts w:ascii="Times New Roman" w:hAnsi="Times New Roman" w:eastAsia="Times New Roman" w:cs="Times New Roman"/>
          <w:sz w:val="28"/>
        </w:rPr>
        <w:t vyd:_id="vyd:mt7bpy67q8rpoi" xml:space="preserve">Переход к учебному режиму затрагивает не только познавательную сферу, но и эмоциональное состояние ребенка. </w:t>
      </w:r>
    </w:p>
    <w:p w:rsidR="006531B6" w:rsidRPr="007A3B62" w:rsidRDefault="006531B6" w:rsidP="00A350CE" vyd:_id="vyd:mt7dbkgyqh0qbm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py62hkuic4">Актуальность конференции определяется необходимостью объединить усилия родителей, педагогов и психологов. Согласованные действия взрослых позволяют сделать возвращение к учебе более плавным, снизить количество конфликтов, поддержать интерес к школе и помочь ребенку восстановить навыки общения, внимания и саморегуляции</w:t>
      </w:r>
      <w:r>
        <w:rPr>
          <w:rFonts w:ascii="Times New Roman" w:hAnsi="Times New Roman" w:eastAsia="Times New Roman" w:cs="Times New Roman"/>
          <w:sz w:val="28"/>
        </w:rPr>
        <w:t vyd:_id="vyd:molawhfxq1yrgm">.</w:t>
      </w:r>
    </w:p>
    <w:p w:rsidR="006531B6" w:rsidRPr="007A3B62" w:rsidRDefault="006531B6" w:rsidP="00A350CE" vyd:_id="vyd:mt7br1b7gixf5g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br2a8qb6k1r">Актуальные вопросы:</w:t>
      </w:r>
    </w:p>
    <w:p w:rsidR="006531B6" w:rsidRPr="007A3B62" w:rsidRDefault="006531B6" w:rsidP="00A350CE" vyd:_id="vyd:mt7br2a7f7d18g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a0h7cc84">Как помочь ребенку перейти от свободного летнего режима к школьному распорядку?</w:t>
      </w:r>
    </w:p>
    <w:p w:rsidR="006531B6" w:rsidRPr="007A3B62" w:rsidRDefault="006531B6" w:rsidP="00A350CE" vyd:_id="vyd:mt7br29ykc6p3j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xdyrru8">Почему в первые недели сентября дети быстрее утомляются и испытывают трудности с концентрацией?</w:t>
      </w:r>
    </w:p>
    <w:p w:rsidR="006531B6" w:rsidRPr="007A3B62" w:rsidRDefault="006531B6" w:rsidP="00A350CE" vyd:_id="vyd:mt7chjsgm5lyci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chmlrqoy57v">Как правильно выстраивать правила использования гаджетов?</w:t>
      </w:r>
    </w:p>
    <w:p w:rsidR="006531B6" w:rsidRPr="007A3B62" w:rsidRDefault="006531B6" w:rsidP="00A350CE" vyd:_id="vyd:mt7chkls4e7jr9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mxsk1ku">Где проходит граница между контролем, заботой и чрезмерным ограничением?</w:t>
      </w:r>
    </w:p>
    <w:p w:rsidR="006531B6" w:rsidRPr="007A3B62" w:rsidRDefault="006531B6" w:rsidP="00A350CE" vyd:_id="vyd:mt7br29l6gub8d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fd5hn5r">Как помочь ребенку начать разговор, попроситься в игру, обратиться за помощью и поддержать диалог?</w:t>
      </w:r>
    </w:p>
    <w:p w:rsidR="006531B6" w:rsidRPr="007A3B62" w:rsidRDefault="006531B6" w:rsidP="00A350CE" vyd:_id="vyd:mt7br29eu6dwwq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d3ioit9">Почему общение со сверстниками является важной частью школьной жизни?</w:t>
      </w:r>
    </w:p>
    <w:p w:rsidR="006531B6" w:rsidRPr="007A3B62" w:rsidRDefault="006531B6" w:rsidP="00A350CE" vyd:_id="vyd:mt7br29b3291us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a896hzt">Как развивать внимание и усидчивость без скучных и чрезмерно продолжительных занятий?</w:t>
      </w:r>
    </w:p>
    <w:p w:rsidR="006531B6" w:rsidRPr="007A3B62" w:rsidRDefault="006531B6" w:rsidP="00A350CE" vyd:_id="vyd:mt7br298svnlhp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5zlb6q1">Какие короткие двигательные и переключающие упражнения можно использовать между уроками?</w:t>
      </w:r>
    </w:p>
    <w:p w:rsidR="006531B6" w:rsidRPr="007A3B62" w:rsidRDefault="006531B6" w:rsidP="00A350CE" vyd:_id="vyd:mt7br294misi0x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92wq45p1">Как поддержать детей, которым трудно долго сидеть спокойно и выполнять инструкции?</w:t>
      </w:r>
    </w:p>
    <w:p w:rsidR="006531B6" w:rsidRPr="007A3B62" w:rsidRDefault="006531B6" w:rsidP="00A350CE" vyd:_id="vyd:mt7br2901f5f39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8zb2f24w">Как помочь ребенку с выраженными трудностями саморегуляции и организации времени?</w:t>
      </w:r>
    </w:p>
    <w:p w:rsidR="006531B6" w:rsidRPr="007A3B62" w:rsidRDefault="006531B6" w:rsidP="00A350CE" vyd:_id="vyd:mt7br28xefzp16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8wthvt73">Как говорить с подростком о школе, дисциплине, ожиданиях и личной ответственности?</w:t>
      </w:r>
    </w:p>
    <w:p w:rsidR="006531B6" w:rsidRPr="007A3B62" w:rsidRDefault="006531B6" w:rsidP="00A350CE" vyd:_id="vyd:mt7br28u21l5er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8ng7kxix">Какие ошибки родителей и педагогов чаще всего осложняют адаптацию в сентябре?</w:t>
      </w:r>
    </w:p>
    <w:p w:rsidR="006531B6" w:rsidRPr="007A3B62" w:rsidRDefault="006531B6" w:rsidP="00A350CE" vyd:_id="vyd:mt7br28kjheact">
      <w:pPr>
        <w:numPr>
          <w:ilvl w:val="0"/>
          <w:numId w:val="17"/>
        </w:numPr>
        <w:shd w:val="clear" w:fill="FFFFFF"/>
        <w:spacing w:after="120" w:before="0" w:line="360" w:lineRule="auto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8jt82jik">Как выстроить взаимодействие семьи, школы и специалистов сопровождения?</w:t>
      </w:r>
    </w:p>
    <w:p w:rsidR="006531B6" w:rsidRPr="007A3B62" w:rsidRDefault="006531B6" w:rsidP="00A350CE" vyd:_id="vyd:mt7br28ibsgb22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br28dnkpsuo">Категория слушателей:</w:t>
      </w:r>
    </w:p>
    <w:p w:rsidR="006531B6" w:rsidRPr="007A3B62" w:rsidRDefault="006531B6" w:rsidP="00A350CE" vyd:_id="vyd:mt7br28baf682y">
      <w:pPr>
        <w:shd w:val="clear" w:fill="FFFFFF"/>
        <w:spacing w:after="120" w:before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br284ncbepd" xml:space="preserve">Приглашаем родителей и законных представителей детей школьного возраста; </w:t>
      </w:r>
      <w:r>
        <w:rPr>
          <w:rFonts w:ascii="Times New Roman" w:hAnsi="Times New Roman" w:eastAsia="Times New Roman" w:cs="Times New Roman"/>
          <w:sz w:val="28"/>
        </w:rPr>
        <w:t vyd:_id="vyd:mt7br281ki7iq7" xml:space="preserve">учителей начальных классов и предметников; </w:t>
      </w:r>
      <w:r>
        <w:rPr>
          <w:rFonts w:ascii="Times New Roman" w:hAnsi="Times New Roman" w:eastAsia="Times New Roman" w:cs="Times New Roman"/>
          <w:sz w:val="28"/>
        </w:rPr>
        <w:t vyd:_id="vyd:mt7br27zji7ra4" xml:space="preserve">классных руководителей; </w:t>
      </w:r>
      <w:r>
        <w:rPr>
          <w:rFonts w:ascii="Times New Roman" w:hAnsi="Times New Roman" w:eastAsia="Times New Roman" w:cs="Times New Roman"/>
          <w:sz w:val="28"/>
        </w:rPr>
        <w:t vyd:_id="vyd:mt7br27w3fmcdu" xml:space="preserve">педагогов-психологов; </w:t>
      </w:r>
      <w:r>
        <w:rPr>
          <w:rFonts w:ascii="Times New Roman" w:hAnsi="Times New Roman" w:eastAsia="Times New Roman" w:cs="Times New Roman"/>
          <w:sz w:val="28"/>
        </w:rPr>
        <w:t vyd:_id="vyd:mt7br27q8ynlrf" xml:space="preserve">социальных педагогов; </w:t>
      </w:r>
      <w:r>
        <w:rPr>
          <w:rFonts w:ascii="Times New Roman" w:hAnsi="Times New Roman" w:eastAsia="Times New Roman" w:cs="Times New Roman"/>
          <w:sz w:val="28"/>
        </w:rPr>
        <w:t vyd:_id="vyd:mt7br27n40mo9t" xml:space="preserve">специалистов службы сопровождения; </w:t>
      </w:r>
      <w:r>
        <w:rPr>
          <w:rFonts w:ascii="Times New Roman" w:hAnsi="Times New Roman" w:eastAsia="Times New Roman" w:cs="Times New Roman"/>
          <w:sz w:val="28"/>
        </w:rPr>
        <w:t vyd:_id="vyd:mt7br27kpw1xsn" xml:space="preserve">воспитателей групп продленного дня; </w:t>
      </w:r>
      <w:r>
        <w:rPr>
          <w:rFonts w:ascii="Times New Roman" w:hAnsi="Times New Roman" w:eastAsia="Times New Roman" w:cs="Times New Roman"/>
          <w:sz w:val="28"/>
        </w:rPr>
        <w:t vyd:_id="vyd:mt7br27ib31qel" xml:space="preserve">специалистов дополнительного образования; </w:t>
      </w:r>
      <w:r>
        <w:rPr>
          <w:rFonts w:ascii="Times New Roman" w:hAnsi="Times New Roman" w:eastAsia="Times New Roman" w:cs="Times New Roman"/>
          <w:sz w:val="28"/>
        </w:rPr>
        <w:t vyd:_id="vyd:mt7br27fsx82ha" xml:space="preserve">руководителей образовательных организаций; </w:t>
      </w:r>
      <w:r>
        <w:rPr>
          <w:rFonts w:ascii="Times New Roman" w:hAnsi="Times New Roman" w:eastAsia="Times New Roman" w:cs="Times New Roman"/>
          <w:sz w:val="28"/>
        </w:rPr>
        <w:t vyd:_id="vyd:mt7br27b5wcf5p" xml:space="preserve">студентов педагогических и психологических направлений подготовки; </w:t>
      </w:r>
      <w:r>
        <w:rPr>
          <w:rFonts w:ascii="Times New Roman" w:hAnsi="Times New Roman" w:eastAsia="Times New Roman" w:cs="Times New Roman"/>
          <w:sz w:val="28"/>
        </w:rPr>
        <w:t vyd:_id="vyd:mt7br2777le372">специалистов, работающих с детьми и подростками.</w:t>
      </w:r>
    </w:p>
    <w:p w:rsidR="006531B6" w:rsidRPr="007A3B62" w:rsidRDefault="006531B6" w:rsidP="00A350CE" vyd:_id="vyd:mt7br27494oavy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color w:val="000000"/>
        </w:rPr>
      </w:pPr>
    </w:p>
    <w:p w:rsidR="006531B6" w:rsidRPr="007A3B62" w:rsidRDefault="006531B6" w:rsidP="00A350CE" vyd:_id="vyd:molawhcrk5dgft">
      <w:pPr>
        <w:numPr>
          <w:ilvl w:val="1"/>
          <w:numId w:val="1"/>
        </w:numPr>
        <w:spacing w:after="0" w:line="360" w:lineRule="auto"/>
        <w:ind w:firstLine="426"/>
        <w:jc w:val="center"/>
        <w:rPr>
          <w:rFonts w:ascii="Times New Roman" w:hAnsi="Times New Roman" w:eastAsia="Times New Roman" w:cs="Times New Roman"/>
          <w:sz w:val="28"/>
          <w:color w:val="000000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cowcrlzm">Представление участников конференции</w:t>
      </w:r>
    </w:p>
    <w:p w:rsidR="006531B6" w:rsidRPr="007A3B62" w:rsidRDefault="006531B6" w:rsidP="00A350CE" vyd:_id="vyd:molawhcm6jq5yk">
      <w:pPr>
        <w:spacing w:after="0" w:lineRule="auto" w:line="360" w:before="0"/>
        <w:rPr>
          <w:rFonts w:ascii="Times New Roman" w:hAnsi="Times New Roman" w:eastAsia="Times New Roman" w:cs="Times New Roman"/>
          <w:sz w:val="28"/>
          <w:color w:val="000000"/>
        </w:rPr>
      </w:pPr>
    </w:p>
    <w:tbl vyd:_id="vyd:mt7c1npe1ygylz">
      <w:tblPr>
        <w:tblStyle w:val="TableGrid"/>
        <w:tblW w:w="9355" w:type="dxa"/>
        <w:tblInd w:w="0" w:type="dxa"/>
        <w:tblLayout w:type="fixed"/>
        <w:tblCellMar>
          <w:top w:w="99.78" w:type="dxa"/>
          <w:start w:w="99.78" w:type="dxa"/>
          <w:bottom w:w="99.78" w:type="dxa"/>
          <w:end w:w="99.78" w:type="dxa"/>
        </w:tblCellMar>
      </w:tblPr>
      <w:tblGrid/>
      <w:tr vyd:_id="vyd:mt7c1npfn00i2d">
        <w:tc vyd:_id="vyd:mt7c1npfqh1c5p">
          <w:tcPr>
            <w:tcBorders>
              <w:top w:val="single" w:color="FFFFFF" w:sz="6"/>
              <w:start w:val="single" w:color="FFFFFF" w:sz="6"/>
              <w:bottom w:val="single" w:color="FFFFFF" w:sz="6"/>
              <w:end w:val="single" w:color="FFFFFF" w:sz="6"/>
            </w:tcBorders>
          </w:tcPr>
          <w:p vyd:_id="vyd:mt7c1npdlup9oi">
            <w:pPr>
              <w:rPr>
                <w:rFonts w:ascii="Times New Roman" w:hAnsi="Times New Roman" w:eastAsia="Times New Roman" w:cs="Times New Roman"/>
                <w:sz w:val="28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</w:rPr>
              <w:drawing vyd:_id="vyd:mt7c45xb2gix9o">
                <wp:inline distT="0" distB="0" distL="0" distR="0">
                  <wp:extent cx="2152650" cy="3228975"/>
                  <wp:effectExtent t="0" b="0" l="0" r="0"/>
                  <wp:docPr id="178764194" name="Drawing 178764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764194" name=""/>
                          <pic:cNvPicPr/>
                        </pic:nvPicPr>
                        <pic:blipFill>
                          <a:blip r:embed="rId-d709a3e8-bccc-4b23-81cd-fdc01b0989b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mt7c1npgvxzef8">
          <w:tcPr>
            <w:tcBorders>
              <w:top w:val="single" w:color="FFFFFF" w:sz="6"/>
              <w:start w:val="single" w:color="FFFFFF" w:sz="6"/>
              <w:bottom w:val="single" w:color="FFFFFF" w:sz="6"/>
              <w:end w:val="single" w:color="FFFFFF" w:sz="6"/>
            </w:tcBorders>
          </w:tcPr>
          <w:p vyd:_id="vyd:mt7c1npgivid6z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483a8b1501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48a8k5zp2l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48i2vdn45l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o9pbuvep1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oiayve3uk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oo950ezg8">
            <w:pPr>
              <w:spacing w:after="0" w:lineRule="auto" w:line="331.2" w:before="0"/>
              <w:jc w:val="end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phvdn59zy">
            <w:pPr>
              <w:spacing w:after="0" w:lineRule="auto" w:line="331.2" w:before="0"/>
              <w:jc w:val="start"/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t7c1vcaesioy6" xml:space="preserve">Бурьевая Елена Александровна, практикующий детский психолог </w:t>
            </w:r>
          </w:p>
          <w:p vyd:_id="vyd:mt7c2041vq09l9">
            <w:pPr>
              <w:numPr>
                <w:ilvl w:val="0"/>
                <w:numId w:val="18"/>
              </w:numPr>
              <w:spacing w:after="0" w:lineRule="auto" w:line="331.2" w:before="0"/>
              <w:jc w:val="star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t7c203uk0l4nc" xml:space="preserve">опыт работы более 10 лет;  </w:t>
            </w:r>
          </w:p>
          <w:p vyd:_id="vyd:mt7c2mg05ufr31">
            <w:pPr>
              <w:numPr>
                <w:ilvl w:val="0"/>
                <w:numId w:val="18"/>
              </w:numPr>
              <w:spacing w:after="0" w:lineRule="auto" w:line="331.2" w:before="0"/>
              <w:jc w:val="star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t7c2mfxrfl9li">игровой и арт-терапевт;</w:t>
            </w:r>
          </w:p>
          <w:p vyd:_id="vyd:mt7c3a89a12czh">
            <w:pPr>
              <w:numPr>
                <w:ilvl w:val="0"/>
                <w:numId w:val="18"/>
              </w:numPr>
              <w:spacing w:after="0" w:lineRule="auto" w:line="331.2" w:before="0"/>
              <w:jc w:val="start"/>
              <w:rPr>
                <w:rFonts w:ascii="Arial" w:hAnsi="Arial" w:eastAsia="Arial" w:cs="Arial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t7c2pfq2auoif">а</w:t>
            </w:r>
            <w:r>
              <w:rPr>
                <w:rFonts w:ascii="Times New Roman" w:hAnsi="Times New Roman" w:eastAsia="Times New Roman" w:cs="Times New Roman"/>
                <w:sz w:val="28"/>
              </w:rPr>
              <w:t vyd:_id="vyd:mt7c2hydbmey3s">втор книг.</w:t>
            </w:r>
          </w:p>
          <w:p vyd:_id="vyd:mt7c1vc9lkvisf">
            <w:pPr>
              <w:rPr>
                <w:rFonts w:ascii="Times New Roman" w:hAnsi="Times New Roman" w:eastAsia="Times New Roman" w:cs="Times New Roman"/>
                <w:sz w:val="28"/>
                <w:color w:val="000000"/>
              </w:rPr>
            </w:pPr>
          </w:p>
        </w:tc>
      </w:tr>
    </w:tbl>
    <w:p w:rsidR="006531B6" w:rsidRPr="007A3B62" w:rsidRDefault="006531B6" w:rsidP="00A350CE" vyd:_id="vyd:mt7c1l8vgf9w2s">
      <w:pPr>
        <w:spacing w:after="0" w:lineRule="auto" w:line="360" w:before="0"/>
        <w:rPr>
          <w:rFonts w:ascii="Times New Roman" w:hAnsi="Times New Roman" w:eastAsia="Times New Roman" w:cs="Times New Roman"/>
          <w:sz w:val="28"/>
          <w:color w:val="000000"/>
        </w:rPr>
      </w:pPr>
    </w:p>
    <w:p w:rsidR="006531B6" w:rsidRPr="007A3B62" w:rsidRDefault="006531B6" w:rsidP="00A350CE" vyd:_id="vyd:mt7bwi7986htgk">
      <w:pPr>
        <w:jc w:val="end"/>
        <w:rPr>
          <w:rFonts w:ascii="Times New Roman" w:hAnsi="Times New Roman" w:eastAsia="Times New Roman" w:cs="Times New Roman"/>
        </w:rPr>
      </w:pPr>
      <w:r>
        <w:rPr/>
        <w:br w:type="textWrapping" vyd:_id="vyd:molawhb3akzygx"/>
      </w:r>
    </w:p>
    <w:p w:rsidR="006531B6" w:rsidRPr="007A3B62" w:rsidRDefault="006531B6" w:rsidP="00A350CE" vyd:_id="vyd:molawhb25a439c">
      <w:pPr>
        <w:rPr>
          <w:rFonts w:ascii="Times New Roman" w:hAnsi="Times New Roman" w:eastAsia="Times New Roman" w:cs="Times New Roman"/>
          <w:sz w:val="28"/>
          <w:color w:val="000000"/>
        </w:rPr>
      </w:pPr>
      <w:r>
        <w:rPr>
          <w:rFonts w:ascii="Times New Roman" w:hAnsi="Times New Roman" w:eastAsia="Times New Roman" w:cs="Times New Roman"/>
          <w:sz w:val="28"/>
          <w:color w:val="000000"/>
        </w:rPr>
        <w:br w:type="page" vyd:_id="vyd:molawhb0bhg1ga"/>
      </w:r>
    </w:p>
    <w:tbl vyd:_id="vyd:mt7c55oi2wyc28">
      <w:tblPr>
        <w:tblStyle w:val="TableGrid"/>
        <w:tblInd w:w="0" w:type="dxa"/>
        <w:tblLayout w:type="fixed"/>
        <w:tblCellMar>
          <w:top w:w="99.78" w:type="dxa"/>
          <w:start w:w="99.78" w:type="dxa"/>
          <w:bottom w:w="99.78" w:type="dxa"/>
          <w:end w:w="99.78" w:type="dxa"/>
        </w:tblCellMar>
      </w:tblPr>
      <w:tblGrid>
        <w:gridCol w:w="4261.5"/>
        <w:gridCol w:w="5430"/>
      </w:tblGrid>
      <w:tr vyd:_id="vyd:mt7c55oj0mxxsv">
        <w:tc vyd:_id="vyd:mt7c55ojodeavw">
          <w:tcPr>
            <w:tcBorders>
              <w:top w:val="single" w:color="FFFFFF" w:sz="6"/>
              <w:start w:val="single" w:color="FFFFFF" w:sz="6"/>
              <w:bottom w:val="single" w:color="FFFFFF" w:sz="6"/>
              <w:end w:val="single" w:color="FFFFFF" w:sz="6"/>
            </w:tcBorders>
          </w:tcPr>
          <w:p vyd:_id="vyd:mt7c55oit6ik0m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drawing vyd:_id="vyd:mt7c65ccqchgyy">
                <wp:inline distT="0" distB="0" distL="0" distR="0">
                  <wp:extent cx="3048000" cy="3476625"/>
                  <wp:effectExtent t="0" b="0" l="0" r="0"/>
                  <wp:docPr id="178764194" name="Drawing 17876419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764194" name=""/>
                          <pic:cNvPicPr/>
                        </pic:nvPicPr>
                        <pic:blipFill>
                          <a:blip r:embed="rId-a070b330-81d4-4840-8028-d4df64095da2"/>
                          <a:srcRect l="24899" r="25885" t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mt7c55okama343">
          <w:tcPr>
            <w:tcBorders>
              <w:top w:val="single" w:color="FFFFFF" w:sz="6"/>
              <w:start w:val="single" w:color="FFFFFF" w:sz="6"/>
              <w:bottom w:val="single" w:color="FFFFFF" w:sz="6"/>
              <w:end w:val="single" w:color="FFFFFF" w:sz="6"/>
            </w:tcBorders>
          </w:tcPr>
          <w:p vyd:_id="vyd:mt7c55okhf7jsi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b6jael8sk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bdx834qd5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bkgw4jyb1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bqfn8dp12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c20u0frcf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ckklsbbry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dtgex7u42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ig580e3ia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inrl9bkhr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</w:p>
          <w:p vyd:_id="vyd:mt7c9iwwcc7m0v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t7c7fd1w44eiv" xml:space="preserve">Мусатова Виктория Юрьевна, </w:t>
            </w:r>
          </w:p>
          <w:p vyd:_id="vyd:mt7c8ikenzo5lu">
            <w:p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</w:rPr>
              <w:t vyd:_id="vyd:mt7c7fd0l8tydg" xml:space="preserve">детский нейропсихолог </w:t>
            </w:r>
          </w:p>
          <w:p vyd:_id="vyd:mt7c8mhlyslnqq">
            <w:pPr>
              <w:numPr>
                <w:ilvl w:val="0"/>
                <w:numId w:val="19"/>
              </w:numPr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t7c876kj55l9u">клинический психолог;</w:t>
            </w:r>
          </w:p>
          <w:p vyd:_id="vyd:mt7c88gb1tow4l">
            <w:pPr>
              <w:numPr>
                <w:ilvl w:val="0"/>
                <w:numId w:val="19"/>
              </w:numPr>
              <w:rPr>
                <w:rFonts w:ascii="Times New Roman" w:hAnsi="Times New Roman" w:eastAsia="Times New Roman" w:cs="Times New Roman"/>
                <w:sz w:val="28"/>
                <w:b w:val="1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vyd:_id="vyd:mt7c87641j8r57">автор тренинговых программ для подростков.</w:t>
            </w:r>
          </w:p>
        </w:tc>
      </w:tr>
    </w:tbl>
    <w:p w:rsidR="006531B6" w:rsidRPr="007A3B62" w:rsidRDefault="006531B6" w:rsidP="00A350CE" vyd:_id="vyd:molawhaybbxwsy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</w:p>
    <w:p w:rsidR="006531B6" w:rsidRPr="007A3B62" w:rsidRDefault="006531B6" w:rsidP="00A350CE" vyd:_id="vyd:molawhabo9bosv">
      <w:pPr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br w:type="page" vyd:_id="vyd:molawha9x11p7j"/>
      </w:r>
    </w:p>
    <w:p w:rsidR="006531B6" w:rsidRPr="007A3B62" w:rsidRDefault="006531B6" w:rsidP="00A350CE" vyd:_id="vyd:molawha8j0eu03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a65yapno">Раздел 2. СОДЕРЖАНИЕ КОНФЕРЕНЦИИ</w:t>
      </w:r>
    </w:p>
    <w:p w:rsidR="006531B6" w:rsidRPr="007A3B62" w:rsidRDefault="006531B6" w:rsidP="00A350CE" vyd:_id="vyd:molawha5gitr44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a3kge8fk" xml:space="preserve">2.1. Краткое содержание </w:t>
      </w:r>
    </w:p>
    <w:p w:rsidR="006531B6" w:rsidRPr="007A3B62" w:rsidRDefault="006531B6" w:rsidP="00A350CE" vyd:_id="vyd:molawha2iaw8sf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a0zim9v1">продолжительность ~ 1 час</w:t>
      </w:r>
    </w:p>
    <w:p w:rsidR="006531B6" w:rsidRPr="007A3B62" w:rsidRDefault="006531B6" w:rsidP="00A350CE" vyd:_id="vyd:molawh9xs23ivs">
      <w:pPr>
        <w:keepNext w:val="1"/>
        <w:keepLines w:val="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olawh9voyjt23">Онлайн-лекция Елены Бурьевой</w:t>
      </w:r>
      <w:r>
        <w:rPr>
          <w:rFonts w:ascii="Times New Roman" w:hAnsi="Times New Roman" w:eastAsia="Times New Roman" w:cs="Times New Roman"/>
          <w:sz w:val="28"/>
          <w:color w:val="4472c4"/>
          <w:b w:val="1"/>
        </w:rPr>
        <w:br w:type="textWrapping" vyd:_id="vyd:mt7cckl0p6vy7z"/>
      </w: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t7ccs3c6ybip2" xml:space="preserve">Гаджеты, границы и контакт </w:t>
      </w:r>
    </w:p>
    <w:p w:rsidR="006531B6" w:rsidRPr="007A3B62" w:rsidRDefault="006531B6" w:rsidP="00A350CE" vyd:_id="vyd:molawh9sgm64cx">
      <w:pPr>
        <w:spacing w:line="360" w:lineRule="auto"/>
        <w:rPr>
          <w:rFonts w:ascii="Times New Roman" w:hAnsi="Times New Roman" w:eastAsia="Times New Roman" w:cs="Times New Roman"/>
          <w:sz w:val="28"/>
          <w:b w:val="1"/>
        </w:rPr>
      </w:pPr>
    </w:p>
    <w:p w:rsidR="006531B6" w:rsidRPr="007A3B62" w:rsidRDefault="006531B6" w:rsidP="00A350CE" vyd:_id="vyd:molawh9pvvdhw7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e7rv3uqu9y">К</w:t>
      </w:r>
      <w:r>
        <w:rPr>
          <w:rFonts w:ascii="Times New Roman" w:hAnsi="Times New Roman" w:eastAsia="Times New Roman" w:cs="Times New Roman"/>
          <w:sz w:val="28"/>
          <w:b w:val="1"/>
        </w:rPr>
        <w:t vyd:_id="vyd:mt7cdrretichyt">ак взаимодействовать с гаджетами верно?</w:t>
      </w:r>
    </w:p>
    <w:p w:rsidR="006531B6" w:rsidRPr="007A3B62" w:rsidRDefault="006531B6" w:rsidP="00A350CE" vyd:_id="vyd:mt7cr1wympen4w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/>
        <w:jc w:val="both"/>
        <w:rPr>
          <w:rFonts w:ascii="Times New Roman" w:hAnsi="Times New Roman" w:eastAsia="ui-sans-serif" w:cs="ui-sans-serif"/>
          <w:sz w:val="28"/>
          <w:color w:val="1F1F1F"/>
          <w:b w:val="0"/>
          <w:i w:val="0"/>
        </w:rPr>
      </w:pPr>
      <w:r>
        <w:rPr>
          <w:rFonts w:ascii="Times New Roman" w:hAnsi="Times New Roman" w:eastAsia="ui-sans-serif" w:cs="ui-sans-serif"/>
          <w:sz w:val="28"/>
          <w:color w:val="1F1F1F"/>
          <w:b w:val="0"/>
          <w:i w:val="0"/>
        </w:rPr>
        <w:t vyd:_id="vyd:mt7ci644z4clhe">1.1. Гаджеты как часть современной жизни ребенка</w:t>
      </w:r>
    </w:p>
    <w:p w:rsidR="006531B6" w:rsidRPr="007A3B62" w:rsidRDefault="006531B6" w:rsidP="00A350CE" vyd:_id="vyd:mt7ci643ra7zsx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ui-sans-serif" w:cs="ui-sans-serif"/>
          <w:sz w:val="28"/>
          <w:color w:val="1F1F1F"/>
          <w:b w:val="0"/>
          <w:i w:val="0"/>
        </w:rPr>
        <w:t vyd:_id="vyd:mt7ci63rym9p52">1.2. Последовательность требований со стороны взрослых</w:t>
      </w:r>
    </w:p>
    <w:p w:rsidR="006531B6" w:rsidRPr="007A3B62" w:rsidRDefault="006531B6" w:rsidP="00A350CE" vyd:_id="vyd:mt7ci32u7bud20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ggznsffr54">П</w:t>
      </w:r>
      <w:r>
        <w:rPr>
          <w:rFonts w:ascii="Times New Roman" w:hAnsi="Times New Roman" w:eastAsia="Times New Roman" w:cs="Times New Roman"/>
          <w:sz w:val="28"/>
          <w:b w:val="1"/>
        </w:rPr>
        <w:t vyd:_id="vyd:mt7cdrrc6sevf0" xml:space="preserve">равила онлайн-общения </w:t>
      </w:r>
    </w:p>
    <w:p w:rsidR="006531B6" w:rsidRPr="007A3B62" w:rsidRDefault="006531B6" w:rsidP="00A350CE" vyd:_id="vyd:mt7cj3jprxdpkw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ui-sans-serif" w:cs="ui-sans-serif"/>
          <w:sz w:val="28"/>
          <w:color w:val="1F1F1F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j660cwsvib">2.1. Цифровой этикет и уважительное общение</w:t>
      </w:r>
    </w:p>
    <w:p w:rsidR="006531B6" w:rsidRPr="007A3B62" w:rsidRDefault="006531B6" w:rsidP="00A350CE" vyd:_id="vyd:mt7cj65zk0uskv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j65s4ergn1">2.2. Как заметить, что ребенок столкнулся с трудностями в виртуальном общении</w:t>
      </w:r>
    </w:p>
    <w:p w:rsidR="006531B6" w:rsidRPr="007A3B62" w:rsidRDefault="006531B6" w:rsidP="00A350CE" vyd:_id="vyd:mt7ch203t5rctk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12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gijbdp18u2">О</w:t>
      </w:r>
      <w:r>
        <w:rPr>
          <w:rFonts w:ascii="Times New Roman" w:hAnsi="Times New Roman" w:eastAsia="Times New Roman" w:cs="Times New Roman"/>
          <w:sz w:val="28"/>
          <w:b w:val="1"/>
        </w:rPr>
        <w:t vyd:_id="vyd:mt7cdrra9yu9wd">флайн-общение: как начать разговор, как попроситься в игру</w:t>
      </w:r>
    </w:p>
    <w:p w:rsidR="006531B6" w:rsidRPr="007A3B62" w:rsidRDefault="006531B6" w:rsidP="00A350CE" vyd:_id="vyd:mt7ckup58xmz89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ui-sans-serif" w:cs="ui-sans-serif"/>
          <w:sz w:val="28"/>
          <w:color w:val="1F1F1F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l3ukorvap8">3.1. Как выражать свои желания и учитывать желания других</w:t>
      </w:r>
    </w:p>
    <w:p w:rsidR="006531B6" w:rsidRPr="007A3B62" w:rsidRDefault="006531B6" w:rsidP="00A350CE" vyd:_id="vyd:mt7cl3uj4bwy1s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ui-sans-serif" w:cs="ui-sans-serif"/>
          <w:sz w:val="28"/>
          <w:color w:val="1F1F1F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l3uip29rvh">3.2. Развитие навыков сотрудничества и разрешения небольших конфликтов</w:t>
      </w:r>
    </w:p>
    <w:p w:rsidR="006531B6" w:rsidRPr="007A3B62" w:rsidRDefault="006531B6" w:rsidP="00A350CE" vyd:_id="vyd:mt7cl3uajuvks3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0"/>
        <w:jc w:val="both"/>
        <w:rPr>
          <w:rFonts w:ascii="Times New Roman" w:hAnsi="Times New Roman" w:eastAsia="ui-sans-serif" w:cs="ui-sans-serif"/>
          <w:sz w:val="28"/>
          <w:color w:val="1F1F1F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gk4joflddh">К</w:t>
      </w:r>
      <w:r>
        <w:rPr>
          <w:rFonts w:ascii="Times New Roman" w:hAnsi="Times New Roman" w:eastAsia="Times New Roman" w:cs="Times New Roman"/>
          <w:sz w:val="28"/>
          <w:b w:val="1"/>
        </w:rPr>
        <w:t vyd:_id="vyd:mt7cdrr0osy5p1" xml:space="preserve">ак общение с одноклассниками помогает учиться? </w:t>
      </w:r>
    </w:p>
    <w:p w:rsidR="006531B6" w:rsidRPr="007A3B62" w:rsidRDefault="006531B6" w:rsidP="00A350CE" vyd:_id="vyd:mt7cmwvzqjwpe0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ui-sans-serif" w:cs="ui-sans-serif"/>
          <w:sz w:val="28"/>
          <w:color w:val="1F1F1F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n0gwq124ci">4.1. Школа как пространство общения и социализации</w:t>
      </w:r>
    </w:p>
    <w:p w:rsidR="006531B6" w:rsidRPr="007A3B62" w:rsidRDefault="006531B6" w:rsidP="00A350CE" vyd:_id="vyd:mt7cth0l1nn05c">
      <w:pPr>
        <w:shd w:val="clear" w:fill="FFFFFF"/>
        <w:spacing w:before="60" w:after="0" w:line="360" w:lineRule="auto"/>
        <w:ind w:start="0" w:end="0"/>
        <w:jc w:val="start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ui-sans-serif" w:cs="ui-sans-serif"/>
          <w:sz w:val="28"/>
          <w:color w:val="1F1F1F"/>
        </w:rPr>
        <w:t vyd:_id="vyd:mt7cpcb7mxj2dn">4.2. Формирование самостоятельности и ответственности</w:t>
      </w:r>
    </w:p>
    <w:p w:rsidR="006531B6" w:rsidRPr="007A3B62" w:rsidRDefault="006531B6" w:rsidP="00A350CE" vyd:_id="vyd:mt7cmxn00ef3gk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12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glk38aku0n">В</w:t>
      </w:r>
      <w:r>
        <w:rPr>
          <w:rFonts w:ascii="Times New Roman" w:hAnsi="Times New Roman" w:eastAsia="Times New Roman" w:cs="Times New Roman"/>
          <w:sz w:val="28"/>
          <w:b w:val="1"/>
        </w:rPr>
        <w:t vyd:_id="vyd:mt7cdrqx1f4ikg" xml:space="preserve"> школу важно ходить, потому что в школу мы ходим не только за знаниями</w:t>
      </w:r>
    </w:p>
    <w:p w:rsidR="006531B6" w:rsidRPr="007A3B62" w:rsidRDefault="006531B6" w:rsidP="00A350CE" vyd:_id="vyd:mt7ctqhuedr1i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color w:val="1F1F1F"/>
        </w:rPr>
        <w:t vyd:_id="vyd:mt7cpfre567lqh">5.1. Роль школьного коллектива в эмоциональном и личностном развитии ребенка.</w:t>
      </w:r>
    </w:p>
    <w:p w:rsidR="006531B6" w:rsidRPr="007A3B62" w:rsidRDefault="006531B6" w:rsidP="00A350CE" vyd:_id="vyd:mt7cgdqvh8bt7t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12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gmwkuc67hp">К</w:t>
      </w:r>
      <w:r>
        <w:rPr>
          <w:rFonts w:ascii="Times New Roman" w:hAnsi="Times New Roman" w:eastAsia="Times New Roman" w:cs="Times New Roman"/>
          <w:sz w:val="28"/>
          <w:b w:val="1"/>
        </w:rPr>
        <w:t vyd:_id="vyd:mt7cdrqux5timp">ак успевать все: учиться и общаться со сверстниками?</w:t>
      </w:r>
    </w:p>
    <w:p w:rsidR="006531B6" w:rsidRPr="007A3B62" w:rsidRDefault="006531B6" w:rsidP="00A350CE" vyd:_id="vyd:mt7cu01uv9isf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color w:val="1F1F1F"/>
        </w:rPr>
        <w:t vyd:_id="vyd:mt7cqmvmo9p56f">6.1. Распределение времени между учебой, отдыхом и общением.</w:t>
      </w:r>
    </w:p>
    <w:p w:rsidR="006531B6" w:rsidRPr="007A3B62" w:rsidRDefault="006531B6" w:rsidP="00A350CE" vyd:_id="vyd:mt7cqjpqdq2xae">
      <w:pPr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12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fasm1rlca3" xml:space="preserve">Ответы на вопросы </w:t>
      </w:r>
    </w:p>
    <w:p w:rsidR="006531B6" w:rsidRPr="007A3B62" w:rsidRDefault="006531B6" w:rsidP="00A350CE" vyd:_id="vyd:molawh7033h7r8">
      <w:pPr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br w:type="page" vyd:_id="vyd:molawh6yi9luo9"/>
      </w:r>
    </w:p>
    <w:p w:rsidR="006531B6" w:rsidRPr="007A3B62" w:rsidRDefault="006531B6" w:rsidP="00A350CE" vyd:_id="vyd:molawh6w5e77z6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6tvx1q44">Продолжительность ~ 1 час</w:t>
      </w:r>
    </w:p>
    <w:p w:rsidR="006531B6" w:rsidRPr="007A3B62" w:rsidRDefault="006531B6" w:rsidP="00A350CE" vyd:_id="vyd:molawh6py7dfr3">
      <w:pPr>
        <w:keepNext w:val="1"/>
        <w:keepLines w:val="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olawh6nxzzt6d">Онлайн-лекция Виктории Мусатовой</w:t>
      </w:r>
      <w:r>
        <w:rPr>
          <w:rFonts w:ascii="Times New Roman" w:hAnsi="Times New Roman" w:eastAsia="Times New Roman" w:cs="Times New Roman"/>
          <w:sz w:val="28"/>
          <w:color w:val="4472c4"/>
          <w:b w:val="1"/>
        </w:rPr>
        <w:br w:type="textWrapping" vyd:_id="vyd:molawh6mopudza"/>
      </w: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t7cx1qch4fcf1">Н</w:t>
      </w: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t7cws1s7b766y">ейропсихология внимания и адаптации</w:t>
      </w:r>
    </w:p>
    <w:p w:rsidR="006531B6" w:rsidRPr="007A3B62" w:rsidRDefault="006531B6" w:rsidP="00A350CE" vyd:_id="vyd:molawh6eeriije">
      <w:pPr>
        <w:numPr>
          <w:ilvl w:val="0"/>
          <w:numId w:val="30"/>
        </w:numPr>
        <w:spacing w:before="0" w:after="160" w:lineRule="auto" w:line="360"/>
        <w:ind w:start="0" w:firstLine="12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ylnsoy4d1q">«Сентябрьский синдром: почему мозг "тормозит"».</w:t>
      </w:r>
    </w:p>
    <w:p w:rsidR="006531B6" w:rsidRPr="007A3B62" w:rsidRDefault="006531B6" w:rsidP="00A350CE" vyd:_id="vyd:mt7cylnsu1d0nf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cylnqzh3esp" xml:space="preserve">1.1. Физиология: инертность нервной системы после смены режима. </w:t>
      </w:r>
      <w:r>
        <w:rPr>
          <w:rFonts w:ascii="Times New Roman" w:hAnsi="Times New Roman" w:eastAsia="Times New Roman" w:cs="Times New Roman"/>
          <w:sz w:val="28"/>
        </w:rPr>
        <w:t vyd:_id="vyd:mt7d00dvwf0929" xml:space="preserve">Почему первые 2 недели ребенок будет «тупить» и почему это нормально. </w:t>
      </w:r>
    </w:p>
    <w:p w:rsidR="006531B6" w:rsidRPr="007A3B62" w:rsidRDefault="006531B6" w:rsidP="00A350CE" vyd:_id="vyd:mt7d06d3k9atgb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</w:rPr>
        <w:t vyd:_id="vyd:mt7d06d1tj25yr">1.2. Как облегчить вход за счет режима сна и завтрака (глюкоза для лобных долей).</w:t>
      </w:r>
    </w:p>
    <w:p w:rsidR="006531B6" w:rsidRPr="007A3B62" w:rsidRDefault="006531B6" w:rsidP="00A350CE" vyd:_id="vyd:mt7cylnp262hiq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ylnoze4kjn">2. «Удержание фокуса: как тренировать внимание без скуки».</w:t>
      </w:r>
    </w:p>
    <w:p w:rsidR="006531B6" w:rsidRPr="007A3B62" w:rsidRDefault="006531B6" w:rsidP="00A350CE" vyd:_id="vyd:mt7cylnntse7gn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cylnmivru7b" xml:space="preserve">2.1. Почему дети не могут сидеть спокойно? Сенсорная депривация летом и перегрузка информацией. </w:t>
      </w:r>
    </w:p>
    <w:p w:rsidR="006531B6" w:rsidRPr="007A3B62" w:rsidRDefault="006531B6" w:rsidP="00A350CE" vyd:_id="vyd:mt7d0p0elec844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</w:rPr>
        <w:t vyd:_id="vyd:mt7d0p0c1rygfv">2.2. Упражнения-«нейрозарядки» на 1 минуту между уроками для активации ретикулярной формации (концентрация).</w:t>
      </w:r>
    </w:p>
    <w:p w:rsidR="006531B6" w:rsidRPr="007A3B62" w:rsidRDefault="006531B6" w:rsidP="00A350CE" vyd:_id="vyd:mt7cylng6y3ecj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ylne75z7jv">3. Гаджеты и дофаминовая зависимость: как конкурировать с социальными сетями</w:t>
      </w:r>
    </w:p>
    <w:p w:rsidR="006531B6" w:rsidRPr="007A3B62" w:rsidRDefault="006531B6" w:rsidP="00A350CE" vyd:_id="vyd:mt7cylncii8f1c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cylnbeo30z8" xml:space="preserve">3.1. Нейробиология: почему клиповое мышление мешает воспринимать речь учителя. </w:t>
      </w:r>
    </w:p>
    <w:p w:rsidR="006531B6" w:rsidRPr="007A3B62" w:rsidRDefault="006531B6" w:rsidP="00A350CE" vyd:_id="vyd:mt7d25juljtgx8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</w:rPr>
        <w:t vyd:_id="vyd:mt7d25jodx0jno">3.2.Как «перезагрузить» дофаминовые рецепторы за 21 день (метод малых шагов и тактильные награды вместо цифровых).</w:t>
      </w:r>
    </w:p>
    <w:p w:rsidR="006531B6" w:rsidRPr="007A3B62" w:rsidRDefault="006531B6" w:rsidP="00A350CE" vyd:_id="vyd:mt7cyln9d4m978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cyln8cwgfej">4. «Тайм-менеджмент для детей с СДВГ-чертами» (в рамках темы "как успевать все").</w:t>
      </w:r>
    </w:p>
    <w:p w:rsidR="006531B6" w:rsidRPr="007A3B62" w:rsidRDefault="006531B6" w:rsidP="00A350CE" vyd:_id="vyd:mt7cyln5h9zy3m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t7cyn38dcap2j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t7cynh4s9ul98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t7cyni0on34gh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t7d2v93xh6l6f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t7cxhpaeh6r2n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lawh57t29vb4">Продолжительность ~ 1 час</w:t>
      </w:r>
    </w:p>
    <w:p w:rsidR="006531B6" w:rsidRPr="007A3B62" w:rsidRDefault="006531B6" w:rsidP="00A350CE" vyd:_id="vyd:molawh55xt1bpx">
      <w:pPr>
        <w:keepNext w:val="1"/>
        <w:keepLines w:val="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olawh530fw5yz" xml:space="preserve">Дискуссия Елены Бурьевой и Виктории Мусатовой </w:t>
      </w:r>
    </w:p>
    <w:p w:rsidR="006531B6" w:rsidRPr="007A3B62" w:rsidRDefault="006531B6" w:rsidP="00A350CE" vyd:_id="vyd:mt7d3oz5qvn4qz">
      <w:pPr>
        <w:keepNext w:val="1"/>
        <w:keepLines w:val="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color w:val="4472c4"/>
          <w:b w:val="1"/>
        </w:rPr>
      </w:pPr>
      <w:r>
        <w:rPr>
          <w:rFonts w:ascii="Times New Roman" w:hAnsi="Times New Roman" w:eastAsia="Times New Roman" w:cs="Times New Roman"/>
          <w:sz w:val="28"/>
          <w:color w:val="4472c4"/>
          <w:b w:val="1"/>
        </w:rPr>
        <w:t vyd:_id="vyd:mt7d4yin5rdofe">Личность против Системы: как сохранить индивидуальность ребенка в условиях школьной унификации и при этом научить его дисциплине?</w:t>
      </w:r>
    </w:p>
    <w:p w:rsidR="006531B6" w:rsidRPr="007A3B62" w:rsidRDefault="006531B6" w:rsidP="00A350CE" vyd:_id="vyd:moqzkrmqrpfpb3">
      <w:pPr>
        <w:spacing w:after="0" w:lineRule="auto" w:line="360" w:before="0"/>
        <w:rPr>
          <w:rFonts w:ascii="Times New Roman" w:hAnsi="Times New Roman" w:eastAsia="Times New Roman" w:cs="Times New Roman"/>
          <w:sz w:val="28"/>
          <w:color w:val="4472c4"/>
          <w:b w:val="1"/>
        </w:rPr>
      </w:pPr>
    </w:p>
    <w:p w:rsidR="006531B6" w:rsidRPr="007A3B62" w:rsidRDefault="006531B6" w:rsidP="00A350CE" vyd:_id="vyd:moqzeq4n6k8obp">
      <w:pPr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qzf2lopkgx6t">Вводная часть</w:t>
      </w:r>
    </w:p>
    <w:p w:rsidR="006531B6" w:rsidRPr="007A3B62" w:rsidRDefault="006531B6" w:rsidP="00A350CE" vyd:_id="vyd:moqzf2lmr53fux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 w:firstLine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oqzf2ljf53cuq">1.1. Приветствие, обозначение проблемы</w:t>
      </w:r>
    </w:p>
    <w:p w:rsidR="006531B6" w:rsidRPr="007A3B62" w:rsidRDefault="006531B6" w:rsidP="00A350CE" vyd:_id="vyd:moqzf2lhj7cafn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d5hdd9194uy">2. Конфликт поколений</w:t>
      </w:r>
      <w:r>
        <w:rPr>
          <w:rFonts w:ascii="Times New Roman" w:hAnsi="Times New Roman" w:eastAsia="Times New Roman" w:cs="Times New Roman"/>
          <w:sz w:val="28"/>
        </w:rPr>
        <w:t vyd:_id="vyd:mt7d5hdcyyyznl" xml:space="preserve"> </w:t>
      </w:r>
    </w:p>
    <w:p w:rsidR="006531B6" w:rsidRPr="007A3B62" w:rsidRDefault="006531B6" w:rsidP="00A350CE" vyd:_id="vyd:mt7d8qooyx3932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8qoi6193f7" xml:space="preserve">2.1. Родители выросли без гаджетов, дети — с ними </w:t>
      </w:r>
    </w:p>
    <w:p w:rsidR="006531B6" w:rsidRPr="007A3B62" w:rsidRDefault="006531B6" w:rsidP="00A350CE" vyd:_id="vyd:mt7d5w6swdcxzu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5w6q7vhx5w">2.2. Как найти компромисс в понятии «общение»?</w:t>
      </w:r>
    </w:p>
    <w:p w:rsidR="006531B6" w:rsidRPr="007A3B62" w:rsidRDefault="006531B6" w:rsidP="00A350CE" vyd:_id="vyd:mt7d61a8bmsvbp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d5hdab75v48">3. Роль педагога:</w:t>
      </w:r>
      <w:r>
        <w:rPr>
          <w:rFonts w:ascii="Times New Roman" w:hAnsi="Times New Roman" w:eastAsia="Times New Roman" w:cs="Times New Roman"/>
          <w:sz w:val="28"/>
        </w:rPr>
        <w:t vyd:_id="vyd:mt7d5hda5aodb5" xml:space="preserve"> </w:t>
      </w:r>
    </w:p>
    <w:p w:rsidR="006531B6" w:rsidRPr="007A3B62" w:rsidRDefault="006531B6" w:rsidP="00A350CE" vyd:_id="vyd:mt7d7vt1kmlc0g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7vt079a952" xml:space="preserve">3.1. Должен ли учитель сегодня развлекать, чтобы удержать внимание, или достаточно строгости? </w:t>
      </w:r>
    </w:p>
    <w:p w:rsidR="006531B6" w:rsidRPr="007A3B62" w:rsidRDefault="006531B6" w:rsidP="00A350CE" vyd:_id="vyd:mt7d66o15mlcpa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66nzkaj15h">3.2. Обмен опытом коллег: кто как справляется с «одичавшими» классами в первую неделю</w:t>
      </w:r>
    </w:p>
    <w:p w:rsidR="006531B6" w:rsidRPr="007A3B62" w:rsidRDefault="006531B6" w:rsidP="00A350CE" vyd:_id="vyd:mt7d5hd9tp6518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d5hd8a3lc2u">4. Ошибки родителей в сентябре:</w:t>
      </w:r>
      <w:r>
        <w:rPr>
          <w:rFonts w:ascii="Times New Roman" w:hAnsi="Times New Roman" w:eastAsia="Times New Roman" w:cs="Times New Roman"/>
          <w:sz w:val="28"/>
        </w:rPr>
        <w:t vyd:_id="vyd:mt7d5hd74qlr6q" xml:space="preserve"> </w:t>
      </w:r>
    </w:p>
    <w:p w:rsidR="006531B6" w:rsidRPr="007A3B62" w:rsidRDefault="006531B6" w:rsidP="00A350CE" vyd:_id="vyd:mt7d9rrdkor1nb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9rr8q0sql9">4.1. Родители требуют пятерок, но ребенок еще не сел за парту психологически</w:t>
      </w:r>
    </w:p>
    <w:p w:rsidR="006531B6" w:rsidRPr="007A3B62" w:rsidRDefault="006531B6" w:rsidP="00A350CE" vyd:_id="vyd:mt7d6gbot3clp7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7d6gbhf5a0rl">4.2. Как синхронизировать запросы семьи и школы?</w:t>
      </w:r>
    </w:p>
    <w:p w:rsidR="006531B6" w:rsidRPr="007A3B62" w:rsidRDefault="006531B6" w:rsidP="00A350CE" vyd:_id="vyd:mt7d5hd6mi1wti">
      <w:pPr>
        <w:spacing w:before="0" w:after="160" w:lineRule="auto" w:line="360"/>
        <w:ind w:start="0" w:end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7d5hd5vhmwuu">5. Практический обмен опытом</w:t>
      </w:r>
    </w:p>
    <w:p w:rsidR="006531B6" w:rsidRPr="007A3B62" w:rsidRDefault="006531B6" w:rsidP="00A350CE" vyd:_id="vyd:mt7d5hd2dcker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oqzf2ki5vkiz8">4. Выводы и обратная связь</w:t>
      </w:r>
    </w:p>
    <w:p w:rsidR="006531B6" w:rsidRPr="007A3B62" w:rsidRDefault="006531B6" w:rsidP="00A350CE" vyd:_id="vyd:moqzf2khl8i3x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 w:firstLine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oqzf2kgjmr0ru">4.1. Выводы</w:t>
      </w:r>
    </w:p>
    <w:p w:rsidR="006531B6" w:rsidRPr="007A3B62" w:rsidRDefault="006531B6" w:rsidP="00A350CE" vyd:_id="vyd:moqzf2keww0k8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360" w:lineRule="auto"/>
        <w:ind w:start="0" w:end="0" w:firstLine="0"/>
        <w:jc w:val="both"/>
      </w:pPr>
      <w:r>
        <w:rPr>
          <w:rFonts w:ascii="Times New Roman" w:hAnsi="Times New Roman" w:eastAsia="Times New Roman" w:cs="Times New Roman"/>
          <w:sz w:val="28"/>
        </w:rPr>
        <w:t vyd:_id="vyd:moqzf2kcro6lit">4.2. Ответы на вопросы</w:t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360" w:hanging="360"/>
      </w:pPr>
    </w:lvl>
    <w:lvl w:ilvl="1">
      <w:start w:val="1"/>
      <w:numFmt w:val="decimal"/>
      <w:isLgl w:val="0"/>
      <w:suff w:val="tab"/>
      <w:lvlText w:val="%1.%2."/>
      <w:lvlJc w:val="start"/>
      <w:pPr>
        <w:ind w:start="792" w:hanging="432"/>
      </w:pPr>
      <w:rPr>
        <w:b w:val="1"/>
      </w:rPr>
    </w:lvl>
    <w:lvl w:ilvl="2">
      <w:start w:val="1"/>
      <w:numFmt w:val="decimal"/>
      <w:isLgl w:val="0"/>
      <w:suff w:val="tab"/>
      <w:lvlText w:val="%1.%2.%3."/>
      <w:lvlJc w:val="start"/>
      <w:pPr>
        <w:ind w:start="1224" w:hanging="504"/>
      </w:pPr>
    </w:lvl>
    <w:lvl w:ilvl="3">
      <w:start w:val="1"/>
      <w:numFmt w:val="decimal"/>
      <w:isLgl w:val="0"/>
      <w:suff w:val="tab"/>
      <w:lvlText w:val="%1.%2.%3.%4."/>
      <w:lvlJc w:val="start"/>
      <w:pPr>
        <w:ind w:start="1728" w:hanging="647"/>
      </w:pPr>
    </w:lvl>
    <w:lvl w:ilvl="4">
      <w:start w:val="1"/>
      <w:numFmt w:val="decimal"/>
      <w:isLgl w:val="0"/>
      <w:suff w:val="tab"/>
      <w:lvlText w:val="%1.%2.%3.%4.%5."/>
      <w:lvlJc w:val="start"/>
      <w:pPr>
        <w:ind w:start="2232" w:hanging="792"/>
      </w:pPr>
    </w:lvl>
    <w:lvl w:ilvl="5">
      <w:start w:val="1"/>
      <w:numFmt w:val="decimal"/>
      <w:isLgl w:val="0"/>
      <w:suff w:val="tab"/>
      <w:lvlText w:val="%1.%2.%3.%4.%5.%6."/>
      <w:lvlJc w:val="start"/>
      <w:pPr>
        <w:ind w:start="2736" w:hanging="934"/>
      </w:pPr>
    </w:lvl>
    <w:lvl w:ilvl="6">
      <w:start w:val="1"/>
      <w:numFmt w:val="decimal"/>
      <w:isLgl w:val="0"/>
      <w:suff w:val="tab"/>
      <w:lvlText w:val="%1.%2.%3.%4.%5.%6.%7."/>
      <w:lvlJc w:val="start"/>
      <w:pPr>
        <w:ind w:start="3240" w:hanging="1080"/>
      </w:pPr>
    </w:lvl>
    <w:lvl w:ilvl="7">
      <w:start w:val="1"/>
      <w:numFmt w:val="decimal"/>
      <w:isLgl w:val="0"/>
      <w:suff w:val="tab"/>
      <w:lvlText w:val="%1.%2.%3.%4.%5.%6.%7.%8."/>
      <w:lvlJc w:val="start"/>
      <w:pPr>
        <w:ind w:start="3744" w:hanging="1224"/>
      </w:pPr>
    </w:lvl>
    <w:lvl w:ilvl="8">
      <w:start w:val="1"/>
      <w:numFmt w:val="decimal"/>
      <w:isLgl w:val="0"/>
      <w:suff w:val="tab"/>
      <w:lvlText w:val="%1.%2.%3.%4.%5.%6.%7.%8.%9."/>
      <w:lvlJc w:val="start"/>
      <w:pPr>
        <w:ind w:start="4320" w:hanging="144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decimal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1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9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4">
    <w:multiLevelType w:val="hybridMultilevel"/>
    <w:lvl w:ilvl="0">
      <w:start w:val="1"/>
      <w:numFmt w:val="bullet"/>
      <w:lvlText w:val=""/>
      <w:lvlJc w:val="start"/>
      <w:pPr>
        <w:ind w:start="720" w:hanging="360"/>
      </w:pPr>
    </w:lvl>
    <w:lvl w:ilvl="1">
      <w:start w:val="1"/>
      <w:numFmt w:val="bullet"/>
      <w:lvlText w:val="o"/>
      <w:lvlJc w:val="start"/>
      <w:pPr>
        <w:ind w:start="1440" w:hanging="360"/>
      </w:pPr>
    </w:lvl>
    <w:lvl w:ilvl="2">
      <w:start w:val="1"/>
      <w:numFmt w:val="bullet"/>
      <w:lvlText w:val=""/>
      <w:lvlJc w:val="start"/>
      <w:pPr>
        <w:ind w:start="2160" w:hanging="360"/>
      </w:pPr>
    </w:lvl>
    <w:lvl w:ilvl="3">
      <w:start w:val="1"/>
      <w:numFmt w:val="bullet"/>
      <w:lvlText w:val=""/>
      <w:lvlJc w:val="start"/>
      <w:pPr>
        <w:ind w:start="2880" w:hanging="360"/>
      </w:pPr>
    </w:lvl>
    <w:lvl w:ilvl="4">
      <w:start w:val="1"/>
      <w:numFmt w:val="bullet"/>
      <w:lvlText w:val="o"/>
      <w:lvlJc w:val="start"/>
      <w:pPr>
        <w:ind w:start="3600" w:hanging="360"/>
      </w:pPr>
    </w:lvl>
    <w:lvl w:ilvl="5">
      <w:start w:val="1"/>
      <w:numFmt w:val="bullet"/>
      <w:lvlText w:val=""/>
      <w:lvlJc w:val="start"/>
      <w:pPr>
        <w:ind w:start="4320" w:hanging="360"/>
      </w:pPr>
    </w:lvl>
    <w:lvl w:ilvl="6">
      <w:start w:val="1"/>
      <w:numFmt w:val="bullet"/>
      <w:lvlText w:val=""/>
      <w:lvlJc w:val="start"/>
      <w:pPr>
        <w:ind w:start="5040" w:hanging="360"/>
      </w:pPr>
    </w:lvl>
    <w:lvl w:ilvl="7">
      <w:start w:val="1"/>
      <w:numFmt w:val="bullet"/>
      <w:lvlText w:val="o"/>
      <w:lvlJc w:val="start"/>
      <w:pPr>
        <w:ind w:start="5760" w:hanging="360"/>
      </w:pPr>
    </w:lvl>
    <w:lvl w:ilvl="8">
      <w:start w:val="1"/>
      <w:numFmt w:val="bullet"/>
      <w:lvlText w:val=""/>
      <w:lvlJc w:val="start"/>
      <w:pPr>
        <w:ind w:start="6480" w:hanging="360"/>
      </w:pPr>
    </w:lvl>
  </w:abstractNum>
  <w:abstractNum w:abstractNumId="2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7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8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9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decimal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08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80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52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24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96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68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40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12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840" w:hanging="180"/>
      </w:pPr>
    </w:lvl>
  </w:abstractNum>
  <w:abstractNum w:abstractNumId="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isLgl w:val="0"/>
      <w:suff w:val="tab"/>
      <w:lvlText w:val="%3."/>
      <w:lvlJc w:val="end"/>
      <w:pPr>
        <w:ind w:start="2160" w:hanging="360"/>
      </w:pPr>
      <w:rPr>
        <w:u w:val="none"/>
      </w:r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isLgl w:val="0"/>
      <w:suff w:val="tab"/>
      <w:lvlText w:val="%6."/>
      <w:lvlJc w:val="end"/>
      <w:pPr>
        <w:ind w:start="4320" w:hanging="360"/>
      </w:pPr>
      <w:rPr>
        <w:u w:val="none"/>
      </w:r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isLgl w:val="0"/>
      <w:suff w:val="tab"/>
      <w:lvlText w:val="%9."/>
      <w:lvlJc w:val="end"/>
      <w:pPr>
        <w:ind w:star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7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8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">
    <w:abstractNumId w:val="1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">
    <w:abstractNumId w:val="2"/>
  </w:num>
  <w:num w:numId="30">
    <w:abstractNumId w:val="29"/>
  </w:num>
  <w:num w:numId="31">
    <w:abstractNumId w:val="3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="http://schemas.openxmlformats.org/officeDocument/2006/math" xmlns:w15="http://schemas.microsoft.com/office/word/2012/wordml" xmlns:o="urn:schemas-microsoft-com:office:office" xmlns:v="urn:schemas-microsoft-com:vml" xmlns:w="http://schemas.openxmlformats.org/wordprocessingml/2006/main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2c9bdda7-4cd4-4eaa-9765-c42b64b3bba7"/><Relationship Id="rId-a070b330-81d4-4840-8028-d4df64095da2" Type="http://schemas.openxmlformats.org/officeDocument/2006/relationships/image" Target="media/image-f44bebac-3f37-4889-8ae8-53a127dc8210.jpeg"/><Relationship Id="rId-d709a3e8-bccc-4b23-81cd-fdc01b0989b2" Type="http://schemas.openxmlformats.org/officeDocument/2006/relationships/image" Target="media/image-5e665ccc-ae96-4a47-99fc-0bb8e8568207.jpe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