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76" w:lineRule="auto"/>
        <w:rPr>
          <w:rFonts w:ascii="Times New Roman" w:hAnsi="Times New Roman" w:eastAsia="Times New Roman" w:cs="Times New Roman"/>
          <w:b/>
          <w:sz w:val="32"/>
          <w:szCs w:val="32"/>
        </w:rPr>
      </w:pPr>
      <w:r>
        <w:rPr>
          <w:rFonts w:ascii="Times New Roman" w:hAnsi="Times New Roman" w:eastAsia="Times New Roman" w:cs="Times New Roman"/>
          <w:b/>
          <w:sz w:val="32"/>
          <w:szCs w:val="32"/>
        </w:rPr>
        <w:t xml:space="preserve">Программа онлайн - семинара</w:t>
      </w:r>
      <w:r>
        <w:rPr>
          <w:rFonts w:ascii="Times New Roman" w:hAnsi="Times New Roman" w:eastAsia="Times New Roman" w:cs="Times New Roman"/>
          <w:b/>
          <w:sz w:val="32"/>
          <w:szCs w:val="32"/>
        </w:rPr>
      </w:r>
      <w:r>
        <w:rPr>
          <w:rFonts w:ascii="Times New Roman" w:hAnsi="Times New Roman" w:eastAsia="Times New Roman" w:cs="Times New Roman"/>
          <w:b/>
          <w:sz w:val="32"/>
          <w:szCs w:val="32"/>
        </w:rPr>
      </w:r>
    </w:p>
    <w:p>
      <w:pPr>
        <w:jc w:val="center"/>
        <w:spacing w:after="0" w:line="276" w:lineRule="auto"/>
        <w:rPr>
          <w:rFonts w:ascii="Times New Roman" w:hAnsi="Times New Roman" w:eastAsia="Times New Roman" w:cs="Times New Roman"/>
          <w:b/>
          <w:sz w:val="32"/>
          <w:szCs w:val="32"/>
        </w:rPr>
      </w:pPr>
      <w:r>
        <w:rPr>
          <w:rFonts w:ascii="Times New Roman" w:hAnsi="Times New Roman" w:eastAsia="Times New Roman" w:cs="Times New Roman"/>
          <w:b/>
          <w:sz w:val="32"/>
          <w:szCs w:val="32"/>
        </w:rPr>
      </w:r>
      <w:r>
        <w:rPr>
          <w:rFonts w:ascii="Times New Roman" w:hAnsi="Times New Roman" w:eastAsia="Times New Roman" w:cs="Times New Roman"/>
          <w:b/>
          <w:sz w:val="32"/>
          <w:szCs w:val="32"/>
        </w:rPr>
      </w:r>
      <w:r>
        <w:rPr>
          <w:rFonts w:ascii="Times New Roman" w:hAnsi="Times New Roman" w:eastAsia="Times New Roman" w:cs="Times New Roman"/>
          <w:b/>
          <w:sz w:val="32"/>
          <w:szCs w:val="32"/>
        </w:rPr>
      </w:r>
    </w:p>
    <w:p>
      <w:pPr>
        <w:jc w:val="center"/>
        <w:spacing w:after="0" w:line="276" w:lineRule="auto"/>
        <w:rPr>
          <w:rFonts w:ascii="Times New Roman" w:hAnsi="Times New Roman" w:eastAsia="Times New Roman" w:cs="Times New Roman"/>
          <w:b/>
          <w:sz w:val="32"/>
          <w:szCs w:val="32"/>
        </w:rPr>
      </w:pPr>
      <w:r>
        <w:rPr>
          <w:rFonts w:ascii="Times New Roman" w:hAnsi="Times New Roman" w:eastAsia="Times New Roman" w:cs="Times New Roman"/>
          <w:b/>
          <w:sz w:val="32"/>
          <w:szCs w:val="32"/>
        </w:rPr>
      </w:r>
      <w:r>
        <w:rPr>
          <w:rFonts w:ascii="Times New Roman" w:hAnsi="Times New Roman" w:eastAsia="Times New Roman" w:cs="Times New Roman"/>
          <w:b/>
          <w:sz w:val="32"/>
          <w:szCs w:val="32"/>
        </w:rPr>
      </w:r>
      <w:r>
        <w:rPr>
          <w:rFonts w:ascii="Times New Roman" w:hAnsi="Times New Roman" w:eastAsia="Times New Roman" w:cs="Times New Roman"/>
          <w:b/>
          <w:sz w:val="32"/>
          <w:szCs w:val="32"/>
        </w:rPr>
      </w:r>
    </w:p>
    <w:p>
      <w:pPr>
        <w:jc w:val="center"/>
        <w:spacing w:after="0" w:line="276" w:lineRule="auto"/>
        <w:rPr>
          <w:rFonts w:ascii="Times New Roman" w:hAnsi="Times New Roman" w:eastAsia="Times New Roman" w:cs="Times New Roman"/>
          <w:b/>
          <w:sz w:val="32"/>
          <w:szCs w:val="32"/>
        </w:rPr>
      </w:pPr>
      <w:r>
        <w:rPr>
          <w:rFonts w:ascii="Times New Roman" w:hAnsi="Times New Roman" w:eastAsia="Times New Roman" w:cs="Times New Roman"/>
          <w:b/>
          <w:sz w:val="32"/>
          <w:szCs w:val="32"/>
        </w:rPr>
      </w:r>
      <w:r>
        <w:rPr>
          <w:rFonts w:ascii="Times New Roman" w:hAnsi="Times New Roman" w:eastAsia="Times New Roman" w:cs="Times New Roman"/>
          <w:b/>
          <w:sz w:val="32"/>
          <w:szCs w:val="32"/>
        </w:rPr>
      </w:r>
      <w:r>
        <w:rPr>
          <w:rFonts w:ascii="Times New Roman" w:hAnsi="Times New Roman" w:eastAsia="Times New Roman" w:cs="Times New Roman"/>
          <w:b/>
          <w:sz w:val="32"/>
          <w:szCs w:val="32"/>
        </w:rPr>
      </w:r>
    </w:p>
    <w:p>
      <w:pPr>
        <w:jc w:val="center"/>
        <w:spacing w:after="0" w:line="276" w:lineRule="auto"/>
        <w:rPr>
          <w:rFonts w:ascii="Times New Roman" w:hAnsi="Times New Roman" w:eastAsia="Times New Roman" w:cs="Times New Roman"/>
          <w:b/>
          <w:sz w:val="32"/>
          <w:szCs w:val="32"/>
        </w:rPr>
      </w:pPr>
      <w:r>
        <w:rPr>
          <w:rFonts w:ascii="Times New Roman" w:hAnsi="Times New Roman" w:eastAsia="Times New Roman" w:cs="Times New Roman"/>
          <w:b/>
          <w:sz w:val="32"/>
          <w:szCs w:val="32"/>
        </w:rPr>
      </w:r>
      <w:r>
        <w:rPr>
          <w:rFonts w:ascii="Times New Roman" w:hAnsi="Times New Roman" w:eastAsia="Times New Roman" w:cs="Times New Roman"/>
          <w:b/>
          <w:sz w:val="32"/>
          <w:szCs w:val="32"/>
        </w:rPr>
      </w:r>
      <w:r>
        <w:rPr>
          <w:rFonts w:ascii="Times New Roman" w:hAnsi="Times New Roman" w:eastAsia="Times New Roman" w:cs="Times New Roman"/>
          <w:b/>
          <w:sz w:val="32"/>
          <w:szCs w:val="32"/>
        </w:rPr>
      </w:r>
    </w:p>
    <w:p>
      <w:pPr>
        <w:jc w:val="center"/>
        <w:spacing w:after="0" w:line="276" w:lineRule="auto"/>
        <w:rPr>
          <w:rFonts w:ascii="Times New Roman" w:hAnsi="Times New Roman" w:eastAsia="Times New Roman" w:cs="Times New Roman"/>
          <w:b/>
          <w:sz w:val="32"/>
          <w:szCs w:val="32"/>
        </w:rPr>
      </w:pPr>
      <w:r>
        <w:rPr>
          <w:rFonts w:ascii="Times New Roman" w:hAnsi="Times New Roman" w:eastAsia="Times New Roman" w:cs="Times New Roman"/>
          <w:b/>
          <w:sz w:val="32"/>
          <w:szCs w:val="32"/>
        </w:rPr>
      </w:r>
      <w:r>
        <w:rPr>
          <w:rFonts w:ascii="Times New Roman" w:hAnsi="Times New Roman" w:eastAsia="Times New Roman" w:cs="Times New Roman"/>
          <w:b/>
          <w:sz w:val="32"/>
          <w:szCs w:val="32"/>
        </w:rPr>
      </w:r>
      <w:r>
        <w:rPr>
          <w:rFonts w:ascii="Times New Roman" w:hAnsi="Times New Roman" w:eastAsia="Times New Roman" w:cs="Times New Roman"/>
          <w:b/>
          <w:sz w:val="32"/>
          <w:szCs w:val="32"/>
        </w:rPr>
      </w:r>
    </w:p>
    <w:p>
      <w:pPr>
        <w:jc w:val="center"/>
        <w:spacing w:after="0" w:line="276" w:lineRule="auto"/>
        <w:rPr>
          <w:rFonts w:ascii="Times New Roman" w:hAnsi="Times New Roman" w:eastAsia="Times New Roman" w:cs="Times New Roman"/>
          <w:b/>
          <w:sz w:val="32"/>
          <w:szCs w:val="32"/>
        </w:rPr>
      </w:pPr>
      <w:r>
        <w:rPr>
          <w:rFonts w:ascii="Times New Roman" w:hAnsi="Times New Roman" w:eastAsia="Times New Roman" w:cs="Times New Roman"/>
          <w:b/>
          <w:sz w:val="32"/>
          <w:szCs w:val="32"/>
        </w:rPr>
      </w:r>
      <w:r>
        <w:rPr>
          <w:rFonts w:ascii="Times New Roman" w:hAnsi="Times New Roman" w:eastAsia="Times New Roman" w:cs="Times New Roman"/>
          <w:b/>
          <w:sz w:val="32"/>
          <w:szCs w:val="32"/>
        </w:rPr>
      </w:r>
      <w:r>
        <w:rPr>
          <w:rFonts w:ascii="Times New Roman" w:hAnsi="Times New Roman" w:eastAsia="Times New Roman" w:cs="Times New Roman"/>
          <w:b/>
          <w:sz w:val="32"/>
          <w:szCs w:val="32"/>
        </w:rPr>
      </w:r>
    </w:p>
    <w:p>
      <w:pPr>
        <w:jc w:val="center"/>
        <w:spacing w:after="0" w:line="276" w:lineRule="auto"/>
        <w:rPr>
          <w:rFonts w:ascii="Times New Roman" w:hAnsi="Times New Roman" w:eastAsia="Times New Roman" w:cs="Times New Roman"/>
          <w:b/>
          <w:sz w:val="32"/>
          <w:szCs w:val="32"/>
        </w:rPr>
      </w:pPr>
      <w:r>
        <w:rPr>
          <w:rFonts w:ascii="Times New Roman" w:hAnsi="Times New Roman" w:eastAsia="Times New Roman" w:cs="Times New Roman"/>
          <w:b/>
          <w:sz w:val="32"/>
          <w:szCs w:val="32"/>
        </w:rPr>
      </w:r>
      <w:r>
        <w:rPr>
          <w:rFonts w:ascii="Times New Roman" w:hAnsi="Times New Roman" w:eastAsia="Times New Roman" w:cs="Times New Roman"/>
          <w:b/>
          <w:sz w:val="32"/>
          <w:szCs w:val="32"/>
        </w:rPr>
      </w:r>
      <w:r>
        <w:rPr>
          <w:rFonts w:ascii="Times New Roman" w:hAnsi="Times New Roman" w:eastAsia="Times New Roman" w:cs="Times New Roman"/>
          <w:b/>
          <w:sz w:val="32"/>
          <w:szCs w:val="32"/>
        </w:rPr>
      </w:r>
    </w:p>
    <w:p>
      <w:pPr>
        <w:jc w:val="center"/>
        <w:spacing w:after="0" w:line="276" w:lineRule="auto"/>
        <w:rPr>
          <w:rFonts w:ascii="Times New Roman" w:hAnsi="Times New Roman" w:eastAsia="Times New Roman" w:cs="Times New Roman"/>
          <w:b/>
          <w:sz w:val="32"/>
          <w:szCs w:val="32"/>
        </w:rPr>
      </w:pPr>
      <w:r>
        <w:rPr>
          <w:rFonts w:ascii="Times New Roman" w:hAnsi="Times New Roman" w:eastAsia="Times New Roman" w:cs="Times New Roman"/>
          <w:b/>
          <w:sz w:val="32"/>
          <w:szCs w:val="32"/>
        </w:rPr>
        <w:t xml:space="preserve">«Почему птицы — живые динозавры?»</w:t>
      </w:r>
      <w:r>
        <w:rPr>
          <w:rFonts w:ascii="Times New Roman" w:hAnsi="Times New Roman" w:eastAsia="Times New Roman" w:cs="Times New Roman"/>
          <w:b/>
          <w:sz w:val="32"/>
          <w:szCs w:val="32"/>
        </w:rPr>
      </w:r>
      <w:r>
        <w:rPr>
          <w:rFonts w:ascii="Times New Roman" w:hAnsi="Times New Roman" w:eastAsia="Times New Roman" w:cs="Times New Roman"/>
          <w:b/>
          <w:sz w:val="32"/>
          <w:szCs w:val="32"/>
        </w:rPr>
      </w:r>
    </w:p>
    <w:p>
      <w:pPr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__________________________________________________________________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Quattrocento Sans" w:hAnsi="Quattrocento Sans" w:eastAsia="Quattrocento Sans" w:cs="Quattrocento Sans"/>
          <w:color w:val="000000"/>
          <w:sz w:val="18"/>
          <w:szCs w:val="1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b/>
          <w:i/>
          <w:color w:val="ff0000"/>
          <w:sz w:val="30"/>
          <w:szCs w:val="30"/>
        </w:rPr>
        <w:t xml:space="preserve">дата проведения:</w:t>
      </w:r>
      <w:r>
        <w:rPr>
          <w:rFonts w:ascii="Quattrocento Sans" w:hAnsi="Quattrocento Sans" w:eastAsia="Quattrocento Sans" w:cs="Quattrocento Sans"/>
          <w:color w:val="000000"/>
          <w:sz w:val="18"/>
          <w:szCs w:val="18"/>
        </w:rPr>
      </w:r>
      <w:r>
        <w:rPr>
          <w:rFonts w:ascii="Quattrocento Sans" w:hAnsi="Quattrocento Sans" w:eastAsia="Quattrocento Sans" w:cs="Quattrocento Sans"/>
          <w:color w:val="000000"/>
          <w:sz w:val="18"/>
          <w:szCs w:val="1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i/>
          <w:color w:val="ff0000"/>
          <w:sz w:val="30"/>
          <w:szCs w:val="3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b/>
          <w:i/>
          <w:color w:val="ff0000"/>
          <w:sz w:val="30"/>
          <w:szCs w:val="30"/>
        </w:rPr>
        <w:t xml:space="preserve">19</w:t>
      </w:r>
      <w:r>
        <w:rPr>
          <w:rFonts w:ascii="Times New Roman" w:hAnsi="Times New Roman" w:eastAsia="Times New Roman" w:cs="Times New Roman"/>
          <w:b/>
          <w:i/>
          <w:color w:val="ff0000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b/>
          <w:i/>
          <w:color w:val="ff0000"/>
          <w:sz w:val="30"/>
          <w:szCs w:val="30"/>
        </w:rPr>
        <w:t xml:space="preserve">февраля </w:t>
      </w:r>
      <w:r>
        <w:rPr>
          <w:rFonts w:ascii="Times New Roman" w:hAnsi="Times New Roman" w:eastAsia="Times New Roman" w:cs="Times New Roman"/>
          <w:b/>
          <w:i/>
          <w:color w:val="ff0000"/>
          <w:sz w:val="30"/>
          <w:szCs w:val="30"/>
        </w:rPr>
        <w:t xml:space="preserve">2025 года</w:t>
      </w:r>
      <w:r>
        <w:rPr>
          <w:rFonts w:ascii="Times New Roman" w:hAnsi="Times New Roman" w:eastAsia="Times New Roman" w:cs="Times New Roman"/>
          <w:b/>
          <w:i/>
          <w:color w:val="ff0000"/>
          <w:sz w:val="30"/>
          <w:szCs w:val="30"/>
        </w:rPr>
      </w:r>
      <w:r>
        <w:rPr>
          <w:rFonts w:ascii="Times New Roman" w:hAnsi="Times New Roman" w:eastAsia="Times New Roman" w:cs="Times New Roman"/>
          <w:b/>
          <w:i/>
          <w:color w:val="ff0000"/>
          <w:sz w:val="30"/>
          <w:szCs w:val="30"/>
        </w:rPr>
      </w:r>
    </w:p>
    <w:p>
      <w:pPr>
        <w:jc w:val="center"/>
        <w:spacing w:after="0" w:line="240" w:lineRule="auto"/>
        <w:rPr>
          <w:rFonts w:ascii="Quattrocento Sans" w:hAnsi="Quattrocento Sans" w:eastAsia="Quattrocento Sans" w:cs="Quattrocento Sans"/>
          <w:color w:val="000000"/>
          <w:sz w:val="18"/>
          <w:szCs w:val="1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b/>
          <w:i/>
          <w:color w:val="ff0000"/>
          <w:sz w:val="30"/>
          <w:szCs w:val="30"/>
        </w:rPr>
        <w:t xml:space="preserve">с 17.00 до 18.30 (МСК) </w:t>
      </w:r>
      <w:r>
        <w:rPr>
          <w:rFonts w:ascii="Quattrocento Sans" w:hAnsi="Quattrocento Sans" w:eastAsia="Quattrocento Sans" w:cs="Quattrocento Sans"/>
          <w:color w:val="000000"/>
          <w:sz w:val="18"/>
          <w:szCs w:val="18"/>
        </w:rPr>
      </w:r>
      <w:r>
        <w:rPr>
          <w:rFonts w:ascii="Quattrocento Sans" w:hAnsi="Quattrocento Sans" w:eastAsia="Quattrocento Sans" w:cs="Quattrocento Sans"/>
          <w:color w:val="000000"/>
          <w:sz w:val="18"/>
          <w:szCs w:val="18"/>
        </w:rPr>
      </w:r>
    </w:p>
    <w:p>
      <w:pPr>
        <w:jc w:val="center"/>
        <w:spacing w:after="0" w:line="276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tbl>
      <w:tblPr>
        <w:tblStyle w:val="849"/>
        <w:tblW w:w="935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341"/>
        <w:gridCol w:w="5014"/>
      </w:tblGrid>
      <w:tr>
        <w:tblPrEx/>
        <w:trPr/>
        <w:tc>
          <w:tcPr>
            <w:shd w:val="clear" w:color="auto" w:fill="auto"/>
            <w:tcW w:w="4341" w:type="dxa"/>
            <w:textDirection w:val="lrTb"/>
            <w:noWrap w:val="false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5014" w:type="dxa"/>
            <w:textDirection w:val="lrTb"/>
            <w:noWrap w:val="false"/>
          </w:tcPr>
          <w:p>
            <w:pPr>
              <w:spacing w:after="0" w:line="273" w:lineRule="auto"/>
              <w:rPr>
                <w:rFonts w:ascii="Times New Roman" w:hAnsi="Times New Roman" w:eastAsia="Times New Roman" w:cs="Times New Roman"/>
                <w:b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30"/>
                <w:szCs w:val="30"/>
              </w:rPr>
              <w:t xml:space="preserve">Спикер: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30"/>
                <w:szCs w:val="30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30"/>
                <w:szCs w:val="30"/>
              </w:rPr>
            </w:r>
          </w:p>
          <w:p>
            <w:pPr>
              <w:spacing w:after="0" w:line="273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highlight w:val="white"/>
              </w:rPr>
              <w:t xml:space="preserve">Елизарова Ольга Олеговна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r>
          </w:p>
          <w:p>
            <w:pPr>
              <w:spacing w:after="0" w:line="273" w:lineRule="auto"/>
              <w:rPr>
                <w:rFonts w:ascii="Times New Roman" w:hAnsi="Times New Roman" w:eastAsia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учитель биологии 1 категории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физиолог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 человека и животных</w:t>
            </w:r>
            <w:r>
              <w:rPr>
                <w:rFonts w:ascii="Times New Roman" w:hAnsi="Times New Roman" w:eastAsia="Times New Roman" w:cs="Times New Roman"/>
                <w:b/>
                <w:i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i/>
                <w:sz w:val="28"/>
                <w:szCs w:val="28"/>
              </w:rPr>
            </w:r>
          </w:p>
        </w:tc>
      </w:tr>
    </w:tbl>
    <w:p>
      <w:pPr>
        <w:spacing w:after="0"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center"/>
        <w:spacing w:after="0"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center"/>
        <w:spacing w:after="0"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pacing w:after="0"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pacing w:after="0"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center"/>
        <w:spacing w:after="0"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center"/>
        <w:spacing w:after="0"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center"/>
        <w:spacing w:after="0" w:line="276" w:lineRule="auto"/>
        <w:rPr>
          <w:rFonts w:ascii="Times New Roman" w:hAnsi="Times New Roman" w:eastAsia="Times New Roman" w:cs="Times New Roman"/>
          <w:b/>
          <w:sz w:val="32"/>
          <w:szCs w:val="32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Москва, 2025</w:t>
      </w:r>
      <w:r>
        <w:br w:type="page" w:clear="all"/>
      </w:r>
      <w:r>
        <w:rPr>
          <w:rFonts w:ascii="Times New Roman" w:hAnsi="Times New Roman" w:eastAsia="Times New Roman" w:cs="Times New Roman"/>
          <w:b/>
          <w:sz w:val="32"/>
          <w:szCs w:val="32"/>
        </w:rPr>
      </w:r>
      <w:r>
        <w:rPr>
          <w:rFonts w:ascii="Times New Roman" w:hAnsi="Times New Roman" w:eastAsia="Times New Roman" w:cs="Times New Roman"/>
          <w:b/>
          <w:sz w:val="32"/>
          <w:szCs w:val="32"/>
        </w:rPr>
      </w:r>
    </w:p>
    <w:p>
      <w:pPr>
        <w:jc w:val="center"/>
        <w:spacing w:after="0" w:line="360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Раздел 1. ОБЩАЯ ХАРАКТЕРИСТИКА СЕМИНАРА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jc w:val="both"/>
        <w:spacing w:after="0"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расширение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кругозора и повышение уровня профессионального развития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педагогов, обогащение и углубление знаний в сфере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истории развития живой природы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у детей школьного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возраста.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jc w:val="both"/>
        <w:spacing w:after="0" w:line="36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Для кого семинар: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учителей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воспитателей, педагогов дополнительного образования, 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также родителей, которые хотят расширить знания о живой природе и происхождении птиц.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after="0" w:line="360" w:lineRule="auto"/>
        <w:shd w:val="clear" w:color="auto" w:fill="ffffff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Актуальность темы: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r>
    </w:p>
    <w:p>
      <w:pPr>
        <w:ind w:firstLine="720"/>
        <w:jc w:val="both"/>
        <w:spacing w:after="0"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Птицы являются одним из самых распространенных классов жи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вотных, который занял все среды обитания. Ареал обитания птиц распространяется на всю планету Земля. Прогрессивные черты организации организма птиц позволили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распространиться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им на всех материках, в том числе на самом холодном — Антарктиде. Все птицы имеют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общее в строении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— это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кладка яиц и перья, однако многие перешли от полета к плавающему и быстробегающему образу жизни.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20"/>
        <w:jc w:val="both"/>
        <w:spacing w:after="0"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Тем не менее птицы, в отличие от рептилий, являются наиболее близкими потомками динозавров, которые, благодаря своей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теплокровности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 сп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особности к полету, сумели выжить на протяжении миллионов лет и приспособиться к изменяющимся условиям среды.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20"/>
        <w:jc w:val="both"/>
        <w:spacing w:after="0"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Последние открытия ученых в области генетики и молекулярной биологии подтвердили родство птиц и динозавров и позволили утверждать, что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нек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оторые динозавры имели иные черты организации, такие как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теплокровность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перья, развитый мозг и забота о потомстве.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20"/>
        <w:jc w:val="both"/>
        <w:spacing w:after="0"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Поскольку птицы окружают нас повсюду и имеют огромное значение во многих сферах жизни человека, семинар будет актуален для людей всех возрас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тов и профессий.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20"/>
        <w:jc w:val="both"/>
        <w:spacing w:after="0"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color w:val="000000"/>
          <w:sz w:val="28"/>
          <w:szCs w:val="28"/>
        </w:rPr>
        <w:t xml:space="preserve">Практическая значимость: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на семинаре будут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исследованы вопросы филогении птиц, сходства птиц с рептилиями и вымершими динозаврами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rPr>
          <w:rFonts w:ascii="Times New Roman" w:hAnsi="Times New Roman" w:eastAsia="Times New Roman" w:cs="Times New Roman"/>
          <w:sz w:val="28"/>
          <w:szCs w:val="28"/>
        </w:rPr>
      </w:pPr>
      <w:r>
        <w:br w:type="page" w:clear="all"/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numPr>
          <w:ilvl w:val="1"/>
          <w:numId w:val="1"/>
        </w:numPr>
        <w:ind w:firstLine="426"/>
        <w:jc w:val="both"/>
        <w:spacing w:after="0"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Представление спикера семинара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1218"/>
        <w:jc w:val="both"/>
        <w:spacing w:after="0"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tbl>
      <w:tblPr>
        <w:tblStyle w:val="850"/>
        <w:tblW w:w="10207" w:type="dxa"/>
        <w:tblInd w:w="-176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10207"/>
      </w:tblGrid>
      <w:tr>
        <w:tblPrEx/>
        <w:trPr/>
        <w:tc>
          <w:tcPr>
            <w:tcW w:w="10207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114300" distB="11430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84600</wp:posOffset>
                      </wp:positionV>
                      <wp:extent cx="2192995" cy="2692366"/>
                      <wp:effectExtent l="0" t="0" r="0" b="0"/>
                      <wp:wrapSquare wrapText="bothSides"/>
                      <wp:docPr id="1" name="image1.jp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91989601" name="image1.jpg"/>
                              <pic:cNvPicPr/>
                              <pic:nvPr/>
                            </pic:nvPicPr>
                            <pic:blipFill>
                              <a:blip r:embed="rId9"/>
                              <a:srcRect l="18558" t="18562" r="0" b="11271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2192994" cy="2692365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position:absolute;z-index:251658240;o:allowoverlap:true;o:allowincell:true;mso-position-horizontal-relative:text;margin-left:3.40pt;mso-position-horizontal:absolute;mso-position-vertical-relative:text;margin-top:6.66pt;mso-position-vertical:absolute;width:172.68pt;height:212.00pt;mso-wrap-distance-left:9.00pt;mso-wrap-distance-top:9.00pt;mso-wrap-distance-right:9.00pt;mso-wrap-distance-bottom:9.00pt;">
                      <v:path textboxrect="0,0,0,0"/>
                      <w10:wrap type="square"/>
                      <v:imagedata r:id="rId9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Елизарова Ольга Олеговна: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ind w:left="720" w:firstLine="0"/>
              <w:spacing w:line="276" w:lineRule="auto"/>
              <w:rPr>
                <w:color w:val="000000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читель 1 категории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физиолог человека 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животных</w:t>
            </w:r>
            <w:r/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color w:val="000000"/>
                <w:sz w:val="28"/>
                <w:szCs w:val="28"/>
                <w:highlight w:val="white"/>
              </w:rPr>
            </w:r>
          </w:p>
          <w:p>
            <w:pPr>
              <w:numPr>
                <w:ilvl w:val="0"/>
                <w:numId w:val="3"/>
              </w:numPr>
              <w:spacing w:line="276" w:lineRule="auto"/>
              <w:rPr>
                <w:color w:val="000000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нлайн репетитор по биологии на русском и английском</w:t>
            </w:r>
            <w:r>
              <w:rPr>
                <w:color w:val="000000"/>
                <w:sz w:val="28"/>
                <w:szCs w:val="28"/>
                <w:highlight w:val="white"/>
              </w:rPr>
            </w:r>
            <w:r>
              <w:rPr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color w:val="000000"/>
                <w:sz w:val="28"/>
                <w:szCs w:val="28"/>
                <w:highlight w:val="white"/>
              </w:rPr>
            </w:r>
            <w:r>
              <w:rPr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highlight w:val="white"/>
              </w:rPr>
            </w:r>
            <w:r/>
            <w:r>
              <w:rPr>
                <w:color w:val="000000"/>
                <w:sz w:val="28"/>
                <w:szCs w:val="28"/>
                <w:highlight w:val="white"/>
              </w:rPr>
            </w:r>
          </w:p>
          <w:p>
            <w:pPr>
              <w:numPr>
                <w:ilvl w:val="0"/>
                <w:numId w:val="3"/>
              </w:numPr>
              <w:spacing w:after="160" w:line="276" w:lineRule="auto"/>
              <w:rPr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Автор научных публикаций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left="720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i/>
                <w:sz w:val="28"/>
                <w:szCs w:val="28"/>
              </w:rPr>
              <w:t xml:space="preserve">elizarova.olga.olegovna@mail.ru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spacing w:line="36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8"/>
                <w:szCs w:val="28"/>
              </w:rPr>
              <w:t xml:space="preserve">+7 953 67 11 44 2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</w:tr>
    </w:tbl>
    <w:p>
      <w:pPr>
        <w:spacing w:after="0" w:line="360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rPr>
          <w:rFonts w:ascii="Times New Roman" w:hAnsi="Times New Roman" w:eastAsia="Times New Roman" w:cs="Times New Roman"/>
          <w:b/>
          <w:sz w:val="28"/>
          <w:szCs w:val="28"/>
        </w:rPr>
      </w:pPr>
      <w:r>
        <w:br w:type="page" w:clear="all"/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jc w:val="center"/>
        <w:spacing w:after="0" w:line="360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Раздел 2. СОДЕРЖАНИЕ семинара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jc w:val="center"/>
        <w:spacing w:after="0" w:line="360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2.1. Краткое содержание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jc w:val="center"/>
        <w:spacing w:after="0" w:line="360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Продолжительность ~ 2 час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jc w:val="center"/>
        <w:spacing w:after="0" w:line="360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Тайминг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tbl>
      <w:tblPr>
        <w:tblStyle w:val="851"/>
        <w:tblW w:w="934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7722"/>
        <w:gridCol w:w="1623"/>
      </w:tblGrid>
      <w:tr>
        <w:tblPrEx/>
        <w:trPr/>
        <w:tc>
          <w:tcPr>
            <w:tcW w:w="7722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jc w:val="both"/>
              <w:spacing w:after="160" w:line="36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Приветствие. Представление.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W w:w="1623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5 мин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W w:w="7722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jc w:val="both"/>
              <w:spacing w:after="160" w:line="36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Значение птиц для человека (опрос и обсуждение с участниками семинара)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1623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10 мин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W w:w="7722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jc w:val="both"/>
              <w:spacing w:after="160" w:line="36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/>
            <w:bookmarkStart w:id="0" w:name="_gjdgxs"/>
            <w:r/>
            <w:bookmarkEnd w:id="0"/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Происхождение птиц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1623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10 мин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W w:w="7722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jc w:val="both"/>
              <w:spacing w:after="160" w:line="36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Сравнение птиц и рептилий: сходства и различия.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1623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10 мин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W w:w="7722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jc w:val="both"/>
              <w:spacing w:after="160" w:line="36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Сходства и различия птиц и млекопитающих.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1623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10 мин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W w:w="7722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jc w:val="both"/>
              <w:spacing w:after="160" w:line="36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Ближайшие родственники птиц — крокодилы.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1623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 мин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58"/>
        </w:trPr>
        <w:tc>
          <w:tcPr>
            <w:tcW w:w="7722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jc w:val="both"/>
              <w:spacing w:after="160" w:line="36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Почему птицы летают? Их приспособления к полету.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1623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15 мин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W w:w="7722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jc w:val="both"/>
              <w:spacing w:after="160" w:line="36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Ответы на вопросы.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W w:w="1623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20 мин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</w:tr>
    </w:tbl>
    <w:p>
      <w:pPr>
        <w:jc w:val="both"/>
        <w:spacing w:after="0"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pgNumType w:start="1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ourier New">
    <w:panose1 w:val="02070409020205020404"/>
  </w:font>
  <w:font w:name="Noto Sans Symbols"/>
  <w:font w:name="Georgia">
    <w:panose1 w:val="02040503050406030204"/>
  </w:font>
  <w:font w:name="Arial">
    <w:panose1 w:val="020B0604020202020204"/>
  </w:font>
  <w:font w:name="Quattrocento Sans"/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⮚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isLgl w:val="false"/>
      <w:suff w:val="tab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isLgl w:val="false"/>
      <w:suff w:val="tab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1.%2"/>
      <w:lvlJc w:val="left"/>
      <w:pPr>
        <w:ind w:left="1140" w:hanging="420"/>
      </w:pPr>
    </w:lvl>
    <w:lvl w:ilvl="2">
      <w:start w:val="1"/>
      <w:numFmt w:val="decimal"/>
      <w:isLgl w:val="false"/>
      <w:suff w:val="tab"/>
      <w:lvlText w:val="%1.%2.%3"/>
      <w:lvlJc w:val="left"/>
      <w:pPr>
        <w:ind w:left="1800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2520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2880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3600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3960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4680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5400" w:hanging="216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7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4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⮚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isLgl w:val="false"/>
      <w:suff w:val="tab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isLgl w:val="false"/>
      <w:suff w:val="tab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⮚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isLgl w:val="false"/>
      <w:suff w:val="tab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isLgl w:val="false"/>
      <w:suff w:val="tab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 w:val="22"/>
        <w:szCs w:val="22"/>
        <w:lang w:val="ru-RU" w:eastAsia="ko-K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6">
    <w:name w:val="Heading 1 Char"/>
    <w:basedOn w:val="843"/>
    <w:link w:val="837"/>
    <w:uiPriority w:val="9"/>
    <w:rPr>
      <w:rFonts w:ascii="Arial" w:hAnsi="Arial" w:eastAsia="Arial" w:cs="Arial"/>
      <w:sz w:val="40"/>
      <w:szCs w:val="40"/>
    </w:rPr>
  </w:style>
  <w:style w:type="character" w:styleId="667">
    <w:name w:val="Heading 2 Char"/>
    <w:basedOn w:val="843"/>
    <w:link w:val="838"/>
    <w:uiPriority w:val="9"/>
    <w:rPr>
      <w:rFonts w:ascii="Arial" w:hAnsi="Arial" w:eastAsia="Arial" w:cs="Arial"/>
      <w:sz w:val="34"/>
    </w:rPr>
  </w:style>
  <w:style w:type="character" w:styleId="668">
    <w:name w:val="Heading 3 Char"/>
    <w:basedOn w:val="843"/>
    <w:link w:val="839"/>
    <w:uiPriority w:val="9"/>
    <w:rPr>
      <w:rFonts w:ascii="Arial" w:hAnsi="Arial" w:eastAsia="Arial" w:cs="Arial"/>
      <w:sz w:val="30"/>
      <w:szCs w:val="30"/>
    </w:rPr>
  </w:style>
  <w:style w:type="character" w:styleId="669">
    <w:name w:val="Heading 4 Char"/>
    <w:basedOn w:val="843"/>
    <w:link w:val="840"/>
    <w:uiPriority w:val="9"/>
    <w:rPr>
      <w:rFonts w:ascii="Arial" w:hAnsi="Arial" w:eastAsia="Arial" w:cs="Arial"/>
      <w:b/>
      <w:bCs/>
      <w:sz w:val="26"/>
      <w:szCs w:val="26"/>
    </w:rPr>
  </w:style>
  <w:style w:type="character" w:styleId="670">
    <w:name w:val="Heading 5 Char"/>
    <w:basedOn w:val="843"/>
    <w:link w:val="841"/>
    <w:uiPriority w:val="9"/>
    <w:rPr>
      <w:rFonts w:ascii="Arial" w:hAnsi="Arial" w:eastAsia="Arial" w:cs="Arial"/>
      <w:b/>
      <w:bCs/>
      <w:sz w:val="24"/>
      <w:szCs w:val="24"/>
    </w:rPr>
  </w:style>
  <w:style w:type="character" w:styleId="671">
    <w:name w:val="Heading 6 Char"/>
    <w:basedOn w:val="843"/>
    <w:link w:val="842"/>
    <w:uiPriority w:val="9"/>
    <w:rPr>
      <w:rFonts w:ascii="Arial" w:hAnsi="Arial" w:eastAsia="Arial" w:cs="Arial"/>
      <w:b/>
      <w:bCs/>
      <w:sz w:val="22"/>
      <w:szCs w:val="22"/>
    </w:rPr>
  </w:style>
  <w:style w:type="paragraph" w:styleId="672">
    <w:name w:val="Heading 7"/>
    <w:basedOn w:val="836"/>
    <w:next w:val="836"/>
    <w:link w:val="67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>
    <w:name w:val="Heading 7 Char"/>
    <w:basedOn w:val="843"/>
    <w:link w:val="67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4">
    <w:name w:val="Heading 8"/>
    <w:basedOn w:val="836"/>
    <w:next w:val="836"/>
    <w:link w:val="67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5">
    <w:name w:val="Heading 8 Char"/>
    <w:basedOn w:val="843"/>
    <w:link w:val="674"/>
    <w:uiPriority w:val="9"/>
    <w:rPr>
      <w:rFonts w:ascii="Arial" w:hAnsi="Arial" w:eastAsia="Arial" w:cs="Arial"/>
      <w:i/>
      <w:iCs/>
      <w:sz w:val="22"/>
      <w:szCs w:val="22"/>
    </w:rPr>
  </w:style>
  <w:style w:type="paragraph" w:styleId="676">
    <w:name w:val="Heading 9"/>
    <w:basedOn w:val="836"/>
    <w:next w:val="836"/>
    <w:link w:val="67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7">
    <w:name w:val="Heading 9 Char"/>
    <w:basedOn w:val="843"/>
    <w:link w:val="676"/>
    <w:uiPriority w:val="9"/>
    <w:rPr>
      <w:rFonts w:ascii="Arial" w:hAnsi="Arial" w:eastAsia="Arial" w:cs="Arial"/>
      <w:i/>
      <w:iCs/>
      <w:sz w:val="21"/>
      <w:szCs w:val="21"/>
    </w:rPr>
  </w:style>
  <w:style w:type="paragraph" w:styleId="678">
    <w:name w:val="List Paragraph"/>
    <w:basedOn w:val="836"/>
    <w:uiPriority w:val="34"/>
    <w:qFormat/>
    <w:pPr>
      <w:contextualSpacing/>
      <w:ind w:left="720"/>
    </w:pPr>
  </w:style>
  <w:style w:type="paragraph" w:styleId="679">
    <w:name w:val="No Spacing"/>
    <w:uiPriority w:val="1"/>
    <w:qFormat/>
    <w:pPr>
      <w:spacing w:before="0" w:after="0" w:line="240" w:lineRule="auto"/>
    </w:pPr>
  </w:style>
  <w:style w:type="character" w:styleId="680">
    <w:name w:val="Title Char"/>
    <w:basedOn w:val="843"/>
    <w:link w:val="847"/>
    <w:uiPriority w:val="10"/>
    <w:rPr>
      <w:sz w:val="48"/>
      <w:szCs w:val="48"/>
    </w:rPr>
  </w:style>
  <w:style w:type="character" w:styleId="681">
    <w:name w:val="Subtitle Char"/>
    <w:basedOn w:val="843"/>
    <w:link w:val="848"/>
    <w:uiPriority w:val="11"/>
    <w:rPr>
      <w:sz w:val="24"/>
      <w:szCs w:val="24"/>
    </w:rPr>
  </w:style>
  <w:style w:type="paragraph" w:styleId="682">
    <w:name w:val="Quote"/>
    <w:basedOn w:val="836"/>
    <w:next w:val="836"/>
    <w:link w:val="683"/>
    <w:uiPriority w:val="29"/>
    <w:qFormat/>
    <w:pPr>
      <w:ind w:left="720" w:right="720"/>
    </w:pPr>
    <w:rPr>
      <w:i/>
    </w:rPr>
  </w:style>
  <w:style w:type="character" w:styleId="683">
    <w:name w:val="Quote Char"/>
    <w:link w:val="682"/>
    <w:uiPriority w:val="29"/>
    <w:rPr>
      <w:i/>
    </w:rPr>
  </w:style>
  <w:style w:type="paragraph" w:styleId="684">
    <w:name w:val="Intense Quote"/>
    <w:basedOn w:val="836"/>
    <w:next w:val="836"/>
    <w:link w:val="68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5">
    <w:name w:val="Intense Quote Char"/>
    <w:link w:val="684"/>
    <w:uiPriority w:val="30"/>
    <w:rPr>
      <w:i/>
    </w:rPr>
  </w:style>
  <w:style w:type="paragraph" w:styleId="686">
    <w:name w:val="Header"/>
    <w:basedOn w:val="836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Header Char"/>
    <w:basedOn w:val="843"/>
    <w:link w:val="686"/>
    <w:uiPriority w:val="99"/>
  </w:style>
  <w:style w:type="paragraph" w:styleId="688">
    <w:name w:val="Footer"/>
    <w:basedOn w:val="836"/>
    <w:link w:val="6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Footer Char"/>
    <w:basedOn w:val="843"/>
    <w:link w:val="688"/>
    <w:uiPriority w:val="99"/>
  </w:style>
  <w:style w:type="paragraph" w:styleId="690">
    <w:name w:val="Caption"/>
    <w:basedOn w:val="836"/>
    <w:next w:val="83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1">
    <w:name w:val="Caption Char"/>
    <w:basedOn w:val="690"/>
    <w:link w:val="688"/>
    <w:uiPriority w:val="99"/>
  </w:style>
  <w:style w:type="table" w:styleId="692">
    <w:name w:val="Table Grid"/>
    <w:basedOn w:val="84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>
    <w:name w:val="Table Grid Light"/>
    <w:basedOn w:val="84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Plain Table 1"/>
    <w:basedOn w:val="84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2"/>
    <w:basedOn w:val="84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7">
    <w:name w:val="Plain Table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Plain Table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9">
    <w:name w:val="Grid Table 1 Light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4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1">
    <w:name w:val="Grid Table 4 - Accent 1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2">
    <w:name w:val="Grid Table 4 - Accent 2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3">
    <w:name w:val="Grid Table 4 - Accent 3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4">
    <w:name w:val="Grid Table 4 - Accent 4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5">
    <w:name w:val="Grid Table 4 - Accent 5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6">
    <w:name w:val="Grid Table 4 - Accent 6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7">
    <w:name w:val="Grid Table 5 Dark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1">
    <w:name w:val="Grid Table 5 Dark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4">
    <w:name w:val="Grid Table 6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5">
    <w:name w:val="Grid Table 6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6">
    <w:name w:val="Grid Table 6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7">
    <w:name w:val="Grid Table 6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8">
    <w:name w:val="Grid Table 6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9">
    <w:name w:val="Grid Table 6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6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1">
    <w:name w:val="Grid Table 7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6">
    <w:name w:val="List Table 2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7">
    <w:name w:val="List Table 2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8">
    <w:name w:val="List Table 2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9">
    <w:name w:val="List Table 2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0">
    <w:name w:val="List Table 2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1">
    <w:name w:val="List Table 2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2">
    <w:name w:val="List Table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5 Dark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6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4">
    <w:name w:val="List Table 6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5">
    <w:name w:val="List Table 6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6">
    <w:name w:val="List Table 6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7">
    <w:name w:val="List Table 6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8">
    <w:name w:val="List Table 6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9">
    <w:name w:val="List Table 6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0">
    <w:name w:val="List Table 7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1">
    <w:name w:val="List Table 7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2">
    <w:name w:val="List Table 7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3">
    <w:name w:val="List Table 7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4">
    <w:name w:val="List Table 7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5">
    <w:name w:val="List Table 7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6">
    <w:name w:val="List Table 7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7">
    <w:name w:val="Lined - Accent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Lined - Accent 1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9">
    <w:name w:val="Lined - Accent 2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0">
    <w:name w:val="Lined - Accent 3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1">
    <w:name w:val="Lined - Accent 4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2">
    <w:name w:val="Lined - Accent 5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3">
    <w:name w:val="Lined - Accent 6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4">
    <w:name w:val="Bordered &amp; Lined - Accent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5">
    <w:name w:val="Bordered &amp; Lined - Accent 1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6">
    <w:name w:val="Bordered &amp; Lined - Accent 2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7">
    <w:name w:val="Bordered &amp; Lined - Accent 3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8">
    <w:name w:val="Bordered &amp; Lined - Accent 4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9">
    <w:name w:val="Bordered &amp; Lined - Accent 5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0">
    <w:name w:val="Bordered &amp; Lined - Accent 6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1">
    <w:name w:val="Bordered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2">
    <w:name w:val="Bordered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3">
    <w:name w:val="Bordered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4">
    <w:name w:val="Bordered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5">
    <w:name w:val="Bordered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6">
    <w:name w:val="Bordered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7">
    <w:name w:val="Bordered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8">
    <w:name w:val="Hyperlink"/>
    <w:uiPriority w:val="99"/>
    <w:unhideWhenUsed/>
    <w:rPr>
      <w:color w:val="0000ff" w:themeColor="hyperlink"/>
      <w:u w:val="single"/>
    </w:rPr>
  </w:style>
  <w:style w:type="paragraph" w:styleId="819">
    <w:name w:val="footnote text"/>
    <w:basedOn w:val="836"/>
    <w:link w:val="820"/>
    <w:uiPriority w:val="99"/>
    <w:semiHidden/>
    <w:unhideWhenUsed/>
    <w:pPr>
      <w:spacing w:after="40" w:line="240" w:lineRule="auto"/>
    </w:pPr>
    <w:rPr>
      <w:sz w:val="18"/>
    </w:rPr>
  </w:style>
  <w:style w:type="character" w:styleId="820">
    <w:name w:val="Footnote Text Char"/>
    <w:link w:val="819"/>
    <w:uiPriority w:val="99"/>
    <w:rPr>
      <w:sz w:val="18"/>
    </w:rPr>
  </w:style>
  <w:style w:type="character" w:styleId="821">
    <w:name w:val="footnote reference"/>
    <w:basedOn w:val="843"/>
    <w:uiPriority w:val="99"/>
    <w:unhideWhenUsed/>
    <w:rPr>
      <w:vertAlign w:val="superscript"/>
    </w:rPr>
  </w:style>
  <w:style w:type="paragraph" w:styleId="822">
    <w:name w:val="endnote text"/>
    <w:basedOn w:val="836"/>
    <w:link w:val="823"/>
    <w:uiPriority w:val="99"/>
    <w:semiHidden/>
    <w:unhideWhenUsed/>
    <w:pPr>
      <w:spacing w:after="0" w:line="240" w:lineRule="auto"/>
    </w:pPr>
    <w:rPr>
      <w:sz w:val="20"/>
    </w:rPr>
  </w:style>
  <w:style w:type="character" w:styleId="823">
    <w:name w:val="Endnote Text Char"/>
    <w:link w:val="822"/>
    <w:uiPriority w:val="99"/>
    <w:rPr>
      <w:sz w:val="20"/>
    </w:rPr>
  </w:style>
  <w:style w:type="character" w:styleId="824">
    <w:name w:val="endnote reference"/>
    <w:basedOn w:val="843"/>
    <w:uiPriority w:val="99"/>
    <w:semiHidden/>
    <w:unhideWhenUsed/>
    <w:rPr>
      <w:vertAlign w:val="superscript"/>
    </w:rPr>
  </w:style>
  <w:style w:type="paragraph" w:styleId="825">
    <w:name w:val="toc 1"/>
    <w:basedOn w:val="836"/>
    <w:next w:val="836"/>
    <w:uiPriority w:val="39"/>
    <w:unhideWhenUsed/>
    <w:pPr>
      <w:ind w:left="0" w:right="0" w:firstLine="0"/>
      <w:spacing w:after="57"/>
    </w:pPr>
  </w:style>
  <w:style w:type="paragraph" w:styleId="826">
    <w:name w:val="toc 2"/>
    <w:basedOn w:val="836"/>
    <w:next w:val="836"/>
    <w:uiPriority w:val="39"/>
    <w:unhideWhenUsed/>
    <w:pPr>
      <w:ind w:left="283" w:right="0" w:firstLine="0"/>
      <w:spacing w:after="57"/>
    </w:pPr>
  </w:style>
  <w:style w:type="paragraph" w:styleId="827">
    <w:name w:val="toc 3"/>
    <w:basedOn w:val="836"/>
    <w:next w:val="836"/>
    <w:uiPriority w:val="39"/>
    <w:unhideWhenUsed/>
    <w:pPr>
      <w:ind w:left="567" w:right="0" w:firstLine="0"/>
      <w:spacing w:after="57"/>
    </w:pPr>
  </w:style>
  <w:style w:type="paragraph" w:styleId="828">
    <w:name w:val="toc 4"/>
    <w:basedOn w:val="836"/>
    <w:next w:val="836"/>
    <w:uiPriority w:val="39"/>
    <w:unhideWhenUsed/>
    <w:pPr>
      <w:ind w:left="850" w:right="0" w:firstLine="0"/>
      <w:spacing w:after="57"/>
    </w:pPr>
  </w:style>
  <w:style w:type="paragraph" w:styleId="829">
    <w:name w:val="toc 5"/>
    <w:basedOn w:val="836"/>
    <w:next w:val="836"/>
    <w:uiPriority w:val="39"/>
    <w:unhideWhenUsed/>
    <w:pPr>
      <w:ind w:left="1134" w:right="0" w:firstLine="0"/>
      <w:spacing w:after="57"/>
    </w:pPr>
  </w:style>
  <w:style w:type="paragraph" w:styleId="830">
    <w:name w:val="toc 6"/>
    <w:basedOn w:val="836"/>
    <w:next w:val="836"/>
    <w:uiPriority w:val="39"/>
    <w:unhideWhenUsed/>
    <w:pPr>
      <w:ind w:left="1417" w:right="0" w:firstLine="0"/>
      <w:spacing w:after="57"/>
    </w:pPr>
  </w:style>
  <w:style w:type="paragraph" w:styleId="831">
    <w:name w:val="toc 7"/>
    <w:basedOn w:val="836"/>
    <w:next w:val="836"/>
    <w:uiPriority w:val="39"/>
    <w:unhideWhenUsed/>
    <w:pPr>
      <w:ind w:left="1701" w:right="0" w:firstLine="0"/>
      <w:spacing w:after="57"/>
    </w:pPr>
  </w:style>
  <w:style w:type="paragraph" w:styleId="832">
    <w:name w:val="toc 8"/>
    <w:basedOn w:val="836"/>
    <w:next w:val="836"/>
    <w:uiPriority w:val="39"/>
    <w:unhideWhenUsed/>
    <w:pPr>
      <w:ind w:left="1984" w:right="0" w:firstLine="0"/>
      <w:spacing w:after="57"/>
    </w:pPr>
  </w:style>
  <w:style w:type="paragraph" w:styleId="833">
    <w:name w:val="toc 9"/>
    <w:basedOn w:val="836"/>
    <w:next w:val="836"/>
    <w:uiPriority w:val="39"/>
    <w:unhideWhenUsed/>
    <w:pPr>
      <w:ind w:left="2268" w:right="0" w:firstLine="0"/>
      <w:spacing w:after="57"/>
    </w:pPr>
  </w:style>
  <w:style w:type="paragraph" w:styleId="834">
    <w:name w:val="TOC Heading"/>
    <w:uiPriority w:val="39"/>
    <w:unhideWhenUsed/>
  </w:style>
  <w:style w:type="paragraph" w:styleId="835">
    <w:name w:val="table of figures"/>
    <w:basedOn w:val="836"/>
    <w:next w:val="836"/>
    <w:uiPriority w:val="99"/>
    <w:unhideWhenUsed/>
    <w:pPr>
      <w:spacing w:after="0" w:afterAutospacing="0"/>
    </w:pPr>
  </w:style>
  <w:style w:type="paragraph" w:styleId="836" w:default="1">
    <w:name w:val="Normal"/>
    <w:qFormat/>
  </w:style>
  <w:style w:type="paragraph" w:styleId="837">
    <w:name w:val="Heading 1"/>
    <w:basedOn w:val="836"/>
    <w:next w:val="836"/>
    <w:uiPriority w:val="9"/>
    <w:qFormat/>
    <w:pPr>
      <w:keepLines/>
      <w:keepNext/>
      <w:spacing w:before="480" w:after="120"/>
      <w:outlineLvl w:val="0"/>
    </w:pPr>
    <w:rPr>
      <w:b/>
      <w:sz w:val="48"/>
      <w:szCs w:val="48"/>
    </w:rPr>
  </w:style>
  <w:style w:type="paragraph" w:styleId="838">
    <w:name w:val="Heading 2"/>
    <w:basedOn w:val="836"/>
    <w:next w:val="836"/>
    <w:uiPriority w:val="9"/>
    <w:semiHidden/>
    <w:unhideWhenUsed/>
    <w:qFormat/>
    <w:pPr>
      <w:keepLines/>
      <w:keepNext/>
      <w:spacing w:before="360" w:after="80"/>
      <w:outlineLvl w:val="1"/>
    </w:pPr>
    <w:rPr>
      <w:b/>
      <w:sz w:val="36"/>
      <w:szCs w:val="36"/>
    </w:rPr>
  </w:style>
  <w:style w:type="paragraph" w:styleId="839">
    <w:name w:val="Heading 3"/>
    <w:basedOn w:val="836"/>
    <w:next w:val="836"/>
    <w:uiPriority w:val="9"/>
    <w:semiHidden/>
    <w:unhideWhenUsed/>
    <w:qFormat/>
    <w:pPr>
      <w:keepLines/>
      <w:keepNext/>
      <w:spacing w:before="280" w:after="80"/>
      <w:outlineLvl w:val="2"/>
    </w:pPr>
    <w:rPr>
      <w:b/>
      <w:sz w:val="28"/>
      <w:szCs w:val="28"/>
    </w:rPr>
  </w:style>
  <w:style w:type="paragraph" w:styleId="840">
    <w:name w:val="Heading 4"/>
    <w:basedOn w:val="836"/>
    <w:next w:val="836"/>
    <w:uiPriority w:val="9"/>
    <w:semiHidden/>
    <w:unhideWhenUsed/>
    <w:qFormat/>
    <w:pPr>
      <w:keepLines/>
      <w:keepNext/>
      <w:spacing w:before="240" w:after="40"/>
      <w:outlineLvl w:val="3"/>
    </w:pPr>
    <w:rPr>
      <w:b/>
      <w:sz w:val="24"/>
      <w:szCs w:val="24"/>
    </w:rPr>
  </w:style>
  <w:style w:type="paragraph" w:styleId="841">
    <w:name w:val="Heading 5"/>
    <w:basedOn w:val="836"/>
    <w:next w:val="836"/>
    <w:uiPriority w:val="9"/>
    <w:semiHidden/>
    <w:unhideWhenUsed/>
    <w:qFormat/>
    <w:pPr>
      <w:keepLines/>
      <w:keepNext/>
      <w:spacing w:before="220" w:after="40"/>
      <w:outlineLvl w:val="4"/>
    </w:pPr>
    <w:rPr>
      <w:b/>
    </w:rPr>
  </w:style>
  <w:style w:type="paragraph" w:styleId="842">
    <w:name w:val="Heading 6"/>
    <w:basedOn w:val="836"/>
    <w:next w:val="836"/>
    <w:uiPriority w:val="9"/>
    <w:semiHidden/>
    <w:unhideWhenUsed/>
    <w:qFormat/>
    <w:pPr>
      <w:keepLines/>
      <w:keepNext/>
      <w:spacing w:before="200" w:after="40"/>
      <w:outlineLvl w:val="5"/>
    </w:pPr>
    <w:rPr>
      <w:b/>
      <w:sz w:val="20"/>
      <w:szCs w:val="20"/>
    </w:rPr>
  </w:style>
  <w:style w:type="character" w:styleId="843" w:default="1">
    <w:name w:val="Default Paragraph Font"/>
    <w:uiPriority w:val="1"/>
    <w:semiHidden/>
    <w:unhideWhenUsed/>
  </w:style>
  <w:style w:type="table" w:styleId="84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5" w:default="1">
    <w:name w:val="No List"/>
    <w:uiPriority w:val="99"/>
    <w:semiHidden/>
    <w:unhideWhenUsed/>
  </w:style>
  <w:style w:type="table" w:styleId="846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847">
    <w:name w:val="Title"/>
    <w:basedOn w:val="836"/>
    <w:next w:val="836"/>
    <w:uiPriority w:val="10"/>
    <w:qFormat/>
    <w:pPr>
      <w:keepLines/>
      <w:keepNext/>
      <w:spacing w:before="480" w:after="120"/>
    </w:pPr>
    <w:rPr>
      <w:b/>
      <w:sz w:val="72"/>
      <w:szCs w:val="72"/>
    </w:rPr>
  </w:style>
  <w:style w:type="paragraph" w:styleId="848">
    <w:name w:val="Subtitle"/>
    <w:basedOn w:val="836"/>
    <w:next w:val="836"/>
    <w:uiPriority w:val="11"/>
    <w:qFormat/>
    <w:pPr>
      <w:keepLines/>
      <w:keepNext/>
      <w:spacing w:before="360" w:after="8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Pr>
      <w:rFonts w:ascii="Georgia" w:hAnsi="Georgia" w:eastAsia="Georgia" w:cs="Georgia"/>
      <w:i/>
      <w:color w:val="666666"/>
      <w:sz w:val="48"/>
      <w:szCs w:val="48"/>
    </w:rPr>
  </w:style>
  <w:style w:type="table" w:styleId="849" w:customStyle="1">
    <w:name w:val="StGen0"/>
    <w:basedOn w:val="846"/>
    <w:tblPr>
      <w:tblStyleRowBandSize w:val="1"/>
      <w:tblStyleColBandSize w:val="1"/>
      <w:tblCellMar>
        <w:left w:w="115" w:type="dxa"/>
        <w:top w:w="0" w:type="dxa"/>
        <w:right w:w="115" w:type="dxa"/>
        <w:bottom w:w="0" w:type="dxa"/>
      </w:tblCellMar>
    </w:tblPr>
  </w:style>
  <w:style w:type="table" w:styleId="850" w:customStyle="1">
    <w:name w:val="StGen1"/>
    <w:basedOn w:val="846"/>
    <w:pPr>
      <w:spacing w:after="0" w:line="240" w:lineRule="auto"/>
    </w:p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</w:style>
  <w:style w:type="table" w:styleId="851" w:customStyle="1">
    <w:name w:val="StGen2"/>
    <w:basedOn w:val="846"/>
    <w:pPr>
      <w:spacing w:after="0" w:line="240" w:lineRule="auto"/>
    </w:p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 Воронкова</cp:lastModifiedBy>
  <cp:revision>5</cp:revision>
  <dcterms:created xsi:type="dcterms:W3CDTF">2025-01-27T09:03:00Z</dcterms:created>
  <dcterms:modified xsi:type="dcterms:W3CDTF">2025-01-28T13:13:42Z</dcterms:modified>
</cp:coreProperties>
</file>