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  <w:t xml:space="preserve">Программа онлайн-тренинга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Чувства стыда, вины и обиды. Как работать с дисфункциональными проявлениями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4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i/>
          <w:color w:val="ff0000"/>
          <w:sz w:val="30"/>
          <w:szCs w:val="30"/>
        </w:rPr>
      </w:pPr>
      <w:r>
        <w:rPr>
          <w:b/>
          <w:bCs/>
          <w:i/>
          <w:iCs/>
          <w:color w:val="ff0000"/>
          <w:sz w:val="30"/>
          <w:szCs w:val="30"/>
        </w:rPr>
        <w:t xml:space="preserve">Дата прове</w:t>
      </w:r>
      <w:r>
        <w:rPr>
          <w:b/>
          <w:bCs/>
          <w:i/>
          <w:iCs/>
          <w:color w:val="ff0000"/>
          <w:sz w:val="30"/>
          <w:szCs w:val="30"/>
        </w:rPr>
        <w:t xml:space="preserve">д</w:t>
      </w:r>
      <w:r>
        <w:rPr>
          <w:b/>
          <w:bCs/>
          <w:i/>
          <w:iCs/>
          <w:color w:val="ff0000"/>
          <w:sz w:val="30"/>
          <w:szCs w:val="30"/>
        </w:rPr>
        <w:t xml:space="preserve">ения:</w:t>
      </w:r>
      <w:r>
        <w:rPr>
          <w:b/>
          <w:bCs/>
          <w:i/>
          <w:color w:val="ff0000"/>
          <w:sz w:val="30"/>
          <w:szCs w:val="30"/>
        </w:rPr>
      </w:r>
      <w:r>
        <w:rPr>
          <w:b/>
          <w:bCs/>
          <w:i/>
          <w:color w:val="ff0000"/>
          <w:sz w:val="30"/>
          <w:szCs w:val="30"/>
        </w:rPr>
      </w:r>
    </w:p>
    <w:p>
      <w:pPr>
        <w:jc w:val="center"/>
        <w:rPr>
          <w:b/>
          <w:bCs/>
          <w:i/>
          <w:color w:val="ff0000"/>
          <w:sz w:val="30"/>
          <w:szCs w:val="30"/>
        </w:rPr>
      </w:pPr>
      <w:r>
        <w:rPr>
          <w:b/>
          <w:bCs/>
          <w:i/>
          <w:iCs/>
          <w:color w:val="ff0000"/>
          <w:sz w:val="30"/>
          <w:szCs w:val="30"/>
        </w:rPr>
        <w:t xml:space="preserve">2</w:t>
      </w:r>
      <w:r>
        <w:rPr>
          <w:b/>
          <w:bCs/>
          <w:i/>
          <w:iCs/>
          <w:color w:val="ff0000"/>
          <w:sz w:val="30"/>
          <w:szCs w:val="30"/>
        </w:rPr>
        <w:t xml:space="preserve">8</w:t>
      </w:r>
      <w:r>
        <w:rPr>
          <w:b/>
          <w:bCs/>
          <w:i/>
          <w:iCs/>
          <w:color w:val="ff0000"/>
          <w:sz w:val="30"/>
          <w:szCs w:val="30"/>
        </w:rPr>
        <w:t xml:space="preserve"> февраля 2024 года с 17.00 до 19.00 (МСК)</w:t>
      </w:r>
      <w:r>
        <w:rPr>
          <w:b/>
          <w:bCs/>
          <w:i/>
          <w:color w:val="ff0000"/>
          <w:sz w:val="30"/>
          <w:szCs w:val="30"/>
        </w:rPr>
      </w:r>
      <w:r>
        <w:rPr>
          <w:b/>
          <w:bCs/>
          <w:i/>
          <w:color w:val="ff0000"/>
          <w:sz w:val="30"/>
          <w:szCs w:val="3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left"/>
        <w:spacing w:after="12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Ведущий: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</w:r>
      <w:r>
        <w:rPr>
          <w:b w:val="0"/>
          <w:bCs w:val="0"/>
          <w:sz w:val="32"/>
          <w:szCs w:val="32"/>
        </w:rPr>
      </w:r>
    </w:p>
    <w:p>
      <w:pPr>
        <w:ind w:left="4819" w:right="0" w:firstLine="0"/>
        <w:jc w:val="left"/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Челнокова</w:t>
      </w:r>
      <w:r>
        <w:rPr>
          <w:b/>
          <w:bCs/>
          <w:sz w:val="32"/>
          <w:szCs w:val="32"/>
        </w:rPr>
        <w:t xml:space="preserve"> Ирина Александровна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ind w:left="4819" w:right="0" w:firstLine="0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Кандидат психологических наук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hd w:val="nil" w:color="auto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Москва, 2024</w:t>
      </w:r>
      <w:r>
        <w:rPr>
          <w:b/>
          <w:sz w:val="28"/>
          <w:szCs w:val="28"/>
          <w:highlight w:val="none"/>
        </w:rPr>
        <w:br w:type="page" w:clear="all"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Раздел 1. Общая характеристика тренинга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</w:t>
      </w:r>
      <w:r>
        <w:rPr>
          <w:sz w:val="28"/>
          <w:szCs w:val="28"/>
        </w:rPr>
        <w:t xml:space="preserve"> знакомство спе</w:t>
      </w:r>
      <w:r>
        <w:rPr>
          <w:sz w:val="28"/>
          <w:szCs w:val="28"/>
        </w:rPr>
        <w:t xml:space="preserve">циалистов с техниками работы с клиентами с </w:t>
      </w:r>
      <w:r>
        <w:rPr>
          <w:sz w:val="28"/>
          <w:szCs w:val="28"/>
        </w:rPr>
        <w:t xml:space="preserve">дисфункциональными</w:t>
      </w:r>
      <w:r>
        <w:rPr>
          <w:sz w:val="28"/>
          <w:szCs w:val="28"/>
        </w:rPr>
        <w:t xml:space="preserve"> проявлениями чувств вины, стыда и обиды</w:t>
      </w:r>
      <w:r>
        <w:rPr>
          <w:sz w:val="28"/>
          <w:szCs w:val="28"/>
        </w:rPr>
        <w:t xml:space="preserve">. Обучение методам и </w:t>
      </w:r>
      <w:r>
        <w:rPr>
          <w:sz w:val="28"/>
          <w:szCs w:val="28"/>
        </w:rPr>
        <w:t xml:space="preserve">способам конструктивного поведения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психологической поддержки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людям, испытывающим трудности с регуляцией указанных эмоций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Приглашаем к участию:</w:t>
      </w:r>
      <w:r>
        <w:rPr>
          <w:sz w:val="28"/>
          <w:szCs w:val="28"/>
        </w:rPr>
        <w:t xml:space="preserve"> психологов, психотерапевтов, студентов психологических факультетов, педагогов-психологов, а также всех кому интересна данная тема.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тренинга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 люди в процессе жизни и взаимодействия между собой закономерно испытывают эмоции, а также сложные чувства, такие как вина, стыд и обида.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Эти естественные состояния н</w:t>
      </w:r>
      <w:r>
        <w:rPr>
          <w:sz w:val="28"/>
          <w:szCs w:val="28"/>
        </w:rPr>
        <w:t xml:space="preserve">еобходимы и функциональны, несмотря на то, что переживание их связано с субъективным дискомфортом. Иначе говоря – это чувства неприятного спектра. Именно из-за этого люди желают поскорее избавиться от них или хотя бы сократить длительность их переживания.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всегда человек выбирает для этого удачные способы, например, подавляет или проецирует («перекладывает») на других людей. В крайнем случае – воо</w:t>
      </w:r>
      <w:r>
        <w:rPr>
          <w:sz w:val="28"/>
          <w:szCs w:val="28"/>
        </w:rPr>
        <w:t xml:space="preserve">бще начинает избегать общения или близких отношений с людьми, чтобы не рисковать снова испытать вину, стыд или обиду. В результате может сильно пострадать качество жизни такого человека – неуспех в работе, неудачи в личной жизни, одиночество, изоляция, или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напротив, чрезмерная нагрузка и </w:t>
      </w:r>
      <w:r>
        <w:rPr>
          <w:sz w:val="28"/>
          <w:szCs w:val="28"/>
        </w:rPr>
        <w:t xml:space="preserve">сверхответственность</w:t>
      </w:r>
      <w:r>
        <w:rPr>
          <w:sz w:val="28"/>
          <w:szCs w:val="28"/>
        </w:rPr>
        <w:t xml:space="preserve"> за все и </w:t>
      </w:r>
      <w:r>
        <w:rPr>
          <w:sz w:val="28"/>
          <w:szCs w:val="28"/>
        </w:rPr>
        <w:t xml:space="preserve">всех</w:t>
      </w:r>
      <w:r>
        <w:rPr>
          <w:sz w:val="28"/>
          <w:szCs w:val="28"/>
        </w:rPr>
        <w:t xml:space="preserve"> вокруг. Так проявляется </w:t>
      </w:r>
      <w:r>
        <w:rPr>
          <w:sz w:val="28"/>
          <w:szCs w:val="28"/>
        </w:rPr>
        <w:t xml:space="preserve">дисфункциональное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совладание</w:t>
      </w:r>
      <w:r>
        <w:rPr>
          <w:sz w:val="28"/>
          <w:szCs w:val="28"/>
        </w:rPr>
        <w:t xml:space="preserve"> с негативными чувствами. Именно это и является мишенью нашего тренинга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научиться выявлять </w:t>
      </w:r>
      <w:r>
        <w:rPr>
          <w:sz w:val="28"/>
          <w:szCs w:val="28"/>
        </w:rPr>
        <w:t xml:space="preserve">дисфункциональные</w:t>
      </w:r>
      <w:r>
        <w:rPr>
          <w:sz w:val="28"/>
          <w:szCs w:val="28"/>
        </w:rPr>
        <w:t xml:space="preserve"> неудачные и малоэффективные способы справляться с чувствами стыда, вины и обиды, а также выбирать другие возможности проживанию этих чувств без вреда для себя и окружающих.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120"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Современные научные исследования доказали эффективность</w:t>
      </w:r>
      <w:r>
        <w:rPr>
          <w:sz w:val="28"/>
          <w:szCs w:val="28"/>
        </w:rPr>
        <w:t xml:space="preserve"> работы с </w:t>
      </w:r>
      <w:r>
        <w:rPr>
          <w:sz w:val="28"/>
          <w:szCs w:val="28"/>
        </w:rPr>
        <w:t xml:space="preserve">дисфункциональным</w:t>
      </w:r>
      <w:r>
        <w:rPr>
          <w:sz w:val="28"/>
          <w:szCs w:val="28"/>
        </w:rPr>
        <w:t xml:space="preserve"> поведением, проявлением негативных чувств,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преодоления </w:t>
      </w:r>
      <w:r>
        <w:rPr>
          <w:sz w:val="28"/>
          <w:szCs w:val="28"/>
        </w:rPr>
        <w:t xml:space="preserve">целого ряда </w:t>
      </w:r>
      <w:r>
        <w:rPr>
          <w:sz w:val="28"/>
          <w:szCs w:val="28"/>
        </w:rPr>
        <w:t xml:space="preserve">расстройств, средствами </w:t>
      </w:r>
      <w:r>
        <w:rPr>
          <w:sz w:val="28"/>
          <w:szCs w:val="28"/>
        </w:rPr>
        <w:t xml:space="preserve">когнитивно</w:t>
      </w:r>
      <w:r>
        <w:rPr>
          <w:sz w:val="28"/>
          <w:szCs w:val="28"/>
        </w:rPr>
        <w:t xml:space="preserve">-поведенческой терапии.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</w:t>
      </w:r>
      <w:r>
        <w:rPr>
          <w:sz w:val="28"/>
          <w:szCs w:val="28"/>
        </w:rPr>
        <w:t xml:space="preserve">е работы </w:t>
      </w:r>
      <w:r>
        <w:rPr>
          <w:sz w:val="28"/>
          <w:szCs w:val="28"/>
        </w:rPr>
        <w:t xml:space="preserve">выявляются</w:t>
      </w:r>
      <w:r>
        <w:rPr>
          <w:sz w:val="28"/>
          <w:szCs w:val="28"/>
        </w:rPr>
        <w:t xml:space="preserve"> мысли клиента, </w:t>
      </w:r>
      <w:r>
        <w:rPr>
          <w:sz w:val="28"/>
          <w:szCs w:val="28"/>
        </w:rPr>
        <w:t xml:space="preserve">негативные </w:t>
      </w:r>
      <w:r>
        <w:rPr>
          <w:sz w:val="28"/>
          <w:szCs w:val="28"/>
        </w:rPr>
        <w:t xml:space="preserve">убеждения</w:t>
      </w:r>
      <w:r>
        <w:rPr>
          <w:sz w:val="28"/>
          <w:szCs w:val="28"/>
        </w:rPr>
        <w:t xml:space="preserve"> о себе, мире и других людях, которые заставляют человека испытывать необоснованную вину, стыд и обиду</w:t>
      </w:r>
      <w:r>
        <w:rPr>
          <w:sz w:val="28"/>
          <w:szCs w:val="28"/>
        </w:rPr>
        <w:t xml:space="preserve">. Посредством различных техни</w:t>
      </w:r>
      <w:r>
        <w:rPr>
          <w:sz w:val="28"/>
          <w:szCs w:val="28"/>
        </w:rPr>
        <w:t xml:space="preserve">к формируется более адекватное восприятие человеком себя и других людей, созревает готовность к взаимодействию. Одним из обязательных компонентов помощи является обучение и тренировка социальных навыков, а затем применение их в актуальных условиях клиента.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spacing w:after="120" w:line="360" w:lineRule="auto"/>
      </w:pPr>
      <w:r>
        <w:rPr>
          <w:i/>
          <w:iCs/>
          <w:sz w:val="28"/>
          <w:szCs w:val="28"/>
          <w:highlight w:val="none"/>
        </w:rPr>
        <w:t xml:space="preserve">Практическая значимость</w:t>
      </w:r>
      <w:r>
        <w:rPr>
          <w:sz w:val="28"/>
          <w:szCs w:val="28"/>
          <w:highlight w:val="none"/>
        </w:rPr>
        <w:t xml:space="preserve">. Материалы тренинга помогут психологам в </w:t>
      </w:r>
      <w:r/>
      <w:r>
        <w:rPr>
          <w:sz w:val="28"/>
          <w:szCs w:val="28"/>
          <w:highlight w:val="none"/>
        </w:rPr>
        <w:t xml:space="preserve">работе с дисфункциональными и вредными проявлениями чувств стыда, </w:t>
      </w:r>
      <w:r/>
      <w:r>
        <w:rPr>
          <w:sz w:val="28"/>
          <w:szCs w:val="28"/>
          <w:highlight w:val="none"/>
        </w:rPr>
        <w:t xml:space="preserve">вины и обиды у клиентов. Техники полезны для обучения клиентов </w:t>
      </w:r>
      <w:r/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справляться с чрезмерным и неадекватным возникновением указанных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чувств.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"/>
        </w:numPr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Представление спикера тренинга</w:t>
      </w:r>
      <w:r/>
    </w:p>
    <w:p>
      <w:pPr>
        <w:jc w:val="both"/>
        <w:spacing w:after="120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78465" cy="4025939"/>
                <wp:effectExtent l="0" t="0" r="0" b="0"/>
                <wp:wrapSquare wrapText="bothSides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5166804" name="FullSizeRender (1)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778464" cy="4025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120;o:allowoverlap:true;o:allowincell:true;mso-position-horizontal-relative:text;margin-left:0.00pt;mso-position-horizontal:absolute;mso-position-vertical-relative:text;margin-top:0.00pt;mso-position-vertical:absolute;width:218.78pt;height:317.00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Челнокова</w:t>
      </w:r>
      <w:r>
        <w:rPr>
          <w:b/>
          <w:bCs/>
          <w:sz w:val="28"/>
          <w:szCs w:val="28"/>
        </w:rPr>
        <w:t xml:space="preserve"> Ирина Александровна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Кандидат психологических наук,</w:t>
      </w:r>
      <w:r/>
    </w:p>
    <w:p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 Ассоциации когнитивно-поведенческой психотерапии</w:t>
      </w:r>
      <w:r/>
    </w:p>
    <w:p>
      <w:pPr>
        <w:pStyle w:val="853"/>
        <w:numPr>
          <w:ilvl w:val="0"/>
          <w:numId w:val="5"/>
        </w:num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Стаж психологической и преподавательской деятельности более 15 лет</w:t>
      </w:r>
      <w:r/>
    </w:p>
    <w:p>
      <w:pPr>
        <w:pStyle w:val="853"/>
        <w:numPr>
          <w:ilvl w:val="0"/>
          <w:numId w:val="5"/>
        </w:num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Сертифицированный психолог когнитивно-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поведенческого направления (Институт Аарона Бека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The Beck Institute for Cognitive Behavior Therapy)</w:t>
      </w:r>
      <w:r/>
      <w:r/>
    </w:p>
    <w:p>
      <w:pPr>
        <w:pStyle w:val="853"/>
        <w:numPr>
          <w:ilvl w:val="0"/>
          <w:numId w:val="5"/>
        </w:numPr>
        <w:jc w:val="center"/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Автор научных статей по психологии и психотерапии</w:t>
      </w:r>
      <w:r>
        <w:rPr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Раздел 2. СОДЕРЖАНИЕ тренинга</w:t>
      </w:r>
      <w:r/>
      <w:r/>
    </w:p>
    <w:p>
      <w:pPr>
        <w:ind w:left="0" w:right="-136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2.1. Краткое содержание</w:t>
      </w:r>
      <w:r/>
    </w:p>
    <w:p>
      <w:pPr>
        <w:ind w:left="0" w:right="-136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Продолжительность ~ 2 часа</w:t>
      </w:r>
      <w:r/>
    </w:p>
    <w:p>
      <w:pPr>
        <w:ind w:left="0" w:right="-136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Тайминг</w:t>
      </w:r>
      <w:r>
        <w:rPr>
          <w:sz w:val="22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0" w:right="0" w:firstLine="36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сведения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чувствах стыда, вины и обиды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мин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numPr>
          <w:ilvl w:val="0"/>
          <w:numId w:val="11"/>
        </w:numPr>
        <w:ind w:right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Адекватные и невротические чувства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1"/>
        </w:numPr>
        <w:ind w:right="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Дисфункциональные</w:t>
      </w:r>
      <w:r>
        <w:rPr>
          <w:rFonts w:ascii="Times New Roman" w:hAnsi="Times New Roman" w:cs="Times New Roman"/>
          <w:sz w:val="28"/>
          <w:szCs w:val="28"/>
        </w:rPr>
        <w:t xml:space="preserve"> способы преодоления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069" w:right="0" w:firstLine="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3"/>
        <w:numPr>
          <w:ilvl w:val="0"/>
          <w:numId w:val="1"/>
        </w:numPr>
        <w:ind w:left="0" w:right="0" w:firstLine="36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Убеждения, поддерживающие невротическую вину, </w:t>
        <w:br/>
        <w:t xml:space="preserve">стыд и обиду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 мин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3"/>
        </w:numPr>
        <w:ind w:right="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истоков неадекватных чувств</w:t>
      </w:r>
      <w:r/>
    </w:p>
    <w:p>
      <w:pPr>
        <w:pStyle w:val="853"/>
        <w:numPr>
          <w:ilvl w:val="0"/>
          <w:numId w:val="6"/>
        </w:numPr>
        <w:ind w:right="0"/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Методики выявления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3"/>
        <w:ind w:left="0" w:right="0" w:firstLine="36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0" w:right="0" w:firstLine="36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Когнитивные методы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5"/>
        </w:numPr>
        <w:ind w:right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Техники для пересмотра своей степени ответственности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5"/>
        </w:numPr>
        <w:ind w:right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</w:t>
      </w:r>
      <w:r>
        <w:rPr>
          <w:rFonts w:ascii="Times New Roman" w:hAnsi="Times New Roman" w:cs="Times New Roman"/>
          <w:sz w:val="28"/>
          <w:szCs w:val="28"/>
        </w:rPr>
        <w:t xml:space="preserve">реатрибуции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шкалирования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снижения вины и стыда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5"/>
        </w:numPr>
        <w:ind w:right="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Техники работы с ожиданиями, усиливающими обиду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5"/>
        </w:numPr>
        <w:ind w:right="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Техники и приемы работы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right="0" w:firstLine="36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0" w:right="0" w:firstLine="36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Тренировка навыков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уверенности в себе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7"/>
        </w:numPr>
        <w:ind w:left="709" w:right="0"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Техники адекватного выражения чувств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numPr>
          <w:ilvl w:val="0"/>
          <w:numId w:val="17"/>
        </w:numPr>
        <w:ind w:left="709" w:right="0"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Техники отказа и просьбы без чувств стыда и вины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numPr>
          <w:ilvl w:val="0"/>
          <w:numId w:val="17"/>
        </w:numPr>
        <w:ind w:left="709" w:right="0"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принятия отказа без чувства обиды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numPr>
          <w:ilvl w:val="0"/>
          <w:numId w:val="17"/>
        </w:numPr>
        <w:ind w:left="709" w:right="0"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навыков самовыражения и уверенности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53"/>
        <w:ind w:left="0" w:right="0" w:firstLine="36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0" w:right="0" w:firstLine="36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Завершение работы. Повышение осознанности по отношению к своим эмоциям и чувствам.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Полезная литература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15 мин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0" w:right="0" w:firstLine="360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Ответы на вопросы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мин.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9"/>
        <w:jc w:val="right"/>
        <w:spacing w:line="375" w:lineRule="atLeas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highlight w:val="none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849"/>
        <w:ind w:left="0" w:right="0" w:firstLine="850"/>
        <w:jc w:val="both"/>
        <w:spacing w:line="375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«Опросник вины»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Guilt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Invеntогу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Куглер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У. Х. Джонс (1991)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Тест переведен и адаптирован И. М. </w:t>
      </w:r>
      <w:r>
        <w:rPr>
          <w:sz w:val="28"/>
          <w:szCs w:val="28"/>
        </w:rPr>
        <w:t xml:space="preserve">Белик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Вам предлагается ответить на 45 утверждений. Оцените, пожалуйста, степень своего согласия или несогласия с приведенными утверждениями. Выражайте свое мнение искренне.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Варианты ответов: 1 – полностью не согласен (не согласна); 2 – не согласен (не согласна); 3 – не знаю; 4 – согласен (согласна); 5 – полностью согласен (согласна).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rStyle w:val="856"/>
          <w:sz w:val="28"/>
          <w:szCs w:val="28"/>
        </w:rPr>
        <w:t xml:space="preserve">Текст опросника: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1. Я считаю, что существуют совершенно определенные понятия добра и зла.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2. Я совершил(а) много ошибок в своей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3. Я всегда строго придерживался (придерживалась) твердых морально-этических принципов.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4. В последнее время я доволен(а) собой и своими поступками.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5. Если бы мне было позволено переделать заново кое-что в моей жизни, я бы сбросил(а) огромную ношу со своих плеч.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6. Я никогда не испытывал(а) большого сожаления или вины.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7. Цель моей жизни – скорее наслаждаться ею, чем руководствоваться какими-то абстрактными моральными принципами.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8. Существует кое-что в моем прошлом, о чем я глубоко сожалею.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9. Я часто испытываю отвращение к себе за некоторые совершенные мною поступки.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10. В детстве мои родители были строги ко мне.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11. Для меня существует только несколько запретных вещей, которые я бы никогда не осмелился (не осмелилась) сделать.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12. Я часто недоволен (не довольна) собой из-за своих поступков.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13. Мои представления о добре и зле являются довольно гибкими.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14. Если бы мне удалось заново начать жизнь, то многое из того, что мною уже совершено, я сделал(а) бы по-другому.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15. Существует много вещей, которые я бы никогда не сделал(а), потому что считаю, что они приносят зло.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16. Я недавно совершил(а) поступок, о котором глубоко сожалею.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17. В последнее время я не в ладу с самим (самой)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18. Мораль – это не просто деление на «белое и черное», как многие полагают.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19. В последнее время я спокоен (спокойна) и ни о чем не переживаю.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20. Сколько себя помню, вина и сожаление сопутствуют мне всю жизнь.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21. Иногда, когда я думаю о тех плохих поступках, которые совершил(а), я просто заболеваю.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22. При определенных обстоятельствах для меня не существует никаких запретов, и я могу позволить себе практически все.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23. Я считаю, что совершил(а) не столь уж много ошибок в своей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24. Я скорее умру, чем совершу серьезный проступок.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25. Я живу согласно своим собственным моральным ценностям.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26. Я часто испытываю сожаление.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27. Я часто переживаю по поводу плохих поступков, которые я совершил(а) в прошлом.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28. Я считаю, что нельзя судить людей и их поступки, не зная мотивов, которыми они руководствовались, и обстоятельств, в которых они действовали тем или иным образом.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29. В своей жизни я практически не совершил(а) поступков, о которых бы я сожалел(а).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30. Оглядываясь назад и оценивая себя и свои поступки за последние несколько недель и месяцев, я могу твердо сказать, что за этот период времени в моей жизни не было ничего такого, что бы я хотел(а) изменить.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31. Иногда я страдаю повышенным аппетитом или полным отсутствием его из-за плохих поступков, которые я совершил(а) в прошлом.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32. Я никогда не беспокоюсь по поводу того, что я делаю, так как считаю, что жизнь «возьмет свое» и расставит все точки над «i».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33. В данный момент я не испытываю какого-либо особенного чувства вины за поступки, которые я совершил(а).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34. Иногда я не могу удержаться от размышлений относительно поступков, которые я совершил(а) и которые, по-моему мнению, являются плохими.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35. У меня никогда не было проблем со сном.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36. Я отдал(а) бы многое, если бы смог(ла) вернуться назад и исправить то плохое, что сделал(а) за последнее время.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37. Существует по крайней мере одна вещь в моем недавнем прошлом, которую я хотел(а) бы изменить.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38. Когда я совершаю дурной поступок, я тотчас же осознаю это.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39. Что «хорошо» и что «плохо» – зависит от ситуации.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40. Чувство вины не особенно беспокоит меня.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41. Я не испытываю глубокого сожаления относительно моего прошлого.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42. Я считаю, что моральные ценности являются абсолютными.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43. В последнее время я считаю, что моя жизнь была бы более приятной, если бы я не сделал(а) того, что сделал(а).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44. Если бы мне пришлось начать жизнь сначала, я мало бы что изменил(а) в ней, если бы вообще стал(а) менять что-либо.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45. В последнее время я испытываю беспокойство и некую подавленность.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rStyle w:val="856"/>
          <w:sz w:val="28"/>
          <w:szCs w:val="28"/>
        </w:rPr>
        <w:t xml:space="preserve">Ключ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– </w:t>
      </w:r>
      <w:r>
        <w:rPr>
          <w:rStyle w:val="857"/>
          <w:sz w:val="28"/>
          <w:szCs w:val="28"/>
        </w:rPr>
        <w:t xml:space="preserve">вина-состояние</w:t>
      </w:r>
      <w:r>
        <w:rPr>
          <w:sz w:val="28"/>
          <w:szCs w:val="28"/>
        </w:rPr>
        <w:t xml:space="preserve"> – сумма положительных ответов по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4*, 16, 17, 19*, 30*, 33*, 36, 37, 43, 45;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– </w:t>
      </w:r>
      <w:r>
        <w:rPr>
          <w:rStyle w:val="857"/>
          <w:sz w:val="28"/>
          <w:szCs w:val="28"/>
        </w:rPr>
        <w:t xml:space="preserve">вина-черта</w:t>
      </w:r>
      <w:r>
        <w:rPr>
          <w:sz w:val="28"/>
          <w:szCs w:val="28"/>
        </w:rPr>
        <w:t xml:space="preserve"> – сумма положительных ответов по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2, 5, 6*, 8, 9, 10, 12, 14, 20, 21, 23*, 26, 27, 29*, 31, 34, 35*, 40*, 41*, 44*;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– </w:t>
      </w:r>
      <w:r>
        <w:rPr>
          <w:rStyle w:val="857"/>
          <w:sz w:val="28"/>
          <w:szCs w:val="28"/>
        </w:rPr>
        <w:t xml:space="preserve">моральные нормы</w:t>
      </w:r>
      <w:r>
        <w:rPr>
          <w:sz w:val="28"/>
          <w:szCs w:val="28"/>
        </w:rPr>
        <w:t xml:space="preserve"> – сумма положительных ответов по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1, 3, 7*, 11*, 13*, 15, 18*, 22*, 24, 25, 28*, 32*, 38, 39*, 42.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Ответы, отмеченные знаком (*), при подсчете переводятся 5 = 1, 4 = 2, 2 = 4, 1 = 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ИНТЕРПРЕТАЦИЯ: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3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1. Вина-состояние.                                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Средний уровень состояния дискомфорта как эмоциональной реакции лично</w:t>
      </w:r>
      <w:r>
        <w:rPr>
          <w:color w:val="000000"/>
          <w:sz w:val="28"/>
          <w:szCs w:val="28"/>
        </w:rPr>
        <w:t xml:space="preserve">сти на действительное нарушение собственных  интернализованных нравственных норм, которые  человек  совершил  в  последнее   время. Умеренно выраженная негативная оценка человеком своего конкретного поведения, которая сопровождается напряжением, раскаянием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 сожалением, а также мотивирует человека искупить  или  исправить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содеянное.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Вина-черта.                                    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Пониженный уровень эмоциональных переживаний по поводу  нару шений интернализованных норм, которые  человек  совершил  в  своей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прошлой жизни на достаточно продолжительном отрезке времени. Слабо выраженное чувство сожаления 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неудовлетворенности собой по поводу  некоторых своих поступков. Слабо выраженная склонность к размышле ниям о том, что если бы удалось заново начать жизнь, то многое  из того, что уже совершено, он сделал бы по-другому.      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3. Моральные нормы.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Повышенный показатель склонности личности руководствоваться в  своем поведении твердыми мораль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этическими  принципами,  которые  устанавливаются в обществе в соответствии с моральными представл</w:t>
      </w:r>
      <w:r>
        <w:rPr>
          <w:color w:val="000000"/>
          <w:sz w:val="28"/>
          <w:szCs w:val="28"/>
        </w:rPr>
        <w:t xml:space="preserve">ен</w:t>
      </w:r>
      <w:r>
        <w:rPr>
          <w:color w:val="000000"/>
          <w:sz w:val="28"/>
          <w:szCs w:val="28"/>
        </w:rPr>
        <w:t xml:space="preserve">иями людей о добре и зле, справедливости и несправедливости, долге, чести, достоинстве и охраняются сил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й общественного мнения 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внутренним убеждением.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ind w:left="0" w:right="0" w:firstLine="85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«Измерение чувства вины и стыда»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of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Self-Conscious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Affect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(TOSCA) Дж. 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Тангней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(1989))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Методика «Измерение чувства вины и стыда» (</w:t>
      </w:r>
      <w:r>
        <w:rPr>
          <w:sz w:val="28"/>
          <w:szCs w:val="28"/>
        </w:rPr>
        <w:t xml:space="preserve">Test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Self-Conscious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Affect</w:t>
      </w:r>
      <w:r>
        <w:rPr>
          <w:sz w:val="28"/>
          <w:szCs w:val="28"/>
        </w:rPr>
        <w:t xml:space="preserve"> (TOSCA) Дж. П. </w:t>
      </w:r>
      <w:r>
        <w:rPr>
          <w:sz w:val="28"/>
          <w:szCs w:val="28"/>
        </w:rPr>
        <w:t xml:space="preserve">Тангней</w:t>
      </w:r>
      <w:r>
        <w:rPr>
          <w:sz w:val="28"/>
          <w:szCs w:val="28"/>
        </w:rPr>
        <w:t xml:space="preserve"> (1989))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0"/>
        <w:jc w:val="both"/>
        <w:spacing w:before="150" w:beforeAutospacing="0" w:line="240" w:lineRule="auto"/>
        <w:rPr>
          <w:sz w:val="28"/>
          <w:szCs w:val="28"/>
        </w:rPr>
      </w:pPr>
      <w:r>
        <w:rPr>
          <w:rStyle w:val="856"/>
          <w:sz w:val="28"/>
          <w:szCs w:val="28"/>
        </w:rPr>
        <w:t xml:space="preserve">Инструкция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Приведенные ниже сценарии описывают наиболее вероятные ситуации, с которыми люди сталкиваются в повседневной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Прочтите каждый сценарий ситуации и попытайтесь представить себя в ней. Затем оцените, пользуясь пятибалльной шкалой, вероятность возникновения у вас каждой из приведенных версий возможных поведенческих реакций.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Будьте внимательны и оцените вероятность возникновения у вас каждой из предложенных реакций.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«1» — никогда не стал(а) бы так делать — это абсолютно не характерно для меня.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«2» — маловероятно, но не исключено.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«3» — «50 х 50» — иногда так делаю, все зависит от обстоятельств.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«4» — весьма вероятно, что так поступлю, подумаю или почувствую.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«5» — всегда так делаю — это очень характерно для меня.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 Ваш друг (подруга) хочет поделиться с вами чем-то важным для него (нее), и вы договариваетесь о встрече в обеденный перерыв. Но только в 5 часов вы вспоминаете, что подвели друга (подругу).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себе: «Я к нему (ней) невнимателен(-льна)».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говорите себе: «Ну ничего — он (она) все поймет!»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стараетесь как можно скорее объясниться и уладить недоразумение.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оправдываете себя, думая: «Мой начальник отвлек меня как раз перед обедом».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 Находясь на своем рабочем месте, вы сломали ценный прибор или оборудование и, боясь показаться некомпетентным или неловким, вы пытаетесь скрыть это.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думаете: «Эта ситуация неприятна и беспокоит меня. Мне следует починить сломанную вещь либо попросить кого-то другого, более компетентного, починить ее».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начинаете думать об увольнении.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говорите себе: «Какие непрочные вещи делают в наше время!»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«Это всего лишь случайность!»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 Вы проводите вечер в кругу друзей и чувствуете себя в этот вечер особенно привлекательным(-ой) и остроумным(-ой). Супруга вашего приятеля (супруг вашей приятельницы) относится к вам с нескрываемой симпатией.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себе: «Такой повышенный интерес ко мне со стороны супруги моего приятеля (супруга моей приятельницы) может расстроить моего приятеля (мою приятельницу)».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чувствуете себя неотразимым(-ой) во всех отношениях.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рады, что произвели такое неизгладимое впечатление.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«Моему приятелю (приятельнице) следует больше уделять внимания».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 Вы до последней минуты откладывали сдачу отчета о выполненной работе. В последний момент вы что-то пишите «на скорую руку», и в результате — ваш отчет выглядит из рук вон плохо.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подвергаете сомнению собственную компетентность.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думаете: «Почему в сутках только 24 часа?!»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говорите себе: «Мне следует „влепить“ выговор!»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«Что сделано, то сделано!»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 Вы допускаете серьезную ошибку на работе, что приводит к «провалу» целого проекта, над которым работала ваша организация. Но вдруг узнаете, что за «провал» руководство винит не вас, а вашего коллегу.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думаете, что руководство почему-то недолюбливает вашего коллегу.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говорите себе: «Жизнь — несправедливая штука!»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помалкиваете и избегаете попавшего в «немилость» коллегу.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Неадекватность ситуации тяготит вас, и вы с готовностью вносите ясность, признавая себя ответственным(-ой) за «провал».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 Вам предстоит трудный</w:t>
      </w:r>
      <w:r>
        <w:rPr>
          <w:sz w:val="28"/>
          <w:szCs w:val="28"/>
        </w:rPr>
        <w:t xml:space="preserve"> телефонный разговор, от которого зависит очень многое. И вот уже несколько дней вы откладываете его. Наконец (всему приходит конец!) вы звоните, находите нужные слова и убеждаете своего собеседника в целесообразности вашей просьбы. В итоге — вопрос решен.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себе: «Оказывается, при необходимости я могу быть убедительным(-ой)».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испытываете сожаление о том, что так долго откладывали этот трудный разговор, мучая себя и, возможно, других.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считаете себя трусом (трусихой).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«Я молодец!»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д) Вы думаете: «Как бы в дальнейшем избежать необходимости делать такие трудные для себя телефонные звонки?»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 Вы решили сесть на диету, но, проходя мимо кондитерской и почувствовав чрезвычайно аппетитный запах, поддаетесь искушению и покупаете вкусную «венскую» булочку.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себе: «Сегодня я больше ничего уже не буду есть!»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говорите себе, оправдывая собственное отступничество: «Все этот запах! Я не мог (могла) пройти мимо!»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испытываете к себе отвращение за отсутствие воли и потерю самоконтроля.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«Только разочек! Разве это имеет такое уж большое значение?»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 Во время отдыха на пляже вы играете в волейбол. Подаете мяч и попадаете в лицо товарищу по игре.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испытываете неловкость за неумение хорошо играть.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думаете, что «потерпевшему» следует поучиться играть.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говорите себе: «Это всего лишь случайность!»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извиняетесь и делаете все, что в ваших силах, чтобы «потерпевшему» стало лучше.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 Вы решили начать самостоятельную жизнь. К счастью, окружающие вас люди были добры и готовы помочь вам. Несколько раз вы вынуждены были брать деньги в долг и всякий раз при первой же возможности возвращали долг.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испытываете неловкость за себя из-за отсутствия жизненного опыта и неумения самостоятельно решать жизненные проблемы.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говорите себе: «Что-то мне не везет!»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одержимы идеей о возвращении долга в кратчайшие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«Мне можно доверять!»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д) Вы гордитесь собой, потому что вы в состоянии возвращать долги.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 Вы ведете машину и внезапно сбиваете подвернувшуюся неизвестно откуда на дороге кошку.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себе, (чертыхаясь): «Кошки вообще не должны находиться на дороге!»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говорите себе: «Какой я ужасный человек!»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говорите себе: «Это просто несчастное стечение обстоятельств!»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мысленно возвращаетесь снова и снова к этому случаю и задаетесь вопросом о том, могли бы вы избежать этого.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 Вы выходите после сдачи экзамена (во время сессии или очередной аттестации на работе) с мыслью о том, что вы очень успешно справились с этим. Но вдруг выясняется, что ваш ответ оценили крайне плохо.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себе: «Это всего лишь экзамен!»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говорите себе: «Экзаменатору я не понравился (-</w:t>
      </w:r>
      <w:r>
        <w:rPr>
          <w:sz w:val="28"/>
          <w:szCs w:val="28"/>
        </w:rPr>
        <w:t xml:space="preserve">лась</w:t>
      </w:r>
      <w:r>
        <w:rPr>
          <w:sz w:val="28"/>
          <w:szCs w:val="28"/>
        </w:rPr>
        <w:t xml:space="preserve">), и эта оценка — лишь отражение его явной антипатии ко мне».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думаете, что вам следовало бы лучше готовиться к экзамену.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чувствуете себя глупо. 1–2 — 3–4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12. Вы и ваши коллеги завершили весьма трудную для всех работу над проектом. Результат оценен очень высоко, но руководство почему-то решает поощрить денежной премией только вас.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считаете руководство недальновидным.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испытываете одиночество и оторванность от коллектива.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считаете, что ваш тяжелый труд оценен по достоинству.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считаете себя успешным специалистом и гордитесь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д) Вы считаете, что вам следует отказаться от денежного вознаграждения.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 Во время одной из вечеринок вы позволяете себе бестактность и язвите в адрес отсутствующего в этот вечер приятеля (приятельницы).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говорите себе: «Это просто ради смеха и совершенно безобидно!»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чувствуете себя ничтожеством и гнусным существом.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думаете, что если бы ваш приятель (приятельница) оказался (оказалась) на вечеринке, он (она) смог (смогла) бы постоять за себя.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извиняетесь и стараетесь подчеркнуть достоинства высмеянного(-ой) вами приятеля (приятельницы).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14. Работая над очередным проектом, вы допускаете серьезную ошибку, за которую подверглись критике как со стороны вышестоящего начальства, так и со стороны подчиненных.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считаете, что ваше руководство должно было более четко определить вашу задачу.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испытываете желание сбежать и спрятаться.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считаете, что вам следовало бы лучше разобраться в проблеме и надлежащим образом выполнить задание.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говорите себе: «Каждый может ошибиться!»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 Вы откликнулись на просьбу о помощи в организации праздника для детей-сирот одного из детски</w:t>
      </w:r>
      <w:r>
        <w:rPr>
          <w:sz w:val="28"/>
          <w:szCs w:val="28"/>
        </w:rPr>
        <w:t xml:space="preserve">х домов. Как оказалось, на это потребовалось масса вашего времени и энергии. Вы не раз жалели о том, что вообще взялись за это, и подумывали о том, как бы это «забросить». В итоге праздник состоялся — и вы стали свидетелем счастливых улыбок на лицах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 Вы чувствуете себя эгоистом (эгоисткой) и вообще лентяем (лентяйкой).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 Вы считаете, что вас втянули во что-то, чем вы вообще не желали бы заниматься.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 Вы считаете, что вам следует задумываться над проблемами тех, кому в этой жизни не очень-то повезло.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 Вы считаете, это замечательно, что вы кому-то, хоть немного, помогли.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д) Вы испытываете крайнее удовлетворение от себя и своей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0" w:right="0" w:firstLine="850"/>
        <w:jc w:val="both"/>
        <w:spacing w:before="15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— 2–3 — 4 —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before="100" w:beforeAutospacing="1" w:after="100" w:afterAutospacing="1" w:line="240" w:lineRule="auto"/>
        <w:rPr>
          <w:rStyle w:val="856"/>
          <w:sz w:val="28"/>
          <w:szCs w:val="28"/>
          <w:highlight w:val="none"/>
        </w:rPr>
      </w:pPr>
      <w:r>
        <w:rPr>
          <w:sz w:val="28"/>
          <w:szCs w:val="28"/>
        </w:rPr>
        <w:t xml:space="preserve">Обработка данных проводится путем суммации баллов, набранных испытуемым по </w:t>
      </w:r>
      <w:r>
        <w:rPr>
          <w:sz w:val="28"/>
          <w:szCs w:val="28"/>
        </w:rPr>
        <w:t xml:space="preserve">каждои</w:t>
      </w:r>
      <w:r>
        <w:rPr>
          <w:sz w:val="28"/>
          <w:szCs w:val="28"/>
        </w:rPr>
        <w:t xml:space="preserve">̆ шкале. </w:t>
      </w:r>
      <w:r>
        <w:rPr>
          <w:rStyle w:val="856"/>
          <w:sz w:val="28"/>
          <w:szCs w:val="28"/>
          <w:highlight w:val="none"/>
        </w:rPr>
      </w:r>
      <w:r>
        <w:rPr>
          <w:rStyle w:val="856"/>
          <w:sz w:val="28"/>
          <w:szCs w:val="28"/>
          <w:highlight w:val="none"/>
        </w:rPr>
      </w:r>
    </w:p>
    <w:p>
      <w:pPr>
        <w:jc w:val="both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Style w:val="856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jc w:val="both"/>
        <w:spacing w:before="150" w:beforeAutospacing="0"/>
      </w:pPr>
      <w:r>
        <w:rPr>
          <w:rStyle w:val="856"/>
        </w:rPr>
        <w:t xml:space="preserve">Ключ </w:t>
      </w:r>
      <w:r>
        <w:rPr>
          <w:rStyle w:val="856"/>
        </w:rPr>
        <w:t xml:space="preserve">теста</w:t>
      </w:r>
      <w:r/>
    </w:p>
    <w:p>
      <w:pPr>
        <w:jc w:val="both"/>
      </w:pPr>
      <w:r>
        <w:fldChar w:fldCharType="begin"/>
      </w:r>
      <w:r>
        <w:instrText xml:space="preserve"> INCLUDEPICTURE "https://storage.yandexcloud.net/wr4img/377032_185_i_052.png" \* MERGEFORMATINET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6615" cy="3183890"/>
                <wp:effectExtent l="0" t="0" r="0" b="3810"/>
                <wp:docPr id="2" name="Рисунок 5" descr="https://storage.yandexcloud.net/wr4img/377032_185_i_05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torage.yandexcloud.net/wr4img/377032_185_i_05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36615" cy="318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45pt;height:250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fldChar w:fldCharType="end"/>
      </w:r>
      <w:r/>
    </w:p>
    <w:p>
      <w:pPr>
        <w:pStyle w:val="855"/>
        <w:ind w:left="0" w:right="0" w:firstLine="850"/>
        <w:jc w:val="both"/>
        <w:spacing w:before="15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Подсчитывается сумма баллов по каждому столбику (шкале).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ИНТЕРПРЕТАЦИЯ:                                  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85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   </w:t>
      </w: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  <w:t xml:space="preserve">Интерпретация шкал: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Вина. Высокий показатель склонности к чувству вины – состоянию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дискомфорта как эмоциональной реакции личности на нарушение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собственных интернализованных нравственных норм, негативной оценки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своего поведения, которая сопровождается напряжением, раскаянием и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сожалением, а также мотивирует человека искупить или исправить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содеянное.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Стыд. Повышенный показатель склонности к переживанию чувства стыда,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возникающему как следствие осознания чего-то бесчестного, нелепого или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неприличного в собственном поведении или обстоятельствах жизни или же в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результате попадания в ситуацию, оскорбляющую собственную скромность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или приличие индивида.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Экстернальность. Пониженный показатель склонности в ситуациях вины и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стыда приписывать причины происходящего внешним факторам - внешне</w:t>
      </w:r>
      <w:r>
        <w:rPr>
          <w:color w:val="000000"/>
          <w:sz w:val="28"/>
          <w:szCs w:val="28"/>
          <w:highlight w:val="none"/>
        </w:rPr>
        <w:t xml:space="preserve">й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среде, другим людям, судьбе или случаю.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Отстраненность. Повышенный показатель склонности к отстраненной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позиции и нейтральным формулировкам объяснения произошедших событий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при обнаружении человеком рассогласования между собственным</w:t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поведением и принятыми моральными нормами.</w:t>
      </w: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     5. Бета-гордость.                                                     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     Пониженный показатель склонности в типичных ситуациях вины  и стыда к положительной самооценке своих  действий  по  отношению  к другим людям.                                                              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     6. Альфа-гордость.                                                    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     Пониженный п</w:t>
      </w:r>
      <w:r>
        <w:rPr>
          <w:color w:val="000000"/>
          <w:sz w:val="28"/>
          <w:szCs w:val="28"/>
          <w:highlight w:val="white"/>
        </w:rPr>
        <w:t xml:space="preserve">оказатель склонности в типичных ситуациях вины  и стыда к переживанию чувства собственного  достоинства,  самоуважения, собственной ценности, удовлетворения от себя и своих  поступков.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«Личностная агрессивность и конфликтность»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85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8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Авторы Е. П. Ильин и П. А. Ковалев.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Методика предназначена для выявлен</w:t>
      </w:r>
      <w:r>
        <w:rPr>
          <w:sz w:val="28"/>
          <w:szCs w:val="28"/>
        </w:rPr>
        <w:t xml:space="preserve">ия склонности субъекта к конфликтности и агрессивности как личностных характеристик. Конфликтность личности – это черта характера, способствующая частоте возникновения конфликта и вступления в них человека. Конфликтность личности определяется действием так</w:t>
      </w:r>
      <w:r>
        <w:rPr>
          <w:sz w:val="28"/>
          <w:szCs w:val="28"/>
        </w:rPr>
        <w:t xml:space="preserve">их психологических факторов, как особенность темперамента, уровень агрессивности, компетентность в общении, эмоциональное состояние. А также рядом социальных факторов – условиями жизни и деятельности, среды и социального окружения, общего уровня культуры.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конфликтность – это комплексный показатель, который связан с личностными предпосылками.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Личные ситуативные предпосылки таковы: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• чувство неопределенности, неуверенности;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• утомление;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• неустойчивость настроения;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• повышенная возбудимость;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• состояние внушаемости.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Данная методика поможет определить позитивную агрессивность, негативную агрессивность, обобщенный показатель конфликтности. Что же такое агрессивность ? Под </w:t>
      </w:r>
      <w:r>
        <w:rPr>
          <w:sz w:val="28"/>
          <w:szCs w:val="28"/>
        </w:rPr>
        <w:t xml:space="preserve">агресси́вным</w:t>
      </w:r>
      <w:r>
        <w:rPr>
          <w:sz w:val="28"/>
          <w:szCs w:val="28"/>
        </w:rPr>
        <w:t xml:space="preserve"> поведением , </w:t>
      </w:r>
      <w:r>
        <w:rPr>
          <w:sz w:val="28"/>
          <w:szCs w:val="28"/>
        </w:rPr>
        <w:t xml:space="preserve">Агре́ссией</w:t>
      </w:r>
      <w:r>
        <w:rPr>
          <w:sz w:val="28"/>
          <w:szCs w:val="28"/>
        </w:rPr>
        <w:t xml:space="preserve"> (от лат. </w:t>
      </w:r>
      <w:r>
        <w:rPr>
          <w:sz w:val="28"/>
          <w:szCs w:val="28"/>
        </w:rPr>
        <w:t xml:space="preserve">aggressio</w:t>
      </w:r>
      <w:r>
        <w:rPr>
          <w:sz w:val="28"/>
          <w:szCs w:val="28"/>
        </w:rPr>
        <w:t xml:space="preserve"> — нападение) понимают — мотивированное деструктивное поведение, противоречащее нормам сосуществования людей, наносящее вред объектам нападения, приносящее физический ущерб людям или вызывающее у</w:t>
      </w:r>
      <w:r>
        <w:rPr>
          <w:sz w:val="28"/>
          <w:szCs w:val="28"/>
        </w:rPr>
        <w:t xml:space="preserve"> них психологический дискомфорт. Позитивная агрессивность - это такое поведение, которое помогает человеку добиться желаемой цели, но при этом наносит незначительный дискомфорт другим. К позитивной агрессивности относятся такие качества как: напористость, </w:t>
      </w:r>
      <w:r>
        <w:rPr>
          <w:sz w:val="28"/>
          <w:szCs w:val="28"/>
        </w:rPr>
        <w:t xml:space="preserve">наступательность</w:t>
      </w:r>
      <w:r>
        <w:rPr>
          <w:sz w:val="28"/>
          <w:szCs w:val="28"/>
        </w:rPr>
        <w:t xml:space="preserve">, неуступчивость. Эти качества помогают обладателю в достижении цели, но н</w:t>
      </w:r>
      <w:r>
        <w:rPr>
          <w:sz w:val="28"/>
          <w:szCs w:val="28"/>
        </w:rPr>
        <w:t xml:space="preserve">е во всех ситуациях они необходимы. Негативная агрессивность - это такое поведение человека, которое вызывает психологический дискомфорт у других людей. К негативной агрессивности относятся такие качества, как: мстительность, нетерпимость к мнению других.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Ф.И.О. _______________________________________________________________________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Инструкция Вам предлагается ряд утверждений. При согласии с утверждением в карте опроса (приводится ниже) в соответствующем квадратике поставьте знак "+" ("да"), при несогласии — знак "-" ("нет").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Текст опросника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1. Я легко раздражаюсь, но быстро успокаиваюсь.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2. В спорах я всегда стараюсь захватить инициативу.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3. Мне чаще всего не воздают должное за мои дела.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4. Если меня не попросят по-хорошему, я не уступлю.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5. Я стараюсь делать все, чтобы избежать напряженности в отношениях.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6. Если по отношению ко мне поступают несправедливо, то я про себя накликаю обидчику всякие несчастья.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7. Я часто злюсь, когда мне возражают.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8. Я думаю, что за моей спиной обо мне говорят плохо.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9. Я гораздо более раздражителен, чем кажется.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10. Мнение о том, что нападение — лучшая защита — правильное.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11. Обстоятельства почти всегда благоприятнее складываются для других, чем для меня.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12. Если мне не нравится установленное правило, я стараюсь его не выполнять.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13. Я стараюсь найти такое решение спорного вопроса, которое удовлетворило бы всех.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14. Я считаю, что добро эффективнее мести.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15. Каждый человек имеет право на свое мнение.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16. Я верю в честность намерений большинства людей.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17. Меня охватывает ярость, когда надо мной насмехаются.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18. В споре я часто перебиваю собеседника, навязывая ему мою точку зрения.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19. Я часто обижаюсь на замечания других, даже если и понимаю, что они справедливы.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20. Если кто-то "корчит" из себя важную персону, я всегда поступаю ему наперекор.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21. Я предлагаю, как правило, среднюю позицию.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22. Я считаю, что лозунг из мультфильма: "Зуб за зуб, хвост за хвост" справедлив.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23. Если я все обдумал, то я не нуждаюсь в советах других.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24. С людьми, которые со мной любезнее, чем я мог ожидать, я держусь настороженно.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25. Если кто-то выводит меня из себя, я не обращаю на это внимания.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26. Я считаю бестактным не давать высказаться в споре другой стороне.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27. Меня обижает отсутствие внимания со стороны окружающих.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28. Я не люблю поддаваться в игре даже с детьми.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29. В споре я стараюсь найти то, что устроит обе стороны.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30. Я уважаю людей, которые не помнят зла.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31. Утверждение: "Ум — хорошо, а два — лучше" — справедливо.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32. Утверждение: "Не обманешь — не проживешь" тоже справедливо.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33. У меня никогда не бывает вспышек гнева.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34. Я могу внимательно и до конца выслушать аргументы спорящего со мной.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35. Я всегда обижаюсь, если среди награжденных за дело, в котором я участвовал, нет меня.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36. Если в очереди кто-то пытается доказать, что он стоит впереди меня, я ему не уступаю.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37. Я стараюсь избегать обострения отношений.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38. Часто я воображаю те наказания, которые могли бы обрушиться на моих обидчиков.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39. Я не считаю, что я глупее других, поэтому их мнение мне не указ.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40. Я осуждаю недоверчивых людей.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41. Я всегда спокойно реагирую на критику, даже если она кажется мне несправедливой. 42. Я всегда убежденно отстаиваю свою правоту.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43. Я не обижаюсь на шутки друзей, даже если они злые.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44. Иногда я предоставляю возможность другим взять на себя ответственность за решение важного для всех вопроса.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45. Я стараюсь убедить другого прийти к компромиссу.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46. Я верю, что за зло можно отплатить добром и действую в соответствии с этим.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47. Я часто обращаюсь к коллегам, чтобы узнать их мнение.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48. Если меня хвалят, значит, этим людям от меня что-то нужно.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49. В конфликтной ситуации я хорошо владею собой.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50. Мои близкие часто обижаются на меня за то, что в разговоре с ними я им "рта не даю открыть".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51. Меня не трогает, если при похвале за общую работу не упоминается мое имя.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52. Ведя переговоры со старшим по должности, я стараюсь ему не возражать.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53. В решении любой проблемы я предпочитаю "золотую середину".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54. У меня отрицательное отношение к мстительным людям.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55. Я не думаю, что руководитель должен считаться с мнением подчиненных, ведь отвечать за все ему.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56. Я часто боюсь подвохов со стороны других людей.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57. Меня не возмущает, когда люди толкают меня на улице или в транспорте.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58. Когда я разговариваю с кем-то, меня так и подмывает скорее изложить свое мнение. 59. Иногда я чувствую, что жизнь поступает со мной несправедливо.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60. Я всегда стараюсь выйти из вагона раньше других.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61. Вряд ли можно найти такое решение, которое бы всех удовлетворило.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62. Ни одно оскорбление не должно оставаться безнаказанным.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63. Я не люблю, когда другие лезут ко мне с советами.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64. Я подозреваю, что многие поддерживают со мной знакомство из корысти.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65. Я не умею сдерживаться, когда меня незаслуженно упрекают.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66. При игре в шахматы или настольный теннис я больше люблю атаковать, чем защищаться.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67. У меня вызывают сожаление чрезмерно обидчивые люди.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68. Для меня не имеет большого значения, чья точка зрения в споре окажется правильной — моя или чужая.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69. Компромисс не всегда является лучшим разрешением спора.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70. Я не успокаиваюсь до тех пор, пока не отомщу обидчику.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71. Я считаю, что лучше посоветоваться с другими, чем принимать решение одному.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72. Я сомневаюсь в искренности слов большинства людей.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73. Обычно меня трудно вывести из себя.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74. Если я вижу недостатки у других, я не стесняюсь их критиковать.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75. Я не вижу ничего обидного в том, что мне говорят о моих недостатках.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76. Будь я на базаре продавцом, я не стал бы уступать в цене за свой товар.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77. Пойти на компромисс — значит показать свою слабость.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78. Справедливо ли мнение, что если тебя ударили по одной щеке, то надо подставить и другую?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79. Я не чувствую себя ущемленным, если мнение другого оказывается более правильным.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80. Я никогда не подозреваю людей в нечестности.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Бланк ответов № п/п Да нет № п/п Да нет №</w:t>
      </w:r>
      <w:r>
        <w:rPr>
          <w:sz w:val="28"/>
          <w:szCs w:val="28"/>
        </w:rPr>
        <w:t xml:space="preserve"> п/п Да нет № п/п Да нет 1 21 41 61 2 22 42 62 3 23 43 63 4 24 44 64 5 25 45 65 6 26 46 66 7 27 47 67 8 28 48 68 9 29 49 69 10 30 50 70 11 31 51 71 12 32 52 72 13 33 53 73 14 34 54 74 15 35 55 75 16 36 56 76 17 37 57 77 18 38 58 78 19 39 59 79 20 40 60 80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на вопросы соответствуют 8 шкалам: «вспыльчивость», «</w:t>
      </w:r>
      <w:r>
        <w:rPr>
          <w:sz w:val="28"/>
          <w:szCs w:val="28"/>
        </w:rPr>
        <w:t xml:space="preserve">наступательность</w:t>
      </w:r>
      <w:r>
        <w:rPr>
          <w:sz w:val="28"/>
          <w:szCs w:val="28"/>
        </w:rPr>
        <w:t xml:space="preserve">», «обидчивость», «неуступчивость», «</w:t>
      </w:r>
      <w:r>
        <w:rPr>
          <w:sz w:val="28"/>
          <w:szCs w:val="28"/>
        </w:rPr>
        <w:t xml:space="preserve">компромиссность</w:t>
      </w:r>
      <w:r>
        <w:rPr>
          <w:sz w:val="28"/>
          <w:szCs w:val="28"/>
        </w:rPr>
        <w:t xml:space="preserve">», «мстительность», «нетерпимость к мнению других», «подозрительность».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За каждый ответ «да» или «нет» в соответствии с ключом к каждой шкале начисляется 1 балл.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По каждой шкале испытуемые могут набрать от 0 до 10 баллов.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Ключ к расшифровке ответов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1, 9, 17, 65 и ответы "нет" по позициям 25, 33, 41, 49, 57, 73 свидетельствуют о склонности субъекта к вспыльчивости.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2, 10, 18, 42, 50, 58, 66, 74 и ответы "нет" по позициям 26, 34 свидетельствуют о склонности к </w:t>
      </w:r>
      <w:r>
        <w:rPr>
          <w:sz w:val="28"/>
          <w:szCs w:val="28"/>
        </w:rPr>
        <w:t xml:space="preserve">наступательности</w:t>
      </w:r>
      <w:r>
        <w:rPr>
          <w:sz w:val="28"/>
          <w:szCs w:val="28"/>
        </w:rPr>
        <w:t xml:space="preserve">, напористости.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3, 11, 19, 27, 35, 59 и ответы "нет" по позициям 43, 51, 67, 75 свидетельствуют о склонности к обидчивости.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4, 12, 20, 28, 36, 60, 76 и ответы "нет" по позициям 44, 52, 68 свидетельствуют о склонности к неуступчивости.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5, 13, 21, 29, 37, 45, 53 и ответы "нет" по позициям 61, 69, 77 свидетельствуют о склонности к бескомпромиссности.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6, 22, 38, 62, 70 и ответы "нет" по позициям 14, 30, 46, 54, 78 свидетельствуют о склонности к мстительности.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7, 23, 39, 55, 63 и ответы "нет" по позициям 15, 31, 47, 71, 79 свидетельствуют о склонности к нетерпимости к мнению других.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Ответы "да" по позициям 8, 24, 32, 48, 56, 64, 72 и ответы "нет" по позициям 16, 40, 80 свидетельствуют о склонности к подозрительности.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  <w:t xml:space="preserve">Сумма баллов по шкалам "</w:t>
      </w:r>
      <w:r>
        <w:rPr>
          <w:sz w:val="28"/>
          <w:szCs w:val="28"/>
        </w:rPr>
        <w:t xml:space="preserve">наступательность</w:t>
      </w:r>
      <w:r>
        <w:rPr>
          <w:sz w:val="28"/>
          <w:szCs w:val="28"/>
        </w:rPr>
        <w:t xml:space="preserve"> (напористость)", "неуступчивость" дает суммарный показатель позитивной агрессивности субъекта. Сумма баллов, н</w:t>
      </w:r>
      <w:r>
        <w:rPr>
          <w:sz w:val="28"/>
          <w:szCs w:val="28"/>
        </w:rPr>
        <w:t xml:space="preserve">абранная по шкалам «нетерпимость к мнению других», «мстительность», дает показатель негативной агрессивности субъекта. Сумма баллов по шкалам «бескомпромиссность», «вспыльчивость», «обидчивость», «подозрительность» дает обобщенный показатель конфликтности.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50"/>
    <w:link w:val="849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8"/>
    <w:next w:val="848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50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8"/>
    <w:next w:val="848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50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8"/>
    <w:next w:val="848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50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50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50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50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50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50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50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50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50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50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4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8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1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5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0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rFonts w:ascii="Times New Roman" w:hAnsi="Times New Roman" w:eastAsia="Times New Roman" w:cs="Times New Roman"/>
      <w:lang w:eastAsia="ru-RU"/>
    </w:rPr>
  </w:style>
  <w:style w:type="paragraph" w:styleId="849">
    <w:name w:val="Heading 1"/>
    <w:basedOn w:val="848"/>
    <w:next w:val="848"/>
    <w:link w:val="854"/>
    <w:uiPriority w:val="9"/>
    <w:qFormat/>
    <w:pPr>
      <w:keepLines/>
      <w:keepNext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List Paragraph"/>
    <w:basedOn w:val="848"/>
    <w:uiPriority w:val="34"/>
    <w:qFormat/>
    <w:pPr>
      <w:contextualSpacing/>
      <w:ind w:left="720"/>
    </w:pPr>
    <w:rPr>
      <w:rFonts w:asciiTheme="minorHAnsi" w:hAnsiTheme="minorHAnsi" w:eastAsiaTheme="minorHAnsi" w:cstheme="minorBidi"/>
      <w:lang w:eastAsia="en-US"/>
    </w:rPr>
  </w:style>
  <w:style w:type="character" w:styleId="854" w:customStyle="1">
    <w:name w:val="Заголовок 1 Знак"/>
    <w:basedOn w:val="850"/>
    <w:link w:val="849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855">
    <w:name w:val="Normal (Web)"/>
    <w:basedOn w:val="848"/>
    <w:uiPriority w:val="99"/>
    <w:unhideWhenUsed/>
    <w:pPr>
      <w:spacing w:before="100" w:beforeAutospacing="1" w:after="100" w:afterAutospacing="1"/>
    </w:pPr>
  </w:style>
  <w:style w:type="character" w:styleId="856">
    <w:name w:val="Strong"/>
    <w:basedOn w:val="850"/>
    <w:uiPriority w:val="22"/>
    <w:qFormat/>
    <w:rPr>
      <w:b/>
      <w:bCs/>
    </w:rPr>
  </w:style>
  <w:style w:type="character" w:styleId="857">
    <w:name w:val="Emphasis"/>
    <w:basedOn w:val="850"/>
    <w:uiPriority w:val="20"/>
    <w:qFormat/>
    <w:rPr>
      <w:i/>
      <w:iCs/>
    </w:rPr>
  </w:style>
  <w:style w:type="paragraph" w:styleId="858">
    <w:name w:val="HTML Preformatted"/>
    <w:basedOn w:val="848"/>
    <w:link w:val="859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59" w:customStyle="1">
    <w:name w:val="Стандартный HTML Знак"/>
    <w:basedOn w:val="850"/>
    <w:link w:val="85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229AF-4A3F-C742-84FC-AEC7523D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Максенков</dc:creator>
  <cp:keywords/>
  <dc:description/>
  <cp:lastModifiedBy>dpo infourok</cp:lastModifiedBy>
  <cp:revision>10</cp:revision>
  <dcterms:created xsi:type="dcterms:W3CDTF">2024-01-13T07:29:00Z</dcterms:created>
  <dcterms:modified xsi:type="dcterms:W3CDTF">2024-01-17T12:09:41Z</dcterms:modified>
</cp:coreProperties>
</file>