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Программа онлайн-тренинга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Забота о себе как часть профессиональной компетенции педагога»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360" w:lineRule="auto"/>
        <w:rPr>
          <w:rFonts w:ascii="Calibri" w:hAnsi="Calibri" w:eastAsia="Calibri" w:cs="Calibr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sz w:val="28"/>
          <w:szCs w:val="28"/>
        </w:rPr>
      </w:r>
    </w:p>
    <w:p>
      <w:pPr>
        <w:ind w:left="0" w:right="0" w:firstLine="0"/>
        <w:jc w:val="center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</w:rPr>
        <w:t xml:space="preserve">дата проведения: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</w:rPr>
        <w:t xml:space="preserve">08 октября 2025 года с 17.00 до 18.30 (МСК)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line="36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spacing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41"/>
        <w:gridCol w:w="5014"/>
      </w:tblGrid>
      <w:tr>
        <w:tblPrEx/>
        <w:trPr>
          <w:trHeight w:val="17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60" w:lineRule="auto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60" w:lineRule="auto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Спикер: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  <w:t xml:space="preserve">Васильева Елена Петровна,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both"/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клинический психолог, врач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ind w:left="0" w:right="0" w:firstLine="0"/>
        <w:spacing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Москва, 2025</w:t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Раздел 1. ОБЩАЯ ХАРАКТЕРИСТИКА ТРЕНИНГА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:highlight w:val="white"/>
          <w14:ligatures w14:val="none"/>
        </w:rPr>
        <w:outlineLvl w:val="1"/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Цель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:highlight w:val="white"/>
          <w:lang w:eastAsia="ru-RU"/>
          <w14:ligatures w14:val="none"/>
        </w:rPr>
        <w:t xml:space="preserve"> — 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:highlight w:val="whit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:highlight w:val="whit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:highlight w:val="white"/>
          <w:lang w:eastAsia="ru-RU"/>
          <w14:ligatures w14:val="none"/>
        </w:rPr>
        <w:t xml:space="preserve">сформировать у педагогов понимание профессиональной значимости заботы о себе через освоение техник самопомощи, диагностику собственных ресурсов и выстраивание персональной практики восстановления, адаптированной к рабочему ритму и индивидуальным особенностя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:highlight w:val="white"/>
          <w:lang w:eastAsia="ru-RU"/>
          <w14:ligatures w14:val="none"/>
        </w:rPr>
        <w:t xml:space="preserve">м.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:highlight w:val="whit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:highlight w:val="white"/>
          <w14:ligatures w14:val="none"/>
        </w:rPr>
      </w:r>
    </w:p>
    <w:p>
      <w:pPr>
        <w:jc w:val="left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outlineLvl w:val="1"/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Для кого тренинг: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 педагогов, воспитателей, учителей, специалистов по работе с детьми.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</w:p>
    <w:p>
      <w:pPr>
        <w:jc w:val="left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outlineLvl w:val="1"/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Актуальность темы: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0" w:right="0" w:firstLine="709"/>
        <w:jc w:val="left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Современный педагог работае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т в условиях выс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окой эмоциональной и профессиональной нагрузки, предъявляющей требования к его психологической устойчивости, стрессоустойчивости и личным ресурсам. Забота о себе становится ключевым элементом успешной профессиональной деятельности и профилактики выгорания.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0" w:right="0" w:firstLine="709"/>
        <w:jc w:val="both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i/>
          <w:iCs/>
          <w:spacing w:val="1"/>
          <w:sz w:val="28"/>
          <w:szCs w:val="28"/>
          <w:lang w:eastAsia="ru-RU"/>
          <w14:ligatures w14:val="none"/>
        </w:rPr>
        <w:t xml:space="preserve">Практическая значимость: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 тренинг помогает педагогу структурировать индивидуальные стратегии заботы о себе, внедрять полезные микро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практики в повседневный рабочий режим, налаживать систему самодиагностики и увидеть новые способы восстановления и психологической устойчивости.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outlineLvl w:val="1"/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Что необходимо подготовить к тренингу?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Открытость к новому опыту, желание развиваться, лист бумаги, ручка, готовность к активному участию.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</w:p>
    <w:p>
      <w:pPr>
        <w:ind w:left="0" w:right="0" w:firstLine="0"/>
        <w:jc w:val="center"/>
        <w:spacing w:after="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1.1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Представление спикера тренинга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360" w:lineRule="auto"/>
        <w:rPr>
          <w:rFonts w:ascii="Calibri" w:hAnsi="Calibri" w:eastAsia="Calibri" w:cs="Calibr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sz w:val="28"/>
          <w:szCs w:val="28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22436</wp:posOffset>
                </wp:positionV>
                <wp:extent cx="3597615" cy="5168503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398439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597615" cy="5168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0.00pt;mso-position-horizontal:absolute;mso-position-vertical-relative:text;margin-top:1.77pt;mso-position-vertical:absolute;width:283.28pt;height:406.97pt;mso-wrap-distance-left:9.07pt;mso-wrap-distance-top:0.00pt;mso-wrap-distance-right:9.07pt;mso-wrap-distance-bottom:0.00pt;" wrapcoords="0 0 100000 0 100000 100000 0 10000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Васильева Елена Петровна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клинический психолог;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pStyle w:val="949"/>
        <w:numPr>
          <w:ilvl w:val="0"/>
          <w:numId w:val="18"/>
        </w:numPr>
        <w:ind w:left="0" w:right="0" w:firstLine="0"/>
        <w:jc w:val="both"/>
        <w:spacing w:after="0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врач;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pStyle w:val="949"/>
        <w:numPr>
          <w:ilvl w:val="0"/>
          <w:numId w:val="18"/>
        </w:numPr>
        <w:ind w:left="0" w:right="0" w:firstLine="0"/>
        <w:jc w:val="both"/>
        <w:spacing w:after="0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бизнес-тренер;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pStyle w:val="949"/>
        <w:numPr>
          <w:ilvl w:val="0"/>
          <w:numId w:val="18"/>
        </w:numPr>
        <w:ind w:left="0" w:right="0" w:firstLine="0"/>
        <w:jc w:val="both"/>
        <w:spacing w:after="0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более 6 лет опыта в индивидуальных консультациях, тренингах и коуч-сессиях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hyperlink r:id="rId10" w:tooltip="http://elenafox159@yandex.ru" w:history="1">
        <w:r>
          <w:rPr>
            <w:rStyle w:val="920"/>
            <w:rFonts w:ascii="Times New Roman" w:hAnsi="Times New Roman" w:eastAsia="Times New Roman" w:cs="Times New Roman"/>
            <w:b w:val="0"/>
            <w:bCs w:val="0"/>
            <w:sz w:val="28"/>
            <w:szCs w:val="28"/>
          </w:rPr>
          <w:t xml:space="preserve">elenafox159@yandex.ru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 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left="0" w:right="0" w:firstLine="0"/>
        <w:jc w:val="center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Раздел 2. СОДЕРЖАНИЕ тренинга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2.1. Краткое содержание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Продолжительность ~ 1,5 часа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36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Тайминг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outlineLvl w:val="1"/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. Знако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ство (5 мин)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outlineLvl w:val="1"/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Представление спикера, оглашение целей и формата тренинга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Краткое знакомство участников.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II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. Теоретический блок.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Забота о себе как профессиональная компетенция (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25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 мин)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Почему забота о себе актуальна педагогу.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 w:val="0"/>
          <w:bCs w:val="0"/>
          <w:i w:val="0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1"/>
          <w:sz w:val="28"/>
          <w:szCs w:val="28"/>
          <w:lang w:eastAsia="ru-RU"/>
          <w14:ligatures w14:val="none"/>
        </w:rPr>
        <w:t xml:space="preserve">Опросник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1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1"/>
          <w:sz w:val="28"/>
          <w:szCs w:val="28"/>
          <w:lang w:eastAsia="ru-RU"/>
          <w14:ligatures w14:val="none"/>
        </w:rPr>
        <w:t xml:space="preserve">«Забота о себе для педагогов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1"/>
          <w:sz w:val="28"/>
          <w:szCs w:val="28"/>
          <w:lang w:eastAsia="ru-RU"/>
          <w14:ligatures w14:val="none"/>
        </w:rPr>
        <w:t xml:space="preserve">».</w:t>
      </w:r>
      <w:r>
        <w:rPr>
          <w:rFonts w:ascii="Times New Roman" w:hAnsi="Times New Roman" w:eastAsia="Times New Roman" w:cs="Times New Roman"/>
          <w:b w:val="0"/>
          <w:bCs w:val="0"/>
          <w:i w:val="0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0"/>
        </w:numPr>
        <w:spacing w:before="100" w:beforeAutospacing="1" w:after="100" w:afterAutospacing="1" w:line="360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1"/>
          <w:sz w:val="28"/>
          <w:szCs w:val="28"/>
          <w:highlight w:val="none"/>
          <w:lang w:eastAsia="ru-RU"/>
          <w14:ligatures w14:val="none"/>
        </w:rPr>
        <w:t xml:space="preserve">Связь самозаботы с устойчивостью, профилактикой выгорания и профессиональной успешностью.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1"/>
          <w:sz w:val="28"/>
          <w:szCs w:val="28"/>
          <w:highlight w:val="none"/>
          <w:lang w:eastAsia="ru-RU"/>
          <w14:ligatures w14:val="none"/>
        </w:rPr>
      </w:r>
      <w:r/>
    </w:p>
    <w:p>
      <w:pPr>
        <w:pStyle w:val="949"/>
        <w:numPr>
          <w:ilvl w:val="0"/>
          <w:numId w:val="30"/>
        </w:numPr>
        <w:spacing w:before="100" w:beforeAutospacing="1" w:after="100" w:afterAutospacing="1" w:line="360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1"/>
          <w:sz w:val="28"/>
          <w:szCs w:val="28"/>
          <w:highlight w:val="none"/>
          <w:lang w:eastAsia="ru-RU"/>
          <w14:ligatures w14:val="none"/>
        </w:rPr>
        <w:t xml:space="preserve">Краткое описание последствий игнорирования заботы о себе.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pacing w:val="1"/>
          <w:sz w:val="28"/>
          <w:szCs w:val="28"/>
          <w:highlight w:val="none"/>
          <w:lang w:eastAsia="ru-RU"/>
          <w14:ligatures w14:val="none"/>
        </w:rPr>
      </w:r>
      <w:r/>
    </w:p>
    <w:p>
      <w:pPr>
        <w:ind w:left="0" w:firstLine="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III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. Практический блок 1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Колесо баланса (20 мин)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:lang w:eastAsia="ru-RU"/>
          <w14:ligatures w14:val="none"/>
        </w:rPr>
        <w:t xml:space="preserve">Зачем нужен баланс между сферами жизни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1"/>
        </w:numPr>
        <w:spacing w:before="100" w:beforeAutospacing="1" w:after="100" w:afterAutospacing="1" w:line="360" w:lineRule="auto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:highlight w:val="none"/>
          <w:lang w:eastAsia="ru-RU"/>
          <w14:ligatures w14:val="none"/>
        </w:rPr>
        <w:t xml:space="preserve">Письменный обмен результатами, первичный анализ.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49"/>
        <w:numPr>
          <w:ilvl w:val="0"/>
          <w:numId w:val="31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:highlight w:val="none"/>
          <w:lang w:eastAsia="ru-RU"/>
          <w14:ligatures w14:val="none"/>
        </w:rPr>
        <w:t xml:space="preserve">Обсуждение: какие сферы требуют внимания, как менять баланс на практике.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14:ligatures w14:val="none"/>
        </w:rPr>
      </w:r>
    </w:p>
    <w:p>
      <w:pPr>
        <w:ind w:left="0" w:firstLine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IV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Практический блок 2. Микропрактики заботы о себе (20 мин)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</w:p>
    <w:p>
      <w:pPr>
        <w:pStyle w:val="949"/>
        <w:numPr>
          <w:ilvl w:val="0"/>
          <w:numId w:val="32"/>
        </w:numPr>
        <w:spacing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Интерактивные упражнения: дыхательная техника, сканирование тела, переключение внимания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, спокойное место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2"/>
        </w:numPr>
        <w:spacing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Краткие письменные инструкции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highlight w:val="none"/>
          <w:lang w:eastAsia="ru-RU"/>
          <w14:ligatures w14:val="none"/>
        </w:rPr>
      </w:r>
    </w:p>
    <w:p>
      <w:pPr>
        <w:pStyle w:val="949"/>
        <w:numPr>
          <w:ilvl w:val="0"/>
          <w:numId w:val="32"/>
        </w:numPr>
        <w:spacing w:line="360" w:lineRule="auto"/>
      </w:pPr>
      <w:r>
        <w:rPr>
          <w:rFonts w:ascii="Times New Roman" w:hAnsi="Times New Roman" w:eastAsia="Times New Roman" w:cs="Times New Roman"/>
          <w:spacing w:val="1"/>
          <w:sz w:val="28"/>
          <w:szCs w:val="28"/>
          <w:highlight w:val="none"/>
          <w:lang w:eastAsia="ru-RU"/>
          <w14:ligatures w14:val="none"/>
        </w:rPr>
        <w:t xml:space="preserve">Включение этих практик в рабочий график (обсуждение и примерные планы).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highlight w:val="none"/>
          <w:lang w:eastAsia="ru-RU"/>
          <w14:ligatures w14:val="none"/>
        </w:rPr>
      </w:r>
      <w:r/>
    </w:p>
    <w:p>
      <w:pPr>
        <w:ind w:left="0" w:firstLine="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. Практический блок 3. Личный план заботы о себе (15 мин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Задание «Письмо себе»: формирование индивидуального плана по интеграции мини-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практик и заботы о себе на ближайшую неделю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V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. Рефлексия и завершение (5 мин)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Краткое письменное резюме: «С каким открытием ухожу с тренинга?».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Общая обратная связь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  <w:br w:type="page" w:clear="all"/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0" w:firstLine="0"/>
        <w:jc w:val="right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Приложение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</w:r>
    </w:p>
    <w:p>
      <w:pPr>
        <w:ind w:left="0"/>
        <w:jc w:val="center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i/>
          <w:iCs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pacing w:val="1"/>
          <w:sz w:val="28"/>
          <w:szCs w:val="28"/>
          <w:lang w:eastAsia="ru-RU"/>
          <w14:ligatures w14:val="none"/>
        </w:rPr>
        <w:t xml:space="preserve">Опросник «Забота о себе для педагогов</w:t>
      </w:r>
      <w:r>
        <w:rPr>
          <w:rFonts w:ascii="Times New Roman" w:hAnsi="Times New Roman" w:eastAsia="Times New Roman" w:cs="Times New Roman"/>
          <w:b/>
          <w:bCs/>
          <w:i/>
          <w:iCs/>
          <w:spacing w:val="1"/>
          <w:sz w:val="28"/>
          <w:szCs w:val="28"/>
          <w:lang w:eastAsia="ru-RU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i/>
          <w:i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i/>
          <w:iCs/>
          <w:spacing w:val="1"/>
          <w:sz w:val="28"/>
          <w:szCs w:val="28"/>
          <w:lang w:eastAsia="ru-RU"/>
          <w14:ligatures w14:val="none"/>
        </w:rPr>
      </w:r>
    </w:p>
    <w:p>
      <w:pPr>
        <w:ind w:left="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u w:val="single"/>
          <w:lang w:eastAsia="ru-RU"/>
          <w14:ligatures w14:val="none"/>
        </w:rPr>
        <w:t xml:space="preserve">Инструкция: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Поставьте отметку напротив каждого утверждения, если оно соответствует вашей практике. Если не соответствует, то оставьте строку пустой.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Я регулярно выделяю время для восстановления сил и отдыха.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Я умею определять, когда мне необходима поддержка, и открыто обращаюсь за ней.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Я отслеживаю свои эмоции и умею осознанно снижать уровень стресса.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Я обращаю внимание на свое физическое и психоэмоциональное состояние.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Я умею расставлять приоритеты между работой и личной жизнью.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Я регулярно занимаюсь деятельностью, которая меня радует и наполняет энергией.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В конфликтных ситуациях я стараюсь не забывать о собственных потребностях.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35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Я легко признаю свои ограничения и позволяю себе время для восстановления.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0"/>
        <w:jc w:val="center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Как сделать резюме по опроснику заботы о себе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?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 w:val="0"/>
          <w:bCs w:val="0"/>
          <w:i/>
          <w:iCs/>
          <w:spacing w:val="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pacing w:val="1"/>
          <w:sz w:val="28"/>
          <w:szCs w:val="28"/>
          <w:lang w:eastAsia="ru-RU"/>
          <w14:ligatures w14:val="none"/>
        </w:rPr>
        <w:t xml:space="preserve">Считается сумма баллов/ответов «согласен»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pacing w:val="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pacing w:val="1"/>
          <w:sz w:val="28"/>
          <w:szCs w:val="28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Высокий результат (6–8 согласий):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У педагога сформированы привычки заботы о себе, ко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торые проявляются в регулярных восстановительных практиках, осознанном управлении ресурсами и балансе между работой и личной жизнью. Такая позиция снижает риск эмоционального и профессионального выгорания и служит примером здорового поведения для учеников.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Средний результат (3–5 согласий):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Отмечаются отдельные элементы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самозаботы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, однако общая стратегия по сохранению ресурса нуждается в развитии. Рекомендуется уделить внимание новым практикам восстановления, регулярному рефлексированию и развитию навыка просить о помощи.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Низкий результат (0–2 согласия):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Уровень заботы о себе недостаточен. В таком случае педагог может быть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подвержен хроническому стрессу, эмоциональному истощению, что отражается как на профессиональной эффективности, так и на общем качестве жизни. Рекомендуется обратить внимание на формирование базовых стратегий поддержки самого себя и профилактику выгорания.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jc w:val="center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Зачем нужен баланс между сферами жизни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?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Предотвращение выгорания и стресса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Если одна сфера, например работа, занимает слишком много времени и ресурсов, остальные — здоровье, семья, отдых — страдают. Это приводит к эмоциональному истощению и снижению эффективности.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Поддержание гармонии и удовлетворенности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Баланс помогает чувствовать себя целостной личностью, удовлетворенной жизнью, где все важные аспекты получают необходимое внимание.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Улучшение качества жизни и личностного роста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Когда сферы сбалансированы, человек легче справляется с трудностями, сохраняет мотивацию и развивается во всех направлениях.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Повышение устойчивости к сложностям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Баланс обеспечивает внутренний ресурс и энергию, которые помогают адаптироваться к изменениям и вызовам.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Таким образом, баланс жизненных сфер — это основа устойчивого благополучия, эффективности и счастья человека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Подробная инструкция по «Колесу баланса»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Определите ключевые сферы жизни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Обычно для базовой диагностики выбирают 8 сфер, например: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949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Здоровье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949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Карьера и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949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Финансы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949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Личные отношения/Семья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949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Отдых и развлечения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949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Личностный/Профессиональный рост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949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Друзья и окружение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949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Условия жизни и быт.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Можно выбрать другие сферы, если они актуальны для задачи.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Нарисуйте «колесо»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листе бумаги (или в электронном шаблоне) нарисуйте круг и разделите его на 8 равных секторов — по числу сфер.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каждом секторе от центра к краю отметьте шкалу от 1 (минимальное удовлетворение) до 10 (максимальное).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Подпишите названия сфер возле соответствующих секторов.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Оцените удовлетворенность по каждой сфере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Задумайтесь, насколько на сегодня удовлетворяет каждая сфера (по шкале от 1 до 10). Поставьте на соответствующем луче отметку на нужном уровне.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Оценки даются субъективно, исходя из личных ощущений и ожиданий.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Соедините точки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Соедините проставленные отметки между собой, чтобы увидеть форму колеса.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Идеальное «колесо» (все сферы набрали 10 баллов) — круг, у большинства оно оказывается неровным.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Проанализируйте результат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Посмотрите, где явно меньше баллов, это сферы для развития.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Обсудите, удобно ли было бы ехать на таком «колесе»: где «провалы», там не хватает жизненного ресурса.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Сформулируйте план изменений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Определите, какие сферы хотите подтянуть в первую очередь.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Поставьте конкретные цели по развитию этих областей и определите шаги для повышения балла хотя бы на 1 пункт.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center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Пример техники «Колесо баланса» с базовыми сферами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tbl>
      <w:tblPr>
        <w:tblW w:w="9183" w:type="dxa"/>
        <w:tblCellSpacing w:w="15" w:type="dxa"/>
        <w:tblBorders>
          <w:top w:val="single" w:color="auto" w:sz="6" w:space="0"/>
          <w:left w:val="single" w:color="auto" w:sz="6" w:space="0"/>
          <w:bottom w:val="single" w:color="auto" w:sz="2" w:space="0"/>
          <w:right w:val="single" w:color="auto" w:sz="2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59"/>
        <w:gridCol w:w="6724"/>
      </w:tblGrid>
      <w:tr>
        <w:tblPrEx/>
        <w:trPr>
          <w:tblCellSpacing w:w="15" w:type="dxa"/>
          <w:trHeight w:val="733"/>
          <w:tblHeader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Сфера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Пример вопросов для оценки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15" w:type="dxa"/>
          <w:trHeight w:val="69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Здоровье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Удовлетворен ли физическим состоянием? Есть ли силы, энергия?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15" w:type="dxa"/>
          <w:trHeight w:val="71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Работа/карьера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Радует ли профессиональный рост? Достаточен ли доход?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15" w:type="dxa"/>
          <w:trHeight w:val="73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Финансы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Чувствую ли уверенность в завтрашнем дне? Есть ли сбережения?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15" w:type="dxa"/>
          <w:trHeight w:val="71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Личные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Довольствуюсь ли отношениями в семье/с партнером?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15" w:type="dxa"/>
          <w:trHeight w:val="71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Друзья и окружение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Удовлетворен ли социальным кругом, поддержкой?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15" w:type="dxa"/>
          <w:trHeight w:val="71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Отдых и развлечения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Достаточно ли времени для восстановления? Есть ли хобби?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15" w:type="dxa"/>
          <w:trHeight w:val="73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Саморазвитие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Учусь ли новому? Решает ли это мои задачи?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15" w:type="dxa"/>
          <w:trHeight w:val="71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Быт, условия жизни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Комфортно ли мне в моем доме, в быту?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Микропрактики заботы о себе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147"/>
        <w:jc w:val="center"/>
        <w:spacing w:after="48" w:line="360" w:lineRule="auto"/>
        <w:rPr>
          <w:rFonts w:ascii="Times New Roman" w:hAnsi="Times New Roman" w:cs="Times New Roman"/>
          <w:bCs/>
          <w:i/>
          <w:color w:val="000000"/>
          <w:spacing w:val="-2"/>
          <w:sz w:val="28"/>
          <w:szCs w:val="28"/>
          <w:u w:val="none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u w:val="none"/>
        </w:rPr>
        <w:t xml:space="preserve">Пошаговая</w:t>
      </w:r>
      <w:r>
        <w:rPr>
          <w:rFonts w:ascii="Times New Roman" w:hAnsi="Times New Roman" w:cs="Times New Roman"/>
          <w:i/>
          <w:iCs/>
          <w:color w:val="000000"/>
          <w:spacing w:val="-13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none"/>
        </w:rPr>
        <w:t xml:space="preserve">инструкция</w:t>
      </w:r>
      <w:r>
        <w:rPr>
          <w:rFonts w:ascii="Times New Roman" w:hAnsi="Times New Roman" w:cs="Times New Roman"/>
          <w:bCs/>
          <w:i/>
          <w:color w:val="000000"/>
          <w:spacing w:val="-2"/>
          <w:sz w:val="28"/>
          <w:szCs w:val="28"/>
          <w:u w:val="none"/>
        </w:rPr>
      </w:r>
      <w:r>
        <w:rPr>
          <w:rFonts w:ascii="Times New Roman" w:hAnsi="Times New Roman" w:cs="Times New Roman"/>
          <w:bCs/>
          <w:i/>
          <w:color w:val="000000"/>
          <w:spacing w:val="-2"/>
          <w:sz w:val="28"/>
          <w:szCs w:val="28"/>
          <w:u w:val="none"/>
        </w:rPr>
      </w:r>
    </w:p>
    <w:p>
      <w:pPr>
        <w:ind w:left="147"/>
        <w:spacing w:after="48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канирование тела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/>
        <w:spacing w:after="76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Примите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удобное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Сядьте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лягте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так,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чтобы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вам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было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комфортно.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Можно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закрыть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глаза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слегка расфокусировать взгляд.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/>
        <w:spacing w:after="2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Сделайте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несколько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глубоких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вдохов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 w:right="-702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Почувствуйте,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каждым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выдохом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тело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становится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чуть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более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расслабленным. Перенесите внимание на тело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 w:right="-867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Ощутите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опору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собой: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поверхность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стула,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пола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кровати.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Обратите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внимание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контакт тела с одеждой и окружающим пространством.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/>
        <w:spacing w:after="22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Постепенно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сканируйте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сверху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вниз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 w:right="-702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Начните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макушки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головы.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Заметьте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любые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ощущения: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тепло,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покалывание,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напряжение или расслабленность.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/>
        <w:spacing w:after="2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Переместите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внимание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лицо: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расслабьте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лоб,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глаза,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челюсть.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 w:right="-56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Спуститесь к шее и плечам. Если чувствуете напряжение, позвольте ему уйти. Перейдите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рукам,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кистям,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пальцам.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Отметьте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ощущения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тяжести,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легкости,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тепла. Сфокусируйтесь на груди, почувствуйте дыхание.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 w:right="-702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Переместитесь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животу,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пояснице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Если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есть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напряжение,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попробуйте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мягко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отпустить.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 w:right="166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Пройдите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вниманием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бедрам,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коленям,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голеням,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ступням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пальцам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ног. Отметьте любые ощущения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оценивайте их, просто наблюдайте: тепло, холод, покалывание, онемение, напряжение, расслабленность.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где-то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есть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дискомфорт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мягко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направьте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туда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внимание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позвольте телу расслабиться настолько, насколько это возможно.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/>
        <w:spacing w:after="18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Завершение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практики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 w:right="-702"/>
        <w:spacing w:after="22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Охватите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вниманием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тело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целиком.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Сделайте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глубокий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вдох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медленный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выдох. Откройте глаза (если были закрыты), мягко потянитесь и возвращайтесь к обычной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активности.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/>
        <w:spacing w:after="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Модификация: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 w:right="4499"/>
        <w:spacing w:after="3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Связывайте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ощущения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эмоциями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Задайте себе вопросы: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49"/>
        <w:numPr>
          <w:ilvl w:val="0"/>
          <w:numId w:val="38"/>
        </w:numPr>
        <w:spacing w:after="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Где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чувствую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напряжение?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49"/>
        <w:numPr>
          <w:ilvl w:val="0"/>
          <w:numId w:val="38"/>
        </w:numPr>
        <w:spacing w:after="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Какое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ощущение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(например,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сдавленность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груди,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горле,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дрожь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руках)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?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49"/>
        <w:numPr>
          <w:ilvl w:val="0"/>
          <w:numId w:val="38"/>
        </w:numPr>
        <w:spacing w:after="4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какой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эмоцией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связано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(например,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тревога,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злость,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грусть,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радость)? Примите свои ощущения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147"/>
        <w:jc w:val="center"/>
        <w:spacing w:after="84" w:line="360" w:lineRule="auto"/>
        <w:rPr>
          <w:rFonts w:ascii="Times New Roman" w:hAnsi="Times New Roman" w:cs="Times New Roman"/>
          <w:b/>
          <w:bCs/>
          <w:color w:val="fb02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Практика:</w:t>
      </w:r>
      <w:r>
        <w:rPr>
          <w:rFonts w:ascii="Times New Roman" w:hAnsi="Times New Roman" w:cs="Times New Roman"/>
          <w:b/>
          <w:bCs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«5-4-3-2-</w:t>
      </w:r>
      <w:r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1» Заземления</w:t>
      </w:r>
      <w:r>
        <w:rPr>
          <w:rFonts w:ascii="Times New Roman" w:hAnsi="Times New Roman" w:cs="Times New Roman"/>
          <w:b/>
          <w:bCs/>
          <w:color w:val="fb028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b0280"/>
          <w:sz w:val="28"/>
          <w:szCs w:val="28"/>
        </w:rPr>
      </w:r>
    </w:p>
    <w:p>
      <w:pPr>
        <w:ind w:left="147"/>
        <w:spacing w:after="84" w:line="360" w:lineRule="auto"/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000000"/>
          <w:spacing w:val="-2"/>
          <w:sz w:val="28"/>
          <w:szCs w:val="28"/>
        </w:rPr>
        <w:t xml:space="preserve">Инструкция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pacing w:val="-2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</w:r>
    </w:p>
    <w:p>
      <w:pPr>
        <w:numPr>
          <w:ilvl w:val="0"/>
          <w:numId w:val="10"/>
        </w:numPr>
        <w:ind w:left="868" w:right="-53" w:hanging="868"/>
        <w:spacing w:after="24" w:line="360" w:lineRule="auto"/>
        <w:tabs>
          <w:tab w:val="left" w:pos="368" w:leader="none"/>
          <w:tab w:val="left" w:pos="868" w:leader="none"/>
        </w:tabs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зрения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</w:r>
    </w:p>
    <w:p>
      <w:pPr>
        <w:pStyle w:val="949"/>
        <w:numPr>
          <w:ilvl w:val="0"/>
          <w:numId w:val="42"/>
        </w:numPr>
        <w:ind w:right="-53"/>
        <w:spacing w:after="24" w:line="360" w:lineRule="auto"/>
        <w:tabs>
          <w:tab w:val="left" w:pos="368" w:leader="none"/>
          <w:tab w:val="left" w:pos="868" w:leader="none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Я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вижу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зеленую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вазу,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синюю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ручку,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тень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стене,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узор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 занавеске, пылинку на столе».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949"/>
        <w:numPr>
          <w:ilvl w:val="0"/>
          <w:numId w:val="42"/>
        </w:numPr>
        <w:ind w:right="-53"/>
        <w:spacing w:after="24" w:line="360" w:lineRule="auto"/>
        <w:tabs>
          <w:tab w:val="left" w:pos="368" w:leader="none"/>
          <w:tab w:val="left" w:pos="868" w:leader="none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Проработайте</w:t>
      </w:r>
      <w:r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форму,</w:t>
      </w:r>
      <w:r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цвет, текстуру.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numPr>
          <w:ilvl w:val="0"/>
          <w:numId w:val="11"/>
        </w:numPr>
        <w:ind w:left="868" w:right="-273" w:hanging="868"/>
        <w:spacing w:after="25" w:line="360" w:lineRule="auto"/>
        <w:tabs>
          <w:tab w:val="left" w:pos="368" w:leader="none"/>
          <w:tab w:val="left" w:pos="868" w:leader="none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b w:val="0"/>
          <w:bCs w:val="0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тактильных</w:t>
      </w:r>
      <w:r>
        <w:rPr>
          <w:rFonts w:ascii="Times New Roman" w:hAnsi="Times New Roman" w:cs="Times New Roman"/>
          <w:b w:val="0"/>
          <w:bCs w:val="0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ощущения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949"/>
        <w:numPr>
          <w:ilvl w:val="0"/>
          <w:numId w:val="43"/>
        </w:numPr>
        <w:ind w:right="-273"/>
        <w:spacing w:after="25" w:line="360" w:lineRule="auto"/>
        <w:tabs>
          <w:tab w:val="left" w:pos="368" w:leader="none"/>
          <w:tab w:val="left" w:pos="868" w:leader="none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Прикоснитесь</w:t>
      </w:r>
      <w:r>
        <w:rPr>
          <w:rFonts w:ascii="Times New Roman" w:hAnsi="Times New Roman" w:cs="Times New Roman"/>
          <w:b w:val="0"/>
          <w:bCs w:val="0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bCs w:val="0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холодному</w:t>
      </w:r>
      <w:r>
        <w:rPr>
          <w:rFonts w:ascii="Times New Roman" w:hAnsi="Times New Roman" w:cs="Times New Roman"/>
          <w:b w:val="0"/>
          <w:bCs w:val="0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стеклу,</w:t>
      </w:r>
      <w:r>
        <w:rPr>
          <w:rFonts w:ascii="Times New Roman" w:hAnsi="Times New Roman" w:cs="Times New Roman"/>
          <w:b w:val="0"/>
          <w:bCs w:val="0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шершавой</w:t>
      </w:r>
      <w:r>
        <w:rPr>
          <w:rFonts w:ascii="Times New Roman" w:hAnsi="Times New Roman" w:cs="Times New Roman"/>
          <w:b w:val="0"/>
          <w:bCs w:val="0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ткани, собственной щеке, опоре стула.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949"/>
        <w:numPr>
          <w:ilvl w:val="0"/>
          <w:numId w:val="43"/>
        </w:numPr>
        <w:spacing w:after="168"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Сосредоточьтесь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температуре</w:t>
      </w:r>
      <w:r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текстуре.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867" w:hanging="867"/>
        <w:spacing w:after="63" w:line="360" w:lineRule="auto"/>
        <w:tabs>
          <w:tab w:val="left" w:pos="368" w:leader="none"/>
          <w:tab w:val="left" w:pos="867" w:leader="none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звука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949"/>
        <w:numPr>
          <w:ilvl w:val="0"/>
          <w:numId w:val="44"/>
        </w:numPr>
        <w:spacing w:after="63" w:line="360" w:lineRule="auto"/>
        <w:tabs>
          <w:tab w:val="left" w:pos="368" w:leader="none"/>
          <w:tab w:val="left" w:pos="867" w:leader="none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Выделите</w:t>
      </w:r>
      <w:r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тиканье</w:t>
      </w:r>
      <w:r>
        <w:rPr>
          <w:rFonts w:ascii="Times New Roman" w:hAnsi="Times New Roman" w:cs="Times New Roman"/>
          <w:b w:val="0"/>
          <w:bCs w:val="0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часов,</w:t>
      </w:r>
      <w:r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шум</w:t>
      </w:r>
      <w:r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улицы,</w:t>
      </w:r>
      <w:r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собственное</w:t>
      </w:r>
      <w:r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дыхание.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949"/>
        <w:numPr>
          <w:ilvl w:val="0"/>
          <w:numId w:val="44"/>
        </w:numPr>
        <w:spacing w:after="167" w:line="360" w:lineRule="auto"/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Определите</w:t>
      </w:r>
      <w:r>
        <w:rPr>
          <w:rFonts w:ascii="Times New Roman" w:hAnsi="Times New Roman" w:cs="Times New Roman"/>
          <w:b w:val="0"/>
          <w:bCs w:val="0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направление</w:t>
      </w:r>
      <w:r>
        <w:rPr>
          <w:rFonts w:ascii="Times New Roman" w:hAnsi="Times New Roman" w:cs="Times New Roman"/>
          <w:b w:val="0"/>
          <w:bCs w:val="0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удаленность</w:t>
      </w:r>
      <w:r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источников.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r>
    </w:p>
    <w:p>
      <w:pPr>
        <w:ind w:left="0" w:firstLine="0"/>
        <w:spacing w:after="167" w:line="360" w:lineRule="auto"/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  <w:highlight w:val="none"/>
        </w:rPr>
        <w:t xml:space="preserve">4.  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запаха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r>
    </w:p>
    <w:p>
      <w:pPr>
        <w:pStyle w:val="949"/>
        <w:numPr>
          <w:ilvl w:val="0"/>
          <w:numId w:val="45"/>
        </w:numPr>
        <w:jc w:val="left"/>
        <w:spacing w:after="167" w:line="360" w:lineRule="auto"/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Вдохните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аромат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одеколона,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бумаги,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воздуха.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r>
    </w:p>
    <w:p>
      <w:pPr>
        <w:pStyle w:val="949"/>
        <w:numPr>
          <w:ilvl w:val="0"/>
          <w:numId w:val="45"/>
        </w:numPr>
        <w:jc w:val="left"/>
        <w:spacing w:after="167"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b w:val="0"/>
          <w:bCs w:val="0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запахов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нет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—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вспомните</w:t>
      </w:r>
      <w:r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знакомые</w:t>
      </w:r>
      <w:r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(кофе,</w:t>
      </w:r>
      <w:r>
        <w:rPr>
          <w:rFonts w:ascii="Times New Roman" w:hAnsi="Times New Roman" w:cs="Times New Roman"/>
          <w:b w:val="0"/>
          <w:bCs w:val="0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хвоя).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numPr>
          <w:ilvl w:val="0"/>
          <w:numId w:val="14"/>
        </w:numPr>
        <w:ind w:left="867" w:hanging="867"/>
        <w:spacing w:after="63" w:line="360" w:lineRule="auto"/>
        <w:tabs>
          <w:tab w:val="left" w:pos="368" w:leader="none"/>
          <w:tab w:val="left" w:pos="867" w:leader="none"/>
        </w:tabs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</w:t>
      </w:r>
      <w:r>
        <w:rPr>
          <w:rFonts w:ascii="Times New Roman" w:hAnsi="Times New Roman" w:cs="Times New Roman"/>
          <w:b w:val="0"/>
          <w:bCs w:val="0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вкус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</w:r>
    </w:p>
    <w:p>
      <w:pPr>
        <w:pStyle w:val="949"/>
        <w:numPr>
          <w:ilvl w:val="0"/>
          <w:numId w:val="46"/>
        </w:numPr>
        <w:spacing w:after="63" w:line="360" w:lineRule="auto"/>
        <w:tabs>
          <w:tab w:val="left" w:pos="368" w:leader="none"/>
          <w:tab w:val="left" w:pos="867" w:leader="none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Почувствуйте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привкус</w:t>
      </w:r>
      <w:r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во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рту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(мятная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жвачка,</w:t>
      </w:r>
      <w:r>
        <w:rPr>
          <w:rFonts w:ascii="Times New Roman" w:hAnsi="Times New Roman" w:cs="Times New Roman"/>
          <w:b w:val="0"/>
          <w:bCs w:val="0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чай).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949"/>
        <w:numPr>
          <w:ilvl w:val="0"/>
          <w:numId w:val="46"/>
        </w:numPr>
        <w:spacing w:after="168" w:line="360" w:lineRule="auto"/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</w:t>
      </w:r>
      <w:r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отсутствии</w:t>
      </w:r>
      <w:r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—</w:t>
      </w:r>
      <w:r>
        <w:rPr>
          <w:rFonts w:ascii="Times New Roman" w:hAnsi="Times New Roman" w:cs="Times New Roman"/>
          <w:b w:val="0"/>
          <w:bCs w:val="0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мысленно</w:t>
      </w:r>
      <w:r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представьте</w:t>
      </w:r>
      <w:r>
        <w:rPr>
          <w:rFonts w:ascii="Times New Roman" w:hAnsi="Times New Roman" w:cs="Times New Roman"/>
          <w:b w:val="0"/>
          <w:bCs w:val="0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лимон.</w:t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</w:r>
    </w:p>
    <w:p>
      <w:pPr>
        <w:jc w:val="center"/>
        <w:spacing w:after="168" w:line="360" w:lineRule="auto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Безопасное место: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r>
    </w:p>
    <w:p>
      <w:pPr>
        <w:pStyle w:val="939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Займите удобное положение.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Если вы сидите, устройтесь поудобнее, найдите опору, удобно расположите ноги, руки, голову и спину. Если есть возможность, можно прилечь. Эффективнее выполнять упражнение с закрытыми глазами, но можно оставаться с открытыми.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Обратите внимание на дыхание</w:t>
      </w:r>
      <w:r>
        <w:rPr>
          <w:b w:val="0"/>
          <w:bCs w:val="0"/>
          <w:sz w:val="28"/>
          <w:szCs w:val="28"/>
        </w:rPr>
        <w:t xml:space="preserve">, замедлитесь, дышите ровно и спокойно.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Позвольте себе прямо сейчас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сбросить накопившееся напряжение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Почувствуйте свое тело</w:t>
      </w:r>
      <w:r>
        <w:rPr>
          <w:b w:val="0"/>
          <w:bCs w:val="0"/>
          <w:sz w:val="28"/>
          <w:szCs w:val="28"/>
        </w:rPr>
        <w:t xml:space="preserve">, обратите внимание и расслабьте поочередно лицо, шею, плечи, руки, спину, грудь, живот, бедра и стопы.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Пусть ваш внутренний голос звучит доброжелательно и спокойно.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39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 Представьте свое безопасное место.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Подумайте,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где находится ваше абсолютно Безопасное место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— место, где вы чувствуете себя защищенно и свободно. Где вам спокойно, гармонично и комфортно.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Может быть, вы были в этом месте на самом деле, видели его в кино или на фотографиях или же просто вообразили.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Это может быть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место из вашего детства</w:t>
      </w:r>
      <w:r>
        <w:rPr>
          <w:b w:val="0"/>
          <w:bCs w:val="0"/>
          <w:sz w:val="28"/>
          <w:szCs w:val="28"/>
        </w:rPr>
        <w:t xml:space="preserve">, куда вы забирались и забывали обо всем: домик на дереве, чердак или уютный кокон из одеял в кроватке.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Может быть, такое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место есть в вашем доме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— это уголок на диване, в кресле или у камина, в котором укутавшись в мягкий плед вы отдыхаете от всех забот.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Это может быть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умиротворенное место</w:t>
      </w:r>
      <w:r>
        <w:rPr>
          <w:b w:val="0"/>
          <w:bCs w:val="0"/>
          <w:sz w:val="28"/>
          <w:szCs w:val="28"/>
        </w:rPr>
        <w:t xml:space="preserve">, в котором вы побывали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в любой момент своей жизни</w:t>
      </w:r>
      <w:r>
        <w:rPr>
          <w:b w:val="0"/>
          <w:bCs w:val="0"/>
          <w:sz w:val="28"/>
          <w:szCs w:val="28"/>
        </w:rPr>
        <w:t xml:space="preserve">: в гамаке на пляже, в комфортной каюте корабля или лодки, в уютной палатке в лесу или в горах.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Если такого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реального места не было, вы можете его представить</w:t>
      </w:r>
      <w:r>
        <w:rPr>
          <w:b w:val="0"/>
          <w:bCs w:val="0"/>
          <w:sz w:val="28"/>
          <w:szCs w:val="28"/>
        </w:rPr>
        <w:t xml:space="preserve">. Если конкретное место представить не получается, вообразите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энергетический кокон вне пространства и времени</w:t>
      </w:r>
      <w:r>
        <w:rPr>
          <w:b w:val="0"/>
          <w:bCs w:val="0"/>
          <w:sz w:val="28"/>
          <w:szCs w:val="28"/>
        </w:rPr>
        <w:t xml:space="preserve">, в котором находитесь.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Картинка не должна быть четкой, достаточно у</w:t>
      </w:r>
      <w:r>
        <w:rPr>
          <w:b w:val="0"/>
          <w:bCs w:val="0"/>
          <w:sz w:val="28"/>
          <w:szCs w:val="28"/>
        </w:rPr>
        <w:t xml:space="preserve">ловить приятное ощущение нахождения в таком безопасном месте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39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 Подмечайте детали безопасного места.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Внимательно осмотрите внутренним взором, в каком именно месте вы оказались?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Как оно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выглядит</w:t>
      </w:r>
      <w:r>
        <w:rPr>
          <w:b w:val="0"/>
          <w:bCs w:val="0"/>
          <w:sz w:val="28"/>
          <w:szCs w:val="28"/>
        </w:rPr>
        <w:t xml:space="preserve">, насколько там темно или светло вокруг?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Какого оно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размера</w:t>
      </w:r>
      <w:r>
        <w:rPr>
          <w:b w:val="0"/>
          <w:bCs w:val="0"/>
          <w:sz w:val="28"/>
          <w:szCs w:val="28"/>
        </w:rPr>
        <w:t xml:space="preserve">, там просторно или оно обволакивает так, что вы там едва помещаетесь?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Насколько там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тепло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или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свежо</w:t>
      </w:r>
      <w:r>
        <w:rPr>
          <w:b w:val="0"/>
          <w:bCs w:val="0"/>
          <w:sz w:val="28"/>
          <w:szCs w:val="28"/>
        </w:rPr>
        <w:t xml:space="preserve">?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Есть ли какие-то знакомые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запахи</w:t>
      </w:r>
      <w:r>
        <w:rPr>
          <w:b w:val="0"/>
          <w:bCs w:val="0"/>
          <w:sz w:val="28"/>
          <w:szCs w:val="28"/>
        </w:rPr>
        <w:t xml:space="preserve">?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Что вы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видите</w:t>
      </w:r>
      <w:r>
        <w:rPr>
          <w:b w:val="0"/>
          <w:bCs w:val="0"/>
          <w:sz w:val="28"/>
          <w:szCs w:val="28"/>
        </w:rPr>
        <w:t xml:space="preserve">, какие там цвета, есть ли еще какие предметы?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Что вы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слышите</w:t>
      </w:r>
      <w:r>
        <w:rPr>
          <w:b w:val="0"/>
          <w:bCs w:val="0"/>
          <w:sz w:val="28"/>
          <w:szCs w:val="28"/>
        </w:rPr>
        <w:t xml:space="preserve">: шум волн, пение птиц, шум ветра шелест листьев или это место наполняет тишина?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Часть из этих деталей будут неизменными, другие будут </w:t>
      </w:r>
      <w:r>
        <w:rPr>
          <w:b w:val="0"/>
          <w:bCs w:val="0"/>
          <w:sz w:val="28"/>
          <w:szCs w:val="28"/>
        </w:rPr>
        <w:t xml:space="preserve">меняться</w:t>
      </w:r>
      <w:r>
        <w:rPr>
          <w:b w:val="0"/>
          <w:bCs w:val="0"/>
          <w:sz w:val="28"/>
          <w:szCs w:val="28"/>
        </w:rPr>
        <w:t xml:space="preserve"> при</w:t>
      </w:r>
      <w:r>
        <w:rPr>
          <w:b w:val="0"/>
          <w:bCs w:val="0"/>
          <w:sz w:val="28"/>
          <w:szCs w:val="28"/>
        </w:rPr>
        <w:t xml:space="preserve"> каждом вашем посещении безопасного места.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Возможно</w:t>
      </w:r>
      <w:r>
        <w:rPr>
          <w:b w:val="0"/>
          <w:bCs w:val="0"/>
          <w:sz w:val="28"/>
          <w:szCs w:val="28"/>
        </w:rPr>
        <w:t xml:space="preserve"> в будущем ваше безопасное место изменится до неузнаваемости. Это абсолютно нормально.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39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4. Улучшайте свое безопасные место.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Почувствуйте сейчас, в каком возрасте вы там себя ощущаете. Это может быть любой возраст.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Может быть</w:t>
      </w:r>
      <w:r>
        <w:rPr>
          <w:b w:val="0"/>
          <w:bCs w:val="0"/>
          <w:sz w:val="28"/>
          <w:szCs w:val="28"/>
        </w:rPr>
        <w:t xml:space="preserve"> вам захочется сделать это место еще надежнее и </w:t>
      </w:r>
      <w:r>
        <w:rPr>
          <w:b w:val="0"/>
          <w:bCs w:val="0"/>
          <w:sz w:val="28"/>
          <w:szCs w:val="28"/>
        </w:rPr>
        <w:t xml:space="preserve">укрепленнее</w:t>
      </w:r>
      <w:r>
        <w:rPr>
          <w:b w:val="0"/>
          <w:bCs w:val="0"/>
          <w:sz w:val="28"/>
          <w:szCs w:val="28"/>
        </w:rPr>
        <w:t xml:space="preserve">. У вас во внутреннем мире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есть все ресурсы для этого и любые возможности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Представьте, что бы вам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хотелось добавить в ваше безопасное место</w:t>
      </w:r>
      <w:r>
        <w:rPr>
          <w:b w:val="0"/>
          <w:bCs w:val="0"/>
          <w:sz w:val="28"/>
          <w:szCs w:val="28"/>
        </w:rPr>
        <w:t xml:space="preserve">.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Сделайте все, что вам захочется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в вашем воображении. Может быть, там вам нужно просто побыть, может быть, что-то сделать.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Может быть</w:t>
      </w:r>
      <w:r>
        <w:rPr>
          <w:b w:val="0"/>
          <w:bCs w:val="0"/>
          <w:sz w:val="28"/>
          <w:szCs w:val="28"/>
        </w:rPr>
        <w:t xml:space="preserve"> у вас будет полная деталей картина. А может окажется сложным представить хотя бы частичку спокойствия. И то и другое нормально, не торопите себя.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Со временем все получится и это место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станет вашей тихой гаванью</w:t>
      </w:r>
      <w:r>
        <w:rPr>
          <w:b w:val="0"/>
          <w:bCs w:val="0"/>
          <w:sz w:val="28"/>
          <w:szCs w:val="28"/>
        </w:rPr>
        <w:t xml:space="preserve">!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Позвольте себе полностью расслабиться в этом безопасном месте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39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5. Постройте связь с безопасным местом.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Это уникальное место создали именно вы и оно вам радо всегда</w:t>
      </w:r>
      <w:r>
        <w:rPr>
          <w:b w:val="0"/>
          <w:bCs w:val="0"/>
          <w:sz w:val="28"/>
          <w:szCs w:val="28"/>
        </w:rPr>
        <w:t xml:space="preserve">!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Установите эмоциональную связь с этим местом</w:t>
      </w:r>
      <w:r>
        <w:rPr>
          <w:b w:val="0"/>
          <w:bCs w:val="0"/>
          <w:sz w:val="28"/>
          <w:szCs w:val="28"/>
        </w:rPr>
        <w:t xml:space="preserve">.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Обратите внимание на свои чувства</w:t>
      </w:r>
      <w:r>
        <w:rPr>
          <w:b w:val="0"/>
          <w:bCs w:val="0"/>
          <w:sz w:val="28"/>
          <w:szCs w:val="28"/>
        </w:rPr>
        <w:t xml:space="preserve">, когда безопасное место с удовольствием принимает вас, а вы рады в нем оказаться.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этот момент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создайте какой-либо свой уникальный жест</w:t>
      </w:r>
      <w:r>
        <w:rPr>
          <w:b w:val="0"/>
          <w:bCs w:val="0"/>
          <w:sz w:val="28"/>
          <w:szCs w:val="28"/>
        </w:rPr>
        <w:t xml:space="preserve">. Например, скрестите пальцы в виде мудры или сложите руки особым образом. Можете придумать все, что подскажет вам воображение.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Запомните его. Это якорение безопасного места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Теперь, чтобы практически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молниеносно оказаться в безопасном месте, вам нужно повторить этот жест</w:t>
      </w:r>
      <w:r>
        <w:rPr>
          <w:b w:val="0"/>
          <w:bCs w:val="0"/>
          <w:sz w:val="28"/>
          <w:szCs w:val="28"/>
        </w:rPr>
        <w:t xml:space="preserve">, тогда тело и разум вас быстро туда перенесут.</w:t>
      </w:r>
      <w:r>
        <w:rPr>
          <w:rStyle w:val="946"/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Можно пробыть там столько, сколько вам захочется</w:t>
      </w:r>
      <w:r>
        <w:rPr>
          <w:b w:val="0"/>
          <w:bCs w:val="0"/>
          <w:sz w:val="28"/>
          <w:szCs w:val="28"/>
        </w:rPr>
        <w:t xml:space="preserve">. Когда вы почувствуете, что вы наполнены силами и ресурсом, можете возвращаться.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spacing w:before="0" w:beforeAutospacing="0" w:after="0" w:afterAutospacing="0" w:line="360" w:lineRule="auto"/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:highlight w:val="none"/>
          <w:lang w:eastAsia="ru-RU"/>
          <w14:ligatures w14:val="none"/>
        </w:rPr>
      </w:pPr>
      <w:r>
        <w:rPr>
          <w:b w:val="0"/>
          <w:bCs w:val="0"/>
          <w:sz w:val="28"/>
          <w:szCs w:val="28"/>
        </w:rPr>
        <w:t xml:space="preserve">Теперь плавно пошевелите руками, головой, выгните спину, потянитесь и открывайте глаза.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  <w:highlight w:val="none"/>
          <w:lang w:eastAsia="ru-RU"/>
          <w14:ligatures w14:val="none"/>
        </w:rPr>
      </w:r>
    </w:p>
    <w:p>
      <w:pPr>
        <w:pStyle w:val="948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8"/>
        <w:jc w:val="center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48"/>
        <w:jc w:val="center"/>
        <w:spacing w:before="0" w:beforeAutospacing="0" w:after="0" w:afterAutospacing="0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</w:r>
    </w:p>
    <w:p>
      <w:pPr>
        <w:pStyle w:val="948"/>
        <w:jc w:val="center"/>
        <w:spacing w:before="0" w:beforeAutospacing="0" w:after="0" w:afterAutospacing="0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  <w:t xml:space="preserve">Примерные планы внедрения техник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highlight w:val="none"/>
          <w:lang w:eastAsia="ru-RU"/>
          <w14:ligatures w14:val="none"/>
        </w:rPr>
      </w:r>
    </w:p>
    <w:tbl>
      <w:tblPr>
        <w:tblW w:w="9421" w:type="dxa"/>
        <w:tblCellSpacing w:w="15" w:type="dxa"/>
        <w:tblBorders>
          <w:top w:val="single" w:color="auto" w:sz="6" w:space="0"/>
          <w:left w:val="single" w:color="auto" w:sz="6" w:space="0"/>
          <w:bottom w:val="single" w:color="auto" w:sz="2" w:space="0"/>
          <w:right w:val="single" w:color="auto" w:sz="2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14"/>
        <w:gridCol w:w="2673"/>
        <w:gridCol w:w="4634"/>
      </w:tblGrid>
      <w:tr>
        <w:tblPrEx/>
        <w:trPr>
          <w:tblCellSpacing w:w="15" w:type="dxa"/>
          <w:trHeight w:val="1167"/>
          <w:tblHeader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spacing w:before="240" w:after="240" w:line="36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  <w:t xml:space="preserve">Время в дне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spacing w:before="240" w:after="240" w:line="36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  <w:t xml:space="preserve">Техника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spacing w:before="240" w:after="240" w:line="36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  <w:t xml:space="preserve">Формат и 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blCellSpacing w:w="15" w:type="dxa"/>
          <w:trHeight w:val="1515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before="240" w:after="24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Утро, перед началом дня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before="240" w:after="24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Сканирование тела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before="240" w:after="24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5–10 мин медитации на осознанное внимание к телу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blCellSpacing w:w="15" w:type="dxa"/>
          <w:trHeight w:val="1515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before="240" w:after="24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Между уроками / перерыв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before="240" w:after="24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Переключение внимания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before="240" w:after="24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7 мин упражнения (например, счет или чтение с переключением фокуса)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blCellSpacing w:w="15" w:type="dxa"/>
          <w:trHeight w:val="1136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before="240" w:after="24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В конце рабочего дня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before="240" w:after="24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Техника «Безопасное место»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before="240" w:after="24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15 мин визуализация комфортного пространства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blCellSpacing w:w="15" w:type="dxa"/>
          <w:trHeight w:val="1515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before="240" w:after="24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В стрессовые моменты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before="240" w:after="24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Безопасное место + дыхательные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cMar>
              <w:left w:w="15" w:type="dxa"/>
              <w:top w:w="137" w:type="dxa"/>
              <w:right w:w="15" w:type="dxa"/>
              <w:bottom w:w="137" w:type="dxa"/>
            </w:tcMar>
            <w:tcW w:w="0" w:type="auto"/>
            <w:vAlign w:val="bottom"/>
            <w:textDirection w:val="lrTb"/>
            <w:noWrap w:val="false"/>
          </w:tcPr>
          <w:p>
            <w:pPr>
              <w:spacing w:before="240" w:after="24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Краткая визуализация и несколько глубоких вдохов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</w:tbl>
    <w:p>
      <w:pPr>
        <w:ind w:left="0" w:firstLine="0"/>
        <w:jc w:val="center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 Личный план заботы о себе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</w:p>
    <w:p>
      <w:pPr>
        <w:ind w:left="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Техника «Письмо себе» — это упражнение, предполагающее написание личного письма самому себе с целью осознанного самоанализа и формирования индивидуального плана по интеграции мини-практик и заботе о себе на ближайшую неделю.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jc w:val="center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Описание техники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Вначале пишется письмо с честным выражением текущих чувств, эмоций, переживаний и мыслей, связанных с состоянием и задачами. Нужно свободно и без цензуры описать, как себя чувствуешь сейчас, какие трудности или успехи присутствуют.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После написания проводится анализ письма, выявляются главные эмоции и проблемные моменты.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Затем формулируется позитивное заключение — план по заботе о себе на ближайшую неделю, включающий конкретные минипрактики (например, сканирование тела, переключение внимания, визуализация безопасного места и др.).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i/>
          <w:iCs/>
          <w:spacing w:val="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Письмо служит ресурсом для повышения осознанности, снятия внутреннего напряжения и мотивации следовать плану заботы о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себе. Практика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 особенно полезна, когда нужно структурировать мысли, снять эмоциональное </w:t>
      </w:r>
      <w:r>
        <w:rPr>
          <w:rFonts w:ascii="Times New Roman" w:hAnsi="Times New Roman" w:eastAsia="Times New Roman" w:cs="Times New Roman"/>
          <w:i/>
          <w:iCs/>
          <w:spacing w:val="1"/>
          <w:sz w:val="28"/>
          <w:szCs w:val="28"/>
          <w:lang w:eastAsia="ru-RU"/>
          <w14:ligatures w14:val="none"/>
        </w:rPr>
        <w:t xml:space="preserve">напряжение и обрести спокойствие.</w:t>
      </w:r>
      <w:r>
        <w:rPr>
          <w:rFonts w:ascii="Times New Roman" w:hAnsi="Times New Roman" w:eastAsia="Times New Roman" w:cs="Times New Roman"/>
          <w:i/>
          <w:iCs/>
          <w:spacing w:val="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i/>
          <w:iCs/>
          <w:spacing w:val="1"/>
          <w:sz w:val="28"/>
          <w:szCs w:val="28"/>
          <w14:ligatures w14:val="none"/>
        </w:rPr>
      </w:r>
    </w:p>
    <w:p>
      <w:pPr>
        <w:ind w:left="0"/>
        <w:jc w:val="center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i w:val="0"/>
          <w:spacing w:val="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pacing w:val="1"/>
          <w:sz w:val="28"/>
          <w:szCs w:val="28"/>
          <w:lang w:eastAsia="ru-RU"/>
          <w14:ligatures w14:val="none"/>
        </w:rPr>
        <w:t xml:space="preserve">Формат задания «Письмо себе» для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pacing w:val="1"/>
          <w:sz w:val="28"/>
          <w:szCs w:val="28"/>
          <w:lang w:eastAsia="ru-RU"/>
          <w14:ligatures w14:val="none"/>
        </w:rPr>
        <w:t xml:space="preserve">педагога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pacing w:val="1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spacing w:val="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i w:val="0"/>
          <w:spacing w:val="1"/>
          <w:sz w:val="28"/>
          <w:szCs w:val="28"/>
          <w14:ligatures w14:val="none"/>
        </w:rPr>
      </w:r>
    </w:p>
    <w:p>
      <w:pPr>
        <w:pStyle w:val="949"/>
        <w:numPr>
          <w:ilvl w:val="0"/>
          <w:numId w:val="55"/>
        </w:numPr>
        <w:ind w:left="283" w:right="0" w:hanging="36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Cs w:val="0"/>
          <w:i w:val="0"/>
          <w:spacing w:val="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pacing w:val="1"/>
          <w:sz w:val="28"/>
          <w:szCs w:val="28"/>
          <w:lang w:eastAsia="ru-RU"/>
          <w14:ligatures w14:val="none"/>
        </w:rPr>
        <w:t xml:space="preserve">Взять</w:t>
      </w:r>
      <w:r>
        <w:rPr>
          <w:rFonts w:ascii="Times New Roman" w:hAnsi="Times New Roman" w:eastAsia="Times New Roman" w:cs="Times New Roman"/>
          <w:i w:val="0"/>
          <w:iCs w:val="0"/>
          <w:spacing w:val="1"/>
          <w:sz w:val="28"/>
          <w:szCs w:val="28"/>
          <w:lang w:eastAsia="ru-RU"/>
          <w14:ligatures w14:val="none"/>
        </w:rPr>
        <w:t xml:space="preserve"> чистый лист или электронный </w:t>
      </w:r>
      <w:r>
        <w:rPr>
          <w:rFonts w:ascii="Times New Roman" w:hAnsi="Times New Roman" w:eastAsia="Times New Roman" w:cs="Times New Roman"/>
          <w:i w:val="0"/>
          <w:iCs w:val="0"/>
          <w:spacing w:val="1"/>
          <w:sz w:val="28"/>
          <w:szCs w:val="28"/>
          <w:lang w:eastAsia="ru-RU"/>
          <w14:ligatures w14:val="none"/>
        </w:rPr>
        <w:t xml:space="preserve">документ.</w:t>
      </w:r>
      <w:r>
        <w:rPr>
          <w:rFonts w:ascii="Times New Roman" w:hAnsi="Times New Roman" w:eastAsia="Times New Roman" w:cs="Times New Roman"/>
          <w:bCs w:val="0"/>
          <w:i w:val="0"/>
          <w:spacing w:val="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pacing w:val="1"/>
          <w:sz w:val="28"/>
          <w:szCs w:val="28"/>
          <w14:ligatures w14:val="none"/>
        </w:rPr>
      </w:r>
    </w:p>
    <w:p>
      <w:pPr>
        <w:pStyle w:val="949"/>
        <w:numPr>
          <w:ilvl w:val="0"/>
          <w:numId w:val="55"/>
        </w:numPr>
        <w:ind w:left="283" w:right="0" w:hanging="36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Cs/>
          <w:i/>
          <w:spacing w:val="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i w:val="0"/>
          <w:iCs w:val="0"/>
          <w:spacing w:val="1"/>
          <w:sz w:val="28"/>
          <w:szCs w:val="28"/>
          <w:lang w:eastAsia="ru-RU"/>
          <w14:ligatures w14:val="none"/>
        </w:rPr>
        <w:t xml:space="preserve">Ответить</w:t>
      </w:r>
      <w:r>
        <w:rPr>
          <w:rFonts w:ascii="Times New Roman" w:hAnsi="Times New Roman" w:eastAsia="Times New Roman" w:cs="Times New Roman"/>
          <w:i w:val="0"/>
          <w:iCs w:val="0"/>
          <w:spacing w:val="1"/>
          <w:sz w:val="28"/>
          <w:szCs w:val="28"/>
          <w:lang w:eastAsia="ru-RU"/>
          <w14:ligatures w14:val="none"/>
        </w:rPr>
        <w:t xml:space="preserve"> на вопросы:</w:t>
      </w:r>
      <w:r>
        <w:rPr>
          <w:rFonts w:ascii="Times New Roman" w:hAnsi="Times New Roman" w:eastAsia="Times New Roman" w:cs="Times New Roman"/>
          <w:bCs/>
          <w:i/>
          <w:spacing w:val="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Cs/>
          <w:i/>
          <w:spacing w:val="1"/>
          <w:sz w:val="28"/>
          <w:szCs w:val="28"/>
          <w14:ligatures w14:val="none"/>
        </w:rPr>
      </w:r>
    </w:p>
    <w:p>
      <w:pPr>
        <w:pStyle w:val="949"/>
        <w:numPr>
          <w:ilvl w:val="0"/>
          <w:numId w:val="47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Как я себя чувствую?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47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Какие эмоции преобладают?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47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Что меня сейчас беспокоит или радует?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pStyle w:val="949"/>
        <w:numPr>
          <w:ilvl w:val="0"/>
          <w:numId w:val="47"/>
        </w:num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Какие мини-практики я хотел бы включить в ближайшую неделю?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0" w:firstLine="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3.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Проанализировать написанное, выделить ключевые точки внимания.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0" w:firstLine="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4. Сформировать конкретный план на неделю по интеграции выбранных практик заботы о себе — прописать, когда и как это будет делаться.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5. В конце письма оставить позитивное послание себе, поддержку и мотивацию.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0"/>
        <w:jc w:val="center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:lang w:eastAsia="ru-RU"/>
          <w14:ligatures w14:val="none"/>
        </w:rPr>
        <w:t xml:space="preserve">Памятка для участников: «10 мини-практик заботы о себе педагога» с подборкой ресурсов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Сканирование тела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72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Проведите 5–10 минут осознанного внимания к ощущениям тела, расслабляя напряженные участки. Помогает снять стресс и улучшить самочувствие.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Переключение внимания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72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Выполните упражнения для переключения внимания, чтобы восстановить концентрацию и снизить усталость, например, считать от 1 до 10 и обратно.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Техника «Безопасное место»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72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Визуализируйте комфортное, безопасное пространство для быстрого восстановления внутреннего равновесия в стрессовых ситуациях.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Глубокое дыхание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72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Несколько медленных вдохов и выдохов помогут уменьшить тревогу и активизировать ресурс организма.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Короткая прогулка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72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Выходите на свежий воздух хотя бы на 5 минут, чтобы восстановить энергию и улучшить настроение.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Эмоциональный дневник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72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Записывайте важные эмоции и мысли, чтобы осознать свои внутренние состояния и найти пути их регулировки.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Момент радости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72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Найдите или создайте небольшой приятный момент в течение дня: улыбка, музыка, любимая чашка чая.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Физическая растяжка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72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Простые упражнения растяжки помогут снять мышечное напряжение и улучшить подвижность.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Мини-медитация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72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Воспользуйтесь аудиогидом или собственным дыханием для короткой практики медитации (5–7 минут).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Письмо себе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ind w:left="720"/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  <w:t xml:space="preserve">Напишите короткое письмо самому себе с поддержкой и с планом заботы о себе на ближайшую неделю.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eastAsia="ru-RU"/>
          <w14:ligatures w14:val="none"/>
        </w:rPr>
      </w:r>
    </w:p>
    <w:p>
      <w:pPr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6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6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6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8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5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9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6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12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13"/>
  </w:num>
  <w:num w:numId="6">
    <w:abstractNumId w:val="5"/>
  </w:num>
  <w:num w:numId="7">
    <w:abstractNumId w:val="12"/>
  </w:num>
  <w:num w:numId="8">
    <w:abstractNumId w:val="7"/>
  </w:num>
  <w:num w:numId="9">
    <w:abstractNumId w:val="15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14"/>
  </w:num>
  <w:num w:numId="16">
    <w:abstractNumId w:val="10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>
    <w:name w:val="Heading 1"/>
    <w:basedOn w:val="938"/>
    <w:next w:val="938"/>
    <w:link w:val="7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5">
    <w:name w:val="Heading 1 Char"/>
    <w:basedOn w:val="940"/>
    <w:link w:val="764"/>
    <w:uiPriority w:val="9"/>
    <w:rPr>
      <w:rFonts w:ascii="Arial" w:hAnsi="Arial" w:eastAsia="Arial" w:cs="Arial"/>
      <w:sz w:val="40"/>
      <w:szCs w:val="40"/>
    </w:rPr>
  </w:style>
  <w:style w:type="character" w:styleId="766">
    <w:name w:val="Heading 2 Char"/>
    <w:basedOn w:val="940"/>
    <w:link w:val="939"/>
    <w:uiPriority w:val="9"/>
    <w:rPr>
      <w:rFonts w:ascii="Arial" w:hAnsi="Arial" w:eastAsia="Arial" w:cs="Arial"/>
      <w:sz w:val="34"/>
    </w:rPr>
  </w:style>
  <w:style w:type="paragraph" w:styleId="767">
    <w:name w:val="Heading 3"/>
    <w:basedOn w:val="938"/>
    <w:next w:val="938"/>
    <w:link w:val="7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8">
    <w:name w:val="Heading 3 Char"/>
    <w:basedOn w:val="940"/>
    <w:link w:val="767"/>
    <w:uiPriority w:val="9"/>
    <w:rPr>
      <w:rFonts w:ascii="Arial" w:hAnsi="Arial" w:eastAsia="Arial" w:cs="Arial"/>
      <w:sz w:val="30"/>
      <w:szCs w:val="30"/>
    </w:rPr>
  </w:style>
  <w:style w:type="paragraph" w:styleId="769">
    <w:name w:val="Heading 4"/>
    <w:basedOn w:val="938"/>
    <w:next w:val="938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0">
    <w:name w:val="Heading 4 Char"/>
    <w:basedOn w:val="940"/>
    <w:link w:val="769"/>
    <w:uiPriority w:val="9"/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938"/>
    <w:next w:val="938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2">
    <w:name w:val="Heading 5 Char"/>
    <w:basedOn w:val="940"/>
    <w:link w:val="771"/>
    <w:uiPriority w:val="9"/>
    <w:rPr>
      <w:rFonts w:ascii="Arial" w:hAnsi="Arial" w:eastAsia="Arial" w:cs="Arial"/>
      <w:b/>
      <w:bCs/>
      <w:sz w:val="24"/>
      <w:szCs w:val="24"/>
    </w:rPr>
  </w:style>
  <w:style w:type="paragraph" w:styleId="773">
    <w:name w:val="Heading 6"/>
    <w:basedOn w:val="938"/>
    <w:next w:val="938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4">
    <w:name w:val="Heading 6 Char"/>
    <w:basedOn w:val="940"/>
    <w:link w:val="773"/>
    <w:uiPriority w:val="9"/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938"/>
    <w:next w:val="938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>
    <w:name w:val="Heading 7 Char"/>
    <w:basedOn w:val="940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7">
    <w:name w:val="Heading 8"/>
    <w:basedOn w:val="938"/>
    <w:next w:val="938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8">
    <w:name w:val="Heading 8 Char"/>
    <w:basedOn w:val="940"/>
    <w:link w:val="777"/>
    <w:uiPriority w:val="9"/>
    <w:rPr>
      <w:rFonts w:ascii="Arial" w:hAnsi="Arial" w:eastAsia="Arial" w:cs="Arial"/>
      <w:i/>
      <w:iCs/>
      <w:sz w:val="22"/>
      <w:szCs w:val="22"/>
    </w:rPr>
  </w:style>
  <w:style w:type="paragraph" w:styleId="779">
    <w:name w:val="Heading 9"/>
    <w:basedOn w:val="938"/>
    <w:next w:val="938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>
    <w:name w:val="Heading 9 Char"/>
    <w:basedOn w:val="940"/>
    <w:link w:val="779"/>
    <w:uiPriority w:val="9"/>
    <w:rPr>
      <w:rFonts w:ascii="Arial" w:hAnsi="Arial" w:eastAsia="Arial" w:cs="Arial"/>
      <w:i/>
      <w:iCs/>
      <w:sz w:val="21"/>
      <w:szCs w:val="21"/>
    </w:rPr>
  </w:style>
  <w:style w:type="paragraph" w:styleId="781">
    <w:name w:val="Title"/>
    <w:basedOn w:val="938"/>
    <w:next w:val="938"/>
    <w:link w:val="7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2">
    <w:name w:val="Title Char"/>
    <w:basedOn w:val="940"/>
    <w:link w:val="781"/>
    <w:uiPriority w:val="10"/>
    <w:rPr>
      <w:sz w:val="48"/>
      <w:szCs w:val="48"/>
    </w:rPr>
  </w:style>
  <w:style w:type="paragraph" w:styleId="783">
    <w:name w:val="Subtitle"/>
    <w:basedOn w:val="938"/>
    <w:next w:val="938"/>
    <w:link w:val="784"/>
    <w:uiPriority w:val="11"/>
    <w:qFormat/>
    <w:pPr>
      <w:spacing w:before="200" w:after="200"/>
    </w:pPr>
    <w:rPr>
      <w:sz w:val="24"/>
      <w:szCs w:val="24"/>
    </w:rPr>
  </w:style>
  <w:style w:type="character" w:styleId="784">
    <w:name w:val="Subtitle Char"/>
    <w:basedOn w:val="940"/>
    <w:link w:val="783"/>
    <w:uiPriority w:val="11"/>
    <w:rPr>
      <w:sz w:val="24"/>
      <w:szCs w:val="24"/>
    </w:rPr>
  </w:style>
  <w:style w:type="paragraph" w:styleId="785">
    <w:name w:val="Quote"/>
    <w:basedOn w:val="938"/>
    <w:next w:val="938"/>
    <w:link w:val="786"/>
    <w:uiPriority w:val="29"/>
    <w:qFormat/>
    <w:pPr>
      <w:ind w:left="720" w:right="720"/>
    </w:pPr>
    <w:rPr>
      <w:i/>
    </w:rPr>
  </w:style>
  <w:style w:type="character" w:styleId="786">
    <w:name w:val="Quote Char"/>
    <w:link w:val="785"/>
    <w:uiPriority w:val="29"/>
    <w:rPr>
      <w:i/>
    </w:rPr>
  </w:style>
  <w:style w:type="character" w:styleId="787">
    <w:name w:val="Intense Quote Char"/>
    <w:link w:val="950"/>
    <w:uiPriority w:val="30"/>
    <w:rPr>
      <w:i/>
    </w:rPr>
  </w:style>
  <w:style w:type="paragraph" w:styleId="788">
    <w:name w:val="Header"/>
    <w:basedOn w:val="938"/>
    <w:link w:val="7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Header Char"/>
    <w:basedOn w:val="940"/>
    <w:link w:val="788"/>
    <w:uiPriority w:val="99"/>
  </w:style>
  <w:style w:type="paragraph" w:styleId="790">
    <w:name w:val="Footer"/>
    <w:basedOn w:val="938"/>
    <w:link w:val="7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1">
    <w:name w:val="Footer Char"/>
    <w:basedOn w:val="940"/>
    <w:link w:val="790"/>
    <w:uiPriority w:val="99"/>
  </w:style>
  <w:style w:type="paragraph" w:styleId="792">
    <w:name w:val="Caption"/>
    <w:basedOn w:val="938"/>
    <w:next w:val="9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3">
    <w:name w:val="Caption Char"/>
    <w:basedOn w:val="792"/>
    <w:link w:val="790"/>
    <w:uiPriority w:val="99"/>
  </w:style>
  <w:style w:type="table" w:styleId="794">
    <w:name w:val="Table Grid"/>
    <w:basedOn w:val="9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Table Grid Light"/>
    <w:basedOn w:val="9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1"/>
    <w:basedOn w:val="9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2"/>
    <w:basedOn w:val="9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>
    <w:name w:val="Plain Table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Plain Table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>
    <w:name w:val="Grid Table 1 Light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>
    <w:name w:val="Grid Table 4 - Accent 1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4">
    <w:name w:val="Grid Table 4 - Accent 2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Grid Table 4 - Accent 3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6">
    <w:name w:val="Grid Table 4 - Accent 4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Grid Table 4 - Accent 5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8">
    <w:name w:val="Grid Table 4 - Accent 6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9">
    <w:name w:val="Grid Table 5 Dark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0">
    <w:name w:val="Grid Table 5 Dark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6">
    <w:name w:val="Grid Table 6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7">
    <w:name w:val="Grid Table 6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8">
    <w:name w:val="Grid Table 6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9">
    <w:name w:val="Grid Table 6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0">
    <w:name w:val="Grid Table 6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1">
    <w:name w:val="Grid Table 6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2">
    <w:name w:val="Grid Table 6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7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8">
    <w:name w:val="List Table 2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9">
    <w:name w:val="List Table 2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0">
    <w:name w:val="List Table 2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1">
    <w:name w:val="List Table 2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2">
    <w:name w:val="List Table 2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3">
    <w:name w:val="List Table 2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4">
    <w:name w:val="List Table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5 Dark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6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6">
    <w:name w:val="List Table 6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7">
    <w:name w:val="List Table 6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8">
    <w:name w:val="List Table 6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9">
    <w:name w:val="List Table 6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0">
    <w:name w:val="List Table 6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1">
    <w:name w:val="List Table 6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2">
    <w:name w:val="List Table 7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3">
    <w:name w:val="List Table 7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94">
    <w:name w:val="List Table 7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5">
    <w:name w:val="List Table 7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6">
    <w:name w:val="List Table 7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7">
    <w:name w:val="List Table 7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98">
    <w:name w:val="List Table 7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9">
    <w:name w:val="Lined - Accent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Lined - Accent 1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01">
    <w:name w:val="Lined - Accent 2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2">
    <w:name w:val="Lined - Accent 3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3">
    <w:name w:val="Lined - Accent 4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4">
    <w:name w:val="Lined - Accent 5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05">
    <w:name w:val="Lined - Accent 6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6">
    <w:name w:val="Bordered &amp; Lined - Accent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Bordered &amp; Lined - Accent 1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08">
    <w:name w:val="Bordered &amp; Lined - Accent 2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9">
    <w:name w:val="Bordered &amp; Lined - Accent 3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0">
    <w:name w:val="Bordered &amp; Lined - Accent 4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1">
    <w:name w:val="Bordered &amp; Lined - Accent 5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12">
    <w:name w:val="Bordered &amp; Lined - Accent 6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3">
    <w:name w:val="Bordered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4">
    <w:name w:val="Bordered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5">
    <w:name w:val="Bordered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6">
    <w:name w:val="Bordered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7">
    <w:name w:val="Bordered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8">
    <w:name w:val="Bordered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9">
    <w:name w:val="Bordered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0">
    <w:name w:val="Hyperlink"/>
    <w:uiPriority w:val="99"/>
    <w:unhideWhenUsed/>
    <w:rPr>
      <w:color w:val="0000ff" w:themeColor="hyperlink"/>
      <w:u w:val="single"/>
    </w:rPr>
  </w:style>
  <w:style w:type="paragraph" w:styleId="921">
    <w:name w:val="footnote text"/>
    <w:basedOn w:val="938"/>
    <w:link w:val="922"/>
    <w:uiPriority w:val="99"/>
    <w:semiHidden/>
    <w:unhideWhenUsed/>
    <w:pPr>
      <w:spacing w:after="40" w:line="240" w:lineRule="auto"/>
    </w:pPr>
    <w:rPr>
      <w:sz w:val="18"/>
    </w:rPr>
  </w:style>
  <w:style w:type="character" w:styleId="922">
    <w:name w:val="Footnote Text Char"/>
    <w:link w:val="921"/>
    <w:uiPriority w:val="99"/>
    <w:rPr>
      <w:sz w:val="18"/>
    </w:rPr>
  </w:style>
  <w:style w:type="character" w:styleId="923">
    <w:name w:val="footnote reference"/>
    <w:basedOn w:val="940"/>
    <w:uiPriority w:val="99"/>
    <w:unhideWhenUsed/>
    <w:rPr>
      <w:vertAlign w:val="superscript"/>
    </w:rPr>
  </w:style>
  <w:style w:type="paragraph" w:styleId="924">
    <w:name w:val="endnote text"/>
    <w:basedOn w:val="938"/>
    <w:link w:val="925"/>
    <w:uiPriority w:val="99"/>
    <w:semiHidden/>
    <w:unhideWhenUsed/>
    <w:pPr>
      <w:spacing w:after="0" w:line="240" w:lineRule="auto"/>
    </w:pPr>
    <w:rPr>
      <w:sz w:val="20"/>
    </w:rPr>
  </w:style>
  <w:style w:type="character" w:styleId="925">
    <w:name w:val="Endnote Text Char"/>
    <w:link w:val="924"/>
    <w:uiPriority w:val="99"/>
    <w:rPr>
      <w:sz w:val="20"/>
    </w:rPr>
  </w:style>
  <w:style w:type="character" w:styleId="926">
    <w:name w:val="endnote reference"/>
    <w:basedOn w:val="940"/>
    <w:uiPriority w:val="99"/>
    <w:semiHidden/>
    <w:unhideWhenUsed/>
    <w:rPr>
      <w:vertAlign w:val="superscript"/>
    </w:rPr>
  </w:style>
  <w:style w:type="paragraph" w:styleId="927">
    <w:name w:val="toc 1"/>
    <w:basedOn w:val="938"/>
    <w:next w:val="938"/>
    <w:uiPriority w:val="39"/>
    <w:unhideWhenUsed/>
    <w:pPr>
      <w:ind w:left="0" w:right="0" w:firstLine="0"/>
      <w:spacing w:after="57"/>
    </w:pPr>
  </w:style>
  <w:style w:type="paragraph" w:styleId="928">
    <w:name w:val="toc 2"/>
    <w:basedOn w:val="938"/>
    <w:next w:val="938"/>
    <w:uiPriority w:val="39"/>
    <w:unhideWhenUsed/>
    <w:pPr>
      <w:ind w:left="283" w:right="0" w:firstLine="0"/>
      <w:spacing w:after="57"/>
    </w:pPr>
  </w:style>
  <w:style w:type="paragraph" w:styleId="929">
    <w:name w:val="toc 3"/>
    <w:basedOn w:val="938"/>
    <w:next w:val="938"/>
    <w:uiPriority w:val="39"/>
    <w:unhideWhenUsed/>
    <w:pPr>
      <w:ind w:left="567" w:right="0" w:firstLine="0"/>
      <w:spacing w:after="57"/>
    </w:pPr>
  </w:style>
  <w:style w:type="paragraph" w:styleId="930">
    <w:name w:val="toc 4"/>
    <w:basedOn w:val="938"/>
    <w:next w:val="938"/>
    <w:uiPriority w:val="39"/>
    <w:unhideWhenUsed/>
    <w:pPr>
      <w:ind w:left="850" w:right="0" w:firstLine="0"/>
      <w:spacing w:after="57"/>
    </w:pPr>
  </w:style>
  <w:style w:type="paragraph" w:styleId="931">
    <w:name w:val="toc 5"/>
    <w:basedOn w:val="938"/>
    <w:next w:val="938"/>
    <w:uiPriority w:val="39"/>
    <w:unhideWhenUsed/>
    <w:pPr>
      <w:ind w:left="1134" w:right="0" w:firstLine="0"/>
      <w:spacing w:after="57"/>
    </w:pPr>
  </w:style>
  <w:style w:type="paragraph" w:styleId="932">
    <w:name w:val="toc 6"/>
    <w:basedOn w:val="938"/>
    <w:next w:val="938"/>
    <w:uiPriority w:val="39"/>
    <w:unhideWhenUsed/>
    <w:pPr>
      <w:ind w:left="1417" w:right="0" w:firstLine="0"/>
      <w:spacing w:after="57"/>
    </w:pPr>
  </w:style>
  <w:style w:type="paragraph" w:styleId="933">
    <w:name w:val="toc 7"/>
    <w:basedOn w:val="938"/>
    <w:next w:val="938"/>
    <w:uiPriority w:val="39"/>
    <w:unhideWhenUsed/>
    <w:pPr>
      <w:ind w:left="1701" w:right="0" w:firstLine="0"/>
      <w:spacing w:after="57"/>
    </w:pPr>
  </w:style>
  <w:style w:type="paragraph" w:styleId="934">
    <w:name w:val="toc 8"/>
    <w:basedOn w:val="938"/>
    <w:next w:val="938"/>
    <w:uiPriority w:val="39"/>
    <w:unhideWhenUsed/>
    <w:pPr>
      <w:ind w:left="1984" w:right="0" w:firstLine="0"/>
      <w:spacing w:after="57"/>
    </w:pPr>
  </w:style>
  <w:style w:type="paragraph" w:styleId="935">
    <w:name w:val="toc 9"/>
    <w:basedOn w:val="938"/>
    <w:next w:val="938"/>
    <w:uiPriority w:val="39"/>
    <w:unhideWhenUsed/>
    <w:pPr>
      <w:ind w:left="2268" w:right="0" w:firstLine="0"/>
      <w:spacing w:after="57"/>
    </w:pPr>
  </w:style>
  <w:style w:type="paragraph" w:styleId="936">
    <w:name w:val="TOC Heading"/>
    <w:uiPriority w:val="39"/>
    <w:unhideWhenUsed/>
  </w:style>
  <w:style w:type="paragraph" w:styleId="937">
    <w:name w:val="table of figures"/>
    <w:basedOn w:val="938"/>
    <w:next w:val="938"/>
    <w:uiPriority w:val="99"/>
    <w:unhideWhenUsed/>
    <w:pPr>
      <w:spacing w:after="0" w:afterAutospacing="0"/>
    </w:pPr>
  </w:style>
  <w:style w:type="paragraph" w:styleId="938" w:default="1">
    <w:name w:val="Normal"/>
    <w:qFormat/>
  </w:style>
  <w:style w:type="paragraph" w:styleId="939">
    <w:name w:val="Heading 2"/>
    <w:basedOn w:val="938"/>
    <w:link w:val="943"/>
    <w:uiPriority w:val="9"/>
    <w:qFormat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  <w14:ligatures w14:val="none"/>
    </w:rPr>
  </w:style>
  <w:style w:type="character" w:styleId="940" w:default="1">
    <w:name w:val="Default Paragraph Font"/>
    <w:uiPriority w:val="1"/>
    <w:semiHidden/>
    <w:unhideWhenUsed/>
  </w:style>
  <w:style w:type="table" w:styleId="9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2" w:default="1">
    <w:name w:val="No List"/>
    <w:uiPriority w:val="99"/>
    <w:semiHidden/>
    <w:unhideWhenUsed/>
  </w:style>
  <w:style w:type="character" w:styleId="943" w:customStyle="1">
    <w:name w:val="Заголовок 2 Знак"/>
    <w:basedOn w:val="940"/>
    <w:link w:val="939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  <w14:ligatures w14:val="none"/>
    </w:rPr>
  </w:style>
  <w:style w:type="paragraph" w:styleId="944" w:customStyle="1">
    <w:name w:val="my-2"/>
    <w:basedOn w:val="93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  <w14:ligatures w14:val="none"/>
    </w:rPr>
  </w:style>
  <w:style w:type="character" w:styleId="945">
    <w:name w:val="Strong"/>
    <w:basedOn w:val="940"/>
    <w:uiPriority w:val="22"/>
    <w:qFormat/>
    <w:rPr>
      <w:b/>
      <w:bCs/>
    </w:rPr>
  </w:style>
  <w:style w:type="character" w:styleId="946" w:customStyle="1">
    <w:name w:val="apple-converted-space"/>
    <w:basedOn w:val="940"/>
  </w:style>
  <w:style w:type="paragraph" w:styleId="947">
    <w:name w:val="No Spacing"/>
    <w:link w:val="953"/>
    <w:uiPriority w:val="1"/>
    <w:qFormat/>
  </w:style>
  <w:style w:type="paragraph" w:styleId="948">
    <w:name w:val="Normal (Web)"/>
    <w:basedOn w:val="938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  <w14:ligatures w14:val="none"/>
    </w:rPr>
  </w:style>
  <w:style w:type="paragraph" w:styleId="949">
    <w:name w:val="List Paragraph"/>
    <w:basedOn w:val="938"/>
    <w:uiPriority w:val="34"/>
    <w:qFormat/>
    <w:pPr>
      <w:contextualSpacing/>
      <w:ind w:left="720"/>
    </w:pPr>
  </w:style>
  <w:style w:type="paragraph" w:styleId="950">
    <w:name w:val="Intense Quote"/>
    <w:basedOn w:val="938"/>
    <w:next w:val="938"/>
    <w:link w:val="951"/>
    <w:uiPriority w:val="30"/>
    <w:qFormat/>
    <w:pPr>
      <w:ind w:left="864" w:right="864"/>
      <w:jc w:val="center"/>
      <w:spacing w:before="360" w:after="360"/>
      <w:pBdr>
        <w:top w:val="single" w:color="4472C4" w:themeColor="accent1" w:sz="4" w:space="10"/>
        <w:bottom w:val="single" w:color="4472C4" w:themeColor="accent1" w:sz="4" w:space="10"/>
      </w:pBdr>
    </w:pPr>
    <w:rPr>
      <w:i/>
      <w:iCs/>
      <w:color w:val="4472c4" w:themeColor="accent1"/>
    </w:rPr>
  </w:style>
  <w:style w:type="character" w:styleId="951" w:customStyle="1">
    <w:name w:val="Выделенная цитата Знак"/>
    <w:basedOn w:val="940"/>
    <w:link w:val="950"/>
    <w:uiPriority w:val="30"/>
    <w:rPr>
      <w:i/>
      <w:iCs/>
      <w:color w:val="4472c4" w:themeColor="accent1"/>
    </w:rPr>
  </w:style>
  <w:style w:type="character" w:styleId="952">
    <w:name w:val="Subtle Emphasis"/>
    <w:basedOn w:val="940"/>
    <w:uiPriority w:val="19"/>
    <w:qFormat/>
    <w:rPr>
      <w:i/>
      <w:iCs/>
      <w:color w:val="404040" w:themeColor="text1" w:themeTint="BF"/>
    </w:rPr>
  </w:style>
  <w:style w:type="character" w:styleId="953" w:customStyle="1">
    <w:name w:val="Без интервала Знак"/>
    <w:basedOn w:val="940"/>
    <w:link w:val="947"/>
    <w:uiPriority w:val="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elenafox159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Александра Суяшова</cp:lastModifiedBy>
  <cp:revision>7</cp:revision>
  <dcterms:created xsi:type="dcterms:W3CDTF">2025-09-13T14:15:00Z</dcterms:created>
  <dcterms:modified xsi:type="dcterms:W3CDTF">2025-09-16T13:52:52Z</dcterms:modified>
</cp:coreProperties>
</file>