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89DB" w14:textId="77777777" w:rsidR="00317552" w:rsidRDefault="00317552" w:rsidP="00317552">
      <w:pPr>
        <w:spacing w:after="0" w:line="2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317552">
        <w:rPr>
          <w:rFonts w:ascii="Times New Roman" w:eastAsia="Times New Roman" w:hAnsi="Times New Roman" w:cs="Times New Roman"/>
          <w:lang w:eastAsia="ru-RU"/>
        </w:rPr>
        <w:t>ПРИЛОЖЕНИЕ О ЛИЦЕНЗИОННОМ ВОЗНАГРАЖДЕНИИ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___</w:t>
      </w:r>
    </w:p>
    <w:p w14:paraId="68F28BE5" w14:textId="4FFC2F7C" w:rsidR="00317552" w:rsidRPr="00317552" w:rsidRDefault="00317552" w:rsidP="00317552">
      <w:pPr>
        <w:spacing w:after="0" w:line="2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317552">
        <w:rPr>
          <w:rFonts w:ascii="Times New Roman" w:eastAsia="Times New Roman" w:hAnsi="Times New Roman" w:cs="Times New Roman"/>
          <w:lang w:eastAsia="ru-RU"/>
        </w:rPr>
        <w:t>Пользовательскому соглашению для резидентов Российской Федерации</w:t>
      </w:r>
    </w:p>
    <w:p w14:paraId="3BEDBB6A" w14:textId="77777777" w:rsidR="00317552" w:rsidRP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3BA893" w14:textId="77777777" w:rsidR="00317552" w:rsidRP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14:paraId="4DBEEBCA" w14:textId="77777777" w:rsidR="00317552" w:rsidRP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17552">
        <w:rPr>
          <w:rFonts w:ascii="Times New Roman" w:eastAsia="Times New Roman" w:hAnsi="Times New Roman" w:cs="Times New Roman"/>
          <w:lang w:eastAsia="ru-RU"/>
        </w:rPr>
        <w:t>г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.___________</w:t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Pr="00317552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Pr="00317552">
        <w:rPr>
          <w:rFonts w:ascii="Times New Roman" w:eastAsia="Times New Roman" w:hAnsi="Times New Roman" w:cs="Times New Roman"/>
          <w:lang w:eastAsia="ru-RU"/>
        </w:rPr>
        <w:tab/>
        <w:t xml:space="preserve"> «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__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_____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_</w:t>
      </w:r>
      <w:r w:rsidRPr="00317552">
        <w:rPr>
          <w:rFonts w:ascii="Times New Roman" w:eastAsia="Times New Roman" w:hAnsi="Times New Roman" w:cs="Times New Roman"/>
          <w:lang w:eastAsia="ru-RU"/>
        </w:rPr>
        <w:t>г.</w:t>
      </w:r>
    </w:p>
    <w:p w14:paraId="30687CCD" w14:textId="77777777" w:rsid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884D6" w14:textId="0A3E3481" w:rsid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17552">
        <w:rPr>
          <w:rFonts w:ascii="Times New Roman" w:eastAsia="Times New Roman" w:hAnsi="Times New Roman" w:cs="Times New Roman"/>
          <w:b/>
          <w:lang w:eastAsia="ru-RU"/>
        </w:rPr>
        <w:t>___________________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317552">
        <w:rPr>
          <w:rFonts w:ascii="Times New Roman" w:eastAsia="Times New Roman" w:hAnsi="Times New Roman" w:cs="Times New Roman"/>
          <w:b/>
          <w:lang w:eastAsia="ru-RU"/>
        </w:rPr>
        <w:t>«Поставщик»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, в лице ___________________, действующего на основании __________, с одной стороны, и </w:t>
      </w:r>
      <w:r w:rsidRPr="00317552">
        <w:rPr>
          <w:rFonts w:ascii="Times New Roman" w:eastAsia="Times New Roman" w:hAnsi="Times New Roman" w:cs="Times New Roman"/>
          <w:b/>
          <w:lang w:eastAsia="ru-RU"/>
        </w:rPr>
        <w:t>Акционерное общество «Северсталь Платформа»,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317552">
        <w:rPr>
          <w:rFonts w:ascii="Times New Roman" w:eastAsia="Times New Roman" w:hAnsi="Times New Roman" w:cs="Times New Roman"/>
          <w:b/>
          <w:lang w:eastAsia="ru-RU"/>
        </w:rPr>
        <w:t>«Лицензиар»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Машенькиной Александры Олеговны</w:t>
      </w:r>
      <w:r w:rsidRPr="00317552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>Доверенности №</w:t>
      </w:r>
      <w:r w:rsidR="00FD0C1A">
        <w:rPr>
          <w:rFonts w:ascii="Times New Roman" w:eastAsia="Times New Roman" w:hAnsi="Times New Roman" w:cs="Times New Roman"/>
          <w:highlight w:val="yellow"/>
          <w:lang w:eastAsia="ru-RU"/>
        </w:rPr>
        <w:t>__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 xml:space="preserve"> от </w:t>
      </w:r>
      <w:r w:rsidR="00FD0C1A">
        <w:rPr>
          <w:rFonts w:ascii="Times New Roman" w:eastAsia="Times New Roman" w:hAnsi="Times New Roman" w:cs="Times New Roman"/>
          <w:highlight w:val="yellow"/>
          <w:lang w:eastAsia="ru-RU"/>
        </w:rPr>
        <w:t>______</w:t>
      </w:r>
      <w:r w:rsidRPr="00317552">
        <w:rPr>
          <w:rFonts w:ascii="Times New Roman" w:eastAsia="Times New Roman" w:hAnsi="Times New Roman" w:cs="Times New Roman"/>
          <w:highlight w:val="yellow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317552">
        <w:rPr>
          <w:rFonts w:ascii="Times New Roman" w:eastAsia="Times New Roman" w:hAnsi="Times New Roman" w:cs="Times New Roman"/>
          <w:lang w:eastAsia="ru-RU"/>
        </w:rPr>
        <w:t>, с другой стороны, совместно именуемые «Стороны», а по отдельности – «Сторона», заключили настоящее Приложение о лицензионном вознаграждении (далее – Приложение) к Пользовательскому соглашения для резидентов Российской Федерации (далее - Соглашение), о нижеследующем:</w:t>
      </w:r>
    </w:p>
    <w:p w14:paraId="1FC71434" w14:textId="77777777" w:rsidR="00CD6845" w:rsidRPr="00317552" w:rsidRDefault="00CD6845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C1397E" w14:textId="0D755CEB" w:rsidR="00CD6845" w:rsidRPr="00CD6845" w:rsidRDefault="00317552" w:rsidP="00CD684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7552">
        <w:rPr>
          <w:rFonts w:ascii="Times New Roman" w:eastAsia="Times New Roman" w:hAnsi="Times New Roman" w:cs="Times New Roman"/>
          <w:lang w:eastAsia="ru-RU"/>
        </w:rPr>
        <w:t>1.</w:t>
      </w:r>
      <w:r w:rsidRPr="00317552">
        <w:rPr>
          <w:rFonts w:ascii="Times New Roman" w:eastAsia="Times New Roman" w:hAnsi="Times New Roman" w:cs="Times New Roman"/>
          <w:lang w:eastAsia="ru-RU"/>
        </w:rPr>
        <w:tab/>
      </w:r>
      <w:r w:rsidR="00CD6845" w:rsidRPr="00CD6845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Подписанием настоящего </w:t>
      </w:r>
      <w:r w:rsidR="00CD6845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Приложения </w:t>
      </w:r>
      <w:r w:rsidR="00CD6845" w:rsidRPr="00CD6845">
        <w:rPr>
          <w:rFonts w:ascii="Times New Roman" w:eastAsia="Times New Roman" w:hAnsi="Times New Roman" w:cs="Times New Roman"/>
          <w:color w:val="000000"/>
          <w:lang w:eastAsia="ru-RU"/>
        </w:rPr>
        <w:t>во исполнение и на основании п. 3.1.4 раздела 3.1. Условий (Правил) оказания услуг по сделкам с условием о Преференциальной оплате (Приложение № 2 к Соглашению) Поставщик выражает свое согласие на присоединение к Соглашению с учетом условий раздела 3.1. указанного Приложения № 2 к Соглашению</w:t>
      </w:r>
      <w:r w:rsidR="00CD6845">
        <w:rPr>
          <w:rFonts w:ascii="Times New Roman" w:eastAsia="Times New Roman" w:hAnsi="Times New Roman" w:cs="Times New Roman"/>
          <w:color w:val="000000"/>
          <w:lang w:eastAsia="ru-RU"/>
        </w:rPr>
        <w:t xml:space="preserve"> в отношении Покупателей, указанных в настоящем Приложении</w:t>
      </w:r>
      <w:r w:rsidR="00CD6845" w:rsidRPr="00CD684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75CE0B5" w14:textId="78A94879" w:rsidR="00317552" w:rsidRPr="00317552" w:rsidRDefault="00CD6845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ab/>
        <w:t>Н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 xml:space="preserve">а основании п. 3.1.9. Приложения № 2 к Соглашению Стороны договорились о следующем размере лицензионного вознаграждения по оказываемым Лицензиаром Поставщику услугам </w:t>
      </w:r>
      <w:r w:rsidR="00317552" w:rsidRPr="00317552">
        <w:rPr>
          <w:rFonts w:ascii="Times New Roman" w:eastAsia="Times New Roman" w:hAnsi="Times New Roman" w:cs="Times New Roman"/>
          <w:bCs/>
          <w:lang w:eastAsia="ru-RU"/>
        </w:rPr>
        <w:t>по предоставлению Поставщику, продающему Товар Покупателю, воспользовавшемуся соответствующим Тарифом из группы Партнерские Пакеты услуг, права на заключение Заказов на поставку с условием о Преференциальной оплате через Платформу (далее – Услуги)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>:</w:t>
      </w:r>
    </w:p>
    <w:p w14:paraId="612546DC" w14:textId="77777777" w:rsidR="00317552" w:rsidRP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</w:tblGrid>
      <w:tr w:rsidR="004D2E80" w:rsidRPr="00317552" w14:paraId="3CCF296A" w14:textId="77777777" w:rsidTr="002C7D6D">
        <w:trPr>
          <w:trHeight w:val="504"/>
        </w:trPr>
        <w:tc>
          <w:tcPr>
            <w:tcW w:w="4957" w:type="dxa"/>
            <w:vMerge w:val="restart"/>
          </w:tcPr>
          <w:p w14:paraId="6E1C4E38" w14:textId="2B0DCFDF" w:rsidR="004D2E80" w:rsidRPr="00317552" w:rsidRDefault="004D2E80" w:rsidP="0073683B">
            <w:pPr>
              <w:rPr>
                <w:rFonts w:ascii="Times New Roman" w:hAnsi="Times New Roman"/>
                <w:lang w:eastAsia="ru-RU"/>
              </w:rPr>
            </w:pPr>
            <w:r w:rsidRPr="00317552">
              <w:rPr>
                <w:rFonts w:ascii="Times New Roman" w:hAnsi="Times New Roman"/>
                <w:lang w:eastAsia="ru-RU"/>
              </w:rPr>
              <w:t>Покупатель (наименование/</w:t>
            </w:r>
            <w:r>
              <w:rPr>
                <w:rFonts w:ascii="Times New Roman" w:hAnsi="Times New Roman"/>
                <w:lang w:eastAsia="ru-RU"/>
              </w:rPr>
              <w:t>ИНН</w:t>
            </w:r>
            <w:r w:rsidRPr="0031755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3260" w:type="dxa"/>
            <w:vMerge w:val="restart"/>
          </w:tcPr>
          <w:p w14:paraId="4EF1B48D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  <w:r w:rsidRPr="00317552">
              <w:rPr>
                <w:rFonts w:ascii="Times New Roman" w:hAnsi="Times New Roman"/>
                <w:lang w:eastAsia="ru-RU"/>
              </w:rPr>
              <w:t>Размер лицензионного вознаграждения (в процентах от суммы исполненного Поставщиком Заказа на поставку), %, без НДС</w:t>
            </w:r>
          </w:p>
        </w:tc>
      </w:tr>
      <w:tr w:rsidR="004D2E80" w:rsidRPr="00317552" w14:paraId="24874512" w14:textId="77777777" w:rsidTr="002C7D6D">
        <w:trPr>
          <w:trHeight w:val="504"/>
        </w:trPr>
        <w:tc>
          <w:tcPr>
            <w:tcW w:w="4957" w:type="dxa"/>
            <w:vMerge/>
          </w:tcPr>
          <w:p w14:paraId="72749A00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7E44F1AD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D2E80" w:rsidRPr="00317552" w14:paraId="54616ED9" w14:textId="77777777" w:rsidTr="002C7D6D">
        <w:tc>
          <w:tcPr>
            <w:tcW w:w="4957" w:type="dxa"/>
          </w:tcPr>
          <w:p w14:paraId="74717D75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14:paraId="40E6DB01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D2E80" w:rsidRPr="00317552" w14:paraId="48FF0854" w14:textId="77777777" w:rsidTr="002C7D6D">
        <w:tc>
          <w:tcPr>
            <w:tcW w:w="4957" w:type="dxa"/>
          </w:tcPr>
          <w:p w14:paraId="38E64D67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14:paraId="763448B3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D2E80" w:rsidRPr="00317552" w14:paraId="7CC5D510" w14:textId="77777777" w:rsidTr="002C7D6D">
        <w:tc>
          <w:tcPr>
            <w:tcW w:w="4957" w:type="dxa"/>
          </w:tcPr>
          <w:p w14:paraId="7AEF4E76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14:paraId="49A1FDCD" w14:textId="77777777" w:rsidR="004D2E80" w:rsidRPr="00317552" w:rsidRDefault="004D2E80" w:rsidP="00317552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26D2337C" w14:textId="38ACBD48" w:rsidR="00317552" w:rsidRPr="00317552" w:rsidRDefault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0DDDD5" w14:textId="6F75B7D8" w:rsid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17552">
        <w:rPr>
          <w:rFonts w:ascii="Times New Roman" w:eastAsia="Times New Roman" w:hAnsi="Times New Roman" w:cs="Times New Roman"/>
          <w:lang w:eastAsia="ru-RU"/>
        </w:rPr>
        <w:tab/>
        <w:t>На сумму лицензионного вознаграждения Лицензиаром начисляется НДС по ставке, действующей на территории РФ на дату оказания Услуг (определяемую по правилам п. 3.1.11 Приложения № 2 к Соглашению).</w:t>
      </w:r>
    </w:p>
    <w:p w14:paraId="121ADF25" w14:textId="77777777" w:rsidR="00CD6845" w:rsidRDefault="00CD6845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0420A6" w14:textId="176C5EA7" w:rsidR="00EB1449" w:rsidRPr="006F2B0F" w:rsidRDefault="00CD6845" w:rsidP="002C7D6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ED6865">
        <w:rPr>
          <w:rFonts w:ascii="Times New Roman" w:hAnsi="Times New Roman"/>
          <w:color w:val="000000"/>
        </w:rPr>
        <w:t>.</w:t>
      </w:r>
      <w:r w:rsidR="00ED6865">
        <w:rPr>
          <w:rFonts w:ascii="Times New Roman" w:hAnsi="Times New Roman"/>
          <w:color w:val="000000"/>
        </w:rPr>
        <w:tab/>
      </w:r>
      <w:r w:rsidR="002C277F">
        <w:rPr>
          <w:rFonts w:ascii="Times New Roman" w:hAnsi="Times New Roman"/>
          <w:color w:val="000000"/>
        </w:rPr>
        <w:t xml:space="preserve">В течение срока действия настоящего Приложения </w:t>
      </w:r>
      <w:r w:rsidR="00EB1449" w:rsidRPr="006F2B0F">
        <w:rPr>
          <w:rFonts w:ascii="Times New Roman" w:hAnsi="Times New Roman"/>
          <w:color w:val="000000"/>
        </w:rPr>
        <w:t>Лицензиар не чаще, чем 1 раз в течение отчетного периода (п. 3.1.13 раздела 3.1. Приложения № 2 к Соглашению) вправе пересмотреть размер лицензионного вознаграждения, установленный</w:t>
      </w:r>
      <w:r w:rsidR="00311C22">
        <w:rPr>
          <w:rFonts w:ascii="Times New Roman" w:hAnsi="Times New Roman"/>
          <w:color w:val="000000"/>
        </w:rPr>
        <w:t xml:space="preserve"> настоящим Приложением</w:t>
      </w:r>
      <w:r w:rsidR="00EB1449" w:rsidRPr="006F2B0F">
        <w:rPr>
          <w:rFonts w:ascii="Times New Roman" w:hAnsi="Times New Roman"/>
          <w:color w:val="000000"/>
        </w:rPr>
        <w:t xml:space="preserve">.  </w:t>
      </w:r>
    </w:p>
    <w:p w14:paraId="3D656C34" w14:textId="232E0CC6" w:rsidR="00EB1449" w:rsidRDefault="00EB1449" w:rsidP="002C7D6D">
      <w:pPr>
        <w:jc w:val="both"/>
        <w:rPr>
          <w:rFonts w:ascii="Times New Roman" w:hAnsi="Times New Roman"/>
          <w:color w:val="000000"/>
        </w:rPr>
      </w:pPr>
      <w:r w:rsidRPr="006F2B0F">
        <w:rPr>
          <w:rFonts w:ascii="Times New Roman" w:hAnsi="Times New Roman"/>
          <w:color w:val="000000"/>
        </w:rPr>
        <w:tab/>
        <w:t>В случае если Лицензиар принимает решение об изменении размера лицензионного вознаграждения, Лицензиар письменно (путем направления через ЭДО) уведомляет об этом Поставщика.  Поставщик в течение 5 (пяти) рабочих дней с даты получения такого уведомления направляет Лицензиару в письменной форме (через ЭДО) свое согласие уплачивать лицензионное вознаграждение в соответствии с новым размером либо несогласие с изменением.</w:t>
      </w:r>
      <w:r w:rsidR="00E23A02">
        <w:rPr>
          <w:rFonts w:ascii="Times New Roman" w:hAnsi="Times New Roman"/>
          <w:color w:val="000000"/>
        </w:rPr>
        <w:t xml:space="preserve"> Такое согласие может быть предоставлено Поставщиком Лицензиару путем подписания </w:t>
      </w:r>
      <w:r w:rsidR="002C277F">
        <w:rPr>
          <w:rFonts w:ascii="Times New Roman" w:hAnsi="Times New Roman"/>
          <w:color w:val="000000"/>
        </w:rPr>
        <w:t xml:space="preserve">Поставщиком </w:t>
      </w:r>
      <w:r w:rsidR="00E23A02">
        <w:rPr>
          <w:rFonts w:ascii="Times New Roman" w:hAnsi="Times New Roman"/>
          <w:color w:val="000000"/>
        </w:rPr>
        <w:t>и направления Лицензиару полученного от Лицензиара уведомления об изменении размере лицензионного вознаграждения.</w:t>
      </w:r>
    </w:p>
    <w:p w14:paraId="28DA5494" w14:textId="0BC5CDB6" w:rsidR="00EB1449" w:rsidRDefault="00EB1449" w:rsidP="002C7D6D">
      <w:pPr>
        <w:ind w:firstLine="708"/>
        <w:jc w:val="both"/>
        <w:rPr>
          <w:rFonts w:ascii="Times New Roman" w:hAnsi="Times New Roman"/>
          <w:color w:val="000000"/>
        </w:rPr>
      </w:pPr>
      <w:r w:rsidRPr="006F2B0F">
        <w:rPr>
          <w:rFonts w:ascii="Times New Roman" w:hAnsi="Times New Roman"/>
          <w:color w:val="000000"/>
        </w:rPr>
        <w:t>Новый размер лицензионного вознаграждения распространяются на коммерческие кредиты, предоставленные Покупателю Лицензиаром после введения нового размера лицензионного вознаграждения, если Сторонами не будет согласовано иное.</w:t>
      </w:r>
    </w:p>
    <w:p w14:paraId="5AEB6757" w14:textId="65B1F2AA" w:rsidR="00EB1449" w:rsidRDefault="00EB1449" w:rsidP="002C7D6D">
      <w:pPr>
        <w:ind w:firstLine="708"/>
        <w:jc w:val="both"/>
        <w:rPr>
          <w:rFonts w:ascii="Times New Roman" w:hAnsi="Times New Roman"/>
          <w:color w:val="000000"/>
        </w:rPr>
      </w:pPr>
      <w:r w:rsidRPr="006F2B0F">
        <w:rPr>
          <w:rFonts w:ascii="Times New Roman" w:hAnsi="Times New Roman"/>
          <w:color w:val="000000"/>
        </w:rPr>
        <w:t xml:space="preserve">В случае несогласия Поставщика с изменением размера лицензионного вознаграждения Лицензиара, либо в случае не получения Лицензиаром такого согласия от Поставщика в </w:t>
      </w:r>
      <w:r w:rsidRPr="006F2B0F">
        <w:rPr>
          <w:rFonts w:ascii="Times New Roman" w:hAnsi="Times New Roman"/>
          <w:color w:val="000000"/>
        </w:rPr>
        <w:lastRenderedPageBreak/>
        <w:t xml:space="preserve">предусмотренный выше срок Лицензиар вправе приостановить оказание услуг Поставщику, предусмотренных разделом 3.1. Приложения № 2 к Соглашению (в связи с отсутствием условия, установленного п. п. </w:t>
      </w:r>
      <w:r w:rsidRPr="006F2B0F">
        <w:rPr>
          <w:rFonts w:ascii="Times New Roman" w:hAnsi="Times New Roman"/>
          <w:bCs/>
          <w:color w:val="000000"/>
        </w:rPr>
        <w:t>3.1.3.2. раздела 3.1. Приложения № 2 к Соглашению)</w:t>
      </w:r>
      <w:r w:rsidRPr="006F2B0F">
        <w:rPr>
          <w:rFonts w:ascii="Times New Roman" w:hAnsi="Times New Roman"/>
          <w:color w:val="000000"/>
        </w:rPr>
        <w:t xml:space="preserve"> до согласования Сторонами дальнейших условий сотрудничества.</w:t>
      </w:r>
    </w:p>
    <w:p w14:paraId="76B763E2" w14:textId="77777777" w:rsidR="003B5651" w:rsidRDefault="003B5651" w:rsidP="002C7D6D">
      <w:pPr>
        <w:ind w:firstLine="708"/>
        <w:jc w:val="both"/>
        <w:rPr>
          <w:rFonts w:ascii="Times New Roman" w:hAnsi="Times New Roman"/>
          <w:color w:val="000000"/>
        </w:rPr>
      </w:pPr>
    </w:p>
    <w:p w14:paraId="515B657E" w14:textId="3E716FBF" w:rsidR="00317552" w:rsidRPr="00317552" w:rsidRDefault="00ED6865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>.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ab/>
        <w:t>Настоящее Приложение подписано УКЭП.</w:t>
      </w:r>
    </w:p>
    <w:p w14:paraId="3A516B7D" w14:textId="127D92C6" w:rsidR="00317552" w:rsidRPr="00317552" w:rsidRDefault="00ED6865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>.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ab/>
        <w:t>Настоящее Приложение является неотъемлемой частью Соглашени</w:t>
      </w:r>
      <w:r w:rsidR="00311C22">
        <w:rPr>
          <w:rFonts w:ascii="Times New Roman" w:eastAsia="Times New Roman" w:hAnsi="Times New Roman" w:cs="Times New Roman"/>
          <w:lang w:eastAsia="ru-RU"/>
        </w:rPr>
        <w:t>я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>.</w:t>
      </w:r>
    </w:p>
    <w:p w14:paraId="47371AB2" w14:textId="76746C06" w:rsidR="0062199D" w:rsidRDefault="00ED6865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>.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ab/>
        <w:t xml:space="preserve">Условия настоящего Приложения распространяются на </w:t>
      </w:r>
      <w:r w:rsidR="0062199D">
        <w:rPr>
          <w:rFonts w:ascii="Times New Roman" w:eastAsia="Times New Roman" w:hAnsi="Times New Roman" w:cs="Times New Roman"/>
          <w:bCs/>
          <w:lang w:eastAsia="ru-RU"/>
        </w:rPr>
        <w:t>Заказы</w:t>
      </w:r>
      <w:r w:rsidR="0062199D" w:rsidRPr="0062199D">
        <w:rPr>
          <w:rFonts w:ascii="Times New Roman" w:eastAsia="Times New Roman" w:hAnsi="Times New Roman" w:cs="Times New Roman"/>
          <w:bCs/>
          <w:lang w:eastAsia="ru-RU"/>
        </w:rPr>
        <w:t xml:space="preserve"> на поставку с условием о Преференциальной оплате в рамках </w:t>
      </w:r>
      <w:r w:rsidR="0062199D" w:rsidRPr="0062199D">
        <w:rPr>
          <w:rFonts w:ascii="Times New Roman" w:eastAsia="Times New Roman" w:hAnsi="Times New Roman" w:cs="Times New Roman"/>
          <w:lang w:eastAsia="ru-RU"/>
        </w:rPr>
        <w:t>Тарифа из группы Партнерские</w:t>
      </w:r>
      <w:r w:rsidR="0062199D" w:rsidRPr="0062199D">
        <w:rPr>
          <w:rFonts w:ascii="Times New Roman" w:eastAsia="Times New Roman" w:hAnsi="Times New Roman" w:cs="Times New Roman"/>
          <w:bCs/>
          <w:lang w:eastAsia="ru-RU"/>
        </w:rPr>
        <w:t xml:space="preserve"> Пакеты услуг</w:t>
      </w:r>
      <w:r w:rsidR="0062199D">
        <w:rPr>
          <w:rFonts w:ascii="Times New Roman" w:eastAsia="Times New Roman" w:hAnsi="Times New Roman" w:cs="Times New Roman"/>
          <w:lang w:eastAsia="ru-RU"/>
        </w:rPr>
        <w:t xml:space="preserve">, заключенные Поставщиком с Покупателем </w:t>
      </w:r>
      <w:r w:rsidR="00317552" w:rsidRPr="00317552">
        <w:rPr>
          <w:rFonts w:ascii="Times New Roman" w:eastAsia="Times New Roman" w:hAnsi="Times New Roman" w:cs="Times New Roman"/>
          <w:lang w:eastAsia="ru-RU"/>
        </w:rPr>
        <w:t xml:space="preserve">за период </w:t>
      </w:r>
      <w:r w:rsidR="00317552" w:rsidRPr="00F24993">
        <w:rPr>
          <w:rFonts w:ascii="Times New Roman" w:eastAsia="Times New Roman" w:hAnsi="Times New Roman" w:cs="Times New Roman"/>
          <w:highlight w:val="yellow"/>
          <w:lang w:eastAsia="ru-RU"/>
        </w:rPr>
        <w:t xml:space="preserve">с «__»____________ г. </w:t>
      </w:r>
      <w:r w:rsidR="00AD226A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</w:p>
    <w:p w14:paraId="76B5487C" w14:textId="38942D70" w:rsidR="00AD226A" w:rsidRDefault="00F51F6D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51F6D">
        <w:rPr>
          <w:rFonts w:ascii="Times New Roman" w:eastAsia="Times New Roman" w:hAnsi="Times New Roman" w:cs="Times New Roman"/>
          <w:lang w:eastAsia="ru-RU"/>
        </w:rPr>
        <w:t>6.</w:t>
      </w:r>
      <w:r w:rsidRPr="00F51F6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Настоящее Приложение </w:t>
      </w:r>
      <w:r w:rsidRPr="00F51F6D">
        <w:rPr>
          <w:rFonts w:ascii="Times New Roman" w:eastAsia="Times New Roman" w:hAnsi="Times New Roman" w:cs="Times New Roman"/>
          <w:lang w:eastAsia="ru-RU"/>
        </w:rPr>
        <w:t>заключается на неопределенны</w:t>
      </w:r>
      <w:r w:rsidR="00AD226A">
        <w:rPr>
          <w:rFonts w:ascii="Times New Roman" w:eastAsia="Times New Roman" w:hAnsi="Times New Roman" w:cs="Times New Roman"/>
          <w:lang w:eastAsia="ru-RU"/>
        </w:rPr>
        <w:t xml:space="preserve">й срок и утрачивает свою силу при заключении Сторонами нового приложения в отношении указанных в нем Покупателей либо при прекращении </w:t>
      </w:r>
      <w:r>
        <w:rPr>
          <w:rFonts w:ascii="Times New Roman" w:eastAsia="Times New Roman" w:hAnsi="Times New Roman" w:cs="Times New Roman"/>
          <w:lang w:eastAsia="ru-RU"/>
        </w:rPr>
        <w:t>Соглашения</w:t>
      </w:r>
      <w:r w:rsidR="00AD226A">
        <w:rPr>
          <w:rFonts w:ascii="Times New Roman" w:eastAsia="Times New Roman" w:hAnsi="Times New Roman" w:cs="Times New Roman"/>
          <w:lang w:eastAsia="ru-RU"/>
        </w:rPr>
        <w:t xml:space="preserve"> в зависимости от того, что наступит раньше</w:t>
      </w:r>
      <w:r w:rsidRPr="00F51F6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B18F544" w14:textId="77777777" w:rsidR="00F51F6D" w:rsidRDefault="00F51F6D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Поставщик вправе прекратить действие настоящего Приложения в отношении соответствующего Покупателя в порядке, указанном в п. 3.1.8 </w:t>
      </w:r>
      <w:r w:rsidRPr="00F51F6D">
        <w:rPr>
          <w:rFonts w:ascii="Times New Roman" w:eastAsia="Times New Roman" w:hAnsi="Times New Roman" w:cs="Times New Roman"/>
          <w:bCs/>
          <w:lang w:eastAsia="ru-RU"/>
        </w:rPr>
        <w:t>раздела 3.1. Приложения № 2 к Соглашению</w:t>
      </w:r>
      <w:r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p w14:paraId="75B5D77E" w14:textId="5A756BB5" w:rsidR="00F51F6D" w:rsidRDefault="00F51F6D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Лицензиар вправе полностью </w:t>
      </w:r>
      <w:r w:rsidR="003B5651">
        <w:rPr>
          <w:rFonts w:ascii="Times New Roman" w:eastAsia="Times New Roman" w:hAnsi="Times New Roman" w:cs="Times New Roman"/>
          <w:lang w:eastAsia="ru-RU"/>
        </w:rPr>
        <w:t xml:space="preserve">(в отношении всех Покупателей) </w:t>
      </w:r>
      <w:r>
        <w:rPr>
          <w:rFonts w:ascii="Times New Roman" w:eastAsia="Times New Roman" w:hAnsi="Times New Roman" w:cs="Times New Roman"/>
          <w:lang w:eastAsia="ru-RU"/>
        </w:rPr>
        <w:t>или частично (в отношении отдельных Покупателей</w:t>
      </w:r>
      <w:r w:rsidR="003B5651">
        <w:rPr>
          <w:rFonts w:ascii="Times New Roman" w:eastAsia="Times New Roman" w:hAnsi="Times New Roman" w:cs="Times New Roman"/>
          <w:lang w:eastAsia="ru-RU"/>
        </w:rPr>
        <w:t>/одного Покупателя</w:t>
      </w:r>
      <w:r>
        <w:rPr>
          <w:rFonts w:ascii="Times New Roman" w:eastAsia="Times New Roman" w:hAnsi="Times New Roman" w:cs="Times New Roman"/>
          <w:lang w:eastAsia="ru-RU"/>
        </w:rPr>
        <w:t>) отказаться от настоящего Приложения в одностороннем порядке путем направления уведомления Поставщику через ЭДО.  Если иной (более длительный) срок прекращения не указан в уведомлении, Приложение прекращается</w:t>
      </w:r>
      <w:r w:rsidR="003B5651">
        <w:rPr>
          <w:rFonts w:ascii="Times New Roman" w:eastAsia="Times New Roman" w:hAnsi="Times New Roman" w:cs="Times New Roman"/>
          <w:lang w:eastAsia="ru-RU"/>
        </w:rPr>
        <w:t xml:space="preserve"> полностью или частично (считается измененным)</w:t>
      </w:r>
      <w:r>
        <w:rPr>
          <w:rFonts w:ascii="Times New Roman" w:eastAsia="Times New Roman" w:hAnsi="Times New Roman" w:cs="Times New Roman"/>
          <w:lang w:eastAsia="ru-RU"/>
        </w:rPr>
        <w:t xml:space="preserve"> по истечение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3 (трех) рабочих дня с даты получения Поставщиком </w:t>
      </w:r>
      <w:r w:rsidR="003B5651">
        <w:rPr>
          <w:rFonts w:ascii="Times New Roman" w:eastAsia="Times New Roman" w:hAnsi="Times New Roman" w:cs="Times New Roman"/>
          <w:bCs/>
          <w:lang w:eastAsia="ru-RU"/>
        </w:rPr>
        <w:t>указанного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уведомления.</w:t>
      </w:r>
    </w:p>
    <w:p w14:paraId="7C3957A4" w14:textId="77777777" w:rsidR="00F51F6D" w:rsidRDefault="00F51F6D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9576A5" w14:textId="6B6127ED" w:rsidR="002C277F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17552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468D4FA0" w14:textId="77777777" w:rsidR="00317552" w:rsidRP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17552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283"/>
      </w:tblGrid>
      <w:tr w:rsidR="00317552" w:rsidRPr="00317552" w14:paraId="25A94A92" w14:textId="77777777" w:rsidTr="00034AD0">
        <w:tc>
          <w:tcPr>
            <w:tcW w:w="9464" w:type="dxa"/>
          </w:tcPr>
          <w:p w14:paraId="36348757" w14:textId="77777777" w:rsidR="00317552" w:rsidRPr="00317552" w:rsidRDefault="00317552" w:rsidP="0031755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17552">
              <w:rPr>
                <w:rFonts w:ascii="Times New Roman" w:hAnsi="Times New Roman"/>
                <w:sz w:val="22"/>
                <w:szCs w:val="22"/>
                <w:lang w:eastAsia="ru-RU"/>
              </w:rPr>
              <w:t>Лицензиар                                                                           Поставщик</w:t>
            </w:r>
          </w:p>
          <w:p w14:paraId="1838E2C2" w14:textId="77777777" w:rsidR="00317552" w:rsidRPr="00317552" w:rsidRDefault="00317552" w:rsidP="0031755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95FF142" w14:textId="77777777" w:rsidR="00317552" w:rsidRPr="00317552" w:rsidRDefault="00317552" w:rsidP="0031755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17552">
              <w:rPr>
                <w:rFonts w:ascii="Times New Roman" w:hAnsi="Times New Roman"/>
                <w:sz w:val="22"/>
                <w:szCs w:val="22"/>
                <w:lang w:eastAsia="ru-RU"/>
              </w:rPr>
              <w:t>______________  (_______)                                                 _______________  (_______)</w:t>
            </w:r>
          </w:p>
          <w:p w14:paraId="50B76770" w14:textId="77777777" w:rsidR="00317552" w:rsidRPr="00317552" w:rsidRDefault="00317552" w:rsidP="003175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</w:tcPr>
          <w:p w14:paraId="27081432" w14:textId="77777777" w:rsidR="00317552" w:rsidRPr="00317552" w:rsidRDefault="00317552" w:rsidP="00317552">
            <w:pPr>
              <w:rPr>
                <w:rFonts w:ascii="Times New Roman" w:hAnsi="Times New Roman"/>
                <w:lang w:eastAsia="ru-RU"/>
              </w:rPr>
            </w:pPr>
          </w:p>
          <w:p w14:paraId="7BFB9A34" w14:textId="77777777" w:rsidR="00317552" w:rsidRPr="00317552" w:rsidRDefault="00317552" w:rsidP="00317552">
            <w:pPr>
              <w:rPr>
                <w:rFonts w:ascii="Times New Roman" w:hAnsi="Times New Roman"/>
                <w:lang w:eastAsia="ru-RU"/>
              </w:rPr>
            </w:pPr>
          </w:p>
          <w:p w14:paraId="7E57A723" w14:textId="77777777" w:rsidR="00317552" w:rsidRPr="00317552" w:rsidRDefault="00317552" w:rsidP="00317552">
            <w:pPr>
              <w:rPr>
                <w:rFonts w:ascii="Times New Roman" w:hAnsi="Times New Roman"/>
                <w:lang w:eastAsia="ru-RU"/>
              </w:rPr>
            </w:pPr>
          </w:p>
          <w:p w14:paraId="03B3D970" w14:textId="77777777" w:rsidR="00317552" w:rsidRPr="00317552" w:rsidRDefault="00317552" w:rsidP="00317552">
            <w:pPr>
              <w:rPr>
                <w:rFonts w:ascii="Times New Roman" w:hAnsi="Times New Roman"/>
                <w:lang w:eastAsia="ru-RU"/>
              </w:rPr>
            </w:pPr>
            <w:r w:rsidRPr="00317552">
              <w:rPr>
                <w:rFonts w:ascii="Times New Roman" w:hAnsi="Times New Roman"/>
                <w:lang w:eastAsia="ru-RU"/>
              </w:rPr>
              <w:t xml:space="preserve">                      </w:t>
            </w:r>
          </w:p>
        </w:tc>
      </w:tr>
    </w:tbl>
    <w:p w14:paraId="6A9E954F" w14:textId="77777777" w:rsidR="00317552" w:rsidRPr="00317552" w:rsidRDefault="00317552" w:rsidP="00317552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317552" w:rsidRPr="0031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09"/>
    <w:rsid w:val="000364FF"/>
    <w:rsid w:val="0005530A"/>
    <w:rsid w:val="000C12F6"/>
    <w:rsid w:val="00266CB7"/>
    <w:rsid w:val="002C277F"/>
    <w:rsid w:val="002C7D6D"/>
    <w:rsid w:val="00311C22"/>
    <w:rsid w:val="00317552"/>
    <w:rsid w:val="003B5651"/>
    <w:rsid w:val="00454CF5"/>
    <w:rsid w:val="004D2E80"/>
    <w:rsid w:val="00552E5F"/>
    <w:rsid w:val="0062199D"/>
    <w:rsid w:val="0073683B"/>
    <w:rsid w:val="007672E6"/>
    <w:rsid w:val="008A73E8"/>
    <w:rsid w:val="008C51CF"/>
    <w:rsid w:val="00920B70"/>
    <w:rsid w:val="009653B4"/>
    <w:rsid w:val="00A04C39"/>
    <w:rsid w:val="00AD226A"/>
    <w:rsid w:val="00B15F17"/>
    <w:rsid w:val="00B2013F"/>
    <w:rsid w:val="00C515C5"/>
    <w:rsid w:val="00C567B4"/>
    <w:rsid w:val="00CD6845"/>
    <w:rsid w:val="00D7630A"/>
    <w:rsid w:val="00E1638D"/>
    <w:rsid w:val="00E23A02"/>
    <w:rsid w:val="00EB1449"/>
    <w:rsid w:val="00ED6865"/>
    <w:rsid w:val="00EE6609"/>
    <w:rsid w:val="00F24993"/>
    <w:rsid w:val="00F51F6D"/>
    <w:rsid w:val="00F64A44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05BC"/>
  <w15:chartTrackingRefBased/>
  <w15:docId w15:val="{01230142-0D3D-45F4-AD79-19B92D46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552"/>
    <w:pPr>
      <w:spacing w:after="0" w:line="20" w:lineRule="atLeast"/>
      <w:jc w:val="both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83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201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01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01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01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01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Мария Анатольевна</dc:creator>
  <cp:keywords/>
  <dc:description/>
  <cp:lastModifiedBy>Алиса</cp:lastModifiedBy>
  <cp:revision>2</cp:revision>
  <dcterms:created xsi:type="dcterms:W3CDTF">2025-12-11T08:50:00Z</dcterms:created>
  <dcterms:modified xsi:type="dcterms:W3CDTF">2025-12-11T08:50:00Z</dcterms:modified>
</cp:coreProperties>
</file>