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CA" w:rsidRDefault="00AA48CA" w:rsidP="00AA48CA">
      <w:pPr>
        <w:tabs>
          <w:tab w:val="left" w:pos="180"/>
        </w:tabs>
        <w:spacing w:after="0" w:line="200" w:lineRule="exact"/>
        <w:jc w:val="both"/>
        <w:outlineLvl w:val="0"/>
        <w:rPr>
          <w:rFonts w:asciiTheme="majorHAnsi" w:hAnsiTheme="majorHAnsi" w:cs="Times New Roman"/>
          <w:color w:val="000000"/>
          <w:sz w:val="18"/>
          <w:szCs w:val="18"/>
        </w:rPr>
      </w:pPr>
    </w:p>
    <w:p w:rsidR="00AA48CA" w:rsidRDefault="00AA48CA" w:rsidP="00AA48CA">
      <w:pPr>
        <w:tabs>
          <w:tab w:val="left" w:pos="180"/>
        </w:tabs>
        <w:spacing w:after="0" w:line="200" w:lineRule="exact"/>
        <w:jc w:val="both"/>
        <w:outlineLvl w:val="0"/>
        <w:rPr>
          <w:rFonts w:asciiTheme="majorHAnsi" w:hAnsiTheme="majorHAnsi" w:cs="Times New Roman"/>
          <w:sz w:val="18"/>
          <w:szCs w:val="18"/>
        </w:rPr>
      </w:pPr>
    </w:p>
    <w:p w:rsidR="00AA48CA" w:rsidRPr="00CB5E0B" w:rsidRDefault="00AA48CA" w:rsidP="00AA48CA">
      <w:pPr>
        <w:tabs>
          <w:tab w:val="left" w:pos="180"/>
        </w:tabs>
        <w:spacing w:after="0" w:line="200" w:lineRule="exact"/>
        <w:jc w:val="both"/>
        <w:outlineLvl w:val="0"/>
        <w:rPr>
          <w:rFonts w:asciiTheme="majorHAnsi" w:hAnsiTheme="majorHAnsi" w:cs="Times New Roman"/>
          <w:spacing w:val="-11"/>
          <w:sz w:val="18"/>
          <w:szCs w:val="18"/>
        </w:rPr>
      </w:pPr>
      <w:r w:rsidRPr="00CB5E0B">
        <w:rPr>
          <w:rFonts w:asciiTheme="majorHAnsi" w:hAnsiTheme="majorHAnsi" w:cs="Times New Roman"/>
          <w:spacing w:val="-9"/>
          <w:sz w:val="18"/>
          <w:szCs w:val="18"/>
        </w:rPr>
        <w:t>Благодаря содержанию в растении полисахаридов увеличиваетсяотложение</w:t>
      </w:r>
      <w:r>
        <w:rPr>
          <w:rFonts w:asciiTheme="majorHAnsi" w:hAnsiTheme="majorHAnsi" w:cs="Times New Roman"/>
          <w:spacing w:val="-9"/>
          <w:sz w:val="18"/>
          <w:szCs w:val="18"/>
        </w:rPr>
        <w:t xml:space="preserve"> гликогена в печени и  </w:t>
      </w:r>
      <w:r w:rsidRPr="00CB5E0B">
        <w:rPr>
          <w:rFonts w:asciiTheme="majorHAnsi" w:hAnsiTheme="majorHAnsi" w:cs="Times New Roman"/>
          <w:spacing w:val="-9"/>
          <w:sz w:val="18"/>
          <w:szCs w:val="18"/>
        </w:rPr>
        <w:t xml:space="preserve">улучшается </w:t>
      </w:r>
      <w:proofErr w:type="spellStart"/>
      <w:r w:rsidRPr="00CB5E0B">
        <w:rPr>
          <w:rFonts w:asciiTheme="majorHAnsi" w:hAnsiTheme="majorHAnsi" w:cs="Times New Roman"/>
          <w:spacing w:val="-11"/>
          <w:sz w:val="18"/>
          <w:szCs w:val="18"/>
        </w:rPr>
        <w:t>инсулинообразующая</w:t>
      </w:r>
      <w:proofErr w:type="spellEnd"/>
      <w:r w:rsidRPr="00CB5E0B">
        <w:rPr>
          <w:rFonts w:asciiTheme="majorHAnsi" w:hAnsiTheme="majorHAnsi" w:cs="Times New Roman"/>
          <w:spacing w:val="-11"/>
          <w:sz w:val="18"/>
          <w:szCs w:val="18"/>
        </w:rPr>
        <w:t xml:space="preserve"> функция поджелудочной железы. </w:t>
      </w:r>
      <w:r w:rsidRPr="00CB5E0B">
        <w:rPr>
          <w:rFonts w:asciiTheme="majorHAnsi" w:hAnsiTheme="majorHAnsi" w:cs="Times New Roman"/>
          <w:spacing w:val="-9"/>
          <w:sz w:val="18"/>
          <w:szCs w:val="18"/>
        </w:rPr>
        <w:t xml:space="preserve">Положительные результаты отмечены при себорее, угрях, </w:t>
      </w:r>
      <w:r w:rsidRPr="00CB5E0B">
        <w:rPr>
          <w:rFonts w:asciiTheme="majorHAnsi" w:hAnsiTheme="majorHAnsi" w:cs="Times New Roman"/>
          <w:spacing w:val="-5"/>
          <w:sz w:val="18"/>
          <w:szCs w:val="18"/>
        </w:rPr>
        <w:t xml:space="preserve">экземе, зуде, фурункулёзе. Лопух входит в состав </w:t>
      </w:r>
      <w:r w:rsidRPr="00CB5E0B">
        <w:rPr>
          <w:rFonts w:asciiTheme="majorHAnsi" w:hAnsiTheme="majorHAnsi" w:cs="Times New Roman"/>
          <w:spacing w:val="-9"/>
          <w:sz w:val="18"/>
          <w:szCs w:val="18"/>
        </w:rPr>
        <w:t xml:space="preserve">сборов для лечения больных, страдающих подагрой и обменными артритами. Лопух обладает </w:t>
      </w:r>
      <w:r w:rsidRPr="00CB5E0B">
        <w:rPr>
          <w:rFonts w:asciiTheme="majorHAnsi" w:hAnsiTheme="majorHAnsi" w:cs="Times New Roman"/>
          <w:spacing w:val="-10"/>
          <w:sz w:val="18"/>
          <w:szCs w:val="18"/>
        </w:rPr>
        <w:t xml:space="preserve">болеутоляющими, противовоспалительными, антимикробными, антисептическими свойствами. В </w:t>
      </w:r>
      <w:r w:rsidRPr="00CB5E0B">
        <w:rPr>
          <w:rFonts w:asciiTheme="majorHAnsi" w:hAnsiTheme="majorHAnsi" w:cs="Times New Roman"/>
          <w:spacing w:val="-6"/>
          <w:sz w:val="18"/>
          <w:szCs w:val="18"/>
        </w:rPr>
        <w:t xml:space="preserve">косметической практике лопуха </w:t>
      </w:r>
      <w:r w:rsidRPr="00CB5E0B">
        <w:rPr>
          <w:rFonts w:asciiTheme="majorHAnsi" w:hAnsiTheme="majorHAnsi" w:cs="Times New Roman"/>
          <w:spacing w:val="-11"/>
          <w:sz w:val="18"/>
          <w:szCs w:val="18"/>
        </w:rPr>
        <w:t xml:space="preserve">применяют для укрепления волос при облысении. </w:t>
      </w:r>
    </w:p>
    <w:p w:rsidR="00AA48CA" w:rsidRPr="00CB5E0B" w:rsidRDefault="00AA48CA" w:rsidP="00AA48CA">
      <w:pPr>
        <w:tabs>
          <w:tab w:val="left" w:pos="180"/>
        </w:tabs>
        <w:spacing w:after="0" w:line="200" w:lineRule="exact"/>
        <w:jc w:val="both"/>
        <w:outlineLvl w:val="0"/>
        <w:rPr>
          <w:rFonts w:asciiTheme="majorHAnsi" w:hAnsiTheme="majorHAnsi" w:cs="Times New Roman"/>
          <w:color w:val="000000" w:themeColor="text1"/>
          <w:spacing w:val="-11"/>
          <w:sz w:val="18"/>
          <w:szCs w:val="18"/>
        </w:rPr>
      </w:pPr>
      <w:r w:rsidRPr="00CB5E0B">
        <w:rPr>
          <w:rFonts w:asciiTheme="majorHAnsi" w:hAnsiTheme="majorHAnsi" w:cs="Times New Roman"/>
          <w:b/>
          <w:color w:val="000000" w:themeColor="text1"/>
          <w:spacing w:val="-11"/>
          <w:sz w:val="18"/>
          <w:szCs w:val="18"/>
        </w:rPr>
        <w:t xml:space="preserve">Одуванчик лекарственный - </w:t>
      </w:r>
      <w:r w:rsidRPr="00CB5E0B">
        <w:rPr>
          <w:rFonts w:asciiTheme="majorHAnsi" w:hAnsiTheme="majorHAnsi" w:cs="Times New Roman"/>
          <w:color w:val="000000" w:themeColor="text1"/>
          <w:spacing w:val="-11"/>
          <w:sz w:val="18"/>
          <w:szCs w:val="18"/>
        </w:rPr>
        <w:t xml:space="preserve">почему ученые так внимательны к этому растению? Ответ надо искать в химическом составе этого растения, который настолько уникален, что трудно найти другое столь ценное растение в дикой природе. Его называют химической лабораторией. Одуванчик содержит </w:t>
      </w:r>
      <w:proofErr w:type="spellStart"/>
      <w:r w:rsidRPr="00CB5E0B">
        <w:rPr>
          <w:rFonts w:asciiTheme="majorHAnsi" w:hAnsiTheme="majorHAnsi" w:cs="Times New Roman"/>
          <w:color w:val="000000" w:themeColor="text1"/>
          <w:spacing w:val="-11"/>
          <w:sz w:val="18"/>
          <w:szCs w:val="18"/>
        </w:rPr>
        <w:t>каротиноиды</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тараксантин</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флавоксантин</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лютены</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тритерпеновые</w:t>
      </w:r>
      <w:proofErr w:type="spellEnd"/>
      <w:r w:rsidRPr="00CB5E0B">
        <w:rPr>
          <w:rFonts w:asciiTheme="majorHAnsi" w:hAnsiTheme="majorHAnsi" w:cs="Times New Roman"/>
          <w:color w:val="000000" w:themeColor="text1"/>
          <w:spacing w:val="-11"/>
          <w:sz w:val="18"/>
          <w:szCs w:val="18"/>
        </w:rPr>
        <w:t xml:space="preserve"> спирты – </w:t>
      </w:r>
      <w:proofErr w:type="spellStart"/>
      <w:r w:rsidRPr="00CB5E0B">
        <w:rPr>
          <w:rFonts w:asciiTheme="majorHAnsi" w:hAnsiTheme="majorHAnsi" w:cs="Times New Roman"/>
          <w:color w:val="000000" w:themeColor="text1"/>
          <w:spacing w:val="-11"/>
          <w:sz w:val="18"/>
          <w:szCs w:val="18"/>
        </w:rPr>
        <w:t>арнидол</w:t>
      </w:r>
      <w:proofErr w:type="spellEnd"/>
      <w:r w:rsidRPr="00CB5E0B">
        <w:rPr>
          <w:rFonts w:asciiTheme="majorHAnsi" w:hAnsiTheme="majorHAnsi" w:cs="Times New Roman"/>
          <w:color w:val="000000" w:themeColor="text1"/>
          <w:spacing w:val="-11"/>
          <w:sz w:val="18"/>
          <w:szCs w:val="18"/>
        </w:rPr>
        <w:t xml:space="preserve"> и </w:t>
      </w:r>
      <w:proofErr w:type="spellStart"/>
      <w:r w:rsidRPr="00CB5E0B">
        <w:rPr>
          <w:rFonts w:asciiTheme="majorHAnsi" w:hAnsiTheme="majorHAnsi" w:cs="Times New Roman"/>
          <w:color w:val="000000" w:themeColor="text1"/>
          <w:spacing w:val="-11"/>
          <w:sz w:val="18"/>
          <w:szCs w:val="18"/>
        </w:rPr>
        <w:t>фарадиол</w:t>
      </w:r>
      <w:proofErr w:type="spellEnd"/>
      <w:r w:rsidRPr="00CB5E0B">
        <w:rPr>
          <w:rFonts w:asciiTheme="majorHAnsi" w:hAnsiTheme="majorHAnsi" w:cs="Times New Roman"/>
          <w:color w:val="000000" w:themeColor="text1"/>
          <w:spacing w:val="-11"/>
          <w:sz w:val="18"/>
          <w:szCs w:val="18"/>
        </w:rPr>
        <w:t>; витамин</w:t>
      </w:r>
      <w:proofErr w:type="gramStart"/>
      <w:r w:rsidRPr="00CB5E0B">
        <w:rPr>
          <w:rFonts w:asciiTheme="majorHAnsi" w:hAnsiTheme="majorHAnsi" w:cs="Times New Roman"/>
          <w:color w:val="000000" w:themeColor="text1"/>
          <w:spacing w:val="-11"/>
          <w:sz w:val="18"/>
          <w:szCs w:val="18"/>
        </w:rPr>
        <w:t xml:space="preserve"> С</w:t>
      </w:r>
      <w:proofErr w:type="gramEnd"/>
      <w:r w:rsidRPr="00CB5E0B">
        <w:rPr>
          <w:rFonts w:asciiTheme="majorHAnsi" w:hAnsiTheme="majorHAnsi" w:cs="Times New Roman"/>
          <w:color w:val="000000" w:themeColor="text1"/>
          <w:spacing w:val="-11"/>
          <w:sz w:val="18"/>
          <w:szCs w:val="18"/>
        </w:rPr>
        <w:t xml:space="preserve"> и В2; В6; и </w:t>
      </w:r>
      <w:proofErr w:type="gramStart"/>
      <w:r w:rsidRPr="00CB5E0B">
        <w:rPr>
          <w:rFonts w:asciiTheme="majorHAnsi" w:hAnsiTheme="majorHAnsi" w:cs="Times New Roman"/>
          <w:color w:val="000000" w:themeColor="text1"/>
          <w:spacing w:val="-11"/>
          <w:sz w:val="18"/>
          <w:szCs w:val="18"/>
        </w:rPr>
        <w:t>Р</w:t>
      </w:r>
      <w:proofErr w:type="gramEnd"/>
      <w:r w:rsidRPr="00CB5E0B">
        <w:rPr>
          <w:rFonts w:asciiTheme="majorHAnsi" w:hAnsiTheme="majorHAnsi" w:cs="Times New Roman"/>
          <w:color w:val="000000" w:themeColor="text1"/>
          <w:spacing w:val="-11"/>
          <w:sz w:val="18"/>
          <w:szCs w:val="18"/>
        </w:rPr>
        <w:t xml:space="preserve">, минеральные соли железа, кальция, фосфора, марганца, меди, бора, титана,углевод инулин, различные белковые вещества, дубильные вещества, жирное масло, (в состав которого входят </w:t>
      </w:r>
      <w:proofErr w:type="spellStart"/>
      <w:r w:rsidRPr="00CB5E0B">
        <w:rPr>
          <w:rFonts w:asciiTheme="majorHAnsi" w:hAnsiTheme="majorHAnsi" w:cs="Times New Roman"/>
          <w:color w:val="000000" w:themeColor="text1"/>
          <w:spacing w:val="-11"/>
          <w:sz w:val="18"/>
          <w:szCs w:val="18"/>
        </w:rPr>
        <w:t>глицирины</w:t>
      </w:r>
      <w:proofErr w:type="spellEnd"/>
      <w:r w:rsidRPr="00CB5E0B">
        <w:rPr>
          <w:rFonts w:asciiTheme="majorHAnsi" w:hAnsiTheme="majorHAnsi" w:cs="Times New Roman"/>
          <w:color w:val="000000" w:themeColor="text1"/>
          <w:spacing w:val="-11"/>
          <w:sz w:val="18"/>
          <w:szCs w:val="18"/>
        </w:rPr>
        <w:t xml:space="preserve"> пальмитиновой, </w:t>
      </w:r>
      <w:proofErr w:type="spellStart"/>
      <w:r w:rsidRPr="00CB5E0B">
        <w:rPr>
          <w:rFonts w:asciiTheme="majorHAnsi" w:hAnsiTheme="majorHAnsi" w:cs="Times New Roman"/>
          <w:color w:val="000000" w:themeColor="text1"/>
          <w:spacing w:val="-11"/>
          <w:sz w:val="18"/>
          <w:szCs w:val="18"/>
        </w:rPr>
        <w:t>оленновой</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мелиссовой</w:t>
      </w:r>
      <w:proofErr w:type="spellEnd"/>
      <w:r w:rsidRPr="00CB5E0B">
        <w:rPr>
          <w:rFonts w:asciiTheme="majorHAnsi" w:hAnsiTheme="majorHAnsi" w:cs="Times New Roman"/>
          <w:color w:val="000000" w:themeColor="text1"/>
          <w:spacing w:val="-11"/>
          <w:sz w:val="18"/>
          <w:szCs w:val="18"/>
        </w:rPr>
        <w:t xml:space="preserve"> и </w:t>
      </w:r>
      <w:proofErr w:type="spellStart"/>
      <w:r w:rsidRPr="00CB5E0B">
        <w:rPr>
          <w:rFonts w:asciiTheme="majorHAnsi" w:hAnsiTheme="majorHAnsi" w:cs="Times New Roman"/>
          <w:color w:val="000000" w:themeColor="text1"/>
          <w:spacing w:val="-11"/>
          <w:sz w:val="18"/>
          <w:szCs w:val="18"/>
        </w:rPr>
        <w:t>церотиновой</w:t>
      </w:r>
      <w:proofErr w:type="spellEnd"/>
      <w:r w:rsidRPr="00CB5E0B">
        <w:rPr>
          <w:rFonts w:asciiTheme="majorHAnsi" w:hAnsiTheme="majorHAnsi" w:cs="Times New Roman"/>
          <w:color w:val="000000" w:themeColor="text1"/>
          <w:spacing w:val="-11"/>
          <w:sz w:val="18"/>
          <w:szCs w:val="18"/>
        </w:rPr>
        <w:t xml:space="preserve"> кислот): </w:t>
      </w:r>
      <w:proofErr w:type="spellStart"/>
      <w:r w:rsidRPr="00CB5E0B">
        <w:rPr>
          <w:rFonts w:asciiTheme="majorHAnsi" w:hAnsiTheme="majorHAnsi" w:cs="Times New Roman"/>
          <w:color w:val="000000" w:themeColor="text1"/>
          <w:spacing w:val="-11"/>
          <w:sz w:val="18"/>
          <w:szCs w:val="18"/>
        </w:rPr>
        <w:t>тараксерол</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тараксол</w:t>
      </w:r>
      <w:proofErr w:type="spellEnd"/>
      <w:r w:rsidRPr="00CB5E0B">
        <w:rPr>
          <w:rFonts w:asciiTheme="majorHAnsi" w:hAnsiTheme="majorHAnsi" w:cs="Times New Roman"/>
          <w:color w:val="000000" w:themeColor="text1"/>
          <w:spacing w:val="-11"/>
          <w:sz w:val="18"/>
          <w:szCs w:val="18"/>
        </w:rPr>
        <w:t xml:space="preserve">, </w:t>
      </w:r>
      <w:proofErr w:type="spellStart"/>
      <w:r w:rsidRPr="00CB5E0B">
        <w:rPr>
          <w:rFonts w:asciiTheme="majorHAnsi" w:hAnsiTheme="majorHAnsi" w:cs="Times New Roman"/>
          <w:color w:val="000000" w:themeColor="text1"/>
          <w:spacing w:val="-11"/>
          <w:sz w:val="18"/>
          <w:szCs w:val="18"/>
        </w:rPr>
        <w:t>тараскастерол</w:t>
      </w:r>
      <w:proofErr w:type="spellEnd"/>
      <w:r w:rsidRPr="00CB5E0B">
        <w:rPr>
          <w:rFonts w:asciiTheme="majorHAnsi" w:hAnsiTheme="majorHAnsi" w:cs="Times New Roman"/>
          <w:color w:val="000000" w:themeColor="text1"/>
          <w:spacing w:val="-11"/>
          <w:sz w:val="18"/>
          <w:szCs w:val="18"/>
        </w:rPr>
        <w:t xml:space="preserve">, а также стерины: </w:t>
      </w:r>
      <w:proofErr w:type="spellStart"/>
      <w:r w:rsidRPr="00CB5E0B">
        <w:rPr>
          <w:rFonts w:asciiTheme="majorHAnsi" w:hAnsiTheme="majorHAnsi" w:cs="Times New Roman"/>
          <w:color w:val="000000" w:themeColor="text1"/>
          <w:spacing w:val="-11"/>
          <w:sz w:val="18"/>
          <w:szCs w:val="18"/>
        </w:rPr>
        <w:t>систостерин</w:t>
      </w:r>
      <w:proofErr w:type="spellEnd"/>
      <w:r w:rsidRPr="00CB5E0B">
        <w:rPr>
          <w:rFonts w:asciiTheme="majorHAnsi" w:hAnsiTheme="majorHAnsi" w:cs="Times New Roman"/>
          <w:color w:val="000000" w:themeColor="text1"/>
          <w:spacing w:val="-11"/>
          <w:sz w:val="18"/>
          <w:szCs w:val="18"/>
        </w:rPr>
        <w:t xml:space="preserve"> и </w:t>
      </w:r>
      <w:proofErr w:type="spellStart"/>
      <w:r w:rsidRPr="00CB5E0B">
        <w:rPr>
          <w:rFonts w:asciiTheme="majorHAnsi" w:hAnsiTheme="majorHAnsi" w:cs="Times New Roman"/>
          <w:color w:val="000000" w:themeColor="text1"/>
          <w:spacing w:val="-11"/>
          <w:sz w:val="18"/>
          <w:szCs w:val="18"/>
        </w:rPr>
        <w:t>сигмастерин</w:t>
      </w:r>
      <w:proofErr w:type="spellEnd"/>
      <w:r w:rsidRPr="00CB5E0B">
        <w:rPr>
          <w:rFonts w:asciiTheme="majorHAnsi" w:hAnsiTheme="majorHAnsi" w:cs="Times New Roman"/>
          <w:color w:val="000000" w:themeColor="text1"/>
          <w:spacing w:val="-11"/>
          <w:sz w:val="18"/>
          <w:szCs w:val="18"/>
        </w:rPr>
        <w:t xml:space="preserve">, органические кислоты, соли кальция и калия, слизистые вещества и смолы. Перечень веществ, содержащихся в одуванчике, показывает насколько «напичкан» этот дикорос полезными для человека биологически активными веществами. И древний человек, еще не имея никакого представления о богатом химическом содержании его, опытным путем открыл благотворное влияние этого растения на свой организм. Одуванчиком лечат:  заболевания печени, гастриты, колиты, слабость сосудистых стенок, варикозное расширение вен, атеросклероз, используют как отхаркивающее и успокаивающее средство, применяют для снижения холестерина в крови и т.д. Одуванчик богат теми минеральными веществами, которые играют большую роль в организме, в частности, в очистительных процессах, в поддержании на должном уровне сексуальности. Одуванчик относится к лекарственным растениям, содержащим горечи. Терапевтическое действие одуванчика усиливается в комбинации с травами входящими в состав </w:t>
      </w:r>
      <w:proofErr w:type="spellStart"/>
      <w:r w:rsidRPr="00CB5E0B">
        <w:rPr>
          <w:rFonts w:asciiTheme="majorHAnsi" w:hAnsiTheme="majorHAnsi" w:cs="Times New Roman"/>
          <w:spacing w:val="-11"/>
          <w:sz w:val="18"/>
          <w:szCs w:val="18"/>
        </w:rPr>
        <w:t>Апифена</w:t>
      </w:r>
      <w:proofErr w:type="spellEnd"/>
      <w:r w:rsidRPr="00CB5E0B">
        <w:rPr>
          <w:rFonts w:asciiTheme="majorHAnsi" w:hAnsiTheme="majorHAnsi" w:cs="Times New Roman"/>
          <w:spacing w:val="-11"/>
          <w:sz w:val="18"/>
          <w:szCs w:val="18"/>
        </w:rPr>
        <w:t>.</w:t>
      </w:r>
      <w:r w:rsidRPr="00CB5E0B">
        <w:rPr>
          <w:rFonts w:asciiTheme="majorHAnsi" w:hAnsiTheme="majorHAnsi" w:cs="Times New Roman"/>
          <w:color w:val="000000" w:themeColor="text1"/>
          <w:spacing w:val="-11"/>
          <w:sz w:val="18"/>
          <w:szCs w:val="18"/>
        </w:rPr>
        <w:t xml:space="preserve"> Он помогает при: - анемии, функциональных расстройствах сердца, при вялой работе печени и желчного пузыря, при запорах и т.д. </w:t>
      </w:r>
    </w:p>
    <w:p w:rsidR="00AA48CA" w:rsidRPr="00CB5E0B" w:rsidRDefault="00AA48CA" w:rsidP="00AA48CA">
      <w:pPr>
        <w:spacing w:after="0" w:line="200" w:lineRule="exact"/>
        <w:jc w:val="both"/>
        <w:rPr>
          <w:rFonts w:asciiTheme="majorHAnsi" w:hAnsiTheme="majorHAnsi" w:cs="Times New Roman"/>
          <w:i/>
          <w:sz w:val="18"/>
          <w:szCs w:val="18"/>
        </w:rPr>
      </w:pPr>
      <w:r w:rsidRPr="00CB5E0B">
        <w:rPr>
          <w:rFonts w:asciiTheme="majorHAnsi" w:hAnsiTheme="majorHAnsi" w:cs="Times New Roman"/>
          <w:b/>
          <w:spacing w:val="-11"/>
          <w:sz w:val="18"/>
          <w:szCs w:val="18"/>
        </w:rPr>
        <w:t xml:space="preserve">Аир – </w:t>
      </w:r>
      <w:r w:rsidRPr="00CB5E0B">
        <w:rPr>
          <w:rFonts w:asciiTheme="majorHAnsi" w:hAnsiTheme="majorHAnsi" w:cs="Times New Roman"/>
          <w:spacing w:val="-11"/>
          <w:sz w:val="18"/>
          <w:szCs w:val="18"/>
        </w:rPr>
        <w:t xml:space="preserve">химический состав: эфирные масла, дубильные вещества, смолы, аскорбиновая кислота, горький гликозид </w:t>
      </w:r>
      <w:proofErr w:type="spellStart"/>
      <w:r w:rsidRPr="00CB5E0B">
        <w:rPr>
          <w:rFonts w:asciiTheme="majorHAnsi" w:hAnsiTheme="majorHAnsi" w:cs="Times New Roman"/>
          <w:spacing w:val="-11"/>
          <w:sz w:val="18"/>
          <w:szCs w:val="18"/>
        </w:rPr>
        <w:t>акорин</w:t>
      </w:r>
      <w:proofErr w:type="spellEnd"/>
      <w:r w:rsidRPr="00CB5E0B">
        <w:rPr>
          <w:rFonts w:asciiTheme="majorHAnsi" w:hAnsiTheme="majorHAnsi" w:cs="Times New Roman"/>
          <w:spacing w:val="-11"/>
          <w:sz w:val="18"/>
          <w:szCs w:val="18"/>
        </w:rPr>
        <w:t>, алкалоид каламин, холин, крахмал</w:t>
      </w:r>
      <w:proofErr w:type="gramStart"/>
      <w:r w:rsidRPr="00CB5E0B">
        <w:rPr>
          <w:rFonts w:asciiTheme="majorHAnsi" w:hAnsiTheme="majorHAnsi" w:cs="Times New Roman"/>
          <w:spacing w:val="-11"/>
          <w:sz w:val="18"/>
          <w:szCs w:val="18"/>
        </w:rPr>
        <w:t>.</w:t>
      </w:r>
      <w:r w:rsidRPr="00CB5E0B">
        <w:rPr>
          <w:rFonts w:asciiTheme="majorHAnsi" w:hAnsiTheme="majorHAnsi" w:cs="Times New Roman"/>
          <w:color w:val="000000" w:themeColor="text1"/>
          <w:spacing w:val="-11"/>
          <w:sz w:val="18"/>
          <w:szCs w:val="18"/>
        </w:rPr>
        <w:t>С</w:t>
      </w:r>
      <w:proofErr w:type="gramEnd"/>
      <w:r w:rsidRPr="00CB5E0B">
        <w:rPr>
          <w:rFonts w:asciiTheme="majorHAnsi" w:hAnsiTheme="majorHAnsi" w:cs="Times New Roman"/>
          <w:color w:val="000000" w:themeColor="text1"/>
          <w:spacing w:val="-11"/>
          <w:sz w:val="18"/>
          <w:szCs w:val="18"/>
        </w:rPr>
        <w:t xml:space="preserve">одержащиеся в корнях аира эфирные масла и гликозид </w:t>
      </w:r>
      <w:proofErr w:type="spellStart"/>
      <w:r w:rsidRPr="00CB5E0B">
        <w:rPr>
          <w:rFonts w:asciiTheme="majorHAnsi" w:hAnsiTheme="majorHAnsi" w:cs="Times New Roman"/>
          <w:color w:val="000000" w:themeColor="text1"/>
          <w:spacing w:val="-11"/>
          <w:sz w:val="18"/>
          <w:szCs w:val="18"/>
        </w:rPr>
        <w:t>акорин</w:t>
      </w:r>
      <w:proofErr w:type="spellEnd"/>
      <w:r w:rsidRPr="00CB5E0B">
        <w:rPr>
          <w:rFonts w:asciiTheme="majorHAnsi" w:hAnsiTheme="majorHAnsi" w:cs="Times New Roman"/>
          <w:color w:val="000000" w:themeColor="text1"/>
          <w:spacing w:val="-11"/>
          <w:sz w:val="18"/>
          <w:szCs w:val="18"/>
        </w:rPr>
        <w:t xml:space="preserve"> улучшают пищеварение и усиливают выделение соляной кислоты в желудке, что особенно полезно для больных с пониженной секрецией желудочного сока. Аир применяют при язвенной болезни желудка и двенадцатиперстной кишки. Горький гликозид корневища аира </w:t>
      </w:r>
      <w:proofErr w:type="spellStart"/>
      <w:r w:rsidRPr="00CB5E0B">
        <w:rPr>
          <w:rFonts w:asciiTheme="majorHAnsi" w:hAnsiTheme="majorHAnsi" w:cs="Times New Roman"/>
          <w:color w:val="000000" w:themeColor="text1"/>
          <w:spacing w:val="-11"/>
          <w:sz w:val="18"/>
          <w:szCs w:val="18"/>
        </w:rPr>
        <w:t>акорин</w:t>
      </w:r>
      <w:proofErr w:type="spellEnd"/>
      <w:r w:rsidRPr="00CB5E0B">
        <w:rPr>
          <w:rFonts w:asciiTheme="majorHAnsi" w:hAnsiTheme="majorHAnsi" w:cs="Times New Roman"/>
          <w:color w:val="000000" w:themeColor="text1"/>
          <w:spacing w:val="-11"/>
          <w:sz w:val="18"/>
          <w:szCs w:val="18"/>
        </w:rPr>
        <w:t xml:space="preserve"> повышает желчевыделительную функцию печени и тонуса желчного пузыря. Назначают при болезни почек, желтухе, малярии, рахите, при болезни мочевого пузыря и экссудативном диатезе, как мочегонное средство. Аир применяют для: лечения хроническихгастритов, при нарушения пищеварения, для лечения желчно – и </w:t>
      </w:r>
      <w:proofErr w:type="gramStart"/>
      <w:r w:rsidRPr="00CB5E0B">
        <w:rPr>
          <w:rFonts w:asciiTheme="majorHAnsi" w:hAnsiTheme="majorHAnsi" w:cs="Times New Roman"/>
          <w:color w:val="000000" w:themeColor="text1"/>
          <w:spacing w:val="-11"/>
          <w:sz w:val="18"/>
          <w:szCs w:val="18"/>
        </w:rPr>
        <w:t>почечно – каменной</w:t>
      </w:r>
      <w:proofErr w:type="gramEnd"/>
      <w:r w:rsidRPr="00CB5E0B">
        <w:rPr>
          <w:rFonts w:asciiTheme="majorHAnsi" w:hAnsiTheme="majorHAnsi" w:cs="Times New Roman"/>
          <w:color w:val="000000" w:themeColor="text1"/>
          <w:spacing w:val="-11"/>
          <w:sz w:val="18"/>
          <w:szCs w:val="18"/>
        </w:rPr>
        <w:t xml:space="preserve"> болезни. Раньше ирный корень применяли при  нервных заболеваниях спинного мозга с потерей чувствительности, для снижения артериального давления, при сердцебиениях, при колитах, гепатитах, холециститах, как желудочное средство. Считается, что ирный корень предохраняет человека от заболевания при эпидемиях тифа, гриппа, холеры.    </w:t>
      </w:r>
      <w:r w:rsidRPr="00CB5E0B">
        <w:rPr>
          <w:rFonts w:asciiTheme="majorHAnsi" w:hAnsiTheme="majorHAnsi" w:cs="Times New Roman"/>
          <w:b/>
          <w:i/>
          <w:sz w:val="18"/>
          <w:szCs w:val="18"/>
        </w:rPr>
        <w:t>Рекомендации по применению:</w:t>
      </w:r>
      <w:r w:rsidRPr="00CB5E0B">
        <w:rPr>
          <w:rFonts w:asciiTheme="majorHAnsi" w:hAnsiTheme="majorHAnsi" w:cs="Times New Roman"/>
          <w:i/>
          <w:sz w:val="18"/>
          <w:szCs w:val="18"/>
        </w:rPr>
        <w:t xml:space="preserve"> взрослым по 1 капсуле 2 раза в день. </w:t>
      </w:r>
    </w:p>
    <w:p w:rsidR="00AA48CA" w:rsidRPr="00CB5E0B" w:rsidRDefault="00AA48CA" w:rsidP="00AA48CA">
      <w:pPr>
        <w:spacing w:after="0" w:line="200" w:lineRule="exact"/>
        <w:jc w:val="both"/>
        <w:rPr>
          <w:rFonts w:asciiTheme="majorHAnsi" w:hAnsiTheme="majorHAnsi" w:cs="Times New Roman"/>
          <w:b/>
          <w:i/>
          <w:sz w:val="18"/>
          <w:szCs w:val="18"/>
        </w:rPr>
      </w:pPr>
      <w:r w:rsidRPr="00CB5E0B">
        <w:rPr>
          <w:rFonts w:asciiTheme="majorHAnsi" w:hAnsiTheme="majorHAnsi" w:cs="Times New Roman"/>
          <w:b/>
          <w:i/>
          <w:sz w:val="18"/>
          <w:szCs w:val="18"/>
        </w:rPr>
        <w:t xml:space="preserve">Свидетельство о государственной регистрации: </w:t>
      </w:r>
    </w:p>
    <w:p w:rsidR="00AA48CA" w:rsidRPr="00CB5E0B" w:rsidRDefault="00AA48CA" w:rsidP="00AA48CA">
      <w:pPr>
        <w:spacing w:after="0" w:line="200" w:lineRule="exact"/>
        <w:jc w:val="both"/>
        <w:rPr>
          <w:rFonts w:asciiTheme="majorHAnsi" w:hAnsiTheme="majorHAnsi" w:cs="Times New Roman"/>
          <w:i/>
          <w:sz w:val="18"/>
          <w:szCs w:val="18"/>
        </w:rPr>
      </w:pPr>
      <w:r w:rsidRPr="00CB5E0B">
        <w:rPr>
          <w:rFonts w:asciiTheme="majorHAnsi" w:hAnsiTheme="majorHAnsi" w:cs="Times New Roman"/>
          <w:i/>
          <w:sz w:val="18"/>
          <w:szCs w:val="18"/>
        </w:rPr>
        <w:t xml:space="preserve">№ </w:t>
      </w:r>
      <w:r w:rsidRPr="00CB5E0B">
        <w:rPr>
          <w:rFonts w:asciiTheme="majorHAnsi" w:hAnsiTheme="majorHAnsi" w:cs="Times New Roman"/>
          <w:i/>
          <w:sz w:val="18"/>
          <w:szCs w:val="18"/>
          <w:lang w:val="en-US"/>
        </w:rPr>
        <w:t>RU</w:t>
      </w:r>
      <w:r w:rsidRPr="00CB5E0B">
        <w:rPr>
          <w:rFonts w:asciiTheme="majorHAnsi" w:hAnsiTheme="majorHAnsi" w:cs="Times New Roman"/>
          <w:i/>
          <w:sz w:val="18"/>
          <w:szCs w:val="18"/>
        </w:rPr>
        <w:t>.77.99.11.003.Е.001.292.03.18</w:t>
      </w:r>
    </w:p>
    <w:p w:rsidR="00AA48CA" w:rsidRPr="00CB5E0B" w:rsidRDefault="00AA48CA" w:rsidP="00AA48CA">
      <w:pPr>
        <w:spacing w:after="0" w:line="200" w:lineRule="exact"/>
        <w:jc w:val="both"/>
        <w:rPr>
          <w:rFonts w:asciiTheme="majorHAnsi" w:hAnsiTheme="majorHAnsi" w:cs="Times New Roman"/>
          <w:b/>
          <w:i/>
          <w:sz w:val="18"/>
          <w:szCs w:val="18"/>
        </w:rPr>
      </w:pPr>
      <w:r w:rsidRPr="00CB5E0B">
        <w:rPr>
          <w:rFonts w:asciiTheme="majorHAnsi" w:hAnsiTheme="majorHAnsi" w:cs="Times New Roman"/>
          <w:b/>
          <w:i/>
          <w:sz w:val="18"/>
          <w:szCs w:val="18"/>
        </w:rPr>
        <w:t>Производитель</w:t>
      </w:r>
      <w:r w:rsidRPr="00CB5E0B">
        <w:rPr>
          <w:rFonts w:asciiTheme="majorHAnsi" w:hAnsiTheme="majorHAnsi" w:cs="Times New Roman"/>
          <w:i/>
          <w:sz w:val="18"/>
          <w:szCs w:val="18"/>
        </w:rPr>
        <w:t xml:space="preserve">: Россия, ООО «Оптисалт» </w:t>
      </w:r>
    </w:p>
    <w:p w:rsidR="00AA48CA" w:rsidRPr="00CB5E0B" w:rsidRDefault="00AA48CA" w:rsidP="00AA48CA">
      <w:pPr>
        <w:spacing w:after="0" w:line="200" w:lineRule="exact"/>
        <w:jc w:val="both"/>
        <w:rPr>
          <w:rFonts w:asciiTheme="majorHAnsi" w:hAnsiTheme="majorHAnsi" w:cs="Times New Roman"/>
          <w:i/>
          <w:sz w:val="18"/>
          <w:szCs w:val="18"/>
        </w:rPr>
      </w:pPr>
      <w:r w:rsidRPr="00CB5E0B">
        <w:rPr>
          <w:rFonts w:asciiTheme="majorHAnsi" w:hAnsiTheme="majorHAnsi" w:cs="Times New Roman"/>
          <w:b/>
          <w:i/>
          <w:sz w:val="18"/>
          <w:szCs w:val="18"/>
        </w:rPr>
        <w:t>Официальны сайт компании</w:t>
      </w:r>
      <w:r w:rsidRPr="00CB5E0B">
        <w:rPr>
          <w:rFonts w:asciiTheme="majorHAnsi" w:hAnsiTheme="majorHAnsi" w:cs="Times New Roman"/>
          <w:i/>
          <w:sz w:val="18"/>
          <w:szCs w:val="18"/>
        </w:rPr>
        <w:t xml:space="preserve">: </w:t>
      </w:r>
      <w:hyperlink r:id="rId5" w:history="1">
        <w:r w:rsidRPr="00CB5E0B">
          <w:rPr>
            <w:rStyle w:val="a4"/>
            <w:rFonts w:asciiTheme="majorHAnsi" w:hAnsiTheme="majorHAnsi" w:cs="Times New Roman"/>
            <w:i/>
            <w:sz w:val="18"/>
            <w:szCs w:val="18"/>
            <w:lang w:val="en-US"/>
          </w:rPr>
          <w:t>www</w:t>
        </w:r>
        <w:r w:rsidRPr="00CB5E0B">
          <w:rPr>
            <w:rStyle w:val="a4"/>
            <w:rFonts w:asciiTheme="majorHAnsi" w:hAnsiTheme="majorHAnsi" w:cs="Times New Roman"/>
            <w:i/>
            <w:sz w:val="18"/>
            <w:szCs w:val="18"/>
          </w:rPr>
          <w:t>.</w:t>
        </w:r>
        <w:r w:rsidRPr="00CB5E0B">
          <w:rPr>
            <w:rStyle w:val="a4"/>
            <w:rFonts w:asciiTheme="majorHAnsi" w:hAnsiTheme="majorHAnsi" w:cs="Times New Roman"/>
            <w:i/>
            <w:sz w:val="18"/>
            <w:szCs w:val="18"/>
            <w:lang w:val="en-US"/>
          </w:rPr>
          <w:t>optisalt</w:t>
        </w:r>
        <w:r w:rsidRPr="00CB5E0B">
          <w:rPr>
            <w:rStyle w:val="a4"/>
            <w:rFonts w:asciiTheme="majorHAnsi" w:hAnsiTheme="majorHAnsi" w:cs="Times New Roman"/>
            <w:i/>
            <w:sz w:val="18"/>
            <w:szCs w:val="18"/>
          </w:rPr>
          <w:t>.</w:t>
        </w:r>
        <w:r w:rsidRPr="00CB5E0B">
          <w:rPr>
            <w:rStyle w:val="a4"/>
            <w:rFonts w:asciiTheme="majorHAnsi" w:hAnsiTheme="majorHAnsi" w:cs="Times New Roman"/>
            <w:i/>
            <w:sz w:val="18"/>
            <w:szCs w:val="18"/>
            <w:lang w:val="en-US"/>
          </w:rPr>
          <w:t>SU</w:t>
        </w:r>
      </w:hyperlink>
    </w:p>
    <w:p w:rsidR="00AA48CA" w:rsidRDefault="00AA48CA" w:rsidP="00AA48CA">
      <w:pPr>
        <w:spacing w:after="0" w:line="200" w:lineRule="exact"/>
        <w:jc w:val="both"/>
        <w:rPr>
          <w:rFonts w:asciiTheme="majorHAnsi" w:hAnsiTheme="majorHAnsi" w:cs="Times New Roman"/>
          <w:i/>
          <w:sz w:val="18"/>
          <w:szCs w:val="18"/>
        </w:rPr>
      </w:pPr>
      <w:r w:rsidRPr="00CB5E0B">
        <w:rPr>
          <w:rFonts w:asciiTheme="majorHAnsi" w:hAnsiTheme="majorHAnsi" w:cs="Times New Roman"/>
          <w:b/>
          <w:i/>
          <w:sz w:val="18"/>
          <w:szCs w:val="18"/>
        </w:rPr>
        <w:t>Тел</w:t>
      </w:r>
      <w:r w:rsidRPr="00CB5E0B">
        <w:rPr>
          <w:rFonts w:asciiTheme="majorHAnsi" w:hAnsiTheme="majorHAnsi" w:cs="Times New Roman"/>
          <w:i/>
          <w:sz w:val="18"/>
          <w:szCs w:val="18"/>
        </w:rPr>
        <w:t>. 8 (800) 555 07 17, 8 (495) 133 09 99</w:t>
      </w: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i/>
          <w:sz w:val="18"/>
          <w:szCs w:val="18"/>
        </w:rPr>
      </w:pPr>
    </w:p>
    <w:p w:rsidR="00AA48CA" w:rsidRDefault="00AA48CA" w:rsidP="00AA48CA">
      <w:pPr>
        <w:spacing w:after="0" w:line="200" w:lineRule="exact"/>
        <w:jc w:val="both"/>
        <w:rPr>
          <w:rFonts w:asciiTheme="majorHAnsi" w:hAnsiTheme="majorHAnsi" w:cs="Times New Roman"/>
          <w:sz w:val="18"/>
          <w:szCs w:val="18"/>
        </w:rPr>
      </w:pPr>
    </w:p>
    <w:p w:rsidR="00AA48CA" w:rsidRPr="00CB5E0B" w:rsidRDefault="00AA48CA" w:rsidP="00AA48CA">
      <w:pPr>
        <w:spacing w:after="0" w:line="200" w:lineRule="exact"/>
        <w:jc w:val="both"/>
        <w:rPr>
          <w:rFonts w:asciiTheme="majorHAnsi" w:hAnsiTheme="majorHAnsi" w:cs="Times New Roman"/>
          <w:sz w:val="18"/>
          <w:szCs w:val="18"/>
        </w:rPr>
      </w:pPr>
    </w:p>
    <w:p w:rsidR="00AA48CA" w:rsidRDefault="00AA48CA" w:rsidP="00AA48CA">
      <w:pPr>
        <w:spacing w:after="0" w:line="200" w:lineRule="exact"/>
        <w:jc w:val="center"/>
        <w:rPr>
          <w:rFonts w:asciiTheme="majorHAnsi" w:hAnsiTheme="majorHAnsi" w:cs="Times New Roman"/>
          <w:color w:val="000000" w:themeColor="text1"/>
          <w:spacing w:val="-11"/>
          <w:sz w:val="18"/>
          <w:szCs w:val="18"/>
        </w:rPr>
      </w:pPr>
    </w:p>
    <w:p w:rsidR="00AA48CA" w:rsidRDefault="00AA48CA" w:rsidP="00AA48CA">
      <w:pPr>
        <w:spacing w:after="0" w:line="200" w:lineRule="exact"/>
        <w:jc w:val="center"/>
        <w:rPr>
          <w:rFonts w:asciiTheme="majorHAnsi" w:hAnsiTheme="majorHAnsi" w:cs="Times New Roman"/>
          <w:color w:val="000000" w:themeColor="text1"/>
          <w:spacing w:val="-11"/>
          <w:sz w:val="18"/>
          <w:szCs w:val="18"/>
        </w:rPr>
      </w:pPr>
    </w:p>
    <w:p w:rsidR="00AA48CA" w:rsidRDefault="00AA48CA" w:rsidP="00AA48CA">
      <w:pPr>
        <w:spacing w:after="0" w:line="200" w:lineRule="exact"/>
        <w:jc w:val="center"/>
        <w:rPr>
          <w:rFonts w:asciiTheme="majorHAnsi" w:hAnsiTheme="majorHAnsi" w:cs="Times New Roman"/>
          <w:color w:val="000000" w:themeColor="text1"/>
          <w:spacing w:val="-11"/>
          <w:sz w:val="18"/>
          <w:szCs w:val="18"/>
        </w:rPr>
      </w:pPr>
    </w:p>
    <w:p w:rsidR="00AA48CA" w:rsidRPr="00E66E78" w:rsidRDefault="00AA48CA" w:rsidP="00E66E78">
      <w:pPr>
        <w:spacing w:after="0" w:line="240" w:lineRule="exact"/>
        <w:jc w:val="center"/>
        <w:rPr>
          <w:rFonts w:asciiTheme="majorHAnsi" w:hAnsiTheme="majorHAnsi" w:cs="Times New Roman"/>
          <w:b/>
          <w:sz w:val="28"/>
          <w:szCs w:val="28"/>
        </w:rPr>
      </w:pPr>
      <w:proofErr w:type="spellStart"/>
      <w:r w:rsidRPr="00E66E78">
        <w:rPr>
          <w:rFonts w:asciiTheme="majorHAnsi" w:hAnsiTheme="majorHAnsi" w:cs="Times New Roman"/>
          <w:b/>
          <w:sz w:val="28"/>
          <w:szCs w:val="28"/>
        </w:rPr>
        <w:t>Апифен</w:t>
      </w:r>
      <w:proofErr w:type="spellEnd"/>
    </w:p>
    <w:p w:rsidR="00AA48CA" w:rsidRPr="00CB5E0B" w:rsidRDefault="00AA48CA" w:rsidP="00AA48CA">
      <w:pPr>
        <w:spacing w:after="0" w:line="200" w:lineRule="exact"/>
        <w:jc w:val="both"/>
        <w:rPr>
          <w:rFonts w:asciiTheme="majorHAnsi" w:hAnsiTheme="majorHAnsi" w:cs="Times New Roman"/>
          <w:sz w:val="18"/>
          <w:szCs w:val="18"/>
        </w:rPr>
      </w:pPr>
      <w:proofErr w:type="gramStart"/>
      <w:r w:rsidRPr="00CB5E0B">
        <w:rPr>
          <w:rFonts w:asciiTheme="majorHAnsi" w:hAnsiTheme="majorHAnsi" w:cs="Times New Roman"/>
          <w:b/>
          <w:sz w:val="18"/>
          <w:szCs w:val="18"/>
        </w:rPr>
        <w:t>Состав</w:t>
      </w:r>
      <w:r w:rsidRPr="00CB5E0B">
        <w:rPr>
          <w:rFonts w:asciiTheme="majorHAnsi" w:hAnsiTheme="majorHAnsi" w:cs="Times New Roman"/>
          <w:sz w:val="18"/>
          <w:szCs w:val="18"/>
        </w:rPr>
        <w:t>: аир болотный, хвощ полевой, одуванчик лекарственный, лопух большой, пижма обыкновенная, валериана лекарственная, гвоздика.</w:t>
      </w:r>
      <w:proofErr w:type="gramEnd"/>
    </w:p>
    <w:p w:rsidR="00AA48CA" w:rsidRPr="00CB5E0B" w:rsidRDefault="00AA48CA" w:rsidP="00AA48CA">
      <w:pPr>
        <w:spacing w:after="0" w:line="200" w:lineRule="exact"/>
        <w:jc w:val="both"/>
        <w:rPr>
          <w:rFonts w:asciiTheme="majorHAnsi" w:hAnsiTheme="majorHAnsi" w:cs="Times New Roman"/>
          <w:sz w:val="18"/>
          <w:szCs w:val="18"/>
        </w:rPr>
      </w:pPr>
      <w:proofErr w:type="gramStart"/>
      <w:r w:rsidRPr="00CB5E0B">
        <w:rPr>
          <w:rFonts w:asciiTheme="majorHAnsi" w:hAnsiTheme="majorHAnsi" w:cs="Times New Roman"/>
          <w:sz w:val="18"/>
          <w:szCs w:val="18"/>
        </w:rPr>
        <w:t>Горечи</w:t>
      </w:r>
      <w:proofErr w:type="gramEnd"/>
      <w:r w:rsidRPr="00CB5E0B">
        <w:rPr>
          <w:rFonts w:asciiTheme="majorHAnsi" w:hAnsiTheme="majorHAnsi" w:cs="Times New Roman"/>
          <w:sz w:val="18"/>
          <w:szCs w:val="18"/>
        </w:rPr>
        <w:t xml:space="preserve"> входящие в </w:t>
      </w:r>
      <w:proofErr w:type="spellStart"/>
      <w:r w:rsidRPr="00CB5E0B">
        <w:rPr>
          <w:rFonts w:asciiTheme="majorHAnsi" w:hAnsiTheme="majorHAnsi" w:cs="Times New Roman"/>
          <w:sz w:val="18"/>
          <w:szCs w:val="18"/>
        </w:rPr>
        <w:t>Апифен</w:t>
      </w:r>
      <w:proofErr w:type="spellEnd"/>
      <w:r w:rsidRPr="00CB5E0B">
        <w:rPr>
          <w:rFonts w:asciiTheme="majorHAnsi" w:hAnsiTheme="majorHAnsi" w:cs="Times New Roman"/>
          <w:sz w:val="18"/>
          <w:szCs w:val="18"/>
        </w:rPr>
        <w:t xml:space="preserve"> необходимы для выработки секрета желчи, которая усиливает перистальтику тонкого кишечника, делая подвижной слизь тонкого кишечника, в результате чего гниющие массы быстро выводятся втолстый кишечник, прямую кишку.  При этом происходит усиленное освобождение от шлаков, благодаря чему предотвращается поступление их в кровь. С возрастом происходит угнетение функции печени. При этом происходит накопление избытка желчи, содержащей щелочную среду, которая является излюбленной средой для размножения и жизнедеятельности простейших микроорганизмов. При приеме горечи происходит усиленный выброс желчи, которая, в свою очередь, выталкивает застойную желчь, что способствует очистке от патогенной инфекции. </w:t>
      </w:r>
      <w:proofErr w:type="spellStart"/>
      <w:r w:rsidRPr="00CB5E0B">
        <w:rPr>
          <w:rFonts w:asciiTheme="majorHAnsi" w:hAnsiTheme="majorHAnsi" w:cs="Times New Roman"/>
          <w:sz w:val="18"/>
          <w:szCs w:val="18"/>
        </w:rPr>
        <w:t>Апифен</w:t>
      </w:r>
      <w:proofErr w:type="spellEnd"/>
      <w:r w:rsidRPr="00CB5E0B">
        <w:rPr>
          <w:rFonts w:asciiTheme="majorHAnsi" w:hAnsiTheme="majorHAnsi" w:cs="Times New Roman"/>
          <w:sz w:val="18"/>
          <w:szCs w:val="18"/>
        </w:rPr>
        <w:t xml:space="preserve"> содержит растительные компоненты – источники горечи, которые активизируют биологические процессы в альвеолах, нейтрализуют и выводят токсины, способствуют выделению слизи. </w:t>
      </w:r>
      <w:proofErr w:type="gramStart"/>
      <w:r w:rsidRPr="00CB5E0B">
        <w:rPr>
          <w:rFonts w:asciiTheme="majorHAnsi" w:hAnsiTheme="majorHAnsi" w:cs="Times New Roman"/>
          <w:sz w:val="18"/>
          <w:szCs w:val="18"/>
        </w:rPr>
        <w:t>Учеными доказано, что многие болезни являются следствием иммунодефицита, вызванного микроорганизмами, обитающими в человеке: вирусами, кокками, хламидиями, грибами, трихомонадами, микоплазмами и прочими простейшими – амебами и лямблиями, они выделяют токсины, заглатывая эритроциты, ослабляя иммунную систему, и, достигая определенной стадии развития, просто блокируют иммунную систему, поражая тем самым вид ткани органа:  эпителиальную, соединительную, железистую или лимфоидную.</w:t>
      </w:r>
      <w:proofErr w:type="gramEnd"/>
      <w:r w:rsidRPr="00CB5E0B">
        <w:rPr>
          <w:rFonts w:asciiTheme="majorHAnsi" w:hAnsiTheme="majorHAnsi" w:cs="Times New Roman"/>
          <w:sz w:val="18"/>
          <w:szCs w:val="18"/>
        </w:rPr>
        <w:t xml:space="preserve"> Использование химических препаратов против такой армии паразитов представляет собой опасность из-за возможных побочных эффектов. На помощь приходят природные растительные средства, которые входят в состав </w:t>
      </w:r>
      <w:proofErr w:type="spellStart"/>
      <w:r w:rsidRPr="00CB5E0B">
        <w:rPr>
          <w:rFonts w:asciiTheme="majorHAnsi" w:hAnsiTheme="majorHAnsi" w:cs="Times New Roman"/>
          <w:sz w:val="18"/>
          <w:szCs w:val="18"/>
        </w:rPr>
        <w:t>Апифена</w:t>
      </w:r>
      <w:proofErr w:type="spellEnd"/>
      <w:r w:rsidRPr="00CB5E0B">
        <w:rPr>
          <w:rFonts w:asciiTheme="majorHAnsi" w:hAnsiTheme="majorHAnsi" w:cs="Times New Roman"/>
          <w:sz w:val="18"/>
          <w:szCs w:val="18"/>
        </w:rPr>
        <w:t xml:space="preserve"> в оптимальных соотношениях.</w:t>
      </w:r>
    </w:p>
    <w:p w:rsidR="00AA48CA" w:rsidRDefault="00AA48CA" w:rsidP="00AA48CA">
      <w:pPr>
        <w:spacing w:after="0" w:line="200" w:lineRule="exact"/>
        <w:jc w:val="both"/>
        <w:rPr>
          <w:rFonts w:asciiTheme="majorHAnsi" w:hAnsiTheme="majorHAnsi"/>
          <w:sz w:val="18"/>
          <w:szCs w:val="18"/>
        </w:rPr>
      </w:pPr>
      <w:r w:rsidRPr="00CB5E0B">
        <w:rPr>
          <w:rFonts w:asciiTheme="majorHAnsi" w:hAnsiTheme="majorHAnsi" w:cs="Times New Roman"/>
          <w:b/>
          <w:sz w:val="18"/>
          <w:szCs w:val="18"/>
        </w:rPr>
        <w:t>Хвощполевой</w:t>
      </w:r>
      <w:r w:rsidRPr="00CB5E0B">
        <w:rPr>
          <w:rFonts w:asciiTheme="majorHAnsi" w:hAnsiTheme="majorHAnsi" w:cs="Times New Roman"/>
          <w:sz w:val="18"/>
          <w:szCs w:val="18"/>
        </w:rPr>
        <w:t xml:space="preserve"> – химический состав: кремний, яблочная, аконитовая, щавелевая кислоты 2,5%, дубильные вещества, горечи, смолы, 5% - сапонины  </w:t>
      </w:r>
      <w:proofErr w:type="spellStart"/>
      <w:r w:rsidRPr="00CB5E0B">
        <w:rPr>
          <w:rFonts w:asciiTheme="majorHAnsi" w:hAnsiTheme="majorHAnsi" w:cs="Times New Roman"/>
          <w:sz w:val="18"/>
          <w:szCs w:val="18"/>
        </w:rPr>
        <w:t>эквизетрима</w:t>
      </w:r>
      <w:proofErr w:type="spellEnd"/>
      <w:r w:rsidRPr="00CB5E0B">
        <w:rPr>
          <w:rFonts w:asciiTheme="majorHAnsi" w:hAnsiTheme="majorHAnsi" w:cs="Times New Roman"/>
          <w:sz w:val="18"/>
          <w:szCs w:val="18"/>
        </w:rPr>
        <w:t xml:space="preserve">, </w:t>
      </w:r>
      <w:proofErr w:type="spellStart"/>
      <w:r w:rsidRPr="00CB5E0B">
        <w:rPr>
          <w:rFonts w:asciiTheme="majorHAnsi" w:hAnsiTheme="majorHAnsi" w:cs="Times New Roman"/>
          <w:sz w:val="18"/>
          <w:szCs w:val="18"/>
        </w:rPr>
        <w:t>флавоноиды</w:t>
      </w:r>
      <w:proofErr w:type="spellEnd"/>
      <w:r w:rsidRPr="00CB5E0B">
        <w:rPr>
          <w:rFonts w:asciiTheme="majorHAnsi" w:hAnsiTheme="majorHAnsi" w:cs="Times New Roman"/>
          <w:sz w:val="18"/>
          <w:szCs w:val="18"/>
        </w:rPr>
        <w:t xml:space="preserve"> (</w:t>
      </w:r>
      <w:proofErr w:type="spellStart"/>
      <w:r w:rsidRPr="00CB5E0B">
        <w:rPr>
          <w:rFonts w:asciiTheme="majorHAnsi" w:hAnsiTheme="majorHAnsi" w:cs="Times New Roman"/>
          <w:sz w:val="18"/>
          <w:szCs w:val="18"/>
        </w:rPr>
        <w:t>эквизитрин</w:t>
      </w:r>
      <w:proofErr w:type="spellEnd"/>
      <w:r w:rsidRPr="00CB5E0B">
        <w:rPr>
          <w:rFonts w:asciiTheme="majorHAnsi" w:hAnsiTheme="majorHAnsi" w:cs="Times New Roman"/>
          <w:sz w:val="18"/>
          <w:szCs w:val="18"/>
        </w:rPr>
        <w:t xml:space="preserve">, лютиолин-7-клюкозид, лютиолин-5-глюкозид, </w:t>
      </w:r>
      <w:proofErr w:type="spellStart"/>
      <w:r w:rsidRPr="00CB5E0B">
        <w:rPr>
          <w:rFonts w:asciiTheme="majorHAnsi" w:hAnsiTheme="majorHAnsi" w:cs="Times New Roman"/>
          <w:sz w:val="18"/>
          <w:szCs w:val="18"/>
        </w:rPr>
        <w:t>изокверциитрин</w:t>
      </w:r>
      <w:proofErr w:type="spellEnd"/>
      <w:r w:rsidRPr="00CB5E0B">
        <w:rPr>
          <w:rFonts w:asciiTheme="majorHAnsi" w:hAnsiTheme="majorHAnsi" w:cs="Times New Roman"/>
          <w:sz w:val="18"/>
          <w:szCs w:val="18"/>
        </w:rPr>
        <w:t xml:space="preserve">, </w:t>
      </w:r>
      <w:proofErr w:type="spellStart"/>
      <w:r w:rsidRPr="00CB5E0B">
        <w:rPr>
          <w:rFonts w:asciiTheme="majorHAnsi" w:hAnsiTheme="majorHAnsi" w:cs="Times New Roman"/>
          <w:sz w:val="18"/>
          <w:szCs w:val="18"/>
        </w:rPr>
        <w:t>лютеолин</w:t>
      </w:r>
      <w:proofErr w:type="spellEnd"/>
      <w:r w:rsidRPr="00CB5E0B">
        <w:rPr>
          <w:rFonts w:asciiTheme="majorHAnsi" w:hAnsiTheme="majorHAnsi" w:cs="Times New Roman"/>
          <w:sz w:val="18"/>
          <w:szCs w:val="18"/>
        </w:rPr>
        <w:t xml:space="preserve">, хемпферол-3,7-диглюкозид, кемпферол-7-глюкозид), 4.7 мг% каротина, аскорбиновой кислоты, </w:t>
      </w:r>
      <w:proofErr w:type="spellStart"/>
      <w:r w:rsidRPr="00CB5E0B">
        <w:rPr>
          <w:rFonts w:asciiTheme="majorHAnsi" w:hAnsiTheme="majorHAnsi" w:cs="Times New Roman"/>
          <w:sz w:val="18"/>
          <w:szCs w:val="18"/>
        </w:rPr>
        <w:t>ситостерин</w:t>
      </w:r>
      <w:proofErr w:type="spellEnd"/>
      <w:r w:rsidRPr="00CB5E0B">
        <w:rPr>
          <w:rFonts w:asciiTheme="majorHAnsi" w:hAnsiTheme="majorHAnsi" w:cs="Times New Roman"/>
          <w:sz w:val="18"/>
          <w:szCs w:val="18"/>
        </w:rPr>
        <w:t xml:space="preserve">, </w:t>
      </w:r>
      <w:proofErr w:type="spellStart"/>
      <w:r w:rsidRPr="00CB5E0B">
        <w:rPr>
          <w:rFonts w:asciiTheme="majorHAnsi" w:hAnsiTheme="majorHAnsi" w:cs="Times New Roman"/>
          <w:sz w:val="18"/>
          <w:szCs w:val="18"/>
        </w:rPr>
        <w:t>диметилсульфон</w:t>
      </w:r>
      <w:proofErr w:type="spellEnd"/>
      <w:r w:rsidRPr="00CB5E0B">
        <w:rPr>
          <w:rFonts w:asciiTheme="majorHAnsi" w:hAnsiTheme="majorHAnsi" w:cs="Times New Roman"/>
          <w:sz w:val="18"/>
          <w:szCs w:val="18"/>
        </w:rPr>
        <w:t xml:space="preserve">, </w:t>
      </w:r>
      <w:proofErr w:type="spellStart"/>
      <w:r w:rsidRPr="00CB5E0B">
        <w:rPr>
          <w:rFonts w:asciiTheme="majorHAnsi" w:hAnsiTheme="majorHAnsi" w:cs="Times New Roman"/>
          <w:sz w:val="18"/>
          <w:szCs w:val="18"/>
        </w:rPr>
        <w:t>аписалоиды</w:t>
      </w:r>
      <w:proofErr w:type="spellEnd"/>
      <w:r w:rsidRPr="00CB5E0B">
        <w:rPr>
          <w:rFonts w:asciiTheme="majorHAnsi" w:hAnsiTheme="majorHAnsi" w:cs="Times New Roman"/>
          <w:sz w:val="18"/>
          <w:szCs w:val="18"/>
        </w:rPr>
        <w:t xml:space="preserve"> - </w:t>
      </w:r>
      <w:proofErr w:type="spellStart"/>
      <w:r w:rsidRPr="00CB5E0B">
        <w:rPr>
          <w:rFonts w:asciiTheme="majorHAnsi" w:hAnsiTheme="majorHAnsi" w:cs="Times New Roman"/>
          <w:sz w:val="18"/>
          <w:szCs w:val="18"/>
        </w:rPr>
        <w:t>палюстрина</w:t>
      </w:r>
      <w:proofErr w:type="spellEnd"/>
      <w:r w:rsidRPr="00CB5E0B">
        <w:rPr>
          <w:rFonts w:asciiTheme="majorHAnsi" w:hAnsiTheme="majorHAnsi" w:cs="Times New Roman"/>
          <w:sz w:val="18"/>
          <w:szCs w:val="18"/>
        </w:rPr>
        <w:t xml:space="preserve">, </w:t>
      </w:r>
      <w:proofErr w:type="spellStart"/>
      <w:r w:rsidRPr="00CB5E0B">
        <w:rPr>
          <w:rFonts w:asciiTheme="majorHAnsi" w:hAnsiTheme="majorHAnsi" w:cs="Times New Roman"/>
          <w:sz w:val="18"/>
          <w:szCs w:val="18"/>
        </w:rPr>
        <w:t>З-метоксиперидин</w:t>
      </w:r>
      <w:proofErr w:type="spellEnd"/>
      <w:r w:rsidRPr="00CB5E0B">
        <w:rPr>
          <w:rFonts w:asciiTheme="majorHAnsi" w:hAnsiTheme="majorHAnsi" w:cs="Times New Roman"/>
          <w:sz w:val="18"/>
          <w:szCs w:val="18"/>
        </w:rPr>
        <w:t xml:space="preserve">. Хвощ полевой обладает кровоостанавливающими и противовоспалительными свойствами. При заболеваниях суставов успокаивает боль, снимает воспаления, облегчает мочеиспускание. Есть результаты при кожных заболевания, женских болезнях. </w:t>
      </w:r>
      <w:r w:rsidRPr="00CB5E0B">
        <w:rPr>
          <w:rFonts w:asciiTheme="majorHAnsi" w:hAnsiTheme="majorHAnsi" w:cs="Times New Roman"/>
          <w:spacing w:val="-3"/>
          <w:sz w:val="18"/>
          <w:szCs w:val="18"/>
        </w:rPr>
        <w:t xml:space="preserve">Экспериментами установлено, что хвощ полевой может оказывать </w:t>
      </w:r>
      <w:proofErr w:type="spellStart"/>
      <w:r w:rsidRPr="00CB5E0B">
        <w:rPr>
          <w:rFonts w:asciiTheme="majorHAnsi" w:hAnsiTheme="majorHAnsi" w:cs="Times New Roman"/>
          <w:spacing w:val="-3"/>
          <w:sz w:val="18"/>
          <w:szCs w:val="18"/>
        </w:rPr>
        <w:t>детоксицирующее</w:t>
      </w:r>
      <w:proofErr w:type="spellEnd"/>
      <w:r w:rsidRPr="00CB5E0B">
        <w:rPr>
          <w:rFonts w:asciiTheme="majorHAnsi" w:hAnsiTheme="majorHAnsi" w:cs="Times New Roman"/>
          <w:spacing w:val="-3"/>
          <w:sz w:val="18"/>
          <w:szCs w:val="18"/>
        </w:rPr>
        <w:t xml:space="preserve"> действие, в частности способствует выведению свинца из </w:t>
      </w:r>
      <w:r w:rsidRPr="00CB5E0B">
        <w:rPr>
          <w:rFonts w:asciiTheme="majorHAnsi" w:hAnsiTheme="majorHAnsi" w:cs="Times New Roman"/>
          <w:spacing w:val="-5"/>
          <w:sz w:val="18"/>
          <w:szCs w:val="18"/>
        </w:rPr>
        <w:t xml:space="preserve">организма. В народной </w:t>
      </w:r>
      <w:r w:rsidRPr="00CB5E0B">
        <w:rPr>
          <w:rFonts w:asciiTheme="majorHAnsi" w:hAnsiTheme="majorHAnsi" w:cs="Times New Roman"/>
          <w:spacing w:val="-4"/>
          <w:sz w:val="18"/>
          <w:szCs w:val="18"/>
        </w:rPr>
        <w:t xml:space="preserve">медицине используют при туберкулезе лёгких, дизентерии, поносе, ревматизме, водянке, подагре, </w:t>
      </w:r>
      <w:r w:rsidRPr="00CB5E0B">
        <w:rPr>
          <w:rFonts w:asciiTheme="majorHAnsi" w:hAnsiTheme="majorHAnsi" w:cs="Times New Roman"/>
          <w:spacing w:val="-5"/>
          <w:sz w:val="18"/>
          <w:szCs w:val="18"/>
        </w:rPr>
        <w:t>заболеваниях печени (</w:t>
      </w:r>
      <w:r w:rsidRPr="00CB5E0B">
        <w:rPr>
          <w:rFonts w:asciiTheme="majorHAnsi" w:hAnsiTheme="majorHAnsi" w:cs="Times New Roman"/>
          <w:spacing w:val="-4"/>
          <w:sz w:val="18"/>
          <w:szCs w:val="18"/>
        </w:rPr>
        <w:t>желтухе</w:t>
      </w:r>
      <w:r w:rsidRPr="00CB5E0B">
        <w:rPr>
          <w:rFonts w:asciiTheme="majorHAnsi" w:hAnsiTheme="majorHAnsi" w:cs="Times New Roman"/>
          <w:spacing w:val="-5"/>
          <w:sz w:val="18"/>
          <w:szCs w:val="18"/>
        </w:rPr>
        <w:t>), бронхите, атеросклерозе, при заболеваниях почек и мочевого пузыря (в том числе мочекаменной болезни); наружно в виде ванн, примочек и компрессов – при экземе, фурункулах</w:t>
      </w:r>
      <w:proofErr w:type="gramStart"/>
      <w:r w:rsidRPr="00CB5E0B">
        <w:rPr>
          <w:rFonts w:asciiTheme="majorHAnsi" w:hAnsiTheme="majorHAnsi" w:cs="Times New Roman"/>
          <w:spacing w:val="-5"/>
          <w:sz w:val="18"/>
          <w:szCs w:val="18"/>
        </w:rPr>
        <w:t>;</w:t>
      </w:r>
      <w:r w:rsidRPr="00CB5E0B">
        <w:rPr>
          <w:rFonts w:asciiTheme="majorHAnsi" w:hAnsiTheme="majorHAnsi" w:cs="Times New Roman"/>
          <w:sz w:val="18"/>
          <w:szCs w:val="18"/>
        </w:rPr>
        <w:t>с</w:t>
      </w:r>
      <w:proofErr w:type="gramEnd"/>
      <w:r w:rsidRPr="00CB5E0B">
        <w:rPr>
          <w:rFonts w:asciiTheme="majorHAnsi" w:hAnsiTheme="majorHAnsi" w:cs="Times New Roman"/>
          <w:sz w:val="18"/>
          <w:szCs w:val="18"/>
        </w:rPr>
        <w:t xml:space="preserve">тригущем и зудящем лишаях; в виде полосканий – при стоматитах и других воспалительных </w:t>
      </w:r>
      <w:r w:rsidRPr="00CB5E0B">
        <w:rPr>
          <w:rFonts w:asciiTheme="majorHAnsi" w:hAnsiTheme="majorHAnsi" w:cs="Times New Roman"/>
          <w:spacing w:val="-3"/>
          <w:sz w:val="18"/>
          <w:szCs w:val="18"/>
        </w:rPr>
        <w:t xml:space="preserve">процессах слизистой оболочки полости рта; в виде присыпок – для лечения ран и язв (как </w:t>
      </w:r>
      <w:r w:rsidRPr="00CB5E0B">
        <w:rPr>
          <w:rFonts w:asciiTheme="majorHAnsi" w:hAnsiTheme="majorHAnsi" w:cs="Times New Roman"/>
          <w:spacing w:val="-6"/>
          <w:sz w:val="18"/>
          <w:szCs w:val="18"/>
        </w:rPr>
        <w:t xml:space="preserve">кровоостанавливающее и дезинфицирующее средство), как противовоспалительное, </w:t>
      </w:r>
      <w:r w:rsidRPr="00CB5E0B">
        <w:rPr>
          <w:rFonts w:asciiTheme="majorHAnsi" w:hAnsiTheme="majorHAnsi" w:cs="Times New Roman"/>
          <w:spacing w:val="-4"/>
          <w:sz w:val="18"/>
          <w:szCs w:val="18"/>
        </w:rPr>
        <w:t xml:space="preserve">дезинфицирующее, вяжущее, мочегонное средство. Используют </w:t>
      </w:r>
      <w:r w:rsidRPr="00CB5E0B">
        <w:rPr>
          <w:rFonts w:asciiTheme="majorHAnsi" w:hAnsiTheme="majorHAnsi" w:cs="Times New Roman"/>
          <w:sz w:val="18"/>
          <w:szCs w:val="18"/>
        </w:rPr>
        <w:t xml:space="preserve">в качестве средства,улучшающего кровообращение при застойных явлениях,сопровождающих сердечные и другие заболевания, в особенности при плевритах с большим количеством экссудата; отёках. Принимают при подагре, </w:t>
      </w:r>
      <w:r w:rsidRPr="00CB5E0B">
        <w:rPr>
          <w:rFonts w:asciiTheme="majorHAnsi" w:hAnsiTheme="majorHAnsi" w:cs="Times New Roman"/>
          <w:spacing w:val="-7"/>
          <w:sz w:val="18"/>
          <w:szCs w:val="18"/>
        </w:rPr>
        <w:t xml:space="preserve">ревматизме. </w:t>
      </w:r>
      <w:r w:rsidRPr="00CB5E0B">
        <w:rPr>
          <w:rFonts w:asciiTheme="majorHAnsi" w:hAnsiTheme="majorHAnsi"/>
          <w:sz w:val="18"/>
          <w:szCs w:val="18"/>
        </w:rPr>
        <w:t>По мнению крупнейших специалистов в области биохимии, ученых  М.Г. Воронкова и Н.Г. Кузнецова кремний, входящий в хвощ, принимает участие в разно</w:t>
      </w:r>
      <w:r w:rsidRPr="00CB5E0B">
        <w:rPr>
          <w:rFonts w:asciiTheme="majorHAnsi" w:hAnsiTheme="majorHAnsi"/>
          <w:sz w:val="18"/>
          <w:szCs w:val="18"/>
        </w:rPr>
        <w:softHyphen/>
        <w:t>образных патологических и физиологических процессах: от изменения клеточных мембран до формирования соединительной ткани, хрящей и костей на молекулярном уровне. Установлено, что</w:t>
      </w:r>
    </w:p>
    <w:p w:rsidR="00AA48CA" w:rsidRDefault="00AA48CA" w:rsidP="00AA48CA">
      <w:pPr>
        <w:spacing w:after="0" w:line="200" w:lineRule="exact"/>
        <w:jc w:val="both"/>
        <w:rPr>
          <w:rFonts w:asciiTheme="majorHAnsi" w:hAnsiTheme="majorHAnsi"/>
          <w:sz w:val="18"/>
          <w:szCs w:val="18"/>
        </w:rPr>
      </w:pPr>
      <w:r w:rsidRPr="00CB5E0B">
        <w:rPr>
          <w:rFonts w:asciiTheme="majorHAnsi" w:hAnsiTheme="majorHAnsi"/>
          <w:sz w:val="18"/>
          <w:szCs w:val="18"/>
        </w:rPr>
        <w:t>кремний как один из факторов прочности участвует в процессах, происходящих при об</w:t>
      </w:r>
      <w:r w:rsidRPr="00CB5E0B">
        <w:rPr>
          <w:rFonts w:asciiTheme="majorHAnsi" w:hAnsiTheme="majorHAnsi"/>
          <w:sz w:val="18"/>
          <w:szCs w:val="18"/>
        </w:rPr>
        <w:softHyphen/>
        <w:t>разовании двигательного хряща, построении эпителия и соединитель</w:t>
      </w:r>
      <w:r w:rsidRPr="00CB5E0B">
        <w:rPr>
          <w:rFonts w:asciiTheme="majorHAnsi" w:hAnsiTheme="majorHAnsi"/>
          <w:sz w:val="18"/>
          <w:szCs w:val="18"/>
        </w:rPr>
        <w:softHyphen/>
        <w:t>нотканных образований. На кору головного мозга кремний влияет положительно, особенно на отделы, отвечающие за мышление. Функ</w:t>
      </w:r>
      <w:r w:rsidRPr="00CB5E0B">
        <w:rPr>
          <w:rFonts w:asciiTheme="majorHAnsi" w:hAnsiTheme="majorHAnsi"/>
          <w:sz w:val="18"/>
          <w:szCs w:val="18"/>
        </w:rPr>
        <w:softHyphen/>
        <w:t xml:space="preserve">ция кремния в организме – подпитывать энергией мозжечок. В начале нашего столетия Шульц пришел к заключению, что кремний – </w:t>
      </w:r>
    </w:p>
    <w:p w:rsidR="00AA48CA" w:rsidRDefault="00AA48CA" w:rsidP="00AA48CA">
      <w:pPr>
        <w:spacing w:after="0" w:line="200" w:lineRule="exact"/>
        <w:jc w:val="both"/>
        <w:rPr>
          <w:rFonts w:asciiTheme="majorHAnsi" w:hAnsiTheme="majorHAnsi"/>
          <w:sz w:val="18"/>
          <w:szCs w:val="18"/>
        </w:rPr>
      </w:pPr>
    </w:p>
    <w:p w:rsidR="00AA48CA" w:rsidRDefault="00AA48CA" w:rsidP="00AA48CA">
      <w:pPr>
        <w:spacing w:after="0" w:line="200" w:lineRule="exact"/>
        <w:jc w:val="both"/>
        <w:rPr>
          <w:rFonts w:asciiTheme="majorHAnsi" w:hAnsiTheme="majorHAnsi"/>
          <w:sz w:val="18"/>
          <w:szCs w:val="18"/>
        </w:rPr>
      </w:pPr>
    </w:p>
    <w:p w:rsidR="00AA48CA" w:rsidRDefault="00AA48CA" w:rsidP="00AA48CA">
      <w:pPr>
        <w:spacing w:after="0" w:line="200" w:lineRule="exact"/>
        <w:jc w:val="both"/>
        <w:rPr>
          <w:rFonts w:asciiTheme="majorHAnsi" w:hAnsiTheme="majorHAnsi"/>
          <w:sz w:val="18"/>
          <w:szCs w:val="18"/>
        </w:rPr>
      </w:pPr>
    </w:p>
    <w:p w:rsidR="00AA48CA" w:rsidRDefault="00AA48CA" w:rsidP="00AA48CA">
      <w:pPr>
        <w:spacing w:after="0" w:line="200" w:lineRule="exact"/>
        <w:jc w:val="both"/>
        <w:rPr>
          <w:rFonts w:asciiTheme="majorHAnsi" w:hAnsiTheme="majorHAnsi"/>
          <w:sz w:val="18"/>
          <w:szCs w:val="18"/>
        </w:rPr>
      </w:pPr>
    </w:p>
    <w:p w:rsidR="00AA48CA" w:rsidRDefault="00AA48CA" w:rsidP="00AA48CA">
      <w:pPr>
        <w:spacing w:after="0" w:line="200" w:lineRule="exact"/>
        <w:jc w:val="both"/>
        <w:rPr>
          <w:rFonts w:asciiTheme="majorHAnsi" w:hAnsiTheme="majorHAnsi"/>
          <w:sz w:val="18"/>
          <w:szCs w:val="18"/>
        </w:rPr>
      </w:pPr>
      <w:r w:rsidRPr="00CB5E0B">
        <w:rPr>
          <w:rFonts w:asciiTheme="majorHAnsi" w:hAnsiTheme="majorHAnsi"/>
          <w:sz w:val="18"/>
          <w:szCs w:val="18"/>
        </w:rPr>
        <w:t>строительный материал и стимулятор роста соедини</w:t>
      </w:r>
      <w:r w:rsidRPr="00CB5E0B">
        <w:rPr>
          <w:rFonts w:asciiTheme="majorHAnsi" w:hAnsiTheme="majorHAnsi"/>
          <w:sz w:val="18"/>
          <w:szCs w:val="18"/>
        </w:rPr>
        <w:softHyphen/>
        <w:t xml:space="preserve">тельной ткани. Дистрофия, эпилепсия, </w:t>
      </w:r>
    </w:p>
    <w:p w:rsidR="00AA48CA" w:rsidRPr="00CB5E0B" w:rsidRDefault="00AA48CA" w:rsidP="00AA48CA">
      <w:pPr>
        <w:spacing w:after="0" w:line="200" w:lineRule="exact"/>
        <w:jc w:val="both"/>
        <w:rPr>
          <w:rFonts w:asciiTheme="majorHAnsi" w:hAnsiTheme="majorHAnsi"/>
          <w:sz w:val="18"/>
          <w:szCs w:val="18"/>
        </w:rPr>
      </w:pPr>
      <w:r w:rsidRPr="00CB5E0B">
        <w:rPr>
          <w:rFonts w:asciiTheme="majorHAnsi" w:hAnsiTheme="majorHAnsi"/>
          <w:sz w:val="18"/>
          <w:szCs w:val="18"/>
        </w:rPr>
        <w:t>ревматизм, ожирение, атероск</w:t>
      </w:r>
      <w:r w:rsidRPr="00CB5E0B">
        <w:rPr>
          <w:rFonts w:asciiTheme="majorHAnsi" w:hAnsiTheme="majorHAnsi"/>
          <w:sz w:val="18"/>
          <w:szCs w:val="18"/>
        </w:rPr>
        <w:softHyphen/>
        <w:t>лероз – вот краткий перечень болезней, с которыми сегодня успешно справляется кремний. Он же помогает предотвратить остеопороз. При старении содержание кремния в организме уменьшается, а кальция уве</w:t>
      </w:r>
      <w:r w:rsidRPr="00CB5E0B">
        <w:rPr>
          <w:rFonts w:asciiTheme="majorHAnsi" w:hAnsiTheme="majorHAnsi"/>
          <w:sz w:val="18"/>
          <w:szCs w:val="18"/>
        </w:rPr>
        <w:softHyphen/>
        <w:t>личивается, причем кальций делает кости хрупкими.</w:t>
      </w:r>
    </w:p>
    <w:p w:rsidR="00AA48CA" w:rsidRPr="00CB5E0B" w:rsidRDefault="00AA48CA" w:rsidP="00AA48CA">
      <w:pPr>
        <w:pStyle w:val="a3"/>
        <w:spacing w:line="200" w:lineRule="exact"/>
        <w:jc w:val="both"/>
        <w:rPr>
          <w:rFonts w:asciiTheme="majorHAnsi" w:hAnsiTheme="majorHAnsi"/>
          <w:sz w:val="18"/>
          <w:szCs w:val="18"/>
        </w:rPr>
      </w:pPr>
      <w:r w:rsidRPr="00CB5E0B">
        <w:rPr>
          <w:rFonts w:asciiTheme="majorHAnsi" w:hAnsiTheme="majorHAnsi"/>
          <w:sz w:val="18"/>
          <w:szCs w:val="18"/>
        </w:rPr>
        <w:t xml:space="preserve">«В кишечнике имеются различные обитатели – полезные и вредные. Такие вредные для нас микроорганизмы, как, например, </w:t>
      </w:r>
      <w:proofErr w:type="spellStart"/>
      <w:r w:rsidRPr="00CB5E0B">
        <w:rPr>
          <w:rFonts w:asciiTheme="majorHAnsi" w:hAnsiTheme="majorHAnsi"/>
          <w:sz w:val="18"/>
          <w:szCs w:val="18"/>
        </w:rPr>
        <w:t>кандида</w:t>
      </w:r>
      <w:proofErr w:type="spellEnd"/>
      <w:r w:rsidRPr="00CB5E0B">
        <w:rPr>
          <w:rFonts w:asciiTheme="majorHAnsi" w:hAnsiTheme="majorHAnsi"/>
          <w:sz w:val="18"/>
          <w:szCs w:val="18"/>
        </w:rPr>
        <w:t>, вирусы гриппа, ге</w:t>
      </w:r>
      <w:r w:rsidRPr="00CB5E0B">
        <w:rPr>
          <w:rFonts w:asciiTheme="majorHAnsi" w:hAnsiTheme="majorHAnsi"/>
          <w:sz w:val="18"/>
          <w:szCs w:val="18"/>
        </w:rPr>
        <w:softHyphen/>
        <w:t>патита, полиартрита, ревматизма, дрожжи и иные, вызывающие пато</w:t>
      </w:r>
      <w:r w:rsidRPr="00CB5E0B">
        <w:rPr>
          <w:rFonts w:asciiTheme="majorHAnsi" w:hAnsiTheme="majorHAnsi"/>
          <w:sz w:val="18"/>
          <w:szCs w:val="18"/>
        </w:rPr>
        <w:softHyphen/>
        <w:t>логические ситуации в организме, засасываются в коллоидные образо</w:t>
      </w:r>
      <w:r w:rsidRPr="00CB5E0B">
        <w:rPr>
          <w:rFonts w:asciiTheme="majorHAnsi" w:hAnsiTheme="majorHAnsi"/>
          <w:sz w:val="18"/>
          <w:szCs w:val="18"/>
        </w:rPr>
        <w:softHyphen/>
        <w:t>вания кремния, т.е. обладают ярко выраженной способностью прили</w:t>
      </w:r>
      <w:r w:rsidRPr="00CB5E0B">
        <w:rPr>
          <w:rFonts w:asciiTheme="majorHAnsi" w:hAnsiTheme="majorHAnsi"/>
          <w:sz w:val="18"/>
          <w:szCs w:val="18"/>
        </w:rPr>
        <w:softHyphen/>
        <w:t>пать к твёрдым поверхностям, а вот полезная кишечная палочка не об</w:t>
      </w:r>
      <w:r w:rsidRPr="00CB5E0B">
        <w:rPr>
          <w:rFonts w:asciiTheme="majorHAnsi" w:hAnsiTheme="majorHAnsi"/>
          <w:sz w:val="18"/>
          <w:szCs w:val="18"/>
        </w:rPr>
        <w:softHyphen/>
        <w:t>ладает таким свойством. Из этого следует, что при прохождении мине</w:t>
      </w:r>
      <w:r w:rsidRPr="00CB5E0B">
        <w:rPr>
          <w:rFonts w:asciiTheme="majorHAnsi" w:hAnsiTheme="majorHAnsi"/>
          <w:sz w:val="18"/>
          <w:szCs w:val="18"/>
        </w:rPr>
        <w:softHyphen/>
        <w:t xml:space="preserve">ралов по пищеварительному тракту многие, не </w:t>
      </w:r>
      <w:proofErr w:type="gramStart"/>
      <w:r w:rsidRPr="00CB5E0B">
        <w:rPr>
          <w:rFonts w:asciiTheme="majorHAnsi" w:hAnsiTheme="majorHAnsi"/>
          <w:sz w:val="18"/>
          <w:szCs w:val="18"/>
        </w:rPr>
        <w:t>свойственные для него</w:t>
      </w:r>
      <w:proofErr w:type="gramEnd"/>
      <w:r w:rsidRPr="00CB5E0B">
        <w:rPr>
          <w:rFonts w:asciiTheme="majorHAnsi" w:hAnsiTheme="majorHAnsi"/>
          <w:sz w:val="18"/>
          <w:szCs w:val="18"/>
        </w:rPr>
        <w:t xml:space="preserve"> микроорганизмы будут усиленно выводиться в составе кала, в то же время типичные обитатели пищеварительного тракта бу</w:t>
      </w:r>
      <w:r w:rsidRPr="00CB5E0B">
        <w:rPr>
          <w:rFonts w:asciiTheme="majorHAnsi" w:hAnsiTheme="majorHAnsi"/>
          <w:sz w:val="18"/>
          <w:szCs w:val="18"/>
        </w:rPr>
        <w:softHyphen/>
        <w:t>дут оставаться нетронутыми». (Д.Г. Звягинцев, 1973г.) Кремний замедляет развитие грибковых инфекций. Мно</w:t>
      </w:r>
      <w:r w:rsidRPr="00CB5E0B">
        <w:rPr>
          <w:rFonts w:asciiTheme="majorHAnsi" w:hAnsiTheme="majorHAnsi"/>
          <w:sz w:val="18"/>
          <w:szCs w:val="18"/>
        </w:rPr>
        <w:softHyphen/>
        <w:t>гие болезни не могли бы поражать людей, если бы они имели в своем организме достаточно кремния. Таким образом, кремний влияет на не</w:t>
      </w:r>
      <w:r w:rsidRPr="00CB5E0B">
        <w:rPr>
          <w:rFonts w:asciiTheme="majorHAnsi" w:hAnsiTheme="majorHAnsi"/>
          <w:sz w:val="18"/>
          <w:szCs w:val="18"/>
        </w:rPr>
        <w:softHyphen/>
        <w:t>рвную систему, кости, клеточную ткань, патогенную микрофлору. Из-за недостатка кремния в воде и пище развиваются многие болез</w:t>
      </w:r>
      <w:r w:rsidRPr="00CB5E0B">
        <w:rPr>
          <w:rFonts w:asciiTheme="majorHAnsi" w:hAnsiTheme="majorHAnsi"/>
          <w:sz w:val="18"/>
          <w:szCs w:val="18"/>
        </w:rPr>
        <w:softHyphen/>
        <w:t>ни, в том числе болезни сосудов и атеросклероз. При этом в крови боль</w:t>
      </w:r>
      <w:r w:rsidRPr="00CB5E0B">
        <w:rPr>
          <w:rFonts w:asciiTheme="majorHAnsi" w:hAnsiTheme="majorHAnsi"/>
          <w:sz w:val="18"/>
          <w:szCs w:val="18"/>
        </w:rPr>
        <w:softHyphen/>
        <w:t>ших изменений не происходит. Однако на стенках сосудов образуются холестериновые бляшки, что приводит к их сужению. В результате ухуд</w:t>
      </w:r>
      <w:r w:rsidRPr="00CB5E0B">
        <w:rPr>
          <w:rFonts w:asciiTheme="majorHAnsi" w:hAnsiTheme="majorHAnsi"/>
          <w:sz w:val="18"/>
          <w:szCs w:val="18"/>
        </w:rPr>
        <w:softHyphen/>
        <w:t>шается кровоснабжение органов, развивается стенокардия, инфаркт миокарда, кардиосклероз, аритмия сердца, инсульт, психические нару</w:t>
      </w:r>
      <w:r w:rsidRPr="00CB5E0B">
        <w:rPr>
          <w:rFonts w:asciiTheme="majorHAnsi" w:hAnsiTheme="majorHAnsi"/>
          <w:sz w:val="18"/>
          <w:szCs w:val="18"/>
        </w:rPr>
        <w:softHyphen/>
        <w:t>шения, дисбактериоз, возникает душевный дискомфорт, дивертикулы, мерзнут ноги, волосы становятся тонкими, ломкими, что приводит к облысению, кожа теряет эластичность</w:t>
      </w:r>
      <w:proofErr w:type="gramStart"/>
      <w:r w:rsidRPr="00CB5E0B">
        <w:rPr>
          <w:rFonts w:asciiTheme="majorHAnsi" w:hAnsiTheme="majorHAnsi"/>
          <w:sz w:val="18"/>
          <w:szCs w:val="18"/>
        </w:rPr>
        <w:t>;п</w:t>
      </w:r>
      <w:proofErr w:type="gramEnd"/>
      <w:r w:rsidRPr="00CB5E0B">
        <w:rPr>
          <w:rFonts w:asciiTheme="majorHAnsi" w:hAnsiTheme="majorHAnsi"/>
          <w:sz w:val="18"/>
          <w:szCs w:val="18"/>
        </w:rPr>
        <w:t>сориаз, кожные заболевания, фурункулы означают, что в организме не достаёт кремния, то же происходит при таких болезнях, как кисты, опухоли и др. Нарушение кремниевого обмена у детей ведет к задержке развития репродуктивных органов, анемии, остеомаляции (размягчению костей), выпадению волос, болезням суставов, туберкулезу, подверженности рожистым воспалениям, образованию камней в печени и почках. Уменьшение содержания кремния в коже способствует образованию бородавок, ведёт к плохому обновлению тканей в местах переломов костей и разрыва связок, частым головным болям, насморку, переполнению слизью. Обнаружены изменения в обмене веще</w:t>
      </w:r>
      <w:proofErr w:type="gramStart"/>
      <w:r w:rsidRPr="00CB5E0B">
        <w:rPr>
          <w:rFonts w:asciiTheme="majorHAnsi" w:hAnsiTheme="majorHAnsi"/>
          <w:sz w:val="18"/>
          <w:szCs w:val="18"/>
        </w:rPr>
        <w:t>ств пр</w:t>
      </w:r>
      <w:proofErr w:type="gramEnd"/>
      <w:r w:rsidRPr="00CB5E0B">
        <w:rPr>
          <w:rFonts w:asciiTheme="majorHAnsi" w:hAnsiTheme="majorHAnsi"/>
          <w:sz w:val="18"/>
          <w:szCs w:val="18"/>
        </w:rPr>
        <w:t>и некоторых заболеваниях: содержание кремния в моче раковых больных сильно понижено, что может быть использовано при ранней диагностике. При саркоме бедра кремний полностью уходит из костей. Характерно, что раковым заболеваниям подвержены органы, в которых мало кремния. В районах, где почвы богаты кремнием, онкологические заболевания редки, тогда как в районах, изобилующих антагонистом кремния – кальцием (известковые почвы), раком люди страдают намного чаще.</w:t>
      </w:r>
    </w:p>
    <w:p w:rsidR="00AA48CA" w:rsidRPr="00CB5E0B" w:rsidRDefault="00AA48CA" w:rsidP="00AA48CA">
      <w:pPr>
        <w:shd w:val="clear" w:color="auto" w:fill="FFFFFF"/>
        <w:spacing w:after="0" w:line="200" w:lineRule="exact"/>
        <w:jc w:val="both"/>
        <w:rPr>
          <w:rFonts w:asciiTheme="majorHAnsi" w:hAnsiTheme="majorHAnsi" w:cs="Times New Roman"/>
          <w:spacing w:val="-19"/>
          <w:sz w:val="18"/>
          <w:szCs w:val="18"/>
        </w:rPr>
      </w:pPr>
      <w:proofErr w:type="gramStart"/>
      <w:r w:rsidRPr="00CB5E0B">
        <w:rPr>
          <w:rFonts w:asciiTheme="majorHAnsi" w:hAnsiTheme="majorHAnsi" w:cs="Times New Roman"/>
          <w:b/>
          <w:spacing w:val="-3"/>
          <w:sz w:val="18"/>
          <w:szCs w:val="18"/>
        </w:rPr>
        <w:t>Пижма</w:t>
      </w:r>
      <w:r w:rsidRPr="00CB5E0B">
        <w:rPr>
          <w:rFonts w:asciiTheme="majorHAnsi" w:hAnsiTheme="majorHAnsi" w:cs="Times New Roman"/>
          <w:spacing w:val="-3"/>
          <w:sz w:val="18"/>
          <w:szCs w:val="18"/>
        </w:rPr>
        <w:t xml:space="preserve"> – химический состав: эфирное масло, органические кислоты, дубильные вещества, смолы, горечи, </w:t>
      </w:r>
      <w:proofErr w:type="spellStart"/>
      <w:r w:rsidRPr="00CB5E0B">
        <w:rPr>
          <w:rFonts w:asciiTheme="majorHAnsi" w:hAnsiTheme="majorHAnsi" w:cs="Times New Roman"/>
          <w:spacing w:val="-3"/>
          <w:sz w:val="18"/>
          <w:szCs w:val="18"/>
        </w:rPr>
        <w:t>флавоноиды</w:t>
      </w:r>
      <w:proofErr w:type="spellEnd"/>
      <w:r w:rsidRPr="00CB5E0B">
        <w:rPr>
          <w:rFonts w:asciiTheme="majorHAnsi" w:hAnsiTheme="majorHAnsi" w:cs="Times New Roman"/>
          <w:spacing w:val="-3"/>
          <w:sz w:val="18"/>
          <w:szCs w:val="18"/>
        </w:rPr>
        <w:t xml:space="preserve">, каротин, </w:t>
      </w:r>
      <w:proofErr w:type="spellStart"/>
      <w:r w:rsidRPr="00CB5E0B">
        <w:rPr>
          <w:rFonts w:asciiTheme="majorHAnsi" w:hAnsiTheme="majorHAnsi" w:cs="Times New Roman"/>
          <w:spacing w:val="-3"/>
          <w:sz w:val="18"/>
          <w:szCs w:val="18"/>
        </w:rPr>
        <w:t>аскорбиновуюкислоту</w:t>
      </w:r>
      <w:proofErr w:type="spellEnd"/>
      <w:r w:rsidRPr="00CB5E0B">
        <w:rPr>
          <w:rFonts w:asciiTheme="majorHAnsi" w:hAnsiTheme="majorHAnsi" w:cs="Times New Roman"/>
          <w:spacing w:val="-3"/>
          <w:sz w:val="18"/>
          <w:szCs w:val="18"/>
        </w:rPr>
        <w:t>, марганец.</w:t>
      </w:r>
      <w:proofErr w:type="gramEnd"/>
      <w:r w:rsidRPr="00CB5E0B">
        <w:rPr>
          <w:rFonts w:asciiTheme="majorHAnsi" w:hAnsiTheme="majorHAnsi" w:cs="Times New Roman"/>
          <w:spacing w:val="-3"/>
          <w:sz w:val="18"/>
          <w:szCs w:val="18"/>
        </w:rPr>
        <w:t xml:space="preserve"> Обладает противовоспалительным, </w:t>
      </w:r>
      <w:r w:rsidRPr="00CB5E0B">
        <w:rPr>
          <w:rFonts w:asciiTheme="majorHAnsi" w:hAnsiTheme="majorHAnsi" w:cs="Times New Roman"/>
          <w:spacing w:val="-8"/>
          <w:sz w:val="18"/>
          <w:szCs w:val="18"/>
        </w:rPr>
        <w:t>антимикробным,</w:t>
      </w:r>
      <w:r w:rsidRPr="00CB5E0B">
        <w:rPr>
          <w:rFonts w:asciiTheme="majorHAnsi" w:hAnsiTheme="majorHAnsi" w:cs="Times New Roman"/>
          <w:spacing w:val="-7"/>
          <w:sz w:val="18"/>
          <w:szCs w:val="18"/>
        </w:rPr>
        <w:t>противоглистным,жаропонижающим,</w:t>
      </w:r>
      <w:r w:rsidRPr="00CB5E0B">
        <w:rPr>
          <w:rFonts w:asciiTheme="majorHAnsi" w:hAnsiTheme="majorHAnsi" w:cs="Times New Roman"/>
          <w:spacing w:val="-9"/>
          <w:sz w:val="18"/>
          <w:szCs w:val="18"/>
        </w:rPr>
        <w:t xml:space="preserve">спазмолитическим, </w:t>
      </w:r>
      <w:r w:rsidRPr="00CB5E0B">
        <w:rPr>
          <w:rFonts w:asciiTheme="majorHAnsi" w:hAnsiTheme="majorHAnsi" w:cs="Times New Roman"/>
          <w:spacing w:val="-4"/>
          <w:sz w:val="18"/>
          <w:szCs w:val="18"/>
        </w:rPr>
        <w:t xml:space="preserve">сосудорасширяющим, гипотензивным действием. Усиливает секрецию и моторику </w:t>
      </w:r>
      <w:r w:rsidRPr="00CB5E0B">
        <w:rPr>
          <w:rFonts w:asciiTheme="majorHAnsi" w:hAnsiTheme="majorHAnsi" w:cs="Times New Roman"/>
          <w:sz w:val="18"/>
          <w:szCs w:val="18"/>
        </w:rPr>
        <w:t xml:space="preserve">пищеварительного аппарата, возбуждает аппетит. Применяют привоспалительных </w:t>
      </w:r>
      <w:r w:rsidRPr="00CB5E0B">
        <w:rPr>
          <w:rFonts w:asciiTheme="majorHAnsi" w:hAnsiTheme="majorHAnsi" w:cs="Times New Roman"/>
          <w:spacing w:val="-6"/>
          <w:sz w:val="18"/>
          <w:szCs w:val="18"/>
        </w:rPr>
        <w:t>заболеваниях ЖКТ, печени, желчевыводящи</w:t>
      </w:r>
      <w:bookmarkStart w:id="0" w:name="_GoBack"/>
      <w:bookmarkEnd w:id="0"/>
      <w:r w:rsidRPr="00CB5E0B">
        <w:rPr>
          <w:rFonts w:asciiTheme="majorHAnsi" w:hAnsiTheme="majorHAnsi" w:cs="Times New Roman"/>
          <w:spacing w:val="-6"/>
          <w:sz w:val="18"/>
          <w:szCs w:val="18"/>
        </w:rPr>
        <w:t xml:space="preserve">х путей, язвенной болезни желудка и 12-перстной </w:t>
      </w:r>
      <w:r w:rsidRPr="00CB5E0B">
        <w:rPr>
          <w:rFonts w:asciiTheme="majorHAnsi" w:hAnsiTheme="majorHAnsi" w:cs="Times New Roman"/>
          <w:spacing w:val="-1"/>
          <w:sz w:val="18"/>
          <w:szCs w:val="18"/>
        </w:rPr>
        <w:t>кишки, нарушениях перистальтики кишечника, ревматизме, нарушениях менструального ц</w:t>
      </w:r>
      <w:r w:rsidRPr="00CB5E0B">
        <w:rPr>
          <w:rFonts w:asciiTheme="majorHAnsi" w:hAnsiTheme="majorHAnsi" w:cs="Times New Roman"/>
          <w:spacing w:val="-19"/>
          <w:sz w:val="18"/>
          <w:szCs w:val="18"/>
        </w:rPr>
        <w:t xml:space="preserve">икла, снимает </w:t>
      </w:r>
      <w:proofErr w:type="gramStart"/>
      <w:r w:rsidRPr="00CB5E0B">
        <w:rPr>
          <w:rFonts w:asciiTheme="majorHAnsi" w:hAnsiTheme="majorHAnsi" w:cs="Times New Roman"/>
          <w:spacing w:val="-19"/>
          <w:sz w:val="18"/>
          <w:szCs w:val="18"/>
        </w:rPr>
        <w:t>усталость</w:t>
      </w:r>
      <w:proofErr w:type="gramEnd"/>
      <w:r w:rsidRPr="00CB5E0B">
        <w:rPr>
          <w:rFonts w:asciiTheme="majorHAnsi" w:hAnsiTheme="majorHAnsi" w:cs="Times New Roman"/>
          <w:spacing w:val="-19"/>
          <w:sz w:val="18"/>
          <w:szCs w:val="18"/>
        </w:rPr>
        <w:t xml:space="preserve"> в жаркое время года уменьшая явления кишечной аутоинтоксикации.</w:t>
      </w:r>
    </w:p>
    <w:p w:rsidR="00AA48CA" w:rsidRDefault="00AA48CA" w:rsidP="00AA48CA">
      <w:pPr>
        <w:shd w:val="clear" w:color="auto" w:fill="FFFFFF"/>
        <w:spacing w:after="0" w:line="180" w:lineRule="exact"/>
        <w:jc w:val="both"/>
        <w:rPr>
          <w:rFonts w:asciiTheme="majorHAnsi" w:hAnsiTheme="majorHAnsi" w:cs="Times New Roman"/>
          <w:spacing w:val="-6"/>
          <w:sz w:val="18"/>
          <w:szCs w:val="18"/>
        </w:rPr>
      </w:pPr>
      <w:r w:rsidRPr="00CB5E0B">
        <w:rPr>
          <w:rFonts w:asciiTheme="majorHAnsi" w:hAnsiTheme="majorHAnsi" w:cs="Times New Roman"/>
          <w:b/>
          <w:spacing w:val="-6"/>
          <w:sz w:val="18"/>
          <w:szCs w:val="18"/>
        </w:rPr>
        <w:t>Гвоздика</w:t>
      </w:r>
      <w:r w:rsidRPr="00CB5E0B">
        <w:rPr>
          <w:rFonts w:asciiTheme="majorHAnsi" w:hAnsiTheme="majorHAnsi" w:cs="Times New Roman"/>
          <w:spacing w:val="-6"/>
          <w:sz w:val="18"/>
          <w:szCs w:val="18"/>
        </w:rPr>
        <w:t xml:space="preserve"> – химический состав</w:t>
      </w:r>
      <w:proofErr w:type="gramStart"/>
      <w:r w:rsidRPr="00CB5E0B">
        <w:rPr>
          <w:rFonts w:asciiTheme="majorHAnsi" w:hAnsiTheme="majorHAnsi" w:cs="Times New Roman"/>
          <w:spacing w:val="-6"/>
          <w:sz w:val="18"/>
          <w:szCs w:val="18"/>
        </w:rPr>
        <w:t>:с</w:t>
      </w:r>
      <w:proofErr w:type="gramEnd"/>
      <w:r w:rsidRPr="00CB5E0B">
        <w:rPr>
          <w:rFonts w:asciiTheme="majorHAnsi" w:hAnsiTheme="majorHAnsi" w:cs="Times New Roman"/>
          <w:spacing w:val="-6"/>
          <w:sz w:val="18"/>
          <w:szCs w:val="18"/>
        </w:rPr>
        <w:t xml:space="preserve">одержит дубильные вещества и </w:t>
      </w:r>
      <w:r w:rsidRPr="00CB5E0B">
        <w:rPr>
          <w:rFonts w:asciiTheme="majorHAnsi" w:hAnsiTheme="majorHAnsi" w:cs="Times New Roman"/>
          <w:spacing w:val="-9"/>
          <w:sz w:val="18"/>
          <w:szCs w:val="18"/>
        </w:rPr>
        <w:t xml:space="preserve">эфирное (гвоздичное) масло, состоящее из эвгенола; кальций, жиры, </w:t>
      </w:r>
      <w:r w:rsidRPr="00CB5E0B">
        <w:rPr>
          <w:rFonts w:asciiTheme="majorHAnsi" w:hAnsiTheme="majorHAnsi" w:cs="Times New Roman"/>
          <w:spacing w:val="-8"/>
          <w:sz w:val="18"/>
          <w:szCs w:val="18"/>
        </w:rPr>
        <w:t>волокна, железо, магний, марганец, фосфор, калий, белок, натрий, витамин С.</w:t>
      </w:r>
      <w:r w:rsidRPr="00CB5E0B">
        <w:rPr>
          <w:rFonts w:asciiTheme="majorHAnsi" w:hAnsiTheme="majorHAnsi" w:cs="Times New Roman"/>
          <w:spacing w:val="-3"/>
          <w:sz w:val="18"/>
          <w:szCs w:val="18"/>
        </w:rPr>
        <w:t xml:space="preserve"> Эфирное масло оказывает бактериостатическое действие на </w:t>
      </w:r>
      <w:r w:rsidRPr="00CB5E0B">
        <w:rPr>
          <w:rFonts w:asciiTheme="majorHAnsi" w:hAnsiTheme="majorHAnsi" w:cs="Times New Roman"/>
          <w:spacing w:val="-10"/>
          <w:sz w:val="18"/>
          <w:szCs w:val="18"/>
        </w:rPr>
        <w:t xml:space="preserve">туберкулёзные палочки, на </w:t>
      </w:r>
      <w:r w:rsidRPr="00CB5E0B">
        <w:rPr>
          <w:rFonts w:asciiTheme="majorHAnsi" w:hAnsiTheme="majorHAnsi" w:cs="Times New Roman"/>
          <w:spacing w:val="-8"/>
          <w:sz w:val="18"/>
          <w:szCs w:val="18"/>
        </w:rPr>
        <w:t xml:space="preserve">дифтерийную палочку, возбудителя сибирской язвы, золотистый и белый стафилококки, бациллы </w:t>
      </w:r>
      <w:r w:rsidRPr="00CB5E0B">
        <w:rPr>
          <w:rFonts w:asciiTheme="majorHAnsi" w:hAnsiTheme="majorHAnsi" w:cs="Times New Roman"/>
          <w:spacing w:val="-7"/>
          <w:sz w:val="18"/>
          <w:szCs w:val="18"/>
        </w:rPr>
        <w:t>холеры и чумы. В традиционной индийской медицине гвоздика применяется при простудах</w:t>
      </w:r>
      <w:r>
        <w:rPr>
          <w:rFonts w:asciiTheme="majorHAnsi" w:hAnsiTheme="majorHAnsi" w:cs="Times New Roman"/>
          <w:spacing w:val="-7"/>
          <w:sz w:val="18"/>
          <w:szCs w:val="18"/>
        </w:rPr>
        <w:t>,</w:t>
      </w:r>
      <w:r w:rsidRPr="00CB5E0B">
        <w:rPr>
          <w:rFonts w:asciiTheme="majorHAnsi" w:hAnsiTheme="majorHAnsi" w:cs="Times New Roman"/>
          <w:spacing w:val="-6"/>
          <w:sz w:val="18"/>
          <w:szCs w:val="18"/>
        </w:rPr>
        <w:t xml:space="preserve">кашле, астме, несварении желудка, зубной боли, ларингите, </w:t>
      </w:r>
    </w:p>
    <w:p w:rsidR="00AA48CA" w:rsidRDefault="00AA48CA" w:rsidP="00AA48CA">
      <w:pPr>
        <w:shd w:val="clear" w:color="auto" w:fill="FFFFFF"/>
        <w:spacing w:after="0" w:line="200" w:lineRule="exact"/>
        <w:jc w:val="both"/>
        <w:rPr>
          <w:rFonts w:asciiTheme="majorHAnsi" w:hAnsiTheme="majorHAnsi" w:cs="Times New Roman"/>
          <w:spacing w:val="-6"/>
          <w:sz w:val="18"/>
          <w:szCs w:val="18"/>
        </w:rPr>
      </w:pPr>
    </w:p>
    <w:p w:rsidR="00AA48CA" w:rsidRDefault="00AA48CA" w:rsidP="00AA48CA">
      <w:pPr>
        <w:shd w:val="clear" w:color="auto" w:fill="FFFFFF"/>
        <w:spacing w:after="0" w:line="200" w:lineRule="exact"/>
        <w:jc w:val="both"/>
        <w:rPr>
          <w:rFonts w:asciiTheme="majorHAnsi" w:hAnsiTheme="majorHAnsi" w:cs="Times New Roman"/>
          <w:spacing w:val="-6"/>
          <w:sz w:val="18"/>
          <w:szCs w:val="18"/>
        </w:rPr>
      </w:pPr>
    </w:p>
    <w:p w:rsidR="00AA48CA" w:rsidRDefault="00AA48CA" w:rsidP="00AA48CA">
      <w:pPr>
        <w:shd w:val="clear" w:color="auto" w:fill="FFFFFF"/>
        <w:spacing w:after="0" w:line="200" w:lineRule="exact"/>
        <w:jc w:val="both"/>
        <w:rPr>
          <w:rFonts w:asciiTheme="majorHAnsi" w:hAnsiTheme="majorHAnsi" w:cs="Times New Roman"/>
          <w:spacing w:val="-6"/>
          <w:sz w:val="18"/>
          <w:szCs w:val="18"/>
        </w:rPr>
      </w:pPr>
    </w:p>
    <w:p w:rsidR="00AA48CA" w:rsidRDefault="00AA48CA" w:rsidP="00AA48CA">
      <w:pPr>
        <w:shd w:val="clear" w:color="auto" w:fill="FFFFFF"/>
        <w:spacing w:after="0" w:line="200" w:lineRule="exact"/>
        <w:jc w:val="both"/>
        <w:rPr>
          <w:rFonts w:asciiTheme="majorHAnsi" w:hAnsiTheme="majorHAnsi" w:cs="Times New Roman"/>
          <w:spacing w:val="-6"/>
          <w:sz w:val="18"/>
          <w:szCs w:val="18"/>
        </w:rPr>
      </w:pPr>
    </w:p>
    <w:p w:rsidR="00AA48CA" w:rsidRDefault="00AA48CA" w:rsidP="00AA48CA">
      <w:pPr>
        <w:shd w:val="clear" w:color="auto" w:fill="FFFFFF"/>
        <w:spacing w:after="0" w:line="200" w:lineRule="exact"/>
        <w:jc w:val="both"/>
        <w:rPr>
          <w:rFonts w:asciiTheme="majorHAnsi" w:hAnsiTheme="majorHAnsi" w:cs="Times New Roman"/>
          <w:spacing w:val="-6"/>
          <w:sz w:val="18"/>
          <w:szCs w:val="18"/>
        </w:rPr>
      </w:pPr>
    </w:p>
    <w:p w:rsidR="00AA48CA" w:rsidRPr="00CB5E0B" w:rsidRDefault="00AA48CA" w:rsidP="00AA48CA">
      <w:pPr>
        <w:shd w:val="clear" w:color="auto" w:fill="FFFFFF"/>
        <w:spacing w:after="0" w:line="200" w:lineRule="exact"/>
        <w:jc w:val="both"/>
        <w:rPr>
          <w:rFonts w:asciiTheme="majorHAnsi" w:hAnsiTheme="majorHAnsi" w:cs="Times New Roman"/>
          <w:spacing w:val="-10"/>
          <w:sz w:val="18"/>
          <w:szCs w:val="18"/>
        </w:rPr>
      </w:pPr>
      <w:proofErr w:type="gramStart"/>
      <w:r w:rsidRPr="00CB5E0B">
        <w:rPr>
          <w:rFonts w:asciiTheme="majorHAnsi" w:hAnsiTheme="majorHAnsi" w:cs="Times New Roman"/>
          <w:spacing w:val="-6"/>
          <w:sz w:val="18"/>
          <w:szCs w:val="18"/>
        </w:rPr>
        <w:t>фарингите</w:t>
      </w:r>
      <w:proofErr w:type="gramEnd"/>
      <w:r w:rsidRPr="00CB5E0B">
        <w:rPr>
          <w:rFonts w:asciiTheme="majorHAnsi" w:hAnsiTheme="majorHAnsi" w:cs="Times New Roman"/>
          <w:spacing w:val="-6"/>
          <w:sz w:val="18"/>
          <w:szCs w:val="18"/>
        </w:rPr>
        <w:t>, гипертонии. В китайской медицине гвоздику назначают как средство для повышения тонуса. Исп</w:t>
      </w:r>
      <w:r w:rsidRPr="00CB5E0B">
        <w:rPr>
          <w:rFonts w:asciiTheme="majorHAnsi" w:hAnsiTheme="majorHAnsi" w:cs="Times New Roman"/>
          <w:spacing w:val="-1"/>
          <w:sz w:val="18"/>
          <w:szCs w:val="18"/>
        </w:rPr>
        <w:t xml:space="preserve">ользуется при плохом аппетите, грыже, бронхите; считается, прекрасным средством для улучшения потенции и эрекции, женских заболеваниях воспалительного характера, как </w:t>
      </w:r>
      <w:proofErr w:type="gramStart"/>
      <w:r w:rsidRPr="00CB5E0B">
        <w:rPr>
          <w:rFonts w:asciiTheme="majorHAnsi" w:hAnsiTheme="majorHAnsi" w:cs="Times New Roman"/>
          <w:spacing w:val="-1"/>
          <w:sz w:val="18"/>
          <w:szCs w:val="18"/>
        </w:rPr>
        <w:t>болеутоляющее</w:t>
      </w:r>
      <w:proofErr w:type="gramEnd"/>
      <w:r w:rsidRPr="00CB5E0B">
        <w:rPr>
          <w:rFonts w:asciiTheme="majorHAnsi" w:hAnsiTheme="majorHAnsi" w:cs="Times New Roman"/>
          <w:spacing w:val="-1"/>
          <w:sz w:val="18"/>
          <w:szCs w:val="18"/>
        </w:rPr>
        <w:t xml:space="preserve">. Гвоздика обладает кровоостанавливающим, потогонным, болеутоляющим и маточным действием. Гвоздику применяют при кровотечениях из геморроидальных узлов, при наклонности к обморокам. Растение содержит гликозид, в </w:t>
      </w:r>
      <w:proofErr w:type="gramStart"/>
      <w:r w:rsidRPr="00CB5E0B">
        <w:rPr>
          <w:rFonts w:asciiTheme="majorHAnsi" w:hAnsiTheme="majorHAnsi" w:cs="Times New Roman"/>
          <w:spacing w:val="-1"/>
          <w:sz w:val="18"/>
          <w:szCs w:val="18"/>
        </w:rPr>
        <w:t>связи</w:t>
      </w:r>
      <w:proofErr w:type="gramEnd"/>
      <w:r w:rsidRPr="00CB5E0B">
        <w:rPr>
          <w:rFonts w:asciiTheme="majorHAnsi" w:hAnsiTheme="majorHAnsi" w:cs="Times New Roman"/>
          <w:spacing w:val="-1"/>
          <w:sz w:val="18"/>
          <w:szCs w:val="18"/>
        </w:rPr>
        <w:t xml:space="preserve"> с чем его используют при болях в суставах, при хронических заболеваниях желудочно-кишечного тракта, при сердцебиении, при болях в области сердца. Эфирное масло гвоздики ценится очень высоко. Оно действует на бактерии гораздо сильнее, чем карболовая кислота.  Экстракт гвоздики защищает организм человека от рака. Раковая опухоль образуется за счет клеток, которые выходят из </w:t>
      </w:r>
      <w:proofErr w:type="gramStart"/>
      <w:r w:rsidRPr="00CB5E0B">
        <w:rPr>
          <w:rFonts w:asciiTheme="majorHAnsi" w:hAnsiTheme="majorHAnsi" w:cs="Times New Roman"/>
          <w:spacing w:val="-1"/>
          <w:sz w:val="18"/>
          <w:szCs w:val="18"/>
        </w:rPr>
        <w:t>под</w:t>
      </w:r>
      <w:proofErr w:type="gramEnd"/>
      <w:r w:rsidRPr="00CB5E0B">
        <w:rPr>
          <w:rFonts w:asciiTheme="majorHAnsi" w:hAnsiTheme="majorHAnsi" w:cs="Times New Roman"/>
          <w:spacing w:val="-1"/>
          <w:sz w:val="18"/>
          <w:szCs w:val="18"/>
        </w:rPr>
        <w:t xml:space="preserve"> контроля организма и начинают быстро и неорганично делиться. Экстракт гвоздики активизирует «охранную» деятельность макрофагов (особых клеток, которые уничтожают все чужеродное в организме), способствуя тем самым уничтожению раковых клеток и предотвращение образования опухоли.  Применяют при кишечных паразитах, в том числе глистных </w:t>
      </w:r>
      <w:r w:rsidRPr="00CB5E0B">
        <w:rPr>
          <w:rFonts w:asciiTheme="majorHAnsi" w:hAnsiTheme="majorHAnsi" w:cs="Times New Roman"/>
          <w:spacing w:val="-7"/>
          <w:sz w:val="18"/>
          <w:szCs w:val="18"/>
        </w:rPr>
        <w:t xml:space="preserve">инвазиях, и особенно действует на яйца и личинки паразитов, дисбактериозе, поносах, тошноте и рвоте, для улучшения пищеварения, в комплексных </w:t>
      </w:r>
      <w:r w:rsidRPr="00CB5E0B">
        <w:rPr>
          <w:rFonts w:asciiTheme="majorHAnsi" w:hAnsiTheme="majorHAnsi" w:cs="Times New Roman"/>
          <w:spacing w:val="-3"/>
          <w:sz w:val="18"/>
          <w:szCs w:val="18"/>
        </w:rPr>
        <w:t xml:space="preserve">программах очищения организма. Эвгенол – мощный </w:t>
      </w:r>
      <w:r w:rsidRPr="00CB5E0B">
        <w:rPr>
          <w:rFonts w:asciiTheme="majorHAnsi" w:hAnsiTheme="majorHAnsi" w:cs="Times New Roman"/>
          <w:spacing w:val="-10"/>
          <w:sz w:val="18"/>
          <w:szCs w:val="18"/>
        </w:rPr>
        <w:t xml:space="preserve">ингибитор деятельности тромбоцитов и может придавать силу естественным </w:t>
      </w:r>
      <w:proofErr w:type="spellStart"/>
      <w:r w:rsidRPr="00CB5E0B">
        <w:rPr>
          <w:rFonts w:asciiTheme="majorHAnsi" w:hAnsiTheme="majorHAnsi" w:cs="Times New Roman"/>
          <w:spacing w:val="-10"/>
          <w:sz w:val="18"/>
          <w:szCs w:val="18"/>
        </w:rPr>
        <w:t>противосвертывающим</w:t>
      </w:r>
      <w:proofErr w:type="spellEnd"/>
      <w:r w:rsidRPr="00CB5E0B">
        <w:rPr>
          <w:rFonts w:asciiTheme="majorHAnsi" w:hAnsiTheme="majorHAnsi" w:cs="Times New Roman"/>
          <w:spacing w:val="-10"/>
          <w:sz w:val="18"/>
          <w:szCs w:val="18"/>
        </w:rPr>
        <w:t xml:space="preserve"> механизмам.</w:t>
      </w:r>
    </w:p>
    <w:p w:rsidR="00AA48CA" w:rsidRPr="00CB5E0B" w:rsidRDefault="00AA48CA" w:rsidP="00AA48CA">
      <w:pPr>
        <w:pStyle w:val="a3"/>
        <w:spacing w:line="200" w:lineRule="exact"/>
        <w:jc w:val="both"/>
        <w:rPr>
          <w:rFonts w:asciiTheme="majorHAnsi" w:hAnsiTheme="majorHAnsi"/>
          <w:sz w:val="18"/>
          <w:szCs w:val="18"/>
        </w:rPr>
      </w:pPr>
      <w:r w:rsidRPr="00CB5E0B">
        <w:rPr>
          <w:rFonts w:asciiTheme="majorHAnsi" w:hAnsiTheme="majorHAnsi"/>
          <w:b/>
          <w:sz w:val="18"/>
          <w:szCs w:val="18"/>
        </w:rPr>
        <w:t>Валериана</w:t>
      </w:r>
      <w:r w:rsidRPr="00CB5E0B">
        <w:rPr>
          <w:rFonts w:asciiTheme="majorHAnsi" w:hAnsiTheme="majorHAnsi"/>
          <w:sz w:val="18"/>
          <w:szCs w:val="18"/>
        </w:rPr>
        <w:t xml:space="preserve"> обладает психотропным, успокаивающим, спазмолитическим действием. Ещё в древности валериана считалась одним из самых сильных психотропных сре</w:t>
      </w:r>
      <w:proofErr w:type="gramStart"/>
      <w:r w:rsidRPr="00CB5E0B">
        <w:rPr>
          <w:rFonts w:asciiTheme="majorHAnsi" w:hAnsiTheme="majorHAnsi"/>
          <w:sz w:val="18"/>
          <w:szCs w:val="18"/>
        </w:rPr>
        <w:t>дств дл</w:t>
      </w:r>
      <w:proofErr w:type="gramEnd"/>
      <w:r w:rsidRPr="00CB5E0B">
        <w:rPr>
          <w:rFonts w:asciiTheme="majorHAnsi" w:hAnsiTheme="majorHAnsi"/>
          <w:sz w:val="18"/>
          <w:szCs w:val="18"/>
        </w:rPr>
        <w:t xml:space="preserve">я лечения заболеваний нервной системы. </w:t>
      </w:r>
      <w:proofErr w:type="spellStart"/>
      <w:r w:rsidRPr="00CB5E0B">
        <w:rPr>
          <w:rFonts w:asciiTheme="majorHAnsi" w:hAnsiTheme="majorHAnsi"/>
          <w:sz w:val="18"/>
          <w:szCs w:val="18"/>
        </w:rPr>
        <w:t>Диоскорид</w:t>
      </w:r>
      <w:proofErr w:type="spellEnd"/>
      <w:r w:rsidRPr="00CB5E0B">
        <w:rPr>
          <w:rFonts w:asciiTheme="majorHAnsi" w:hAnsiTheme="majorHAnsi"/>
          <w:sz w:val="18"/>
          <w:szCs w:val="18"/>
        </w:rPr>
        <w:t xml:space="preserve"> считал валериану способной управлять мыслями, Плиний – средством, возбуждающим мысль, Авиценна – средством, укрепляющим мозг. Валериану применяют при климактерических расстройствах, вегетоневрозах, неврозах </w:t>
      </w:r>
      <w:proofErr w:type="gramStart"/>
      <w:r w:rsidRPr="00CB5E0B">
        <w:rPr>
          <w:rFonts w:asciiTheme="majorHAnsi" w:hAnsiTheme="majorHAnsi"/>
          <w:sz w:val="18"/>
          <w:szCs w:val="18"/>
        </w:rPr>
        <w:t>сердечно-сосудистой</w:t>
      </w:r>
      <w:proofErr w:type="gramEnd"/>
      <w:r w:rsidRPr="00CB5E0B">
        <w:rPr>
          <w:rFonts w:asciiTheme="majorHAnsi" w:hAnsiTheme="majorHAnsi"/>
          <w:sz w:val="18"/>
          <w:szCs w:val="18"/>
        </w:rPr>
        <w:t xml:space="preserve"> системы, для профилактики и лечения ранних стадий стенокардии, гипертонической болезни, а также некоторых заболеваний печени и желчевыводящих путей, болезней, сопровождающихся спазмами желудка и кишечника с нарушением секреции железистого аппарата. Препараты валерианы уменьшают возбудимость центральной нервной системы, причём успокаивающее действие проявляется медленно, но достаточно стабильно. У больных исчезает чувство напряженности, улучшается сон. Валериана замедляет дыхание и ритм сердечных сокращений, приступы тахикардии, уменьшает сердцебиение, отдышку, боль в сердце, мягко снижает артериальное давление, снимает спазм гладкой мускулатуры, устраняет рвоту, вздутие живота, помогает при неврозах  различного происхождения и болезненных менструациях. Валериана оказывает лечебное действие при систематическом и длительном курсовом применении.</w:t>
      </w:r>
    </w:p>
    <w:p w:rsidR="00AA48CA" w:rsidRDefault="00AA48CA" w:rsidP="00AA48CA">
      <w:pPr>
        <w:spacing w:after="0" w:line="200" w:lineRule="exact"/>
        <w:jc w:val="both"/>
      </w:pPr>
      <w:r w:rsidRPr="00CB5E0B">
        <w:rPr>
          <w:rFonts w:asciiTheme="majorHAnsi" w:hAnsiTheme="majorHAnsi" w:cs="Times New Roman"/>
          <w:b/>
          <w:sz w:val="18"/>
          <w:szCs w:val="18"/>
        </w:rPr>
        <w:t>Лопух</w:t>
      </w:r>
      <w:r w:rsidRPr="00CB5E0B">
        <w:rPr>
          <w:rFonts w:asciiTheme="majorHAnsi" w:hAnsiTheme="majorHAnsi" w:cs="Times New Roman"/>
          <w:b/>
          <w:iCs/>
          <w:sz w:val="18"/>
          <w:szCs w:val="18"/>
        </w:rPr>
        <w:t>большой</w:t>
      </w:r>
      <w:r w:rsidRPr="00CB5E0B">
        <w:rPr>
          <w:rFonts w:asciiTheme="majorHAnsi" w:hAnsiTheme="majorHAnsi" w:cs="Times New Roman"/>
          <w:sz w:val="18"/>
          <w:szCs w:val="18"/>
        </w:rPr>
        <w:t>– х</w:t>
      </w:r>
      <w:r w:rsidRPr="00CB5E0B">
        <w:rPr>
          <w:rFonts w:asciiTheme="majorHAnsi" w:hAnsiTheme="majorHAnsi" w:cs="Times New Roman"/>
          <w:color w:val="000000"/>
          <w:sz w:val="18"/>
          <w:szCs w:val="18"/>
        </w:rPr>
        <w:t>имический состав: полисахариды инулина, протеин, белки, хром, железо, кремний, магний, витамин</w:t>
      </w:r>
      <w:proofErr w:type="gramStart"/>
      <w:r w:rsidRPr="00CB5E0B">
        <w:rPr>
          <w:rFonts w:asciiTheme="majorHAnsi" w:hAnsiTheme="majorHAnsi" w:cs="Times New Roman"/>
          <w:color w:val="000000"/>
          <w:sz w:val="18"/>
          <w:szCs w:val="18"/>
        </w:rPr>
        <w:t xml:space="preserve"> С</w:t>
      </w:r>
      <w:proofErr w:type="gramEnd"/>
      <w:r w:rsidRPr="00CB5E0B">
        <w:rPr>
          <w:rFonts w:asciiTheme="majorHAnsi" w:hAnsiTheme="majorHAnsi" w:cs="Times New Roman"/>
          <w:color w:val="000000"/>
          <w:sz w:val="18"/>
          <w:szCs w:val="18"/>
        </w:rPr>
        <w:t xml:space="preserve">, эфирное масло (до 0,2%), жирное масло, пальмитиновая кислота, стеариновая кислота, </w:t>
      </w:r>
      <w:proofErr w:type="spellStart"/>
      <w:r w:rsidRPr="00CB5E0B">
        <w:rPr>
          <w:rFonts w:asciiTheme="majorHAnsi" w:hAnsiTheme="majorHAnsi" w:cs="Times New Roman"/>
          <w:color w:val="000000"/>
          <w:sz w:val="18"/>
          <w:szCs w:val="18"/>
        </w:rPr>
        <w:t>ситостерин</w:t>
      </w:r>
      <w:proofErr w:type="spellEnd"/>
      <w:r w:rsidRPr="00CB5E0B">
        <w:rPr>
          <w:rFonts w:asciiTheme="majorHAnsi" w:hAnsiTheme="majorHAnsi" w:cs="Times New Roman"/>
          <w:color w:val="000000"/>
          <w:sz w:val="18"/>
          <w:szCs w:val="18"/>
        </w:rPr>
        <w:t xml:space="preserve"> и </w:t>
      </w:r>
      <w:proofErr w:type="spellStart"/>
      <w:r w:rsidRPr="00CB5E0B">
        <w:rPr>
          <w:rFonts w:asciiTheme="majorHAnsi" w:hAnsiTheme="majorHAnsi" w:cs="Times New Roman"/>
          <w:color w:val="000000"/>
          <w:sz w:val="18"/>
          <w:szCs w:val="18"/>
        </w:rPr>
        <w:t>стигмастерин</w:t>
      </w:r>
      <w:proofErr w:type="spellEnd"/>
      <w:r w:rsidRPr="00CB5E0B">
        <w:rPr>
          <w:rFonts w:asciiTheme="majorHAnsi" w:hAnsiTheme="majorHAnsi" w:cs="Times New Roman"/>
          <w:color w:val="000000"/>
          <w:sz w:val="18"/>
          <w:szCs w:val="18"/>
        </w:rPr>
        <w:t xml:space="preserve">, дубильные </w:t>
      </w:r>
      <w:proofErr w:type="spellStart"/>
      <w:r w:rsidRPr="00CB5E0B">
        <w:rPr>
          <w:rFonts w:asciiTheme="majorHAnsi" w:hAnsiTheme="majorHAnsi" w:cs="Times New Roman"/>
          <w:color w:val="000000"/>
          <w:sz w:val="18"/>
          <w:szCs w:val="18"/>
        </w:rPr>
        <w:t>игорькие</w:t>
      </w:r>
      <w:proofErr w:type="spellEnd"/>
      <w:r w:rsidRPr="00CB5E0B">
        <w:rPr>
          <w:rFonts w:asciiTheme="majorHAnsi" w:hAnsiTheme="majorHAnsi" w:cs="Times New Roman"/>
          <w:color w:val="000000"/>
          <w:sz w:val="18"/>
          <w:szCs w:val="18"/>
        </w:rPr>
        <w:t xml:space="preserve"> вещества, </w:t>
      </w:r>
      <w:proofErr w:type="spellStart"/>
      <w:r w:rsidRPr="00CB5E0B">
        <w:rPr>
          <w:rFonts w:asciiTheme="majorHAnsi" w:hAnsiTheme="majorHAnsi" w:cs="Times New Roman"/>
          <w:color w:val="000000"/>
          <w:sz w:val="18"/>
          <w:szCs w:val="18"/>
        </w:rPr>
        <w:t>лигнановый</w:t>
      </w:r>
      <w:proofErr w:type="spellEnd"/>
      <w:r w:rsidRPr="00CB5E0B">
        <w:rPr>
          <w:rFonts w:asciiTheme="majorHAnsi" w:hAnsiTheme="majorHAnsi" w:cs="Times New Roman"/>
          <w:color w:val="000000"/>
          <w:sz w:val="18"/>
          <w:szCs w:val="18"/>
        </w:rPr>
        <w:t xml:space="preserve"> гликозид </w:t>
      </w:r>
      <w:proofErr w:type="spellStart"/>
      <w:r w:rsidRPr="00CB5E0B">
        <w:rPr>
          <w:rFonts w:asciiTheme="majorHAnsi" w:hAnsiTheme="majorHAnsi" w:cs="Times New Roman"/>
          <w:color w:val="000000"/>
          <w:sz w:val="18"/>
          <w:szCs w:val="18"/>
        </w:rPr>
        <w:t>арктиин</w:t>
      </w:r>
      <w:proofErr w:type="spellEnd"/>
      <w:r w:rsidRPr="00CB5E0B">
        <w:rPr>
          <w:rFonts w:asciiTheme="majorHAnsi" w:hAnsiTheme="majorHAnsi" w:cs="Times New Roman"/>
          <w:color w:val="000000"/>
          <w:sz w:val="18"/>
          <w:szCs w:val="18"/>
        </w:rPr>
        <w:t xml:space="preserve">, </w:t>
      </w:r>
      <w:proofErr w:type="spellStart"/>
      <w:r w:rsidRPr="00CB5E0B">
        <w:rPr>
          <w:rFonts w:asciiTheme="majorHAnsi" w:hAnsiTheme="majorHAnsi" w:cs="Times New Roman"/>
          <w:color w:val="000000"/>
          <w:sz w:val="18"/>
          <w:szCs w:val="18"/>
        </w:rPr>
        <w:t>гидролизующийся</w:t>
      </w:r>
      <w:proofErr w:type="spellEnd"/>
      <w:r w:rsidRPr="00CB5E0B">
        <w:rPr>
          <w:rFonts w:asciiTheme="majorHAnsi" w:hAnsiTheme="majorHAnsi" w:cs="Times New Roman"/>
          <w:color w:val="000000"/>
          <w:sz w:val="18"/>
          <w:szCs w:val="18"/>
        </w:rPr>
        <w:t xml:space="preserve"> на </w:t>
      </w:r>
      <w:proofErr w:type="spellStart"/>
      <w:r w:rsidRPr="00CB5E0B">
        <w:rPr>
          <w:rFonts w:asciiTheme="majorHAnsi" w:hAnsiTheme="majorHAnsi" w:cs="Times New Roman"/>
          <w:color w:val="000000"/>
          <w:sz w:val="18"/>
          <w:szCs w:val="18"/>
        </w:rPr>
        <w:t>арктигенин</w:t>
      </w:r>
      <w:proofErr w:type="spellEnd"/>
      <w:r w:rsidRPr="00CB5E0B">
        <w:rPr>
          <w:rFonts w:asciiTheme="majorHAnsi" w:hAnsiTheme="majorHAnsi" w:cs="Times New Roman"/>
          <w:color w:val="000000"/>
          <w:sz w:val="18"/>
          <w:szCs w:val="18"/>
        </w:rPr>
        <w:t xml:space="preserve"> и глюкозу; глицериды </w:t>
      </w:r>
      <w:proofErr w:type="spellStart"/>
      <w:r w:rsidRPr="00CB5E0B">
        <w:rPr>
          <w:rFonts w:asciiTheme="majorHAnsi" w:hAnsiTheme="majorHAnsi" w:cs="Times New Roman"/>
          <w:color w:val="000000"/>
          <w:sz w:val="18"/>
          <w:szCs w:val="18"/>
        </w:rPr>
        <w:t>линолевой</w:t>
      </w:r>
      <w:proofErr w:type="spellEnd"/>
      <w:r w:rsidRPr="00CB5E0B">
        <w:rPr>
          <w:rFonts w:asciiTheme="majorHAnsi" w:hAnsiTheme="majorHAnsi" w:cs="Times New Roman"/>
          <w:color w:val="000000"/>
          <w:sz w:val="18"/>
          <w:szCs w:val="18"/>
        </w:rPr>
        <w:t xml:space="preserve"> и олеиновой кислот, дубильные вещества, слизи. Лопух можно без преувеличения назвать женьшенем средней полосы России.Фармакологические свойства: лопух стимулирует регенерацию тканей, выделение желчи, оказывает антибактериальное и противодиабетическое действие, нормализуют составкрови, функции желудка и кишечника, используют как мочегонное средство при мочекаменной болезни, отёках, как жаропонижающее и потогонное при простудных заболеваниях, как болеутоляющее при подагре, суставном ревматизме, геморрое, чесотке, поллинозе кишечника, для лечения кожных заболеваний. Лопух является лучшимсредством, восстанавливающим обменные процессы в организме. Используют как средство для роста волос, обладает способностью выводить из организма токсины. Он содержит соединения, уничтожающие болезнетворные бактерии и грибки. </w:t>
      </w:r>
      <w:r w:rsidRPr="00CB5E0B">
        <w:rPr>
          <w:rFonts w:asciiTheme="majorHAnsi" w:hAnsiTheme="majorHAnsi" w:cs="Times New Roman"/>
          <w:sz w:val="18"/>
          <w:szCs w:val="18"/>
        </w:rPr>
        <w:t xml:space="preserve">Препараты   излопуха   большого, в </w:t>
      </w:r>
      <w:r w:rsidRPr="00CB5E0B">
        <w:rPr>
          <w:rFonts w:asciiTheme="majorHAnsi" w:hAnsiTheme="majorHAnsi" w:cs="Times New Roman"/>
          <w:spacing w:val="-6"/>
          <w:sz w:val="18"/>
          <w:szCs w:val="18"/>
        </w:rPr>
        <w:t xml:space="preserve">эксперименте на различных видах лабораторных животных увеличивают диурез, </w:t>
      </w:r>
      <w:r w:rsidRPr="00CB5E0B">
        <w:rPr>
          <w:rFonts w:asciiTheme="majorHAnsi" w:hAnsiTheme="majorHAnsi" w:cs="Times New Roman"/>
          <w:spacing w:val="-9"/>
          <w:sz w:val="18"/>
          <w:szCs w:val="18"/>
        </w:rPr>
        <w:t xml:space="preserve">стимулируют образование протеолитических ферментов поджелудочной железы и улучшают минеральный обмен. </w:t>
      </w:r>
    </w:p>
    <w:p w:rsidR="000C4FF0" w:rsidRDefault="000C4FF0"/>
    <w:sectPr w:rsidR="000C4FF0" w:rsidSect="00AA48CA">
      <w:pgSz w:w="16838" w:h="11906" w:orient="landscape"/>
      <w:pgMar w:top="284" w:right="395" w:bottom="284" w:left="709" w:header="708" w:footer="708" w:gutter="0"/>
      <w:cols w:num="2" w:space="39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48CA"/>
    <w:rsid w:val="000C4FF0"/>
    <w:rsid w:val="00AA48CA"/>
    <w:rsid w:val="00C44759"/>
    <w:rsid w:val="00E66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8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48CA"/>
    <w:pPr>
      <w:spacing w:after="0" w:line="240" w:lineRule="auto"/>
    </w:pPr>
    <w:rPr>
      <w:rFonts w:ascii="Calibri" w:eastAsia="Calibri" w:hAnsi="Calibri" w:cs="Times New Roman"/>
    </w:rPr>
  </w:style>
  <w:style w:type="character" w:styleId="a4">
    <w:name w:val="Hyperlink"/>
    <w:basedOn w:val="a0"/>
    <w:uiPriority w:val="99"/>
    <w:unhideWhenUsed/>
    <w:rsid w:val="00AA48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8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48CA"/>
    <w:pPr>
      <w:spacing w:after="0" w:line="240" w:lineRule="auto"/>
    </w:pPr>
    <w:rPr>
      <w:rFonts w:ascii="Calibri" w:eastAsia="Calibri" w:hAnsi="Calibri" w:cs="Times New Roman"/>
    </w:rPr>
  </w:style>
  <w:style w:type="character" w:styleId="a4">
    <w:name w:val="Hyperlink"/>
    <w:basedOn w:val="a0"/>
    <w:uiPriority w:val="99"/>
    <w:unhideWhenUsed/>
    <w:rsid w:val="00AA48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optisalt.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E905-4D86-48A0-9D05-CCFA6FFE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2413</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Тамара</cp:lastModifiedBy>
  <cp:revision>2</cp:revision>
  <dcterms:created xsi:type="dcterms:W3CDTF">2020-02-13T15:48:00Z</dcterms:created>
  <dcterms:modified xsi:type="dcterms:W3CDTF">2020-02-14T06:47:00Z</dcterms:modified>
</cp:coreProperties>
</file>