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EB" w:rsidRPr="000910C6" w:rsidRDefault="00AC58EB" w:rsidP="000910C6">
      <w:pPr>
        <w:spacing w:after="0" w:line="180" w:lineRule="exact"/>
        <w:jc w:val="center"/>
        <w:rPr>
          <w:rFonts w:ascii="Times New Roman" w:hAnsi="Times New Roman" w:cs="Times New Roman"/>
          <w:b/>
          <w:color w:val="202122"/>
          <w:sz w:val="25"/>
          <w:szCs w:val="25"/>
          <w:shd w:val="clear" w:color="auto" w:fill="FFFFFF"/>
        </w:rPr>
      </w:pPr>
      <w:r w:rsidRPr="000910C6">
        <w:rPr>
          <w:rFonts w:ascii="Times New Roman" w:hAnsi="Times New Roman" w:cs="Times New Roman"/>
          <w:b/>
          <w:color w:val="202122"/>
          <w:sz w:val="25"/>
          <w:szCs w:val="25"/>
          <w:shd w:val="clear" w:color="auto" w:fill="FFFFFF"/>
        </w:rPr>
        <w:t xml:space="preserve">Коллаген и </w:t>
      </w:r>
      <w:proofErr w:type="spellStart"/>
      <w:r w:rsidRPr="000910C6">
        <w:rPr>
          <w:rFonts w:ascii="Times New Roman" w:hAnsi="Times New Roman" w:cs="Times New Roman"/>
          <w:b/>
          <w:color w:val="202122"/>
          <w:sz w:val="25"/>
          <w:szCs w:val="25"/>
          <w:shd w:val="clear" w:color="auto" w:fill="FFFFFF"/>
        </w:rPr>
        <w:t>гиалуроновая</w:t>
      </w:r>
      <w:proofErr w:type="spellEnd"/>
      <w:r w:rsidRPr="000910C6">
        <w:rPr>
          <w:rFonts w:ascii="Times New Roman" w:hAnsi="Times New Roman" w:cs="Times New Roman"/>
          <w:b/>
          <w:color w:val="202122"/>
          <w:sz w:val="25"/>
          <w:szCs w:val="25"/>
          <w:shd w:val="clear" w:color="auto" w:fill="FFFFFF"/>
        </w:rPr>
        <w:t xml:space="preserve"> кислота</w:t>
      </w:r>
      <w:r w:rsidR="00B0582D" w:rsidRPr="000910C6">
        <w:rPr>
          <w:rFonts w:ascii="Times New Roman" w:hAnsi="Times New Roman" w:cs="Times New Roman"/>
          <w:b/>
          <w:color w:val="202122"/>
          <w:sz w:val="25"/>
          <w:szCs w:val="25"/>
          <w:shd w:val="clear" w:color="auto" w:fill="FFFFFF"/>
        </w:rPr>
        <w:t xml:space="preserve"> Комплекс </w:t>
      </w:r>
      <w:proofErr w:type="gramStart"/>
      <w:r w:rsidR="00B0582D" w:rsidRPr="000910C6">
        <w:rPr>
          <w:rFonts w:ascii="Times New Roman" w:hAnsi="Times New Roman" w:cs="Times New Roman"/>
          <w:b/>
          <w:color w:val="202122"/>
          <w:sz w:val="25"/>
          <w:szCs w:val="25"/>
          <w:shd w:val="clear" w:color="auto" w:fill="FFFFFF"/>
        </w:rPr>
        <w:t>СВ</w:t>
      </w:r>
      <w:proofErr w:type="gramEnd"/>
    </w:p>
    <w:p w:rsidR="006061A9" w:rsidRPr="007C7DD4" w:rsidRDefault="006061A9" w:rsidP="000910C6">
      <w:pPr>
        <w:spacing w:after="0" w:line="180" w:lineRule="exact"/>
        <w:jc w:val="center"/>
        <w:rPr>
          <w:rFonts w:ascii="Times New Roman" w:hAnsi="Times New Roman" w:cs="Times New Roman"/>
          <w:b/>
          <w:color w:val="202122"/>
          <w:shd w:val="clear" w:color="auto" w:fill="FFFFFF"/>
        </w:rPr>
      </w:pPr>
    </w:p>
    <w:p w:rsidR="00AC58EB" w:rsidRPr="00C64711" w:rsidRDefault="00F77164" w:rsidP="000910C6">
      <w:pPr>
        <w:spacing w:after="0" w:line="180" w:lineRule="exact"/>
        <w:jc w:val="both"/>
        <w:rPr>
          <w:rFonts w:ascii="Times New Roman" w:hAnsi="Times New Roman" w:cs="Times New Roman"/>
        </w:rPr>
      </w:pPr>
      <w:r w:rsidRPr="00C64711">
        <w:rPr>
          <w:rFonts w:ascii="Times New Roman" w:hAnsi="Times New Roman" w:cs="Times New Roman"/>
          <w:b/>
        </w:rPr>
        <w:t>Состав:</w:t>
      </w:r>
      <w:r w:rsidRPr="00C64711">
        <w:rPr>
          <w:rFonts w:ascii="Times New Roman" w:hAnsi="Times New Roman" w:cs="Times New Roman"/>
        </w:rPr>
        <w:t xml:space="preserve"> г</w:t>
      </w:r>
      <w:r w:rsidR="00AC58EB" w:rsidRPr="00C64711">
        <w:rPr>
          <w:rFonts w:ascii="Times New Roman" w:hAnsi="Times New Roman" w:cs="Times New Roman"/>
        </w:rPr>
        <w:t xml:space="preserve">идролизованный коллаген, </w:t>
      </w:r>
      <w:proofErr w:type="spellStart"/>
      <w:r w:rsidR="00AC58EB" w:rsidRPr="00C64711">
        <w:rPr>
          <w:rFonts w:ascii="Times New Roman" w:hAnsi="Times New Roman" w:cs="Times New Roman"/>
        </w:rPr>
        <w:t>гиалуроновая</w:t>
      </w:r>
      <w:proofErr w:type="spellEnd"/>
      <w:r w:rsidR="00AC58EB" w:rsidRPr="00C64711">
        <w:rPr>
          <w:rFonts w:ascii="Times New Roman" w:hAnsi="Times New Roman" w:cs="Times New Roman"/>
        </w:rPr>
        <w:t xml:space="preserve"> кислота, экстракт хвоща полевого, витамины</w:t>
      </w:r>
      <w:r w:rsidR="005D3911">
        <w:rPr>
          <w:rFonts w:ascii="Times New Roman" w:hAnsi="Times New Roman" w:cs="Times New Roman"/>
        </w:rPr>
        <w:t>:</w:t>
      </w:r>
      <w:r w:rsidR="00AC58EB" w:rsidRPr="00C64711">
        <w:rPr>
          <w:rFonts w:ascii="Times New Roman" w:hAnsi="Times New Roman" w:cs="Times New Roman"/>
        </w:rPr>
        <w:t xml:space="preserve"> </w:t>
      </w:r>
      <w:r w:rsidR="00050EC4" w:rsidRPr="00C64711">
        <w:rPr>
          <w:rFonts w:ascii="Times New Roman" w:hAnsi="Times New Roman" w:cs="Times New Roman"/>
        </w:rPr>
        <w:t>А,</w:t>
      </w:r>
      <w:r w:rsidR="00050EC4" w:rsidRPr="00050EC4">
        <w:rPr>
          <w:rFonts w:ascii="Times New Roman" w:hAnsi="Times New Roman" w:cs="Times New Roman"/>
        </w:rPr>
        <w:t xml:space="preserve"> </w:t>
      </w:r>
      <w:r w:rsidR="00050EC4" w:rsidRPr="00C64711">
        <w:rPr>
          <w:rFonts w:ascii="Times New Roman" w:hAnsi="Times New Roman" w:cs="Times New Roman"/>
        </w:rPr>
        <w:t>B₇</w:t>
      </w:r>
      <w:r w:rsidR="00050EC4">
        <w:rPr>
          <w:rFonts w:ascii="Times New Roman" w:hAnsi="Times New Roman" w:cs="Times New Roman"/>
        </w:rPr>
        <w:t xml:space="preserve"> (биотин)</w:t>
      </w:r>
      <w:r w:rsidR="00050EC4">
        <w:rPr>
          <w:rFonts w:ascii="Times New Roman" w:hAnsi="Times New Roman" w:cs="Times New Roman"/>
        </w:rPr>
        <w:t xml:space="preserve">, </w:t>
      </w:r>
      <w:r w:rsidR="00AC58EB" w:rsidRPr="00C64711">
        <w:rPr>
          <w:rFonts w:ascii="Times New Roman" w:hAnsi="Times New Roman" w:cs="Times New Roman"/>
        </w:rPr>
        <w:t>С</w:t>
      </w:r>
      <w:r w:rsidR="005D3911">
        <w:rPr>
          <w:rFonts w:ascii="Times New Roman" w:hAnsi="Times New Roman" w:cs="Times New Roman"/>
        </w:rPr>
        <w:t xml:space="preserve"> (</w:t>
      </w:r>
      <w:proofErr w:type="spellStart"/>
      <w:r w:rsidR="005D3911">
        <w:rPr>
          <w:rFonts w:ascii="Times New Roman" w:hAnsi="Times New Roman" w:cs="Times New Roman"/>
        </w:rPr>
        <w:t>аскорбат</w:t>
      </w:r>
      <w:proofErr w:type="spellEnd"/>
      <w:r w:rsidR="005D3911">
        <w:rPr>
          <w:rFonts w:ascii="Times New Roman" w:hAnsi="Times New Roman" w:cs="Times New Roman"/>
        </w:rPr>
        <w:t xml:space="preserve"> кальция)</w:t>
      </w:r>
      <w:r w:rsidR="00AC58EB" w:rsidRPr="00C64711">
        <w:rPr>
          <w:rFonts w:ascii="Times New Roman" w:hAnsi="Times New Roman" w:cs="Times New Roman"/>
        </w:rPr>
        <w:t>,</w:t>
      </w:r>
      <w:r w:rsidR="008E6B4F" w:rsidRPr="00C64711">
        <w:rPr>
          <w:rFonts w:ascii="Times New Roman" w:hAnsi="Times New Roman" w:cs="Times New Roman"/>
        </w:rPr>
        <w:t xml:space="preserve"> </w:t>
      </w:r>
      <w:r w:rsidR="00050EC4" w:rsidRPr="00C64711">
        <w:rPr>
          <w:rFonts w:ascii="Times New Roman" w:hAnsi="Times New Roman" w:cs="Times New Roman"/>
        </w:rPr>
        <w:t xml:space="preserve">D3, </w:t>
      </w:r>
      <w:r w:rsidR="00050EC4">
        <w:rPr>
          <w:rFonts w:ascii="Times New Roman" w:hAnsi="Times New Roman" w:cs="Times New Roman"/>
        </w:rPr>
        <w:t>Е;</w:t>
      </w:r>
      <w:r w:rsidR="004E15A4">
        <w:rPr>
          <w:rFonts w:ascii="Times New Roman" w:hAnsi="Times New Roman" w:cs="Times New Roman"/>
        </w:rPr>
        <w:t xml:space="preserve"> </w:t>
      </w:r>
      <w:r w:rsidR="00050EC4">
        <w:rPr>
          <w:rFonts w:ascii="Times New Roman" w:hAnsi="Times New Roman" w:cs="Times New Roman"/>
        </w:rPr>
        <w:t>м</w:t>
      </w:r>
      <w:r w:rsidR="00F10D34">
        <w:rPr>
          <w:rFonts w:ascii="Times New Roman" w:hAnsi="Times New Roman" w:cs="Times New Roman"/>
        </w:rPr>
        <w:t>икроэлементы: ц</w:t>
      </w:r>
      <w:r w:rsidR="00AC58EB" w:rsidRPr="00C64711">
        <w:rPr>
          <w:rFonts w:ascii="Times New Roman" w:hAnsi="Times New Roman" w:cs="Times New Roman"/>
        </w:rPr>
        <w:t xml:space="preserve">инк, марганец, кальций, кремний. </w:t>
      </w:r>
      <w:bookmarkStart w:id="0" w:name="_GoBack"/>
      <w:bookmarkEnd w:id="0"/>
    </w:p>
    <w:p w:rsidR="00AC58EB" w:rsidRPr="00C64711" w:rsidRDefault="00AC58EB" w:rsidP="000910C6">
      <w:pPr>
        <w:spacing w:after="0" w:line="180" w:lineRule="exact"/>
        <w:jc w:val="both"/>
        <w:rPr>
          <w:rFonts w:ascii="Times New Roman" w:hAnsi="Times New Roman" w:cs="Times New Roman"/>
        </w:rPr>
      </w:pPr>
      <w:r w:rsidRPr="004E15A4">
        <w:rPr>
          <w:rFonts w:ascii="Times New Roman" w:hAnsi="Times New Roman" w:cs="Times New Roman"/>
          <w:b/>
        </w:rPr>
        <w:t>Коллаген</w:t>
      </w:r>
      <w:r w:rsidRPr="00C64711">
        <w:rPr>
          <w:rFonts w:ascii="Times New Roman" w:hAnsi="Times New Roman" w:cs="Times New Roman"/>
        </w:rPr>
        <w:t xml:space="preserve"> обладает большой </w:t>
      </w:r>
      <w:hyperlink r:id="rId5" w:tooltip="Прочность на растяжение" w:history="1">
        <w:r w:rsidRPr="00C64711">
          <w:rPr>
            <w:rStyle w:val="a3"/>
            <w:rFonts w:ascii="Times New Roman" w:hAnsi="Times New Roman" w:cs="Times New Roman"/>
            <w:color w:val="auto"/>
            <w:u w:val="none"/>
          </w:rPr>
          <w:t>прочностью на растяжение</w:t>
        </w:r>
      </w:hyperlink>
      <w:r w:rsidRPr="00C64711">
        <w:rPr>
          <w:rFonts w:ascii="Times New Roman" w:hAnsi="Times New Roman" w:cs="Times New Roman"/>
        </w:rPr>
        <w:t xml:space="preserve"> и является основным компонентом </w:t>
      </w:r>
      <w:hyperlink r:id="rId6" w:tooltip="Фасция" w:history="1">
        <w:r w:rsidRPr="00C64711">
          <w:rPr>
            <w:rStyle w:val="a3"/>
            <w:rFonts w:ascii="Times New Roman" w:hAnsi="Times New Roman" w:cs="Times New Roman"/>
            <w:color w:val="auto"/>
            <w:u w:val="none"/>
          </w:rPr>
          <w:t>фасций</w:t>
        </w:r>
      </w:hyperlink>
      <w:r w:rsidRPr="00C64711">
        <w:rPr>
          <w:rFonts w:ascii="Times New Roman" w:hAnsi="Times New Roman" w:cs="Times New Roman"/>
        </w:rPr>
        <w:t xml:space="preserve">, </w:t>
      </w:r>
      <w:hyperlink r:id="rId7" w:tooltip="Хрящевая ткань" w:history="1">
        <w:r w:rsidRPr="00C64711">
          <w:rPr>
            <w:rStyle w:val="a3"/>
            <w:rFonts w:ascii="Times New Roman" w:hAnsi="Times New Roman" w:cs="Times New Roman"/>
            <w:color w:val="auto"/>
            <w:u w:val="none"/>
          </w:rPr>
          <w:t>хрящей</w:t>
        </w:r>
      </w:hyperlink>
      <w:r w:rsidRPr="00C64711">
        <w:rPr>
          <w:rFonts w:ascii="Times New Roman" w:hAnsi="Times New Roman" w:cs="Times New Roman"/>
        </w:rPr>
        <w:t xml:space="preserve">, </w:t>
      </w:r>
      <w:hyperlink r:id="rId8" w:tooltip="Связка" w:history="1">
        <w:r w:rsidRPr="00C64711">
          <w:rPr>
            <w:rStyle w:val="a3"/>
            <w:rFonts w:ascii="Times New Roman" w:hAnsi="Times New Roman" w:cs="Times New Roman"/>
            <w:color w:val="auto"/>
            <w:u w:val="none"/>
          </w:rPr>
          <w:t>связок</w:t>
        </w:r>
      </w:hyperlink>
      <w:r w:rsidRPr="00C64711">
        <w:rPr>
          <w:rFonts w:ascii="Times New Roman" w:hAnsi="Times New Roman" w:cs="Times New Roman"/>
        </w:rPr>
        <w:t xml:space="preserve">, </w:t>
      </w:r>
      <w:hyperlink r:id="rId9" w:tooltip="Сухожилие" w:history="1">
        <w:r w:rsidRPr="00C64711">
          <w:rPr>
            <w:rStyle w:val="a3"/>
            <w:rFonts w:ascii="Times New Roman" w:hAnsi="Times New Roman" w:cs="Times New Roman"/>
            <w:color w:val="auto"/>
            <w:u w:val="none"/>
          </w:rPr>
          <w:t>сухожилий</w:t>
        </w:r>
      </w:hyperlink>
      <w:r w:rsidRPr="00C64711">
        <w:rPr>
          <w:rFonts w:ascii="Times New Roman" w:hAnsi="Times New Roman" w:cs="Times New Roman"/>
        </w:rPr>
        <w:t xml:space="preserve">, </w:t>
      </w:r>
      <w:hyperlink r:id="rId10" w:tooltip="Кость" w:history="1">
        <w:r w:rsidRPr="00C64711">
          <w:rPr>
            <w:rStyle w:val="a3"/>
            <w:rFonts w:ascii="Times New Roman" w:hAnsi="Times New Roman" w:cs="Times New Roman"/>
            <w:color w:val="auto"/>
            <w:u w:val="none"/>
          </w:rPr>
          <w:t>костей</w:t>
        </w:r>
      </w:hyperlink>
      <w:r w:rsidRPr="00C64711">
        <w:rPr>
          <w:rFonts w:ascii="Times New Roman" w:hAnsi="Times New Roman" w:cs="Times New Roman"/>
        </w:rPr>
        <w:t xml:space="preserve"> и кожи. Наряду с </w:t>
      </w:r>
      <w:hyperlink r:id="rId11" w:tooltip="Кератин" w:history="1">
        <w:r w:rsidRPr="00C64711">
          <w:rPr>
            <w:rStyle w:val="a3"/>
            <w:rFonts w:ascii="Times New Roman" w:hAnsi="Times New Roman" w:cs="Times New Roman"/>
            <w:color w:val="auto"/>
            <w:u w:val="none"/>
          </w:rPr>
          <w:t>эластином</w:t>
        </w:r>
      </w:hyperlink>
      <w:r w:rsidRPr="00C64711">
        <w:rPr>
          <w:rFonts w:ascii="Times New Roman" w:hAnsi="Times New Roman" w:cs="Times New Roman"/>
        </w:rPr>
        <w:t xml:space="preserve"> он отвечает за прочность и эластичность кожи, а его деградация приводит к появлению </w:t>
      </w:r>
      <w:hyperlink r:id="rId12" w:tooltip="Старение" w:history="1">
        <w:r w:rsidRPr="00C64711">
          <w:rPr>
            <w:rStyle w:val="a3"/>
            <w:rFonts w:ascii="Times New Roman" w:hAnsi="Times New Roman" w:cs="Times New Roman"/>
            <w:color w:val="auto"/>
            <w:u w:val="none"/>
          </w:rPr>
          <w:t>морщин</w:t>
        </w:r>
      </w:hyperlink>
      <w:r w:rsidRPr="00C64711">
        <w:rPr>
          <w:rFonts w:ascii="Times New Roman" w:hAnsi="Times New Roman" w:cs="Times New Roman"/>
        </w:rPr>
        <w:t xml:space="preserve">, сопровождающих старение. Коллаген укрепляет </w:t>
      </w:r>
      <w:hyperlink r:id="rId13" w:tooltip="Кровеносный сосуд" w:history="1">
        <w:r w:rsidRPr="00C64711">
          <w:rPr>
            <w:rStyle w:val="a3"/>
            <w:rFonts w:ascii="Times New Roman" w:hAnsi="Times New Roman" w:cs="Times New Roman"/>
            <w:color w:val="auto"/>
            <w:u w:val="none"/>
          </w:rPr>
          <w:t>кровеносные сосуды</w:t>
        </w:r>
      </w:hyperlink>
      <w:r w:rsidRPr="00C64711">
        <w:rPr>
          <w:rFonts w:ascii="Times New Roman" w:hAnsi="Times New Roman" w:cs="Times New Roman"/>
        </w:rPr>
        <w:t xml:space="preserve"> и играет важную роль в их проницаемости, возможности адекватно реагир</w:t>
      </w:r>
      <w:r w:rsidR="009F21E6" w:rsidRPr="00C64711">
        <w:rPr>
          <w:rFonts w:ascii="Times New Roman" w:hAnsi="Times New Roman" w:cs="Times New Roman"/>
        </w:rPr>
        <w:t xml:space="preserve">овать на артериальное давление. </w:t>
      </w:r>
      <w:r w:rsidRPr="00C64711">
        <w:rPr>
          <w:rFonts w:ascii="Times New Roman" w:hAnsi="Times New Roman" w:cs="Times New Roman"/>
        </w:rPr>
        <w:t xml:space="preserve">Коллаген — представляет основу </w:t>
      </w:r>
      <w:hyperlink r:id="rId14" w:history="1">
        <w:r w:rsidRPr="00C64711">
          <w:rPr>
            <w:rStyle w:val="a3"/>
            <w:rFonts w:ascii="Times New Roman" w:hAnsi="Times New Roman" w:cs="Times New Roman"/>
            <w:color w:val="auto"/>
            <w:u w:val="none"/>
          </w:rPr>
          <w:t>соединительной ткани</w:t>
        </w:r>
      </w:hyperlink>
      <w:r w:rsidRPr="00C64711">
        <w:rPr>
          <w:rFonts w:ascii="Times New Roman" w:hAnsi="Times New Roman" w:cs="Times New Roman"/>
        </w:rPr>
        <w:t xml:space="preserve"> рубашек сердца и его клапанов, структуры лёгких, почек, слизистых оболочек органов и даже мозга. Таким образом, </w:t>
      </w:r>
      <w:r w:rsidR="009F21E6" w:rsidRPr="00C64711">
        <w:rPr>
          <w:rFonts w:ascii="Times New Roman" w:hAnsi="Times New Roman" w:cs="Times New Roman"/>
        </w:rPr>
        <w:t>коллаген осуществляет</w:t>
      </w:r>
      <w:r w:rsidRPr="00C64711">
        <w:rPr>
          <w:rFonts w:ascii="Times New Roman" w:hAnsi="Times New Roman" w:cs="Times New Roman"/>
        </w:rPr>
        <w:t xml:space="preserve"> прочность скелета, как </w:t>
      </w:r>
      <w:proofErr w:type="gramStart"/>
      <w:r w:rsidRPr="00C64711">
        <w:rPr>
          <w:rFonts w:ascii="Times New Roman" w:hAnsi="Times New Roman" w:cs="Times New Roman"/>
        </w:rPr>
        <w:t>внешне</w:t>
      </w:r>
      <w:r w:rsidR="009F21E6" w:rsidRPr="00C64711">
        <w:rPr>
          <w:rFonts w:ascii="Times New Roman" w:hAnsi="Times New Roman" w:cs="Times New Roman"/>
        </w:rPr>
        <w:t>е</w:t>
      </w:r>
      <w:proofErr w:type="gramEnd"/>
      <w:r w:rsidRPr="00C64711">
        <w:rPr>
          <w:rFonts w:ascii="Times New Roman" w:hAnsi="Times New Roman" w:cs="Times New Roman"/>
        </w:rPr>
        <w:t xml:space="preserve">, так и внутренних органов. </w:t>
      </w:r>
    </w:p>
    <w:p w:rsidR="00AC58EB" w:rsidRPr="007C7DD4" w:rsidRDefault="00AC58EB" w:rsidP="000910C6">
      <w:pPr>
        <w:tabs>
          <w:tab w:val="num" w:pos="720"/>
          <w:tab w:val="num" w:pos="1440"/>
        </w:tabs>
        <w:spacing w:after="0" w:line="180" w:lineRule="exact"/>
        <w:jc w:val="both"/>
        <w:rPr>
          <w:rFonts w:ascii="Times New Roman" w:hAnsi="Times New Roman" w:cs="Times New Roman"/>
        </w:rPr>
      </w:pPr>
      <w:r w:rsidRPr="007C7DD4">
        <w:rPr>
          <w:rFonts w:ascii="Times New Roman" w:hAnsi="Times New Roman" w:cs="Times New Roman"/>
          <w:b/>
        </w:rPr>
        <w:t>Цинк</w:t>
      </w:r>
      <w:r w:rsidRPr="007C7DD4">
        <w:rPr>
          <w:rFonts w:ascii="Times New Roman" w:hAnsi="Times New Roman" w:cs="Times New Roman"/>
        </w:rPr>
        <w:t xml:space="preserve"> содержится буквально в каждой клетке организма. Он хранится в мышечной ткани, концентрируется в белых и красных кровяных тельцах, в структурах волос, ногтей, глаз, кожи. Цинк нормализует функции иммунной системы, защищает соединительную ткань сосудов, костей, суставов от разрушения свободных радикалов, предупреждает развитие опухолей и раков</w:t>
      </w:r>
      <w:r w:rsidR="00417404" w:rsidRPr="007C7DD4">
        <w:rPr>
          <w:rFonts w:ascii="Times New Roman" w:hAnsi="Times New Roman" w:cs="Times New Roman"/>
        </w:rPr>
        <w:t>ых перерождений клеток опухолей</w:t>
      </w:r>
      <w:r w:rsidRPr="007C7DD4">
        <w:rPr>
          <w:rFonts w:ascii="Times New Roman" w:hAnsi="Times New Roman" w:cs="Times New Roman"/>
        </w:rPr>
        <w:t>.</w:t>
      </w:r>
      <w:r w:rsidR="00417404" w:rsidRPr="007C7DD4">
        <w:rPr>
          <w:rFonts w:ascii="Times New Roman" w:hAnsi="Times New Roman" w:cs="Times New Roman"/>
        </w:rPr>
        <w:t xml:space="preserve"> Цинк тесно связан с витамином</w:t>
      </w:r>
      <w:proofErr w:type="gramStart"/>
      <w:r w:rsidR="00417404" w:rsidRPr="007C7DD4">
        <w:rPr>
          <w:rFonts w:ascii="Times New Roman" w:hAnsi="Times New Roman" w:cs="Times New Roman"/>
        </w:rPr>
        <w:t xml:space="preserve"> А</w:t>
      </w:r>
      <w:proofErr w:type="gramEnd"/>
      <w:r w:rsidR="00417404" w:rsidRPr="007C7DD4">
        <w:rPr>
          <w:rFonts w:ascii="Times New Roman" w:hAnsi="Times New Roman" w:cs="Times New Roman"/>
        </w:rPr>
        <w:t xml:space="preserve"> и обуславливает его активность в организме.</w:t>
      </w:r>
    </w:p>
    <w:p w:rsidR="00AC58EB" w:rsidRPr="007C7DD4" w:rsidRDefault="00AC58EB" w:rsidP="000910C6">
      <w:pPr>
        <w:pStyle w:val="a4"/>
        <w:spacing w:after="0" w:line="180" w:lineRule="exact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7DD4">
        <w:rPr>
          <w:rFonts w:ascii="Times New Roman" w:hAnsi="Times New Roman" w:cs="Times New Roman"/>
          <w:b/>
        </w:rPr>
        <w:t>Марганец</w:t>
      </w:r>
      <w:r w:rsidRPr="007C7DD4">
        <w:rPr>
          <w:rFonts w:ascii="Times New Roman" w:hAnsi="Times New Roman" w:cs="Times New Roman"/>
        </w:rPr>
        <w:t xml:space="preserve"> защищает клетки от свободных радикалов, дефицит марганца приводит к обвальному старению организма, и даже возникновению раковых клеток. При дефиците марганца нарушается образование хрящей, что приводит к истончению и размягчению костей, дисковым грыжам позвоночника, дисплазии коленных суставов. </w:t>
      </w:r>
      <w:r w:rsidR="00417404" w:rsidRPr="007C7DD4">
        <w:rPr>
          <w:rFonts w:ascii="Times New Roman" w:hAnsi="Times New Roman" w:cs="Times New Roman"/>
        </w:rPr>
        <w:t xml:space="preserve">Без марганца ни кальций, ни витамин D не усваиваются в костях. </w:t>
      </w:r>
    </w:p>
    <w:p w:rsidR="00AC58EB" w:rsidRPr="007C7DD4" w:rsidRDefault="00AC58EB" w:rsidP="000910C6">
      <w:pPr>
        <w:pStyle w:val="a4"/>
        <w:spacing w:after="0" w:line="180" w:lineRule="exact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7D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Кремний </w:t>
      </w:r>
      <w:r w:rsidRPr="007C7DD4">
        <w:rPr>
          <w:rFonts w:ascii="Times New Roman" w:eastAsia="Times New Roman" w:hAnsi="Times New Roman" w:cs="Times New Roman"/>
          <w:color w:val="000000"/>
          <w:lang w:eastAsia="ru-RU"/>
        </w:rPr>
        <w:t>– структурный компонент костной и соединительной ткани.</w:t>
      </w:r>
      <w:r w:rsidRPr="007C7DD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7C7DD4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Главная функция кремния состоит в поддержании гибкости и прочности соединительной и эпитеальной тканей сосудов и слизистых оболочек органов, а также суставов, сухожилий, хрящей. Кремний является основным элементом </w:t>
      </w:r>
      <w:r w:rsidRPr="007C7DD4">
        <w:rPr>
          <w:rFonts w:ascii="Times New Roman" w:eastAsia="Times New Roman" w:hAnsi="Times New Roman" w:cs="Times New Roman"/>
          <w:iCs/>
          <w:color w:val="000000"/>
          <w:lang w:eastAsia="ru-RU"/>
        </w:rPr>
        <w:t>коллагеновых фибрилл</w:t>
      </w:r>
      <w:r w:rsidRPr="007C7DD4">
        <w:rPr>
          <w:rFonts w:ascii="Times New Roman" w:eastAsia="Times New Roman" w:hAnsi="Times New Roman" w:cs="Times New Roman"/>
          <w:color w:val="000000"/>
          <w:lang w:eastAsia="ru-RU"/>
        </w:rPr>
        <w:t>, определяющих эластичность и гибкость сухожилий, суставных хрящей, стенок кровеносных сосудов и кишечника, клапанного аппарата вен и сердца, сфинктеров желудочно-кишечного тракта. Регулирует баланс кальция (предупреждает развитие остеопороза), стимулирует рост и укрепление костной ткани, срастание костей при переломах; предотвращает дегенерацию межпозвоночных дисков</w:t>
      </w:r>
      <w:r w:rsidR="00417404" w:rsidRPr="007C7DD4">
        <w:rPr>
          <w:rFonts w:ascii="Times New Roman" w:eastAsia="Times New Roman" w:hAnsi="Times New Roman" w:cs="Times New Roman"/>
          <w:color w:val="000000"/>
          <w:lang w:eastAsia="ru-RU"/>
        </w:rPr>
        <w:t>, играет важную роль в передаче нервных импульсов</w:t>
      </w:r>
      <w:r w:rsidRPr="007C7DD4">
        <w:rPr>
          <w:rFonts w:ascii="Times New Roman" w:eastAsia="Times New Roman" w:hAnsi="Times New Roman" w:cs="Times New Roman"/>
          <w:color w:val="000000"/>
          <w:lang w:eastAsia="ru-RU"/>
        </w:rPr>
        <w:t xml:space="preserve">. Кремний </w:t>
      </w:r>
      <w:r w:rsidR="00417404" w:rsidRPr="007C7DD4">
        <w:rPr>
          <w:rFonts w:ascii="Times New Roman" w:eastAsia="Times New Roman" w:hAnsi="Times New Roman" w:cs="Times New Roman"/>
          <w:color w:val="000000"/>
          <w:lang w:eastAsia="ru-RU"/>
        </w:rPr>
        <w:t xml:space="preserve">улучшает </w:t>
      </w:r>
      <w:r w:rsidRPr="007C7DD4">
        <w:rPr>
          <w:rFonts w:ascii="Times New Roman" w:eastAsia="Times New Roman" w:hAnsi="Times New Roman" w:cs="Times New Roman"/>
          <w:color w:val="000000"/>
          <w:lang w:eastAsia="ru-RU"/>
        </w:rPr>
        <w:t>состояни</w:t>
      </w:r>
      <w:r w:rsidR="00417404" w:rsidRPr="007C7DD4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7C7DD4">
        <w:rPr>
          <w:rFonts w:ascii="Times New Roman" w:eastAsia="Times New Roman" w:hAnsi="Times New Roman" w:cs="Times New Roman"/>
          <w:color w:val="000000"/>
          <w:lang w:eastAsia="ru-RU"/>
        </w:rPr>
        <w:t xml:space="preserve"> кожи, волос, ногтей, защи</w:t>
      </w:r>
      <w:r w:rsidR="00417404" w:rsidRPr="007C7DD4">
        <w:rPr>
          <w:rFonts w:ascii="Times New Roman" w:eastAsia="Times New Roman" w:hAnsi="Times New Roman" w:cs="Times New Roman"/>
          <w:color w:val="000000"/>
          <w:lang w:eastAsia="ru-RU"/>
        </w:rPr>
        <w:t>ща</w:t>
      </w:r>
      <w:r w:rsidRPr="007C7DD4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417404" w:rsidRPr="007C7DD4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7C7DD4">
        <w:rPr>
          <w:rFonts w:ascii="Times New Roman" w:eastAsia="Times New Roman" w:hAnsi="Times New Roman" w:cs="Times New Roman"/>
          <w:color w:val="000000"/>
          <w:lang w:eastAsia="ru-RU"/>
        </w:rPr>
        <w:t xml:space="preserve"> от паразитов.</w:t>
      </w:r>
      <w:r w:rsidRPr="007C7DD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94202" w:rsidRPr="007C7DD4" w:rsidRDefault="00AC58EB" w:rsidP="000910C6">
      <w:pPr>
        <w:pStyle w:val="a4"/>
        <w:spacing w:after="0" w:line="180" w:lineRule="exact"/>
        <w:ind w:left="0"/>
        <w:jc w:val="both"/>
        <w:rPr>
          <w:rFonts w:ascii="Times New Roman" w:hAnsi="Times New Roman" w:cs="Times New Roman"/>
        </w:rPr>
      </w:pPr>
      <w:r w:rsidRPr="007C7DD4">
        <w:rPr>
          <w:rFonts w:ascii="Times New Roman" w:hAnsi="Times New Roman" w:cs="Times New Roman"/>
          <w:b/>
        </w:rPr>
        <w:t>Кальций</w:t>
      </w:r>
      <w:r w:rsidR="00EF5E30" w:rsidRPr="007C7DD4">
        <w:rPr>
          <w:rFonts w:ascii="Times New Roman" w:hAnsi="Times New Roman" w:cs="Times New Roman"/>
        </w:rPr>
        <w:t xml:space="preserve"> </w:t>
      </w:r>
      <w:r w:rsidRPr="007C7DD4">
        <w:rPr>
          <w:rFonts w:ascii="Times New Roman" w:hAnsi="Times New Roman" w:cs="Times New Roman"/>
        </w:rPr>
        <w:t>необходим для построения костей и зубов, участвует в свертываемости крови, передаче нервных импульсов, нормализации сократимости сердечной мышцы и мышц скелета, стабилизирует процессы возбуждения и торможения в центральной нервной системе, сосудистого тонуса.</w:t>
      </w:r>
      <w:r w:rsidR="009F21E6" w:rsidRPr="007C7DD4">
        <w:rPr>
          <w:rFonts w:ascii="Times New Roman" w:hAnsi="Times New Roman" w:cs="Times New Roman"/>
        </w:rPr>
        <w:t xml:space="preserve"> При </w:t>
      </w:r>
      <w:r w:rsidRPr="007C7DD4">
        <w:rPr>
          <w:rFonts w:ascii="Times New Roman" w:hAnsi="Times New Roman" w:cs="Times New Roman"/>
        </w:rPr>
        <w:t>дефицит</w:t>
      </w:r>
      <w:r w:rsidR="009F21E6" w:rsidRPr="007C7DD4">
        <w:rPr>
          <w:rFonts w:ascii="Times New Roman" w:hAnsi="Times New Roman" w:cs="Times New Roman"/>
        </w:rPr>
        <w:t>е кальция</w:t>
      </w:r>
      <w:r w:rsidRPr="007C7DD4">
        <w:rPr>
          <w:rFonts w:ascii="Times New Roman" w:hAnsi="Times New Roman" w:cs="Times New Roman"/>
        </w:rPr>
        <w:t xml:space="preserve"> </w:t>
      </w:r>
      <w:r w:rsidR="00F94202" w:rsidRPr="007C7DD4">
        <w:rPr>
          <w:rFonts w:ascii="Times New Roman" w:hAnsi="Times New Roman" w:cs="Times New Roman"/>
        </w:rPr>
        <w:t xml:space="preserve">развивается остеопороз (снижается плотность и прочность костей), повышается риск переломов, ухудшается состояние зубов, волос и ногтей, появляются судороги. У </w:t>
      </w:r>
      <w:r w:rsidRPr="007C7DD4">
        <w:rPr>
          <w:rFonts w:ascii="Times New Roman" w:hAnsi="Times New Roman" w:cs="Times New Roman"/>
        </w:rPr>
        <w:t>детей</w:t>
      </w:r>
      <w:r w:rsidR="00F94202" w:rsidRPr="007C7DD4">
        <w:rPr>
          <w:rFonts w:ascii="Times New Roman" w:hAnsi="Times New Roman" w:cs="Times New Roman"/>
        </w:rPr>
        <w:t xml:space="preserve"> приводит к деформации (искривлению) костей конечностей и позвоночника</w:t>
      </w:r>
      <w:r w:rsidRPr="007C7DD4">
        <w:rPr>
          <w:rFonts w:ascii="Times New Roman" w:hAnsi="Times New Roman" w:cs="Times New Roman"/>
        </w:rPr>
        <w:t xml:space="preserve">. </w:t>
      </w:r>
    </w:p>
    <w:p w:rsidR="00F94202" w:rsidRPr="007C7DD4" w:rsidRDefault="00AC58EB" w:rsidP="000910C6">
      <w:pPr>
        <w:pStyle w:val="a4"/>
        <w:spacing w:after="0" w:line="180" w:lineRule="exact"/>
        <w:ind w:left="0"/>
        <w:jc w:val="both"/>
        <w:rPr>
          <w:rFonts w:ascii="Times New Roman" w:hAnsi="Times New Roman" w:cs="Times New Roman"/>
        </w:rPr>
      </w:pPr>
      <w:r w:rsidRPr="007C7DD4">
        <w:rPr>
          <w:rFonts w:ascii="Times New Roman" w:hAnsi="Times New Roman" w:cs="Times New Roman"/>
          <w:b/>
        </w:rPr>
        <w:t>Витамин</w:t>
      </w:r>
      <w:proofErr w:type="gramStart"/>
      <w:r w:rsidRPr="007C7DD4">
        <w:rPr>
          <w:rFonts w:ascii="Times New Roman" w:hAnsi="Times New Roman" w:cs="Times New Roman"/>
          <w:b/>
        </w:rPr>
        <w:t xml:space="preserve"> С</w:t>
      </w:r>
      <w:proofErr w:type="gramEnd"/>
      <w:r w:rsidRPr="007C7DD4">
        <w:rPr>
          <w:rFonts w:ascii="Times New Roman" w:hAnsi="Times New Roman" w:cs="Times New Roman"/>
        </w:rPr>
        <w:t xml:space="preserve"> играет основную роль в образовании коллагена - составляющего костной, суставной и соединительной ткани. </w:t>
      </w:r>
      <w:r w:rsidR="009F21E6" w:rsidRPr="007C7DD4">
        <w:rPr>
          <w:rFonts w:ascii="Times New Roman" w:hAnsi="Times New Roman" w:cs="Times New Roman"/>
        </w:rPr>
        <w:t xml:space="preserve">Дефицит аскорбиновой кислоты и цинка нарушает процесс формирования коллагена: в результате формируется аномально рыхлый коллаген. Эти изменения лежат в основе развития болезней сосудов, суставов, цинги. </w:t>
      </w:r>
    </w:p>
    <w:p w:rsidR="00AC58EB" w:rsidRPr="007C7DD4" w:rsidRDefault="00AC58EB" w:rsidP="000910C6">
      <w:pPr>
        <w:pStyle w:val="a4"/>
        <w:spacing w:after="0" w:line="180" w:lineRule="exact"/>
        <w:ind w:left="0"/>
        <w:jc w:val="both"/>
        <w:rPr>
          <w:rFonts w:ascii="Times New Roman" w:hAnsi="Times New Roman" w:cs="Times New Roman"/>
        </w:rPr>
      </w:pPr>
      <w:r w:rsidRPr="007C7DD4">
        <w:rPr>
          <w:rFonts w:ascii="Times New Roman" w:hAnsi="Times New Roman" w:cs="Times New Roman"/>
          <w:b/>
        </w:rPr>
        <w:t>Витамин</w:t>
      </w:r>
      <w:proofErr w:type="gramStart"/>
      <w:r w:rsidRPr="007C7DD4">
        <w:rPr>
          <w:rFonts w:ascii="Times New Roman" w:hAnsi="Times New Roman" w:cs="Times New Roman"/>
          <w:b/>
        </w:rPr>
        <w:t xml:space="preserve"> А</w:t>
      </w:r>
      <w:proofErr w:type="gramEnd"/>
      <w:r w:rsidRPr="007C7DD4">
        <w:rPr>
          <w:rFonts w:ascii="Times New Roman" w:hAnsi="Times New Roman" w:cs="Times New Roman"/>
        </w:rPr>
        <w:t xml:space="preserve"> - жирорастворимый витамин, облада</w:t>
      </w:r>
      <w:r w:rsidR="00C414C9">
        <w:rPr>
          <w:rFonts w:ascii="Times New Roman" w:hAnsi="Times New Roman" w:cs="Times New Roman"/>
        </w:rPr>
        <w:t>е</w:t>
      </w:r>
      <w:r w:rsidRPr="007C7DD4">
        <w:rPr>
          <w:rFonts w:ascii="Times New Roman" w:hAnsi="Times New Roman" w:cs="Times New Roman"/>
        </w:rPr>
        <w:t>т выражен</w:t>
      </w:r>
      <w:r w:rsidRPr="007C7DD4">
        <w:rPr>
          <w:rFonts w:ascii="Times New Roman" w:hAnsi="Times New Roman" w:cs="Times New Roman"/>
        </w:rPr>
        <w:softHyphen/>
        <w:t xml:space="preserve">ной антиоксидантной активностью, существует в природных формах в виде </w:t>
      </w:r>
      <w:proofErr w:type="spellStart"/>
      <w:r w:rsidRPr="007C7DD4">
        <w:rPr>
          <w:rFonts w:ascii="Times New Roman" w:hAnsi="Times New Roman" w:cs="Times New Roman"/>
        </w:rPr>
        <w:t>ретинола</w:t>
      </w:r>
      <w:proofErr w:type="spellEnd"/>
      <w:r w:rsidRPr="007C7DD4">
        <w:rPr>
          <w:rFonts w:ascii="Times New Roman" w:hAnsi="Times New Roman" w:cs="Times New Roman"/>
        </w:rPr>
        <w:t xml:space="preserve">, </w:t>
      </w:r>
      <w:proofErr w:type="spellStart"/>
      <w:r w:rsidRPr="007C7DD4">
        <w:rPr>
          <w:rFonts w:ascii="Times New Roman" w:hAnsi="Times New Roman" w:cs="Times New Roman"/>
        </w:rPr>
        <w:t>каратиноидов</w:t>
      </w:r>
      <w:proofErr w:type="spellEnd"/>
      <w:r w:rsidRPr="007C7DD4">
        <w:rPr>
          <w:rFonts w:ascii="Times New Roman" w:hAnsi="Times New Roman" w:cs="Times New Roman"/>
        </w:rPr>
        <w:t xml:space="preserve"> и др. Витамин А и его формы широко применяются при лечении болез</w:t>
      </w:r>
      <w:r w:rsidRPr="007C7DD4">
        <w:rPr>
          <w:rFonts w:ascii="Times New Roman" w:hAnsi="Times New Roman" w:cs="Times New Roman"/>
        </w:rPr>
        <w:softHyphen/>
        <w:t>ней глаз (ксерофтальмия), кожи (псориаз, экзема), раковых забо</w:t>
      </w:r>
      <w:r w:rsidRPr="007C7DD4">
        <w:rPr>
          <w:rFonts w:ascii="Times New Roman" w:hAnsi="Times New Roman" w:cs="Times New Roman"/>
        </w:rPr>
        <w:softHyphen/>
        <w:t>леваний (Т-клеточная лейкемия). Витамин</w:t>
      </w:r>
      <w:proofErr w:type="gramStart"/>
      <w:r w:rsidRPr="007C7DD4">
        <w:rPr>
          <w:rFonts w:ascii="Times New Roman" w:hAnsi="Times New Roman" w:cs="Times New Roman"/>
        </w:rPr>
        <w:t xml:space="preserve"> А</w:t>
      </w:r>
      <w:proofErr w:type="gramEnd"/>
      <w:r w:rsidRPr="007C7DD4">
        <w:rPr>
          <w:rFonts w:ascii="Times New Roman" w:hAnsi="Times New Roman" w:cs="Times New Roman"/>
        </w:rPr>
        <w:t xml:space="preserve">, бета-каротин также назначают больным, получающим </w:t>
      </w:r>
      <w:proofErr w:type="spellStart"/>
      <w:r w:rsidRPr="007C7DD4">
        <w:rPr>
          <w:rFonts w:ascii="Times New Roman" w:hAnsi="Times New Roman" w:cs="Times New Roman"/>
        </w:rPr>
        <w:t>химио</w:t>
      </w:r>
      <w:proofErr w:type="spellEnd"/>
      <w:r w:rsidRPr="007C7DD4">
        <w:rPr>
          <w:rFonts w:ascii="Times New Roman" w:hAnsi="Times New Roman" w:cs="Times New Roman"/>
        </w:rPr>
        <w:t>- и радиотерапию.</w:t>
      </w:r>
    </w:p>
    <w:p w:rsidR="00417404" w:rsidRPr="007C7DD4" w:rsidRDefault="00417404" w:rsidP="000910C6">
      <w:pPr>
        <w:pStyle w:val="a4"/>
        <w:spacing w:after="0" w:line="180" w:lineRule="exact"/>
        <w:ind w:left="0"/>
        <w:jc w:val="both"/>
        <w:rPr>
          <w:rFonts w:ascii="Times New Roman" w:hAnsi="Times New Roman" w:cs="Times New Roman"/>
        </w:rPr>
      </w:pPr>
      <w:r w:rsidRPr="007C7DD4">
        <w:rPr>
          <w:rFonts w:ascii="Times New Roman" w:hAnsi="Times New Roman" w:cs="Times New Roman"/>
          <w:b/>
        </w:rPr>
        <w:lastRenderedPageBreak/>
        <w:t>Витамин</w:t>
      </w:r>
      <w:proofErr w:type="gramStart"/>
      <w:r w:rsidRPr="007C7DD4">
        <w:rPr>
          <w:rFonts w:ascii="Times New Roman" w:hAnsi="Times New Roman" w:cs="Times New Roman"/>
          <w:b/>
        </w:rPr>
        <w:t xml:space="preserve"> Е</w:t>
      </w:r>
      <w:proofErr w:type="gramEnd"/>
      <w:r w:rsidRPr="007C7DD4">
        <w:rPr>
          <w:rFonts w:ascii="Times New Roman" w:hAnsi="Times New Roman" w:cs="Times New Roman"/>
          <w:b/>
        </w:rPr>
        <w:t xml:space="preserve"> </w:t>
      </w:r>
      <w:r w:rsidRPr="007C7DD4">
        <w:rPr>
          <w:rFonts w:ascii="Times New Roman" w:hAnsi="Times New Roman" w:cs="Times New Roman"/>
        </w:rPr>
        <w:t>(токоферол) - антиоксидант оберегает слизистые оболочки от злокачествен</w:t>
      </w:r>
      <w:r w:rsidRPr="007C7DD4">
        <w:rPr>
          <w:rFonts w:ascii="Times New Roman" w:hAnsi="Times New Roman" w:cs="Times New Roman"/>
        </w:rPr>
        <w:softHyphen/>
        <w:t>ного перерождения.</w:t>
      </w:r>
      <w:r w:rsidRPr="007C7DD4">
        <w:rPr>
          <w:rFonts w:ascii="Times New Roman" w:eastAsia="Times New Roman" w:hAnsi="Times New Roman" w:cs="Times New Roman"/>
          <w:w w:val="85"/>
          <w:lang w:eastAsia="ru-RU"/>
        </w:rPr>
        <w:t xml:space="preserve"> </w:t>
      </w:r>
      <w:r w:rsidRPr="007C7DD4">
        <w:rPr>
          <w:rFonts w:ascii="Times New Roman" w:hAnsi="Times New Roman" w:cs="Times New Roman"/>
        </w:rPr>
        <w:t>Витамин</w:t>
      </w:r>
      <w:proofErr w:type="gramStart"/>
      <w:r w:rsidR="00AC74D9" w:rsidRPr="007C7DD4">
        <w:rPr>
          <w:rFonts w:ascii="Times New Roman" w:hAnsi="Times New Roman" w:cs="Times New Roman"/>
        </w:rPr>
        <w:t xml:space="preserve"> Е</w:t>
      </w:r>
      <w:proofErr w:type="gramEnd"/>
      <w:r w:rsidRPr="007C7DD4">
        <w:rPr>
          <w:rFonts w:ascii="Times New Roman" w:hAnsi="Times New Roman" w:cs="Times New Roman"/>
        </w:rPr>
        <w:t xml:space="preserve"> участвует в синтезе коллагена, скелетных и гладких мышц, миокарда, ферментных белков печени и пр. В легких он защищает от повреждений эпителий бронхов и аль</w:t>
      </w:r>
      <w:r w:rsidRPr="007C7DD4">
        <w:rPr>
          <w:rFonts w:ascii="Times New Roman" w:hAnsi="Times New Roman" w:cs="Times New Roman"/>
        </w:rPr>
        <w:softHyphen/>
        <w:t xml:space="preserve">веол. </w:t>
      </w:r>
    </w:p>
    <w:p w:rsidR="00AC58EB" w:rsidRPr="007C7DD4" w:rsidRDefault="00AC58EB" w:rsidP="000910C6">
      <w:pPr>
        <w:pStyle w:val="a4"/>
        <w:spacing w:after="0" w:line="180" w:lineRule="exact"/>
        <w:ind w:left="0"/>
        <w:jc w:val="both"/>
        <w:rPr>
          <w:rFonts w:ascii="Times New Roman" w:hAnsi="Times New Roman" w:cs="Times New Roman"/>
        </w:rPr>
      </w:pPr>
      <w:r w:rsidRPr="007C7DD4">
        <w:rPr>
          <w:rFonts w:ascii="Times New Roman" w:hAnsi="Times New Roman" w:cs="Times New Roman"/>
          <w:b/>
        </w:rPr>
        <w:t xml:space="preserve">Витамин </w:t>
      </w:r>
      <w:r w:rsidRPr="007C7DD4">
        <w:rPr>
          <w:rFonts w:ascii="Times New Roman" w:hAnsi="Times New Roman" w:cs="Times New Roman"/>
          <w:b/>
          <w:lang w:val="en-US"/>
        </w:rPr>
        <w:t>D</w:t>
      </w:r>
      <w:r w:rsidRPr="007C7DD4">
        <w:rPr>
          <w:rFonts w:ascii="Times New Roman" w:hAnsi="Times New Roman" w:cs="Times New Roman"/>
          <w:b/>
        </w:rPr>
        <w:t>3</w:t>
      </w:r>
      <w:r w:rsidRPr="007C7DD4">
        <w:rPr>
          <w:rFonts w:ascii="Times New Roman" w:hAnsi="Times New Roman" w:cs="Times New Roman"/>
        </w:rPr>
        <w:t xml:space="preserve"> (</w:t>
      </w:r>
      <w:proofErr w:type="spellStart"/>
      <w:r w:rsidRPr="007C7DD4">
        <w:rPr>
          <w:rFonts w:ascii="Times New Roman" w:hAnsi="Times New Roman" w:cs="Times New Roman"/>
        </w:rPr>
        <w:t>холекальциферол</w:t>
      </w:r>
      <w:proofErr w:type="spellEnd"/>
      <w:r w:rsidRPr="007C7DD4">
        <w:rPr>
          <w:rFonts w:ascii="Times New Roman" w:hAnsi="Times New Roman" w:cs="Times New Roman"/>
        </w:rPr>
        <w:t>) - это биоло</w:t>
      </w:r>
      <w:r w:rsidRPr="007C7DD4">
        <w:rPr>
          <w:rFonts w:ascii="Times New Roman" w:hAnsi="Times New Roman" w:cs="Times New Roman"/>
        </w:rPr>
        <w:softHyphen/>
        <w:t xml:space="preserve">гически активная форма витамина </w:t>
      </w:r>
      <w:r w:rsidRPr="007C7DD4">
        <w:rPr>
          <w:rFonts w:ascii="Times New Roman" w:hAnsi="Times New Roman" w:cs="Times New Roman"/>
          <w:lang w:val="en-US"/>
        </w:rPr>
        <w:t>D</w:t>
      </w:r>
      <w:r w:rsidRPr="007C7DD4">
        <w:rPr>
          <w:rFonts w:ascii="Times New Roman" w:hAnsi="Times New Roman" w:cs="Times New Roman"/>
        </w:rPr>
        <w:t xml:space="preserve">, который является группой </w:t>
      </w:r>
      <w:proofErr w:type="spellStart"/>
      <w:r w:rsidRPr="007C7DD4">
        <w:rPr>
          <w:rFonts w:ascii="Times New Roman" w:hAnsi="Times New Roman" w:cs="Times New Roman"/>
        </w:rPr>
        <w:t>гормоноподобных</w:t>
      </w:r>
      <w:proofErr w:type="spellEnd"/>
      <w:r w:rsidRPr="007C7DD4">
        <w:rPr>
          <w:rFonts w:ascii="Times New Roman" w:hAnsi="Times New Roman" w:cs="Times New Roman"/>
        </w:rPr>
        <w:t xml:space="preserve"> веществ. Дефицит витамина </w:t>
      </w:r>
      <w:r w:rsidRPr="007C7DD4">
        <w:rPr>
          <w:rFonts w:ascii="Times New Roman" w:hAnsi="Times New Roman" w:cs="Times New Roman"/>
          <w:lang w:val="en-US"/>
        </w:rPr>
        <w:t>D</w:t>
      </w:r>
      <w:r w:rsidRPr="007C7DD4">
        <w:rPr>
          <w:rFonts w:ascii="Times New Roman" w:hAnsi="Times New Roman" w:cs="Times New Roman"/>
        </w:rPr>
        <w:t xml:space="preserve"> у детей вызывает развитие рахита, кариеса, дефицит витамина </w:t>
      </w:r>
      <w:r w:rsidRPr="007C7DD4">
        <w:rPr>
          <w:rFonts w:ascii="Times New Roman" w:hAnsi="Times New Roman" w:cs="Times New Roman"/>
          <w:lang w:val="en-US"/>
        </w:rPr>
        <w:t>D</w:t>
      </w:r>
      <w:r w:rsidRPr="007C7DD4">
        <w:rPr>
          <w:rFonts w:ascii="Times New Roman" w:hAnsi="Times New Roman" w:cs="Times New Roman"/>
        </w:rPr>
        <w:t xml:space="preserve"> у взрослых приводит к утрачиванию кальция в костях. Кости становятся мягкими (остеомаляция), ломкими, больного беспокоят боли в костях, слабость, судороги, даль</w:t>
      </w:r>
      <w:r w:rsidRPr="007C7DD4">
        <w:rPr>
          <w:rFonts w:ascii="Times New Roman" w:hAnsi="Times New Roman" w:cs="Times New Roman"/>
        </w:rPr>
        <w:softHyphen/>
        <w:t xml:space="preserve">нейшая потеря кальция на фоне длительного дефицита витамина </w:t>
      </w:r>
      <w:r w:rsidRPr="007C7DD4">
        <w:rPr>
          <w:rFonts w:ascii="Times New Roman" w:hAnsi="Times New Roman" w:cs="Times New Roman"/>
          <w:lang w:val="en-US"/>
        </w:rPr>
        <w:t>D</w:t>
      </w:r>
      <w:r w:rsidRPr="007C7DD4">
        <w:rPr>
          <w:rFonts w:ascii="Times New Roman" w:hAnsi="Times New Roman" w:cs="Times New Roman"/>
        </w:rPr>
        <w:t xml:space="preserve"> приводит к хрупкости костей, развитию остеопороза. Нарушенный кальций/фосфорный баланс провоцирует камнеобразование в почках, желчном пузыре.</w:t>
      </w:r>
    </w:p>
    <w:p w:rsidR="00417404" w:rsidRPr="007C7DD4" w:rsidRDefault="00417404" w:rsidP="000910C6">
      <w:pPr>
        <w:pStyle w:val="a4"/>
        <w:spacing w:after="0" w:line="180" w:lineRule="exact"/>
        <w:ind w:left="0"/>
        <w:jc w:val="both"/>
        <w:rPr>
          <w:rFonts w:ascii="Times New Roman" w:hAnsi="Times New Roman" w:cs="Times New Roman"/>
        </w:rPr>
      </w:pPr>
      <w:r w:rsidRPr="007C7DD4">
        <w:rPr>
          <w:rFonts w:ascii="Times New Roman" w:hAnsi="Times New Roman" w:cs="Times New Roman"/>
          <w:b/>
        </w:rPr>
        <w:t>Биотин</w:t>
      </w:r>
      <w:r w:rsidR="00A408FD">
        <w:rPr>
          <w:rFonts w:ascii="Times New Roman" w:hAnsi="Times New Roman" w:cs="Times New Roman"/>
        </w:rPr>
        <w:t xml:space="preserve"> </w:t>
      </w:r>
      <w:r w:rsidR="00A408FD" w:rsidRPr="007C7DD4">
        <w:rPr>
          <w:rFonts w:ascii="Times New Roman" w:hAnsi="Times New Roman" w:cs="Times New Roman"/>
        </w:rPr>
        <w:t>- витамин красоты для кожи, волос, ногтей</w:t>
      </w:r>
      <w:r w:rsidR="00A408FD">
        <w:rPr>
          <w:rFonts w:ascii="Times New Roman" w:hAnsi="Times New Roman" w:cs="Times New Roman"/>
        </w:rPr>
        <w:t xml:space="preserve">. </w:t>
      </w:r>
      <w:r w:rsidRPr="007C7DD4">
        <w:rPr>
          <w:rFonts w:ascii="Times New Roman" w:hAnsi="Times New Roman" w:cs="Times New Roman"/>
        </w:rPr>
        <w:t xml:space="preserve">Дефицит биотина проявляется в поражении слизистых оболочек, депрессии, бессоннице, кожной сыпи, повышении уровня холестерина. </w:t>
      </w:r>
    </w:p>
    <w:p w:rsidR="00AC58EB" w:rsidRPr="007C7DD4" w:rsidRDefault="00AC58EB" w:rsidP="000910C6">
      <w:pPr>
        <w:spacing w:after="0" w:line="180" w:lineRule="exact"/>
        <w:jc w:val="both"/>
        <w:rPr>
          <w:rFonts w:ascii="Times New Roman" w:hAnsi="Times New Roman" w:cs="Times New Roman"/>
          <w:b/>
        </w:rPr>
      </w:pPr>
      <w:r w:rsidRPr="007C7DD4">
        <w:rPr>
          <w:rFonts w:ascii="Times New Roman" w:hAnsi="Times New Roman" w:cs="Times New Roman"/>
          <w:b/>
        </w:rPr>
        <w:t>Медицинские аспекты нарушения синтеза коллагена</w:t>
      </w:r>
    </w:p>
    <w:p w:rsidR="00AC58EB" w:rsidRPr="007C7DD4" w:rsidRDefault="00AC58EB" w:rsidP="000910C6">
      <w:pPr>
        <w:spacing w:after="0" w:line="180" w:lineRule="exact"/>
        <w:jc w:val="both"/>
        <w:rPr>
          <w:rFonts w:ascii="Times New Roman" w:hAnsi="Times New Roman" w:cs="Times New Roman"/>
        </w:rPr>
      </w:pPr>
      <w:r w:rsidRPr="007C7DD4">
        <w:rPr>
          <w:rFonts w:ascii="Times New Roman" w:hAnsi="Times New Roman" w:cs="Times New Roman"/>
        </w:rPr>
        <w:t xml:space="preserve">Нарушения синтеза коллагена в организме лежат в основе многих заболеваний, связанных с нарушением синтеза соединительной ткани – врождённой и приобретённой соединительнотканной недостаточностью: разболтанность </w:t>
      </w:r>
      <w:hyperlink r:id="rId15" w:tooltip="Сустав" w:history="1">
        <w:r w:rsidRPr="007C7DD4">
          <w:rPr>
            <w:rStyle w:val="a3"/>
            <w:rFonts w:ascii="Times New Roman" w:hAnsi="Times New Roman" w:cs="Times New Roman"/>
            <w:color w:val="auto"/>
            <w:u w:val="none"/>
          </w:rPr>
          <w:t>суставов</w:t>
        </w:r>
      </w:hyperlink>
      <w:r w:rsidRPr="007C7DD4">
        <w:rPr>
          <w:rFonts w:ascii="Times New Roman" w:hAnsi="Times New Roman" w:cs="Times New Roman"/>
        </w:rPr>
        <w:t xml:space="preserve">, привычные </w:t>
      </w:r>
      <w:hyperlink r:id="rId16" w:tooltip="Вывих" w:history="1">
        <w:r w:rsidRPr="007C7DD4">
          <w:rPr>
            <w:rStyle w:val="a3"/>
            <w:rFonts w:ascii="Times New Roman" w:hAnsi="Times New Roman" w:cs="Times New Roman"/>
            <w:color w:val="auto"/>
            <w:u w:val="none"/>
          </w:rPr>
          <w:t>вывихи</w:t>
        </w:r>
      </w:hyperlink>
      <w:r w:rsidRPr="007C7DD4">
        <w:rPr>
          <w:rFonts w:ascii="Times New Roman" w:hAnsi="Times New Roman" w:cs="Times New Roman"/>
        </w:rPr>
        <w:t xml:space="preserve">, врождённая ломкость </w:t>
      </w:r>
      <w:hyperlink r:id="rId17" w:tooltip="Кости" w:history="1">
        <w:r w:rsidRPr="007C7DD4">
          <w:rPr>
            <w:rStyle w:val="a3"/>
            <w:rFonts w:ascii="Times New Roman" w:hAnsi="Times New Roman" w:cs="Times New Roman"/>
            <w:color w:val="auto"/>
            <w:u w:val="none"/>
          </w:rPr>
          <w:t>костей</w:t>
        </w:r>
      </w:hyperlink>
      <w:r w:rsidRPr="007C7DD4">
        <w:rPr>
          <w:rFonts w:ascii="Times New Roman" w:hAnsi="Times New Roman" w:cs="Times New Roman"/>
        </w:rPr>
        <w:t xml:space="preserve"> (</w:t>
      </w:r>
      <w:proofErr w:type="spellStart"/>
      <w:r w:rsidRPr="007C7DD4">
        <w:rPr>
          <w:rFonts w:ascii="Times New Roman" w:hAnsi="Times New Roman" w:cs="Times New Roman"/>
          <w:bCs/>
        </w:rPr>
        <w:fldChar w:fldCharType="begin"/>
      </w:r>
      <w:r w:rsidRPr="007C7DD4">
        <w:rPr>
          <w:rFonts w:ascii="Times New Roman" w:hAnsi="Times New Roman" w:cs="Times New Roman"/>
          <w:bCs/>
        </w:rPr>
        <w:instrText xml:space="preserve"> HYPERLINK "https://translated.turbopages.org/proxy_u/en-ru.ru.80fe56b8-627e40e7-07e851ca-74722d776562/https/en.wikipedia.org/wiki/Chondrodysplasia" \o "Хондродисплазия" </w:instrText>
      </w:r>
      <w:r w:rsidRPr="007C7DD4">
        <w:rPr>
          <w:rFonts w:ascii="Times New Roman" w:hAnsi="Times New Roman" w:cs="Times New Roman"/>
          <w:bCs/>
        </w:rPr>
        <w:fldChar w:fldCharType="separate"/>
      </w:r>
      <w:r w:rsidRPr="007C7DD4">
        <w:rPr>
          <w:rStyle w:val="a3"/>
          <w:rFonts w:ascii="Times New Roman" w:hAnsi="Times New Roman" w:cs="Times New Roman"/>
          <w:bCs/>
          <w:color w:val="auto"/>
          <w:u w:val="none"/>
        </w:rPr>
        <w:t>хондродисплазия</w:t>
      </w:r>
      <w:proofErr w:type="spellEnd"/>
      <w:r w:rsidRPr="007C7DD4">
        <w:rPr>
          <w:rFonts w:ascii="Times New Roman" w:hAnsi="Times New Roman" w:cs="Times New Roman"/>
        </w:rPr>
        <w:fldChar w:fldCharType="end"/>
      </w:r>
      <w:r w:rsidRPr="007C7DD4">
        <w:rPr>
          <w:rFonts w:ascii="Times New Roman" w:hAnsi="Times New Roman" w:cs="Times New Roman"/>
        </w:rPr>
        <w:t xml:space="preserve">), </w:t>
      </w:r>
      <w:hyperlink r:id="rId18" w:tooltip="Синдром Элерса-Данлоса" w:history="1">
        <w:r w:rsidRPr="007C7DD4">
          <w:rPr>
            <w:rStyle w:val="a3"/>
            <w:rFonts w:ascii="Times New Roman" w:hAnsi="Times New Roman" w:cs="Times New Roman"/>
            <w:color w:val="auto"/>
            <w:u w:val="none"/>
          </w:rPr>
          <w:t xml:space="preserve">синдром </w:t>
        </w:r>
        <w:proofErr w:type="spellStart"/>
        <w:r w:rsidRPr="007C7DD4">
          <w:rPr>
            <w:rStyle w:val="a3"/>
            <w:rFonts w:ascii="Times New Roman" w:hAnsi="Times New Roman" w:cs="Times New Roman"/>
            <w:color w:val="auto"/>
            <w:u w:val="none"/>
          </w:rPr>
          <w:t>Элерса-Данлоса</w:t>
        </w:r>
        <w:proofErr w:type="spellEnd"/>
      </w:hyperlink>
      <w:r w:rsidRPr="007C7DD4">
        <w:rPr>
          <w:rFonts w:ascii="Times New Roman" w:hAnsi="Times New Roman" w:cs="Times New Roman"/>
        </w:rPr>
        <w:t xml:space="preserve"> (до 14 типов проявлений;</w:t>
      </w:r>
      <w:r w:rsidRPr="007C7DD4">
        <w:rPr>
          <w:rFonts w:ascii="Times New Roman" w:hAnsi="Times New Roman" w:cs="Times New Roman"/>
          <w:bCs/>
        </w:rPr>
        <w:t xml:space="preserve"> некоторые могут быть смертельными, приводя к разрыву артерий.</w:t>
      </w:r>
      <w:r w:rsidRPr="007C7DD4">
        <w:rPr>
          <w:rFonts w:ascii="Times New Roman" w:hAnsi="Times New Roman" w:cs="Times New Roman"/>
        </w:rPr>
        <w:t xml:space="preserve">). Характерным проявлением этих заболеваний, кроме повреждения </w:t>
      </w:r>
      <w:hyperlink r:id="rId19" w:tooltip="Связочный аппарат (страница отсутствует)" w:history="1">
        <w:r w:rsidRPr="007C7DD4">
          <w:rPr>
            <w:rStyle w:val="a3"/>
            <w:rFonts w:ascii="Times New Roman" w:hAnsi="Times New Roman" w:cs="Times New Roman"/>
            <w:color w:val="auto"/>
            <w:u w:val="none"/>
          </w:rPr>
          <w:t>связочного аппарата</w:t>
        </w:r>
      </w:hyperlink>
      <w:r w:rsidRPr="007C7DD4">
        <w:rPr>
          <w:rFonts w:ascii="Times New Roman" w:hAnsi="Times New Roman" w:cs="Times New Roman"/>
        </w:rPr>
        <w:t xml:space="preserve">, </w:t>
      </w:r>
      <w:hyperlink r:id="rId20" w:tooltip="Хрящи" w:history="1">
        <w:r w:rsidRPr="007C7DD4">
          <w:rPr>
            <w:rStyle w:val="a3"/>
            <w:rFonts w:ascii="Times New Roman" w:hAnsi="Times New Roman" w:cs="Times New Roman"/>
            <w:color w:val="auto"/>
            <w:u w:val="none"/>
          </w:rPr>
          <w:t>хрящей</w:t>
        </w:r>
      </w:hyperlink>
      <w:r w:rsidRPr="007C7DD4">
        <w:rPr>
          <w:rFonts w:ascii="Times New Roman" w:hAnsi="Times New Roman" w:cs="Times New Roman"/>
        </w:rPr>
        <w:t xml:space="preserve">, </w:t>
      </w:r>
      <w:hyperlink r:id="rId21" w:tooltip="Костная система" w:history="1">
        <w:r w:rsidRPr="007C7DD4">
          <w:rPr>
            <w:rStyle w:val="a3"/>
            <w:rFonts w:ascii="Times New Roman" w:hAnsi="Times New Roman" w:cs="Times New Roman"/>
            <w:color w:val="auto"/>
            <w:u w:val="none"/>
          </w:rPr>
          <w:t>костной системы</w:t>
        </w:r>
      </w:hyperlink>
      <w:r w:rsidRPr="007C7DD4">
        <w:rPr>
          <w:rFonts w:ascii="Times New Roman" w:hAnsi="Times New Roman" w:cs="Times New Roman"/>
        </w:rPr>
        <w:t xml:space="preserve">, является наличие врожденной патологии </w:t>
      </w:r>
      <w:proofErr w:type="gramStart"/>
      <w:r w:rsidRPr="007C7DD4">
        <w:rPr>
          <w:rFonts w:ascii="Times New Roman" w:hAnsi="Times New Roman" w:cs="Times New Roman"/>
        </w:rPr>
        <w:t>сердечно-сосудистой</w:t>
      </w:r>
      <w:proofErr w:type="gramEnd"/>
      <w:r w:rsidRPr="007C7DD4">
        <w:rPr>
          <w:rFonts w:ascii="Times New Roman" w:hAnsi="Times New Roman" w:cs="Times New Roman"/>
        </w:rPr>
        <w:t xml:space="preserve"> системы. Коллаген и </w:t>
      </w:r>
      <w:hyperlink r:id="rId22" w:tooltip="Эластин" w:history="1">
        <w:r w:rsidRPr="007C7DD4">
          <w:rPr>
            <w:rStyle w:val="a3"/>
            <w:rFonts w:ascii="Times New Roman" w:hAnsi="Times New Roman" w:cs="Times New Roman"/>
            <w:color w:val="auto"/>
            <w:u w:val="none"/>
          </w:rPr>
          <w:t>эластин</w:t>
        </w:r>
      </w:hyperlink>
      <w:r w:rsidRPr="007C7DD4">
        <w:rPr>
          <w:rFonts w:ascii="Times New Roman" w:hAnsi="Times New Roman" w:cs="Times New Roman"/>
        </w:rPr>
        <w:t xml:space="preserve"> формируют своеобразную «основу» кожи, которая предотвращает её </w:t>
      </w:r>
      <w:proofErr w:type="spellStart"/>
      <w:r w:rsidRPr="007C7DD4">
        <w:rPr>
          <w:rFonts w:ascii="Times New Roman" w:hAnsi="Times New Roman" w:cs="Times New Roman"/>
        </w:rPr>
        <w:t>обвисание</w:t>
      </w:r>
      <w:proofErr w:type="spellEnd"/>
      <w:r w:rsidRPr="007C7DD4">
        <w:rPr>
          <w:rFonts w:ascii="Times New Roman" w:hAnsi="Times New Roman" w:cs="Times New Roman"/>
        </w:rPr>
        <w:t>, обеспечивает её эластичность и упругость.</w:t>
      </w:r>
      <w:r w:rsidRPr="007C7DD4">
        <w:rPr>
          <w:rFonts w:ascii="Times New Roman" w:eastAsia="Times New Roman" w:hAnsi="Times New Roman" w:cs="Times New Roman"/>
          <w:spacing w:val="4"/>
          <w:lang w:eastAsia="ru-RU"/>
        </w:rPr>
        <w:t xml:space="preserve"> </w:t>
      </w:r>
      <w:r w:rsidRPr="007C7DD4">
        <w:rPr>
          <w:rFonts w:ascii="Times New Roman" w:hAnsi="Times New Roman" w:cs="Times New Roman"/>
        </w:rPr>
        <w:t>К основному действию коллагена на кожу относят: поддержание эластичности и упругости и оптимального уровня воды, необходимого для её увлажнения (гидратации); ускорение регенерации клеток кожи. Применение коллагена приводит к улучшению цвета лица, кожа выглядит сияющей, отдохнувшей и здоровой; сохранению естественного блеска волос, волосы становятся более сильными, менее подвержены ломкости.</w:t>
      </w:r>
    </w:p>
    <w:p w:rsidR="00AC58EB" w:rsidRPr="005A6277" w:rsidRDefault="00AC58EB" w:rsidP="000910C6">
      <w:pPr>
        <w:spacing w:after="0" w:line="180" w:lineRule="exact"/>
        <w:jc w:val="both"/>
        <w:rPr>
          <w:rFonts w:ascii="Times New Roman" w:hAnsi="Times New Roman" w:cs="Times New Roman"/>
        </w:rPr>
      </w:pPr>
      <w:proofErr w:type="spellStart"/>
      <w:r w:rsidRPr="007C7DD4">
        <w:rPr>
          <w:rFonts w:ascii="Times New Roman" w:hAnsi="Times New Roman" w:cs="Times New Roman"/>
          <w:b/>
        </w:rPr>
        <w:t>Гиалуроновая</w:t>
      </w:r>
      <w:proofErr w:type="spellEnd"/>
      <w:r w:rsidRPr="007C7DD4">
        <w:rPr>
          <w:rFonts w:ascii="Times New Roman" w:hAnsi="Times New Roman" w:cs="Times New Roman"/>
          <w:b/>
        </w:rPr>
        <w:t xml:space="preserve"> кислота </w:t>
      </w:r>
      <w:r w:rsidRPr="007C7DD4">
        <w:rPr>
          <w:rFonts w:ascii="Times New Roman" w:hAnsi="Times New Roman" w:cs="Times New Roman"/>
        </w:rPr>
        <w:t xml:space="preserve">является важным компонентом суставного </w:t>
      </w:r>
      <w:hyperlink r:id="rId23" w:tooltip="Хрящевая ткань" w:history="1">
        <w:r w:rsidRPr="007C7DD4">
          <w:rPr>
            <w:rStyle w:val="a3"/>
            <w:rFonts w:ascii="Times New Roman" w:hAnsi="Times New Roman" w:cs="Times New Roman"/>
            <w:color w:val="auto"/>
            <w:u w:val="none"/>
          </w:rPr>
          <w:t>хряща</w:t>
        </w:r>
      </w:hyperlink>
      <w:r w:rsidRPr="007C7DD4">
        <w:rPr>
          <w:rFonts w:ascii="Times New Roman" w:hAnsi="Times New Roman" w:cs="Times New Roman"/>
        </w:rPr>
        <w:t>, где она присутствует в виде оболочки вокруг каждой клетки (</w:t>
      </w:r>
      <w:proofErr w:type="spellStart"/>
      <w:r w:rsidRPr="007C7DD4">
        <w:rPr>
          <w:rFonts w:ascii="Times New Roman" w:hAnsi="Times New Roman" w:cs="Times New Roman"/>
        </w:rPr>
        <w:fldChar w:fldCharType="begin"/>
      </w:r>
      <w:r w:rsidRPr="007C7DD4">
        <w:rPr>
          <w:rFonts w:ascii="Times New Roman" w:hAnsi="Times New Roman" w:cs="Times New Roman"/>
        </w:rPr>
        <w:instrText xml:space="preserve"> HYPERLINK "https://translated.turbopages.org/proxy_u/en-ru.ru.74162c45-627e7283-a4a0810b-74722d776562/https/en.wikipedia.org/wiki/Chondrocyte" \o "Хондроцит" </w:instrText>
      </w:r>
      <w:r w:rsidRPr="007C7DD4">
        <w:rPr>
          <w:rFonts w:ascii="Times New Roman" w:hAnsi="Times New Roman" w:cs="Times New Roman"/>
        </w:rPr>
        <w:fldChar w:fldCharType="separate"/>
      </w:r>
      <w:r w:rsidRPr="007C7DD4">
        <w:rPr>
          <w:rStyle w:val="a3"/>
          <w:rFonts w:ascii="Times New Roman" w:hAnsi="Times New Roman" w:cs="Times New Roman"/>
          <w:color w:val="auto"/>
          <w:u w:val="none"/>
        </w:rPr>
        <w:t>хондроцита</w:t>
      </w:r>
      <w:proofErr w:type="spellEnd"/>
      <w:r w:rsidRPr="007C7DD4">
        <w:rPr>
          <w:rFonts w:ascii="Times New Roman" w:hAnsi="Times New Roman" w:cs="Times New Roman"/>
        </w:rPr>
        <w:fldChar w:fldCharType="end"/>
      </w:r>
      <w:r w:rsidRPr="007C7DD4">
        <w:rPr>
          <w:rFonts w:ascii="Times New Roman" w:hAnsi="Times New Roman" w:cs="Times New Roman"/>
        </w:rPr>
        <w:t>), что помогает</w:t>
      </w:r>
      <w:r w:rsidRPr="007C7DD4">
        <w:rPr>
          <w:rFonts w:ascii="Times New Roman" w:hAnsi="Times New Roman" w:cs="Times New Roman"/>
          <w:b/>
        </w:rPr>
        <w:t xml:space="preserve"> </w:t>
      </w:r>
      <w:r w:rsidRPr="007C7DD4">
        <w:rPr>
          <w:rFonts w:ascii="Times New Roman" w:hAnsi="Times New Roman" w:cs="Times New Roman"/>
        </w:rPr>
        <w:t xml:space="preserve"> впитывать воду и отвечает за </w:t>
      </w:r>
      <w:hyperlink r:id="rId24" w:tooltip="Упругость (материаловедение)" w:history="1">
        <w:r w:rsidRPr="007C7DD4">
          <w:rPr>
            <w:rStyle w:val="a3"/>
            <w:rFonts w:ascii="Times New Roman" w:hAnsi="Times New Roman" w:cs="Times New Roman"/>
            <w:color w:val="auto"/>
            <w:u w:val="none"/>
          </w:rPr>
          <w:t>упругость</w:t>
        </w:r>
      </w:hyperlink>
      <w:r w:rsidRPr="007C7DD4">
        <w:rPr>
          <w:rFonts w:ascii="Times New Roman" w:hAnsi="Times New Roman" w:cs="Times New Roman"/>
        </w:rPr>
        <w:t xml:space="preserve"> хряща (его устойчивость к сжатию). Смазывающая роль </w:t>
      </w:r>
      <w:proofErr w:type="spellStart"/>
      <w:r w:rsidRPr="007C7DD4">
        <w:rPr>
          <w:rFonts w:ascii="Times New Roman" w:hAnsi="Times New Roman" w:cs="Times New Roman"/>
        </w:rPr>
        <w:t>гиалуроновой</w:t>
      </w:r>
      <w:proofErr w:type="spellEnd"/>
      <w:r w:rsidRPr="007C7DD4">
        <w:rPr>
          <w:rFonts w:ascii="Times New Roman" w:hAnsi="Times New Roman" w:cs="Times New Roman"/>
        </w:rPr>
        <w:t xml:space="preserve"> кислоты в мышечных соединительных тканях усиливает мягкое скольжение между </w:t>
      </w:r>
      <w:r w:rsidRPr="005A6277">
        <w:rPr>
          <w:rFonts w:ascii="Times New Roman" w:hAnsi="Times New Roman" w:cs="Times New Roman"/>
        </w:rPr>
        <w:t xml:space="preserve">соседними слоями ткани. </w:t>
      </w:r>
    </w:p>
    <w:p w:rsidR="009E2551" w:rsidRPr="005A6277" w:rsidRDefault="009E2551" w:rsidP="000910C6">
      <w:pPr>
        <w:spacing w:after="0" w:line="180" w:lineRule="exact"/>
        <w:jc w:val="both"/>
        <w:rPr>
          <w:rFonts w:ascii="Times New Roman" w:hAnsi="Times New Roman" w:cs="Times New Roman"/>
        </w:rPr>
      </w:pPr>
      <w:r w:rsidRPr="005A6277">
        <w:rPr>
          <w:rFonts w:ascii="Times New Roman" w:hAnsi="Times New Roman" w:cs="Times New Roman"/>
        </w:rPr>
        <w:t xml:space="preserve">С </w:t>
      </w:r>
      <w:r w:rsidR="00AC58EB" w:rsidRPr="005A6277">
        <w:rPr>
          <w:rFonts w:ascii="Times New Roman" w:hAnsi="Times New Roman" w:cs="Times New Roman"/>
        </w:rPr>
        <w:t xml:space="preserve">возрастом выработка коллагена снижается. Примерно после 35-40 лет выработка коллагена </w:t>
      </w:r>
      <w:r w:rsidRPr="005A6277">
        <w:rPr>
          <w:rFonts w:ascii="Times New Roman" w:hAnsi="Times New Roman" w:cs="Times New Roman"/>
        </w:rPr>
        <w:t xml:space="preserve">постепенно </w:t>
      </w:r>
      <w:r w:rsidR="00AC58EB" w:rsidRPr="005A6277">
        <w:rPr>
          <w:rFonts w:ascii="Times New Roman" w:hAnsi="Times New Roman" w:cs="Times New Roman"/>
        </w:rPr>
        <w:t>сокращается, что вызыва</w:t>
      </w:r>
      <w:r w:rsidRPr="005A6277">
        <w:rPr>
          <w:rFonts w:ascii="Times New Roman" w:hAnsi="Times New Roman" w:cs="Times New Roman"/>
        </w:rPr>
        <w:t>е</w:t>
      </w:r>
      <w:r w:rsidR="00AC58EB" w:rsidRPr="005A6277">
        <w:rPr>
          <w:rFonts w:ascii="Times New Roman" w:hAnsi="Times New Roman" w:cs="Times New Roman"/>
        </w:rPr>
        <w:t xml:space="preserve">т дряблость и провисание кожи, появление морщин. </w:t>
      </w:r>
      <w:r w:rsidRPr="005A6277">
        <w:rPr>
          <w:rFonts w:ascii="Times New Roman" w:hAnsi="Times New Roman" w:cs="Times New Roman"/>
        </w:rPr>
        <w:t xml:space="preserve">Дальнейшее </w:t>
      </w:r>
      <w:r w:rsidR="00AC58EB" w:rsidRPr="005A6277">
        <w:rPr>
          <w:rFonts w:ascii="Times New Roman" w:hAnsi="Times New Roman" w:cs="Times New Roman"/>
        </w:rPr>
        <w:t xml:space="preserve">снижение выработки коллагена </w:t>
      </w:r>
      <w:r w:rsidRPr="005A6277">
        <w:rPr>
          <w:rFonts w:ascii="Times New Roman" w:hAnsi="Times New Roman" w:cs="Times New Roman"/>
        </w:rPr>
        <w:t xml:space="preserve">в организме </w:t>
      </w:r>
      <w:r w:rsidR="00AC58EB" w:rsidRPr="005A6277">
        <w:rPr>
          <w:rFonts w:ascii="Times New Roman" w:hAnsi="Times New Roman" w:cs="Times New Roman"/>
        </w:rPr>
        <w:t>прив</w:t>
      </w:r>
      <w:r w:rsidRPr="005A6277">
        <w:rPr>
          <w:rFonts w:ascii="Times New Roman" w:hAnsi="Times New Roman" w:cs="Times New Roman"/>
        </w:rPr>
        <w:t>од</w:t>
      </w:r>
      <w:r w:rsidR="00AC58EB" w:rsidRPr="005A6277">
        <w:rPr>
          <w:rFonts w:ascii="Times New Roman" w:hAnsi="Times New Roman" w:cs="Times New Roman"/>
        </w:rPr>
        <w:t>и</w:t>
      </w:r>
      <w:r w:rsidRPr="005A6277">
        <w:rPr>
          <w:rFonts w:ascii="Times New Roman" w:hAnsi="Times New Roman" w:cs="Times New Roman"/>
        </w:rPr>
        <w:t>т</w:t>
      </w:r>
      <w:r w:rsidR="00AC58EB" w:rsidRPr="005A6277">
        <w:rPr>
          <w:rFonts w:ascii="Times New Roman" w:hAnsi="Times New Roman" w:cs="Times New Roman"/>
        </w:rPr>
        <w:t xml:space="preserve"> к </w:t>
      </w:r>
      <w:r w:rsidRPr="005A6277">
        <w:rPr>
          <w:rFonts w:ascii="Times New Roman" w:hAnsi="Times New Roman" w:cs="Times New Roman"/>
        </w:rPr>
        <w:t>развитию</w:t>
      </w:r>
      <w:r w:rsidR="00AC58EB" w:rsidRPr="005A6277">
        <w:rPr>
          <w:rFonts w:ascii="Times New Roman" w:hAnsi="Times New Roman" w:cs="Times New Roman"/>
        </w:rPr>
        <w:t xml:space="preserve"> аневризм</w:t>
      </w:r>
      <w:r w:rsidRPr="005A6277">
        <w:rPr>
          <w:rFonts w:ascii="Times New Roman" w:hAnsi="Times New Roman" w:cs="Times New Roman"/>
        </w:rPr>
        <w:t>ы</w:t>
      </w:r>
      <w:r w:rsidR="00AC58EB" w:rsidRPr="005A6277">
        <w:rPr>
          <w:rFonts w:ascii="Times New Roman" w:hAnsi="Times New Roman" w:cs="Times New Roman"/>
        </w:rPr>
        <w:t xml:space="preserve"> аорты, сосудов сердца и головного мозга; остеоартрит</w:t>
      </w:r>
      <w:r w:rsidRPr="005A6277">
        <w:rPr>
          <w:rFonts w:ascii="Times New Roman" w:hAnsi="Times New Roman" w:cs="Times New Roman"/>
        </w:rPr>
        <w:t>а</w:t>
      </w:r>
      <w:r w:rsidR="00AC58EB" w:rsidRPr="005A6277">
        <w:rPr>
          <w:rFonts w:ascii="Times New Roman" w:hAnsi="Times New Roman" w:cs="Times New Roman"/>
        </w:rPr>
        <w:t>, бол</w:t>
      </w:r>
      <w:r w:rsidRPr="005A6277">
        <w:rPr>
          <w:rFonts w:ascii="Times New Roman" w:hAnsi="Times New Roman" w:cs="Times New Roman"/>
        </w:rPr>
        <w:t>ей</w:t>
      </w:r>
      <w:r w:rsidR="00AC58EB" w:rsidRPr="005A6277">
        <w:rPr>
          <w:rFonts w:ascii="Times New Roman" w:hAnsi="Times New Roman" w:cs="Times New Roman"/>
        </w:rPr>
        <w:t xml:space="preserve"> в суставах и мышцах. Особенно быстро этот процесс идёт при дефиците микроэлементов и антиоксидантов. </w:t>
      </w:r>
    </w:p>
    <w:p w:rsidR="00AC58EB" w:rsidRPr="005A6277" w:rsidRDefault="009E2551" w:rsidP="000910C6">
      <w:pPr>
        <w:spacing w:after="0" w:line="180" w:lineRule="exact"/>
        <w:jc w:val="both"/>
        <w:rPr>
          <w:rFonts w:ascii="Times New Roman" w:hAnsi="Times New Roman" w:cs="Times New Roman"/>
        </w:rPr>
      </w:pPr>
      <w:r w:rsidRPr="005A6277">
        <w:rPr>
          <w:rFonts w:ascii="Times New Roman" w:hAnsi="Times New Roman" w:cs="Times New Roman"/>
        </w:rPr>
        <w:t>Установлено, что у р</w:t>
      </w:r>
      <w:r w:rsidR="00AC58EB" w:rsidRPr="005A6277">
        <w:rPr>
          <w:rFonts w:ascii="Times New Roman" w:hAnsi="Times New Roman" w:cs="Times New Roman"/>
        </w:rPr>
        <w:t xml:space="preserve">ыб с высоким содержанием омега-3 жирных кислот </w:t>
      </w:r>
      <w:r w:rsidRPr="005A6277">
        <w:rPr>
          <w:rFonts w:ascii="Times New Roman" w:hAnsi="Times New Roman" w:cs="Times New Roman"/>
        </w:rPr>
        <w:t xml:space="preserve">(лосось, тунец, форель), организм </w:t>
      </w:r>
      <w:r w:rsidR="00AC58EB" w:rsidRPr="005A6277">
        <w:rPr>
          <w:rFonts w:ascii="Times New Roman" w:hAnsi="Times New Roman" w:cs="Times New Roman"/>
        </w:rPr>
        <w:t>естественно повышает концентрацию коллагена (</w:t>
      </w:r>
      <w:r w:rsidRPr="005A6277">
        <w:rPr>
          <w:rFonts w:ascii="Times New Roman" w:hAnsi="Times New Roman" w:cs="Times New Roman"/>
        </w:rPr>
        <w:t xml:space="preserve">особенно </w:t>
      </w:r>
      <w:r w:rsidR="00AC58EB" w:rsidRPr="005A6277">
        <w:rPr>
          <w:rFonts w:ascii="Times New Roman" w:hAnsi="Times New Roman" w:cs="Times New Roman"/>
        </w:rPr>
        <w:t>полезн</w:t>
      </w:r>
      <w:r w:rsidRPr="005A6277">
        <w:rPr>
          <w:rFonts w:ascii="Times New Roman" w:hAnsi="Times New Roman" w:cs="Times New Roman"/>
        </w:rPr>
        <w:t>ого</w:t>
      </w:r>
      <w:r w:rsidR="00AC58EB" w:rsidRPr="005A6277">
        <w:rPr>
          <w:rFonts w:ascii="Times New Roman" w:hAnsi="Times New Roman" w:cs="Times New Roman"/>
        </w:rPr>
        <w:t xml:space="preserve"> для костей</w:t>
      </w:r>
      <w:r w:rsidR="00A408FD">
        <w:rPr>
          <w:rFonts w:ascii="Times New Roman" w:hAnsi="Times New Roman" w:cs="Times New Roman"/>
        </w:rPr>
        <w:t>,</w:t>
      </w:r>
      <w:r w:rsidR="00AC58EB" w:rsidRPr="005A6277">
        <w:rPr>
          <w:rFonts w:ascii="Times New Roman" w:hAnsi="Times New Roman" w:cs="Times New Roman"/>
        </w:rPr>
        <w:t xml:space="preserve"> суставов</w:t>
      </w:r>
      <w:r w:rsidR="00A408FD">
        <w:rPr>
          <w:rFonts w:ascii="Times New Roman" w:hAnsi="Times New Roman" w:cs="Times New Roman"/>
        </w:rPr>
        <w:t>, кожи), поэтому мы используем высококачественный коллаген</w:t>
      </w:r>
      <w:r w:rsidR="00AF76A1">
        <w:rPr>
          <w:rFonts w:ascii="Times New Roman" w:hAnsi="Times New Roman" w:cs="Times New Roman"/>
        </w:rPr>
        <w:t xml:space="preserve"> именно</w:t>
      </w:r>
      <w:r w:rsidR="00A408FD">
        <w:rPr>
          <w:rFonts w:ascii="Times New Roman" w:hAnsi="Times New Roman" w:cs="Times New Roman"/>
        </w:rPr>
        <w:t xml:space="preserve"> из этих </w:t>
      </w:r>
      <w:r w:rsidR="00A36161">
        <w:rPr>
          <w:rFonts w:ascii="Times New Roman" w:hAnsi="Times New Roman" w:cs="Times New Roman"/>
        </w:rPr>
        <w:t xml:space="preserve">видов </w:t>
      </w:r>
      <w:r w:rsidR="00A408FD">
        <w:rPr>
          <w:rFonts w:ascii="Times New Roman" w:hAnsi="Times New Roman" w:cs="Times New Roman"/>
        </w:rPr>
        <w:t>рыб.</w:t>
      </w:r>
      <w:r w:rsidR="00AC58EB" w:rsidRPr="005A6277">
        <w:rPr>
          <w:rFonts w:ascii="Times New Roman" w:hAnsi="Times New Roman" w:cs="Times New Roman"/>
        </w:rPr>
        <w:t xml:space="preserve"> </w:t>
      </w:r>
    </w:p>
    <w:p w:rsidR="00B0582D" w:rsidRPr="007C7DD4" w:rsidRDefault="00B0582D" w:rsidP="000910C6">
      <w:pPr>
        <w:spacing w:after="0" w:line="180" w:lineRule="exact"/>
        <w:jc w:val="both"/>
        <w:rPr>
          <w:rFonts w:ascii="Times New Roman" w:hAnsi="Times New Roman" w:cs="Times New Roman"/>
          <w:bCs/>
        </w:rPr>
      </w:pPr>
    </w:p>
    <w:p w:rsidR="00AC58EB" w:rsidRPr="007C7DD4" w:rsidRDefault="00AC58EB" w:rsidP="000910C6">
      <w:pPr>
        <w:spacing w:after="0" w:line="180" w:lineRule="exact"/>
        <w:rPr>
          <w:rFonts w:ascii="Times New Roman" w:hAnsi="Times New Roman" w:cs="Times New Roman"/>
        </w:rPr>
      </w:pPr>
      <w:r w:rsidRPr="007C7DD4">
        <w:rPr>
          <w:rFonts w:ascii="Times New Roman" w:hAnsi="Times New Roman" w:cs="Times New Roman"/>
          <w:b/>
        </w:rPr>
        <w:t>Способ употребления</w:t>
      </w:r>
      <w:r w:rsidRPr="007C7DD4">
        <w:rPr>
          <w:rFonts w:ascii="Times New Roman" w:hAnsi="Times New Roman" w:cs="Times New Roman"/>
        </w:rPr>
        <w:t xml:space="preserve">: по 2 </w:t>
      </w:r>
      <w:proofErr w:type="spellStart"/>
      <w:r w:rsidRPr="007C7DD4">
        <w:rPr>
          <w:rFonts w:ascii="Times New Roman" w:hAnsi="Times New Roman" w:cs="Times New Roman"/>
        </w:rPr>
        <w:t>капс</w:t>
      </w:r>
      <w:proofErr w:type="spellEnd"/>
      <w:r w:rsidRPr="007C7DD4">
        <w:rPr>
          <w:rFonts w:ascii="Times New Roman" w:hAnsi="Times New Roman" w:cs="Times New Roman"/>
        </w:rPr>
        <w:t>. 2 раза в день.</w:t>
      </w:r>
    </w:p>
    <w:p w:rsidR="00AC58EB" w:rsidRPr="007C7DD4" w:rsidRDefault="00AC58EB" w:rsidP="000910C6">
      <w:pPr>
        <w:spacing w:after="0" w:line="180" w:lineRule="exact"/>
        <w:rPr>
          <w:rFonts w:ascii="Times New Roman" w:hAnsi="Times New Roman" w:cs="Times New Roman"/>
        </w:rPr>
      </w:pPr>
      <w:r w:rsidRPr="007C7DD4">
        <w:rPr>
          <w:rFonts w:ascii="Times New Roman" w:hAnsi="Times New Roman" w:cs="Times New Roman"/>
          <w:b/>
        </w:rPr>
        <w:t>Форма выпуска</w:t>
      </w:r>
      <w:r w:rsidRPr="007C7DD4">
        <w:rPr>
          <w:rFonts w:ascii="Times New Roman" w:hAnsi="Times New Roman" w:cs="Times New Roman"/>
        </w:rPr>
        <w:t xml:space="preserve">: 60 и 120 капсул по 530 мг. </w:t>
      </w:r>
    </w:p>
    <w:p w:rsidR="00AC58EB" w:rsidRPr="007C7DD4" w:rsidRDefault="00AC58EB" w:rsidP="000910C6">
      <w:pPr>
        <w:spacing w:after="0" w:line="180" w:lineRule="exact"/>
        <w:rPr>
          <w:rFonts w:ascii="Times New Roman" w:hAnsi="Times New Roman" w:cs="Times New Roman"/>
        </w:rPr>
      </w:pPr>
      <w:r w:rsidRPr="007C7DD4">
        <w:rPr>
          <w:rFonts w:ascii="Times New Roman" w:hAnsi="Times New Roman" w:cs="Times New Roman"/>
          <w:b/>
        </w:rPr>
        <w:t>Производитель</w:t>
      </w:r>
      <w:r w:rsidRPr="007C7DD4">
        <w:rPr>
          <w:rFonts w:ascii="Times New Roman" w:hAnsi="Times New Roman" w:cs="Times New Roman"/>
        </w:rPr>
        <w:t>: Россия, ООО «Оптисалт», г. Москва</w:t>
      </w:r>
    </w:p>
    <w:p w:rsidR="00AC58EB" w:rsidRPr="007C7DD4" w:rsidRDefault="00AC58EB" w:rsidP="000910C6">
      <w:pPr>
        <w:spacing w:after="0" w:line="180" w:lineRule="exact"/>
        <w:rPr>
          <w:rFonts w:ascii="Times New Roman" w:hAnsi="Times New Roman" w:cs="Times New Roman"/>
        </w:rPr>
      </w:pPr>
      <w:proofErr w:type="spellStart"/>
      <w:r w:rsidRPr="007C7DD4">
        <w:rPr>
          <w:rFonts w:ascii="Times New Roman" w:hAnsi="Times New Roman" w:cs="Times New Roman"/>
          <w:b/>
        </w:rPr>
        <w:t>Свид</w:t>
      </w:r>
      <w:proofErr w:type="spellEnd"/>
      <w:r w:rsidRPr="007C7DD4">
        <w:rPr>
          <w:rFonts w:ascii="Times New Roman" w:hAnsi="Times New Roman" w:cs="Times New Roman"/>
          <w:b/>
        </w:rPr>
        <w:t>. о гос. рег</w:t>
      </w:r>
      <w:r w:rsidRPr="007C7DD4">
        <w:rPr>
          <w:rFonts w:ascii="Times New Roman" w:hAnsi="Times New Roman" w:cs="Times New Roman"/>
        </w:rPr>
        <w:t xml:space="preserve">.: RU.77.99.11.003.Р.000827.03.22 от 18.03.2022 </w:t>
      </w:r>
    </w:p>
    <w:p w:rsidR="00AC58EB" w:rsidRPr="007C7DD4" w:rsidRDefault="00AC58EB" w:rsidP="000910C6">
      <w:pPr>
        <w:spacing w:after="0" w:line="180" w:lineRule="exact"/>
        <w:rPr>
          <w:rFonts w:ascii="Times New Roman" w:hAnsi="Times New Roman" w:cs="Times New Roman"/>
        </w:rPr>
      </w:pPr>
      <w:r w:rsidRPr="007C7DD4">
        <w:rPr>
          <w:rFonts w:ascii="Times New Roman" w:hAnsi="Times New Roman" w:cs="Times New Roman"/>
          <w:b/>
        </w:rPr>
        <w:t>тел</w:t>
      </w:r>
      <w:r w:rsidRPr="007C7DD4">
        <w:rPr>
          <w:rFonts w:ascii="Times New Roman" w:hAnsi="Times New Roman" w:cs="Times New Roman"/>
        </w:rPr>
        <w:t xml:space="preserve">.: </w:t>
      </w:r>
      <w:bookmarkStart w:id="1" w:name="OLE_LINK1"/>
      <w:bookmarkStart w:id="2" w:name="OLE_LINK2"/>
      <w:bookmarkStart w:id="3" w:name="OLE_LINK3"/>
      <w:bookmarkStart w:id="4" w:name="OLE_LINK4"/>
      <w:r w:rsidRPr="007C7DD4">
        <w:rPr>
          <w:rFonts w:ascii="Times New Roman" w:hAnsi="Times New Roman" w:cs="Times New Roman"/>
        </w:rPr>
        <w:t>8(800)555-755-8</w:t>
      </w:r>
      <w:bookmarkEnd w:id="1"/>
      <w:bookmarkEnd w:id="2"/>
      <w:bookmarkEnd w:id="3"/>
      <w:bookmarkEnd w:id="4"/>
      <w:r w:rsidRPr="007C7DD4">
        <w:rPr>
          <w:rFonts w:ascii="Times New Roman" w:hAnsi="Times New Roman" w:cs="Times New Roman"/>
        </w:rPr>
        <w:t>; 8(495)133-09-99</w:t>
      </w:r>
    </w:p>
    <w:p w:rsidR="00AC58EB" w:rsidRPr="007C7DD4" w:rsidRDefault="00AC58EB" w:rsidP="000910C6">
      <w:pPr>
        <w:spacing w:after="0" w:line="180" w:lineRule="exact"/>
        <w:rPr>
          <w:rFonts w:ascii="Times New Roman" w:hAnsi="Times New Roman" w:cs="Times New Roman"/>
        </w:rPr>
      </w:pPr>
      <w:r w:rsidRPr="007C7DD4">
        <w:rPr>
          <w:rFonts w:ascii="Times New Roman" w:hAnsi="Times New Roman" w:cs="Times New Roman"/>
          <w:b/>
        </w:rPr>
        <w:t>Сайт</w:t>
      </w:r>
      <w:r w:rsidRPr="007C7DD4">
        <w:rPr>
          <w:rFonts w:ascii="Times New Roman" w:hAnsi="Times New Roman" w:cs="Times New Roman"/>
        </w:rPr>
        <w:t xml:space="preserve">: www.optisalt.SU; </w:t>
      </w:r>
      <w:hyperlink r:id="rId25" w:history="1">
        <w:r w:rsidRPr="007C7DD4">
          <w:rPr>
            <w:rStyle w:val="a3"/>
            <w:rFonts w:ascii="Times New Roman" w:hAnsi="Times New Roman" w:cs="Times New Roman"/>
            <w:color w:val="auto"/>
            <w:u w:val="none"/>
          </w:rPr>
          <w:t>www.complexsw.ru</w:t>
        </w:r>
      </w:hyperlink>
    </w:p>
    <w:sectPr w:rsidR="00AC58EB" w:rsidRPr="007C7DD4" w:rsidSect="007C7DD4">
      <w:pgSz w:w="16838" w:h="11906" w:orient="landscape"/>
      <w:pgMar w:top="567" w:right="567" w:bottom="567" w:left="567" w:header="709" w:footer="709" w:gutter="0"/>
      <w:cols w:num="2" w:space="10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EB"/>
    <w:rsid w:val="00050EC4"/>
    <w:rsid w:val="000649B9"/>
    <w:rsid w:val="000910C6"/>
    <w:rsid w:val="000C1EE1"/>
    <w:rsid w:val="001812D9"/>
    <w:rsid w:val="00417404"/>
    <w:rsid w:val="004E15A4"/>
    <w:rsid w:val="00510DD8"/>
    <w:rsid w:val="005A6277"/>
    <w:rsid w:val="005D3911"/>
    <w:rsid w:val="006061A9"/>
    <w:rsid w:val="00704634"/>
    <w:rsid w:val="007249CF"/>
    <w:rsid w:val="007C7DD4"/>
    <w:rsid w:val="008E6B4F"/>
    <w:rsid w:val="009E2551"/>
    <w:rsid w:val="009F21E6"/>
    <w:rsid w:val="00A11AB2"/>
    <w:rsid w:val="00A36161"/>
    <w:rsid w:val="00A408FD"/>
    <w:rsid w:val="00AC58EB"/>
    <w:rsid w:val="00AC74D9"/>
    <w:rsid w:val="00AF76A1"/>
    <w:rsid w:val="00B0582D"/>
    <w:rsid w:val="00B12A8D"/>
    <w:rsid w:val="00C414C9"/>
    <w:rsid w:val="00C64711"/>
    <w:rsid w:val="00CF6301"/>
    <w:rsid w:val="00EF5E30"/>
    <w:rsid w:val="00F10D34"/>
    <w:rsid w:val="00F77164"/>
    <w:rsid w:val="00F91170"/>
    <w:rsid w:val="00F9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8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5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8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5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ru.ru.80fe56b8-627e40e7-07e851ca-74722d776562/https/en.wikipedia.org/wiki/Ligament" TargetMode="External"/><Relationship Id="rId13" Type="http://schemas.openxmlformats.org/officeDocument/2006/relationships/hyperlink" Target="https://translated.turbopages.org/proxy_u/en-ru.ru.80fe56b8-627e40e7-07e851ca-74722d776562/https/en.wikipedia.org/wiki/Blood_vessel" TargetMode="External"/><Relationship Id="rId18" Type="http://schemas.openxmlformats.org/officeDocument/2006/relationships/hyperlink" Target="https://ru.wikipedia.org/wiki/%D0%A1%D0%B8%D0%BD%D0%B4%D1%80%D0%BE%D0%BC_%D0%AD%D0%BB%D0%B5%D1%80%D1%81%D0%B0-%D0%94%D0%B0%D0%BD%D0%BB%D0%BE%D1%81%D0%B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A%D0%BE%D1%81%D1%82%D0%BD%D0%B0%D1%8F_%D1%81%D0%B8%D1%81%D1%82%D0%B5%D0%BC%D0%B0" TargetMode="External"/><Relationship Id="rId7" Type="http://schemas.openxmlformats.org/officeDocument/2006/relationships/hyperlink" Target="https://translated.turbopages.org/proxy_u/en-ru.ru.80fe56b8-627e40e7-07e851ca-74722d776562/https/en.wikipedia.org/wiki/Cartilage" TargetMode="External"/><Relationship Id="rId12" Type="http://schemas.openxmlformats.org/officeDocument/2006/relationships/hyperlink" Target="https://translated.turbopages.org/proxy_u/en-ru.ru.80fe56b8-627e40e7-07e851ca-74722d776562/https/en.wikipedia.org/wiki/Aging" TargetMode="External"/><Relationship Id="rId17" Type="http://schemas.openxmlformats.org/officeDocument/2006/relationships/hyperlink" Target="https://ru.wikipedia.org/wiki/%D0%9A%D0%BE%D1%81%D1%82%D0%B8" TargetMode="External"/><Relationship Id="rId25" Type="http://schemas.openxmlformats.org/officeDocument/2006/relationships/hyperlink" Target="http://www.complexsw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2%D1%8B%D0%B2%D0%B8%D1%85" TargetMode="External"/><Relationship Id="rId20" Type="http://schemas.openxmlformats.org/officeDocument/2006/relationships/hyperlink" Target="https://ru.wikipedia.org/wiki/%D0%A5%D1%80%D1%8F%D1%89%D0%B8" TargetMode="External"/><Relationship Id="rId1" Type="http://schemas.openxmlformats.org/officeDocument/2006/relationships/styles" Target="styles.xml"/><Relationship Id="rId6" Type="http://schemas.openxmlformats.org/officeDocument/2006/relationships/hyperlink" Target="https://translated.turbopages.org/proxy_u/en-ru.ru.80fe56b8-627e40e7-07e851ca-74722d776562/https/en.wikipedia.org/wiki/Fascia" TargetMode="External"/><Relationship Id="rId11" Type="http://schemas.openxmlformats.org/officeDocument/2006/relationships/hyperlink" Target="https://translated.turbopages.org/proxy_u/en-ru.ru.80fe56b8-627e40e7-07e851ca-74722d776562/https/en.wikipedia.org/wiki/Keratin" TargetMode="External"/><Relationship Id="rId24" Type="http://schemas.openxmlformats.org/officeDocument/2006/relationships/hyperlink" Target="https://translated.turbopages.org/proxy_u/en-ru.ru.74162c45-627e7283-a4a0810b-74722d776562/https/en.wikipedia.org/wiki/Resilience_(materials_science)" TargetMode="External"/><Relationship Id="rId5" Type="http://schemas.openxmlformats.org/officeDocument/2006/relationships/hyperlink" Target="https://translated.turbopages.org/proxy_u/en-ru.ru.80fe56b8-627e40e7-07e851ca-74722d776562/https/en.wikipedia.org/wiki/Tensile_strength" TargetMode="External"/><Relationship Id="rId15" Type="http://schemas.openxmlformats.org/officeDocument/2006/relationships/hyperlink" Target="https://ru.wikipedia.org/wiki/%D0%A1%D1%83%D1%81%D1%82%D0%B0%D0%B2" TargetMode="External"/><Relationship Id="rId23" Type="http://schemas.openxmlformats.org/officeDocument/2006/relationships/hyperlink" Target="https://translated.turbopages.org/proxy_u/en-ru.ru.74162c45-627e7283-a4a0810b-74722d776562/https/en.wikipedia.org/wiki/Cartilage" TargetMode="External"/><Relationship Id="rId10" Type="http://schemas.openxmlformats.org/officeDocument/2006/relationships/hyperlink" Target="https://translated.turbopages.org/proxy_u/en-ru.ru.80fe56b8-627e40e7-07e851ca-74722d776562/https/en.wikipedia.org/wiki/Bone" TargetMode="External"/><Relationship Id="rId19" Type="http://schemas.openxmlformats.org/officeDocument/2006/relationships/hyperlink" Target="https://ru.wikipedia.org/w/index.php?title=%D0%A1%D0%B2%D1%8F%D0%B7%D0%BE%D1%87%D0%BD%D1%8B%D0%B9_%D0%B0%D0%BF%D0%BF%D0%B0%D1%80%D0%B0%D1%82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d.turbopages.org/proxy_u/en-ru.ru.80fe56b8-627e40e7-07e851ca-74722d776562/https/en.wikipedia.org/wiki/Tendon" TargetMode="External"/><Relationship Id="rId14" Type="http://schemas.openxmlformats.org/officeDocument/2006/relationships/hyperlink" Target="https://ru.wikipedia.org/wiki/%D0%A1%D0%BE%D0%B5%D0%B4%D0%B8%D0%BD%D0%B8%D1%82%D0%B5%D0%BB%D1%8C%D0%BD%D0%B0%D1%8F_%D1%82%D0%BA%D0%B0%D0%BD%D1%8C" TargetMode="External"/><Relationship Id="rId22" Type="http://schemas.openxmlformats.org/officeDocument/2006/relationships/hyperlink" Target="https://ru.wikipedia.org/wiki/%D0%AD%D0%BB%D0%B0%D1%81%D1%82%D0%B8%D0%B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2022-06-06T20:36:00Z</cp:lastPrinted>
  <dcterms:created xsi:type="dcterms:W3CDTF">2022-06-06T20:30:00Z</dcterms:created>
  <dcterms:modified xsi:type="dcterms:W3CDTF">2022-06-07T10:15:00Z</dcterms:modified>
</cp:coreProperties>
</file>