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3D" w:rsidRDefault="00E5313D" w:rsidP="00E5313D">
      <w:pPr>
        <w:jc w:val="center"/>
        <w:rPr>
          <w:rFonts w:ascii="Times New Roman" w:hAnsi="Times New Roman" w:cs="Times New Roman"/>
          <w:b w:val="0"/>
        </w:rPr>
      </w:pPr>
      <w:r w:rsidRPr="00BB124E">
        <w:rPr>
          <w:rFonts w:ascii="Times New Roman" w:hAnsi="Times New Roman" w:cs="Times New Roman"/>
        </w:rPr>
        <w:t xml:space="preserve">Программа мероприятий, посвященных </w:t>
      </w:r>
      <w:r>
        <w:rPr>
          <w:rFonts w:ascii="Times New Roman" w:hAnsi="Times New Roman" w:cs="Times New Roman"/>
        </w:rPr>
        <w:t>Дню весны и труда</w:t>
      </w:r>
    </w:p>
    <w:p w:rsidR="00E5313D" w:rsidRDefault="00E5313D" w:rsidP="00E5313D">
      <w:pPr>
        <w:jc w:val="center"/>
        <w:rPr>
          <w:rFonts w:ascii="Times New Roman" w:hAnsi="Times New Roman" w:cs="Times New Roman"/>
          <w:b w:val="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118"/>
        <w:gridCol w:w="2552"/>
        <w:gridCol w:w="1984"/>
      </w:tblGrid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E5313D" w:rsidRPr="007244FD" w:rsidTr="006F41B3">
        <w:trPr>
          <w:jc w:val="center"/>
        </w:trPr>
        <w:tc>
          <w:tcPr>
            <w:tcW w:w="9776" w:type="dxa"/>
            <w:gridSpan w:val="5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информационно- телекоммуникационной сети Интернет (6+)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«Мир! Труд! Май!» 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244F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«ТДО»</w:t>
            </w:r>
          </w:p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Верейский</w:t>
            </w:r>
            <w:proofErr w:type="spellEnd"/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ДТ)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Концертная программа, посвященная Дню весны и труда «Звонкий месяц май»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ТДО</w:t>
            </w: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proofErr w:type="spellStart"/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рязновский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ДТ</w:t>
            </w: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Концертная программа, посвященная Дню весны и труда «Как прекрасен этот мир»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244F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«ТДО»</w:t>
            </w:r>
          </w:p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Дом творчества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Друждба</w:t>
            </w:r>
            <w:proofErr w:type="spellEnd"/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Информационная программа «Весны прекрасные мгновенья»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ТДО</w:t>
            </w: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Новодмитриев-ский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ДТ)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Рубрика дня «День Весны и Труда»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ТДО</w:t>
            </w: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Покровский ДТ)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Тематическая программа «Праздник мира и труда»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244F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E5313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«ТДО»</w:t>
            </w:r>
          </w:p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Сноведской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ДТ)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Информдосье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«Неизвестное об известном»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244F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«ТДО»</w:t>
            </w:r>
          </w:p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Шиморский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РДК</w:t>
            </w: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трудовых коллективов «Первомай»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244F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МАУК «Дворец культуры им. И. И.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 – 04.05.2022г.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Онлайн – конкурс семейного рисунка «Мир! Труд! Май!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МАУК «Дворец культуры им. И. И.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 – 04.05.2022г.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Кинорубрика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Киномай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МАУК «Дворец культуры им. И. И.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очным присутствием людей (0+)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28.04.2022г.</w:t>
            </w:r>
          </w:p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118" w:type="dxa"/>
          </w:tcPr>
          <w:p w:rsidR="00E5313D" w:rsidRDefault="00E5313D" w:rsidP="006F41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Выставка творческих работ учащихся «Трудовой май»</w:t>
            </w:r>
          </w:p>
        </w:tc>
        <w:tc>
          <w:tcPr>
            <w:tcW w:w="2552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Детская художественная школа</w:t>
            </w:r>
          </w:p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(ул. Корнилова, 125)</w:t>
            </w:r>
          </w:p>
        </w:tc>
        <w:tc>
          <w:tcPr>
            <w:tcW w:w="1984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 ДО «ДХШ»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E5313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29.04.2022– 03.05.2022г.</w:t>
            </w:r>
          </w:p>
          <w:p w:rsidR="00E5313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313D" w:rsidRDefault="00E5313D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Фотовыставка «Мир! Труд! Май!»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07E9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Медиа-экран на входной группе парка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118" w:type="dxa"/>
          </w:tcPr>
          <w:p w:rsidR="00E5313D" w:rsidRDefault="00E5313D" w:rsidP="006F41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Акция «Добро пожаловать, друзья!» (открытие сезона на площадке аттракционов)</w:t>
            </w:r>
          </w:p>
        </w:tc>
        <w:tc>
          <w:tcPr>
            <w:tcW w:w="2552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Парк культуры и отдыха</w:t>
            </w:r>
          </w:p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(центральная аллея, площадка аттракционов)</w:t>
            </w:r>
          </w:p>
        </w:tc>
        <w:tc>
          <w:tcPr>
            <w:tcW w:w="1984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Игровая программа для детей «Майский калейдоскоп»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Полдеревский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ДД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«ТДО»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Акция по озеленению территории «Зеленая весна»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Полдеревский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ДД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«ТДО»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01.05.2022г.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Фестиваль «РОК – МАЕВКА»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1984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МАУК «Дворец культуры им. И. И.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»,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02.05.2022г.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Спортивные состязания «Праздник улицы 1 Мая»</w:t>
            </w:r>
          </w:p>
        </w:tc>
        <w:tc>
          <w:tcPr>
            <w:tcW w:w="255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спортивная площадка набережной в районе ул. 1 Мая</w:t>
            </w:r>
          </w:p>
        </w:tc>
        <w:tc>
          <w:tcPr>
            <w:tcW w:w="1984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К»ТДО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(клуб «Факел»)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02.05.2022г.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Музыкально – игровая программа «Музыка весны»</w:t>
            </w:r>
          </w:p>
        </w:tc>
        <w:tc>
          <w:tcPr>
            <w:tcW w:w="2552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Парк культуры и отдыха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(амфитеатр)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02.05.2022г.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Детская спортивно – игровая программа «Яркий! Смелый! Позитивный!»</w:t>
            </w:r>
          </w:p>
        </w:tc>
        <w:tc>
          <w:tcPr>
            <w:tcW w:w="2552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Парк культуры и отдыха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(амфитеатр)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  <w:tr w:rsidR="00E5313D" w:rsidRPr="007244FD" w:rsidTr="006F41B3">
        <w:trPr>
          <w:jc w:val="center"/>
        </w:trPr>
        <w:tc>
          <w:tcPr>
            <w:tcW w:w="562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03.05.2022г.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E5313D" w:rsidRPr="007244FD" w:rsidRDefault="00E5313D" w:rsidP="006F41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Мастер – класс «Первоцветы»</w:t>
            </w:r>
          </w:p>
        </w:tc>
        <w:tc>
          <w:tcPr>
            <w:tcW w:w="2552" w:type="dxa"/>
          </w:tcPr>
          <w:p w:rsidR="00E5313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Парк культуры и отдыха</w:t>
            </w:r>
          </w:p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(ДЦ «Звезда»)</w:t>
            </w:r>
          </w:p>
        </w:tc>
        <w:tc>
          <w:tcPr>
            <w:tcW w:w="1984" w:type="dxa"/>
          </w:tcPr>
          <w:p w:rsidR="00E5313D" w:rsidRPr="007244FD" w:rsidRDefault="00E5313D" w:rsidP="006F41B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</w:tbl>
    <w:p w:rsidR="00E5313D" w:rsidRPr="001632E8" w:rsidRDefault="00E5313D" w:rsidP="00E5313D">
      <w:pPr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.</w:t>
      </w:r>
    </w:p>
    <w:p w:rsidR="00E5313D" w:rsidRDefault="00E5313D" w:rsidP="00E5313D">
      <w:pPr>
        <w:ind w:left="5103"/>
        <w:jc w:val="center"/>
        <w:rPr>
          <w:b w:val="0"/>
        </w:rPr>
      </w:pPr>
    </w:p>
    <w:p w:rsidR="008445F5" w:rsidRDefault="008445F5"/>
    <w:sectPr w:rsidR="008445F5" w:rsidSect="00E53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3D"/>
    <w:rsid w:val="008445F5"/>
    <w:rsid w:val="00E5313D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24A3-77C0-4B90-8B86-B3530AEB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3D"/>
    <w:pPr>
      <w:spacing w:after="0" w:line="240" w:lineRule="auto"/>
    </w:pPr>
    <w:rPr>
      <w:rFonts w:ascii="Times New Roman CYR" w:eastAsia="Times New Roman" w:hAnsi="Times New Roman CYR" w:cs="Times New Roman CYR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Абдулхакова Ксения Владимировна</cp:lastModifiedBy>
  <cp:revision>2</cp:revision>
  <dcterms:created xsi:type="dcterms:W3CDTF">2022-04-20T07:04:00Z</dcterms:created>
  <dcterms:modified xsi:type="dcterms:W3CDTF">2022-04-20T12:59:00Z</dcterms:modified>
</cp:coreProperties>
</file>