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3F5A2F2A" w14:textId="77777777" w:rsidR="001F5C2D" w:rsidRPr="001F5C2D" w:rsidRDefault="001F5C2D" w:rsidP="001F5C2D">
      <w:pPr>
        <w:spacing w:before="100" w:beforeAutospacing="1" w:after="100" w:afterAutospacing="1" w:line="240" w:lineRule="auto"/>
        <w:rPr>
          <w:rFonts w:asciiTheme="majorHAnsi" w:eastAsiaTheme="majorEastAsia" w:hAnsiTheme="majorHAnsi" w:cstheme="majorBidi"/>
          <w:color w:val="365F91" w:themeColor="accent1" w:themeShade="BF"/>
          <w:sz w:val="26"/>
          <w:szCs w:val="26"/>
        </w:rPr>
      </w:pPr>
      <w:r w:rsidRPr="001F5C2D">
        <w:rPr>
          <w:rFonts w:asciiTheme="majorHAnsi" w:eastAsiaTheme="majorEastAsia" w:hAnsiTheme="majorHAnsi" w:cstheme="majorBidi"/>
          <w:color w:val="365F91" w:themeColor="accent1" w:themeShade="BF"/>
          <w:sz w:val="26"/>
          <w:szCs w:val="26"/>
        </w:rPr>
        <w:t xml:space="preserve">14.12.2025 Павел </w:t>
      </w:r>
      <w:proofErr w:type="spellStart"/>
      <w:r w:rsidRPr="001F5C2D">
        <w:rPr>
          <w:rFonts w:asciiTheme="majorHAnsi" w:eastAsiaTheme="majorEastAsia" w:hAnsiTheme="majorHAnsi" w:cstheme="majorBidi"/>
          <w:color w:val="365F91" w:themeColor="accent1" w:themeShade="BF"/>
          <w:sz w:val="26"/>
          <w:szCs w:val="26"/>
        </w:rPr>
        <w:t>Райн</w:t>
      </w:r>
      <w:proofErr w:type="spellEnd"/>
      <w:r w:rsidRPr="001F5C2D">
        <w:rPr>
          <w:rFonts w:asciiTheme="majorHAnsi" w:eastAsiaTheme="majorEastAsia" w:hAnsiTheme="majorHAnsi" w:cstheme="majorBidi"/>
          <w:color w:val="365F91" w:themeColor="accent1" w:themeShade="BF"/>
          <w:sz w:val="26"/>
          <w:szCs w:val="26"/>
        </w:rPr>
        <w:t xml:space="preserve"> - Любящий Отец, это дисциплинирующий Отец</w:t>
      </w:r>
    </w:p>
    <w:p w14:paraId="77CBD634" w14:textId="01D033C1"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Он так возлюбил весь мир. Мы иногда, ну, говоря так по-современному, не догоняем, потому что нам трудно возлюбить весь мир. Нам бы разобраться с ближними, и то не все там в порядке. А иногда даже какие ближние? Иногда бы разобраться с самим собой: себя не любим, себя гнобим, себя как-то пытаемся загнать ниже плинтуса. Думаем, что мы недостойны, что-то я не такой, не так, и так далее. А Он возлюбил весь мир.</w:t>
      </w:r>
    </w:p>
    <w:p w14:paraId="61E58B7D"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Просто на минутку, на секунду подумайте, как думает Он. И Он так возлюбил мир, что искупил всех, заплатил за всех и сказал: «Больше, человек, ты ничего не должен». А, нет, несколько людей только в это верят. Он это сделал и сказал: «Всё совершилось». Теперь, чтобы прийти в Моё присутствие, тебе ничего не надо делать. Я всё совершил. На кресте завеса разорвалась, доступ открыт 24 на 7. Аминь. И когда твоя плоть, твои обстоятельства, даже твои мозги говорят, что Бог где-то не рядом, но кто тебе сказал? Но кто тебе сказал, что Он тебя не любит? Он любит тебя.</w:t>
      </w:r>
    </w:p>
    <w:p w14:paraId="3E252B54"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Хотя тебе иногда кажется, где-то Он там, Он всегда со мной и с тобой. Поэтому мы слышали, я говорил о любви Отца. Сегодня я хочу продолжить эту тему. Кто был, тот помнит, о чём мы говорили. И тема моей проповеди будет называться так: «Любящий Отец». Пожалуйста, кто у нас в фойе, заведите всех в Царство Божие. Любящий Отец – это дисциплинирующий Отец. Тема моей проповеди. Аминь. Дисциплина – это всегда такой очень острый вопрос. Нам не очень это нравится. Нам больше нравится свобода, демократия. Я уж не говорю об анархии. Нам нравится свобода.</w:t>
      </w:r>
    </w:p>
    <w:p w14:paraId="32FC0517"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Но когда я вижу любящего Бога, я вижу Его сердце. Знаете, какое Его сердце? А Его сердце такое: Он не хочет, чтобы мы оставались такими же, как есть. Вот поэтому Он хочет нами заниматься. А если Бог занялся тобой, то у Него получится. Если ты не спрыгнешь с этого гончарного круга, всё получится. Поэтому нам нужно довериться, что любящий отец любящими руками работает с нами. Аминь. Поэтому, когда я говорю о любящем отце, я говорю об отце, который воспитывает, дисциплинирует, потому что Он хочет, чтобы мы не оставались прежними.</w:t>
      </w:r>
    </w:p>
    <w:p w14:paraId="095C1974"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Забегая чуть вперёд, я хочу, если Бог позволит, будем живы, и Господу будет угодно, проповедовать о грядущем годе в следующее воскресенье. Это будет проповедь на Новый год. Поэтому Бог не хочет, чтобы ты оставался прежним. Я сегодня слышу иногда, когда люди говорят о том, что люди в церкви не меняются. Я в это не верю. Я тебе могу привести десятки примеров, как люди меняются. Аминь. Если человек не меняется, это не вопрос Бога и церкви, это вопрос личный. И, как правило, иногда люди сами не меняются и обвиняют других, что они не меняются.</w:t>
      </w:r>
    </w:p>
    <w:p w14:paraId="2D491F4E"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Ну, как обычно говорят: никто не любит. Стоит тебе полюбить, как ты видишь, оказывается, все любят. Вот как жизнь устроена. Аминь. Поэтому Бог желает, чтобы наша жизнь преобразовалась, как написано: взирая на славу Господню, преображаемся, переходя из веры в веру, из славы в славу, преображаясь в Его образ. Вот это желание, вот эта цель, которую отец имеет по отношению к своим детям. Поэтому я хочу всем сказать радостную весть: Бог настолько тебя любит, что Он от тебя не отстанет. Он настолько тебя любит, что Он будет тебя дисциплинировать.</w:t>
      </w:r>
    </w:p>
    <w:p w14:paraId="6942B49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Я скажу, даже в элементарных вещах нам нужна дисциплина, чтобы в 10 часов мы были здесь и начинали поклоняться Господу. Это дисциплина. Я могу сегодня привести множество важных моментов. Всё начинается с мелочей. Когда ты пообещал, исполни. Когда ты сказал: «Приду во столько», – приди. Когда ты сказал: «Я тебе помогу», – не </w:t>
      </w:r>
      <w:r w:rsidRPr="001F5C2D">
        <w:rPr>
          <w:rFonts w:ascii="Segoe UI" w:eastAsia="Times New Roman" w:hAnsi="Segoe UI" w:cs="Segoe UI"/>
          <w:color w:val="292929"/>
          <w:sz w:val="24"/>
        </w:rPr>
        <w:lastRenderedPageBreak/>
        <w:t>забудь, выполни своё обещание. Когда ты сказал: «Хорошо, я за тебя помолюсь», а сам даже и не помолился, помолись. Потом тебе говорят: «Спасибо за молитву, мне это помогло», – ты так внутри, да я даже не молился.</w:t>
      </w:r>
    </w:p>
    <w:p w14:paraId="3F173370"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А уже славу принимает и говорит: «Да-да-да, спасибо». Вы знаете, дисциплина нужна, чтобы ты читал Библию, чтобы ты молился, чтобы ты вовремя вставал. Аминь. Во всём. И наш любящий Отец, Он такой. Смотрите, что Он говорит. Давайте прочитаем Матфея 11:28: «Придите ко мне». Я так рад, что здесь не стоит моё имя, что мне не надо, говорит: «Придите ко мне». Если бы все ко мне шли со своими проблемами, я был бы просто уже не жилец. Поэтому придите к Нему. Он говорит: «Ко Мне придите, все уставшие и обременённые, и Я успокою вас».</w:t>
      </w:r>
    </w:p>
    <w:p w14:paraId="781D321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Вот первое, что Иисус, наш любящий Отец, нам гарантирует. Он говорит: «Когда ты придёшь, Я тебя буду успокаивать». Аминь. Потому что с какими взвинченными мозгами, нервами, обстоятельствами мы пришли к Богу. Каждый из вас знает. Там было всё на пределе. И Господь сказал: «Успокойся, Валера. Успокойся, Илюша. Успокойся, Наталья. Успокойся». И ты успокаивался, успокаивался и успокоился. Но на этом же всё не закончилось. Он же не хочет тебе, нервозному, объяснять путь превосходнейший.</w:t>
      </w:r>
    </w:p>
    <w:p w14:paraId="1316A2FA"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Он же не будет тебе в таком состоянии напряжения объяснять и воспитывать тебя. У тебя вообще всё сорвётся. Он говорит: «Успокойся». Знаете, как в семье: когда кто-то из половин взвинчен, бесполезно дисциплинировать. Знаете, что надо? «Успокойся, дорогая. Не нервничай. Нервные клетки не восстанавливаются», – говорят так, не знаю как. Господь только восстанавливает. Аминь. Свежая информация. Поэтому, когда мы успокоились, тогда проще решать все насущные проблемы или возникшие несогласованности. И вот Он говорит: «Придите ко Мне».</w:t>
      </w:r>
    </w:p>
    <w:p w14:paraId="6676FA67"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Знаете, в другом переводе мы читаем так: «Придите все ко Мне, измученные тяжкой ношей, и Я дам вам отдых». Вы знаете, вот у нас понятие «Я успокою вас» – это одно. Он говорит: «Я отдых дам». То есть переведёшь дыхание. Так, знаете, выпустишь, успокоишься, отдохнул, отдохнул, а теперь вперёд. Другой перевод: «Придите ко Мне все, кто трудится изо всех сил и несёт непосильную ношу, Я дам вам отдых». Когда мы читаем, может быть, мы до конца не можем понимать суть сказанных слов Иисуса. О чём Он говорил? Мы должны понимать события и историю того времени.</w:t>
      </w:r>
    </w:p>
    <w:p w14:paraId="7D713A5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Потому что израильский народ, евреи, они были так загружены ношей, чтобы найти Бога, угодить Богу, сделать всё, чтобы Богу понравиться. Знаете, как люди уставали? Там не только был закон Моисеев, там было столько заповедей. Хоть раз считал кто-нибудь, сколько там было заповедей и постановлений? 600 тысяч. Вы представляете? И они нагружали. Говорят: «Хочешь с Богом встретиться, найти Его? Вот тебе 600 заповедей. Понял? Не забудь кружки помыть. Не забудь зубы почистить, иначе ты как встретишься с Богом? Не забудь вот это сделать, не забудь то сделать».</w:t>
      </w:r>
    </w:p>
    <w:p w14:paraId="7BD86EFA"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И пока люди думали, думали, как это всё сделать, так устали. И Он говорит: «Придите ко Мне, Я дам вам отдохнуть». Вы знаете, это настолько заграждало путь людей в Его присутствие. И это бремя настолько было обременительным, настолько эта ноша тяготела, что люди не справлялись. Знаете, как иудеи говорили? Для иудеев религия была делом неисчислимых правил. Человек жил в лесу предписаний, регулирующих каждый поступок его жизни. Представляете, помните, Иисус говорит: «У вас заповедь на заповедь, постановление на постановление, правило на правило».</w:t>
      </w:r>
    </w:p>
    <w:p w14:paraId="39265665"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И когда ты пытаешься одно правило, тебе говорят ещё десять правил. И ты думаешь: «Да ну её. Всё равно никогда ни при каких условиях я не достигну». И вот Он говорит: «Придите ко Мне, уставший, изнемогший, обременённый, несущий эту тяжесть, Я вас успокою». И дальше впечатляющие слова: «Возьмите на себя иго Моё». Или в </w:t>
      </w:r>
      <w:r w:rsidRPr="001F5C2D">
        <w:rPr>
          <w:rFonts w:ascii="Segoe UI" w:eastAsia="Times New Roman" w:hAnsi="Segoe UI" w:cs="Segoe UI"/>
          <w:color w:val="292929"/>
          <w:sz w:val="24"/>
        </w:rPr>
        <w:lastRenderedPageBreak/>
        <w:t>синодальном: «И «Иго Моё, и научитесь от Меня, ибо Я кроток и смирён сердцем, и найдёте покой душам вашим». Знаете, когда читаешь вот это место, думаешь: нормальный покой. Сперва какое-то иго, бремя, какое-то вот «возьми на себя это иго».</w:t>
      </w:r>
    </w:p>
    <w:p w14:paraId="0ECD37FC"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У нас же сразу в мозгу вспоминается, какое иго? Ну, татарское иго. Ничего мы не имеем против татар. Они тоже спасены. Какое ещё иго? И у нас сразу возникает мысль: это иго, это кто-то нас завоевал и сделал рабами. То есть, «Возьмите иго Моё на себя и научитесь от Меня». Я бы хотел пролить некий свет на это место писания. Другой перевод мы читаем: «Наденьте на себя иго Моих заповедей, и у Меня научитесь, потому что Я мягок и кроток сердцем, и вы, наконец, отдохнёте». Аллилуйя. Оказывается, отдых, знаете, когда приходит?</w:t>
      </w:r>
    </w:p>
    <w:p w14:paraId="71E9897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Берёшь иго Его заповедей, и учишься у Него, и тогда отдохнёшь. Другой перевод: “Примите учение Моё, учитесь от Меня, потому что Я кроток и смирен духом, и вы обретёте покой”. Знаете, слово, переведённое здесь как «иго», которое арестует определённые картины в нашем сознании, в еврейском, иудейском понятии это имело следующее значение. Иудеи употребляли это слово «иго» в значении «попасть в зависимость, в повиновение». «Возьмите иго Моё на себя». Он говорит: «Пожалуйста, войдите в Моё повиновение. Войдите в Моё послушание. Научитесь от Меня».</w:t>
      </w:r>
    </w:p>
    <w:p w14:paraId="274BD960"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послушен Отцу, и поэтому Я благословен. И когда ты входишь в послушание Ему, ты получаешь отдых и покой. Вы со мной? Поэтому пусть нас не пугает это слово «иго»: это не рабство, это вход в свободу. Дальше Он продолжает: «Ведь иго Моё не тяжело, и ноша Моя легка». Другой перевод: «Ведь заповеди Мои просты, и ноша Моя легка». Ведь иго Моё не тяжело. Для нас опять это представление и воображение в нашем сознании, своё представление, о чём идёт речь. Но давайте посмотрим те времена. Евреи понимали, о чём Он говорит. В Палестине иго…</w:t>
      </w:r>
    </w:p>
    <w:p w14:paraId="23DEF970" w14:textId="77777777" w:rsidR="001F5C2D" w:rsidRPr="001F5C2D" w:rsidRDefault="001F5C2D" w:rsidP="001F5C2D">
      <w:pPr>
        <w:spacing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Это было то, что изготовлялось и возлагалось на шею волов. Первое, чему придавали очень важное значение, чтобы это иго не вредило этому волу. Знаете, что они делали? Они изготовляли каждое это иго индивидуально. То есть приводился бык, примерялось к нему, и в процессе изготовления это постоянно примерялось, чтобы ему было комфортно в этом. Знаете, о чём идёт речь? О том, что у Бога подход к каждому из нас индивидуален. Он не возлагает на тебя то, что тебе не по силам. То, что ты будешь совершать, это хорошо подогнано. Вы со мной?</w:t>
      </w:r>
    </w:p>
    <w:p w14:paraId="2A4A900D"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Бог серьезно говорит. Подобрал для твоей жизни судьбу и предназначение. Ты не тащишь чужую ношу. Ты идешь своим путем. Доверься ему. Я скажу больше. Когда изготовлялось это ярмо, то оно изготовлялось не для одного быка, а для двоих. И это была упряжка из двух быков. А что за бык рядом? Это твой Господь. Он сказал: "Я с тобой в одной упряжке". Вы со мной. Оказывается, это не ты тащишь, не ты пытаешься служить Богу, а Господь рядом с тобой помогает тебе выполнить твое жизненное предназначение. Аминь. Поймите, жизнь и служение Богу – это не каторга.</w:t>
      </w:r>
    </w:p>
    <w:p w14:paraId="09851453"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Если ты так мыслишь и думаешь, что это так в твоей жизни, кто-то не то ярмо надел тебе на шею. Слишком </w:t>
      </w:r>
      <w:proofErr w:type="spellStart"/>
      <w:r w:rsidRPr="001F5C2D">
        <w:rPr>
          <w:rFonts w:ascii="Segoe UI" w:eastAsia="Times New Roman" w:hAnsi="Segoe UI" w:cs="Segoe UI"/>
          <w:color w:val="292929"/>
          <w:sz w:val="24"/>
        </w:rPr>
        <w:t>терёт</w:t>
      </w:r>
      <w:proofErr w:type="spellEnd"/>
      <w:r w:rsidRPr="001F5C2D">
        <w:rPr>
          <w:rFonts w:ascii="Segoe UI" w:eastAsia="Times New Roman" w:hAnsi="Segoe UI" w:cs="Segoe UI"/>
          <w:color w:val="292929"/>
          <w:sz w:val="24"/>
        </w:rPr>
        <w:t xml:space="preserve"> поношенное седло. Скинь его, выбрось. С Богом всё хорошо. Он говорит: "Иго моё благо, и бремя моё легко, потому что я с тобой в этой упряжке". Аминь. А знаете, когда кто-то с тобой… Он тебя мотивирует, Он тебя обучает, Он тебя дисциплинирует, чтобы вы двигались в унисон. Аминь. Потому что если этого не будет, то дело не будет сделано.</w:t>
      </w:r>
    </w:p>
    <w:p w14:paraId="51696036"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Поэтому Иисус здесь говорит: "Жизнь, которую Он подарил мне и подарил тебе, это не бремя, это не каторга, ты не бурлак на Волге, ты не каторжник на… в столь отдаленных местах. Ты в Царстве Божьем". Аминь. И всё Бог индивидуально подобрал. Вот Бог не возложил на тебя непосильную ношу. Он всё знает и предусмотрел. Поэтому самые большие и существенные перемены приходят в нашу жизнь всё-таки в результате </w:t>
      </w:r>
      <w:r w:rsidRPr="001F5C2D">
        <w:rPr>
          <w:rFonts w:ascii="Segoe UI" w:eastAsia="Times New Roman" w:hAnsi="Segoe UI" w:cs="Segoe UI"/>
          <w:color w:val="292929"/>
          <w:sz w:val="24"/>
        </w:rPr>
        <w:lastRenderedPageBreak/>
        <w:t>дисциплины. Давайте будем честными. Вот, как говорится, без всякого грима. Вы дисциплинируете своих детей? Алло? Хорошо, скажу так.</w:t>
      </w:r>
    </w:p>
    <w:p w14:paraId="529CC9F6"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Кого из вас дисциплинировали в жизни? Что, серьезно, что ли? Значит, у вас были любящие родители, да? Которые не хотели, чтобы вы выросли как попало. Которые, дисциплинируя, хотели, чтобы мы состоялись, по крайней мере, как хорошие нормальные люди, граждане, а больше, чтобы мы состоялись как христиане, рожденные свыше. Но не у всех у нас было такое детство и такое воспитание. То есть мы, как родители, мы понимали, что наши дети нуждаются в дисциплине. Вы знаете, как непросто этим заниматься? Зная не понаслышке. Да, жена? Не понаслышке.</w:t>
      </w:r>
    </w:p>
    <w:p w14:paraId="63FCD41B"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Говоришь, говоришь. Говоришь, говоришь. И всё как об стенку горох. Не догоняет. Берешь уже другой метод. От слов переходишь к делу. И тоже не догоняет. И мы используем разные методы, чтобы, как говорят, дошло. А иногда вот этот путь отсюда и до сюда, или отсюда до сюда – самый длинный. Но говорят, можно ускорить. Аминь. Поэтому мы дисциплинировали. Да, я понимаю. Иногда мы палку перегибали. Прости нас, Господи. Иногда мы были и суровы, иногда даже мы срывали свое настроение. Но всё-таки желания-то у нас были хорошие, чтобы они выросли хорошими людьми.</w:t>
      </w:r>
    </w:p>
    <w:p w14:paraId="756205AB"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никогда не забуду, как я приучал своих сыновей, одного из них, делиться. Вот всегда вспоминаю этот метод. Потому что дети, вот у нас сейчас внучка, это всё. Что не увидит – "моё". Приходит на детскую площадку – "моё, всё". Всех выгоняет: "моё". Тебе говорят: "Эй, не твоё". "Моё". Приходит к нам домой, что не увидит – всё: "Моё". Всё в себе, в этот рюкзак. Что за эгоисты растут, а? И начинаешь воспитывать. Говоришь: "Белла, это не твоё". "Моё". Как она говорит? "Моя. Моя – только сопля, за которую мы отвечаем". И вот ты начинаешь учить даже элементарным вещам – делиться.</w:t>
      </w:r>
    </w:p>
    <w:p w14:paraId="4C80669C"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 xml:space="preserve">Я помню, вернулся с очередной поездки или с очередной командировки, или просто откуда-то. Ну, как всегда, у меня сейчас внучка приходит первая, она: "Деда, </w:t>
      </w:r>
      <w:proofErr w:type="spellStart"/>
      <w:r w:rsidRPr="001F5C2D">
        <w:rPr>
          <w:rFonts w:ascii="Segoe UI" w:eastAsia="Times New Roman" w:hAnsi="Segoe UI" w:cs="Segoe UI"/>
          <w:color w:val="292929"/>
          <w:sz w:val="24"/>
        </w:rPr>
        <w:t>котета</w:t>
      </w:r>
      <w:proofErr w:type="spellEnd"/>
      <w:r w:rsidRPr="001F5C2D">
        <w:rPr>
          <w:rFonts w:ascii="Segoe UI" w:eastAsia="Times New Roman" w:hAnsi="Segoe UI" w:cs="Segoe UI"/>
          <w:color w:val="292929"/>
          <w:sz w:val="24"/>
        </w:rPr>
        <w:t>". Она сразу идёт, знает, у деда конфета. Всё, конфету давай. Я приехал, и сыновья маленькие, помню, Роберт, да? Я раздаю. И пришел Женя, говорю: "Дай откусить". Он на меня посмотрел, говорит: "Моя". Вы знаете, меня вот в тот момент переполнила ревность. Я думаю, нормально. Я заработал деньги. Я сходил в магазин. Я купил, не сожрал, принес по дороге. Даю ему и говорю: "Дай откусить". А он говорит: "Моё".</w:t>
      </w:r>
    </w:p>
    <w:p w14:paraId="74ED415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думаю, надо урок преподавать. Я говорю: "Дай я откушу". Он говорит: "Моё". Я раз руку хватаю, всё откусил. Вы бы видели его глаза. Он на меня смотрит. Что за изверг? Мою конфету съел. Да я не его съел, я свою съел. И в тот момент он усвоил правило: нужно делиться. И знаете, как он делился потом? Я говорю: "Дай откусить". Он ставил палец. То есть он ставил пределы своей щедрости. Ну, я, конечно, пальцы не кусал. По крайней мере, он делился. А помню, с одним из них, мне кажется, это старший был, или тоже Роберт, не помню. Мы ели пельмени. С кем? С Робертом.</w:t>
      </w:r>
    </w:p>
    <w:p w14:paraId="4CEFA7AD"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Это всё с Робертом, оказывается. И мы из одной тарелки едим пельмени. Понимаете, он – одно, он, как говорят, он </w:t>
      </w:r>
      <w:proofErr w:type="spellStart"/>
      <w:r w:rsidRPr="001F5C2D">
        <w:rPr>
          <w:rFonts w:ascii="Segoe UI" w:eastAsia="Times New Roman" w:hAnsi="Segoe UI" w:cs="Segoe UI"/>
          <w:color w:val="292929"/>
          <w:sz w:val="24"/>
        </w:rPr>
        <w:t>кусь</w:t>
      </w:r>
      <w:proofErr w:type="spellEnd"/>
      <w:r w:rsidRPr="001F5C2D">
        <w:rPr>
          <w:rFonts w:ascii="Segoe UI" w:eastAsia="Times New Roman" w:hAnsi="Segoe UI" w:cs="Segoe UI"/>
          <w:color w:val="292929"/>
          <w:sz w:val="24"/>
        </w:rPr>
        <w:t xml:space="preserve">, я </w:t>
      </w:r>
      <w:proofErr w:type="spellStart"/>
      <w:r w:rsidRPr="001F5C2D">
        <w:rPr>
          <w:rFonts w:ascii="Segoe UI" w:eastAsia="Times New Roman" w:hAnsi="Segoe UI" w:cs="Segoe UI"/>
          <w:color w:val="292929"/>
          <w:sz w:val="24"/>
        </w:rPr>
        <w:t>кусь-кусь</w:t>
      </w:r>
      <w:proofErr w:type="spellEnd"/>
      <w:r w:rsidRPr="001F5C2D">
        <w:rPr>
          <w:rFonts w:ascii="Segoe UI" w:eastAsia="Times New Roman" w:hAnsi="Segoe UI" w:cs="Segoe UI"/>
          <w:color w:val="292929"/>
          <w:sz w:val="24"/>
        </w:rPr>
        <w:t xml:space="preserve">. Он </w:t>
      </w:r>
      <w:proofErr w:type="spellStart"/>
      <w:r w:rsidRPr="001F5C2D">
        <w:rPr>
          <w:rFonts w:ascii="Segoe UI" w:eastAsia="Times New Roman" w:hAnsi="Segoe UI" w:cs="Segoe UI"/>
          <w:color w:val="292929"/>
          <w:sz w:val="24"/>
        </w:rPr>
        <w:t>кусь</w:t>
      </w:r>
      <w:proofErr w:type="spellEnd"/>
      <w:r w:rsidRPr="001F5C2D">
        <w:rPr>
          <w:rFonts w:ascii="Segoe UI" w:eastAsia="Times New Roman" w:hAnsi="Segoe UI" w:cs="Segoe UI"/>
          <w:color w:val="292929"/>
          <w:sz w:val="24"/>
        </w:rPr>
        <w:t xml:space="preserve">, я </w:t>
      </w:r>
      <w:proofErr w:type="spellStart"/>
      <w:r w:rsidRPr="001F5C2D">
        <w:rPr>
          <w:rFonts w:ascii="Segoe UI" w:eastAsia="Times New Roman" w:hAnsi="Segoe UI" w:cs="Segoe UI"/>
          <w:color w:val="292929"/>
          <w:sz w:val="24"/>
        </w:rPr>
        <w:t>кусь-кусь</w:t>
      </w:r>
      <w:proofErr w:type="spellEnd"/>
      <w:r w:rsidRPr="001F5C2D">
        <w:rPr>
          <w:rFonts w:ascii="Segoe UI" w:eastAsia="Times New Roman" w:hAnsi="Segoe UI" w:cs="Segoe UI"/>
          <w:color w:val="292929"/>
          <w:sz w:val="24"/>
        </w:rPr>
        <w:t xml:space="preserve">. Он понял, что пельмени быстро закончатся. Он рукой так раз отгородил. Сказал: "Ты своё съел". Вы знаете, мы как родители, мы же всё-таки занимались </w:t>
      </w:r>
      <w:proofErr w:type="spellStart"/>
      <w:r w:rsidRPr="001F5C2D">
        <w:rPr>
          <w:rFonts w:ascii="Segoe UI" w:eastAsia="Times New Roman" w:hAnsi="Segoe UI" w:cs="Segoe UI"/>
          <w:color w:val="292929"/>
          <w:sz w:val="24"/>
        </w:rPr>
        <w:t>дисциплинированием</w:t>
      </w:r>
      <w:proofErr w:type="spellEnd"/>
      <w:r w:rsidRPr="001F5C2D">
        <w:rPr>
          <w:rFonts w:ascii="Segoe UI" w:eastAsia="Times New Roman" w:hAnsi="Segoe UI" w:cs="Segoe UI"/>
          <w:color w:val="292929"/>
          <w:sz w:val="24"/>
        </w:rPr>
        <w:t xml:space="preserve"> наших детей. Мы хотели, чтобы они выросли щедрыми, чтобы они выросли заботливыми, чтобы они выросли добрыми. Я помню, когда наша меньшая дочь к нам пришла, там вообще было, она всё вот так брала, и вот так вот.</w:t>
      </w:r>
    </w:p>
    <w:p w14:paraId="21007D6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И с ними сидела, все игрушки её, всё её. Сколько пришлось обучать: "Делиться надо, Вика, делиться". И потом она с каждым разом училась это делать. И сегодня этот вопрос не стоит на повестке дня. Вы знаете, если мы, как родители, были заинтересованы в том, чтобы дисциплинировать своих детей, неужели вы думаете, что Отец Небесный </w:t>
      </w:r>
      <w:r w:rsidRPr="001F5C2D">
        <w:rPr>
          <w:rFonts w:ascii="Segoe UI" w:eastAsia="Times New Roman" w:hAnsi="Segoe UI" w:cs="Segoe UI"/>
          <w:color w:val="292929"/>
          <w:sz w:val="24"/>
        </w:rPr>
        <w:lastRenderedPageBreak/>
        <w:t>настолько оживи, как хочешь? Нет. Он будет нас воспитывать, дисциплинировать, потому что Ему не всё равно, какой ты сегодня. Поэтому мы не раз читаем, что мы должны возрастать. Мы должны оставлять младенчество и поспешить.</w:t>
      </w:r>
    </w:p>
    <w:p w14:paraId="2AD6AA70"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Поспешить – это поспешить к совершенству. Это значит посидеть и посмотреть в эту сторону. Надо туда поспешить. Аминь. Это значит, мы должны понимать, что Бог заинтересован в моем росте. Повернись к ближнему и скажи: "Бог заинтересован в твоем росте". Скажи сейчас: "Бог заинтересован в моем росте, в моем, в моем, в моем". Евреям 12 глава, мы читаем с 5 стиха. Вы забыли слова ободрения. Сейчас будут слова ободрения. Приготовься. Обращенных к вам как к сыновьям: "Сын мой, не отвергай наказание Господнего и не теряй присутствие духа, когда Он тебя обличает".</w:t>
      </w:r>
    </w:p>
    <w:p w14:paraId="08554702"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Нормальное вот ободрение, да? Не опускай голову, не падай духом, когда Бог тебя дисциплинирует. Это говорит о том, что Он имеет меня в виду. Другой перевод: "Вы забыли, как видно, ободряющие слова Писания, которые и к вам, как к детям Божьим, обращены. Сын мой, задумайся серьезно, когда наставляет тебя Господь, и не отчаивайся, когда Он тебя исправляет". Другой перевод: "Вы забыли слово ободрение, обращенное к вам как к сыновьям. Сын мой, не пренебрегай тем, что Господь тебя воспитывает, и не теряй присутствие духа, когда Он тебя порицает".</w:t>
      </w:r>
    </w:p>
    <w:p w14:paraId="4A91D3AB"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Знаете, когда мы вот читаем там: "бьет, наказывает", нам кажется какой-то язык какой-то не тот. Ну, такой синодальный перевод. Но здесь мы видим суть этого слова. Он нас наставляет. Что он делает? Он воспитывает. Он занимается нами. Дальше мы читаем: "Ведь Господь наказывает того, кого Он любит, и бьёт каждого, кого принимает как сына". Вот тебе на, бабушка Юрий Евгений. Оказывается, никто не останется незамеченным. Всех, кого он принимает, он с ними серьезно занимается. Аминь. Кто-то понимает, что Бог тобой занимается, да?</w:t>
      </w:r>
    </w:p>
    <w:p w14:paraId="57722CF3"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А если ты этого не понимаешь, значит, дальше мы прочитаем. Не будем торопить события. Другой перевод: "Потому что Господь, кого любит, того наказывает, и всякого сына, которого принимает, сечет". Что вообще такое слово «сечет»? Как Лукьянов говорит: «Я! Я! Сечет!». В нашем понимании это: «Ну всё, сейчас меня будут бить, сечь его с божьими ногами». Господь, кого любит, с того взыскивает. Он не спускает никакому сыну, о котором печется. Другой перевод. Знаете, вот у нас иногда набор наших представлений, и он ограничивает нас в понимании.</w:t>
      </w:r>
    </w:p>
    <w:p w14:paraId="52333A5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Но когда мы говорим о любящем отце, мы должны понимать, какой его подход к нашему воспитанию и </w:t>
      </w:r>
      <w:proofErr w:type="spellStart"/>
      <w:r w:rsidRPr="001F5C2D">
        <w:rPr>
          <w:rFonts w:ascii="Segoe UI" w:eastAsia="Times New Roman" w:hAnsi="Segoe UI" w:cs="Segoe UI"/>
          <w:color w:val="292929"/>
          <w:sz w:val="24"/>
        </w:rPr>
        <w:t>дисциплинированию</w:t>
      </w:r>
      <w:proofErr w:type="spellEnd"/>
      <w:r w:rsidRPr="001F5C2D">
        <w:rPr>
          <w:rFonts w:ascii="Segoe UI" w:eastAsia="Times New Roman" w:hAnsi="Segoe UI" w:cs="Segoe UI"/>
          <w:color w:val="292929"/>
          <w:sz w:val="24"/>
        </w:rPr>
        <w:t>. Читаем дальше: "Перенесите страдания как часть вашего воспитания. Бог относится к вам как к сыновьям. Разве есть такой сын, которого бы отец не наказывал?" Он говорит: "Есть ли такие сыновья?" Я думаю, что с сыновьями всё не так просто. Поверьте, знаю, о чем говорю. У меня их три. За ними шла дочка. Вот она понимала с полуслова. Я им как насеку, потом доходит очередь до дочери. Мы заходим в комнату. Я закрываю дверь. А к двери всё ухо.</w:t>
      </w:r>
    </w:p>
    <w:p w14:paraId="12523A88"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ей объясняю. Она говорит: "Папа, я всё поняла. Больше так не буду". А другие сыновья, у них же был подход очень простой. Я говорю: "Всё, наказание". Первый вопрос: "Сколько?" Там не стоял вопрос: "Всё понял". Сколько? Я говорю: "Пять раз". "А что так много? Давай три". Такая торговля. Мы же не на базаре, а мы в семье. Я говорю: "Дочка, я сейчас буду по кровати бить, а ты вскрикивай, потому что они слушают меня". Потом открываю дверь, говорю: "Главное, лицо сделай серьезно, чтобы ты плакала". Они говорят: "Ты её не наказал, не наказал её". Я говорю: "Как не наказал?"</w:t>
      </w:r>
    </w:p>
    <w:p w14:paraId="779C30D8"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"Вы слышали, как она кричала? Слышали? Всё нормально". Вы знаете, мы занимаемся воспитанием. Неужели вы думаете, Богу всё равно, как мы растем, как мы развиваемся, как мы вообще в этой жизни живем? Путешествуем. Ему не всё равно. Дальше он говорит: "Если вы не были наказаны, а каждый подвергается наказанию, то вы </w:t>
      </w:r>
      <w:r w:rsidRPr="001F5C2D">
        <w:rPr>
          <w:rFonts w:ascii="Segoe UI" w:eastAsia="Times New Roman" w:hAnsi="Segoe UI" w:cs="Segoe UI"/>
          <w:color w:val="292929"/>
          <w:sz w:val="24"/>
        </w:rPr>
        <w:lastRenderedPageBreak/>
        <w:t>незаконные дети, а не подлинные сыновья". Другой перевод: "Если вдруг вас лишили общего для всех воспитания, вы незаконные сыновья, вы внебрачные". Вот кто из вас хочет быть внебрачным сыном Господа Иисуса Христа? Ну, каким-то, знаете, вот…</w:t>
      </w:r>
    </w:p>
    <w:p w14:paraId="3E0ACC93" w14:textId="77777777" w:rsidR="001F5C2D" w:rsidRPr="001F5C2D" w:rsidRDefault="001F5C2D" w:rsidP="001F5C2D">
      <w:pPr>
        <w:spacing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А кто хочет быть сыном или является сыном и дочерью Господа Иисуса Христа? Кто-то ещё думает, стоит ли к такому бате идти? Он любящий, он не похож на земных отцов. У вас у всех были земные отцы. Может, кому-то не повезло, но жизнь как жизнь. Которые наказывали вас, и мы уважали их. Я хочу спросить, ты уважал батю, когда он тебя воспитывал, наказывал? Уважал? Нет? Кто-то сказал правду. Но мы всё-таки… Уважали. Мы всё-таки относились к этому правильно. Я понимаю, когда палку перегибали.</w:t>
      </w:r>
    </w:p>
    <w:p w14:paraId="37554FB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Но когда воспитание было в норме этики, культуры и положенного, как у всех, мы понимали, что это благо для нас. Что интересно, мы это понимаем спустя годы. Иногда говорят: "Мало меня били". Да, не доработали. Насколько же больше мы должны быть послушны Отцу наших духов. Ведь это послушание дает нам жизнь. Он говорит: если земные, или, в другом переводе, наши отцы со строгостью воспитывали нас, разве переставали мы уважать их? Так же должны мы тем более повиноваться Отцу Духов, учиться жить. Он нас учит жить. Зачем мы читаем Библию, ходим в церковь? Мы учимся жить.</w:t>
      </w:r>
    </w:p>
    <w:p w14:paraId="5EDF1C0E"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Жить жизнью Божьей, жить как Его царственные дети, мыслить, как мыслит Он. И это непросто. Поверь, я думаю, ты это знаешь, как непросто поступать, встречая несправедливость. Поэтому у нас у всех были земные отцы, которые воспитывали нас, и мы уважали их. Насколько же больше мы должны быть послушны Отцу Духа? Ведь это послушание дает нам жизнь. Дальше он продолжает: наши отцы воспитывали нас некоторое время, и так, как им это казалось правильным. Вот здесь важно сделать остановку:</w:t>
      </w:r>
    </w:p>
    <w:p w14:paraId="30442E5D"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Отпусти и прости своих родителей, если они даже несправедливо тебя наказывали. Они так были научены, они так понимали и так воспитывали. Может быть, у них не было другого примера, но не проецируй воспитание твоего земного отца на Небесного. Он другой. Бог же знает, что служит нам во благо вечное и что делает нас сопричастными Его святости. Любое наказание кажется нам скорее причиняющим боль, чем несущим радость, но впоследствии те, кто был научен наказанием, пожинают урожай праведности и мира».</w:t>
      </w:r>
    </w:p>
    <w:p w14:paraId="42B3612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Конечно, всякое наказание не радует, а огорчает, но только на время. А потом те, кого оно исправило, пожнут плоды мирной и праведной жизни. Но позже те, кто через него были научены, они принесут урожай праведности и мира». Поэтому научись воспринимать дисциплину и воспитание твоего Небесного Отца как любящего, доброго, заботливого Отца. Он неравнодушен к тебе и к твоей жизни. Вы знаете, Иисус однажды рассказал притчу. Я подхожу к важному моменту.</w:t>
      </w:r>
    </w:p>
    <w:p w14:paraId="76A2036E"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думаю, вы помните, это Иоанна, 15 глава, где написано, что Он - Виноградарь, и Он в этом винограднике, заботясь о нем, что Он делает? Он обрезает и очищает этот виноградник. Зачем? Чтобы больше принесли плодов. И когда мы читаем «Он обрезает» или здесь написано «Вы очищены», в оригинале это слово «очищение» звучит как «отсечены». Чаще «очищение» – это дисциплина, которая происходит, когда Он говорит к нам. «Вы очищены» или «отсечены» через слово, которое Он вам сказал.</w:t>
      </w:r>
    </w:p>
    <w:p w14:paraId="406A8800"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Итак, воспитание, очищение, дисциплина, совершенствование происходит в тот момент, когда Бог обрезает в нашей жизни то, что не приносит плода. С этим Бог хочет разобраться. Давайте мы посмотрим… как сам Иисус Христос дисциплинирует или воспитывает учеников. Он этим занимался. Поэтому, когда мы говорим о дисциплине, пусть наше мышление не скатывается к человеческому представлению. Часто эта </w:t>
      </w:r>
      <w:r w:rsidRPr="001F5C2D">
        <w:rPr>
          <w:rFonts w:ascii="Segoe UI" w:eastAsia="Times New Roman" w:hAnsi="Segoe UI" w:cs="Segoe UI"/>
          <w:color w:val="292929"/>
          <w:sz w:val="24"/>
        </w:rPr>
        <w:lastRenderedPageBreak/>
        <w:t>дисциплина наполнена словом истины, которая высвобождается в нашу жизнь. Ученики были, как и мы все, из той же плоти. Аминь.</w:t>
      </w:r>
    </w:p>
    <w:p w14:paraId="51F0375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Они не были суперменами, они были такие же люди, рыбаки. И вот, Луки 9 глава, 9-10, я не буду читать много, можете две главы прочитать дома. Но буквально пару стихов. «Созвав вместе двенадцать…» Иисус дал им силу и власть одолевать всех демонов и исцелять болезни. Затем Он послал их проповедовать Божье Царство и исцелять больных. Что-то поменялось в Его посланничестве к Своей церкви, к нам? Нет, то же самое. И вот Он призывает 12 учеников, наделяет их помазанием, силой, властью и говорит: "Идите и проповедуйте".</w:t>
      </w:r>
    </w:p>
    <w:p w14:paraId="078838E3"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хочу нарисовать картину, чтобы мы представляли. Там не было так: Иисус сказал: "Петр, взял командование и сказал: так, все стройтесь за мной. Я тут главный. Все, пойдем. Пожалуйста, не сбивайте шаг. Идем проповедовать". Нет. Он их послал подвое. Вот здесь интересная мысль: двое из них пошли в одно селение, двое других пошли в другое селение. По крайней мере, было шесть команд. Что интересно, они же не знали, что у кого происходит. Когда они вернулись, у каждого была своя эпопея проповедования Царства Божьего. Знаете, почему я так думаю? Потому что потом…</w:t>
      </w:r>
    </w:p>
    <w:p w14:paraId="0FFB10FE"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Они начали спорить, кто же главнее. Вы знаете, вот этот вопрос в повестке дня до сих пор не уходит, до сих пор нам доказывают: "Ну я-то самый помазанный". И они начали спорить. "Ну-ка, расскажи, у тебя какие чудеса были? Да я помолился, сопли у одного прошли". "У меня-то прозрел, представляешь? Я помолился, и он прозрел". Говорит: "Да ладно прозрел, он проморгался просто. А у меня хромой был, и начал скакать". Говорит: "Да что там хромой? Я вообще мертвого воскресил". И там начались вот эти дебаты, кто же главный.</w:t>
      </w:r>
    </w:p>
    <w:p w14:paraId="2DC7A06A"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 xml:space="preserve">Иисус, уразумев (вы знаете, Он даже не услышал дебаты, Он просто на глаза посмотрел, все понял), девять мест под солнцем в царстве. Берет, ставит ребенка и говорит: "Все, слушайте сюда. Я преподам вам сейчас урок. Это будет урок дисциплины. Посмотрите на него. Кто не </w:t>
      </w:r>
      <w:proofErr w:type="spellStart"/>
      <w:r w:rsidRPr="001F5C2D">
        <w:rPr>
          <w:rFonts w:ascii="Segoe UI" w:eastAsia="Times New Roman" w:hAnsi="Segoe UI" w:cs="Segoe UI"/>
          <w:color w:val="292929"/>
          <w:sz w:val="24"/>
        </w:rPr>
        <w:t>умолится</w:t>
      </w:r>
      <w:proofErr w:type="spellEnd"/>
      <w:r w:rsidRPr="001F5C2D">
        <w:rPr>
          <w:rFonts w:ascii="Segoe UI" w:eastAsia="Times New Roman" w:hAnsi="Segoe UI" w:cs="Segoe UI"/>
          <w:color w:val="292929"/>
          <w:sz w:val="24"/>
        </w:rPr>
        <w:t xml:space="preserve">, как это дитя, не войдет в Царство Божие. И тот, кто меньше, будет большим в Царстве". Сестра так голову в плечи. </w:t>
      </w:r>
      <w:proofErr w:type="spellStart"/>
      <w:r w:rsidRPr="001F5C2D">
        <w:rPr>
          <w:rFonts w:ascii="Segoe UI" w:eastAsia="Times New Roman" w:hAnsi="Segoe UI" w:cs="Segoe UI"/>
          <w:color w:val="292929"/>
          <w:sz w:val="24"/>
        </w:rPr>
        <w:t>Опа</w:t>
      </w:r>
      <w:proofErr w:type="spellEnd"/>
      <w:r w:rsidRPr="001F5C2D">
        <w:rPr>
          <w:rFonts w:ascii="Segoe UI" w:eastAsia="Times New Roman" w:hAnsi="Segoe UI" w:cs="Segoe UI"/>
          <w:color w:val="292929"/>
          <w:sz w:val="24"/>
        </w:rPr>
        <w:t>. Все же только сейчас помнят, кто что там рассказывал. Обычно же мы специалисты рассказывать. Мы же умеем приукрасить.</w:t>
      </w:r>
    </w:p>
    <w:p w14:paraId="5E61C890"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Каждый рыбак же спрашивает: "Ты какую рыбу поймал?" Говорит: "Вот такую". Ему уж руки связали. Говорит: "Вот такое расстояние между глазами". Представляете, как ученики. Иисус же дал им власть и силу изгонять бесов и исцелять больных. Вы представляете, вот сейчас всех вот так наделить. Слава Богу, да? Что не все такие наделенные. Иногда… элементарный успех нас окрыляет. И когда Он поставил ребенка, объяснил им, ну они как бы, ну согласились: "Ладно, все мы братья, все мы равны".</w:t>
      </w:r>
    </w:p>
    <w:p w14:paraId="68583625"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А вот мы встретили одного человека, который Твоим именем изгонял бесов, и мы ему запретили. Ладно, мы-то одни, но кроме нас все остальные еретики. Не так ли бывает в нашей жизни? "А эти - сектанты, а эти - </w:t>
      </w:r>
      <w:proofErr w:type="spellStart"/>
      <w:r w:rsidRPr="001F5C2D">
        <w:rPr>
          <w:rFonts w:ascii="Segoe UI" w:eastAsia="Times New Roman" w:hAnsi="Segoe UI" w:cs="Segoe UI"/>
          <w:color w:val="292929"/>
          <w:sz w:val="24"/>
        </w:rPr>
        <w:t>религиозники</w:t>
      </w:r>
      <w:proofErr w:type="spellEnd"/>
      <w:r w:rsidRPr="001F5C2D">
        <w:rPr>
          <w:rFonts w:ascii="Segoe UI" w:eastAsia="Times New Roman" w:hAnsi="Segoe UI" w:cs="Segoe UI"/>
          <w:color w:val="292929"/>
          <w:sz w:val="24"/>
        </w:rPr>
        <w:t>", все понятно, мы идем на небо. Я знаю, сколько деноминаций будет удивлены, увидев других на небесах. Я говорю: "Вы что, тоже здесь?" "Мы-то вообще-то уже давно здесь". Мы, говорит, ему запретили. Почему? Он с нами не ходит, он не один из нас. "Что это он такую власть имеет, еще бесов изгоняет Твоим именем? Мы ему сказали: все, рот на замок, молчать. Все, мы тебе запрещаем".</w:t>
      </w:r>
    </w:p>
    <w:p w14:paraId="1B22109F"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Вы знаете, Иисус опять их дисциплинирует. Вы знаете, Иисус умеет дисциплинировать словом. Это та же порка. Он всех 12 выстроил и говорит: "Сейчас мы проведем воспитание. Запомните одно правило: всех, кто не против вас, тот за вас. Все, кто проповедует слово неискаженное, он не против. Пусть проповедуют. Вы не </w:t>
      </w:r>
      <w:r w:rsidRPr="001F5C2D">
        <w:rPr>
          <w:rFonts w:ascii="Segoe UI" w:eastAsia="Times New Roman" w:hAnsi="Segoe UI" w:cs="Segoe UI"/>
          <w:color w:val="292929"/>
          <w:sz w:val="24"/>
        </w:rPr>
        <w:lastRenderedPageBreak/>
        <w:t>единственные. Понятно?" Это была порка. Они-то думали: "Мы единственные, мы неповторимые, мы - двенадцать избранных, ходим с Ним, больше никто". Знаете, десятую главу откройте, там еще интереснее.</w:t>
      </w:r>
    </w:p>
    <w:p w14:paraId="04E45BD0"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Ладно, Он наделил властью помазания и силы двенадцать, а в 10 главе Он 70 пригласил. Представляете, 12 стоят, а Он 70 приглашает и наделяет их тоже силой и властью и говорит: "Идите, куда Я бы хотел пойти, но не получается, идите вы". Представляете, а ученики остались стоять. Вы знаете, это было серьезное воспитание культуры отношений в Его царстве. А знаете, кто эти 70 были? Которые через некоторое время сказали: "Пока, до свидания, мы пошли". Сказали: "Иисус, а Ты что, не знал, что они свалят через время? Ты что, у Тебя чутья-то не было?"</w:t>
      </w:r>
    </w:p>
    <w:p w14:paraId="47A2E8F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Вы знаете, иногда люди говорят: "А что вы вот этого поставили, и он служил, а сейчас вот что в его жизни? Куда вы смотрели?" Туда! Верили и доверяли. А человек не выдержал, спрыгнул с этого гончарного круга и ушел. Кто в этом виноват? Тот, кто его наделил, или он сам сделал свой выбор? Семьдесят развернулись и ушли, но Иисус им доверял до последнего. Когда они вернулись, вы представляете, какие разговоры были между ними? Там 12 решали, кто главный, а здесь 70, 35 пар, и каждый со своей биографией, каждый со своей историей. Они вернулись.</w:t>
      </w:r>
    </w:p>
    <w:p w14:paraId="4FCF501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"Я говорю, бесы нам повинуются о имени Твоем. Мы приходим, а они орут и уходят, больные исцеляются". Иисус говорит: "Ну и вам будет сейчас урок преподан. Не радуйтесь тому, что бесы повинуются вам. Вы не того духа. Вы не тому радуйтесь. Вы радуйтесь, что имена ваши записаны в книге жизни". Знаете, когда мы радуемся временным успехам, мы проигрываем в перспективе. Вы со мной? Когда мы радуемся каким-то земным достижениям и успехам и забываем о вечности, мы проигрываем. Он говорит: "Не этому надо радоваться, потому что это-то, в общем-то, не ваше".</w:t>
      </w:r>
    </w:p>
    <w:p w14:paraId="5F40B42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Это наделение, которое вы получили, эту власть Я дал вам, но что должно вас держать на плаву? Я знаю, Мое имя в книге жизни. А я знаю, я Его сын, искупленный Его драгоценной кровью. Я Его дочь, которую Он искупил и оправдал, не отделил и сделал меня Своей. Когда мы понимаем это, тогда мы обязательно Богу будем позволять нас дисциплинировать. Как Он это будет делать? Поверьте, у Него есть не десятки, а сотни способов, как дисциплинировать нас. Аминь. Почитайте, как Бог дисциплинировал того же Моисея, Авраама, Давида. Там не все так просто было.</w:t>
      </w:r>
    </w:p>
    <w:p w14:paraId="504C6402" w14:textId="77777777" w:rsidR="001F5C2D" w:rsidRPr="001F5C2D" w:rsidRDefault="001F5C2D" w:rsidP="001F5C2D">
      <w:pPr>
        <w:spacing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Что такое </w:t>
      </w:r>
      <w:proofErr w:type="spellStart"/>
      <w:r w:rsidRPr="001F5C2D">
        <w:rPr>
          <w:rFonts w:ascii="Segoe UI" w:eastAsia="Times New Roman" w:hAnsi="Segoe UI" w:cs="Segoe UI"/>
          <w:color w:val="292929"/>
          <w:sz w:val="24"/>
        </w:rPr>
        <w:t>дисциплинирование</w:t>
      </w:r>
      <w:proofErr w:type="spellEnd"/>
      <w:r w:rsidRPr="001F5C2D">
        <w:rPr>
          <w:rFonts w:ascii="Segoe UI" w:eastAsia="Times New Roman" w:hAnsi="Segoe UI" w:cs="Segoe UI"/>
          <w:color w:val="292929"/>
          <w:sz w:val="24"/>
        </w:rPr>
        <w:t>? Это когда ты оказываешься там, где бы тебе не хотелось оказаться. Ты встречаешь такие обстоятельства, которые тебя, в общем-то, не радуют, но в этих обстоятельствах Бог формирует твой характер, твое мышление, тебя, и ты выходишь из этого, как Павел говорит, как золото огнем очищенное. Не бойся огня, Он тебе не повредит. Не бойся дисциплины. Бог тебя не желает опозорить. Бог хочет поднять тебя на высоту. Поэтому Он говорит: "Если вы дети, и у вас будет то наказание, которое принадлежит всем, то вы Его дети, а если нет, то вы незаконны, вы не сыны". Пусть лучше Господь нас воспитывает, чем дьявол. Вы со мной? Вот что понял Иов. Он понял главное: если будет кто-то меня воспитывать, только Бог. И поэтому он сказал: "Я знаю, Искупитель мой жив. Да, то, что со мной происходит, непонятно. Я не могу это принимать, я не могу с этим согласиться. Да, я не понимаю, но я доверяю Богу. Бог, Он все видит". И Бог в этой ситуации провел его и так благословил, что он стал самым успешным, и у него были самые красивые дети. Это наш Отец. Он ведет нас не к хорошему, а к лучшему.</w:t>
      </w:r>
    </w:p>
    <w:p w14:paraId="63AF7BB9"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 xml:space="preserve">Не соглашайся на хорошее. Там, в 9 главе, еще были события, когда ученики, проходя с Иисусом мимо города, хотели в него зайти. Вы помните? А там жители сказали: "Нет, вы слишком выглядите по-другому, идите дальше". И тогда ученики подошли к Иисусу и говорят: "Иисус, немного вот отойди в сторону, мы сейчас с ними разберемся. Мы </w:t>
      </w:r>
      <w:r w:rsidRPr="001F5C2D">
        <w:rPr>
          <w:rFonts w:ascii="Segoe UI" w:eastAsia="Times New Roman" w:hAnsi="Segoe UI" w:cs="Segoe UI"/>
          <w:color w:val="292929"/>
          <w:sz w:val="24"/>
        </w:rPr>
        <w:lastRenderedPageBreak/>
        <w:t>сейчас сведем огонь с неба", кстати, как Илья сделал. Знаете, что я заметил? Христиане, особенно религиозные, они апеллируют к Священному Писанию. Я с этим сталкиваюсь.</w:t>
      </w:r>
    </w:p>
    <w:p w14:paraId="5E2A4A23"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Когда, знаете, кого-то это касается, они говорят: "Долготерпением спасайте души ваши". Ты говоришь: "Слушай, так ты не прав". И ты начинаешь ему потом говорить, когда он попадает в такую ситуацию: "Долготерпением спасает душу свою". Он говорит: "Нет, ты должен с любовью относиться ко мне". Вы знаете, мы же специалисты, подыскиваем для каждой ситуации Слово Божие. Мы же так апеллируем к Священному Писанию, что аж дьявол нам завидует. Поэтому Иисус останавливает учеников и говорит еще один урок дисциплины: "Вы не знаете, какого вы духа".</w:t>
      </w:r>
    </w:p>
    <w:p w14:paraId="176B0A11"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Представляете, ученикам говорят: "Вы не того духа". Мы того духа. Или Он говорит: "Я пришел не губить души, я пришел спасать". Поэтому никого не посылай в ад, если тебя не послушали. Бог занимается каждым из нас. И мы будем встречать обстоятельства, которые, может, не всегда нам приятны. Но знайте одно важное слово: истину. Верующим, призванным по Его изволению, все, скажи все, все, все, все, все, все, все, содействует ко благу. Вот не надо искать крайних. Не надо обвинять всех: "Он не меняется, она не меняется. Они такие". На себя посмотри.</w:t>
      </w:r>
    </w:p>
    <w:p w14:paraId="006DF07E" w14:textId="77777777" w:rsidR="001F5C2D" w:rsidRPr="001F5C2D" w:rsidRDefault="001F5C2D" w:rsidP="001F5C2D">
      <w:pPr>
        <w:spacing w:before="100" w:beforeAutospacing="1"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t>Просто заклинь это в свою жизнь. Может быть, Бог как раз и дисциплинирует тебя через эти обстоятельства. Может, как раз Бог тобой занимается, а другим будет заниматься в свое время. Я, знаете, что понял однажды? Что у Господа с каждым свой индивидуальный разговор. И второе, что я понял, всему свое время. И если Бог занимается каждым, у Него есть свой подход, у Него есть свой метод, у Него есть понимание, как нас дисциплинировать. И что интересно, когда кипит мой разум возмущенный, Бог не занимается воспитанием, потому что бесполезно.</w:t>
      </w:r>
    </w:p>
    <w:p w14:paraId="14AFBBBC" w14:textId="02538840" w:rsidR="001F5C2D" w:rsidRPr="001F5C2D" w:rsidRDefault="001F5C2D" w:rsidP="001F5C2D">
      <w:pPr>
        <w:spacing w:after="100" w:afterAutospacing="1" w:line="240" w:lineRule="auto"/>
        <w:rPr>
          <w:rFonts w:ascii="Segoe UI" w:eastAsia="Times New Roman" w:hAnsi="Segoe UI" w:cs="Segoe UI"/>
          <w:color w:val="292929"/>
          <w:sz w:val="24"/>
        </w:rPr>
      </w:pPr>
      <w:r w:rsidRPr="001F5C2D">
        <w:rPr>
          <w:rFonts w:ascii="Segoe UI" w:eastAsia="Times New Roman" w:hAnsi="Segoe UI" w:cs="Segoe UI"/>
          <w:color w:val="292929"/>
          <w:sz w:val="24"/>
        </w:rPr>
        <w:lastRenderedPageBreak/>
        <w:t>Он говорит: "Придите, Я вас успокою". Вот когда ты успокоился, Бог говорит: "Вот сейчас давай будем заниматься Тобой". Поэтому позволь Богу, любящему Отцу, заниматься Тобой, зная, что Он все обратит во благо. Аминь.</w:t>
      </w:r>
    </w:p>
    <w:p w14:paraId="5DE0F602" w14:textId="77777777" w:rsidR="00471C4B" w:rsidRPr="00A906D2" w:rsidRDefault="00471C4B" w:rsidP="00471C4B">
      <w:pPr>
        <w:rPr>
          <w:rFonts w:ascii="Segoe UI" w:hAnsi="Segoe UI" w:cs="Segoe UI"/>
          <w:color w:val="292929"/>
        </w:rPr>
      </w:pPr>
    </w:p>
    <w:sectPr w:rsidR="00471C4B" w:rsidRPr="00A906D2"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768F" w14:textId="77777777" w:rsidR="00B85B09" w:rsidRDefault="00B85B09" w:rsidP="00850872">
      <w:r>
        <w:separator/>
      </w:r>
    </w:p>
  </w:endnote>
  <w:endnote w:type="continuationSeparator" w:id="0">
    <w:p w14:paraId="29B2C630" w14:textId="77777777" w:rsidR="00B85B09" w:rsidRDefault="00B85B09"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caps/>
            <w:color w:val="808080" w:themeColor="background1" w:themeShade="80"/>
            <w:sz w:val="18"/>
            <w:szCs w:val="18"/>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44449042" w:rsidR="00471C4B" w:rsidRDefault="001F5C2D">
              <w:pPr>
                <w:pStyle w:val="a7"/>
                <w:rPr>
                  <w:caps/>
                  <w:color w:val="808080" w:themeColor="background1" w:themeShade="80"/>
                  <w:sz w:val="18"/>
                  <w:szCs w:val="18"/>
                </w:rPr>
              </w:pPr>
              <w:r w:rsidRPr="001F5C2D">
                <w:rPr>
                  <w:caps/>
                  <w:color w:val="808080" w:themeColor="background1" w:themeShade="80"/>
                  <w:sz w:val="18"/>
                  <w:szCs w:val="18"/>
                </w:rPr>
                <w:t>14.12.2025 Павел Райн - Любящий Отец, это дисциплинирующий Отец</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ED7F" w14:textId="77777777" w:rsidR="00B85B09" w:rsidRDefault="00B85B09" w:rsidP="00850872">
      <w:r>
        <w:separator/>
      </w:r>
    </w:p>
  </w:footnote>
  <w:footnote w:type="continuationSeparator" w:id="0">
    <w:p w14:paraId="4BBCADB0" w14:textId="77777777" w:rsidR="00B85B09" w:rsidRDefault="00B85B09"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721608B2" w14:textId="77777777" w:rsidR="00F475C3" w:rsidRDefault="00F475C3" w:rsidP="00F475C3">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525877CB" w14:textId="77777777" w:rsidR="00F475C3" w:rsidRDefault="00F475C3" w:rsidP="00F475C3">
          <w:pPr>
            <w:pStyle w:val="aa"/>
            <w:ind w:left="317"/>
            <w:rPr>
              <w:b w:val="0"/>
              <w:color w:val="auto"/>
              <w:sz w:val="16"/>
              <w:szCs w:val="16"/>
              <w:lang w:val="ru-RU"/>
            </w:rPr>
          </w:pPr>
          <w:r>
            <w:rPr>
              <w:b w:val="0"/>
              <w:color w:val="auto"/>
              <w:sz w:val="16"/>
              <w:szCs w:val="16"/>
            </w:rPr>
            <w:t>E</w:t>
          </w:r>
          <w:r>
            <w:rPr>
              <w:b w:val="0"/>
              <w:color w:val="auto"/>
              <w:sz w:val="16"/>
              <w:szCs w:val="16"/>
              <w:lang w:val="ru-RU"/>
            </w:rPr>
            <w:t>-</w:t>
          </w:r>
          <w:r>
            <w:rPr>
              <w:b w:val="0"/>
              <w:color w:val="auto"/>
              <w:sz w:val="16"/>
              <w:szCs w:val="16"/>
            </w:rPr>
            <w:t>mail</w:t>
          </w:r>
          <w:r>
            <w:rPr>
              <w:b w:val="0"/>
              <w:color w:val="auto"/>
              <w:sz w:val="16"/>
              <w:szCs w:val="16"/>
              <w:lang w:val="ru-RU"/>
            </w:rPr>
            <w:t>:</w:t>
          </w:r>
          <w:r>
            <w:rPr>
              <w:b w:val="0"/>
              <w:color w:val="auto"/>
              <w:sz w:val="16"/>
              <w:szCs w:val="16"/>
            </w:rPr>
            <w:t> admin</w:t>
          </w:r>
          <w:r>
            <w:rPr>
              <w:b w:val="0"/>
              <w:color w:val="auto"/>
              <w:sz w:val="16"/>
              <w:szCs w:val="16"/>
              <w:lang w:val="ru-RU"/>
            </w:rPr>
            <w:t>@</w:t>
          </w:r>
          <w:r>
            <w:rPr>
              <w:b w:val="0"/>
              <w:color w:val="auto"/>
              <w:sz w:val="16"/>
              <w:szCs w:val="16"/>
            </w:rPr>
            <w:t>wotgospel</w:t>
          </w:r>
          <w:r>
            <w:rPr>
              <w:b w:val="0"/>
              <w:color w:val="auto"/>
              <w:sz w:val="16"/>
              <w:szCs w:val="16"/>
              <w:lang w:val="ru-RU"/>
            </w:rPr>
            <w:t>.</w:t>
          </w:r>
          <w:r>
            <w:rPr>
              <w:b w:val="0"/>
              <w:color w:val="auto"/>
              <w:sz w:val="16"/>
              <w:szCs w:val="16"/>
            </w:rPr>
            <w:t>ru</w:t>
          </w:r>
          <w:r>
            <w:rPr>
              <w:b w:val="0"/>
              <w:color w:val="auto"/>
              <w:sz w:val="16"/>
              <w:szCs w:val="16"/>
              <w:lang w:val="ru-RU"/>
            </w:rPr>
            <w:br/>
            <w:t xml:space="preserve">Сайт: </w:t>
          </w:r>
          <w:r>
            <w:rPr>
              <w:b w:val="0"/>
              <w:color w:val="auto"/>
              <w:sz w:val="16"/>
              <w:szCs w:val="16"/>
            </w:rPr>
            <w:t>wotnt</w:t>
          </w:r>
          <w:r>
            <w:rPr>
              <w:b w:val="0"/>
              <w:color w:val="auto"/>
              <w:sz w:val="16"/>
              <w:szCs w:val="16"/>
              <w:lang w:val="ru-RU"/>
            </w:rPr>
            <w:t>.</w:t>
          </w:r>
          <w:r>
            <w:rPr>
              <w:b w:val="0"/>
              <w:color w:val="auto"/>
              <w:sz w:val="16"/>
              <w:szCs w:val="16"/>
            </w:rPr>
            <w:t>ru</w:t>
          </w:r>
        </w:p>
        <w:p w14:paraId="26F88C93" w14:textId="77777777" w:rsidR="00F475C3" w:rsidRDefault="00F475C3" w:rsidP="00F475C3">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2835B779" w14:textId="77777777" w:rsidR="00F475C3" w:rsidRDefault="00F475C3" w:rsidP="00F475C3">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2FCC6F28" w14:textId="77777777" w:rsidR="00F475C3" w:rsidRDefault="00F475C3" w:rsidP="00F475C3">
          <w:pPr>
            <w:pStyle w:val="aa"/>
            <w:ind w:left="317"/>
            <w:rPr>
              <w:b w:val="0"/>
              <w:color w:val="auto"/>
              <w:sz w:val="16"/>
              <w:szCs w:val="16"/>
              <w:lang w:val="ru-RU"/>
            </w:rPr>
          </w:pPr>
          <w:r>
            <w:rPr>
              <w:b w:val="0"/>
              <w:color w:val="auto"/>
              <w:sz w:val="16"/>
              <w:szCs w:val="16"/>
              <w:lang w:val="ru-RU"/>
            </w:rPr>
            <w:t>"СЛОВО ИСТИНЫ"</w:t>
          </w:r>
        </w:p>
        <w:p w14:paraId="610E9667" w14:textId="69E43018" w:rsidR="005B4E72" w:rsidRPr="00DE242B" w:rsidRDefault="005B4E72" w:rsidP="005B4E72">
          <w:pPr>
            <w:pStyle w:val="aa"/>
            <w:ind w:left="317"/>
            <w:rPr>
              <w:b w:val="0"/>
              <w:color w:val="auto"/>
              <w:sz w:val="16"/>
              <w:szCs w:val="16"/>
              <w:lang w:val="ru-RU"/>
            </w:rPr>
          </w:pP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20D46"/>
    <w:rsid w:val="00027675"/>
    <w:rsid w:val="000302D6"/>
    <w:rsid w:val="000361CB"/>
    <w:rsid w:val="00036CC2"/>
    <w:rsid w:val="00080266"/>
    <w:rsid w:val="00081FF9"/>
    <w:rsid w:val="000A32A7"/>
    <w:rsid w:val="000B4F64"/>
    <w:rsid w:val="000B58A5"/>
    <w:rsid w:val="000C0C1A"/>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428D"/>
    <w:rsid w:val="003C05D4"/>
    <w:rsid w:val="003E0AD0"/>
    <w:rsid w:val="003F5BB6"/>
    <w:rsid w:val="00400916"/>
    <w:rsid w:val="00404D08"/>
    <w:rsid w:val="00407D1C"/>
    <w:rsid w:val="00471C4B"/>
    <w:rsid w:val="00474180"/>
    <w:rsid w:val="00474F2F"/>
    <w:rsid w:val="004826E3"/>
    <w:rsid w:val="004900EC"/>
    <w:rsid w:val="00507521"/>
    <w:rsid w:val="00535AE0"/>
    <w:rsid w:val="00542E36"/>
    <w:rsid w:val="00551BEE"/>
    <w:rsid w:val="00555EE9"/>
    <w:rsid w:val="005735DC"/>
    <w:rsid w:val="00576555"/>
    <w:rsid w:val="00585034"/>
    <w:rsid w:val="005B348C"/>
    <w:rsid w:val="005B4E72"/>
    <w:rsid w:val="005C7275"/>
    <w:rsid w:val="005F1441"/>
    <w:rsid w:val="006300DA"/>
    <w:rsid w:val="00634CEA"/>
    <w:rsid w:val="0064017B"/>
    <w:rsid w:val="00640E59"/>
    <w:rsid w:val="00641AF8"/>
    <w:rsid w:val="006601AE"/>
    <w:rsid w:val="00662C40"/>
    <w:rsid w:val="00683CCC"/>
    <w:rsid w:val="00684B52"/>
    <w:rsid w:val="006A5F52"/>
    <w:rsid w:val="006C0451"/>
    <w:rsid w:val="006C1C28"/>
    <w:rsid w:val="006F2FE5"/>
    <w:rsid w:val="00701CBA"/>
    <w:rsid w:val="00702942"/>
    <w:rsid w:val="00720C50"/>
    <w:rsid w:val="00725F22"/>
    <w:rsid w:val="007335A0"/>
    <w:rsid w:val="007349A7"/>
    <w:rsid w:val="00745D90"/>
    <w:rsid w:val="00761FD2"/>
    <w:rsid w:val="00772069"/>
    <w:rsid w:val="00772A80"/>
    <w:rsid w:val="00784C12"/>
    <w:rsid w:val="00793DC8"/>
    <w:rsid w:val="007A0A30"/>
    <w:rsid w:val="007C14D7"/>
    <w:rsid w:val="007C58DB"/>
    <w:rsid w:val="007C72A0"/>
    <w:rsid w:val="007F2903"/>
    <w:rsid w:val="00804DC2"/>
    <w:rsid w:val="00850872"/>
    <w:rsid w:val="00854917"/>
    <w:rsid w:val="00855284"/>
    <w:rsid w:val="008671D0"/>
    <w:rsid w:val="0087234F"/>
    <w:rsid w:val="00876236"/>
    <w:rsid w:val="00876362"/>
    <w:rsid w:val="008B1FCC"/>
    <w:rsid w:val="00916D05"/>
    <w:rsid w:val="00921F3D"/>
    <w:rsid w:val="00953CFF"/>
    <w:rsid w:val="00986393"/>
    <w:rsid w:val="009C20C8"/>
    <w:rsid w:val="009C6EAA"/>
    <w:rsid w:val="009D060A"/>
    <w:rsid w:val="009D1467"/>
    <w:rsid w:val="009D1D2C"/>
    <w:rsid w:val="009F777B"/>
    <w:rsid w:val="009F7C8F"/>
    <w:rsid w:val="00A33BA7"/>
    <w:rsid w:val="00A40481"/>
    <w:rsid w:val="00A906D2"/>
    <w:rsid w:val="00AD1EA4"/>
    <w:rsid w:val="00AE41C3"/>
    <w:rsid w:val="00AE52D4"/>
    <w:rsid w:val="00B114E3"/>
    <w:rsid w:val="00B14F38"/>
    <w:rsid w:val="00B21741"/>
    <w:rsid w:val="00B505B1"/>
    <w:rsid w:val="00B62E33"/>
    <w:rsid w:val="00B85B09"/>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424A9"/>
    <w:rsid w:val="00F475C3"/>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25661">
      <w:bodyDiv w:val="1"/>
      <w:marLeft w:val="0"/>
      <w:marRight w:val="0"/>
      <w:marTop w:val="0"/>
      <w:marBottom w:val="0"/>
      <w:divBdr>
        <w:top w:val="none" w:sz="0" w:space="0" w:color="auto"/>
        <w:left w:val="none" w:sz="0" w:space="0" w:color="auto"/>
        <w:bottom w:val="none" w:sz="0" w:space="0" w:color="auto"/>
        <w:right w:val="none" w:sz="0" w:space="0" w:color="auto"/>
      </w:divBdr>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591F"/>
    <w:rsid w:val="003D6A67"/>
    <w:rsid w:val="00405D2C"/>
    <w:rsid w:val="00410794"/>
    <w:rsid w:val="004410FE"/>
    <w:rsid w:val="00492393"/>
    <w:rsid w:val="004D2F72"/>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720C50"/>
    <w:rsid w:val="00820DCA"/>
    <w:rsid w:val="00863850"/>
    <w:rsid w:val="00870E0E"/>
    <w:rsid w:val="008A1171"/>
    <w:rsid w:val="008B531E"/>
    <w:rsid w:val="008C24DF"/>
    <w:rsid w:val="008D41C6"/>
    <w:rsid w:val="00927FEC"/>
    <w:rsid w:val="0097122A"/>
    <w:rsid w:val="009A7B5F"/>
    <w:rsid w:val="009D789F"/>
    <w:rsid w:val="009F7C8F"/>
    <w:rsid w:val="00A04463"/>
    <w:rsid w:val="00A21541"/>
    <w:rsid w:val="00A63F84"/>
    <w:rsid w:val="00A81DD6"/>
    <w:rsid w:val="00AC03BB"/>
    <w:rsid w:val="00AD1273"/>
    <w:rsid w:val="00AE1DDC"/>
    <w:rsid w:val="00B03DF5"/>
    <w:rsid w:val="00B553F4"/>
    <w:rsid w:val="00C02446"/>
    <w:rsid w:val="00C118F5"/>
    <w:rsid w:val="00C61C2E"/>
    <w:rsid w:val="00C87022"/>
    <w:rsid w:val="00C95B88"/>
    <w:rsid w:val="00D43AA1"/>
    <w:rsid w:val="00DB10CD"/>
    <w:rsid w:val="00DC2B63"/>
    <w:rsid w:val="00DC3931"/>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4747</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14.12.2025 Павел Райн - Любящий Отец, это дисциплинирующий Отец</dc:creator>
  <cp:lastModifiedBy>Александр Гурин</cp:lastModifiedBy>
  <cp:revision>4</cp:revision>
  <cp:lastPrinted>2020-09-20T10:23:00Z</cp:lastPrinted>
  <dcterms:created xsi:type="dcterms:W3CDTF">2025-12-14T11:47:00Z</dcterms:created>
  <dcterms:modified xsi:type="dcterms:W3CDTF">2026-03-18T13:39:00Z</dcterms:modified>
</cp:coreProperties>
</file>