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7" w:rsidRPr="00B501A5" w:rsidRDefault="0076687F" w:rsidP="00B501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1A5">
        <w:rPr>
          <w:rFonts w:ascii="Times New Roman" w:hAnsi="Times New Roman" w:cs="Times New Roman"/>
          <w:b/>
          <w:sz w:val="36"/>
          <w:szCs w:val="36"/>
        </w:rPr>
        <w:t>«</w:t>
      </w:r>
      <w:r w:rsidR="00B70299" w:rsidRPr="00B501A5">
        <w:rPr>
          <w:rFonts w:ascii="Times New Roman" w:hAnsi="Times New Roman" w:cs="Times New Roman"/>
          <w:b/>
          <w:sz w:val="36"/>
          <w:szCs w:val="36"/>
        </w:rPr>
        <w:t>БИБЛИОТЕКА</w:t>
      </w:r>
      <w:r w:rsidRPr="00B501A5">
        <w:rPr>
          <w:rFonts w:ascii="Times New Roman" w:hAnsi="Times New Roman" w:cs="Times New Roman"/>
          <w:b/>
          <w:sz w:val="36"/>
          <w:szCs w:val="36"/>
        </w:rPr>
        <w:t>»</w:t>
      </w:r>
    </w:p>
    <w:p w:rsidR="006538FD" w:rsidRPr="000F4E0A" w:rsidRDefault="006538FD" w:rsidP="00B50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B4" w:rsidRPr="00B501A5" w:rsidRDefault="004D11B4" w:rsidP="00737B82">
      <w:pPr>
        <w:spacing w:after="0"/>
        <w:ind w:hanging="993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b/>
          <w:sz w:val="32"/>
          <w:szCs w:val="32"/>
        </w:rPr>
        <w:t>Цель:</w:t>
      </w:r>
      <w:r w:rsidR="00737B82" w:rsidRPr="00737B82">
        <w:rPr>
          <w:rFonts w:ascii="Times New Roman" w:hAnsi="Times New Roman" w:cs="Times New Roman"/>
          <w:sz w:val="32"/>
          <w:szCs w:val="32"/>
        </w:rPr>
        <w:t xml:space="preserve"> </w:t>
      </w:r>
      <w:r w:rsidR="00737B82">
        <w:rPr>
          <w:rFonts w:ascii="Times New Roman" w:hAnsi="Times New Roman" w:cs="Times New Roman"/>
          <w:sz w:val="32"/>
          <w:szCs w:val="32"/>
        </w:rPr>
        <w:t xml:space="preserve">  </w:t>
      </w:r>
      <w:r w:rsidR="00737B82" w:rsidRPr="00737B8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16058" w:rsidRPr="00B501A5">
        <w:rPr>
          <w:rFonts w:ascii="Times New Roman" w:hAnsi="Times New Roman" w:cs="Times New Roman"/>
          <w:sz w:val="32"/>
          <w:szCs w:val="32"/>
        </w:rPr>
        <w:t xml:space="preserve">- </w:t>
      </w:r>
      <w:r w:rsidR="00B70299" w:rsidRPr="00B501A5">
        <w:rPr>
          <w:rFonts w:ascii="Times New Roman" w:hAnsi="Times New Roman" w:cs="Times New Roman"/>
          <w:sz w:val="32"/>
          <w:szCs w:val="32"/>
        </w:rPr>
        <w:t>расширение кругозора детей,</w:t>
      </w:r>
    </w:p>
    <w:p w:rsidR="00B70299" w:rsidRPr="00B501A5" w:rsidRDefault="00F16058" w:rsidP="00737B82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 xml:space="preserve">- </w:t>
      </w:r>
      <w:r w:rsidR="00B70299" w:rsidRPr="00B501A5">
        <w:rPr>
          <w:rFonts w:ascii="Times New Roman" w:hAnsi="Times New Roman" w:cs="Times New Roman"/>
          <w:sz w:val="32"/>
          <w:szCs w:val="32"/>
        </w:rPr>
        <w:t>закрепление знаний о профессии библиотекаря.</w:t>
      </w:r>
    </w:p>
    <w:p w:rsidR="004D11B4" w:rsidRPr="00F16058" w:rsidRDefault="004D11B4" w:rsidP="00737B82">
      <w:pPr>
        <w:spacing w:after="0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b/>
          <w:sz w:val="32"/>
          <w:szCs w:val="32"/>
        </w:rPr>
        <w:t>Задачи:</w:t>
      </w:r>
      <w:r w:rsidR="00737B82" w:rsidRPr="00737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1A5">
        <w:rPr>
          <w:rFonts w:ascii="Times New Roman" w:hAnsi="Times New Roman" w:cs="Times New Roman"/>
          <w:sz w:val="32"/>
          <w:szCs w:val="32"/>
        </w:rPr>
        <w:t xml:space="preserve">- </w:t>
      </w:r>
      <w:r w:rsidR="00B70299" w:rsidRPr="00B501A5">
        <w:rPr>
          <w:rFonts w:ascii="Times New Roman" w:hAnsi="Times New Roman" w:cs="Times New Roman"/>
          <w:sz w:val="32"/>
          <w:szCs w:val="32"/>
        </w:rPr>
        <w:t>воспитывать уважение к труду библиотекаря</w:t>
      </w:r>
      <w:r w:rsidR="00F16058" w:rsidRPr="00F16058">
        <w:rPr>
          <w:rFonts w:ascii="Times New Roman" w:hAnsi="Times New Roman" w:cs="Times New Roman"/>
          <w:sz w:val="32"/>
          <w:szCs w:val="32"/>
        </w:rPr>
        <w:t>,</w:t>
      </w:r>
    </w:p>
    <w:p w:rsidR="004D11B4" w:rsidRPr="00B501A5" w:rsidRDefault="00737B82" w:rsidP="00737B82">
      <w:p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737B82">
        <w:rPr>
          <w:rFonts w:ascii="Times New Roman" w:hAnsi="Times New Roman" w:cs="Times New Roman"/>
          <w:sz w:val="32"/>
          <w:szCs w:val="32"/>
        </w:rPr>
        <w:t xml:space="preserve"> </w:t>
      </w:r>
      <w:r w:rsidR="004D11B4" w:rsidRPr="00B501A5">
        <w:rPr>
          <w:rFonts w:ascii="Times New Roman" w:hAnsi="Times New Roman" w:cs="Times New Roman"/>
          <w:sz w:val="32"/>
          <w:szCs w:val="32"/>
        </w:rPr>
        <w:t xml:space="preserve">- </w:t>
      </w:r>
      <w:r w:rsidR="00147CD2" w:rsidRPr="00B501A5">
        <w:rPr>
          <w:rFonts w:ascii="Times New Roman" w:hAnsi="Times New Roman" w:cs="Times New Roman"/>
          <w:sz w:val="32"/>
          <w:szCs w:val="32"/>
        </w:rPr>
        <w:t>бережное отношение к книге,</w:t>
      </w:r>
    </w:p>
    <w:p w:rsidR="004D11B4" w:rsidRPr="00B501A5" w:rsidRDefault="00737B82" w:rsidP="00737B82">
      <w:pPr>
        <w:spacing w:after="0"/>
        <w:ind w:left="142"/>
        <w:rPr>
          <w:rFonts w:ascii="Times New Roman" w:hAnsi="Times New Roman" w:cs="Times New Roman"/>
          <w:sz w:val="32"/>
          <w:szCs w:val="32"/>
        </w:rPr>
      </w:pPr>
      <w:r w:rsidRPr="00737B82">
        <w:rPr>
          <w:rFonts w:ascii="Times New Roman" w:hAnsi="Times New Roman" w:cs="Times New Roman"/>
          <w:sz w:val="32"/>
          <w:szCs w:val="32"/>
        </w:rPr>
        <w:t xml:space="preserve"> </w:t>
      </w:r>
      <w:r w:rsidR="00147CD2" w:rsidRPr="00B501A5">
        <w:rPr>
          <w:rFonts w:ascii="Times New Roman" w:hAnsi="Times New Roman" w:cs="Times New Roman"/>
          <w:sz w:val="32"/>
          <w:szCs w:val="32"/>
        </w:rPr>
        <w:t>- расширять словарный запас детей</w:t>
      </w:r>
      <w:r w:rsidR="00006430" w:rsidRPr="00B501A5">
        <w:rPr>
          <w:rFonts w:ascii="Times New Roman" w:hAnsi="Times New Roman" w:cs="Times New Roman"/>
          <w:sz w:val="32"/>
          <w:szCs w:val="32"/>
        </w:rPr>
        <w:t>.</w:t>
      </w:r>
    </w:p>
    <w:p w:rsidR="00006430" w:rsidRPr="00B501A5" w:rsidRDefault="00006430" w:rsidP="00B501A5">
      <w:pPr>
        <w:spacing w:after="0"/>
        <w:ind w:left="-142" w:hanging="851"/>
        <w:rPr>
          <w:rFonts w:ascii="Times New Roman" w:hAnsi="Times New Roman" w:cs="Times New Roman"/>
          <w:b/>
          <w:sz w:val="32"/>
          <w:szCs w:val="32"/>
        </w:rPr>
      </w:pPr>
      <w:r w:rsidRPr="00B501A5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</w:p>
    <w:p w:rsidR="00006430" w:rsidRPr="00B501A5" w:rsidRDefault="00006430" w:rsidP="00B501A5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B501A5">
        <w:rPr>
          <w:rFonts w:ascii="Times New Roman" w:hAnsi="Times New Roman" w:cs="Times New Roman"/>
          <w:sz w:val="32"/>
          <w:szCs w:val="32"/>
          <w:u w:val="single"/>
        </w:rPr>
        <w:t>Беседы:</w:t>
      </w:r>
    </w:p>
    <w:p w:rsidR="00597EB2" w:rsidRPr="00B501A5" w:rsidRDefault="00147CD2" w:rsidP="00737B82">
      <w:pPr>
        <w:spacing w:after="0"/>
        <w:ind w:left="-142" w:firstLine="568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о профессиях людей работающих в типографии,</w:t>
      </w:r>
    </w:p>
    <w:p w:rsidR="00147CD2" w:rsidRPr="00B501A5" w:rsidRDefault="00147CD2" w:rsidP="00737B82">
      <w:pPr>
        <w:spacing w:after="0"/>
        <w:ind w:left="-142" w:firstLine="568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о профессии библиотекаря,</w:t>
      </w:r>
    </w:p>
    <w:p w:rsidR="00597EB2" w:rsidRPr="00B501A5" w:rsidRDefault="00147CD2" w:rsidP="00737B82">
      <w:pPr>
        <w:spacing w:after="0"/>
        <w:ind w:left="-142" w:firstLine="568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о работе писателей</w:t>
      </w:r>
      <w:r w:rsidR="00597EB2" w:rsidRPr="00B501A5">
        <w:rPr>
          <w:rFonts w:ascii="Times New Roman" w:hAnsi="Times New Roman" w:cs="Times New Roman"/>
          <w:sz w:val="32"/>
          <w:szCs w:val="32"/>
        </w:rPr>
        <w:t>.</w:t>
      </w:r>
    </w:p>
    <w:p w:rsidR="00147CD2" w:rsidRPr="00B501A5" w:rsidRDefault="00147CD2" w:rsidP="00B501A5">
      <w:pPr>
        <w:spacing w:after="0"/>
        <w:ind w:left="-142" w:hanging="851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  <w:u w:val="single"/>
        </w:rPr>
        <w:t>Экскурсии:</w:t>
      </w:r>
      <w:r w:rsidRPr="00B501A5">
        <w:rPr>
          <w:rFonts w:ascii="Times New Roman" w:hAnsi="Times New Roman" w:cs="Times New Roman"/>
          <w:sz w:val="32"/>
          <w:szCs w:val="32"/>
        </w:rPr>
        <w:t xml:space="preserve"> в детскую библиотеку.</w:t>
      </w:r>
    </w:p>
    <w:p w:rsidR="00597EB2" w:rsidRPr="00B501A5" w:rsidRDefault="00597EB2" w:rsidP="00B501A5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B501A5">
        <w:rPr>
          <w:rFonts w:ascii="Times New Roman" w:hAnsi="Times New Roman" w:cs="Times New Roman"/>
          <w:sz w:val="32"/>
          <w:szCs w:val="32"/>
          <w:u w:val="single"/>
        </w:rPr>
        <w:t>Чтение художественной литературы:</w:t>
      </w:r>
    </w:p>
    <w:p w:rsidR="00597EB2" w:rsidRPr="00F16058" w:rsidRDefault="00147CD2" w:rsidP="00737B82">
      <w:pPr>
        <w:spacing w:after="0"/>
        <w:ind w:left="-142" w:firstLine="568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Н. Носов «Приключение незнайки»</w:t>
      </w:r>
      <w:r w:rsidR="00F16058" w:rsidRPr="00F16058">
        <w:rPr>
          <w:rFonts w:ascii="Times New Roman" w:hAnsi="Times New Roman" w:cs="Times New Roman"/>
          <w:sz w:val="32"/>
          <w:szCs w:val="32"/>
        </w:rPr>
        <w:t>,</w:t>
      </w:r>
    </w:p>
    <w:p w:rsidR="00147CD2" w:rsidRPr="00F16058" w:rsidRDefault="00147CD2" w:rsidP="00737B82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«Незнайка в солнечном городе»</w:t>
      </w:r>
      <w:r w:rsidR="00F16058" w:rsidRPr="00F16058">
        <w:rPr>
          <w:rFonts w:ascii="Times New Roman" w:hAnsi="Times New Roman" w:cs="Times New Roman"/>
          <w:sz w:val="32"/>
          <w:szCs w:val="32"/>
        </w:rPr>
        <w:t>,</w:t>
      </w:r>
    </w:p>
    <w:p w:rsidR="00597EB2" w:rsidRPr="00F16058" w:rsidRDefault="00147CD2" w:rsidP="00737B82">
      <w:pPr>
        <w:spacing w:after="0"/>
        <w:ind w:left="-142" w:firstLine="568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М. Пришвин «Веселая семейка»</w:t>
      </w:r>
      <w:r w:rsidR="00F16058" w:rsidRPr="00F16058">
        <w:rPr>
          <w:rFonts w:ascii="Times New Roman" w:hAnsi="Times New Roman" w:cs="Times New Roman"/>
          <w:sz w:val="32"/>
          <w:szCs w:val="32"/>
        </w:rPr>
        <w:t>,</w:t>
      </w:r>
    </w:p>
    <w:p w:rsidR="00F16058" w:rsidRPr="00F16058" w:rsidRDefault="006A3D5D" w:rsidP="00737B82">
      <w:pPr>
        <w:spacing w:after="0"/>
        <w:ind w:left="-142" w:firstLine="568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Детская энциклопедия «Все обо всем»</w:t>
      </w:r>
      <w:r w:rsidR="00F16058" w:rsidRPr="00F16058">
        <w:rPr>
          <w:rFonts w:ascii="Times New Roman" w:hAnsi="Times New Roman" w:cs="Times New Roman"/>
          <w:sz w:val="32"/>
          <w:szCs w:val="32"/>
        </w:rPr>
        <w:t>,</w:t>
      </w:r>
    </w:p>
    <w:p w:rsidR="00597EB2" w:rsidRPr="00F16058" w:rsidRDefault="006A3D5D" w:rsidP="00737B82">
      <w:pPr>
        <w:spacing w:after="0"/>
        <w:ind w:left="-142" w:firstLine="568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С. Я. Маршак</w:t>
      </w:r>
      <w:r w:rsidR="00F16058" w:rsidRPr="00F16058">
        <w:rPr>
          <w:rFonts w:ascii="Times New Roman" w:hAnsi="Times New Roman" w:cs="Times New Roman"/>
          <w:sz w:val="32"/>
          <w:szCs w:val="32"/>
        </w:rPr>
        <w:t xml:space="preserve">, </w:t>
      </w:r>
      <w:r w:rsidR="00F16058">
        <w:rPr>
          <w:rFonts w:ascii="Times New Roman" w:hAnsi="Times New Roman" w:cs="Times New Roman"/>
          <w:sz w:val="32"/>
          <w:szCs w:val="32"/>
        </w:rPr>
        <w:t>русские народные с</w:t>
      </w:r>
      <w:r w:rsidRPr="00B501A5">
        <w:rPr>
          <w:rFonts w:ascii="Times New Roman" w:hAnsi="Times New Roman" w:cs="Times New Roman"/>
          <w:sz w:val="32"/>
          <w:szCs w:val="32"/>
        </w:rPr>
        <w:t>казки</w:t>
      </w:r>
      <w:r w:rsidR="00F16058" w:rsidRPr="00F16058">
        <w:rPr>
          <w:rFonts w:ascii="Times New Roman" w:hAnsi="Times New Roman" w:cs="Times New Roman"/>
          <w:sz w:val="32"/>
          <w:szCs w:val="32"/>
        </w:rPr>
        <w:t xml:space="preserve">, </w:t>
      </w:r>
      <w:r w:rsidR="00F16058">
        <w:rPr>
          <w:rFonts w:ascii="Times New Roman" w:hAnsi="Times New Roman" w:cs="Times New Roman"/>
          <w:sz w:val="32"/>
          <w:szCs w:val="32"/>
        </w:rPr>
        <w:t>К. И. Чуковский.</w:t>
      </w:r>
    </w:p>
    <w:p w:rsidR="0019084D" w:rsidRPr="00B501A5" w:rsidRDefault="0019084D" w:rsidP="00B501A5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B501A5">
        <w:rPr>
          <w:rFonts w:ascii="Times New Roman" w:hAnsi="Times New Roman" w:cs="Times New Roman"/>
          <w:sz w:val="32"/>
          <w:szCs w:val="32"/>
          <w:u w:val="single"/>
        </w:rPr>
        <w:t>Продуктивные виды деятельности:</w:t>
      </w:r>
    </w:p>
    <w:p w:rsidR="0019084D" w:rsidRPr="00B501A5" w:rsidRDefault="006A3D5D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оформление стенгазеты «Книга - наш друг и учитель»,</w:t>
      </w:r>
    </w:p>
    <w:p w:rsidR="0019084D" w:rsidRPr="00B501A5" w:rsidRDefault="006A3D5D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выставка совместных с родителями детских работ по сказкам,</w:t>
      </w:r>
    </w:p>
    <w:p w:rsidR="006A3D5D" w:rsidRPr="00F16058" w:rsidRDefault="00FB62CB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по произведениям С. Я. Маршака</w:t>
      </w:r>
      <w:r w:rsidR="00F16058" w:rsidRPr="00F16058">
        <w:rPr>
          <w:rFonts w:ascii="Times New Roman" w:hAnsi="Times New Roman" w:cs="Times New Roman"/>
          <w:sz w:val="32"/>
          <w:szCs w:val="32"/>
        </w:rPr>
        <w:t>,</w:t>
      </w:r>
    </w:p>
    <w:p w:rsidR="00FB62CB" w:rsidRPr="00F16058" w:rsidRDefault="00FB62CB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конкурс для детей и родителей «Семейная рукописная книга»</w:t>
      </w:r>
      <w:r w:rsidR="00F16058" w:rsidRPr="00F16058">
        <w:rPr>
          <w:rFonts w:ascii="Times New Roman" w:hAnsi="Times New Roman" w:cs="Times New Roman"/>
          <w:sz w:val="32"/>
          <w:szCs w:val="32"/>
        </w:rPr>
        <w:t>,</w:t>
      </w:r>
    </w:p>
    <w:p w:rsidR="00FB62CB" w:rsidRPr="00F16058" w:rsidRDefault="00FB62CB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тематическая выставка в книжном уголке «Мой любимый писатель»</w:t>
      </w:r>
      <w:r w:rsidR="00F16058" w:rsidRPr="00F16058">
        <w:rPr>
          <w:rFonts w:ascii="Times New Roman" w:hAnsi="Times New Roman" w:cs="Times New Roman"/>
          <w:sz w:val="32"/>
          <w:szCs w:val="32"/>
        </w:rPr>
        <w:t>.</w:t>
      </w:r>
    </w:p>
    <w:p w:rsidR="0019084D" w:rsidRPr="00B501A5" w:rsidRDefault="0019084D" w:rsidP="00B501A5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B501A5">
        <w:rPr>
          <w:rFonts w:ascii="Times New Roman" w:hAnsi="Times New Roman" w:cs="Times New Roman"/>
          <w:sz w:val="32"/>
          <w:szCs w:val="32"/>
          <w:u w:val="single"/>
        </w:rPr>
        <w:t>Дидактические игры и упражнения:</w:t>
      </w:r>
    </w:p>
    <w:p w:rsidR="0019084D" w:rsidRPr="00F16058" w:rsidRDefault="00FB62CB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«Закончи рассказ»</w:t>
      </w:r>
      <w:r w:rsidR="00F16058" w:rsidRPr="00F16058">
        <w:rPr>
          <w:rFonts w:ascii="Times New Roman" w:hAnsi="Times New Roman" w:cs="Times New Roman"/>
          <w:sz w:val="32"/>
          <w:szCs w:val="32"/>
        </w:rPr>
        <w:t>,</w:t>
      </w:r>
    </w:p>
    <w:p w:rsidR="0019084D" w:rsidRPr="00F16058" w:rsidRDefault="00FB62CB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«Поможем незнайке выучить буквы</w:t>
      </w:r>
      <w:r w:rsidR="0019084D" w:rsidRPr="00B501A5">
        <w:rPr>
          <w:rFonts w:ascii="Times New Roman" w:hAnsi="Times New Roman" w:cs="Times New Roman"/>
          <w:sz w:val="32"/>
          <w:szCs w:val="32"/>
        </w:rPr>
        <w:t>»</w:t>
      </w:r>
      <w:r w:rsidR="00F16058" w:rsidRPr="00F16058">
        <w:rPr>
          <w:rFonts w:ascii="Times New Roman" w:hAnsi="Times New Roman" w:cs="Times New Roman"/>
          <w:sz w:val="32"/>
          <w:szCs w:val="32"/>
        </w:rPr>
        <w:t>,</w:t>
      </w:r>
    </w:p>
    <w:p w:rsidR="006538FD" w:rsidRPr="00737B82" w:rsidRDefault="00FB62CB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«Как вылечить книгу»</w:t>
      </w:r>
      <w:r w:rsidR="00F16058" w:rsidRPr="00737B82">
        <w:rPr>
          <w:rFonts w:ascii="Times New Roman" w:hAnsi="Times New Roman" w:cs="Times New Roman"/>
          <w:sz w:val="32"/>
          <w:szCs w:val="32"/>
        </w:rPr>
        <w:t>.</w:t>
      </w:r>
    </w:p>
    <w:p w:rsidR="0019084D" w:rsidRPr="00B501A5" w:rsidRDefault="0019084D" w:rsidP="00B501A5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B501A5">
        <w:rPr>
          <w:rFonts w:ascii="Times New Roman" w:hAnsi="Times New Roman" w:cs="Times New Roman"/>
          <w:sz w:val="32"/>
          <w:szCs w:val="32"/>
          <w:u w:val="single"/>
        </w:rPr>
        <w:t>Игровой материал:</w:t>
      </w:r>
    </w:p>
    <w:p w:rsidR="00556FED" w:rsidRPr="00737B82" w:rsidRDefault="00556FED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книги, ящик с картинками, картотека, карандаши, наборы открыток</w:t>
      </w:r>
      <w:r w:rsidR="00737B82" w:rsidRPr="00737B82">
        <w:rPr>
          <w:rFonts w:ascii="Times New Roman" w:hAnsi="Times New Roman" w:cs="Times New Roman"/>
          <w:sz w:val="32"/>
          <w:szCs w:val="32"/>
        </w:rPr>
        <w:t>.</w:t>
      </w:r>
    </w:p>
    <w:p w:rsidR="00737B82" w:rsidRPr="00737B82" w:rsidRDefault="00737B82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</w:p>
    <w:p w:rsidR="00556FED" w:rsidRPr="00B501A5" w:rsidRDefault="00556FED" w:rsidP="00B501A5">
      <w:pPr>
        <w:spacing w:after="0"/>
        <w:ind w:left="-993"/>
        <w:rPr>
          <w:rFonts w:ascii="Times New Roman" w:hAnsi="Times New Roman" w:cs="Times New Roman"/>
          <w:sz w:val="32"/>
          <w:szCs w:val="32"/>
          <w:u w:val="single"/>
        </w:rPr>
      </w:pPr>
      <w:r w:rsidRPr="00B501A5">
        <w:rPr>
          <w:rFonts w:ascii="Times New Roman" w:hAnsi="Times New Roman" w:cs="Times New Roman"/>
          <w:sz w:val="32"/>
          <w:szCs w:val="32"/>
          <w:u w:val="single"/>
        </w:rPr>
        <w:lastRenderedPageBreak/>
        <w:t>Дополнительно:</w:t>
      </w:r>
    </w:p>
    <w:p w:rsidR="0019084D" w:rsidRPr="00B501A5" w:rsidRDefault="00F16058" w:rsidP="00737B82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556FED" w:rsidRPr="00B501A5">
        <w:rPr>
          <w:rFonts w:ascii="Times New Roman" w:hAnsi="Times New Roman" w:cs="Times New Roman"/>
          <w:sz w:val="32"/>
          <w:szCs w:val="32"/>
        </w:rPr>
        <w:t>стреча с работниками библиотеки,</w:t>
      </w:r>
    </w:p>
    <w:p w:rsidR="00556FED" w:rsidRPr="00B501A5" w:rsidRDefault="00556FED" w:rsidP="00737B82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совместное проведение досуга.</w:t>
      </w:r>
    </w:p>
    <w:p w:rsidR="00C63B02" w:rsidRPr="00B501A5" w:rsidRDefault="00C63B02" w:rsidP="00B501A5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B501A5">
        <w:rPr>
          <w:rFonts w:ascii="Times New Roman" w:hAnsi="Times New Roman" w:cs="Times New Roman"/>
          <w:sz w:val="32"/>
          <w:szCs w:val="32"/>
          <w:u w:val="single"/>
        </w:rPr>
        <w:t>Роли:</w:t>
      </w:r>
    </w:p>
    <w:p w:rsidR="00C63B02" w:rsidRPr="00B501A5" w:rsidRDefault="00556FED" w:rsidP="00737B82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библиотекарь, уборщица</w:t>
      </w:r>
      <w:r w:rsidR="00C63B02" w:rsidRPr="00B501A5">
        <w:rPr>
          <w:rFonts w:ascii="Times New Roman" w:hAnsi="Times New Roman" w:cs="Times New Roman"/>
          <w:sz w:val="32"/>
          <w:szCs w:val="32"/>
        </w:rPr>
        <w:t>.</w:t>
      </w:r>
    </w:p>
    <w:p w:rsidR="00C63B02" w:rsidRPr="00B501A5" w:rsidRDefault="00C63B02" w:rsidP="00B501A5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B501A5">
        <w:rPr>
          <w:rFonts w:ascii="Times New Roman" w:hAnsi="Times New Roman" w:cs="Times New Roman"/>
          <w:sz w:val="32"/>
          <w:szCs w:val="32"/>
          <w:u w:val="single"/>
        </w:rPr>
        <w:t>Игровые действия:</w:t>
      </w:r>
    </w:p>
    <w:p w:rsidR="00C63B02" w:rsidRPr="00B501A5" w:rsidRDefault="00556FED" w:rsidP="00737B82">
      <w:pPr>
        <w:spacing w:after="0"/>
        <w:ind w:left="426"/>
        <w:rPr>
          <w:rFonts w:ascii="Times New Roman" w:hAnsi="Times New Roman" w:cs="Times New Roman"/>
          <w:sz w:val="32"/>
          <w:szCs w:val="32"/>
        </w:rPr>
      </w:pPr>
      <w:r w:rsidRPr="00B501A5">
        <w:rPr>
          <w:rFonts w:ascii="Times New Roman" w:hAnsi="Times New Roman" w:cs="Times New Roman"/>
          <w:sz w:val="32"/>
          <w:szCs w:val="32"/>
        </w:rPr>
        <w:t>дети распределяются на группы, выбирают себе библиотекаря</w:t>
      </w:r>
      <w:r w:rsidR="00C63B02" w:rsidRPr="00B501A5">
        <w:rPr>
          <w:rFonts w:ascii="Times New Roman" w:hAnsi="Times New Roman" w:cs="Times New Roman"/>
          <w:sz w:val="32"/>
          <w:szCs w:val="32"/>
        </w:rPr>
        <w:t>.</w:t>
      </w:r>
      <w:r w:rsidRPr="00B501A5">
        <w:rPr>
          <w:rFonts w:ascii="Times New Roman" w:hAnsi="Times New Roman" w:cs="Times New Roman"/>
          <w:sz w:val="32"/>
          <w:szCs w:val="32"/>
        </w:rPr>
        <w:t xml:space="preserve"> Каждую группу обслуживает один библиотекарь. Рассказывают стихотворение из книги, которую выбрали или коротко о том, что в ней написано. Делятся своими впечатлениями. Говорят о том, что им больше всего понравилось.</w:t>
      </w:r>
    </w:p>
    <w:p w:rsidR="00C63B02" w:rsidRPr="00B501A5" w:rsidRDefault="00C63B02" w:rsidP="00B501A5">
      <w:pPr>
        <w:spacing w:after="0"/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B501A5">
        <w:rPr>
          <w:rFonts w:ascii="Times New Roman" w:hAnsi="Times New Roman" w:cs="Times New Roman"/>
          <w:sz w:val="32"/>
          <w:szCs w:val="32"/>
          <w:u w:val="single"/>
        </w:rPr>
        <w:t>Схема расширения игрового сюжета:</w:t>
      </w:r>
    </w:p>
    <w:p w:rsidR="00C63B02" w:rsidRPr="00B501A5" w:rsidRDefault="0058330E" w:rsidP="00B501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3" type="#_x0000_t5" style="position:absolute;margin-left:226.4pt;margin-top:182.55pt;width:7.15pt;height:24.15pt;rotation:-180;z-index:251686912" fillcolor="black [3213]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81" style="position:absolute;margin-left:166.95pt;margin-top:200.55pt;width:133.95pt;height:45.75pt;z-index:251685888">
            <v:textbox style="mso-next-textbox:#_x0000_s1081">
              <w:txbxContent>
                <w:p w:rsidR="00E0792F" w:rsidRPr="00E0792F" w:rsidRDefault="00E0792F" w:rsidP="00E0792F">
                  <w:pPr>
                    <w:spacing w:after="0"/>
                    <w:rPr>
                      <w:b/>
                      <w:sz w:val="12"/>
                      <w:szCs w:val="12"/>
                    </w:rPr>
                  </w:pPr>
                </w:p>
                <w:p w:rsidR="00673237" w:rsidRPr="00B501A5" w:rsidRDefault="00673237" w:rsidP="00E0792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B501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«ВОДИТЕЛИ»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80" type="#_x0000_t5" style="position:absolute;margin-left:226.4pt;margin-top:67.65pt;width:7.15pt;height:24.15pt;z-index:251684864" fillcolor="black [3213]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79" style="position:absolute;margin-left:166.95pt;margin-top:28.05pt;width:133.95pt;height:45pt;z-index:251683840">
            <v:textbox style="mso-next-textbox:#_x0000_s1079">
              <w:txbxContent>
                <w:p w:rsidR="00673237" w:rsidRPr="00673237" w:rsidRDefault="00673237" w:rsidP="00673237">
                  <w:pPr>
                    <w:spacing w:after="0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673237" w:rsidRPr="00673237" w:rsidRDefault="00673237" w:rsidP="0067323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«МАГАЗИНЫ»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_x0000_s1075" style="position:absolute;margin-left:80.05pt;margin-top:73.8pt;width:61.8pt;height:42.1pt;z-index:251676672" coordorigin="3302,4249" coordsize="1016,10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3266;top:4285;width:312;height:240;rotation:-16952854fd;flip:y" o:connectortype="straight" o:regroupid="3" strokeweight="4.5pt">
              <v:stroke endarrow="block" endarrowwidth="narrow" endarrowlength="long"/>
            </v:shape>
            <v:shape id="_x0000_s1069" type="#_x0000_t32" style="position:absolute;left:3576;top:4527;width:810;height:675;rotation:-16952854fd;flip:x" o:connectortype="straight" o:regroupid="3" strokecolor="black [3213]" strokeweight="1.5pt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_x0000_s1076" style="position:absolute;margin-left:77.5pt;margin-top:163.6pt;width:67.65pt;height:37pt;z-index:251679744" coordorigin="3302,5865" coordsize="1122,916">
            <v:shape id="_x0000_s1071" type="#_x0000_t32" style="position:absolute;left:3302;top:6541;width:312;height:240;rotation:-180;flip:y" o:connectortype="straight" o:regroupid="4" strokeweight="4.5pt">
              <v:stroke endarrow="block" endarrowwidth="narrow" endarrowlength="long"/>
            </v:shape>
            <v:shape id="_x0000_s1072" type="#_x0000_t32" style="position:absolute;left:3614;top:5865;width:810;height:675;rotation:-180;flip:x" o:connectortype="straight" o:regroupid="4" strokecolor="black [3213]" strokeweight="1.5pt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27" style="position:absolute;margin-left:-2.1pt;margin-top:28.05pt;width:156.3pt;height:45.75pt;z-index:251659264">
            <v:textbox style="mso-next-textbox:#_x0000_s1027">
              <w:txbxContent>
                <w:p w:rsidR="006538FD" w:rsidRPr="006538FD" w:rsidRDefault="006538FD" w:rsidP="00661F06">
                  <w:pPr>
                    <w:spacing w:after="0"/>
                    <w:jc w:val="center"/>
                    <w:rPr>
                      <w:sz w:val="6"/>
                      <w:szCs w:val="6"/>
                    </w:rPr>
                  </w:pPr>
                </w:p>
                <w:p w:rsidR="0041298D" w:rsidRPr="00B501A5" w:rsidRDefault="006538FD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01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1298D" w:rsidRPr="00B501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«ДОРОЖНОЕ ДВИЖЕНИЕ»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_x0000_s1077" style="position:absolute;margin-left:317pt;margin-top:159.35pt;width:63.85pt;height:42.4pt;z-index:251682816" coordorigin="8041,5956" coordsize="1277,848">
            <v:shape id="_x0000_s1065" type="#_x0000_t32" style="position:absolute;left:9038;top:6524;width:258;height:302;rotation:-5171518fd;flip:y" o:connectortype="straight" o:regroupid="5" strokeweight="4.5pt">
              <v:stroke endarrow="block" endarrowwidth="narrow" endarrowlength="long"/>
            </v:shape>
            <v:shape id="_x0000_s1066" type="#_x0000_t32" style="position:absolute;left:8130;top:5867;width:671;height:849;rotation:-5171518fd;flip:x" o:connectortype="straight" o:regroupid="5" strokecolor="black [3213]" strokeweight="1.5pt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_x0000_s1073" style="position:absolute;margin-left:312.45pt;margin-top:73.8pt;width:70.95pt;height:33.7pt;z-index:251670016" coordorigin="8247,4245" coordsize="1122,915">
            <v:shape id="_x0000_s1061" type="#_x0000_t32" style="position:absolute;left:9057;top:4245;width:312;height:240;flip:y" o:connectortype="straight" o:regroupid="1" strokeweight="4.5pt">
              <v:stroke endarrow="block" endarrowwidth="narrow" endarrowlength="long"/>
            </v:shape>
            <v:shape id="_x0000_s1062" type="#_x0000_t32" style="position:absolute;left:8247;top:4485;width:810;height:675;flip:x" o:connectortype="straight" o:regroupid="1" strokecolor="black [3213]" strokeweight="1.5pt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26" style="position:absolute;margin-left:129.45pt;margin-top:91.8pt;width:204.75pt;height:90.75pt;z-index:251658240" strokeweight="2.25pt">
            <v:textbox style="mso-next-textbox:#_x0000_s1026">
              <w:txbxContent>
                <w:p w:rsidR="00661F06" w:rsidRPr="00661F06" w:rsidRDefault="00661F06" w:rsidP="00661F06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B501A5" w:rsidRDefault="000F4E0A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501A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</w:t>
                  </w:r>
                  <w:r w:rsidR="00E0792F" w:rsidRPr="00B501A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БИБЛИОТЕКА</w:t>
                  </w:r>
                  <w:r w:rsidRPr="00B501A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28" style="position:absolute;margin-left:312.45pt;margin-top:28.8pt;width:153pt;height:45.75pt;z-index:251660288">
            <v:textbox style="mso-next-textbox:#_x0000_s1028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4"/>
                      <w:szCs w:val="14"/>
                    </w:rPr>
                  </w:pPr>
                </w:p>
                <w:p w:rsidR="0041298D" w:rsidRPr="00B501A5" w:rsidRDefault="00673237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01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«МУЗЕЙ»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30" style="position:absolute;margin-left:1.2pt;margin-top:200.55pt;width:153pt;height:45.75pt;z-index:251662336">
            <v:textbox style="mso-next-textbox:#_x0000_s1030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B501A5" w:rsidRDefault="00E0792F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01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«ШКОЛА»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29" style="position:absolute;margin-left:312.45pt;margin-top:200.55pt;width:153pt;height:45.75pt;z-index:251661312">
            <v:textbox style="mso-next-textbox:#_x0000_s1029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B501A5" w:rsidRDefault="00661F06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01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«ТЕАТР»</w:t>
                  </w:r>
                </w:p>
              </w:txbxContent>
            </v:textbox>
          </v:rect>
        </w:pict>
      </w:r>
    </w:p>
    <w:sectPr w:rsidR="00C63B02" w:rsidRPr="00B501A5" w:rsidSect="0014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70"/>
  <w:drawingGridVerticalSpacing w:val="170"/>
  <w:characterSpacingControl w:val="doNotCompress"/>
  <w:compat>
    <w:useFELayout/>
  </w:compat>
  <w:rsids>
    <w:rsidRoot w:val="004D11B4"/>
    <w:rsid w:val="00006430"/>
    <w:rsid w:val="000C2074"/>
    <w:rsid w:val="000F0955"/>
    <w:rsid w:val="000F4E0A"/>
    <w:rsid w:val="00115448"/>
    <w:rsid w:val="00146557"/>
    <w:rsid w:val="00147CD2"/>
    <w:rsid w:val="00175DAD"/>
    <w:rsid w:val="0019084D"/>
    <w:rsid w:val="003B713A"/>
    <w:rsid w:val="00403CC9"/>
    <w:rsid w:val="0041298D"/>
    <w:rsid w:val="004D11B4"/>
    <w:rsid w:val="00556FED"/>
    <w:rsid w:val="0058330E"/>
    <w:rsid w:val="00597EB2"/>
    <w:rsid w:val="005D2874"/>
    <w:rsid w:val="006538FD"/>
    <w:rsid w:val="00661F06"/>
    <w:rsid w:val="00673237"/>
    <w:rsid w:val="006A3D5D"/>
    <w:rsid w:val="006D2A1A"/>
    <w:rsid w:val="006E34B3"/>
    <w:rsid w:val="0073273C"/>
    <w:rsid w:val="0073545B"/>
    <w:rsid w:val="00737B82"/>
    <w:rsid w:val="0076687F"/>
    <w:rsid w:val="00795494"/>
    <w:rsid w:val="00796E17"/>
    <w:rsid w:val="007E2AA0"/>
    <w:rsid w:val="00881D35"/>
    <w:rsid w:val="008E38B1"/>
    <w:rsid w:val="00B501A5"/>
    <w:rsid w:val="00B70299"/>
    <w:rsid w:val="00BB590B"/>
    <w:rsid w:val="00BB60EF"/>
    <w:rsid w:val="00BF5366"/>
    <w:rsid w:val="00C54BB9"/>
    <w:rsid w:val="00C63B02"/>
    <w:rsid w:val="00CC7BBB"/>
    <w:rsid w:val="00D772EC"/>
    <w:rsid w:val="00DF5395"/>
    <w:rsid w:val="00E0792F"/>
    <w:rsid w:val="00EE307C"/>
    <w:rsid w:val="00F16058"/>
    <w:rsid w:val="00FB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none [3213]"/>
    </o:shapedefaults>
    <o:shapelayout v:ext="edit">
      <o:idmap v:ext="edit" data="1"/>
      <o:rules v:ext="edit">
        <o:r id="V:Rule9" type="connector" idref="#_x0000_s1072"/>
        <o:r id="V:Rule10" type="connector" idref="#_x0000_s1068"/>
        <o:r id="V:Rule11" type="connector" idref="#_x0000_s1066"/>
        <o:r id="V:Rule12" type="connector" idref="#_x0000_s1071"/>
        <o:r id="V:Rule13" type="connector" idref="#_x0000_s1061"/>
        <o:r id="V:Rule14" type="connector" idref="#_x0000_s1069"/>
        <o:r id="V:Rule15" type="connector" idref="#_x0000_s1062"/>
        <o:r id="V:Rule16" type="connector" idref="#_x0000_s1065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7A2C-37D1-4C8F-BFA7-33D1938E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2016-02-22T07:54:00Z</dcterms:created>
  <dcterms:modified xsi:type="dcterms:W3CDTF">2016-02-23T17:39:00Z</dcterms:modified>
</cp:coreProperties>
</file>