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07C" w:rsidRPr="009A7C88" w:rsidRDefault="0006607C" w:rsidP="009A7C88">
      <w:pPr>
        <w:rPr>
          <w:b/>
          <w:i/>
          <w:color w:val="000000" w:themeColor="text1"/>
          <w:sz w:val="28"/>
          <w:szCs w:val="28"/>
        </w:rPr>
      </w:pPr>
      <w:r w:rsidRPr="009A7C88">
        <w:rPr>
          <w:b/>
          <w:i/>
          <w:color w:val="000000" w:themeColor="text1"/>
          <w:sz w:val="28"/>
          <w:szCs w:val="28"/>
        </w:rPr>
        <w:t>Введение.</w:t>
      </w:r>
    </w:p>
    <w:p w:rsidR="00F6663A" w:rsidRPr="009A7C88" w:rsidRDefault="0006607C" w:rsidP="009A7C88">
      <w:pPr>
        <w:rPr>
          <w:color w:val="000000" w:themeColor="text1"/>
          <w:sz w:val="28"/>
          <w:szCs w:val="28"/>
        </w:rPr>
      </w:pPr>
      <w:r w:rsidRPr="009A7C88">
        <w:rPr>
          <w:color w:val="000000" w:themeColor="text1"/>
          <w:sz w:val="28"/>
          <w:szCs w:val="28"/>
        </w:rPr>
        <w:t>Я</w:t>
      </w:r>
      <w:r w:rsidR="005821A6" w:rsidRPr="009A7C88">
        <w:rPr>
          <w:color w:val="000000" w:themeColor="text1"/>
          <w:sz w:val="28"/>
          <w:szCs w:val="28"/>
        </w:rPr>
        <w:t xml:space="preserve">, </w:t>
      </w:r>
      <w:proofErr w:type="spellStart"/>
      <w:r w:rsidR="005821A6" w:rsidRPr="009A7C88">
        <w:rPr>
          <w:color w:val="000000" w:themeColor="text1"/>
          <w:sz w:val="28"/>
          <w:szCs w:val="28"/>
        </w:rPr>
        <w:t>Тоноян</w:t>
      </w:r>
      <w:proofErr w:type="spellEnd"/>
      <w:r w:rsidR="005821A6" w:rsidRPr="009A7C88">
        <w:rPr>
          <w:color w:val="000000" w:themeColor="text1"/>
          <w:sz w:val="28"/>
          <w:szCs w:val="28"/>
        </w:rPr>
        <w:t xml:space="preserve"> </w:t>
      </w:r>
      <w:r w:rsidR="007415BD" w:rsidRPr="009A7C88">
        <w:rPr>
          <w:color w:val="000000" w:themeColor="text1"/>
          <w:sz w:val="28"/>
          <w:szCs w:val="28"/>
        </w:rPr>
        <w:t xml:space="preserve"> </w:t>
      </w:r>
      <w:proofErr w:type="spellStart"/>
      <w:r w:rsidR="005821A6" w:rsidRPr="009A7C88">
        <w:rPr>
          <w:color w:val="000000" w:themeColor="text1"/>
          <w:sz w:val="28"/>
          <w:szCs w:val="28"/>
        </w:rPr>
        <w:t>Сатеник</w:t>
      </w:r>
      <w:proofErr w:type="spellEnd"/>
      <w:r w:rsidR="007415BD" w:rsidRPr="009A7C88">
        <w:rPr>
          <w:color w:val="000000" w:themeColor="text1"/>
          <w:sz w:val="28"/>
          <w:szCs w:val="28"/>
        </w:rPr>
        <w:t xml:space="preserve"> </w:t>
      </w:r>
      <w:r w:rsidR="005821A6" w:rsidRPr="009A7C88">
        <w:rPr>
          <w:color w:val="000000" w:themeColor="text1"/>
          <w:sz w:val="28"/>
          <w:szCs w:val="28"/>
        </w:rPr>
        <w:t xml:space="preserve"> </w:t>
      </w:r>
      <w:proofErr w:type="spellStart"/>
      <w:r w:rsidR="005821A6" w:rsidRPr="009A7C88">
        <w:rPr>
          <w:color w:val="000000" w:themeColor="text1"/>
          <w:sz w:val="28"/>
          <w:szCs w:val="28"/>
        </w:rPr>
        <w:t>Самвеловна</w:t>
      </w:r>
      <w:proofErr w:type="spellEnd"/>
      <w:r w:rsidR="005821A6" w:rsidRPr="009A7C88">
        <w:rPr>
          <w:color w:val="000000" w:themeColor="text1"/>
          <w:sz w:val="28"/>
          <w:szCs w:val="28"/>
        </w:rPr>
        <w:t xml:space="preserve"> воспитатель  МДОУ </w:t>
      </w:r>
      <w:r w:rsidR="007415BD" w:rsidRPr="009A7C88">
        <w:rPr>
          <w:color w:val="000000" w:themeColor="text1"/>
          <w:sz w:val="28"/>
          <w:szCs w:val="28"/>
        </w:rPr>
        <w:t xml:space="preserve"> работаю в </w:t>
      </w:r>
      <w:r w:rsidR="007415BD" w:rsidRPr="009A7C88">
        <w:rPr>
          <w:color w:val="000000" w:themeColor="text1"/>
          <w:sz w:val="28"/>
          <w:szCs w:val="28"/>
        </w:rPr>
        <w:t>группе</w:t>
      </w:r>
      <w:r w:rsidR="007415BD" w:rsidRPr="009A7C88">
        <w:rPr>
          <w:sz w:val="28"/>
          <w:szCs w:val="28"/>
        </w:rPr>
        <w:t xml:space="preserve"> общеразвивающей направленности. Образование базовое у меня  учитель начальных классов.</w:t>
      </w:r>
      <w:r w:rsidR="007415BD" w:rsidRPr="009A7C88">
        <w:rPr>
          <w:color w:val="000000" w:themeColor="text1"/>
          <w:sz w:val="28"/>
          <w:szCs w:val="28"/>
        </w:rPr>
        <w:t xml:space="preserve">  </w:t>
      </w:r>
    </w:p>
    <w:p w:rsidR="0006607C" w:rsidRPr="009A7C88" w:rsidRDefault="007415BD" w:rsidP="009A7C88">
      <w:pPr>
        <w:rPr>
          <w:color w:val="000000" w:themeColor="text1"/>
          <w:sz w:val="28"/>
          <w:szCs w:val="28"/>
        </w:rPr>
      </w:pPr>
      <w:r w:rsidRPr="009A7C88">
        <w:rPr>
          <w:color w:val="000000" w:themeColor="text1"/>
          <w:sz w:val="28"/>
          <w:szCs w:val="28"/>
        </w:rPr>
        <w:t>Как учитель начальных классов я осознаю насколько важно дать дошкольнику  хорошие стартовые возможности для обучения в школе. Особое  внимание  нужно уделять развитию речи ребенка, как основополагающее  его интеллектуального, умственного</w:t>
      </w:r>
      <w:r w:rsidR="0006607C" w:rsidRPr="009A7C88">
        <w:rPr>
          <w:color w:val="000000" w:themeColor="text1"/>
          <w:sz w:val="28"/>
          <w:szCs w:val="28"/>
        </w:rPr>
        <w:t xml:space="preserve"> и личностного развития.</w:t>
      </w:r>
    </w:p>
    <w:p w:rsidR="0006607C" w:rsidRPr="009A7C88" w:rsidRDefault="007415BD" w:rsidP="009A7C88">
      <w:pPr>
        <w:rPr>
          <w:rFonts w:eastAsiaTheme="minorHAnsi"/>
          <w:color w:val="333333"/>
          <w:sz w:val="28"/>
          <w:szCs w:val="28"/>
          <w:shd w:val="clear" w:color="auto" w:fill="FFFFFF"/>
          <w:lang w:eastAsia="en-US"/>
        </w:rPr>
      </w:pPr>
      <w:r w:rsidRPr="009A7C88">
        <w:rPr>
          <w:color w:val="000000" w:themeColor="text1"/>
          <w:sz w:val="28"/>
          <w:szCs w:val="28"/>
        </w:rPr>
        <w:t xml:space="preserve"> </w:t>
      </w:r>
      <w:r w:rsidR="0006607C" w:rsidRPr="009A7C88">
        <w:rPr>
          <w:rFonts w:eastAsiaTheme="minorHAnsi"/>
          <w:color w:val="333333"/>
          <w:sz w:val="28"/>
          <w:szCs w:val="28"/>
          <w:shd w:val="clear" w:color="auto" w:fill="FFFFFF"/>
          <w:lang w:eastAsia="en-US"/>
        </w:rPr>
        <w:t xml:space="preserve">В настоящее время исчезают образцы правильной литературной речи, уже книги и речь дикторов далеко не всегда являются идеальными. Все чаще разговор не только детей, но и взрослых перегружен словами — паразитами, не несущими никакой смысловой нагрузки. Стало модно грамотную литературную речь заменять бытовыми штампами, модными словами. Всё это обрушивается на ребёнка, затрудняет взаимопонимание собеседников. Что вдохновит ребенка, приобщит его к культуре родного языка? </w:t>
      </w:r>
    </w:p>
    <w:p w:rsidR="0006607C" w:rsidRPr="009A7C88" w:rsidRDefault="0006607C" w:rsidP="009A7C88">
      <w:pPr>
        <w:rPr>
          <w:sz w:val="28"/>
          <w:szCs w:val="28"/>
        </w:rPr>
      </w:pPr>
      <w:r w:rsidRPr="009A7C88">
        <w:rPr>
          <w:rFonts w:eastAsiaTheme="minorHAnsi"/>
          <w:color w:val="333333"/>
          <w:sz w:val="28"/>
          <w:szCs w:val="28"/>
          <w:shd w:val="clear" w:color="auto" w:fill="FFFFFF"/>
          <w:lang w:eastAsia="en-US"/>
        </w:rPr>
        <w:t>Если попросить дошкольника рассказать стихотворение наизусть</w:t>
      </w:r>
      <w:proofErr w:type="gramStart"/>
      <w:r w:rsidRPr="009A7C88">
        <w:rPr>
          <w:rFonts w:eastAsiaTheme="minorHAnsi"/>
          <w:color w:val="333333"/>
          <w:sz w:val="28"/>
          <w:szCs w:val="28"/>
          <w:shd w:val="clear" w:color="auto" w:fill="FFFFFF"/>
          <w:lang w:eastAsia="en-US"/>
        </w:rPr>
        <w:t xml:space="preserve"> ,</w:t>
      </w:r>
      <w:proofErr w:type="gramEnd"/>
      <w:r w:rsidRPr="009A7C88">
        <w:rPr>
          <w:rFonts w:eastAsiaTheme="minorHAnsi"/>
          <w:color w:val="333333"/>
          <w:sz w:val="28"/>
          <w:szCs w:val="28"/>
          <w:shd w:val="clear" w:color="auto" w:fill="FFFFFF"/>
          <w:lang w:eastAsia="en-US"/>
        </w:rPr>
        <w:t xml:space="preserve"> то в ответ услышим</w:t>
      </w:r>
      <w:r w:rsidRPr="009A7C88">
        <w:rPr>
          <w:sz w:val="28"/>
          <w:szCs w:val="28"/>
        </w:rPr>
        <w:t xml:space="preserve"> строчки из сценария прошлого пр</w:t>
      </w:r>
      <w:r w:rsidRPr="009A7C88">
        <w:rPr>
          <w:sz w:val="28"/>
          <w:szCs w:val="28"/>
        </w:rPr>
        <w:t>аздника. Некоторые дети не могут</w:t>
      </w:r>
      <w:r w:rsidRPr="009A7C88">
        <w:rPr>
          <w:sz w:val="28"/>
          <w:szCs w:val="28"/>
        </w:rPr>
        <w:t xml:space="preserve"> вспомнить ничего, а ведь им </w:t>
      </w:r>
      <w:r w:rsidRPr="009A7C88">
        <w:rPr>
          <w:sz w:val="28"/>
          <w:szCs w:val="28"/>
        </w:rPr>
        <w:t>скоро в школу</w:t>
      </w:r>
      <w:r w:rsidRPr="009A7C88">
        <w:rPr>
          <w:sz w:val="28"/>
          <w:szCs w:val="28"/>
        </w:rPr>
        <w:t xml:space="preserve">, где им необходимо будет запомнить большое количество разной информации. Справиться ли с этим память. Это проблема и её </w:t>
      </w:r>
      <w:r w:rsidRPr="009A7C88">
        <w:rPr>
          <w:sz w:val="28"/>
          <w:szCs w:val="28"/>
        </w:rPr>
        <w:t>надо решать! Так возникла идея  обратиться к стихотворным формам литературы.</w:t>
      </w:r>
    </w:p>
    <w:p w:rsidR="0006607C" w:rsidRPr="009A7C88" w:rsidRDefault="0006607C" w:rsidP="009A7C88">
      <w:pPr>
        <w:rPr>
          <w:rFonts w:eastAsiaTheme="minorHAnsi"/>
          <w:b/>
          <w:color w:val="333333"/>
          <w:sz w:val="28"/>
          <w:szCs w:val="28"/>
          <w:shd w:val="clear" w:color="auto" w:fill="FFFFFF"/>
          <w:lang w:eastAsia="en-US"/>
        </w:rPr>
      </w:pPr>
      <w:proofErr w:type="spellStart"/>
      <w:r w:rsidRPr="009A7C88">
        <w:rPr>
          <w:rFonts w:eastAsiaTheme="minorHAnsi"/>
          <w:b/>
          <w:color w:val="333333"/>
          <w:sz w:val="28"/>
          <w:szCs w:val="28"/>
          <w:shd w:val="clear" w:color="auto" w:fill="FFFFFF"/>
          <w:lang w:eastAsia="en-US"/>
        </w:rPr>
        <w:t>Актиульность</w:t>
      </w:r>
      <w:proofErr w:type="spellEnd"/>
      <w:r w:rsidRPr="009A7C88">
        <w:rPr>
          <w:rFonts w:eastAsiaTheme="minorHAnsi"/>
          <w:b/>
          <w:color w:val="333333"/>
          <w:sz w:val="28"/>
          <w:szCs w:val="28"/>
          <w:shd w:val="clear" w:color="auto" w:fill="FFFFFF"/>
          <w:lang w:eastAsia="en-US"/>
        </w:rPr>
        <w:t>.</w:t>
      </w:r>
    </w:p>
    <w:p w:rsidR="0006607C" w:rsidRPr="009A7C88" w:rsidRDefault="0006607C" w:rsidP="009A7C88">
      <w:pPr>
        <w:ind w:left="-540"/>
        <w:rPr>
          <w:sz w:val="28"/>
          <w:szCs w:val="28"/>
        </w:rPr>
      </w:pPr>
      <w:r w:rsidRPr="009A7C88">
        <w:rPr>
          <w:sz w:val="28"/>
          <w:szCs w:val="28"/>
        </w:rPr>
        <w:t>Заучивание стихотворений расширяет кругозор, учит восприятию поэзии, совершенствует устную речь, но самое главное – способствует развитию памяти. Современные дети стихов учат мало, а  учителя и родители жалуются, что у детей плохая память. В детском возрасте заучивание стихов наизусть является важным воспитательным и обучающим моментом. Программой детского сада, конечно же, предусматривается заучивание стихов, но в малом количестве. В данном проекте объем стихотворений для заучивания равен – 1  в неделю, соответственно 4 в месяц. А для того  чтобы заучивание стихотворений  вызывало у детей интерес,</w:t>
      </w:r>
      <w:r w:rsidR="00FF7193" w:rsidRPr="009A7C88">
        <w:rPr>
          <w:sz w:val="28"/>
          <w:szCs w:val="28"/>
        </w:rPr>
        <w:t xml:space="preserve"> необходимо было найти и </w:t>
      </w:r>
      <w:r w:rsidRPr="009A7C88">
        <w:rPr>
          <w:sz w:val="28"/>
          <w:szCs w:val="28"/>
        </w:rPr>
        <w:t xml:space="preserve"> использовать те</w:t>
      </w:r>
      <w:r w:rsidR="00FF7193" w:rsidRPr="009A7C88">
        <w:rPr>
          <w:sz w:val="28"/>
          <w:szCs w:val="28"/>
        </w:rPr>
        <w:t>хнику, которая  очень понравилась бы детям и превратила занятия в игру</w:t>
      </w:r>
      <w:r w:rsidRPr="009A7C88">
        <w:rPr>
          <w:sz w:val="28"/>
          <w:szCs w:val="28"/>
        </w:rPr>
        <w:t xml:space="preserve">. </w:t>
      </w:r>
    </w:p>
    <w:p w:rsidR="00FF7193" w:rsidRPr="009A7C88" w:rsidRDefault="00FF7193" w:rsidP="009A7C88">
      <w:pPr>
        <w:ind w:left="-567"/>
        <w:rPr>
          <w:b/>
          <w:sz w:val="28"/>
          <w:szCs w:val="28"/>
        </w:rPr>
      </w:pPr>
      <w:r w:rsidRPr="009A7C88">
        <w:rPr>
          <w:color w:val="000000"/>
          <w:sz w:val="28"/>
          <w:szCs w:val="28"/>
        </w:rPr>
        <w:t>Н</w:t>
      </w:r>
      <w:r w:rsidRPr="009A7C88">
        <w:rPr>
          <w:color w:val="000000"/>
          <w:sz w:val="28"/>
          <w:szCs w:val="28"/>
        </w:rPr>
        <w:t>аиболее действенным методом развития у</w:t>
      </w:r>
      <w:r w:rsidRPr="009A7C88">
        <w:rPr>
          <w:color w:val="000000"/>
          <w:sz w:val="28"/>
          <w:szCs w:val="28"/>
        </w:rPr>
        <w:t xml:space="preserve"> детей произвольной памяти это</w:t>
      </w:r>
      <w:r w:rsidRPr="009A7C88">
        <w:rPr>
          <w:color w:val="000000"/>
          <w:sz w:val="28"/>
          <w:szCs w:val="28"/>
        </w:rPr>
        <w:t xml:space="preserve"> заучивание стихотворений методом  </w:t>
      </w:r>
      <w:r w:rsidRPr="009A7C88">
        <w:rPr>
          <w:b/>
          <w:i/>
          <w:color w:val="000000"/>
          <w:sz w:val="28"/>
          <w:szCs w:val="28"/>
        </w:rPr>
        <w:t>мнемотехники</w:t>
      </w:r>
      <w:r w:rsidRPr="009A7C88">
        <w:rPr>
          <w:color w:val="000000"/>
          <w:sz w:val="28"/>
          <w:szCs w:val="28"/>
        </w:rPr>
        <w:t>, или мнемоники, в переводе с греческого «</w:t>
      </w:r>
      <w:r w:rsidRPr="009A7C88">
        <w:rPr>
          <w:b/>
          <w:i/>
          <w:color w:val="000000"/>
          <w:sz w:val="28"/>
          <w:szCs w:val="28"/>
        </w:rPr>
        <w:t>искусство запоминания</w:t>
      </w:r>
      <w:r w:rsidRPr="009A7C88">
        <w:rPr>
          <w:color w:val="000000"/>
          <w:sz w:val="28"/>
          <w:szCs w:val="28"/>
        </w:rPr>
        <w:t xml:space="preserve">». Это своеобразная система методов и приемов, обеспечивающих эффективное запоминание, сохранение и воспроизведение информации. Использование мнемотехники для дошкольников сегодня становится все более актуальным. Работа с дидактический материал в форме </w:t>
      </w:r>
      <w:proofErr w:type="spellStart"/>
      <w:r w:rsidRPr="009A7C88">
        <w:rPr>
          <w:color w:val="000000"/>
          <w:sz w:val="28"/>
          <w:szCs w:val="28"/>
        </w:rPr>
        <w:t>мнемотаблиц</w:t>
      </w:r>
      <w:proofErr w:type="spellEnd"/>
      <w:r w:rsidRPr="009A7C88">
        <w:rPr>
          <w:color w:val="000000"/>
          <w:sz w:val="28"/>
          <w:szCs w:val="28"/>
        </w:rPr>
        <w:t xml:space="preserve"> и схем – моделей, облегчает запоминание какой-либо информации и увеличивает объем памяти у детей.  Опора на визуальный образ очень важна и обязательна, так как если при воспроизведении текста этот  зрительный образ не возникает в воображении, то ребенок не понимает этого текста. Также использование опорных рисунков увлекает детей, превращает занятие в игру. Таким образом, прием символизации это наиболее короткий путь </w:t>
      </w:r>
      <w:r w:rsidRPr="009A7C88">
        <w:rPr>
          <w:color w:val="000000"/>
          <w:sz w:val="28"/>
          <w:szCs w:val="28"/>
        </w:rPr>
        <w:lastRenderedPageBreak/>
        <w:t>к формированию процесса запоминания и точной передачи информации, требующей дословного повторения.</w:t>
      </w:r>
      <w:r w:rsidRPr="009A7C88">
        <w:rPr>
          <w:color w:val="383119"/>
          <w:sz w:val="28"/>
          <w:szCs w:val="28"/>
        </w:rPr>
        <w:t xml:space="preserve"> Ведь одно из правил укрепления памяти  гласит: «</w:t>
      </w:r>
      <w:r w:rsidRPr="009A7C88">
        <w:rPr>
          <w:b/>
          <w:i/>
          <w:sz w:val="28"/>
          <w:szCs w:val="28"/>
        </w:rPr>
        <w:t>Когда учишь,  записывай, рисуй схемы, черти графики</w:t>
      </w:r>
      <w:r w:rsidRPr="009A7C88">
        <w:rPr>
          <w:b/>
          <w:sz w:val="28"/>
          <w:szCs w:val="28"/>
        </w:rPr>
        <w:t>».</w:t>
      </w:r>
    </w:p>
    <w:p w:rsidR="00874F9F" w:rsidRPr="009A7C88" w:rsidRDefault="00FF7193" w:rsidP="009A7C88">
      <w:pPr>
        <w:ind w:left="-540"/>
        <w:rPr>
          <w:sz w:val="28"/>
          <w:szCs w:val="28"/>
        </w:rPr>
      </w:pPr>
      <w:r w:rsidRPr="009A7C88">
        <w:rPr>
          <w:sz w:val="28"/>
          <w:szCs w:val="28"/>
        </w:rPr>
        <w:t xml:space="preserve">Педагоги выделяют четыре основных метода заучивания стихов: визуальный, двигательный, слуховой, логический. Безусловно, заучивание наизусть способствует развитию памяти. Но используя в работе, традиционный для детского сада, слуховой метод, при заучивании стихотворений, дети быстро теряют интерес к данному виду деятельности, тексты запоминают ненадолго, что свидетельствует о недостаточном уровне развития долговременной памяти. Учитывая то, что у детей разная ведущая память, использование всех четырех методов и разнообразия их приемов (нетрадиционный подход) в работе с дошкольниками при заучивании стихов, положительно повлияет на умственное, нравственное, эстетическое воспитание детей, даст возможность поддержать их интерес к </w:t>
      </w:r>
      <w:proofErr w:type="gramStart"/>
      <w:r w:rsidRPr="009A7C88">
        <w:rPr>
          <w:sz w:val="28"/>
          <w:szCs w:val="28"/>
        </w:rPr>
        <w:t>запоминаемому</w:t>
      </w:r>
      <w:proofErr w:type="gramEnd"/>
      <w:r w:rsidRPr="009A7C88">
        <w:rPr>
          <w:sz w:val="28"/>
          <w:szCs w:val="28"/>
        </w:rPr>
        <w:t xml:space="preserve">, улучшить результаты запоминания и, следовательно, повысить уровень речи, долговременной памяти. </w:t>
      </w:r>
      <w:r w:rsidR="00874F9F" w:rsidRPr="009A7C88">
        <w:rPr>
          <w:sz w:val="28"/>
          <w:szCs w:val="28"/>
        </w:rPr>
        <w:t xml:space="preserve">                                                           </w:t>
      </w:r>
      <w:r w:rsidR="00874F9F" w:rsidRPr="009A7C88">
        <w:rPr>
          <w:b/>
          <w:color w:val="000000" w:themeColor="text1"/>
          <w:sz w:val="28"/>
          <w:szCs w:val="28"/>
        </w:rPr>
        <w:t>Цель</w:t>
      </w:r>
      <w:proofErr w:type="gramStart"/>
      <w:r w:rsidR="00874F9F" w:rsidRPr="009A7C88">
        <w:rPr>
          <w:b/>
          <w:color w:val="7030A0"/>
          <w:sz w:val="28"/>
          <w:szCs w:val="28"/>
        </w:rPr>
        <w:t xml:space="preserve"> </w:t>
      </w:r>
      <w:r w:rsidR="00874F9F" w:rsidRPr="009A7C88">
        <w:rPr>
          <w:color w:val="291200"/>
          <w:sz w:val="28"/>
          <w:szCs w:val="28"/>
        </w:rPr>
        <w:t>Р</w:t>
      </w:r>
      <w:proofErr w:type="gramEnd"/>
      <w:r w:rsidR="00874F9F" w:rsidRPr="009A7C88">
        <w:rPr>
          <w:sz w:val="28"/>
          <w:szCs w:val="28"/>
        </w:rPr>
        <w:t xml:space="preserve">азвивать произвольную память и </w:t>
      </w:r>
      <w:r w:rsidR="00874F9F" w:rsidRPr="009A7C88">
        <w:rPr>
          <w:sz w:val="28"/>
          <w:szCs w:val="28"/>
        </w:rPr>
        <w:t xml:space="preserve">у детей </w:t>
      </w:r>
      <w:r w:rsidR="00874F9F" w:rsidRPr="009A7C88">
        <w:rPr>
          <w:sz w:val="28"/>
          <w:szCs w:val="28"/>
        </w:rPr>
        <w:t xml:space="preserve"> дошкольного возраста на основе заучивания стихотворений путем овладение мнемотехникой.</w:t>
      </w:r>
    </w:p>
    <w:p w:rsidR="00874F9F" w:rsidRPr="009A7C88" w:rsidRDefault="00874F9F" w:rsidP="009A7C88">
      <w:pPr>
        <w:ind w:left="-540" w:hanging="27"/>
        <w:rPr>
          <w:b/>
          <w:color w:val="7030A0"/>
          <w:sz w:val="28"/>
          <w:szCs w:val="28"/>
        </w:rPr>
      </w:pPr>
      <w:r w:rsidRPr="009A7C88">
        <w:rPr>
          <w:b/>
          <w:sz w:val="28"/>
          <w:szCs w:val="28"/>
        </w:rPr>
        <w:t xml:space="preserve"> Задачи</w:t>
      </w:r>
    </w:p>
    <w:p w:rsidR="00874F9F" w:rsidRPr="009A7C88" w:rsidRDefault="00874F9F" w:rsidP="009A7C88">
      <w:pPr>
        <w:ind w:left="-540" w:hanging="27"/>
        <w:rPr>
          <w:sz w:val="28"/>
          <w:szCs w:val="28"/>
        </w:rPr>
      </w:pPr>
      <w:r w:rsidRPr="009A7C88">
        <w:rPr>
          <w:b/>
          <w:sz w:val="28"/>
          <w:szCs w:val="28"/>
        </w:rPr>
        <w:t xml:space="preserve">               </w:t>
      </w:r>
      <w:r w:rsidRPr="009A7C88">
        <w:rPr>
          <w:sz w:val="28"/>
          <w:szCs w:val="28"/>
        </w:rPr>
        <w:t xml:space="preserve">◦ Обучить детей мнемотехнике </w:t>
      </w:r>
    </w:p>
    <w:p w:rsidR="00874F9F" w:rsidRPr="009A7C88" w:rsidRDefault="00874F9F" w:rsidP="009A7C88">
      <w:pPr>
        <w:ind w:left="-540" w:hanging="27"/>
        <w:rPr>
          <w:color w:val="000000"/>
          <w:sz w:val="28"/>
          <w:szCs w:val="28"/>
        </w:rPr>
      </w:pPr>
      <w:r w:rsidRPr="009A7C88">
        <w:rPr>
          <w:sz w:val="28"/>
          <w:szCs w:val="28"/>
        </w:rPr>
        <w:t xml:space="preserve">               ◦</w:t>
      </w:r>
      <w:r w:rsidRPr="009A7C88">
        <w:rPr>
          <w:b/>
          <w:sz w:val="28"/>
          <w:szCs w:val="28"/>
        </w:rPr>
        <w:t xml:space="preserve"> </w:t>
      </w:r>
      <w:r w:rsidRPr="009A7C88">
        <w:rPr>
          <w:sz w:val="28"/>
          <w:szCs w:val="28"/>
        </w:rPr>
        <w:t xml:space="preserve">Учить </w:t>
      </w:r>
      <w:r w:rsidRPr="009A7C88">
        <w:rPr>
          <w:color w:val="000000"/>
          <w:sz w:val="28"/>
          <w:szCs w:val="28"/>
        </w:rPr>
        <w:t>заполнять схему - модель как план пересказа</w:t>
      </w:r>
    </w:p>
    <w:p w:rsidR="00874F9F" w:rsidRPr="009A7C88" w:rsidRDefault="00874F9F" w:rsidP="009A7C88">
      <w:pPr>
        <w:ind w:left="-540" w:hanging="27"/>
        <w:rPr>
          <w:b/>
          <w:sz w:val="28"/>
          <w:szCs w:val="28"/>
        </w:rPr>
      </w:pPr>
      <w:r w:rsidRPr="009A7C88">
        <w:rPr>
          <w:color w:val="000000"/>
          <w:sz w:val="28"/>
          <w:szCs w:val="28"/>
        </w:rPr>
        <w:t xml:space="preserve">             </w:t>
      </w:r>
      <w:r w:rsidRPr="009A7C88">
        <w:rPr>
          <w:b/>
          <w:sz w:val="28"/>
          <w:szCs w:val="28"/>
        </w:rPr>
        <w:t xml:space="preserve"> ◦ </w:t>
      </w:r>
      <w:r w:rsidRPr="009A7C88">
        <w:rPr>
          <w:sz w:val="28"/>
          <w:szCs w:val="28"/>
        </w:rPr>
        <w:t>Формировать интерес к художественной литературе</w:t>
      </w:r>
    </w:p>
    <w:p w:rsidR="00874F9F" w:rsidRPr="009A7C88" w:rsidRDefault="00874F9F" w:rsidP="009A7C88">
      <w:pPr>
        <w:ind w:left="-540" w:hanging="27"/>
        <w:rPr>
          <w:sz w:val="28"/>
          <w:szCs w:val="28"/>
        </w:rPr>
      </w:pPr>
      <w:r w:rsidRPr="009A7C88">
        <w:rPr>
          <w:sz w:val="28"/>
          <w:szCs w:val="28"/>
        </w:rPr>
        <w:t xml:space="preserve">               ◦ Развивать ассоциативное и наглядно-образное мышление</w:t>
      </w:r>
    </w:p>
    <w:p w:rsidR="00874F9F" w:rsidRPr="009A7C88" w:rsidRDefault="00874F9F" w:rsidP="009A7C88">
      <w:pPr>
        <w:ind w:left="-540" w:hanging="27"/>
        <w:rPr>
          <w:sz w:val="28"/>
          <w:szCs w:val="28"/>
        </w:rPr>
      </w:pPr>
      <w:r w:rsidRPr="009A7C88">
        <w:rPr>
          <w:sz w:val="28"/>
          <w:szCs w:val="28"/>
        </w:rPr>
        <w:t xml:space="preserve">               ◦ Предоставлять детям возможность проявлять самостоятельность и  </w:t>
      </w:r>
    </w:p>
    <w:p w:rsidR="00874F9F" w:rsidRPr="009A7C88" w:rsidRDefault="00874F9F" w:rsidP="009A7C88">
      <w:pPr>
        <w:ind w:left="-540" w:hanging="27"/>
        <w:rPr>
          <w:sz w:val="28"/>
          <w:szCs w:val="28"/>
        </w:rPr>
      </w:pPr>
      <w:r w:rsidRPr="009A7C88">
        <w:rPr>
          <w:sz w:val="28"/>
          <w:szCs w:val="28"/>
        </w:rPr>
        <w:t xml:space="preserve">                  творческую активность  при создании </w:t>
      </w:r>
      <w:proofErr w:type="spellStart"/>
      <w:r w:rsidRPr="009A7C88">
        <w:rPr>
          <w:sz w:val="28"/>
          <w:szCs w:val="28"/>
        </w:rPr>
        <w:t>мнемотаблиц</w:t>
      </w:r>
      <w:proofErr w:type="spellEnd"/>
      <w:r w:rsidRPr="009A7C88">
        <w:rPr>
          <w:sz w:val="28"/>
          <w:szCs w:val="28"/>
        </w:rPr>
        <w:t xml:space="preserve">         </w:t>
      </w:r>
    </w:p>
    <w:p w:rsidR="00874F9F" w:rsidRPr="009A7C88" w:rsidRDefault="00874F9F" w:rsidP="009A7C88">
      <w:pPr>
        <w:ind w:left="-540" w:hanging="27"/>
        <w:rPr>
          <w:sz w:val="28"/>
          <w:szCs w:val="28"/>
        </w:rPr>
      </w:pPr>
      <w:r w:rsidRPr="009A7C88">
        <w:rPr>
          <w:i/>
          <w:sz w:val="28"/>
          <w:szCs w:val="28"/>
        </w:rPr>
        <w:t xml:space="preserve">              </w:t>
      </w:r>
      <w:r w:rsidRPr="009A7C88">
        <w:rPr>
          <w:sz w:val="28"/>
          <w:szCs w:val="28"/>
        </w:rPr>
        <w:t xml:space="preserve"> ◦ Расширять кругозор и</w:t>
      </w:r>
      <w:r w:rsidRPr="009A7C88">
        <w:rPr>
          <w:i/>
          <w:sz w:val="28"/>
          <w:szCs w:val="28"/>
        </w:rPr>
        <w:t xml:space="preserve"> </w:t>
      </w:r>
      <w:r w:rsidRPr="009A7C88">
        <w:rPr>
          <w:sz w:val="28"/>
          <w:szCs w:val="28"/>
        </w:rPr>
        <w:t>активизировать словарный запас, связную</w:t>
      </w:r>
    </w:p>
    <w:p w:rsidR="00874F9F" w:rsidRPr="009A7C88" w:rsidRDefault="00874F9F" w:rsidP="009A7C88">
      <w:pPr>
        <w:ind w:left="-540" w:hanging="27"/>
        <w:rPr>
          <w:sz w:val="28"/>
          <w:szCs w:val="28"/>
        </w:rPr>
      </w:pPr>
      <w:r w:rsidRPr="009A7C88">
        <w:rPr>
          <w:sz w:val="28"/>
          <w:szCs w:val="28"/>
        </w:rPr>
        <w:t xml:space="preserve">                 речь.</w:t>
      </w:r>
    </w:p>
    <w:p w:rsidR="00874F9F" w:rsidRPr="009A7C88" w:rsidRDefault="00874F9F" w:rsidP="009A7C88">
      <w:pPr>
        <w:ind w:left="-540"/>
        <w:rPr>
          <w:b/>
          <w:sz w:val="28"/>
          <w:szCs w:val="28"/>
        </w:rPr>
      </w:pPr>
      <w:r w:rsidRPr="009A7C88">
        <w:rPr>
          <w:b/>
          <w:sz w:val="28"/>
          <w:szCs w:val="28"/>
        </w:rPr>
        <w:t>Проектная часть</w:t>
      </w:r>
    </w:p>
    <w:p w:rsidR="00874F9F" w:rsidRPr="009A7C88" w:rsidRDefault="00874F9F" w:rsidP="009A7C88">
      <w:pPr>
        <w:ind w:left="-540"/>
        <w:rPr>
          <w:sz w:val="28"/>
          <w:szCs w:val="28"/>
        </w:rPr>
      </w:pPr>
      <w:r w:rsidRPr="009A7C88">
        <w:rPr>
          <w:sz w:val="28"/>
          <w:szCs w:val="28"/>
        </w:rPr>
        <w:t>Для решения поставленных задач была проведена следующая работа:</w:t>
      </w:r>
    </w:p>
    <w:p w:rsidR="00FF7193" w:rsidRPr="009A7C88" w:rsidRDefault="00874F9F" w:rsidP="009A7C88">
      <w:pPr>
        <w:pStyle w:val="a3"/>
        <w:numPr>
          <w:ilvl w:val="0"/>
          <w:numId w:val="1"/>
        </w:numPr>
        <w:rPr>
          <w:sz w:val="28"/>
          <w:szCs w:val="28"/>
        </w:rPr>
      </w:pPr>
      <w:r w:rsidRPr="009A7C88">
        <w:rPr>
          <w:sz w:val="28"/>
          <w:szCs w:val="28"/>
        </w:rPr>
        <w:t>провели</w:t>
      </w:r>
      <w:r w:rsidR="00FF7193" w:rsidRPr="009A7C88">
        <w:rPr>
          <w:sz w:val="28"/>
          <w:szCs w:val="28"/>
        </w:rPr>
        <w:t xml:space="preserve"> обследование по выявлению уровня развития памяти детей дошкольного возраста; </w:t>
      </w:r>
      <w:r w:rsidRPr="009A7C88">
        <w:rPr>
          <w:sz w:val="28"/>
          <w:szCs w:val="28"/>
        </w:rPr>
        <w:t xml:space="preserve">                                                                                                         2) наметили</w:t>
      </w:r>
      <w:r w:rsidR="00FF7193" w:rsidRPr="009A7C88">
        <w:rPr>
          <w:sz w:val="28"/>
          <w:szCs w:val="28"/>
        </w:rPr>
        <w:t xml:space="preserve"> систему планирования мероприятий по заучиванию стихотворных текстов, с целью повышения уровня долговременной памяти детей </w:t>
      </w:r>
      <w:r w:rsidRPr="009A7C88">
        <w:rPr>
          <w:sz w:val="28"/>
          <w:szCs w:val="28"/>
        </w:rPr>
        <w:t>дошкольного возраста;                                                                                                                                        3) изучали</w:t>
      </w:r>
      <w:r w:rsidR="00FF7193" w:rsidRPr="009A7C88">
        <w:rPr>
          <w:sz w:val="28"/>
          <w:szCs w:val="28"/>
        </w:rPr>
        <w:t xml:space="preserve"> нетрадиционные методы и приемы заучивания с</w:t>
      </w:r>
      <w:r w:rsidRPr="009A7C88">
        <w:rPr>
          <w:sz w:val="28"/>
          <w:szCs w:val="28"/>
        </w:rPr>
        <w:t xml:space="preserve">тихотворных </w:t>
      </w:r>
      <w:proofErr w:type="gramStart"/>
      <w:r w:rsidRPr="009A7C88">
        <w:rPr>
          <w:sz w:val="28"/>
          <w:szCs w:val="28"/>
        </w:rPr>
        <w:t>текстов</w:t>
      </w:r>
      <w:proofErr w:type="gramEnd"/>
      <w:r w:rsidRPr="009A7C88">
        <w:rPr>
          <w:sz w:val="28"/>
          <w:szCs w:val="28"/>
        </w:rPr>
        <w:t xml:space="preserve"> и </w:t>
      </w:r>
      <w:r w:rsidR="00FF7193" w:rsidRPr="009A7C88">
        <w:rPr>
          <w:sz w:val="28"/>
          <w:szCs w:val="28"/>
        </w:rPr>
        <w:t xml:space="preserve"> технологию заучивания наизусть, влияющую на развитие долговременной памяти детей; </w:t>
      </w:r>
      <w:r w:rsidRPr="009A7C88">
        <w:rPr>
          <w:sz w:val="28"/>
          <w:szCs w:val="28"/>
        </w:rPr>
        <w:t xml:space="preserve">                                                                                                                                         4) составили </w:t>
      </w:r>
      <w:r w:rsidR="00FF7193" w:rsidRPr="009A7C88">
        <w:rPr>
          <w:sz w:val="28"/>
          <w:szCs w:val="28"/>
        </w:rPr>
        <w:t xml:space="preserve"> план мероприятий по заучиванию наизусть, с использованием нетрадиционных подходов, способствующих развитию долговременной памяти дошкольников;</w:t>
      </w:r>
      <w:r w:rsidRPr="009A7C88">
        <w:rPr>
          <w:sz w:val="28"/>
          <w:szCs w:val="28"/>
        </w:rPr>
        <w:t xml:space="preserve">                                                                                                                     </w:t>
      </w:r>
      <w:r w:rsidR="00C93B82" w:rsidRPr="009A7C88">
        <w:rPr>
          <w:sz w:val="28"/>
          <w:szCs w:val="28"/>
        </w:rPr>
        <w:t xml:space="preserve"> 5) путем диагностики убедиться</w:t>
      </w:r>
      <w:r w:rsidR="00FF7193" w:rsidRPr="009A7C88">
        <w:rPr>
          <w:sz w:val="28"/>
          <w:szCs w:val="28"/>
        </w:rPr>
        <w:t xml:space="preserve">, что развитию долговременной памяти детей дошкольного возраста способствует использование нетрадиционных методов и приемов при заучивании стихотворных текстов. </w:t>
      </w:r>
    </w:p>
    <w:p w:rsidR="00C93B82" w:rsidRPr="009A7C88" w:rsidRDefault="00C93B82" w:rsidP="009A7C88">
      <w:pPr>
        <w:pStyle w:val="a3"/>
        <w:ind w:left="-105"/>
        <w:rPr>
          <w:sz w:val="28"/>
          <w:szCs w:val="28"/>
        </w:rPr>
      </w:pPr>
      <w:r w:rsidRPr="009A7C88">
        <w:rPr>
          <w:sz w:val="28"/>
          <w:szCs w:val="28"/>
        </w:rPr>
        <w:t xml:space="preserve">Работа проводилась </w:t>
      </w:r>
      <w:r w:rsidRPr="009A7C88">
        <w:rPr>
          <w:sz w:val="28"/>
          <w:szCs w:val="28"/>
        </w:rPr>
        <w:t xml:space="preserve">в течение всего времени пребывания детей в детском саду в индивидуальной, подгрупповой, групповой форме. </w:t>
      </w:r>
      <w:r w:rsidRPr="009A7C88">
        <w:rPr>
          <w:sz w:val="28"/>
          <w:szCs w:val="28"/>
        </w:rPr>
        <w:t xml:space="preserve">Работа была разбита  на </w:t>
      </w:r>
      <w:r w:rsidRPr="009A7C88">
        <w:rPr>
          <w:sz w:val="28"/>
          <w:szCs w:val="28"/>
        </w:rPr>
        <w:t xml:space="preserve">три этапа. </w:t>
      </w:r>
    </w:p>
    <w:p w:rsidR="00C93B82" w:rsidRPr="009A7C88" w:rsidRDefault="00C93B82" w:rsidP="009A7C88">
      <w:pPr>
        <w:pStyle w:val="a3"/>
        <w:ind w:left="-105"/>
        <w:rPr>
          <w:sz w:val="28"/>
          <w:szCs w:val="28"/>
        </w:rPr>
      </w:pPr>
      <w:r w:rsidRPr="009A7C88">
        <w:rPr>
          <w:sz w:val="28"/>
          <w:szCs w:val="28"/>
          <w:u w:val="single"/>
        </w:rPr>
        <w:lastRenderedPageBreak/>
        <w:t>На первом этапе</w:t>
      </w:r>
      <w:r w:rsidRPr="009A7C88">
        <w:rPr>
          <w:sz w:val="28"/>
          <w:szCs w:val="28"/>
        </w:rPr>
        <w:t xml:space="preserve"> </w:t>
      </w:r>
      <w:r w:rsidRPr="009A7C88">
        <w:rPr>
          <w:sz w:val="28"/>
          <w:szCs w:val="28"/>
        </w:rPr>
        <w:t xml:space="preserve"> было </w:t>
      </w:r>
      <w:r w:rsidRPr="009A7C88">
        <w:rPr>
          <w:sz w:val="28"/>
          <w:szCs w:val="28"/>
        </w:rPr>
        <w:t xml:space="preserve">изучение методической литературы по данной проблеме, проведение первичной </w:t>
      </w:r>
      <w:proofErr w:type="gramStart"/>
      <w:r w:rsidRPr="009A7C88">
        <w:rPr>
          <w:sz w:val="28"/>
          <w:szCs w:val="28"/>
        </w:rPr>
        <w:t>диагностики по выявлению уровня развития памяти детей старшего дошкольного</w:t>
      </w:r>
      <w:proofErr w:type="gramEnd"/>
      <w:r w:rsidRPr="009A7C88">
        <w:rPr>
          <w:sz w:val="28"/>
          <w:szCs w:val="28"/>
        </w:rPr>
        <w:t xml:space="preserve"> возраста, подбор нетрадиционных методов и приемов, разработка технологии заучивания наизусть, перспективного планирования и системы мероприятий, участниками которых являются педагоги и родители. </w:t>
      </w:r>
    </w:p>
    <w:p w:rsidR="00C93B82" w:rsidRPr="009A7C88" w:rsidRDefault="00C93B82" w:rsidP="009A7C88">
      <w:pPr>
        <w:pStyle w:val="a3"/>
        <w:ind w:left="-105"/>
        <w:rPr>
          <w:sz w:val="28"/>
          <w:szCs w:val="28"/>
        </w:rPr>
      </w:pPr>
      <w:proofErr w:type="gramStart"/>
      <w:r w:rsidRPr="009A7C88">
        <w:rPr>
          <w:sz w:val="28"/>
          <w:szCs w:val="28"/>
          <w:u w:val="single"/>
        </w:rPr>
        <w:t>В</w:t>
      </w:r>
      <w:r w:rsidRPr="009A7C88">
        <w:rPr>
          <w:sz w:val="28"/>
          <w:szCs w:val="28"/>
          <w:u w:val="single"/>
        </w:rPr>
        <w:t>тором</w:t>
      </w:r>
      <w:proofErr w:type="gramEnd"/>
      <w:r w:rsidRPr="009A7C88">
        <w:rPr>
          <w:sz w:val="28"/>
          <w:szCs w:val="28"/>
          <w:u w:val="single"/>
        </w:rPr>
        <w:t xml:space="preserve"> этапе</w:t>
      </w:r>
      <w:r w:rsidRPr="009A7C88">
        <w:rPr>
          <w:sz w:val="28"/>
          <w:szCs w:val="28"/>
        </w:rPr>
        <w:t xml:space="preserve"> - организация практической работы по реализации программы с использованием нетрадиционных методов и приемов. </w:t>
      </w:r>
    </w:p>
    <w:p w:rsidR="00C93B82" w:rsidRPr="009A7C88" w:rsidRDefault="00C93B82" w:rsidP="009A7C88">
      <w:pPr>
        <w:pStyle w:val="a3"/>
        <w:ind w:left="-105"/>
        <w:rPr>
          <w:sz w:val="28"/>
          <w:szCs w:val="28"/>
        </w:rPr>
      </w:pPr>
      <w:r w:rsidRPr="009A7C88">
        <w:rPr>
          <w:sz w:val="28"/>
          <w:szCs w:val="28"/>
          <w:u w:val="single"/>
        </w:rPr>
        <w:t xml:space="preserve">На </w:t>
      </w:r>
      <w:r w:rsidRPr="009A7C88">
        <w:rPr>
          <w:sz w:val="28"/>
          <w:szCs w:val="28"/>
          <w:u w:val="single"/>
        </w:rPr>
        <w:t xml:space="preserve"> третьем этапе</w:t>
      </w:r>
      <w:r w:rsidRPr="009A7C88">
        <w:rPr>
          <w:sz w:val="28"/>
          <w:szCs w:val="28"/>
        </w:rPr>
        <w:t xml:space="preserve"> - проведение итоговой </w:t>
      </w:r>
      <w:proofErr w:type="gramStart"/>
      <w:r w:rsidRPr="009A7C88">
        <w:rPr>
          <w:sz w:val="28"/>
          <w:szCs w:val="28"/>
        </w:rPr>
        <w:t>диагностики с целью выявления влияния использования нетрадиционных подходов</w:t>
      </w:r>
      <w:proofErr w:type="gramEnd"/>
      <w:r w:rsidRPr="009A7C88">
        <w:rPr>
          <w:sz w:val="28"/>
          <w:szCs w:val="28"/>
        </w:rPr>
        <w:t xml:space="preserve"> при заучивании стихотворных текстов на развитие памяти детей, сравнительный анализ.</w:t>
      </w:r>
    </w:p>
    <w:p w:rsidR="0030720C" w:rsidRPr="009A7C88" w:rsidRDefault="0030720C" w:rsidP="009A7C88">
      <w:pPr>
        <w:ind w:left="-540" w:hanging="27"/>
        <w:rPr>
          <w:b/>
          <w:sz w:val="28"/>
          <w:szCs w:val="28"/>
        </w:rPr>
      </w:pPr>
      <w:r w:rsidRPr="009A7C88">
        <w:rPr>
          <w:b/>
          <w:sz w:val="28"/>
          <w:szCs w:val="28"/>
        </w:rPr>
        <w:t xml:space="preserve"> </w:t>
      </w:r>
      <w:r w:rsidRPr="009A7C88">
        <w:rPr>
          <w:sz w:val="28"/>
          <w:szCs w:val="28"/>
        </w:rPr>
        <w:t>Нетрадиционным приемом выбрали мнемотехнику.</w:t>
      </w:r>
      <w:r w:rsidRPr="009A7C88">
        <w:rPr>
          <w:sz w:val="28"/>
          <w:szCs w:val="28"/>
        </w:rPr>
        <w:t xml:space="preserve">                                                                                                                   </w:t>
      </w:r>
      <w:r w:rsidRPr="009A7C88">
        <w:rPr>
          <w:color w:val="383119"/>
          <w:sz w:val="28"/>
          <w:szCs w:val="28"/>
          <w:u w:val="single"/>
        </w:rPr>
        <w:t>Суть мнемотехники</w:t>
      </w:r>
      <w:r w:rsidRPr="009A7C88">
        <w:rPr>
          <w:color w:val="383119"/>
          <w:sz w:val="28"/>
          <w:szCs w:val="28"/>
        </w:rPr>
        <w:t xml:space="preserve"> заключается в том, что на каждое слово или маленькое словосочетание придумывается картинка (изображение); таким образом, все стихотворение зарисовывается схематически. После этого ребенок по памяти, используя графическое изображение, воспроизводит стихотворение целиком. На начальном этапе взрослый предлагает готовую план - схему, а по мере обучения ребенок также активно включается в процесс создания своей схемы.</w:t>
      </w:r>
      <w:r w:rsidRPr="009A7C88">
        <w:rPr>
          <w:b/>
          <w:sz w:val="28"/>
          <w:szCs w:val="28"/>
        </w:rPr>
        <w:t xml:space="preserve">  </w:t>
      </w:r>
    </w:p>
    <w:p w:rsidR="0030720C" w:rsidRPr="009A7C88" w:rsidRDefault="0030720C" w:rsidP="009A7C88">
      <w:pPr>
        <w:ind w:left="-540" w:hanging="27"/>
        <w:rPr>
          <w:color w:val="333333"/>
          <w:sz w:val="28"/>
          <w:szCs w:val="28"/>
          <w:shd w:val="clear" w:color="auto" w:fill="FFFFFF"/>
        </w:rPr>
      </w:pPr>
      <w:r w:rsidRPr="009A7C88">
        <w:rPr>
          <w:color w:val="333333"/>
          <w:sz w:val="28"/>
          <w:szCs w:val="28"/>
          <w:shd w:val="clear" w:color="auto" w:fill="FFFFFF"/>
        </w:rPr>
        <w:t>Существует несколько методов знакомства с картинно-графической схемой стихотворения.</w:t>
      </w:r>
      <w:r w:rsidRPr="009A7C88">
        <w:rPr>
          <w:color w:val="333333"/>
          <w:sz w:val="28"/>
          <w:szCs w:val="28"/>
          <w:shd w:val="clear" w:color="auto" w:fill="FFFFFF"/>
        </w:rPr>
        <w:t xml:space="preserve">                                                                                                                      </w:t>
      </w:r>
      <w:r w:rsidRPr="009A7C88">
        <w:rPr>
          <w:color w:val="333333"/>
          <w:sz w:val="28"/>
          <w:szCs w:val="28"/>
          <w:shd w:val="clear" w:color="auto" w:fill="FFFFFF"/>
        </w:rPr>
        <w:t xml:space="preserve"> </w:t>
      </w:r>
      <w:r w:rsidRPr="009A7C88">
        <w:rPr>
          <w:color w:val="333333"/>
          <w:sz w:val="28"/>
          <w:szCs w:val="28"/>
          <w:u w:val="single"/>
          <w:shd w:val="clear" w:color="auto" w:fill="FFFFFF"/>
        </w:rPr>
        <w:t>Первый метод</w:t>
      </w:r>
      <w:r w:rsidRPr="009A7C88">
        <w:rPr>
          <w:color w:val="333333"/>
          <w:sz w:val="28"/>
          <w:szCs w:val="28"/>
          <w:shd w:val="clear" w:color="auto" w:fill="FFFFFF"/>
        </w:rPr>
        <w:t>: с</w:t>
      </w:r>
      <w:r w:rsidRPr="009A7C88">
        <w:rPr>
          <w:color w:val="333333"/>
          <w:sz w:val="28"/>
          <w:szCs w:val="28"/>
          <w:shd w:val="clear" w:color="auto" w:fill="FFFFFF"/>
        </w:rPr>
        <w:t>начала выразительно и эмоционально педагог читает те</w:t>
      </w:r>
      <w:proofErr w:type="gramStart"/>
      <w:r w:rsidRPr="009A7C88">
        <w:rPr>
          <w:color w:val="333333"/>
          <w:sz w:val="28"/>
          <w:szCs w:val="28"/>
          <w:shd w:val="clear" w:color="auto" w:fill="FFFFFF"/>
        </w:rPr>
        <w:t>кст ст</w:t>
      </w:r>
      <w:proofErr w:type="gramEnd"/>
      <w:r w:rsidRPr="009A7C88">
        <w:rPr>
          <w:color w:val="333333"/>
          <w:sz w:val="28"/>
          <w:szCs w:val="28"/>
          <w:shd w:val="clear" w:color="auto" w:fill="FFFFFF"/>
        </w:rPr>
        <w:t xml:space="preserve">ихотворения, что важно для получения целостного впечатления и понимания произведения. Затем проводится беседа об </w:t>
      </w:r>
      <w:proofErr w:type="gramStart"/>
      <w:r w:rsidRPr="009A7C88">
        <w:rPr>
          <w:color w:val="333333"/>
          <w:sz w:val="28"/>
          <w:szCs w:val="28"/>
          <w:shd w:val="clear" w:color="auto" w:fill="FFFFFF"/>
        </w:rPr>
        <w:t>услышанном</w:t>
      </w:r>
      <w:proofErr w:type="gramEnd"/>
      <w:r w:rsidRPr="009A7C88">
        <w:rPr>
          <w:color w:val="333333"/>
          <w:sz w:val="28"/>
          <w:szCs w:val="28"/>
          <w:shd w:val="clear" w:color="auto" w:fill="FFFFFF"/>
        </w:rPr>
        <w:t xml:space="preserve"> и задаются вопросы. Поскольку кратковременная память воспринимает информацию блоками, то все стихотворение лучше разбить на части, если возможно, </w:t>
      </w:r>
      <w:proofErr w:type="gramStart"/>
      <w:r w:rsidRPr="009A7C88">
        <w:rPr>
          <w:color w:val="333333"/>
          <w:sz w:val="28"/>
          <w:szCs w:val="28"/>
          <w:shd w:val="clear" w:color="auto" w:fill="FFFFFF"/>
        </w:rPr>
        <w:t>на</w:t>
      </w:r>
      <w:proofErr w:type="gramEnd"/>
      <w:r w:rsidRPr="009A7C88">
        <w:rPr>
          <w:color w:val="333333"/>
          <w:sz w:val="28"/>
          <w:szCs w:val="28"/>
          <w:shd w:val="clear" w:color="auto" w:fill="FFFFFF"/>
        </w:rPr>
        <w:t xml:space="preserve"> смысловые. Демонстрируются картинно-графические схемы и параллельно воспроизводится те</w:t>
      </w:r>
      <w:proofErr w:type="gramStart"/>
      <w:r w:rsidRPr="009A7C88">
        <w:rPr>
          <w:color w:val="333333"/>
          <w:sz w:val="28"/>
          <w:szCs w:val="28"/>
          <w:shd w:val="clear" w:color="auto" w:fill="FFFFFF"/>
        </w:rPr>
        <w:t>кст ст</w:t>
      </w:r>
      <w:proofErr w:type="gramEnd"/>
      <w:r w:rsidRPr="009A7C88">
        <w:rPr>
          <w:color w:val="333333"/>
          <w:sz w:val="28"/>
          <w:szCs w:val="28"/>
          <w:shd w:val="clear" w:color="auto" w:fill="FFFFFF"/>
        </w:rPr>
        <w:t xml:space="preserve">ихотворения. Текст воспроизводится еще раз, затем дети договаривают за педагогом окончание каждой строчки, воспроизводят текст по цепочке. После каждой выученной строчки или четверостишия добавляется еще по одной. Когда выучены все части, стихотворение воспроизводится целиком. </w:t>
      </w:r>
      <w:r w:rsidRPr="009A7C88">
        <w:rPr>
          <w:color w:val="333333"/>
          <w:sz w:val="28"/>
          <w:szCs w:val="28"/>
          <w:shd w:val="clear" w:color="auto" w:fill="FFFFFF"/>
        </w:rPr>
        <w:t xml:space="preserve">                                     </w:t>
      </w:r>
      <w:r w:rsidRPr="009A7C88">
        <w:rPr>
          <w:color w:val="333333"/>
          <w:sz w:val="28"/>
          <w:szCs w:val="28"/>
          <w:u w:val="single"/>
          <w:shd w:val="clear" w:color="auto" w:fill="FFFFFF"/>
        </w:rPr>
        <w:t>Второй метод</w:t>
      </w:r>
      <w:r w:rsidRPr="009A7C88">
        <w:rPr>
          <w:color w:val="333333"/>
          <w:sz w:val="28"/>
          <w:szCs w:val="28"/>
          <w:shd w:val="clear" w:color="auto" w:fill="FFFFFF"/>
        </w:rPr>
        <w:t>: о</w:t>
      </w:r>
      <w:r w:rsidRPr="009A7C88">
        <w:rPr>
          <w:color w:val="333333"/>
          <w:sz w:val="28"/>
          <w:szCs w:val="28"/>
          <w:shd w:val="clear" w:color="auto" w:fill="FFFFFF"/>
        </w:rPr>
        <w:t xml:space="preserve">тличается тем, что сначала детям демонстрируются картинки и дается время их рассмотреть. Проводится беседа, о чем может быть стихотворение. Затем педагог выразительно воспроизводит стихотворение. Заучивание осуществляется по описанной выше методике. </w:t>
      </w:r>
      <w:r w:rsidRPr="009A7C88">
        <w:rPr>
          <w:color w:val="333333"/>
          <w:sz w:val="28"/>
          <w:szCs w:val="28"/>
          <w:shd w:val="clear" w:color="auto" w:fill="FFFFFF"/>
        </w:rPr>
        <w:t xml:space="preserve">                                          </w:t>
      </w:r>
      <w:r w:rsidRPr="009A7C88">
        <w:rPr>
          <w:color w:val="333333"/>
          <w:sz w:val="28"/>
          <w:szCs w:val="28"/>
          <w:u w:val="single"/>
          <w:shd w:val="clear" w:color="auto" w:fill="FFFFFF"/>
        </w:rPr>
        <w:t>Третий метод</w:t>
      </w:r>
      <w:r w:rsidRPr="009A7C88">
        <w:rPr>
          <w:color w:val="333333"/>
          <w:sz w:val="28"/>
          <w:szCs w:val="28"/>
          <w:shd w:val="clear" w:color="auto" w:fill="FFFFFF"/>
        </w:rPr>
        <w:t>: д</w:t>
      </w:r>
      <w:r w:rsidRPr="009A7C88">
        <w:rPr>
          <w:color w:val="333333"/>
          <w:sz w:val="28"/>
          <w:szCs w:val="28"/>
          <w:shd w:val="clear" w:color="auto" w:fill="FFFFFF"/>
        </w:rPr>
        <w:t>етям предлагаются картинки в произвольном порядке. Педагог выразительно читает стихотворение, и просит собрать картинки последовательно. Для этого, иногда, стихотворение приходится читать несколько раз. Затем проводится беседа по содержанию и заучивание стихотворения по рассмотренной методике. Четвертый метод: Педагог знакомит детей с текстом стихотворения. Затем во время воспроизведения стихотворения педагогом дети подбирают или зарисовывают элементы карт</w:t>
      </w:r>
      <w:r w:rsidRPr="009A7C88">
        <w:rPr>
          <w:color w:val="333333"/>
          <w:sz w:val="28"/>
          <w:szCs w:val="28"/>
          <w:shd w:val="clear" w:color="auto" w:fill="FFFFFF"/>
        </w:rPr>
        <w:t xml:space="preserve">инно-графической схемы.                                               </w:t>
      </w:r>
      <w:r w:rsidRPr="009A7C88">
        <w:rPr>
          <w:color w:val="333333"/>
          <w:sz w:val="28"/>
          <w:szCs w:val="28"/>
          <w:shd w:val="clear" w:color="auto" w:fill="FFFFFF"/>
        </w:rPr>
        <w:t xml:space="preserve"> Дети быстро и без особых усилий запоминают стихотворный текст и рассказывают его с опорой на картинки — иллюстрации, так как стихотворение заучивается целиком, то тем самым обеспечивается осмысленность чтения, тре</w:t>
      </w:r>
      <w:r w:rsidRPr="009A7C88">
        <w:rPr>
          <w:color w:val="333333"/>
          <w:sz w:val="28"/>
          <w:szCs w:val="28"/>
          <w:shd w:val="clear" w:color="auto" w:fill="FFFFFF"/>
        </w:rPr>
        <w:t>нировка памяти и развитие речи.</w:t>
      </w:r>
    </w:p>
    <w:p w:rsidR="0030720C" w:rsidRPr="009A7C88" w:rsidRDefault="00052028" w:rsidP="009A7C88">
      <w:pPr>
        <w:ind w:left="-540" w:hanging="27"/>
        <w:rPr>
          <w:sz w:val="28"/>
          <w:szCs w:val="28"/>
        </w:rPr>
      </w:pPr>
      <w:r w:rsidRPr="009A7C88">
        <w:rPr>
          <w:sz w:val="28"/>
          <w:szCs w:val="28"/>
        </w:rPr>
        <w:lastRenderedPageBreak/>
        <w:t>Нашу работу поддержала семья</w:t>
      </w:r>
      <w:r w:rsidR="005309B6">
        <w:rPr>
          <w:sz w:val="28"/>
          <w:szCs w:val="28"/>
        </w:rPr>
        <w:t xml:space="preserve"> </w:t>
      </w:r>
      <w:proofErr w:type="spellStart"/>
      <w:r w:rsidR="005309B6">
        <w:rPr>
          <w:sz w:val="28"/>
          <w:szCs w:val="28"/>
        </w:rPr>
        <w:t>дошкольнуов</w:t>
      </w:r>
      <w:proofErr w:type="spellEnd"/>
      <w:r w:rsidRPr="009A7C88">
        <w:rPr>
          <w:sz w:val="28"/>
          <w:szCs w:val="28"/>
        </w:rPr>
        <w:t xml:space="preserve">. </w:t>
      </w:r>
      <w:r w:rsidRPr="009A7C88">
        <w:rPr>
          <w:sz w:val="28"/>
          <w:szCs w:val="28"/>
        </w:rPr>
        <w:t xml:space="preserve"> Мы  старались </w:t>
      </w:r>
      <w:r w:rsidRPr="009A7C88">
        <w:rPr>
          <w:sz w:val="28"/>
          <w:szCs w:val="28"/>
        </w:rPr>
        <w:t xml:space="preserve">использовать разнообразные формы работы с родителями: выступления на родительских собраниях, анкетирование, тематические консультации, памятка и рекомендации, семинары-практикумы, творческие мастерские. Данная работа повышает и формирует педагогические знания родителей, дает возможность увидеть неудачи и достижения своего ребенка, знать его сильные и слабые стороны, и учитывать их. Совместные мероприятия способствуют сотрудничеству педагогов, родителей и детей. </w:t>
      </w:r>
      <w:proofErr w:type="gramStart"/>
      <w:r w:rsidRPr="009A7C88">
        <w:rPr>
          <w:sz w:val="28"/>
          <w:szCs w:val="28"/>
        </w:rPr>
        <w:t>Очень важным момен</w:t>
      </w:r>
      <w:r w:rsidRPr="009A7C88">
        <w:rPr>
          <w:sz w:val="28"/>
          <w:szCs w:val="28"/>
        </w:rPr>
        <w:t xml:space="preserve">том в реализации  задуманного </w:t>
      </w:r>
      <w:r w:rsidRPr="009A7C88">
        <w:rPr>
          <w:sz w:val="28"/>
          <w:szCs w:val="28"/>
        </w:rPr>
        <w:t xml:space="preserve"> является взаимодействие с участниками образовательного процесса: воспитателями (консультации, обсуждения, дискуссии, обмен опытом), музыкальным руководителем (музыкальная подборка для заучивания), </w:t>
      </w:r>
      <w:r w:rsidRPr="009A7C88">
        <w:rPr>
          <w:sz w:val="28"/>
          <w:szCs w:val="28"/>
        </w:rPr>
        <w:t xml:space="preserve">воспитателем-сменщиком </w:t>
      </w:r>
      <w:r w:rsidRPr="009A7C88">
        <w:rPr>
          <w:sz w:val="28"/>
          <w:szCs w:val="28"/>
        </w:rPr>
        <w:t xml:space="preserve">(изготовление атрибутов, иллюстраций, поделок, используемых в процессе заучивания), инструктором по физической культуре (работа с мячом, подборка </w:t>
      </w:r>
      <w:r w:rsidRPr="009A7C88">
        <w:rPr>
          <w:sz w:val="28"/>
          <w:szCs w:val="28"/>
        </w:rPr>
        <w:t>игр, движений для заучивания).</w:t>
      </w:r>
      <w:proofErr w:type="gramEnd"/>
    </w:p>
    <w:p w:rsidR="00B73A6B" w:rsidRPr="009A7C88" w:rsidRDefault="00B73A6B" w:rsidP="009A7C88">
      <w:pPr>
        <w:ind w:left="-540" w:hanging="27"/>
        <w:rPr>
          <w:b/>
          <w:sz w:val="28"/>
          <w:szCs w:val="28"/>
        </w:rPr>
      </w:pPr>
      <w:r w:rsidRPr="009A7C88">
        <w:rPr>
          <w:b/>
          <w:sz w:val="28"/>
          <w:szCs w:val="28"/>
        </w:rPr>
        <w:t>Предполагаемый результат</w:t>
      </w:r>
    </w:p>
    <w:p w:rsidR="00B73A6B" w:rsidRPr="009A7C88" w:rsidRDefault="00B73A6B" w:rsidP="009A7C88">
      <w:pPr>
        <w:ind w:left="-540" w:hanging="27"/>
        <w:rPr>
          <w:sz w:val="28"/>
          <w:szCs w:val="28"/>
        </w:rPr>
      </w:pPr>
      <w:r w:rsidRPr="009A7C88">
        <w:rPr>
          <w:sz w:val="28"/>
          <w:szCs w:val="28"/>
        </w:rPr>
        <w:t>1.Повышение уровня  произвольной памяти, внимания, развития речи детей.</w:t>
      </w:r>
    </w:p>
    <w:p w:rsidR="00B73A6B" w:rsidRPr="009A7C88" w:rsidRDefault="00B73A6B" w:rsidP="009A7C88">
      <w:pPr>
        <w:ind w:left="-540" w:hanging="27"/>
        <w:rPr>
          <w:sz w:val="28"/>
          <w:szCs w:val="28"/>
        </w:rPr>
      </w:pPr>
      <w:r w:rsidRPr="009A7C88">
        <w:rPr>
          <w:sz w:val="28"/>
          <w:szCs w:val="28"/>
        </w:rPr>
        <w:t>2. Владение детьми различными способами запоминания стихов.</w:t>
      </w:r>
    </w:p>
    <w:p w:rsidR="00B73A6B" w:rsidRPr="009A7C88" w:rsidRDefault="00B73A6B" w:rsidP="009A7C88">
      <w:pPr>
        <w:ind w:left="-540" w:hanging="27"/>
        <w:rPr>
          <w:sz w:val="28"/>
          <w:szCs w:val="28"/>
        </w:rPr>
      </w:pPr>
      <w:r w:rsidRPr="009A7C88">
        <w:rPr>
          <w:sz w:val="28"/>
          <w:szCs w:val="28"/>
        </w:rPr>
        <w:t>3.Повышение интереса к заучиванию стихов.</w:t>
      </w:r>
      <w:r w:rsidRPr="009A7C88">
        <w:rPr>
          <w:sz w:val="28"/>
          <w:szCs w:val="28"/>
        </w:rPr>
        <w:t xml:space="preserve">                                                                           Педагоги  приняли для себя  </w:t>
      </w:r>
      <w:r w:rsidRPr="009A7C88">
        <w:rPr>
          <w:sz w:val="28"/>
          <w:szCs w:val="28"/>
        </w:rPr>
        <w:t>5 правил работы по</w:t>
      </w:r>
      <w:r w:rsidRPr="009A7C88">
        <w:rPr>
          <w:sz w:val="28"/>
          <w:szCs w:val="28"/>
        </w:rPr>
        <w:t xml:space="preserve"> использованию мнемотехники</w:t>
      </w:r>
      <w:r w:rsidRPr="009A7C88">
        <w:rPr>
          <w:sz w:val="28"/>
          <w:szCs w:val="28"/>
        </w:rPr>
        <w:t>:</w:t>
      </w:r>
    </w:p>
    <w:p w:rsidR="00B73A6B" w:rsidRPr="009A7C88" w:rsidRDefault="00B73A6B" w:rsidP="009A7C88">
      <w:pPr>
        <w:numPr>
          <w:ilvl w:val="0"/>
          <w:numId w:val="2"/>
        </w:numPr>
        <w:spacing w:before="100" w:beforeAutospacing="1" w:after="100" w:afterAutospacing="1"/>
        <w:rPr>
          <w:color w:val="000000"/>
          <w:sz w:val="28"/>
          <w:szCs w:val="28"/>
        </w:rPr>
      </w:pPr>
      <w:r w:rsidRPr="009A7C88">
        <w:rPr>
          <w:color w:val="000000"/>
          <w:sz w:val="28"/>
          <w:szCs w:val="28"/>
        </w:rPr>
        <w:t xml:space="preserve">В течение недели, пока дети знакомятся с конкретным стихотворением, в группе оставлять </w:t>
      </w:r>
      <w:proofErr w:type="spellStart"/>
      <w:r w:rsidRPr="009A7C88">
        <w:rPr>
          <w:color w:val="000000"/>
          <w:sz w:val="28"/>
          <w:szCs w:val="28"/>
        </w:rPr>
        <w:t>мнемотаблицы</w:t>
      </w:r>
      <w:proofErr w:type="spellEnd"/>
      <w:r w:rsidRPr="009A7C88">
        <w:rPr>
          <w:color w:val="000000"/>
          <w:sz w:val="28"/>
          <w:szCs w:val="28"/>
        </w:rPr>
        <w:t xml:space="preserve">  для индивидуальной работы.</w:t>
      </w:r>
    </w:p>
    <w:p w:rsidR="00B73A6B" w:rsidRPr="009A7C88" w:rsidRDefault="00B73A6B" w:rsidP="009A7C88">
      <w:pPr>
        <w:numPr>
          <w:ilvl w:val="0"/>
          <w:numId w:val="2"/>
        </w:numPr>
        <w:spacing w:before="100" w:beforeAutospacing="1" w:after="100" w:afterAutospacing="1"/>
        <w:rPr>
          <w:color w:val="000000"/>
          <w:sz w:val="28"/>
          <w:szCs w:val="28"/>
        </w:rPr>
      </w:pPr>
      <w:r w:rsidRPr="009A7C88">
        <w:rPr>
          <w:color w:val="000000"/>
          <w:sz w:val="28"/>
          <w:szCs w:val="28"/>
        </w:rPr>
        <w:t xml:space="preserve">Перед следующим занятием проводить предварительную работу с детьми, рассматривая  </w:t>
      </w:r>
      <w:proofErr w:type="spellStart"/>
      <w:r w:rsidRPr="009A7C88">
        <w:rPr>
          <w:color w:val="000000"/>
          <w:sz w:val="28"/>
          <w:szCs w:val="28"/>
        </w:rPr>
        <w:t>мнемотаблицу</w:t>
      </w:r>
      <w:proofErr w:type="spellEnd"/>
      <w:r w:rsidRPr="009A7C88">
        <w:rPr>
          <w:color w:val="000000"/>
          <w:sz w:val="28"/>
          <w:szCs w:val="28"/>
        </w:rPr>
        <w:t xml:space="preserve"> по стихотворению из предыдущего занятия.</w:t>
      </w:r>
    </w:p>
    <w:p w:rsidR="00B73A6B" w:rsidRPr="009A7C88" w:rsidRDefault="00B73A6B" w:rsidP="009A7C88">
      <w:pPr>
        <w:numPr>
          <w:ilvl w:val="0"/>
          <w:numId w:val="2"/>
        </w:numPr>
        <w:spacing w:before="100" w:beforeAutospacing="1" w:after="100" w:afterAutospacing="1"/>
        <w:rPr>
          <w:color w:val="000000"/>
          <w:sz w:val="28"/>
          <w:szCs w:val="28"/>
        </w:rPr>
      </w:pPr>
      <w:r w:rsidRPr="009A7C88">
        <w:rPr>
          <w:color w:val="000000"/>
          <w:sz w:val="28"/>
          <w:szCs w:val="28"/>
        </w:rPr>
        <w:t xml:space="preserve">После четырех занятий, через месяц, </w:t>
      </w:r>
      <w:proofErr w:type="spellStart"/>
      <w:r w:rsidRPr="009A7C88">
        <w:rPr>
          <w:color w:val="000000"/>
          <w:sz w:val="28"/>
          <w:szCs w:val="28"/>
        </w:rPr>
        <w:t>мнемотаблицы</w:t>
      </w:r>
      <w:proofErr w:type="spellEnd"/>
      <w:r w:rsidRPr="009A7C88">
        <w:rPr>
          <w:color w:val="000000"/>
          <w:sz w:val="28"/>
          <w:szCs w:val="28"/>
        </w:rPr>
        <w:t xml:space="preserve"> помещать в книжный уголок.</w:t>
      </w:r>
    </w:p>
    <w:p w:rsidR="00B73A6B" w:rsidRPr="009A7C88" w:rsidRDefault="00B73A6B" w:rsidP="009A7C88">
      <w:pPr>
        <w:numPr>
          <w:ilvl w:val="0"/>
          <w:numId w:val="2"/>
        </w:numPr>
        <w:spacing w:before="100" w:beforeAutospacing="1" w:after="100" w:afterAutospacing="1"/>
        <w:rPr>
          <w:color w:val="000000"/>
          <w:sz w:val="28"/>
          <w:szCs w:val="28"/>
        </w:rPr>
      </w:pPr>
      <w:r w:rsidRPr="009A7C88">
        <w:rPr>
          <w:color w:val="000000"/>
          <w:sz w:val="28"/>
          <w:szCs w:val="28"/>
        </w:rPr>
        <w:t>Два раза в год проводить викторины по заученным стихам.</w:t>
      </w:r>
    </w:p>
    <w:p w:rsidR="00B73A6B" w:rsidRPr="009A7C88" w:rsidRDefault="00B73A6B" w:rsidP="009A7C88">
      <w:pPr>
        <w:numPr>
          <w:ilvl w:val="0"/>
          <w:numId w:val="2"/>
        </w:numPr>
        <w:spacing w:before="100" w:beforeAutospacing="1" w:after="100" w:afterAutospacing="1"/>
        <w:rPr>
          <w:color w:val="000000"/>
          <w:sz w:val="28"/>
          <w:szCs w:val="28"/>
          <w:u w:val="single"/>
        </w:rPr>
      </w:pPr>
      <w:r w:rsidRPr="009A7C88">
        <w:rPr>
          <w:color w:val="000000"/>
          <w:sz w:val="28"/>
          <w:szCs w:val="28"/>
        </w:rPr>
        <w:t xml:space="preserve">Привлекать детей к </w:t>
      </w:r>
      <w:r w:rsidRPr="009A7C88">
        <w:rPr>
          <w:color w:val="000000"/>
          <w:sz w:val="28"/>
          <w:szCs w:val="28"/>
        </w:rPr>
        <w:t>придумыванию символов</w:t>
      </w:r>
      <w:r w:rsidRPr="009A7C88">
        <w:rPr>
          <w:color w:val="000000"/>
          <w:sz w:val="28"/>
          <w:szCs w:val="28"/>
        </w:rPr>
        <w:t xml:space="preserve">, упражнять в разгадывании символов. </w:t>
      </w:r>
      <w:r w:rsidR="00B16A35" w:rsidRPr="009A7C88">
        <w:rPr>
          <w:color w:val="000000"/>
          <w:sz w:val="28"/>
          <w:szCs w:val="28"/>
        </w:rPr>
        <w:t xml:space="preserve">                                                                                           </w:t>
      </w:r>
      <w:r w:rsidRPr="009A7C88">
        <w:rPr>
          <w:color w:val="000000" w:themeColor="text1"/>
          <w:sz w:val="28"/>
          <w:szCs w:val="28"/>
          <w:u w:val="single"/>
        </w:rPr>
        <w:t xml:space="preserve">Оценка </w:t>
      </w:r>
      <w:r w:rsidR="00B16A35" w:rsidRPr="009A7C88">
        <w:rPr>
          <w:color w:val="000000" w:themeColor="text1"/>
          <w:sz w:val="28"/>
          <w:szCs w:val="28"/>
          <w:u w:val="single"/>
        </w:rPr>
        <w:t>эффективности использования мнемотехники при разучивании стихов.</w:t>
      </w:r>
    </w:p>
    <w:tbl>
      <w:tblPr>
        <w:tblStyle w:val="a4"/>
        <w:tblW w:w="0" w:type="auto"/>
        <w:tblInd w:w="720" w:type="dxa"/>
        <w:tblLook w:val="04A0" w:firstRow="1" w:lastRow="0" w:firstColumn="1" w:lastColumn="0" w:noHBand="0" w:noVBand="1"/>
      </w:tblPr>
      <w:tblGrid>
        <w:gridCol w:w="2365"/>
        <w:gridCol w:w="1315"/>
        <w:gridCol w:w="1237"/>
        <w:gridCol w:w="992"/>
        <w:gridCol w:w="1276"/>
      </w:tblGrid>
      <w:tr w:rsidR="00B73A6B" w:rsidRPr="009A7C88" w:rsidTr="00594077">
        <w:tc>
          <w:tcPr>
            <w:tcW w:w="2365" w:type="dxa"/>
          </w:tcPr>
          <w:p w:rsidR="00B73A6B" w:rsidRPr="009A7C88" w:rsidRDefault="00B73A6B" w:rsidP="009A7C88">
            <w:pPr>
              <w:spacing w:before="100" w:beforeAutospacing="1" w:after="100" w:afterAutospacing="1"/>
              <w:rPr>
                <w:b/>
                <w:color w:val="000000"/>
                <w:sz w:val="28"/>
                <w:szCs w:val="28"/>
              </w:rPr>
            </w:pPr>
          </w:p>
        </w:tc>
        <w:tc>
          <w:tcPr>
            <w:tcW w:w="2552" w:type="dxa"/>
            <w:gridSpan w:val="2"/>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Начало года</w:t>
            </w:r>
          </w:p>
        </w:tc>
        <w:tc>
          <w:tcPr>
            <w:tcW w:w="2268" w:type="dxa"/>
            <w:gridSpan w:val="2"/>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Конец года</w:t>
            </w:r>
          </w:p>
        </w:tc>
      </w:tr>
      <w:tr w:rsidR="00B73A6B" w:rsidRPr="009A7C88" w:rsidTr="00594077">
        <w:tc>
          <w:tcPr>
            <w:tcW w:w="2365" w:type="dxa"/>
          </w:tcPr>
          <w:p w:rsidR="00B73A6B" w:rsidRPr="009A7C88" w:rsidRDefault="00B73A6B" w:rsidP="009A7C88">
            <w:pPr>
              <w:spacing w:before="100" w:beforeAutospacing="1" w:after="100" w:afterAutospacing="1"/>
              <w:ind w:left="556" w:hanging="556"/>
              <w:rPr>
                <w:b/>
                <w:color w:val="000000"/>
                <w:sz w:val="28"/>
                <w:szCs w:val="28"/>
              </w:rPr>
            </w:pPr>
            <w:r w:rsidRPr="009A7C88">
              <w:rPr>
                <w:b/>
                <w:color w:val="000000"/>
                <w:sz w:val="28"/>
                <w:szCs w:val="28"/>
              </w:rPr>
              <w:t>Высокий уровень                              (60-100%)</w:t>
            </w:r>
          </w:p>
        </w:tc>
        <w:tc>
          <w:tcPr>
            <w:tcW w:w="1315"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_</w:t>
            </w:r>
          </w:p>
        </w:tc>
        <w:tc>
          <w:tcPr>
            <w:tcW w:w="1237"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0%</w:t>
            </w:r>
          </w:p>
        </w:tc>
        <w:tc>
          <w:tcPr>
            <w:tcW w:w="992"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7</w:t>
            </w:r>
          </w:p>
        </w:tc>
        <w:tc>
          <w:tcPr>
            <w:tcW w:w="1276"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44%</w:t>
            </w:r>
          </w:p>
        </w:tc>
      </w:tr>
      <w:tr w:rsidR="00B73A6B" w:rsidRPr="009A7C88" w:rsidTr="00594077">
        <w:tc>
          <w:tcPr>
            <w:tcW w:w="2365" w:type="dxa"/>
          </w:tcPr>
          <w:p w:rsidR="00B73A6B" w:rsidRPr="009A7C88" w:rsidRDefault="00B73A6B" w:rsidP="009A7C88">
            <w:pPr>
              <w:spacing w:before="100" w:beforeAutospacing="1" w:after="100" w:afterAutospacing="1"/>
              <w:ind w:left="556" w:hanging="556"/>
              <w:rPr>
                <w:b/>
                <w:color w:val="000000"/>
                <w:sz w:val="28"/>
                <w:szCs w:val="28"/>
              </w:rPr>
            </w:pPr>
            <w:r w:rsidRPr="009A7C88">
              <w:rPr>
                <w:b/>
                <w:color w:val="000000"/>
                <w:sz w:val="28"/>
                <w:szCs w:val="28"/>
              </w:rPr>
              <w:t>Средний уровень                     (30-60%)</w:t>
            </w:r>
          </w:p>
        </w:tc>
        <w:tc>
          <w:tcPr>
            <w:tcW w:w="1315"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11чел.</w:t>
            </w:r>
          </w:p>
        </w:tc>
        <w:tc>
          <w:tcPr>
            <w:tcW w:w="1237"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69%</w:t>
            </w:r>
          </w:p>
        </w:tc>
        <w:tc>
          <w:tcPr>
            <w:tcW w:w="992"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9</w:t>
            </w:r>
          </w:p>
        </w:tc>
        <w:tc>
          <w:tcPr>
            <w:tcW w:w="1276"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56%</w:t>
            </w:r>
          </w:p>
        </w:tc>
      </w:tr>
      <w:tr w:rsidR="00B73A6B" w:rsidRPr="009A7C88" w:rsidTr="00594077">
        <w:tc>
          <w:tcPr>
            <w:tcW w:w="2365" w:type="dxa"/>
          </w:tcPr>
          <w:p w:rsidR="00B73A6B" w:rsidRPr="009A7C88" w:rsidRDefault="00B73A6B" w:rsidP="009A7C88">
            <w:pPr>
              <w:spacing w:before="100" w:beforeAutospacing="1" w:after="100" w:afterAutospacing="1"/>
              <w:ind w:left="556" w:hanging="556"/>
              <w:rPr>
                <w:b/>
                <w:color w:val="000000"/>
                <w:sz w:val="28"/>
                <w:szCs w:val="28"/>
              </w:rPr>
            </w:pPr>
            <w:r w:rsidRPr="009A7C88">
              <w:rPr>
                <w:b/>
                <w:color w:val="000000"/>
                <w:sz w:val="28"/>
                <w:szCs w:val="28"/>
              </w:rPr>
              <w:t>Низкий уровень               (0-30%)</w:t>
            </w:r>
          </w:p>
        </w:tc>
        <w:tc>
          <w:tcPr>
            <w:tcW w:w="1315"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5 чел.</w:t>
            </w:r>
          </w:p>
        </w:tc>
        <w:tc>
          <w:tcPr>
            <w:tcW w:w="1237"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31%</w:t>
            </w:r>
          </w:p>
        </w:tc>
        <w:tc>
          <w:tcPr>
            <w:tcW w:w="992"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_</w:t>
            </w:r>
          </w:p>
        </w:tc>
        <w:tc>
          <w:tcPr>
            <w:tcW w:w="1276" w:type="dxa"/>
          </w:tcPr>
          <w:p w:rsidR="00B73A6B" w:rsidRPr="009A7C88" w:rsidRDefault="00B73A6B" w:rsidP="009A7C88">
            <w:pPr>
              <w:spacing w:before="100" w:beforeAutospacing="1" w:after="100" w:afterAutospacing="1"/>
              <w:rPr>
                <w:b/>
                <w:color w:val="000000"/>
                <w:sz w:val="28"/>
                <w:szCs w:val="28"/>
              </w:rPr>
            </w:pPr>
            <w:r w:rsidRPr="009A7C88">
              <w:rPr>
                <w:b/>
                <w:color w:val="000000"/>
                <w:sz w:val="28"/>
                <w:szCs w:val="28"/>
              </w:rPr>
              <w:t xml:space="preserve">        _</w:t>
            </w:r>
          </w:p>
        </w:tc>
      </w:tr>
    </w:tbl>
    <w:p w:rsidR="00B73A6B" w:rsidRPr="009A7C88" w:rsidRDefault="00B73A6B" w:rsidP="009A7C88">
      <w:pPr>
        <w:pStyle w:val="a3"/>
        <w:rPr>
          <w:b/>
          <w:sz w:val="28"/>
          <w:szCs w:val="28"/>
        </w:rPr>
      </w:pPr>
      <w:r w:rsidRPr="009A7C88">
        <w:rPr>
          <w:b/>
          <w:sz w:val="28"/>
          <w:szCs w:val="28"/>
        </w:rPr>
        <w:t xml:space="preserve">                    </w:t>
      </w:r>
    </w:p>
    <w:p w:rsidR="00613C7A" w:rsidRPr="009A7C88" w:rsidRDefault="00613C7A" w:rsidP="009A7C88">
      <w:pPr>
        <w:pStyle w:val="a5"/>
        <w:rPr>
          <w:rFonts w:ascii="Times New Roman" w:hAnsi="Times New Roman"/>
          <w:sz w:val="28"/>
          <w:szCs w:val="28"/>
          <w:lang w:val="ru-RU"/>
        </w:rPr>
      </w:pPr>
      <w:r w:rsidRPr="009A7C88">
        <w:rPr>
          <w:rFonts w:ascii="Times New Roman" w:hAnsi="Times New Roman"/>
          <w:sz w:val="28"/>
          <w:szCs w:val="28"/>
          <w:lang w:val="ru-RU"/>
        </w:rPr>
        <w:t>Мониторинг развития детей</w:t>
      </w:r>
      <w:r w:rsidRPr="009A7C88">
        <w:rPr>
          <w:rFonts w:ascii="Times New Roman" w:hAnsi="Times New Roman"/>
          <w:sz w:val="28"/>
          <w:szCs w:val="28"/>
          <w:lang w:val="ru-RU"/>
        </w:rPr>
        <w:t xml:space="preserve"> в группе</w:t>
      </w:r>
    </w:p>
    <w:p w:rsidR="00613C7A" w:rsidRPr="009A7C88" w:rsidRDefault="00613C7A" w:rsidP="009A7C88">
      <w:pPr>
        <w:spacing w:before="100" w:beforeAutospacing="1" w:after="100" w:afterAutospacing="1"/>
        <w:ind w:left="-567"/>
        <w:rPr>
          <w:i/>
          <w:color w:val="000000"/>
          <w:sz w:val="28"/>
          <w:szCs w:val="28"/>
        </w:rPr>
      </w:pPr>
      <w:r w:rsidRPr="009A7C88">
        <w:rPr>
          <w:color w:val="000000"/>
          <w:sz w:val="28"/>
          <w:szCs w:val="28"/>
        </w:rPr>
        <w:lastRenderedPageBreak/>
        <w:t>Для выявления различных свойст</w:t>
      </w:r>
      <w:r w:rsidRPr="009A7C88">
        <w:rPr>
          <w:color w:val="000000"/>
          <w:sz w:val="28"/>
          <w:szCs w:val="28"/>
        </w:rPr>
        <w:t>в  памяти в подготовительной группе</w:t>
      </w:r>
      <w:r w:rsidRPr="009A7C88">
        <w:rPr>
          <w:color w:val="000000"/>
          <w:sz w:val="28"/>
          <w:szCs w:val="28"/>
        </w:rPr>
        <w:t xml:space="preserve"> использовали следующие  тесты:                                                                                               </w:t>
      </w:r>
      <w:r w:rsidRPr="009A7C88">
        <w:rPr>
          <w:b/>
          <w:color w:val="000000"/>
          <w:sz w:val="28"/>
          <w:szCs w:val="28"/>
        </w:rPr>
        <w:t xml:space="preserve">* тест на оценку зрительной памяти  «Запомни рисунок»;                                                                          </w:t>
      </w:r>
      <w:r w:rsidRPr="009A7C88">
        <w:rPr>
          <w:i/>
          <w:color w:val="000000"/>
          <w:sz w:val="28"/>
          <w:szCs w:val="28"/>
        </w:rPr>
        <w:t>3 балла – 7-8 воспроизведений , 2 балла – 5-6, 1 балл – 1-4.</w:t>
      </w:r>
      <w:r w:rsidRPr="009A7C88">
        <w:rPr>
          <w:color w:val="000000"/>
          <w:sz w:val="28"/>
          <w:szCs w:val="28"/>
        </w:rPr>
        <w:t xml:space="preserve">                                                           * </w:t>
      </w:r>
      <w:r w:rsidRPr="009A7C88">
        <w:rPr>
          <w:b/>
          <w:color w:val="000000"/>
          <w:sz w:val="28"/>
          <w:szCs w:val="28"/>
        </w:rPr>
        <w:t xml:space="preserve">тест на оценку слуховой памяти «Запомни слово»;                                                                    </w:t>
      </w:r>
      <w:r w:rsidRPr="009A7C88">
        <w:rPr>
          <w:i/>
          <w:color w:val="000000"/>
          <w:sz w:val="28"/>
          <w:szCs w:val="28"/>
        </w:rPr>
        <w:t xml:space="preserve">3 балла – 5-6 фраз, 2 балла – 3-4, 1 балл – 1-2.                                                                      </w:t>
      </w:r>
      <w:r w:rsidRPr="009A7C88">
        <w:rPr>
          <w:b/>
          <w:color w:val="000000"/>
          <w:sz w:val="28"/>
          <w:szCs w:val="28"/>
        </w:rPr>
        <w:t>* тест на оценку произвольной образной памяти «Найди такую же картинку».</w:t>
      </w:r>
      <w:r w:rsidRPr="009A7C88">
        <w:rPr>
          <w:color w:val="000000"/>
          <w:sz w:val="28"/>
          <w:szCs w:val="28"/>
        </w:rPr>
        <w:t xml:space="preserve">   </w:t>
      </w:r>
      <w:r w:rsidRPr="009A7C88">
        <w:rPr>
          <w:color w:val="000000"/>
          <w:sz w:val="28"/>
          <w:szCs w:val="28"/>
        </w:rPr>
        <w:t xml:space="preserve">    </w:t>
      </w:r>
      <w:r w:rsidRPr="009A7C88">
        <w:rPr>
          <w:i/>
          <w:color w:val="000000"/>
          <w:sz w:val="28"/>
          <w:szCs w:val="28"/>
        </w:rPr>
        <w:t>3 балла -  6-7 нахождений, 2 балла – 4-5, 1 балл – 1-3.</w:t>
      </w:r>
    </w:p>
    <w:tbl>
      <w:tblPr>
        <w:tblStyle w:val="a4"/>
        <w:tblW w:w="0" w:type="auto"/>
        <w:tblInd w:w="-601" w:type="dxa"/>
        <w:tblLayout w:type="fixed"/>
        <w:tblLook w:val="04A0" w:firstRow="1" w:lastRow="0" w:firstColumn="1" w:lastColumn="0" w:noHBand="0" w:noVBand="1"/>
      </w:tblPr>
      <w:tblGrid>
        <w:gridCol w:w="1560"/>
        <w:gridCol w:w="709"/>
        <w:gridCol w:w="850"/>
        <w:gridCol w:w="567"/>
        <w:gridCol w:w="709"/>
        <w:gridCol w:w="992"/>
        <w:gridCol w:w="1134"/>
        <w:gridCol w:w="585"/>
        <w:gridCol w:w="691"/>
        <w:gridCol w:w="709"/>
        <w:gridCol w:w="708"/>
      </w:tblGrid>
      <w:tr w:rsidR="00613C7A" w:rsidRPr="009A7C88" w:rsidTr="00594077">
        <w:tc>
          <w:tcPr>
            <w:tcW w:w="1560" w:type="dxa"/>
          </w:tcPr>
          <w:p w:rsidR="00613C7A" w:rsidRPr="009A7C88" w:rsidRDefault="00613C7A" w:rsidP="009A7C88">
            <w:pPr>
              <w:spacing w:before="100" w:beforeAutospacing="1" w:after="100" w:afterAutospacing="1"/>
              <w:rPr>
                <w:b/>
                <w:color w:val="000000"/>
                <w:sz w:val="28"/>
                <w:szCs w:val="28"/>
              </w:rPr>
            </w:pPr>
            <w:r w:rsidRPr="009A7C88">
              <w:rPr>
                <w:b/>
                <w:color w:val="000000"/>
                <w:sz w:val="28"/>
                <w:szCs w:val="28"/>
              </w:rPr>
              <w:t xml:space="preserve"> </w:t>
            </w:r>
            <w:r w:rsidRPr="009A7C88">
              <w:rPr>
                <w:b/>
                <w:color w:val="000000"/>
                <w:sz w:val="28"/>
                <w:szCs w:val="28"/>
              </w:rPr>
              <w:t xml:space="preserve">  </w:t>
            </w:r>
            <w:r w:rsidRPr="009A7C88">
              <w:rPr>
                <w:b/>
                <w:color w:val="000000"/>
                <w:sz w:val="28"/>
                <w:szCs w:val="28"/>
              </w:rPr>
              <w:t xml:space="preserve"> </w:t>
            </w:r>
            <w:r w:rsidRPr="009A7C88">
              <w:rPr>
                <w:b/>
                <w:color w:val="000000"/>
                <w:sz w:val="28"/>
                <w:szCs w:val="28"/>
              </w:rPr>
              <w:t>№</w:t>
            </w:r>
            <w:r w:rsidRPr="009A7C88">
              <w:rPr>
                <w:b/>
                <w:color w:val="000000"/>
                <w:sz w:val="28"/>
                <w:szCs w:val="28"/>
              </w:rPr>
              <w:t xml:space="preserve">  </w:t>
            </w:r>
            <w:r w:rsidRPr="009A7C88">
              <w:rPr>
                <w:b/>
                <w:color w:val="000000"/>
                <w:sz w:val="28"/>
                <w:szCs w:val="28"/>
              </w:rPr>
              <w:t>ребенка группы</w:t>
            </w:r>
          </w:p>
        </w:tc>
        <w:tc>
          <w:tcPr>
            <w:tcW w:w="1559" w:type="dxa"/>
            <w:gridSpan w:val="2"/>
          </w:tcPr>
          <w:p w:rsidR="00613C7A" w:rsidRPr="009A7C88" w:rsidRDefault="00613C7A" w:rsidP="009A7C88">
            <w:pPr>
              <w:spacing w:before="100" w:beforeAutospacing="1" w:after="100" w:afterAutospacing="1"/>
              <w:rPr>
                <w:b/>
                <w:color w:val="000000"/>
                <w:sz w:val="28"/>
                <w:szCs w:val="28"/>
              </w:rPr>
            </w:pPr>
            <w:r w:rsidRPr="009A7C88">
              <w:rPr>
                <w:b/>
                <w:color w:val="000000"/>
                <w:sz w:val="28"/>
                <w:szCs w:val="28"/>
              </w:rPr>
              <w:t>Зрительная               память</w:t>
            </w:r>
          </w:p>
        </w:tc>
        <w:tc>
          <w:tcPr>
            <w:tcW w:w="1276" w:type="dxa"/>
            <w:gridSpan w:val="2"/>
          </w:tcPr>
          <w:p w:rsidR="00613C7A" w:rsidRPr="009A7C88" w:rsidRDefault="00613C7A" w:rsidP="009A7C88">
            <w:pPr>
              <w:spacing w:before="100" w:beforeAutospacing="1" w:after="100" w:afterAutospacing="1"/>
              <w:rPr>
                <w:b/>
                <w:color w:val="000000"/>
                <w:sz w:val="28"/>
                <w:szCs w:val="28"/>
              </w:rPr>
            </w:pPr>
            <w:r w:rsidRPr="009A7C88">
              <w:rPr>
                <w:b/>
                <w:color w:val="000000"/>
                <w:sz w:val="28"/>
                <w:szCs w:val="28"/>
              </w:rPr>
              <w:t xml:space="preserve">Слуховая   память </w:t>
            </w:r>
          </w:p>
        </w:tc>
        <w:tc>
          <w:tcPr>
            <w:tcW w:w="2126" w:type="dxa"/>
            <w:gridSpan w:val="2"/>
          </w:tcPr>
          <w:p w:rsidR="00613C7A" w:rsidRPr="009A7C88" w:rsidRDefault="00613C7A" w:rsidP="009A7C88">
            <w:pPr>
              <w:spacing w:before="100" w:beforeAutospacing="1" w:after="100" w:afterAutospacing="1"/>
              <w:rPr>
                <w:b/>
                <w:color w:val="000000"/>
                <w:sz w:val="28"/>
                <w:szCs w:val="28"/>
              </w:rPr>
            </w:pPr>
            <w:r w:rsidRPr="009A7C88">
              <w:rPr>
                <w:b/>
                <w:color w:val="000000"/>
                <w:sz w:val="28"/>
                <w:szCs w:val="28"/>
              </w:rPr>
              <w:t xml:space="preserve">  Произвольная образная память</w:t>
            </w:r>
          </w:p>
        </w:tc>
        <w:tc>
          <w:tcPr>
            <w:tcW w:w="1276" w:type="dxa"/>
            <w:gridSpan w:val="2"/>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ИТОГО</w:t>
            </w:r>
          </w:p>
        </w:tc>
        <w:tc>
          <w:tcPr>
            <w:tcW w:w="1417" w:type="dxa"/>
            <w:gridSpan w:val="2"/>
            <w:shd w:val="clear" w:color="auto" w:fill="auto"/>
          </w:tcPr>
          <w:p w:rsidR="00613C7A" w:rsidRPr="009A7C88" w:rsidRDefault="00613C7A" w:rsidP="009A7C88">
            <w:pPr>
              <w:rPr>
                <w:b/>
                <w:sz w:val="28"/>
                <w:szCs w:val="28"/>
              </w:rPr>
            </w:pPr>
            <w:r w:rsidRPr="009A7C88">
              <w:rPr>
                <w:sz w:val="28"/>
                <w:szCs w:val="28"/>
              </w:rPr>
              <w:t xml:space="preserve">      </w:t>
            </w:r>
            <w:r w:rsidRPr="009A7C88">
              <w:rPr>
                <w:b/>
                <w:sz w:val="28"/>
                <w:szCs w:val="28"/>
              </w:rPr>
              <w:t>%</w:t>
            </w:r>
          </w:p>
        </w:tc>
      </w:tr>
      <w:tr w:rsidR="00613C7A" w:rsidRPr="009A7C88" w:rsidTr="00594077">
        <w:tc>
          <w:tcPr>
            <w:tcW w:w="1560" w:type="dxa"/>
          </w:tcPr>
          <w:p w:rsidR="00613C7A" w:rsidRPr="009A7C88" w:rsidRDefault="00613C7A" w:rsidP="009A7C88">
            <w:pPr>
              <w:spacing w:before="100" w:beforeAutospacing="1" w:after="100" w:afterAutospacing="1"/>
              <w:rPr>
                <w:color w:val="000000"/>
                <w:sz w:val="28"/>
                <w:szCs w:val="28"/>
              </w:rPr>
            </w:pPr>
          </w:p>
        </w:tc>
        <w:tc>
          <w:tcPr>
            <w:tcW w:w="709"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Н</w:t>
            </w:r>
          </w:p>
        </w:tc>
        <w:tc>
          <w:tcPr>
            <w:tcW w:w="850"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К</w:t>
            </w:r>
          </w:p>
        </w:tc>
        <w:tc>
          <w:tcPr>
            <w:tcW w:w="567"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Н</w:t>
            </w:r>
          </w:p>
        </w:tc>
        <w:tc>
          <w:tcPr>
            <w:tcW w:w="709"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К</w:t>
            </w:r>
          </w:p>
        </w:tc>
        <w:tc>
          <w:tcPr>
            <w:tcW w:w="992"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Н</w:t>
            </w:r>
          </w:p>
        </w:tc>
        <w:tc>
          <w:tcPr>
            <w:tcW w:w="1134"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К</w:t>
            </w:r>
          </w:p>
        </w:tc>
        <w:tc>
          <w:tcPr>
            <w:tcW w:w="585"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Н</w:t>
            </w:r>
          </w:p>
        </w:tc>
        <w:tc>
          <w:tcPr>
            <w:tcW w:w="691" w:type="dxa"/>
          </w:tcPr>
          <w:p w:rsidR="00613C7A" w:rsidRPr="009A7C88" w:rsidRDefault="00613C7A" w:rsidP="009A7C88">
            <w:pPr>
              <w:spacing w:before="100" w:beforeAutospacing="1" w:after="100" w:afterAutospacing="1"/>
              <w:rPr>
                <w:i/>
                <w:color w:val="000000"/>
                <w:sz w:val="28"/>
                <w:szCs w:val="28"/>
              </w:rPr>
            </w:pPr>
            <w:r w:rsidRPr="009A7C88">
              <w:rPr>
                <w:i/>
                <w:color w:val="000000"/>
                <w:sz w:val="28"/>
                <w:szCs w:val="28"/>
              </w:rPr>
              <w:t xml:space="preserve">  К</w:t>
            </w:r>
          </w:p>
        </w:tc>
        <w:tc>
          <w:tcPr>
            <w:tcW w:w="709" w:type="dxa"/>
            <w:shd w:val="clear" w:color="auto" w:fill="auto"/>
          </w:tcPr>
          <w:p w:rsidR="00613C7A" w:rsidRPr="009A7C88" w:rsidRDefault="00613C7A" w:rsidP="009A7C88">
            <w:pPr>
              <w:rPr>
                <w:i/>
                <w:sz w:val="28"/>
                <w:szCs w:val="28"/>
              </w:rPr>
            </w:pPr>
            <w:r w:rsidRPr="009A7C88">
              <w:rPr>
                <w:i/>
                <w:sz w:val="28"/>
                <w:szCs w:val="28"/>
              </w:rPr>
              <w:t>Н</w:t>
            </w:r>
          </w:p>
        </w:tc>
        <w:tc>
          <w:tcPr>
            <w:tcW w:w="708" w:type="dxa"/>
            <w:shd w:val="clear" w:color="auto" w:fill="auto"/>
          </w:tcPr>
          <w:p w:rsidR="00613C7A" w:rsidRPr="009A7C88" w:rsidRDefault="00613C7A" w:rsidP="009A7C88">
            <w:pPr>
              <w:rPr>
                <w:i/>
                <w:sz w:val="28"/>
                <w:szCs w:val="28"/>
              </w:rPr>
            </w:pPr>
            <w:r w:rsidRPr="009A7C88">
              <w:rPr>
                <w:i/>
                <w:sz w:val="28"/>
                <w:szCs w:val="28"/>
              </w:rPr>
              <w:t>К</w:t>
            </w:r>
          </w:p>
        </w:tc>
      </w:tr>
      <w:tr w:rsidR="00613C7A" w:rsidRPr="009A7C88" w:rsidTr="00594077">
        <w:trPr>
          <w:trHeight w:val="31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8</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43.7</w:t>
            </w:r>
          </w:p>
        </w:tc>
        <w:tc>
          <w:tcPr>
            <w:tcW w:w="708" w:type="dxa"/>
            <w:shd w:val="clear" w:color="auto" w:fill="auto"/>
          </w:tcPr>
          <w:p w:rsidR="00613C7A" w:rsidRPr="009A7C88" w:rsidRDefault="00613C7A" w:rsidP="009A7C88">
            <w:pPr>
              <w:rPr>
                <w:sz w:val="28"/>
                <w:szCs w:val="28"/>
              </w:rPr>
            </w:pPr>
            <w:r w:rsidRPr="009A7C88">
              <w:rPr>
                <w:sz w:val="28"/>
                <w:szCs w:val="28"/>
              </w:rPr>
              <w:t>56,2</w:t>
            </w:r>
          </w:p>
        </w:tc>
      </w:tr>
      <w:tr w:rsidR="00613C7A" w:rsidRPr="009A7C88" w:rsidTr="00594077">
        <w:trPr>
          <w:trHeight w:val="34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1</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5</w:t>
            </w:r>
          </w:p>
        </w:tc>
        <w:tc>
          <w:tcPr>
            <w:tcW w:w="709" w:type="dxa"/>
            <w:shd w:val="clear" w:color="auto" w:fill="auto"/>
          </w:tcPr>
          <w:p w:rsidR="00613C7A" w:rsidRPr="009A7C88" w:rsidRDefault="00613C7A" w:rsidP="009A7C88">
            <w:pPr>
              <w:rPr>
                <w:sz w:val="28"/>
                <w:szCs w:val="28"/>
              </w:rPr>
            </w:pPr>
            <w:r w:rsidRPr="009A7C88">
              <w:rPr>
                <w:sz w:val="28"/>
                <w:szCs w:val="28"/>
              </w:rPr>
              <w:t>18,7</w:t>
            </w:r>
          </w:p>
        </w:tc>
        <w:tc>
          <w:tcPr>
            <w:tcW w:w="708" w:type="dxa"/>
            <w:shd w:val="clear" w:color="auto" w:fill="auto"/>
          </w:tcPr>
          <w:p w:rsidR="00613C7A" w:rsidRPr="009A7C88" w:rsidRDefault="00613C7A" w:rsidP="009A7C88">
            <w:pPr>
              <w:rPr>
                <w:sz w:val="28"/>
                <w:szCs w:val="28"/>
              </w:rPr>
            </w:pPr>
            <w:r w:rsidRPr="009A7C88">
              <w:rPr>
                <w:sz w:val="28"/>
                <w:szCs w:val="28"/>
              </w:rPr>
              <w:t>31.2</w:t>
            </w:r>
          </w:p>
        </w:tc>
      </w:tr>
      <w:tr w:rsidR="00613C7A" w:rsidRPr="009A7C88" w:rsidTr="00594077">
        <w:trPr>
          <w:trHeight w:val="34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6</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8</w:t>
            </w:r>
          </w:p>
        </w:tc>
        <w:tc>
          <w:tcPr>
            <w:tcW w:w="709" w:type="dxa"/>
            <w:shd w:val="clear" w:color="auto" w:fill="auto"/>
          </w:tcPr>
          <w:p w:rsidR="00613C7A" w:rsidRPr="009A7C88" w:rsidRDefault="00613C7A" w:rsidP="009A7C88">
            <w:pPr>
              <w:rPr>
                <w:sz w:val="28"/>
                <w:szCs w:val="28"/>
              </w:rPr>
            </w:pPr>
            <w:r w:rsidRPr="009A7C88">
              <w:rPr>
                <w:sz w:val="28"/>
                <w:szCs w:val="28"/>
              </w:rPr>
              <w:t>37,5</w:t>
            </w:r>
          </w:p>
        </w:tc>
        <w:tc>
          <w:tcPr>
            <w:tcW w:w="708" w:type="dxa"/>
            <w:shd w:val="clear" w:color="auto" w:fill="auto"/>
          </w:tcPr>
          <w:p w:rsidR="00613C7A" w:rsidRPr="009A7C88" w:rsidRDefault="00613C7A" w:rsidP="009A7C88">
            <w:pPr>
              <w:rPr>
                <w:sz w:val="28"/>
                <w:szCs w:val="28"/>
              </w:rPr>
            </w:pPr>
            <w:r w:rsidRPr="009A7C88">
              <w:rPr>
                <w:sz w:val="28"/>
                <w:szCs w:val="28"/>
              </w:rPr>
              <w:t>50</w:t>
            </w:r>
          </w:p>
        </w:tc>
      </w:tr>
      <w:tr w:rsidR="00613C7A" w:rsidRPr="009A7C88" w:rsidTr="00594077">
        <w:trPr>
          <w:trHeight w:val="34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4</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7</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43,7</w:t>
            </w:r>
          </w:p>
        </w:tc>
        <w:tc>
          <w:tcPr>
            <w:tcW w:w="708" w:type="dxa"/>
            <w:shd w:val="clear" w:color="auto" w:fill="auto"/>
          </w:tcPr>
          <w:p w:rsidR="00613C7A" w:rsidRPr="009A7C88" w:rsidRDefault="00613C7A" w:rsidP="009A7C88">
            <w:pPr>
              <w:rPr>
                <w:sz w:val="28"/>
                <w:szCs w:val="28"/>
              </w:rPr>
            </w:pPr>
            <w:r w:rsidRPr="009A7C88">
              <w:rPr>
                <w:sz w:val="28"/>
                <w:szCs w:val="28"/>
              </w:rPr>
              <w:t>56.2</w:t>
            </w:r>
          </w:p>
        </w:tc>
      </w:tr>
      <w:tr w:rsidR="00613C7A" w:rsidRPr="009A7C88" w:rsidTr="00594077">
        <w:trPr>
          <w:trHeight w:val="270"/>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5</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1</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5</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6</w:t>
            </w:r>
          </w:p>
        </w:tc>
        <w:tc>
          <w:tcPr>
            <w:tcW w:w="709" w:type="dxa"/>
            <w:shd w:val="clear" w:color="auto" w:fill="auto"/>
          </w:tcPr>
          <w:p w:rsidR="00613C7A" w:rsidRPr="009A7C88" w:rsidRDefault="00613C7A" w:rsidP="009A7C88">
            <w:pPr>
              <w:rPr>
                <w:sz w:val="28"/>
                <w:szCs w:val="28"/>
              </w:rPr>
            </w:pPr>
            <w:r w:rsidRPr="009A7C88">
              <w:rPr>
                <w:sz w:val="28"/>
                <w:szCs w:val="28"/>
              </w:rPr>
              <w:t>25</w:t>
            </w:r>
          </w:p>
        </w:tc>
        <w:tc>
          <w:tcPr>
            <w:tcW w:w="708" w:type="dxa"/>
            <w:shd w:val="clear" w:color="auto" w:fill="auto"/>
          </w:tcPr>
          <w:p w:rsidR="00613C7A" w:rsidRPr="009A7C88" w:rsidRDefault="00613C7A" w:rsidP="009A7C88">
            <w:pPr>
              <w:rPr>
                <w:sz w:val="28"/>
                <w:szCs w:val="28"/>
              </w:rPr>
            </w:pPr>
            <w:r w:rsidRPr="009A7C88">
              <w:rPr>
                <w:sz w:val="28"/>
                <w:szCs w:val="28"/>
              </w:rPr>
              <w:t>37.5</w:t>
            </w:r>
          </w:p>
        </w:tc>
      </w:tr>
      <w:tr w:rsidR="00613C7A" w:rsidRPr="009A7C88" w:rsidTr="00594077">
        <w:trPr>
          <w:trHeight w:val="270"/>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6</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6</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8</w:t>
            </w:r>
          </w:p>
        </w:tc>
        <w:tc>
          <w:tcPr>
            <w:tcW w:w="709" w:type="dxa"/>
            <w:shd w:val="clear" w:color="auto" w:fill="auto"/>
          </w:tcPr>
          <w:p w:rsidR="00613C7A" w:rsidRPr="009A7C88" w:rsidRDefault="00613C7A" w:rsidP="009A7C88">
            <w:pPr>
              <w:rPr>
                <w:sz w:val="28"/>
                <w:szCs w:val="28"/>
              </w:rPr>
            </w:pPr>
            <w:r w:rsidRPr="009A7C88">
              <w:rPr>
                <w:sz w:val="28"/>
                <w:szCs w:val="28"/>
              </w:rPr>
              <w:t>37,5</w:t>
            </w:r>
          </w:p>
        </w:tc>
        <w:tc>
          <w:tcPr>
            <w:tcW w:w="708" w:type="dxa"/>
            <w:shd w:val="clear" w:color="auto" w:fill="auto"/>
          </w:tcPr>
          <w:p w:rsidR="00613C7A" w:rsidRPr="009A7C88" w:rsidRDefault="00613C7A" w:rsidP="009A7C88">
            <w:pPr>
              <w:rPr>
                <w:sz w:val="28"/>
                <w:szCs w:val="28"/>
              </w:rPr>
            </w:pPr>
            <w:r w:rsidRPr="009A7C88">
              <w:rPr>
                <w:sz w:val="28"/>
                <w:szCs w:val="28"/>
              </w:rPr>
              <w:t>50</w:t>
            </w:r>
          </w:p>
        </w:tc>
      </w:tr>
      <w:tr w:rsidR="00613C7A" w:rsidRPr="009A7C88" w:rsidTr="00594077">
        <w:trPr>
          <w:trHeight w:val="25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7</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7</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43,7</w:t>
            </w:r>
          </w:p>
        </w:tc>
        <w:tc>
          <w:tcPr>
            <w:tcW w:w="708" w:type="dxa"/>
            <w:shd w:val="clear" w:color="auto" w:fill="auto"/>
          </w:tcPr>
          <w:p w:rsidR="00613C7A" w:rsidRPr="009A7C88" w:rsidRDefault="00613C7A" w:rsidP="009A7C88">
            <w:pPr>
              <w:rPr>
                <w:sz w:val="28"/>
                <w:szCs w:val="28"/>
              </w:rPr>
            </w:pPr>
            <w:r w:rsidRPr="009A7C88">
              <w:rPr>
                <w:sz w:val="28"/>
                <w:szCs w:val="28"/>
              </w:rPr>
              <w:t>50</w:t>
            </w:r>
          </w:p>
        </w:tc>
      </w:tr>
      <w:tr w:rsidR="00613C7A" w:rsidRPr="009A7C88" w:rsidTr="00594077">
        <w:trPr>
          <w:trHeight w:val="31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8</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8</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43.7</w:t>
            </w:r>
          </w:p>
        </w:tc>
        <w:tc>
          <w:tcPr>
            <w:tcW w:w="708" w:type="dxa"/>
            <w:shd w:val="clear" w:color="auto" w:fill="auto"/>
          </w:tcPr>
          <w:p w:rsidR="00613C7A" w:rsidRPr="009A7C88" w:rsidRDefault="00613C7A" w:rsidP="009A7C88">
            <w:pPr>
              <w:rPr>
                <w:sz w:val="28"/>
                <w:szCs w:val="28"/>
              </w:rPr>
            </w:pPr>
            <w:r w:rsidRPr="009A7C88">
              <w:rPr>
                <w:sz w:val="28"/>
                <w:szCs w:val="28"/>
              </w:rPr>
              <w:t>50</w:t>
            </w:r>
          </w:p>
        </w:tc>
      </w:tr>
      <w:tr w:rsidR="00613C7A" w:rsidRPr="009A7C88" w:rsidTr="00594077">
        <w:trPr>
          <w:trHeight w:val="25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9</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3</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8</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43.7</w:t>
            </w:r>
          </w:p>
        </w:tc>
        <w:tc>
          <w:tcPr>
            <w:tcW w:w="708" w:type="dxa"/>
            <w:shd w:val="clear" w:color="auto" w:fill="auto"/>
          </w:tcPr>
          <w:p w:rsidR="00613C7A" w:rsidRPr="009A7C88" w:rsidRDefault="00613C7A" w:rsidP="009A7C88">
            <w:pPr>
              <w:rPr>
                <w:sz w:val="28"/>
                <w:szCs w:val="28"/>
              </w:rPr>
            </w:pPr>
            <w:r w:rsidRPr="009A7C88">
              <w:rPr>
                <w:sz w:val="28"/>
                <w:szCs w:val="28"/>
              </w:rPr>
              <w:t>56.2</w:t>
            </w:r>
          </w:p>
        </w:tc>
      </w:tr>
      <w:tr w:rsidR="00613C7A" w:rsidRPr="009A7C88" w:rsidTr="00594077">
        <w:trPr>
          <w:trHeight w:val="240"/>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10</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5</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7</w:t>
            </w:r>
          </w:p>
        </w:tc>
        <w:tc>
          <w:tcPr>
            <w:tcW w:w="709" w:type="dxa"/>
            <w:shd w:val="clear" w:color="auto" w:fill="auto"/>
          </w:tcPr>
          <w:p w:rsidR="00613C7A" w:rsidRPr="009A7C88" w:rsidRDefault="00613C7A" w:rsidP="009A7C88">
            <w:pPr>
              <w:rPr>
                <w:sz w:val="28"/>
                <w:szCs w:val="28"/>
              </w:rPr>
            </w:pPr>
            <w:r w:rsidRPr="009A7C88">
              <w:rPr>
                <w:sz w:val="28"/>
                <w:szCs w:val="28"/>
              </w:rPr>
              <w:t>31,2</w:t>
            </w:r>
          </w:p>
        </w:tc>
        <w:tc>
          <w:tcPr>
            <w:tcW w:w="708" w:type="dxa"/>
            <w:shd w:val="clear" w:color="auto" w:fill="auto"/>
          </w:tcPr>
          <w:p w:rsidR="00613C7A" w:rsidRPr="009A7C88" w:rsidRDefault="00613C7A" w:rsidP="009A7C88">
            <w:pPr>
              <w:rPr>
                <w:sz w:val="28"/>
                <w:szCs w:val="28"/>
              </w:rPr>
            </w:pPr>
            <w:r w:rsidRPr="009A7C88">
              <w:rPr>
                <w:sz w:val="28"/>
                <w:szCs w:val="28"/>
              </w:rPr>
              <w:t>43.7</w:t>
            </w:r>
          </w:p>
        </w:tc>
      </w:tr>
      <w:tr w:rsidR="00613C7A" w:rsidRPr="009A7C88" w:rsidTr="00594077">
        <w:trPr>
          <w:trHeight w:val="82"/>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4</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7</w:t>
            </w:r>
          </w:p>
        </w:tc>
        <w:tc>
          <w:tcPr>
            <w:tcW w:w="709" w:type="dxa"/>
            <w:shd w:val="clear" w:color="auto" w:fill="auto"/>
          </w:tcPr>
          <w:p w:rsidR="00613C7A" w:rsidRPr="009A7C88" w:rsidRDefault="00613C7A" w:rsidP="009A7C88">
            <w:pPr>
              <w:rPr>
                <w:sz w:val="28"/>
                <w:szCs w:val="28"/>
              </w:rPr>
            </w:pPr>
            <w:r w:rsidRPr="009A7C88">
              <w:rPr>
                <w:sz w:val="28"/>
                <w:szCs w:val="28"/>
              </w:rPr>
              <w:t>25</w:t>
            </w:r>
          </w:p>
        </w:tc>
        <w:tc>
          <w:tcPr>
            <w:tcW w:w="708" w:type="dxa"/>
            <w:shd w:val="clear" w:color="auto" w:fill="auto"/>
          </w:tcPr>
          <w:p w:rsidR="00613C7A" w:rsidRPr="009A7C88" w:rsidRDefault="00613C7A" w:rsidP="009A7C88">
            <w:pPr>
              <w:rPr>
                <w:sz w:val="28"/>
                <w:szCs w:val="28"/>
              </w:rPr>
            </w:pPr>
            <w:r w:rsidRPr="009A7C88">
              <w:rPr>
                <w:sz w:val="28"/>
                <w:szCs w:val="28"/>
              </w:rPr>
              <w:t>43.7</w:t>
            </w:r>
          </w:p>
        </w:tc>
      </w:tr>
      <w:tr w:rsidR="00613C7A" w:rsidRPr="009A7C88" w:rsidTr="00594077">
        <w:trPr>
          <w:trHeight w:val="195"/>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1</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4</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5</w:t>
            </w:r>
          </w:p>
        </w:tc>
        <w:tc>
          <w:tcPr>
            <w:tcW w:w="709" w:type="dxa"/>
            <w:shd w:val="clear" w:color="auto" w:fill="auto"/>
          </w:tcPr>
          <w:p w:rsidR="00613C7A" w:rsidRPr="009A7C88" w:rsidRDefault="00613C7A" w:rsidP="009A7C88">
            <w:pPr>
              <w:rPr>
                <w:sz w:val="28"/>
                <w:szCs w:val="28"/>
              </w:rPr>
            </w:pPr>
            <w:r w:rsidRPr="009A7C88">
              <w:rPr>
                <w:sz w:val="28"/>
                <w:szCs w:val="28"/>
              </w:rPr>
              <w:t>25</w:t>
            </w:r>
          </w:p>
        </w:tc>
        <w:tc>
          <w:tcPr>
            <w:tcW w:w="708" w:type="dxa"/>
            <w:shd w:val="clear" w:color="auto" w:fill="auto"/>
          </w:tcPr>
          <w:p w:rsidR="00613C7A" w:rsidRPr="009A7C88" w:rsidRDefault="00613C7A" w:rsidP="009A7C88">
            <w:pPr>
              <w:rPr>
                <w:sz w:val="28"/>
                <w:szCs w:val="28"/>
              </w:rPr>
            </w:pPr>
            <w:r w:rsidRPr="009A7C88">
              <w:rPr>
                <w:sz w:val="28"/>
                <w:szCs w:val="28"/>
              </w:rPr>
              <w:t>37.5</w:t>
            </w:r>
          </w:p>
        </w:tc>
      </w:tr>
      <w:tr w:rsidR="00613C7A" w:rsidRPr="009A7C88" w:rsidTr="00594077">
        <w:trPr>
          <w:trHeight w:val="142"/>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13</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6</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8</w:t>
            </w:r>
          </w:p>
        </w:tc>
        <w:tc>
          <w:tcPr>
            <w:tcW w:w="709" w:type="dxa"/>
            <w:shd w:val="clear" w:color="auto" w:fill="auto"/>
          </w:tcPr>
          <w:p w:rsidR="00613C7A" w:rsidRPr="009A7C88" w:rsidRDefault="00613C7A" w:rsidP="009A7C88">
            <w:pPr>
              <w:rPr>
                <w:sz w:val="28"/>
                <w:szCs w:val="28"/>
              </w:rPr>
            </w:pPr>
            <w:r w:rsidRPr="009A7C88">
              <w:rPr>
                <w:sz w:val="28"/>
                <w:szCs w:val="28"/>
              </w:rPr>
              <w:t>37,5</w:t>
            </w:r>
          </w:p>
        </w:tc>
        <w:tc>
          <w:tcPr>
            <w:tcW w:w="708" w:type="dxa"/>
            <w:shd w:val="clear" w:color="auto" w:fill="auto"/>
          </w:tcPr>
          <w:p w:rsidR="00613C7A" w:rsidRPr="009A7C88" w:rsidRDefault="00613C7A" w:rsidP="009A7C88">
            <w:pPr>
              <w:rPr>
                <w:sz w:val="28"/>
                <w:szCs w:val="28"/>
              </w:rPr>
            </w:pPr>
            <w:r w:rsidRPr="009A7C88">
              <w:rPr>
                <w:sz w:val="28"/>
                <w:szCs w:val="28"/>
              </w:rPr>
              <w:t>50</w:t>
            </w:r>
          </w:p>
        </w:tc>
      </w:tr>
      <w:tr w:rsidR="00613C7A" w:rsidRPr="009A7C88" w:rsidTr="00594077">
        <w:trPr>
          <w:trHeight w:val="180"/>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14</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4</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7</w:t>
            </w:r>
          </w:p>
        </w:tc>
        <w:tc>
          <w:tcPr>
            <w:tcW w:w="709" w:type="dxa"/>
            <w:shd w:val="clear" w:color="auto" w:fill="auto"/>
          </w:tcPr>
          <w:p w:rsidR="00613C7A" w:rsidRPr="009A7C88" w:rsidRDefault="00613C7A" w:rsidP="009A7C88">
            <w:pPr>
              <w:rPr>
                <w:sz w:val="28"/>
                <w:szCs w:val="28"/>
              </w:rPr>
            </w:pPr>
            <w:r w:rsidRPr="009A7C88">
              <w:rPr>
                <w:sz w:val="28"/>
                <w:szCs w:val="28"/>
              </w:rPr>
              <w:t>25</w:t>
            </w:r>
          </w:p>
        </w:tc>
        <w:tc>
          <w:tcPr>
            <w:tcW w:w="708" w:type="dxa"/>
            <w:shd w:val="clear" w:color="auto" w:fill="auto"/>
          </w:tcPr>
          <w:p w:rsidR="00613C7A" w:rsidRPr="009A7C88" w:rsidRDefault="00613C7A" w:rsidP="009A7C88">
            <w:pPr>
              <w:rPr>
                <w:sz w:val="28"/>
                <w:szCs w:val="28"/>
              </w:rPr>
            </w:pPr>
            <w:r w:rsidRPr="009A7C88">
              <w:rPr>
                <w:sz w:val="28"/>
                <w:szCs w:val="28"/>
              </w:rPr>
              <w:t>43.7</w:t>
            </w:r>
          </w:p>
        </w:tc>
      </w:tr>
      <w:tr w:rsidR="00613C7A" w:rsidRPr="009A7C88" w:rsidTr="00594077">
        <w:trPr>
          <w:trHeight w:val="210"/>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15</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2</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5</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6</w:t>
            </w:r>
          </w:p>
        </w:tc>
        <w:tc>
          <w:tcPr>
            <w:tcW w:w="709" w:type="dxa"/>
            <w:shd w:val="clear" w:color="auto" w:fill="auto"/>
          </w:tcPr>
          <w:p w:rsidR="00613C7A" w:rsidRPr="009A7C88" w:rsidRDefault="00613C7A" w:rsidP="009A7C88">
            <w:pPr>
              <w:rPr>
                <w:sz w:val="28"/>
                <w:szCs w:val="28"/>
              </w:rPr>
            </w:pPr>
            <w:r w:rsidRPr="009A7C88">
              <w:rPr>
                <w:sz w:val="28"/>
                <w:szCs w:val="28"/>
              </w:rPr>
              <w:t>31,2</w:t>
            </w:r>
          </w:p>
        </w:tc>
        <w:tc>
          <w:tcPr>
            <w:tcW w:w="708" w:type="dxa"/>
            <w:shd w:val="clear" w:color="auto" w:fill="auto"/>
          </w:tcPr>
          <w:p w:rsidR="00613C7A" w:rsidRPr="009A7C88" w:rsidRDefault="00613C7A" w:rsidP="009A7C88">
            <w:pPr>
              <w:rPr>
                <w:sz w:val="28"/>
                <w:szCs w:val="28"/>
              </w:rPr>
            </w:pPr>
            <w:r w:rsidRPr="009A7C88">
              <w:rPr>
                <w:sz w:val="28"/>
                <w:szCs w:val="28"/>
              </w:rPr>
              <w:t>37.5</w:t>
            </w:r>
          </w:p>
        </w:tc>
      </w:tr>
      <w:tr w:rsidR="00613C7A" w:rsidRPr="009A7C88" w:rsidTr="00594077">
        <w:trPr>
          <w:trHeight w:val="97"/>
        </w:trPr>
        <w:tc>
          <w:tcPr>
            <w:tcW w:w="156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16</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850"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67"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1</w:t>
            </w:r>
          </w:p>
        </w:tc>
        <w:tc>
          <w:tcPr>
            <w:tcW w:w="709"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992"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2</w:t>
            </w:r>
          </w:p>
        </w:tc>
        <w:tc>
          <w:tcPr>
            <w:tcW w:w="1134"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3</w:t>
            </w:r>
          </w:p>
        </w:tc>
        <w:tc>
          <w:tcPr>
            <w:tcW w:w="585"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5</w:t>
            </w:r>
          </w:p>
        </w:tc>
        <w:tc>
          <w:tcPr>
            <w:tcW w:w="691" w:type="dxa"/>
          </w:tcPr>
          <w:p w:rsidR="00613C7A" w:rsidRPr="009A7C88" w:rsidRDefault="00613C7A" w:rsidP="009A7C88">
            <w:pPr>
              <w:spacing w:before="100" w:beforeAutospacing="1" w:after="100" w:afterAutospacing="1"/>
              <w:rPr>
                <w:color w:val="000000"/>
                <w:sz w:val="28"/>
                <w:szCs w:val="28"/>
              </w:rPr>
            </w:pPr>
            <w:r w:rsidRPr="009A7C88">
              <w:rPr>
                <w:color w:val="000000"/>
                <w:sz w:val="28"/>
                <w:szCs w:val="28"/>
              </w:rPr>
              <w:t xml:space="preserve"> 9</w:t>
            </w:r>
          </w:p>
        </w:tc>
        <w:tc>
          <w:tcPr>
            <w:tcW w:w="709" w:type="dxa"/>
            <w:shd w:val="clear" w:color="auto" w:fill="auto"/>
          </w:tcPr>
          <w:p w:rsidR="00613C7A" w:rsidRPr="009A7C88" w:rsidRDefault="00613C7A" w:rsidP="009A7C88">
            <w:pPr>
              <w:rPr>
                <w:sz w:val="28"/>
                <w:szCs w:val="28"/>
              </w:rPr>
            </w:pPr>
            <w:r w:rsidRPr="009A7C88">
              <w:rPr>
                <w:sz w:val="28"/>
                <w:szCs w:val="28"/>
              </w:rPr>
              <w:t>31,2</w:t>
            </w:r>
          </w:p>
        </w:tc>
        <w:tc>
          <w:tcPr>
            <w:tcW w:w="708" w:type="dxa"/>
            <w:shd w:val="clear" w:color="auto" w:fill="auto"/>
          </w:tcPr>
          <w:p w:rsidR="00613C7A" w:rsidRPr="009A7C88" w:rsidRDefault="00613C7A" w:rsidP="009A7C88">
            <w:pPr>
              <w:rPr>
                <w:sz w:val="28"/>
                <w:szCs w:val="28"/>
              </w:rPr>
            </w:pPr>
            <w:r w:rsidRPr="009A7C88">
              <w:rPr>
                <w:sz w:val="28"/>
                <w:szCs w:val="28"/>
              </w:rPr>
              <w:t>56.2</w:t>
            </w:r>
          </w:p>
        </w:tc>
      </w:tr>
    </w:tbl>
    <w:p w:rsidR="009A7C88" w:rsidRPr="009A7C88" w:rsidRDefault="009A7C88" w:rsidP="009A7C88">
      <w:pPr>
        <w:spacing w:before="100" w:beforeAutospacing="1" w:after="100" w:afterAutospacing="1"/>
        <w:ind w:left="-567"/>
        <w:rPr>
          <w:b/>
          <w:color w:val="000000"/>
          <w:sz w:val="28"/>
          <w:szCs w:val="28"/>
        </w:rPr>
      </w:pPr>
    </w:p>
    <w:p w:rsidR="00613C7A" w:rsidRPr="009A7C88" w:rsidRDefault="00CC7EF6" w:rsidP="009A7C88">
      <w:pPr>
        <w:spacing w:before="100" w:beforeAutospacing="1" w:after="100" w:afterAutospacing="1"/>
        <w:ind w:left="-567"/>
        <w:rPr>
          <w:b/>
          <w:color w:val="000000"/>
          <w:sz w:val="28"/>
          <w:szCs w:val="28"/>
        </w:rPr>
      </w:pPr>
      <w:r w:rsidRPr="009A7C88">
        <w:rPr>
          <w:b/>
          <w:color w:val="000000"/>
          <w:sz w:val="28"/>
          <w:szCs w:val="28"/>
        </w:rPr>
        <w:t>Заключение.</w:t>
      </w:r>
      <w:r w:rsidR="00613C7A" w:rsidRPr="009A7C88">
        <w:rPr>
          <w:b/>
          <w:color w:val="000000"/>
          <w:sz w:val="28"/>
          <w:szCs w:val="28"/>
        </w:rPr>
        <w:t xml:space="preserve">                                        </w:t>
      </w:r>
    </w:p>
    <w:p w:rsidR="00CC7EF6" w:rsidRPr="009A7C88" w:rsidRDefault="00613C7A" w:rsidP="009A7C88">
      <w:pPr>
        <w:pStyle w:val="a7"/>
        <w:shd w:val="clear" w:color="auto" w:fill="FFFFFF"/>
        <w:spacing w:before="0" w:beforeAutospacing="0" w:after="150" w:afterAutospacing="0"/>
        <w:rPr>
          <w:color w:val="000000"/>
          <w:sz w:val="28"/>
          <w:szCs w:val="28"/>
        </w:rPr>
      </w:pPr>
      <w:r w:rsidRPr="009A7C88">
        <w:rPr>
          <w:color w:val="000000"/>
          <w:sz w:val="28"/>
          <w:szCs w:val="28"/>
        </w:rPr>
        <w:t xml:space="preserve">    </w:t>
      </w:r>
      <w:r w:rsidR="00CC7EF6" w:rsidRPr="009A7C88">
        <w:rPr>
          <w:color w:val="000000"/>
          <w:sz w:val="28"/>
          <w:szCs w:val="28"/>
        </w:rPr>
        <w:t xml:space="preserve">«Если …. Хотите, чтобы дитя усвоило что- </w:t>
      </w:r>
      <w:proofErr w:type="spellStart"/>
      <w:r w:rsidR="00CC7EF6" w:rsidRPr="009A7C88">
        <w:rPr>
          <w:color w:val="000000"/>
          <w:sz w:val="28"/>
          <w:szCs w:val="28"/>
        </w:rPr>
        <w:t>нибудь</w:t>
      </w:r>
      <w:proofErr w:type="spellEnd"/>
      <w:r w:rsidR="00CC7EF6" w:rsidRPr="009A7C88">
        <w:rPr>
          <w:color w:val="000000"/>
          <w:sz w:val="28"/>
          <w:szCs w:val="28"/>
        </w:rPr>
        <w:t xml:space="preserve"> прочно, то заставьте участвовать в этом усвоении как можно большее число нервов,  заставьте участвовать зрение, показывая карту или картинку</w:t>
      </w:r>
      <w:proofErr w:type="gramStart"/>
      <w:r w:rsidR="00CC7EF6" w:rsidRPr="009A7C88">
        <w:rPr>
          <w:color w:val="000000"/>
          <w:sz w:val="28"/>
          <w:szCs w:val="28"/>
        </w:rPr>
        <w:t>… П</w:t>
      </w:r>
      <w:proofErr w:type="gramEnd"/>
      <w:r w:rsidR="00CC7EF6" w:rsidRPr="009A7C88">
        <w:rPr>
          <w:color w:val="000000"/>
          <w:sz w:val="28"/>
          <w:szCs w:val="28"/>
        </w:rPr>
        <w:t>ризовите к участию осязание, обоняние, вкус. При таком дружном содействии всех органов вы победите самую ленивую память… »</w:t>
      </w:r>
    </w:p>
    <w:p w:rsidR="00CC7EF6" w:rsidRPr="009A7C88" w:rsidRDefault="00CC7EF6" w:rsidP="009A7C88">
      <w:pPr>
        <w:pStyle w:val="a7"/>
        <w:spacing w:before="0" w:beforeAutospacing="0" w:after="150" w:afterAutospacing="0"/>
        <w:rPr>
          <w:color w:val="000000"/>
          <w:sz w:val="28"/>
          <w:szCs w:val="28"/>
        </w:rPr>
      </w:pPr>
      <w:r w:rsidRPr="009A7C88">
        <w:rPr>
          <w:color w:val="000000"/>
          <w:sz w:val="28"/>
          <w:szCs w:val="28"/>
        </w:rPr>
        <w:t>К.Д. Ушинский</w:t>
      </w:r>
    </w:p>
    <w:p w:rsidR="00CC7EF6" w:rsidRPr="00CC7EF6" w:rsidRDefault="00CC7EF6" w:rsidP="009A7C88">
      <w:pPr>
        <w:spacing w:after="200" w:line="276" w:lineRule="auto"/>
        <w:rPr>
          <w:rFonts w:eastAsiaTheme="minorHAnsi"/>
          <w:sz w:val="28"/>
          <w:szCs w:val="28"/>
          <w:lang w:eastAsia="en-US"/>
        </w:rPr>
      </w:pPr>
      <w:proofErr w:type="gramStart"/>
      <w:r w:rsidRPr="009A7C88">
        <w:rPr>
          <w:rFonts w:eastAsiaTheme="minorHAnsi"/>
          <w:sz w:val="28"/>
          <w:szCs w:val="28"/>
          <w:lang w:eastAsia="en-US"/>
        </w:rPr>
        <w:t xml:space="preserve">Использование   </w:t>
      </w:r>
      <w:proofErr w:type="spellStart"/>
      <w:r w:rsidRPr="009A7C88">
        <w:rPr>
          <w:rFonts w:eastAsiaTheme="minorHAnsi"/>
          <w:sz w:val="28"/>
          <w:szCs w:val="28"/>
          <w:lang w:eastAsia="en-US"/>
        </w:rPr>
        <w:t>мнемоотехники</w:t>
      </w:r>
      <w:proofErr w:type="spellEnd"/>
      <w:r w:rsidRPr="009A7C88">
        <w:rPr>
          <w:rFonts w:eastAsiaTheme="minorHAnsi"/>
          <w:sz w:val="28"/>
          <w:szCs w:val="28"/>
          <w:lang w:eastAsia="en-US"/>
        </w:rPr>
        <w:t xml:space="preserve"> </w:t>
      </w:r>
      <w:r w:rsidRPr="00CC7EF6">
        <w:rPr>
          <w:rFonts w:eastAsiaTheme="minorHAnsi"/>
          <w:sz w:val="28"/>
          <w:szCs w:val="28"/>
          <w:lang w:eastAsia="en-US"/>
        </w:rPr>
        <w:t xml:space="preserve">повышает уровень долговременной и кратковременной памяти, внимания детей, развивает речь, интонационную </w:t>
      </w:r>
      <w:r w:rsidRPr="00CC7EF6">
        <w:rPr>
          <w:rFonts w:eastAsiaTheme="minorHAnsi"/>
          <w:sz w:val="28"/>
          <w:szCs w:val="28"/>
          <w:lang w:eastAsia="en-US"/>
        </w:rPr>
        <w:lastRenderedPageBreak/>
        <w:t>выразительность, дети</w:t>
      </w:r>
      <w:r w:rsidRPr="009A7C88">
        <w:rPr>
          <w:rFonts w:eastAsiaTheme="minorHAnsi"/>
          <w:sz w:val="28"/>
          <w:szCs w:val="28"/>
          <w:lang w:eastAsia="en-US"/>
        </w:rPr>
        <w:t xml:space="preserve"> о</w:t>
      </w:r>
      <w:r w:rsidRPr="00CC7EF6">
        <w:rPr>
          <w:rFonts w:eastAsiaTheme="minorHAnsi"/>
          <w:sz w:val="28"/>
          <w:szCs w:val="28"/>
          <w:lang w:eastAsia="en-US"/>
        </w:rPr>
        <w:t>владе</w:t>
      </w:r>
      <w:r w:rsidRPr="009A7C88">
        <w:rPr>
          <w:rFonts w:eastAsiaTheme="minorHAnsi"/>
          <w:sz w:val="28"/>
          <w:szCs w:val="28"/>
          <w:lang w:eastAsia="en-US"/>
        </w:rPr>
        <w:t>ва</w:t>
      </w:r>
      <w:r w:rsidRPr="00CC7EF6">
        <w:rPr>
          <w:rFonts w:eastAsiaTheme="minorHAnsi"/>
          <w:sz w:val="28"/>
          <w:szCs w:val="28"/>
          <w:lang w:eastAsia="en-US"/>
        </w:rPr>
        <w:t>ют различными приемами запоминания стихов, повышает интерес к заучиванию стихов наизусть, воспитывает у дошкольников учебно-коллективные навыки взаимодействия со сверстниками, навыки коллективной деятельности, повышает уровень сотрудничества и взаимодействия с семьей, в процессе совместной деятельности по реализации программы, способствует повышению качества образовательного процесса, и в конечном итоге</w:t>
      </w:r>
      <w:proofErr w:type="gramEnd"/>
      <w:r w:rsidRPr="00CC7EF6">
        <w:rPr>
          <w:rFonts w:eastAsiaTheme="minorHAnsi"/>
          <w:sz w:val="28"/>
          <w:szCs w:val="28"/>
          <w:lang w:eastAsia="en-US"/>
        </w:rPr>
        <w:t xml:space="preserve"> повышает готовность ребенка к школьному</w:t>
      </w:r>
      <w:r w:rsidR="00A2442A" w:rsidRPr="009A7C88">
        <w:rPr>
          <w:rFonts w:eastAsiaTheme="minorHAnsi"/>
          <w:sz w:val="28"/>
          <w:szCs w:val="28"/>
          <w:lang w:eastAsia="en-US"/>
        </w:rPr>
        <w:t xml:space="preserve"> обучению</w:t>
      </w:r>
    </w:p>
    <w:p w:rsidR="00CC7EF6" w:rsidRPr="009A7C88" w:rsidRDefault="00CC7EF6" w:rsidP="009A7C88">
      <w:pPr>
        <w:spacing w:before="100" w:beforeAutospacing="1" w:after="100" w:afterAutospacing="1"/>
        <w:ind w:left="-567"/>
        <w:rPr>
          <w:color w:val="000000"/>
          <w:sz w:val="28"/>
          <w:szCs w:val="28"/>
        </w:rPr>
      </w:pPr>
    </w:p>
    <w:p w:rsidR="00CC7EF6" w:rsidRPr="009A7C88" w:rsidRDefault="00CC7EF6" w:rsidP="009A7C88">
      <w:pPr>
        <w:spacing w:before="100" w:beforeAutospacing="1" w:after="100" w:afterAutospacing="1"/>
        <w:ind w:left="-567"/>
        <w:rPr>
          <w:color w:val="000000"/>
          <w:sz w:val="28"/>
          <w:szCs w:val="28"/>
        </w:rPr>
      </w:pPr>
    </w:p>
    <w:p w:rsidR="00CC7EF6" w:rsidRPr="009A7C88" w:rsidRDefault="00CC7EF6" w:rsidP="009A7C88">
      <w:pPr>
        <w:spacing w:before="100" w:beforeAutospacing="1" w:after="100" w:afterAutospacing="1"/>
        <w:ind w:left="-567"/>
        <w:rPr>
          <w:color w:val="000000"/>
          <w:sz w:val="28"/>
          <w:szCs w:val="28"/>
        </w:rPr>
      </w:pPr>
    </w:p>
    <w:p w:rsidR="00CC7EF6" w:rsidRPr="009A7C88" w:rsidRDefault="00CC7EF6" w:rsidP="009A7C88">
      <w:pPr>
        <w:spacing w:before="100" w:beforeAutospacing="1" w:after="100" w:afterAutospacing="1"/>
        <w:ind w:left="-567"/>
        <w:rPr>
          <w:color w:val="000000"/>
          <w:sz w:val="28"/>
          <w:szCs w:val="28"/>
        </w:rPr>
      </w:pPr>
    </w:p>
    <w:p w:rsidR="00CC7EF6" w:rsidRPr="009A7C88" w:rsidRDefault="00CC7EF6" w:rsidP="009A7C88">
      <w:pPr>
        <w:spacing w:before="100" w:beforeAutospacing="1" w:after="100" w:afterAutospacing="1"/>
        <w:ind w:left="-567"/>
        <w:rPr>
          <w:color w:val="000000"/>
          <w:sz w:val="28"/>
          <w:szCs w:val="28"/>
        </w:rPr>
      </w:pPr>
    </w:p>
    <w:p w:rsidR="00613C7A" w:rsidRPr="009A7C88" w:rsidRDefault="00613C7A" w:rsidP="009A7C88">
      <w:pPr>
        <w:spacing w:before="100" w:beforeAutospacing="1" w:after="100" w:afterAutospacing="1"/>
        <w:ind w:left="-567"/>
        <w:rPr>
          <w:color w:val="000000"/>
          <w:sz w:val="28"/>
          <w:szCs w:val="28"/>
        </w:rPr>
      </w:pPr>
      <w:r w:rsidRPr="009A7C88">
        <w:rPr>
          <w:color w:val="000000"/>
          <w:sz w:val="28"/>
          <w:szCs w:val="28"/>
        </w:rPr>
        <w:t xml:space="preserve">                     </w:t>
      </w:r>
    </w:p>
    <w:p w:rsidR="005309B6" w:rsidRDefault="005309B6" w:rsidP="009A7C88">
      <w:pPr>
        <w:ind w:left="-540" w:hanging="27"/>
        <w:rPr>
          <w:color w:val="333333"/>
          <w:sz w:val="28"/>
          <w:szCs w:val="28"/>
          <w:shd w:val="clear" w:color="auto" w:fill="FFFFFF"/>
        </w:rPr>
      </w:pPr>
    </w:p>
    <w:p w:rsidR="005309B6" w:rsidRDefault="005309B6" w:rsidP="009A7C88">
      <w:pPr>
        <w:ind w:left="-540" w:hanging="27"/>
        <w:rPr>
          <w:color w:val="333333"/>
          <w:sz w:val="28"/>
          <w:szCs w:val="28"/>
          <w:shd w:val="clear" w:color="auto" w:fill="FFFFFF"/>
        </w:rPr>
      </w:pPr>
    </w:p>
    <w:p w:rsidR="005309B6" w:rsidRDefault="005309B6">
      <w:pPr>
        <w:spacing w:after="200" w:line="276" w:lineRule="auto"/>
        <w:rPr>
          <w:color w:val="333333"/>
          <w:sz w:val="28"/>
          <w:szCs w:val="28"/>
          <w:shd w:val="clear" w:color="auto" w:fill="FFFFFF"/>
        </w:rPr>
      </w:pPr>
      <w:r>
        <w:rPr>
          <w:color w:val="333333"/>
          <w:sz w:val="28"/>
          <w:szCs w:val="28"/>
          <w:shd w:val="clear" w:color="auto" w:fill="FFFFFF"/>
        </w:rPr>
        <w:br w:type="page"/>
      </w:r>
    </w:p>
    <w:p w:rsidR="00CC7EF6" w:rsidRPr="009A7C88" w:rsidRDefault="00CC7EF6" w:rsidP="009A7C88">
      <w:pPr>
        <w:ind w:left="-540" w:hanging="27"/>
        <w:rPr>
          <w:color w:val="333333"/>
          <w:sz w:val="28"/>
          <w:szCs w:val="28"/>
          <w:shd w:val="clear" w:color="auto" w:fill="FFFFFF"/>
        </w:rPr>
      </w:pPr>
      <w:bookmarkStart w:id="0" w:name="_GoBack"/>
      <w:bookmarkEnd w:id="0"/>
      <w:r w:rsidRPr="009A7C88">
        <w:rPr>
          <w:color w:val="333333"/>
          <w:sz w:val="28"/>
          <w:szCs w:val="28"/>
          <w:shd w:val="clear" w:color="auto" w:fill="FFFFFF"/>
        </w:rPr>
        <w:lastRenderedPageBreak/>
        <w:t xml:space="preserve">Литература: </w:t>
      </w:r>
    </w:p>
    <w:p w:rsidR="00CC7EF6" w:rsidRPr="009A7C88" w:rsidRDefault="00CC7EF6" w:rsidP="009A7C88">
      <w:pPr>
        <w:ind w:left="-540" w:hanging="27"/>
        <w:rPr>
          <w:color w:val="333333"/>
          <w:sz w:val="28"/>
          <w:szCs w:val="28"/>
          <w:shd w:val="clear" w:color="auto" w:fill="FFFFFF"/>
        </w:rPr>
      </w:pPr>
      <w:r w:rsidRPr="009A7C88">
        <w:rPr>
          <w:color w:val="333333"/>
          <w:sz w:val="28"/>
          <w:szCs w:val="28"/>
          <w:shd w:val="clear" w:color="auto" w:fill="FFFFFF"/>
        </w:rPr>
        <w:t xml:space="preserve">Алексеева, М. М. Методика развития речи и обучения родному языку дошкольников / М. М. Алексеева, Б. И. Яшина — М., 2000. </w:t>
      </w:r>
    </w:p>
    <w:p w:rsidR="00CC7EF6" w:rsidRPr="009A7C88" w:rsidRDefault="00CC7EF6" w:rsidP="009A7C88">
      <w:pPr>
        <w:ind w:left="-540" w:hanging="27"/>
        <w:rPr>
          <w:color w:val="333333"/>
          <w:sz w:val="28"/>
          <w:szCs w:val="28"/>
          <w:shd w:val="clear" w:color="auto" w:fill="FFFFFF"/>
        </w:rPr>
      </w:pPr>
      <w:proofErr w:type="spellStart"/>
      <w:r w:rsidRPr="009A7C88">
        <w:rPr>
          <w:color w:val="333333"/>
          <w:sz w:val="28"/>
          <w:szCs w:val="28"/>
          <w:shd w:val="clear" w:color="auto" w:fill="FFFFFF"/>
        </w:rPr>
        <w:t>Алябьева</w:t>
      </w:r>
      <w:proofErr w:type="spellEnd"/>
      <w:r w:rsidRPr="009A7C88">
        <w:rPr>
          <w:color w:val="333333"/>
          <w:sz w:val="28"/>
          <w:szCs w:val="28"/>
          <w:shd w:val="clear" w:color="auto" w:fill="FFFFFF"/>
        </w:rPr>
        <w:t xml:space="preserve">, Е. А. Как научить ребенка запоминать стихи / Е. А. </w:t>
      </w:r>
      <w:proofErr w:type="spellStart"/>
      <w:r w:rsidRPr="009A7C88">
        <w:rPr>
          <w:color w:val="333333"/>
          <w:sz w:val="28"/>
          <w:szCs w:val="28"/>
          <w:shd w:val="clear" w:color="auto" w:fill="FFFFFF"/>
        </w:rPr>
        <w:t>Алябьева</w:t>
      </w:r>
      <w:proofErr w:type="spellEnd"/>
      <w:r w:rsidRPr="009A7C88">
        <w:rPr>
          <w:color w:val="333333"/>
          <w:sz w:val="28"/>
          <w:szCs w:val="28"/>
          <w:shd w:val="clear" w:color="auto" w:fill="FFFFFF"/>
        </w:rPr>
        <w:t xml:space="preserve">. </w:t>
      </w:r>
      <w:proofErr w:type="gramStart"/>
      <w:r w:rsidRPr="009A7C88">
        <w:rPr>
          <w:color w:val="333333"/>
          <w:sz w:val="28"/>
          <w:szCs w:val="28"/>
          <w:shd w:val="clear" w:color="auto" w:fill="FFFFFF"/>
        </w:rPr>
        <w:t>–М</w:t>
      </w:r>
      <w:proofErr w:type="gramEnd"/>
      <w:r w:rsidRPr="009A7C88">
        <w:rPr>
          <w:color w:val="333333"/>
          <w:sz w:val="28"/>
          <w:szCs w:val="28"/>
          <w:shd w:val="clear" w:color="auto" w:fill="FFFFFF"/>
        </w:rPr>
        <w:t xml:space="preserve">., 2010. </w:t>
      </w:r>
    </w:p>
    <w:p w:rsidR="00CC7EF6" w:rsidRPr="009A7C88" w:rsidRDefault="00CC7EF6" w:rsidP="009A7C88">
      <w:pPr>
        <w:ind w:left="-540" w:hanging="27"/>
        <w:rPr>
          <w:color w:val="333333"/>
          <w:sz w:val="28"/>
          <w:szCs w:val="28"/>
          <w:shd w:val="clear" w:color="auto" w:fill="FFFFFF"/>
        </w:rPr>
      </w:pPr>
      <w:r w:rsidRPr="009A7C88">
        <w:rPr>
          <w:color w:val="333333"/>
          <w:sz w:val="28"/>
          <w:szCs w:val="28"/>
          <w:shd w:val="clear" w:color="auto" w:fill="FFFFFF"/>
        </w:rPr>
        <w:t xml:space="preserve"> Васюкова, Н. Е. Учим стихи по картинкам. Хорошая память и дикция / Н. Е. Васюкова. — М., 2007.</w:t>
      </w:r>
    </w:p>
    <w:p w:rsidR="00CC7EF6" w:rsidRPr="009A7C88" w:rsidRDefault="00CC7EF6" w:rsidP="009A7C88">
      <w:pPr>
        <w:ind w:left="-540" w:hanging="27"/>
        <w:rPr>
          <w:color w:val="333333"/>
          <w:sz w:val="28"/>
          <w:szCs w:val="28"/>
          <w:shd w:val="clear" w:color="auto" w:fill="FFFFFF"/>
        </w:rPr>
      </w:pPr>
      <w:r w:rsidRPr="009A7C88">
        <w:rPr>
          <w:color w:val="333333"/>
          <w:sz w:val="28"/>
          <w:szCs w:val="28"/>
          <w:shd w:val="clear" w:color="auto" w:fill="FFFFFF"/>
        </w:rPr>
        <w:t xml:space="preserve"> </w:t>
      </w:r>
      <w:proofErr w:type="spellStart"/>
      <w:r w:rsidRPr="009A7C88">
        <w:rPr>
          <w:color w:val="333333"/>
          <w:sz w:val="28"/>
          <w:szCs w:val="28"/>
          <w:shd w:val="clear" w:color="auto" w:fill="FFFFFF"/>
        </w:rPr>
        <w:t>Житникова</w:t>
      </w:r>
      <w:proofErr w:type="spellEnd"/>
      <w:r w:rsidRPr="009A7C88">
        <w:rPr>
          <w:color w:val="333333"/>
          <w:sz w:val="28"/>
          <w:szCs w:val="28"/>
          <w:shd w:val="clear" w:color="auto" w:fill="FFFFFF"/>
        </w:rPr>
        <w:t xml:space="preserve">, Л. М. Учите детей запоминать / Л. М. </w:t>
      </w:r>
      <w:proofErr w:type="spellStart"/>
      <w:r w:rsidRPr="009A7C88">
        <w:rPr>
          <w:color w:val="333333"/>
          <w:sz w:val="28"/>
          <w:szCs w:val="28"/>
          <w:shd w:val="clear" w:color="auto" w:fill="FFFFFF"/>
        </w:rPr>
        <w:t>Житникова</w:t>
      </w:r>
      <w:proofErr w:type="spellEnd"/>
      <w:r w:rsidRPr="009A7C88">
        <w:rPr>
          <w:color w:val="333333"/>
          <w:sz w:val="28"/>
          <w:szCs w:val="28"/>
          <w:shd w:val="clear" w:color="auto" w:fill="FFFFFF"/>
        </w:rPr>
        <w:t xml:space="preserve">. — М., 1985. Калягин, В. А. </w:t>
      </w:r>
      <w:proofErr w:type="spellStart"/>
      <w:r w:rsidRPr="009A7C88">
        <w:rPr>
          <w:color w:val="333333"/>
          <w:sz w:val="28"/>
          <w:szCs w:val="28"/>
          <w:shd w:val="clear" w:color="auto" w:fill="FFFFFF"/>
        </w:rPr>
        <w:t>Логопсихология</w:t>
      </w:r>
      <w:proofErr w:type="spellEnd"/>
      <w:r w:rsidRPr="009A7C88">
        <w:rPr>
          <w:color w:val="333333"/>
          <w:sz w:val="28"/>
          <w:szCs w:val="28"/>
          <w:shd w:val="clear" w:color="auto" w:fill="FFFFFF"/>
        </w:rPr>
        <w:t xml:space="preserve"> / В. А. Калягин, </w:t>
      </w:r>
    </w:p>
    <w:p w:rsidR="00CC7EF6" w:rsidRPr="009A7C88" w:rsidRDefault="00CC7EF6" w:rsidP="009A7C88">
      <w:pPr>
        <w:ind w:left="-540" w:hanging="27"/>
        <w:rPr>
          <w:color w:val="333333"/>
          <w:sz w:val="28"/>
          <w:szCs w:val="28"/>
          <w:shd w:val="clear" w:color="auto" w:fill="FFFFFF"/>
        </w:rPr>
      </w:pPr>
      <w:r w:rsidRPr="009A7C88">
        <w:rPr>
          <w:color w:val="333333"/>
          <w:sz w:val="28"/>
          <w:szCs w:val="28"/>
          <w:shd w:val="clear" w:color="auto" w:fill="FFFFFF"/>
        </w:rPr>
        <w:t xml:space="preserve">Т. С. </w:t>
      </w:r>
      <w:proofErr w:type="spellStart"/>
      <w:r w:rsidRPr="009A7C88">
        <w:rPr>
          <w:color w:val="333333"/>
          <w:sz w:val="28"/>
          <w:szCs w:val="28"/>
          <w:shd w:val="clear" w:color="auto" w:fill="FFFFFF"/>
        </w:rPr>
        <w:t>Овчинникова</w:t>
      </w:r>
      <w:proofErr w:type="spellEnd"/>
      <w:r w:rsidRPr="009A7C88">
        <w:rPr>
          <w:color w:val="333333"/>
          <w:sz w:val="28"/>
          <w:szCs w:val="28"/>
          <w:shd w:val="clear" w:color="auto" w:fill="FFFFFF"/>
        </w:rPr>
        <w:t xml:space="preserve">. — М.,2006. </w:t>
      </w:r>
      <w:proofErr w:type="spellStart"/>
      <w:r w:rsidRPr="009A7C88">
        <w:rPr>
          <w:color w:val="333333"/>
          <w:sz w:val="28"/>
          <w:szCs w:val="28"/>
          <w:shd w:val="clear" w:color="auto" w:fill="FFFFFF"/>
        </w:rPr>
        <w:t>Лагздынь</w:t>
      </w:r>
      <w:proofErr w:type="spellEnd"/>
      <w:r w:rsidRPr="009A7C88">
        <w:rPr>
          <w:color w:val="333333"/>
          <w:sz w:val="28"/>
          <w:szCs w:val="28"/>
          <w:shd w:val="clear" w:color="auto" w:fill="FFFFFF"/>
        </w:rPr>
        <w:t xml:space="preserve">, Г. Р. Учим стихи /Г. Р. </w:t>
      </w:r>
      <w:proofErr w:type="spellStart"/>
      <w:r w:rsidRPr="009A7C88">
        <w:rPr>
          <w:color w:val="333333"/>
          <w:sz w:val="28"/>
          <w:szCs w:val="28"/>
          <w:shd w:val="clear" w:color="auto" w:fill="FFFFFF"/>
        </w:rPr>
        <w:t>Лыгздень</w:t>
      </w:r>
      <w:proofErr w:type="spellEnd"/>
      <w:r w:rsidRPr="009A7C88">
        <w:rPr>
          <w:color w:val="333333"/>
          <w:sz w:val="28"/>
          <w:szCs w:val="28"/>
          <w:shd w:val="clear" w:color="auto" w:fill="FFFFFF"/>
        </w:rPr>
        <w:t xml:space="preserve">, Н. М. Гордеева — М., 2004. Сорокина, Л. В. Учим стихи, </w:t>
      </w:r>
      <w:proofErr w:type="gramStart"/>
      <w:r w:rsidRPr="009A7C88">
        <w:rPr>
          <w:color w:val="333333"/>
          <w:sz w:val="28"/>
          <w:szCs w:val="28"/>
          <w:shd w:val="clear" w:color="auto" w:fill="FFFFFF"/>
        </w:rPr>
        <w:t>рисуя / Л. В. Сорокина // Воспитатель дошкольного образовательного</w:t>
      </w:r>
      <w:proofErr w:type="gramEnd"/>
      <w:r w:rsidRPr="009A7C88">
        <w:rPr>
          <w:color w:val="333333"/>
          <w:sz w:val="28"/>
          <w:szCs w:val="28"/>
          <w:shd w:val="clear" w:color="auto" w:fill="FFFFFF"/>
        </w:rPr>
        <w:t xml:space="preserve"> учреждения. — 2009. –№ 5. — С.57–58.</w:t>
      </w:r>
      <w:r w:rsidRPr="009A7C88">
        <w:rPr>
          <w:color w:val="333333"/>
          <w:sz w:val="28"/>
          <w:szCs w:val="28"/>
        </w:rPr>
        <w:br/>
      </w:r>
      <w:proofErr w:type="spellStart"/>
      <w:r w:rsidRPr="009A7C88">
        <w:rPr>
          <w:rFonts w:eastAsiaTheme="minorHAnsi"/>
          <w:color w:val="333333"/>
          <w:sz w:val="28"/>
          <w:szCs w:val="28"/>
          <w:shd w:val="clear" w:color="auto" w:fill="FFFFFF"/>
          <w:lang w:eastAsia="en-US"/>
        </w:rPr>
        <w:t>Бурачевская</w:t>
      </w:r>
      <w:proofErr w:type="spellEnd"/>
      <w:r w:rsidRPr="009A7C88">
        <w:rPr>
          <w:rFonts w:eastAsiaTheme="minorHAnsi"/>
          <w:color w:val="333333"/>
          <w:sz w:val="28"/>
          <w:szCs w:val="28"/>
          <w:shd w:val="clear" w:color="auto" w:fill="FFFFFF"/>
          <w:lang w:eastAsia="en-US"/>
        </w:rPr>
        <w:t xml:space="preserve"> О. В., </w:t>
      </w:r>
      <w:proofErr w:type="spellStart"/>
      <w:r w:rsidRPr="009A7C88">
        <w:rPr>
          <w:rFonts w:eastAsiaTheme="minorHAnsi"/>
          <w:color w:val="333333"/>
          <w:sz w:val="28"/>
          <w:szCs w:val="28"/>
          <w:shd w:val="clear" w:color="auto" w:fill="FFFFFF"/>
          <w:lang w:eastAsia="en-US"/>
        </w:rPr>
        <w:t>Бурачевская</w:t>
      </w:r>
      <w:proofErr w:type="spellEnd"/>
      <w:r w:rsidRPr="009A7C88">
        <w:rPr>
          <w:rFonts w:eastAsiaTheme="minorHAnsi"/>
          <w:color w:val="333333"/>
          <w:sz w:val="28"/>
          <w:szCs w:val="28"/>
          <w:shd w:val="clear" w:color="auto" w:fill="FFFFFF"/>
          <w:lang w:eastAsia="en-US"/>
        </w:rPr>
        <w:t xml:space="preserve"> Н. И. Методика заучивания стихов на основе картинно-графических схем // Вопросы дошкольной педагогики. — 2016. — №1. — С. 93-97. — URL https://moluch.ru/th/1/archive/24/801/ (дата обращения: 11.12.2017).</w:t>
      </w:r>
    </w:p>
    <w:p w:rsidR="00B73A6B" w:rsidRPr="009A7C88" w:rsidRDefault="00CC7EF6" w:rsidP="009A7C88">
      <w:pPr>
        <w:ind w:left="-540" w:hanging="27"/>
        <w:rPr>
          <w:sz w:val="28"/>
          <w:szCs w:val="28"/>
        </w:rPr>
      </w:pPr>
      <w:r w:rsidRPr="009A7C88">
        <w:rPr>
          <w:color w:val="333333"/>
          <w:sz w:val="28"/>
          <w:szCs w:val="28"/>
        </w:rPr>
        <w:br/>
      </w:r>
    </w:p>
    <w:p w:rsidR="00B73A6B" w:rsidRPr="009A7C88" w:rsidRDefault="00B73A6B" w:rsidP="009A7C88">
      <w:pPr>
        <w:ind w:left="-540" w:hanging="27"/>
        <w:rPr>
          <w:sz w:val="28"/>
          <w:szCs w:val="28"/>
        </w:rPr>
      </w:pPr>
    </w:p>
    <w:p w:rsidR="00052028" w:rsidRPr="009A7C88" w:rsidRDefault="00052028" w:rsidP="009A7C88">
      <w:pPr>
        <w:ind w:left="-540" w:hanging="27"/>
        <w:rPr>
          <w:b/>
          <w:sz w:val="28"/>
          <w:szCs w:val="28"/>
        </w:rPr>
      </w:pPr>
    </w:p>
    <w:p w:rsidR="0030720C" w:rsidRPr="009A7C88" w:rsidRDefault="0030720C" w:rsidP="009A7C88">
      <w:pPr>
        <w:ind w:left="-540" w:hanging="27"/>
        <w:rPr>
          <w:b/>
          <w:sz w:val="28"/>
          <w:szCs w:val="28"/>
        </w:rPr>
      </w:pPr>
    </w:p>
    <w:p w:rsidR="0006607C" w:rsidRPr="009A7C88" w:rsidRDefault="0006607C" w:rsidP="009A7C88">
      <w:pPr>
        <w:rPr>
          <w:rFonts w:eastAsiaTheme="minorHAnsi"/>
          <w:color w:val="333333"/>
          <w:sz w:val="28"/>
          <w:szCs w:val="28"/>
          <w:shd w:val="clear" w:color="auto" w:fill="FFFFFF"/>
          <w:lang w:eastAsia="en-US"/>
        </w:rPr>
      </w:pPr>
    </w:p>
    <w:p w:rsidR="007415BD" w:rsidRPr="009A7C88" w:rsidRDefault="007415BD" w:rsidP="009A7C88">
      <w:pPr>
        <w:rPr>
          <w:color w:val="000000" w:themeColor="text1"/>
          <w:sz w:val="28"/>
          <w:szCs w:val="28"/>
        </w:rPr>
      </w:pPr>
    </w:p>
    <w:p w:rsidR="007415BD" w:rsidRPr="009A7C88" w:rsidRDefault="007415BD" w:rsidP="009A7C88">
      <w:pPr>
        <w:rPr>
          <w:color w:val="000000" w:themeColor="text1"/>
          <w:sz w:val="28"/>
          <w:szCs w:val="28"/>
        </w:rPr>
      </w:pPr>
    </w:p>
    <w:sectPr w:rsidR="007415BD" w:rsidRPr="009A7C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5928CC"/>
    <w:multiLevelType w:val="multilevel"/>
    <w:tmpl w:val="8BC80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2B9220A"/>
    <w:multiLevelType w:val="hybridMultilevel"/>
    <w:tmpl w:val="C62CFEA0"/>
    <w:lvl w:ilvl="0" w:tplc="4D66C268">
      <w:start w:val="1"/>
      <w:numFmt w:val="decimal"/>
      <w:lvlText w:val="%1)"/>
      <w:lvlJc w:val="left"/>
      <w:pPr>
        <w:ind w:left="-105" w:hanging="360"/>
      </w:pPr>
      <w:rPr>
        <w:rFonts w:hint="default"/>
      </w:rPr>
    </w:lvl>
    <w:lvl w:ilvl="1" w:tplc="04190019" w:tentative="1">
      <w:start w:val="1"/>
      <w:numFmt w:val="lowerLetter"/>
      <w:lvlText w:val="%2."/>
      <w:lvlJc w:val="left"/>
      <w:pPr>
        <w:ind w:left="615" w:hanging="360"/>
      </w:pPr>
    </w:lvl>
    <w:lvl w:ilvl="2" w:tplc="0419001B" w:tentative="1">
      <w:start w:val="1"/>
      <w:numFmt w:val="lowerRoman"/>
      <w:lvlText w:val="%3."/>
      <w:lvlJc w:val="right"/>
      <w:pPr>
        <w:ind w:left="1335" w:hanging="180"/>
      </w:pPr>
    </w:lvl>
    <w:lvl w:ilvl="3" w:tplc="0419000F" w:tentative="1">
      <w:start w:val="1"/>
      <w:numFmt w:val="decimal"/>
      <w:lvlText w:val="%4."/>
      <w:lvlJc w:val="left"/>
      <w:pPr>
        <w:ind w:left="2055" w:hanging="360"/>
      </w:pPr>
    </w:lvl>
    <w:lvl w:ilvl="4" w:tplc="04190019" w:tentative="1">
      <w:start w:val="1"/>
      <w:numFmt w:val="lowerLetter"/>
      <w:lvlText w:val="%5."/>
      <w:lvlJc w:val="left"/>
      <w:pPr>
        <w:ind w:left="2775" w:hanging="360"/>
      </w:pPr>
    </w:lvl>
    <w:lvl w:ilvl="5" w:tplc="0419001B" w:tentative="1">
      <w:start w:val="1"/>
      <w:numFmt w:val="lowerRoman"/>
      <w:lvlText w:val="%6."/>
      <w:lvlJc w:val="right"/>
      <w:pPr>
        <w:ind w:left="3495" w:hanging="180"/>
      </w:pPr>
    </w:lvl>
    <w:lvl w:ilvl="6" w:tplc="0419000F" w:tentative="1">
      <w:start w:val="1"/>
      <w:numFmt w:val="decimal"/>
      <w:lvlText w:val="%7."/>
      <w:lvlJc w:val="left"/>
      <w:pPr>
        <w:ind w:left="4215" w:hanging="360"/>
      </w:pPr>
    </w:lvl>
    <w:lvl w:ilvl="7" w:tplc="04190019" w:tentative="1">
      <w:start w:val="1"/>
      <w:numFmt w:val="lowerLetter"/>
      <w:lvlText w:val="%8."/>
      <w:lvlJc w:val="left"/>
      <w:pPr>
        <w:ind w:left="4935" w:hanging="360"/>
      </w:pPr>
    </w:lvl>
    <w:lvl w:ilvl="8" w:tplc="0419001B" w:tentative="1">
      <w:start w:val="1"/>
      <w:numFmt w:val="lowerRoman"/>
      <w:lvlText w:val="%9."/>
      <w:lvlJc w:val="right"/>
      <w:pPr>
        <w:ind w:left="565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21A6"/>
    <w:rsid w:val="00052028"/>
    <w:rsid w:val="0006607C"/>
    <w:rsid w:val="00173AE1"/>
    <w:rsid w:val="001C28CA"/>
    <w:rsid w:val="0030720C"/>
    <w:rsid w:val="005309B6"/>
    <w:rsid w:val="005821A6"/>
    <w:rsid w:val="00613C7A"/>
    <w:rsid w:val="007415BD"/>
    <w:rsid w:val="00802FE2"/>
    <w:rsid w:val="00874F9F"/>
    <w:rsid w:val="009A7C88"/>
    <w:rsid w:val="00A2442A"/>
    <w:rsid w:val="00B16A35"/>
    <w:rsid w:val="00B73A6B"/>
    <w:rsid w:val="00C93B82"/>
    <w:rsid w:val="00CC7EF6"/>
    <w:rsid w:val="00FF71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1A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3B82"/>
    <w:pPr>
      <w:ind w:left="720"/>
      <w:contextualSpacing/>
    </w:pPr>
  </w:style>
  <w:style w:type="table" w:styleId="a4">
    <w:name w:val="Table Grid"/>
    <w:basedOn w:val="a1"/>
    <w:uiPriority w:val="59"/>
    <w:rsid w:val="00B73A6B"/>
    <w:pPr>
      <w:spacing w:after="0" w:line="240" w:lineRule="auto"/>
    </w:pPr>
    <w:rPr>
      <w:rFonts w:ascii="Cambria" w:eastAsia="Times New Roman" w:hAnsi="Cambria"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 Spacing"/>
    <w:basedOn w:val="a"/>
    <w:link w:val="a6"/>
    <w:uiPriority w:val="1"/>
    <w:qFormat/>
    <w:rsid w:val="00613C7A"/>
    <w:rPr>
      <w:rFonts w:ascii="Cambria" w:hAnsi="Cambria"/>
      <w:sz w:val="22"/>
      <w:szCs w:val="22"/>
      <w:lang w:val="en-US" w:eastAsia="en-US" w:bidi="en-US"/>
    </w:rPr>
  </w:style>
  <w:style w:type="character" w:customStyle="1" w:styleId="a6">
    <w:name w:val="Без интервала Знак"/>
    <w:basedOn w:val="a0"/>
    <w:link w:val="a5"/>
    <w:uiPriority w:val="1"/>
    <w:rsid w:val="00613C7A"/>
    <w:rPr>
      <w:rFonts w:ascii="Cambria" w:eastAsia="Times New Roman" w:hAnsi="Cambria" w:cs="Times New Roman"/>
      <w:lang w:val="en-US" w:bidi="en-US"/>
    </w:rPr>
  </w:style>
  <w:style w:type="paragraph" w:styleId="a7">
    <w:name w:val="Normal (Web)"/>
    <w:basedOn w:val="a"/>
    <w:uiPriority w:val="99"/>
    <w:semiHidden/>
    <w:unhideWhenUsed/>
    <w:rsid w:val="00CC7EF6"/>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21A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93B82"/>
    <w:pPr>
      <w:ind w:left="720"/>
      <w:contextualSpacing/>
    </w:pPr>
  </w:style>
  <w:style w:type="table" w:styleId="a4">
    <w:name w:val="Table Grid"/>
    <w:basedOn w:val="a1"/>
    <w:uiPriority w:val="59"/>
    <w:rsid w:val="00B73A6B"/>
    <w:pPr>
      <w:spacing w:after="0" w:line="240" w:lineRule="auto"/>
    </w:pPr>
    <w:rPr>
      <w:rFonts w:ascii="Cambria" w:eastAsia="Times New Roman" w:hAnsi="Cambria"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 Spacing"/>
    <w:basedOn w:val="a"/>
    <w:link w:val="a6"/>
    <w:uiPriority w:val="1"/>
    <w:qFormat/>
    <w:rsid w:val="00613C7A"/>
    <w:rPr>
      <w:rFonts w:ascii="Cambria" w:hAnsi="Cambria"/>
      <w:sz w:val="22"/>
      <w:szCs w:val="22"/>
      <w:lang w:val="en-US" w:eastAsia="en-US" w:bidi="en-US"/>
    </w:rPr>
  </w:style>
  <w:style w:type="character" w:customStyle="1" w:styleId="a6">
    <w:name w:val="Без интервала Знак"/>
    <w:basedOn w:val="a0"/>
    <w:link w:val="a5"/>
    <w:uiPriority w:val="1"/>
    <w:rsid w:val="00613C7A"/>
    <w:rPr>
      <w:rFonts w:ascii="Cambria" w:eastAsia="Times New Roman" w:hAnsi="Cambria" w:cs="Times New Roman"/>
      <w:lang w:val="en-US" w:bidi="en-US"/>
    </w:rPr>
  </w:style>
  <w:style w:type="paragraph" w:styleId="a7">
    <w:name w:val="Normal (Web)"/>
    <w:basedOn w:val="a"/>
    <w:uiPriority w:val="99"/>
    <w:semiHidden/>
    <w:unhideWhenUsed/>
    <w:rsid w:val="00CC7EF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200</TotalTime>
  <Pages>1</Pages>
  <Words>2273</Words>
  <Characters>12957</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смирнова</dc:creator>
  <cp:lastModifiedBy>смирнова</cp:lastModifiedBy>
  <cp:revision>3</cp:revision>
  <dcterms:created xsi:type="dcterms:W3CDTF">2017-12-11T09:48:00Z</dcterms:created>
  <dcterms:modified xsi:type="dcterms:W3CDTF">2017-12-11T13:47:00Z</dcterms:modified>
</cp:coreProperties>
</file>