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28" w:rsidRPr="008C3D39" w:rsidRDefault="008C3D39" w:rsidP="008C3D39">
      <w:pPr>
        <w:pStyle w:val="a3"/>
        <w:ind w:firstLine="567"/>
        <w:rPr>
          <w:sz w:val="28"/>
          <w:szCs w:val="28"/>
        </w:rPr>
      </w:pPr>
      <w:bookmarkStart w:id="0" w:name="_GoBack"/>
      <w:r w:rsidRPr="008C3D39">
        <w:rPr>
          <w:sz w:val="28"/>
          <w:szCs w:val="28"/>
        </w:rPr>
        <w:t xml:space="preserve">Консультация для родителей  </w:t>
      </w:r>
      <w:r w:rsidR="00D30528" w:rsidRPr="008C3D39">
        <w:rPr>
          <w:sz w:val="28"/>
          <w:szCs w:val="28"/>
        </w:rPr>
        <w:t xml:space="preserve"> «Зеленый мир на окне»</w:t>
      </w:r>
    </w:p>
    <w:bookmarkEnd w:id="0"/>
    <w:p w:rsidR="00D30528" w:rsidRPr="008C3D39" w:rsidRDefault="00D30528" w:rsidP="008C3D39">
      <w:pPr>
        <w:pStyle w:val="a3"/>
        <w:ind w:firstLine="567"/>
        <w:rPr>
          <w:sz w:val="28"/>
          <w:szCs w:val="28"/>
        </w:rPr>
      </w:pPr>
      <w:r w:rsidRPr="008C3D39">
        <w:rPr>
          <w:sz w:val="28"/>
          <w:szCs w:val="28"/>
        </w:rPr>
        <w:t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:rsidR="00D30528" w:rsidRPr="008C3D39" w:rsidRDefault="00D30528" w:rsidP="008C3D39">
      <w:pPr>
        <w:pStyle w:val="a3"/>
        <w:ind w:firstLine="567"/>
        <w:rPr>
          <w:sz w:val="28"/>
          <w:szCs w:val="28"/>
        </w:rPr>
      </w:pPr>
      <w:r w:rsidRPr="008C3D39">
        <w:rPr>
          <w:sz w:val="28"/>
          <w:szCs w:val="28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:rsidR="00D30528" w:rsidRPr="008C3D39" w:rsidRDefault="00D30528" w:rsidP="008C3D39">
      <w:pPr>
        <w:pStyle w:val="a3"/>
        <w:ind w:firstLine="567"/>
        <w:rPr>
          <w:sz w:val="28"/>
          <w:szCs w:val="28"/>
        </w:rPr>
      </w:pPr>
      <w:proofErr w:type="gramStart"/>
      <w:r w:rsidRPr="008C3D39">
        <w:rPr>
          <w:sz w:val="28"/>
          <w:szCs w:val="28"/>
        </w:rPr>
        <w:t>Приучая дошкольника к 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</w:t>
      </w:r>
      <w:proofErr w:type="gramEnd"/>
      <w:r w:rsidRPr="008C3D39">
        <w:rPr>
          <w:sz w:val="28"/>
          <w:szCs w:val="28"/>
        </w:rPr>
        <w:t xml:space="preserve"> Даже чисто зелёный цвет и тот </w:t>
      </w:r>
      <w:proofErr w:type="gramStart"/>
      <w:r w:rsidRPr="008C3D39">
        <w:rPr>
          <w:sz w:val="28"/>
          <w:szCs w:val="28"/>
        </w:rPr>
        <w:t>бывает</w:t>
      </w:r>
      <w:proofErr w:type="gramEnd"/>
      <w:r w:rsidRPr="008C3D39">
        <w:rPr>
          <w:sz w:val="28"/>
          <w:szCs w:val="28"/>
        </w:rPr>
        <w:t xml:space="preserve"> неодинаков у разных растений </w:t>
      </w:r>
      <w:r w:rsidRPr="008C3D39">
        <w:rPr>
          <w:i/>
          <w:iCs/>
          <w:sz w:val="28"/>
          <w:szCs w:val="28"/>
        </w:rPr>
        <w:t xml:space="preserve">(предложить сравнить тёмную зелень </w:t>
      </w:r>
      <w:proofErr w:type="spellStart"/>
      <w:r w:rsidRPr="008C3D39">
        <w:rPr>
          <w:i/>
          <w:iCs/>
          <w:sz w:val="28"/>
          <w:szCs w:val="28"/>
        </w:rPr>
        <w:t>кливии</w:t>
      </w:r>
      <w:proofErr w:type="spellEnd"/>
      <w:r w:rsidRPr="008C3D39">
        <w:rPr>
          <w:i/>
          <w:iCs/>
          <w:sz w:val="28"/>
          <w:szCs w:val="28"/>
        </w:rPr>
        <w:t xml:space="preserve"> со значительно более светлыми её тонами у бальзамина или </w:t>
      </w:r>
      <w:proofErr w:type="spellStart"/>
      <w:r w:rsidRPr="008C3D39">
        <w:rPr>
          <w:i/>
          <w:iCs/>
          <w:sz w:val="28"/>
          <w:szCs w:val="28"/>
        </w:rPr>
        <w:t>хлорофитума</w:t>
      </w:r>
      <w:proofErr w:type="spellEnd"/>
      <w:r w:rsidRPr="008C3D39">
        <w:rPr>
          <w:i/>
          <w:iCs/>
          <w:sz w:val="28"/>
          <w:szCs w:val="28"/>
        </w:rPr>
        <w:t>.)</w:t>
      </w:r>
      <w:r w:rsidRPr="008C3D39">
        <w:rPr>
          <w:sz w:val="28"/>
          <w:szCs w:val="28"/>
        </w:rPr>
        <w:t xml:space="preserve"> Какое же богатство цветовых оттенков, симметричных и несимметричных рисунков имеется на листьях декоративных растений.</w:t>
      </w:r>
      <w:r w:rsidR="008C3D39">
        <w:rPr>
          <w:sz w:val="28"/>
          <w:szCs w:val="28"/>
        </w:rPr>
        <w:t xml:space="preserve"> </w:t>
      </w:r>
      <w:r w:rsidRPr="008C3D39">
        <w:rPr>
          <w:sz w:val="28"/>
          <w:szCs w:val="28"/>
        </w:rPr>
        <w:t xml:space="preserve"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</w:t>
      </w:r>
      <w:proofErr w:type="gramStart"/>
      <w:r w:rsidRPr="008C3D39">
        <w:rPr>
          <w:sz w:val="28"/>
          <w:szCs w:val="28"/>
        </w:rPr>
        <w:t>-о</w:t>
      </w:r>
      <w:proofErr w:type="gramEnd"/>
      <w:r w:rsidRPr="008C3D39">
        <w:rPr>
          <w:sz w:val="28"/>
          <w:szCs w:val="28"/>
        </w:rPr>
        <w:t>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D30528" w:rsidRPr="008C3D39" w:rsidRDefault="00D30528" w:rsidP="008C3D39">
      <w:pPr>
        <w:pStyle w:val="a3"/>
        <w:ind w:firstLine="567"/>
        <w:rPr>
          <w:sz w:val="28"/>
          <w:szCs w:val="28"/>
        </w:rPr>
      </w:pPr>
      <w:r w:rsidRPr="008C3D39">
        <w:rPr>
          <w:sz w:val="28"/>
          <w:szCs w:val="28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</w:t>
      </w:r>
    </w:p>
    <w:p w:rsidR="00D30528" w:rsidRPr="008C3D39" w:rsidRDefault="00D30528" w:rsidP="008C3D39">
      <w:pPr>
        <w:pStyle w:val="a3"/>
        <w:ind w:firstLine="567"/>
        <w:rPr>
          <w:sz w:val="28"/>
          <w:szCs w:val="28"/>
        </w:rPr>
      </w:pPr>
      <w:r w:rsidRPr="008C3D39">
        <w:rPr>
          <w:sz w:val="28"/>
          <w:szCs w:val="28"/>
        </w:rPr>
        <w:t xml:space="preserve">На базе познания у дошкольника начнёт формироваться отношение - важный аспект нравственно-эстетического становления человеческой </w:t>
      </w:r>
      <w:proofErr w:type="spellStart"/>
      <w:r w:rsidRPr="008C3D39">
        <w:rPr>
          <w:sz w:val="28"/>
          <w:szCs w:val="28"/>
        </w:rPr>
        <w:t>личности</w:t>
      </w:r>
      <w:proofErr w:type="gramStart"/>
      <w:r w:rsidRPr="008C3D39">
        <w:rPr>
          <w:sz w:val="28"/>
          <w:szCs w:val="28"/>
        </w:rPr>
        <w:t>.О</w:t>
      </w:r>
      <w:proofErr w:type="gramEnd"/>
      <w:r w:rsidRPr="008C3D39">
        <w:rPr>
          <w:sz w:val="28"/>
          <w:szCs w:val="28"/>
        </w:rPr>
        <w:t>дним</w:t>
      </w:r>
      <w:proofErr w:type="spellEnd"/>
      <w:r w:rsidRPr="008C3D39">
        <w:rPr>
          <w:sz w:val="28"/>
          <w:szCs w:val="28"/>
        </w:rPr>
        <w:t xml:space="preserve">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D30528" w:rsidRPr="008C3D39" w:rsidRDefault="00D30528" w:rsidP="008C3D39">
      <w:pPr>
        <w:pStyle w:val="a3"/>
        <w:ind w:firstLine="567"/>
        <w:rPr>
          <w:sz w:val="28"/>
          <w:szCs w:val="28"/>
        </w:rPr>
      </w:pPr>
      <w:r w:rsidRPr="008C3D39">
        <w:rPr>
          <w:sz w:val="28"/>
          <w:szCs w:val="28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D30528" w:rsidRPr="008C3D39" w:rsidRDefault="00D30528" w:rsidP="008C3D39">
      <w:pPr>
        <w:pStyle w:val="a3"/>
        <w:ind w:firstLine="567"/>
        <w:rPr>
          <w:sz w:val="28"/>
          <w:szCs w:val="28"/>
        </w:rPr>
      </w:pPr>
      <w:r w:rsidRPr="008C3D39">
        <w:rPr>
          <w:sz w:val="28"/>
          <w:szCs w:val="28"/>
        </w:rPr>
        <w:lastRenderedPageBreak/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зелёных друзей, умеет их беречь и радоваться им.</w:t>
      </w:r>
    </w:p>
    <w:p w:rsidR="00B85C36" w:rsidRDefault="00B85C36" w:rsidP="008C3D39">
      <w:pPr>
        <w:ind w:firstLine="567"/>
      </w:pPr>
    </w:p>
    <w:sectPr w:rsidR="00B85C36" w:rsidSect="008C3D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36"/>
    <w:rsid w:val="008C3D39"/>
    <w:rsid w:val="00B85C36"/>
    <w:rsid w:val="00D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2021-11-23T14:27:00Z</dcterms:created>
  <dcterms:modified xsi:type="dcterms:W3CDTF">2021-11-23T14:37:00Z</dcterms:modified>
</cp:coreProperties>
</file>