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sz w:val="20"/>
          <w:szCs w:val="20"/>
        </w:rPr>
      </w:pPr>
      <w:r w:rsidRPr="002E6773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>
        <w:rPr>
          <w:rStyle w:val="fontstyle01"/>
        </w:rPr>
        <w:t>«Педагогическая диагностика.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Особенности организации и проведения в соответствии с ФОП </w:t>
      </w:r>
      <w:proofErr w:type="gramStart"/>
      <w:r>
        <w:rPr>
          <w:rStyle w:val="fontstyle01"/>
        </w:rPr>
        <w:t>ДО</w:t>
      </w:r>
      <w:proofErr w:type="gramEnd"/>
      <w:r>
        <w:rPr>
          <w:rStyle w:val="fontstyle01"/>
        </w:rPr>
        <w:t xml:space="preserve"> и ФГОС ДО»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90" w:after="0"/>
        <w:ind w:left="118" w:right="105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На сегодняшний день проблема мониторинга и педагогической диагностики остается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акту</w:t>
      </w:r>
      <w:r w:rsidRPr="002E6773">
        <w:rPr>
          <w:rFonts w:ascii="Times New Roman" w:hAnsi="Times New Roman" w:cs="Times New Roman"/>
          <w:sz w:val="24"/>
          <w:szCs w:val="24"/>
        </w:rPr>
        <w:t>альным вопросом дошкольной образовательной организации. Перед педагогами вст</w:t>
      </w:r>
      <w:r>
        <w:rPr>
          <w:rFonts w:ascii="Times New Roman" w:hAnsi="Times New Roman" w:cs="Times New Roman"/>
          <w:sz w:val="24"/>
          <w:szCs w:val="24"/>
        </w:rPr>
        <w:t>ает зада</w:t>
      </w:r>
      <w:r w:rsidRPr="002E6773">
        <w:rPr>
          <w:rFonts w:ascii="Times New Roman" w:hAnsi="Times New Roman" w:cs="Times New Roman"/>
          <w:sz w:val="24"/>
          <w:szCs w:val="24"/>
        </w:rPr>
        <w:t>ча, как оценить достижения дошкольников, на что обратить внимание, а главное на какие критерии ориентироваться. Для того чтобы правильно провести диагностику детей, педагогу необходимо прочитать необходимые документы.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9" w:after="0" w:line="240" w:lineRule="auto"/>
        <w:ind w:left="1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6773">
        <w:rPr>
          <w:rFonts w:ascii="Times New Roman" w:hAnsi="Times New Roman" w:cs="Times New Roman"/>
          <w:i/>
          <w:iCs/>
          <w:sz w:val="24"/>
          <w:szCs w:val="24"/>
        </w:rPr>
        <w:t>Регламентируемые документы для проведения педагогической диагностики: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2E6773" w:rsidRPr="002E6773" w:rsidRDefault="002E6773" w:rsidP="002E6773">
      <w:pPr>
        <w:numPr>
          <w:ilvl w:val="0"/>
          <w:numId w:val="3"/>
        </w:numPr>
        <w:tabs>
          <w:tab w:val="left" w:pos="10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Федеральный Закон № 273-ФЗ от 29.12.2012г «Об образовании в Российской Фед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рации» (в действующей редакции) (п.3</w:t>
      </w:r>
      <w:r w:rsidRPr="002E67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</w:rPr>
        <w:t>ст.11)</w:t>
      </w:r>
    </w:p>
    <w:p w:rsidR="002E6773" w:rsidRPr="002E6773" w:rsidRDefault="002E6773" w:rsidP="002E6773">
      <w:pPr>
        <w:numPr>
          <w:ilvl w:val="0"/>
          <w:numId w:val="3"/>
        </w:numPr>
        <w:tabs>
          <w:tab w:val="left" w:pos="10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17 октября 2013 г. № 1155 </w:t>
      </w:r>
      <w:r w:rsidRPr="002E6773">
        <w:rPr>
          <w:rFonts w:ascii="Times New Roman" w:hAnsi="Times New Roman" w:cs="Times New Roman"/>
          <w:spacing w:val="-4"/>
          <w:sz w:val="24"/>
          <w:szCs w:val="24"/>
        </w:rPr>
        <w:t xml:space="preserve">«Об </w:t>
      </w:r>
      <w:r w:rsidRPr="002E6773">
        <w:rPr>
          <w:rFonts w:ascii="Times New Roman" w:hAnsi="Times New Roman" w:cs="Times New Roman"/>
          <w:sz w:val="24"/>
          <w:szCs w:val="24"/>
        </w:rPr>
        <w:t xml:space="preserve">утверждении федерального государственного образовательного стандарта </w:t>
      </w:r>
      <w:r w:rsidRPr="002E6773">
        <w:rPr>
          <w:rFonts w:ascii="Times New Roman" w:hAnsi="Times New Roman" w:cs="Times New Roman"/>
          <w:spacing w:val="2"/>
          <w:sz w:val="24"/>
          <w:szCs w:val="24"/>
        </w:rPr>
        <w:t>д</w:t>
      </w:r>
      <w:proofErr w:type="gramStart"/>
      <w:r w:rsidRPr="002E6773">
        <w:rPr>
          <w:rFonts w:ascii="Times New Roman" w:hAnsi="Times New Roman" w:cs="Times New Roman"/>
          <w:spacing w:val="2"/>
          <w:sz w:val="24"/>
          <w:szCs w:val="24"/>
        </w:rPr>
        <w:t>о-</w:t>
      </w:r>
      <w:proofErr w:type="gramEnd"/>
      <w:r w:rsidRPr="002E67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</w:rPr>
        <w:t>школьного</w:t>
      </w:r>
      <w:r w:rsidRPr="002E6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22" w:after="0"/>
        <w:ind w:left="118" w:right="102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При внимательном прочтении пункта 4.3. ФГОС 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видно, что 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его содержании не идет речь о проведении мониторинга: «Целевые ориентиры не подлежат непосредственной </w:t>
      </w:r>
      <w:r>
        <w:rPr>
          <w:rFonts w:ascii="Times New Roman" w:hAnsi="Times New Roman" w:cs="Times New Roman"/>
          <w:sz w:val="24"/>
          <w:szCs w:val="24"/>
        </w:rPr>
        <w:t xml:space="preserve">                оцен</w:t>
      </w:r>
      <w:r w:rsidRPr="002E6773">
        <w:rPr>
          <w:rFonts w:ascii="Times New Roman" w:hAnsi="Times New Roman" w:cs="Times New Roman"/>
          <w:sz w:val="24"/>
          <w:szCs w:val="24"/>
        </w:rPr>
        <w:t>ке, в том числе в виде педагогической диагностики (монито</w:t>
      </w:r>
      <w:r>
        <w:rPr>
          <w:rFonts w:ascii="Times New Roman" w:hAnsi="Times New Roman" w:cs="Times New Roman"/>
          <w:sz w:val="24"/>
          <w:szCs w:val="24"/>
        </w:rPr>
        <w:t>ринга), и не являются основани</w:t>
      </w:r>
      <w:r w:rsidRPr="002E6773">
        <w:rPr>
          <w:rFonts w:ascii="Times New Roman" w:hAnsi="Times New Roman" w:cs="Times New Roman"/>
          <w:sz w:val="24"/>
          <w:szCs w:val="24"/>
        </w:rPr>
        <w:t>ем для их формального сравнения с реальными достижения</w:t>
      </w:r>
      <w:r>
        <w:rPr>
          <w:rFonts w:ascii="Times New Roman" w:hAnsi="Times New Roman" w:cs="Times New Roman"/>
          <w:sz w:val="24"/>
          <w:szCs w:val="24"/>
        </w:rPr>
        <w:t>ми детей. Они не являются осно</w:t>
      </w:r>
      <w:r w:rsidRPr="002E6773">
        <w:rPr>
          <w:rFonts w:ascii="Times New Roman" w:hAnsi="Times New Roman" w:cs="Times New Roman"/>
          <w:sz w:val="24"/>
          <w:szCs w:val="24"/>
        </w:rPr>
        <w:t xml:space="preserve">вой объективной оценки 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установленным т</w:t>
      </w:r>
      <w:r>
        <w:rPr>
          <w:rFonts w:ascii="Times New Roman" w:hAnsi="Times New Roman" w:cs="Times New Roman"/>
          <w:sz w:val="24"/>
          <w:szCs w:val="24"/>
        </w:rPr>
        <w:t>ребованиям образовательной дея</w:t>
      </w:r>
      <w:r w:rsidRPr="002E6773">
        <w:rPr>
          <w:rFonts w:ascii="Times New Roman" w:hAnsi="Times New Roman" w:cs="Times New Roman"/>
          <w:sz w:val="24"/>
          <w:szCs w:val="24"/>
        </w:rPr>
        <w:t>тельности и подготовки детей. Освоение Программы не сопровождается проведением пр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межуточных аттестаций и итоговой аттестации воспитанников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5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Однако согласно п. 3.2.3 ФГОС ДО, при реализации образовательной Программы в ДОО может проводиться оценка индивидуального развития детей в рамках педагогической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ди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гностики (педагогического мониторинга).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8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i/>
          <w:iCs/>
          <w:sz w:val="24"/>
          <w:szCs w:val="24"/>
        </w:rPr>
        <w:t xml:space="preserve">Цель педагогической диагностики: </w:t>
      </w:r>
      <w:r w:rsidRPr="002E6773">
        <w:rPr>
          <w:rFonts w:ascii="Times New Roman" w:hAnsi="Times New Roman" w:cs="Times New Roman"/>
          <w:sz w:val="24"/>
          <w:szCs w:val="24"/>
        </w:rPr>
        <w:t xml:space="preserve">определение динамики индивидуального профиля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разв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тия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 xml:space="preserve"> ребенка и оптимизации работы с группой детей.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8"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Данное положение не означает запрет на отслеживание эффективности усвоения Программы воспитанниками. Очевидно, что полный отказ от проведения мониторинга не возможен с профессиональной точки зрения.</w:t>
      </w:r>
    </w:p>
    <w:p w:rsid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1"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В образовательной программе детского сада указаны целевые ориентиры на этапе </w:t>
      </w:r>
      <w:r>
        <w:rPr>
          <w:rFonts w:ascii="Times New Roman" w:hAnsi="Times New Roman" w:cs="Times New Roman"/>
          <w:sz w:val="24"/>
          <w:szCs w:val="24"/>
        </w:rPr>
        <w:t xml:space="preserve">           заверше</w:t>
      </w:r>
      <w:r w:rsidRPr="002E6773">
        <w:rPr>
          <w:rFonts w:ascii="Times New Roman" w:hAnsi="Times New Roman" w:cs="Times New Roman"/>
          <w:sz w:val="24"/>
          <w:szCs w:val="24"/>
        </w:rPr>
        <w:t>ния дошкольного образования и планируемые промежу</w:t>
      </w:r>
      <w:r>
        <w:rPr>
          <w:rFonts w:ascii="Times New Roman" w:hAnsi="Times New Roman" w:cs="Times New Roman"/>
          <w:sz w:val="24"/>
          <w:szCs w:val="24"/>
        </w:rPr>
        <w:t>точные результаты освоения Про</w:t>
      </w:r>
      <w:r w:rsidRPr="002E6773">
        <w:rPr>
          <w:rFonts w:ascii="Times New Roman" w:hAnsi="Times New Roman" w:cs="Times New Roman"/>
          <w:sz w:val="24"/>
          <w:szCs w:val="24"/>
        </w:rPr>
        <w:t>граммы, которые раскрывают динамику формирования предпосылок к учебной деятельности в каждый возрастной период освоения Программы по всем направлениям развития.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1"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  <w:sectPr w:rsidR="002E6773" w:rsidRPr="002E6773" w:rsidSect="002E6773">
          <w:pgSz w:w="11910" w:h="16840"/>
          <w:pgMar w:top="1580" w:right="740" w:bottom="280" w:left="1300" w:header="720" w:footer="720" w:gutter="0"/>
          <w:cols w:space="720"/>
          <w:noEndnote/>
        </w:sectPr>
      </w:pPr>
      <w:r w:rsidRPr="002E6773">
        <w:rPr>
          <w:rFonts w:ascii="Times New Roman" w:hAnsi="Times New Roman" w:cs="Times New Roman"/>
          <w:sz w:val="24"/>
          <w:szCs w:val="24"/>
        </w:rPr>
        <w:t xml:space="preserve">Следовательно, мониторинг в детском саду и педагогическая диагностика (оценка </w:t>
      </w:r>
      <w:r>
        <w:rPr>
          <w:rFonts w:ascii="Times New Roman" w:hAnsi="Times New Roman" w:cs="Times New Roman"/>
          <w:sz w:val="24"/>
          <w:szCs w:val="24"/>
        </w:rPr>
        <w:t xml:space="preserve">    индивиду</w:t>
      </w:r>
      <w:r w:rsidRPr="002E6773">
        <w:rPr>
          <w:rFonts w:ascii="Times New Roman" w:hAnsi="Times New Roman" w:cs="Times New Roman"/>
          <w:sz w:val="24"/>
          <w:szCs w:val="24"/>
        </w:rPr>
        <w:t>ального развития) в соответствии с ФГОС может заключать</w:t>
      </w:r>
      <w:r>
        <w:rPr>
          <w:rFonts w:ascii="Times New Roman" w:hAnsi="Times New Roman" w:cs="Times New Roman"/>
          <w:sz w:val="24"/>
          <w:szCs w:val="24"/>
        </w:rPr>
        <w:t>ся в анализе освоения воспитан</w:t>
      </w:r>
      <w:r w:rsidRPr="002E6773">
        <w:rPr>
          <w:rFonts w:ascii="Times New Roman" w:hAnsi="Times New Roman" w:cs="Times New Roman"/>
          <w:sz w:val="24"/>
          <w:szCs w:val="24"/>
        </w:rPr>
        <w:t>никами содержания образовательных областей: познавательное, речевое, художественно-</w:t>
      </w:r>
      <w:r>
        <w:rPr>
          <w:rFonts w:ascii="Times New Roman" w:hAnsi="Times New Roman" w:cs="Times New Roman"/>
          <w:sz w:val="24"/>
          <w:szCs w:val="24"/>
        </w:rPr>
        <w:t xml:space="preserve">эстетическое, физическое развитие детей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68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8"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Необходимо отметить, что диагностика и мониторинг дополняют друг друга.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10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Например: мониторинг может включать диагностику как метод сбора информации, т.е. </w:t>
      </w:r>
      <w:r>
        <w:rPr>
          <w:rFonts w:ascii="Times New Roman" w:hAnsi="Times New Roman" w:cs="Times New Roman"/>
          <w:sz w:val="24"/>
          <w:szCs w:val="24"/>
        </w:rPr>
        <w:t>педа</w:t>
      </w:r>
      <w:r w:rsidRPr="002E6773">
        <w:rPr>
          <w:rFonts w:ascii="Times New Roman" w:hAnsi="Times New Roman" w:cs="Times New Roman"/>
          <w:sz w:val="24"/>
          <w:szCs w:val="24"/>
        </w:rPr>
        <w:t>гогическая диагностика – основа для осуществления педагогического мониторинга.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1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Только взаимосвязь и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 xml:space="preserve"> этих способов позволят получить сведения о </w:t>
      </w:r>
      <w:r>
        <w:rPr>
          <w:rFonts w:ascii="Times New Roman" w:hAnsi="Times New Roman" w:cs="Times New Roman"/>
          <w:sz w:val="24"/>
          <w:szCs w:val="24"/>
        </w:rPr>
        <w:t xml:space="preserve">            каче</w:t>
      </w:r>
      <w:r w:rsidRPr="002E6773">
        <w:rPr>
          <w:rFonts w:ascii="Times New Roman" w:hAnsi="Times New Roman" w:cs="Times New Roman"/>
          <w:sz w:val="24"/>
          <w:szCs w:val="24"/>
        </w:rPr>
        <w:t>стве образовательной деятельности ДОУ, а также отразить динамику развития 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Pr="002E6773">
        <w:rPr>
          <w:rFonts w:ascii="Times New Roman" w:hAnsi="Times New Roman" w:cs="Times New Roman"/>
          <w:sz w:val="24"/>
          <w:szCs w:val="24"/>
        </w:rPr>
        <w:t>но-образовательного процесса.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3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Постоянно систематизированная информация о результатах педагогического процесса по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воляет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>: создать банк информации, подвести итоги, наметить перспективу, определить направление в деятельности педагогов.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Педагогическая диагностика - это механизм, поз</w:t>
      </w:r>
      <w:r>
        <w:rPr>
          <w:rFonts w:ascii="Times New Roman" w:hAnsi="Times New Roman" w:cs="Times New Roman"/>
          <w:sz w:val="24"/>
          <w:szCs w:val="24"/>
        </w:rPr>
        <w:t>воляющий выявить индивидуальные          осо</w:t>
      </w:r>
      <w:r w:rsidRPr="002E6773">
        <w:rPr>
          <w:rFonts w:ascii="Times New Roman" w:hAnsi="Times New Roman" w:cs="Times New Roman"/>
          <w:sz w:val="24"/>
          <w:szCs w:val="24"/>
        </w:rPr>
        <w:t>бенности и перспективы развития ребенка, который необхо</w:t>
      </w:r>
      <w:r>
        <w:rPr>
          <w:rFonts w:ascii="Times New Roman" w:hAnsi="Times New Roman" w:cs="Times New Roman"/>
          <w:sz w:val="24"/>
          <w:szCs w:val="24"/>
        </w:rPr>
        <w:t>дим педагогу для получения «об</w:t>
      </w:r>
      <w:r w:rsidRPr="002E6773">
        <w:rPr>
          <w:rFonts w:ascii="Times New Roman" w:hAnsi="Times New Roman" w:cs="Times New Roman"/>
          <w:sz w:val="24"/>
          <w:szCs w:val="24"/>
        </w:rPr>
        <w:t>ратной связи», в процессе взаимодействия с ребенком или</w:t>
      </w:r>
      <w:r>
        <w:rPr>
          <w:rFonts w:ascii="Times New Roman" w:hAnsi="Times New Roman" w:cs="Times New Roman"/>
          <w:sz w:val="24"/>
          <w:szCs w:val="24"/>
        </w:rPr>
        <w:t xml:space="preserve"> с группой детей.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</w:t>
      </w:r>
      <w:r w:rsidRPr="002E6773">
        <w:rPr>
          <w:rFonts w:ascii="Times New Roman" w:hAnsi="Times New Roman" w:cs="Times New Roman"/>
          <w:sz w:val="24"/>
          <w:szCs w:val="24"/>
        </w:rPr>
        <w:t>брнауки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 xml:space="preserve"> РФ от 28.02.2014 № 08-249 «Комментарии к ФГОС ДО»).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0"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Предметом диагностики является освоение ребенком Образовательной программы.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Главная цель диагностического обследования – получить не столько качественно новые 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</w:t>
      </w:r>
      <w:r w:rsidRPr="002E6773">
        <w:rPr>
          <w:rFonts w:ascii="Times New Roman" w:hAnsi="Times New Roman" w:cs="Times New Roman"/>
          <w:sz w:val="24"/>
          <w:szCs w:val="24"/>
        </w:rPr>
        <w:t>зультаты, констатировать уровень развития воспитанников, сколько получить информацию об индивидуальных особенностях развития ребенка и реальном состоянии педагогического процесса, организованного в дошкольном учреждении.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9" w:after="0" w:line="240" w:lineRule="auto"/>
        <w:ind w:left="11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E6773">
        <w:rPr>
          <w:rFonts w:ascii="Times New Roman" w:hAnsi="Times New Roman" w:cs="Times New Roman"/>
          <w:i/>
          <w:iCs/>
          <w:sz w:val="24"/>
          <w:szCs w:val="24"/>
        </w:rPr>
        <w:t>становлена следующая периодичность исследований – 2 раза в год: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:rsidR="002E6773" w:rsidRPr="002E6773" w:rsidRDefault="002E6773" w:rsidP="002E6773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59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Начало учебного года (сентябрь). Диагностика проводится с целью выявления уровня развития детей и корректировки воспитательно-образовательного процесса по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разд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лам программы с теми детьми, которые не могут успешно осваивать образовательные программы</w:t>
      </w:r>
      <w:r w:rsidRPr="002E6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</w:rPr>
        <w:t>ДОУ.</w:t>
      </w:r>
    </w:p>
    <w:p w:rsidR="002E6773" w:rsidRPr="002E6773" w:rsidRDefault="002E6773" w:rsidP="002E6773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5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Конец учебного года (апрель). Сначала проводится итоговая диагностика, потом – сравнительный анализ результатов на начало и конец</w:t>
      </w:r>
      <w:r w:rsidRPr="002E67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</w:rPr>
        <w:t>года.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Возможен дополнительный анализ (в январе месяце) особенностей того или иного ребенка.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6A5B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3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Обработанные результаты такого анализа являются основой конструирования </w:t>
      </w:r>
    </w:p>
    <w:p w:rsidR="002E6773" w:rsidRPr="002E6773" w:rsidRDefault="00EE6A5B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</w:t>
      </w:r>
      <w:r w:rsidR="002E6773" w:rsidRPr="002E6773">
        <w:rPr>
          <w:rFonts w:ascii="Times New Roman" w:hAnsi="Times New Roman" w:cs="Times New Roman"/>
          <w:sz w:val="24"/>
          <w:szCs w:val="24"/>
        </w:rPr>
        <w:t>ного процесса на новый учебный год, выведения годовых з</w:t>
      </w:r>
      <w:r>
        <w:rPr>
          <w:rFonts w:ascii="Times New Roman" w:hAnsi="Times New Roman" w:cs="Times New Roman"/>
          <w:sz w:val="24"/>
          <w:szCs w:val="24"/>
        </w:rPr>
        <w:t>адач и основой для рабочей про</w:t>
      </w:r>
      <w:r w:rsidR="002E6773" w:rsidRPr="002E6773">
        <w:rPr>
          <w:rFonts w:ascii="Times New Roman" w:hAnsi="Times New Roman" w:cs="Times New Roman"/>
          <w:sz w:val="24"/>
          <w:szCs w:val="24"/>
        </w:rPr>
        <w:t>граммы педагога.</w:t>
      </w:r>
    </w:p>
    <w:p w:rsidR="002E6773" w:rsidRPr="002E6773" w:rsidRDefault="002E6773" w:rsidP="00EE6A5B">
      <w:pPr>
        <w:kinsoku w:val="0"/>
        <w:overflowPunct w:val="0"/>
        <w:autoSpaceDE w:val="0"/>
        <w:autoSpaceDN w:val="0"/>
        <w:adjustRightInd w:val="0"/>
        <w:spacing w:before="200"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Инструментарий для педагогической диагностики - карты наблюдений детского развития, позволяющие фиксировать индивидуальную динамику и перспективы развития в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познав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тельном развитии, социально-коммуникативном развитии, физическом, речевом, </w:t>
      </w:r>
      <w:r w:rsidR="00EE6A5B">
        <w:rPr>
          <w:rFonts w:ascii="Times New Roman" w:hAnsi="Times New Roman" w:cs="Times New Roman"/>
          <w:sz w:val="24"/>
          <w:szCs w:val="24"/>
        </w:rPr>
        <w:t xml:space="preserve">                художе</w:t>
      </w:r>
      <w:r w:rsidRPr="002E6773">
        <w:rPr>
          <w:rFonts w:ascii="Times New Roman" w:hAnsi="Times New Roman" w:cs="Times New Roman"/>
          <w:sz w:val="24"/>
          <w:szCs w:val="24"/>
        </w:rPr>
        <w:t>ственно-эстетическом развитии.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6A5B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12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В педагогической диагностике принимают участие педагоги: воспитатель, музыкальный </w:t>
      </w:r>
    </w:p>
    <w:p w:rsidR="002E6773" w:rsidRPr="002E6773" w:rsidRDefault="00EE6A5B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="002E6773" w:rsidRPr="002E6773">
        <w:rPr>
          <w:rFonts w:ascii="Times New Roman" w:hAnsi="Times New Roman" w:cs="Times New Roman"/>
          <w:sz w:val="24"/>
          <w:szCs w:val="24"/>
        </w:rPr>
        <w:t>ководитель, инструктор по физической культуре, учитель-логопед, педагог-психолог.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12"/>
        <w:jc w:val="both"/>
        <w:rPr>
          <w:rFonts w:ascii="Times New Roman" w:hAnsi="Times New Roman" w:cs="Times New Roman"/>
          <w:sz w:val="24"/>
          <w:szCs w:val="24"/>
        </w:rPr>
        <w:sectPr w:rsidR="002E6773" w:rsidRPr="002E6773">
          <w:pgSz w:w="11910" w:h="16840"/>
          <w:pgMar w:top="760" w:right="740" w:bottom="280" w:left="1300" w:header="720" w:footer="720" w:gutter="0"/>
          <w:cols w:space="720"/>
          <w:noEndnote/>
        </w:sectPr>
      </w:pPr>
    </w:p>
    <w:p w:rsidR="002E6773" w:rsidRPr="002E6773" w:rsidRDefault="002E6773" w:rsidP="00EE6A5B">
      <w:pPr>
        <w:kinsoku w:val="0"/>
        <w:overflowPunct w:val="0"/>
        <w:autoSpaceDE w:val="0"/>
        <w:autoSpaceDN w:val="0"/>
        <w:adjustRightInd w:val="0"/>
        <w:spacing w:before="68" w:after="0"/>
        <w:ind w:left="118" w:right="108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lastRenderedPageBreak/>
        <w:t>Методы педагогической диагностики: наблюдение (в том числе и во время специальн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организованной образовательной деятельности), проблемная ситуация, беседа, анализ </w:t>
      </w:r>
      <w:r w:rsidR="00EE6A5B">
        <w:rPr>
          <w:rFonts w:ascii="Times New Roman" w:hAnsi="Times New Roman" w:cs="Times New Roman"/>
          <w:sz w:val="24"/>
          <w:szCs w:val="24"/>
        </w:rPr>
        <w:t>дет</w:t>
      </w:r>
      <w:r w:rsidRPr="002E6773">
        <w:rPr>
          <w:rFonts w:ascii="Times New Roman" w:hAnsi="Times New Roman" w:cs="Times New Roman"/>
          <w:sz w:val="24"/>
          <w:szCs w:val="24"/>
        </w:rPr>
        <w:t>ских работ.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Формы педагогической диагностики: индивидуальная, подгрупповая, групповая.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12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Педагогами нашего детского сада при проведении педагогической диагностики используется методическое пособие «Диагностика педагогического процесса» автора Н.В. Верещагиной.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i/>
          <w:iCs/>
          <w:sz w:val="24"/>
          <w:szCs w:val="24"/>
        </w:rPr>
      </w:pPr>
      <w:r w:rsidRPr="002E6773">
        <w:rPr>
          <w:rFonts w:ascii="Times New Roman" w:hAnsi="Times New Roman" w:cs="Times New Roman"/>
          <w:i/>
          <w:iCs/>
          <w:sz w:val="24"/>
          <w:szCs w:val="24"/>
        </w:rPr>
        <w:t xml:space="preserve">Рассмотрим процедуру диагностики в соответствии с ФГОС </w:t>
      </w:r>
      <w:proofErr w:type="gramStart"/>
      <w:r w:rsidRPr="002E6773">
        <w:rPr>
          <w:rFonts w:ascii="Times New Roman" w:hAnsi="Times New Roman" w:cs="Times New Roman"/>
          <w:i/>
          <w:iCs/>
          <w:sz w:val="24"/>
          <w:szCs w:val="24"/>
        </w:rPr>
        <w:t>ДО</w:t>
      </w:r>
      <w:proofErr w:type="gramEnd"/>
      <w:r w:rsidRPr="002E67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2E6773" w:rsidRPr="002E6773" w:rsidRDefault="002E6773" w:rsidP="002E6773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2E6773">
        <w:rPr>
          <w:rFonts w:ascii="Times New Roman" w:hAnsi="Times New Roman" w:cs="Times New Roman"/>
          <w:sz w:val="24"/>
          <w:szCs w:val="24"/>
          <w:u w:val="single"/>
        </w:rPr>
        <w:t>ый</w:t>
      </w:r>
      <w:proofErr w:type="spellEnd"/>
      <w:r w:rsidRPr="002E6773">
        <w:rPr>
          <w:rFonts w:ascii="Times New Roman" w:hAnsi="Times New Roman" w:cs="Times New Roman"/>
          <w:sz w:val="24"/>
          <w:szCs w:val="24"/>
          <w:u w:val="single"/>
        </w:rPr>
        <w:t xml:space="preserve"> шаг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86F39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2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Диагностику учебно-воспитательного процесса проводят воспитатели, специалисты - муз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кальный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 xml:space="preserve"> руководитель, инструктор по физической культуре. Диагностику состояния </w:t>
      </w:r>
    </w:p>
    <w:p w:rsidR="002E6773" w:rsidRPr="002E6773" w:rsidRDefault="00686F39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психи</w:t>
      </w:r>
      <w:r w:rsidR="002E6773" w:rsidRPr="002E6773">
        <w:rPr>
          <w:rFonts w:ascii="Times New Roman" w:hAnsi="Times New Roman" w:cs="Times New Roman"/>
          <w:sz w:val="24"/>
          <w:szCs w:val="24"/>
        </w:rPr>
        <w:t xml:space="preserve">ческих процессов проводит педагог-психолог, диагностику состояния физического здоровья осуществляет медицинский персонал. Педагоги совместно со старшим воспитателем </w:t>
      </w:r>
      <w:r>
        <w:rPr>
          <w:rFonts w:ascii="Times New Roman" w:hAnsi="Times New Roman" w:cs="Times New Roman"/>
          <w:sz w:val="24"/>
          <w:szCs w:val="24"/>
        </w:rPr>
        <w:t xml:space="preserve">           изуча</w:t>
      </w:r>
      <w:r w:rsidR="002E6773" w:rsidRPr="002E6773">
        <w:rPr>
          <w:rFonts w:ascii="Times New Roman" w:hAnsi="Times New Roman" w:cs="Times New Roman"/>
          <w:sz w:val="24"/>
          <w:szCs w:val="24"/>
        </w:rPr>
        <w:t>ют показатели уровней эффективности педагогических воздейств</w:t>
      </w:r>
      <w:r>
        <w:rPr>
          <w:rFonts w:ascii="Times New Roman" w:hAnsi="Times New Roman" w:cs="Times New Roman"/>
          <w:sz w:val="24"/>
          <w:szCs w:val="24"/>
        </w:rPr>
        <w:t>ий по образовательным об</w:t>
      </w:r>
      <w:r w:rsidR="002E6773" w:rsidRPr="002E6773">
        <w:rPr>
          <w:rFonts w:ascii="Times New Roman" w:hAnsi="Times New Roman" w:cs="Times New Roman"/>
          <w:sz w:val="24"/>
          <w:szCs w:val="24"/>
        </w:rPr>
        <w:t>ластям и направления их реализации.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before="201" w:after="0"/>
        <w:ind w:left="118" w:right="101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Систематические наблюдения проводятся в различные периоды пребывания в дошкольном учреждении: в процессе образовательной деятельности, в режимных моментах и разных </w:t>
      </w:r>
      <w:r w:rsidR="00686F39">
        <w:rPr>
          <w:rFonts w:ascii="Times New Roman" w:hAnsi="Times New Roman" w:cs="Times New Roman"/>
          <w:sz w:val="24"/>
          <w:szCs w:val="24"/>
        </w:rPr>
        <w:t xml:space="preserve">          ви</w:t>
      </w:r>
      <w:r w:rsidRPr="002E6773">
        <w:rPr>
          <w:rFonts w:ascii="Times New Roman" w:hAnsi="Times New Roman" w:cs="Times New Roman"/>
          <w:sz w:val="24"/>
          <w:szCs w:val="24"/>
        </w:rPr>
        <w:t>дах деятельности (игра, общение с взрослыми и сверстниками, изобразительная, трудовая деятельность в группе, на прогулке и пр.).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9" w:after="0" w:line="451" w:lineRule="auto"/>
        <w:ind w:left="118" w:right="2227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Воспитатели и специалисты заносят результаты обследования в таблицу. Технология работы с таблицами проста: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after="0"/>
        <w:ind w:left="118" w:right="101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Напротив фамилии и имени каждого ребенка проставляются баллы в каждой ячейке </w:t>
      </w:r>
      <w:r w:rsidR="00686F39">
        <w:rPr>
          <w:rFonts w:ascii="Times New Roman" w:hAnsi="Times New Roman" w:cs="Times New Roman"/>
          <w:sz w:val="24"/>
          <w:szCs w:val="24"/>
        </w:rPr>
        <w:t xml:space="preserve"> указан</w:t>
      </w:r>
      <w:r w:rsidRPr="002E6773">
        <w:rPr>
          <w:rFonts w:ascii="Times New Roman" w:hAnsi="Times New Roman" w:cs="Times New Roman"/>
          <w:sz w:val="24"/>
          <w:szCs w:val="24"/>
        </w:rPr>
        <w:t>ного параметра, по которым потом считается итоговый показатель по каждому ребенку (среднее значение можно получить, если все баллы сложить (</w:t>
      </w:r>
      <w:r w:rsidR="00686F39">
        <w:rPr>
          <w:rFonts w:ascii="Times New Roman" w:hAnsi="Times New Roman" w:cs="Times New Roman"/>
          <w:sz w:val="24"/>
          <w:szCs w:val="24"/>
        </w:rPr>
        <w:t>по строке) и разделить на коли</w:t>
      </w:r>
      <w:r w:rsidRPr="002E6773">
        <w:rPr>
          <w:rFonts w:ascii="Times New Roman" w:hAnsi="Times New Roman" w:cs="Times New Roman"/>
          <w:sz w:val="24"/>
          <w:szCs w:val="24"/>
        </w:rPr>
        <w:t>чество параметров, округлять до десятых долей). Этот показатель необходим для написания характеристики на конкретного ребенка.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before="198"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Сравнение результатов детей между собой, ни в коем случае не проводится, только </w:t>
      </w:r>
      <w:r w:rsidR="00686F39">
        <w:rPr>
          <w:rFonts w:ascii="Times New Roman" w:hAnsi="Times New Roman" w:cs="Times New Roman"/>
          <w:sz w:val="24"/>
          <w:szCs w:val="24"/>
        </w:rPr>
        <w:t xml:space="preserve">          сопо</w:t>
      </w:r>
      <w:r w:rsidRPr="002E6773">
        <w:rPr>
          <w:rFonts w:ascii="Times New Roman" w:hAnsi="Times New Roman" w:cs="Times New Roman"/>
          <w:sz w:val="24"/>
          <w:szCs w:val="24"/>
        </w:rPr>
        <w:t>ставляются индивидуальные достижения конкретного воспитанника.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9" w:after="0" w:line="278" w:lineRule="auto"/>
        <w:ind w:left="118" w:right="103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Если значительная часть воспитанников показывает плохую картину индивидуального ра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вития, то причиной может быть хаотичная организация образовательного процесса.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before="194" w:after="0"/>
        <w:ind w:left="118" w:right="108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Когда все дети прошли диагностику, подсчитывается итоговый показатель по группе (сре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нее значение можно получить, если все баллы сложить (по столбцу) и разделить на </w:t>
      </w:r>
      <w:r w:rsidR="00686F39">
        <w:rPr>
          <w:rFonts w:ascii="Times New Roman" w:hAnsi="Times New Roman" w:cs="Times New Roman"/>
          <w:sz w:val="24"/>
          <w:szCs w:val="24"/>
        </w:rPr>
        <w:t>количе</w:t>
      </w:r>
      <w:r w:rsidRPr="002E6773">
        <w:rPr>
          <w:rFonts w:ascii="Times New Roman" w:hAnsi="Times New Roman" w:cs="Times New Roman"/>
          <w:sz w:val="24"/>
          <w:szCs w:val="24"/>
        </w:rPr>
        <w:t>ство параметров, округлять до десятых долей).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201" w:after="0" w:line="278" w:lineRule="auto"/>
        <w:ind w:left="118" w:right="107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Этот показатель необходим для ведения учета результатов освоения детьми образовательной программы детского сада.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5"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Нормативными вариантами развития личности можно считать средние значения по каждому ребенку или </w:t>
      </w:r>
      <w:proofErr w:type="spellStart"/>
      <w:r w:rsidRPr="002E6773">
        <w:rPr>
          <w:rFonts w:ascii="Times New Roman" w:hAnsi="Times New Roman" w:cs="Times New Roman"/>
          <w:sz w:val="24"/>
          <w:szCs w:val="24"/>
        </w:rPr>
        <w:t>общегрупповому</w:t>
      </w:r>
      <w:proofErr w:type="spellEnd"/>
      <w:r w:rsidRPr="002E6773">
        <w:rPr>
          <w:rFonts w:ascii="Times New Roman" w:hAnsi="Times New Roman" w:cs="Times New Roman"/>
          <w:sz w:val="24"/>
          <w:szCs w:val="24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личности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95"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  <w:sectPr w:rsidR="002E6773" w:rsidRPr="002E6773">
          <w:pgSz w:w="11910" w:h="16840"/>
          <w:pgMar w:top="760" w:right="740" w:bottom="280" w:left="1300" w:header="720" w:footer="720" w:gutter="0"/>
          <w:cols w:space="720"/>
          <w:noEndnote/>
        </w:sect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68" w:after="0"/>
        <w:ind w:left="118" w:right="107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lastRenderedPageBreak/>
        <w:t>ребенка. Средние значения менее 2,2 будут свидетельствовать о выраженном несоответствии развития личности ребенка возрасту.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before="198" w:after="0"/>
        <w:ind w:left="118" w:right="106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Педагог на обратной стороне таблицы указывает проблемы конкретных детей по именам и критерий с низким средним балом по группе с целью корректировки образовательного </w:t>
      </w:r>
      <w:r w:rsidR="00686F39">
        <w:rPr>
          <w:rFonts w:ascii="Times New Roman" w:hAnsi="Times New Roman" w:cs="Times New Roman"/>
          <w:sz w:val="24"/>
          <w:szCs w:val="24"/>
        </w:rPr>
        <w:t xml:space="preserve">          про</w:t>
      </w:r>
      <w:r w:rsidRPr="002E6773">
        <w:rPr>
          <w:rFonts w:ascii="Times New Roman" w:hAnsi="Times New Roman" w:cs="Times New Roman"/>
          <w:sz w:val="24"/>
          <w:szCs w:val="24"/>
        </w:rPr>
        <w:t>цесса на учебный год.</w:t>
      </w:r>
    </w:p>
    <w:p w:rsidR="002E6773" w:rsidRPr="002E6773" w:rsidRDefault="002E6773" w:rsidP="002E6773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200" w:after="0" w:line="240" w:lineRule="auto"/>
        <w:ind w:hanging="202"/>
        <w:rPr>
          <w:rFonts w:ascii="Times New Roman" w:hAnsi="Times New Roman" w:cs="Times New Roman"/>
          <w:sz w:val="24"/>
          <w:szCs w:val="24"/>
        </w:rPr>
      </w:pPr>
      <w:proofErr w:type="gramStart"/>
      <w:r w:rsidRPr="002E6773">
        <w:rPr>
          <w:rFonts w:ascii="Times New Roman" w:hAnsi="Times New Roman" w:cs="Times New Roman"/>
          <w:sz w:val="24"/>
          <w:szCs w:val="24"/>
          <w:u w:val="single"/>
        </w:rPr>
        <w:t>ой</w:t>
      </w:r>
      <w:proofErr w:type="gramEnd"/>
      <w:r w:rsidRPr="002E6773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  <w:u w:val="single"/>
        </w:rPr>
        <w:t>шаг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4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В результате педагоги анализируют, определяют уровень эффективности педагогических воздействий в отношении каждого ребенка, выстраивают картину индивидуальной </w:t>
      </w:r>
      <w:r w:rsidR="00686F39">
        <w:rPr>
          <w:rFonts w:ascii="Times New Roman" w:hAnsi="Times New Roman" w:cs="Times New Roman"/>
          <w:sz w:val="24"/>
          <w:szCs w:val="24"/>
        </w:rPr>
        <w:t xml:space="preserve">           траекто</w:t>
      </w:r>
      <w:r w:rsidRPr="002E6773">
        <w:rPr>
          <w:rFonts w:ascii="Times New Roman" w:hAnsi="Times New Roman" w:cs="Times New Roman"/>
          <w:sz w:val="24"/>
          <w:szCs w:val="24"/>
        </w:rPr>
        <w:t>рии развития, и оценивают единую картину в возрастной группе в целом. Делают выводы и разрабатывают своевременные коррекционные действия.</w:t>
      </w:r>
    </w:p>
    <w:p w:rsidR="002E6773" w:rsidRPr="002E6773" w:rsidRDefault="002E6773" w:rsidP="00686F39">
      <w:pPr>
        <w:kinsoku w:val="0"/>
        <w:overflowPunct w:val="0"/>
        <w:autoSpaceDE w:val="0"/>
        <w:autoSpaceDN w:val="0"/>
        <w:adjustRightInd w:val="0"/>
        <w:spacing w:before="199" w:after="0" w:line="278" w:lineRule="auto"/>
        <w:ind w:left="118" w:right="103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 xml:space="preserve">В целом итоги постоянного мониторинга образовательного процесса дают возможность </w:t>
      </w:r>
      <w:r w:rsidR="00686F39">
        <w:rPr>
          <w:rFonts w:ascii="Times New Roman" w:hAnsi="Times New Roman" w:cs="Times New Roman"/>
          <w:sz w:val="24"/>
          <w:szCs w:val="24"/>
        </w:rPr>
        <w:t>ви</w:t>
      </w:r>
      <w:r w:rsidRPr="002E6773">
        <w:rPr>
          <w:rFonts w:ascii="Times New Roman" w:hAnsi="Times New Roman" w:cs="Times New Roman"/>
          <w:sz w:val="24"/>
          <w:szCs w:val="24"/>
        </w:rPr>
        <w:t>деть индивидуальные и групповые результаты работы педагогов.</w:t>
      </w:r>
    </w:p>
    <w:p w:rsidR="002E6773" w:rsidRPr="002E6773" w:rsidRDefault="002E6773" w:rsidP="002E6773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96" w:after="0" w:line="240" w:lineRule="auto"/>
        <w:ind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2E6773">
        <w:rPr>
          <w:rFonts w:ascii="Times New Roman" w:hAnsi="Times New Roman" w:cs="Times New Roman"/>
          <w:sz w:val="24"/>
          <w:szCs w:val="24"/>
          <w:u w:val="single"/>
        </w:rPr>
        <w:t>ий</w:t>
      </w:r>
      <w:proofErr w:type="spellEnd"/>
      <w:r w:rsidRPr="002E6773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6773">
        <w:rPr>
          <w:rFonts w:ascii="Times New Roman" w:hAnsi="Times New Roman" w:cs="Times New Roman"/>
          <w:sz w:val="24"/>
          <w:szCs w:val="24"/>
          <w:u w:val="single"/>
        </w:rPr>
        <w:t>шаг</w:t>
      </w:r>
    </w:p>
    <w:p w:rsidR="002E6773" w:rsidRPr="002E6773" w:rsidRDefault="002E6773" w:rsidP="002E677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86F39" w:rsidRDefault="002E6773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5"/>
        <w:jc w:val="both"/>
        <w:rPr>
          <w:rFonts w:ascii="Times New Roman" w:hAnsi="Times New Roman" w:cs="Times New Roman"/>
          <w:sz w:val="24"/>
          <w:szCs w:val="24"/>
        </w:rPr>
      </w:pPr>
      <w:r w:rsidRPr="002E6773">
        <w:rPr>
          <w:rFonts w:ascii="Times New Roman" w:hAnsi="Times New Roman" w:cs="Times New Roman"/>
          <w:sz w:val="24"/>
          <w:szCs w:val="24"/>
        </w:rPr>
        <w:t>Старший воспитатель на основе выводов педагогов составляет аналитическую справку, в к</w:t>
      </w:r>
      <w:proofErr w:type="gramStart"/>
      <w:r w:rsidRPr="002E67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6773">
        <w:rPr>
          <w:rFonts w:ascii="Times New Roman" w:hAnsi="Times New Roman" w:cs="Times New Roman"/>
          <w:sz w:val="24"/>
          <w:szCs w:val="24"/>
        </w:rPr>
        <w:t xml:space="preserve"> торой выявляются причины недостаточно высокого уровня освоения программного </w:t>
      </w:r>
    </w:p>
    <w:p w:rsidR="002E6773" w:rsidRPr="002E6773" w:rsidRDefault="00686F39" w:rsidP="002E6773">
      <w:pPr>
        <w:kinsoku w:val="0"/>
        <w:overflowPunct w:val="0"/>
        <w:autoSpaceDE w:val="0"/>
        <w:autoSpaceDN w:val="0"/>
        <w:adjustRightInd w:val="0"/>
        <w:spacing w:after="0"/>
        <w:ind w:left="118"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</w:t>
      </w:r>
      <w:r w:rsidR="002E6773" w:rsidRPr="002E6773">
        <w:rPr>
          <w:rFonts w:ascii="Times New Roman" w:hAnsi="Times New Roman" w:cs="Times New Roman"/>
          <w:sz w:val="24"/>
          <w:szCs w:val="24"/>
        </w:rPr>
        <w:t>ла по образовательным областям. На основе полученных результатов разрабатываются рек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E6773" w:rsidRPr="002E6773">
        <w:rPr>
          <w:rFonts w:ascii="Times New Roman" w:hAnsi="Times New Roman" w:cs="Times New Roman"/>
          <w:sz w:val="24"/>
          <w:szCs w:val="24"/>
        </w:rPr>
        <w:t>мендации по совершенствованию образовательного проце</w:t>
      </w:r>
      <w:r>
        <w:rPr>
          <w:rFonts w:ascii="Times New Roman" w:hAnsi="Times New Roman" w:cs="Times New Roman"/>
          <w:sz w:val="24"/>
          <w:szCs w:val="24"/>
        </w:rPr>
        <w:t>сса на новый учебный год, выво</w:t>
      </w:r>
      <w:r w:rsidR="002E6773" w:rsidRPr="002E6773">
        <w:rPr>
          <w:rFonts w:ascii="Times New Roman" w:hAnsi="Times New Roman" w:cs="Times New Roman"/>
          <w:sz w:val="24"/>
          <w:szCs w:val="24"/>
        </w:rPr>
        <w:t>дятся годовые задачи и составляются рабочие программы педагогов.</w:t>
      </w:r>
    </w:p>
    <w:p w:rsidR="00904E38" w:rsidRDefault="00904E38"/>
    <w:sectPr w:rsidR="00904E38" w:rsidSect="00566883">
      <w:pgSz w:w="11910" w:h="16840"/>
      <w:pgMar w:top="760" w:right="74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45" w:hanging="360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1">
      <w:numFmt w:val="bullet"/>
      <w:lvlText w:val="•"/>
      <w:lvlJc w:val="left"/>
      <w:pPr>
        <w:ind w:left="1922" w:hanging="360"/>
      </w:pPr>
    </w:lvl>
    <w:lvl w:ilvl="2">
      <w:numFmt w:val="bullet"/>
      <w:lvlText w:val="•"/>
      <w:lvlJc w:val="left"/>
      <w:pPr>
        <w:ind w:left="2805" w:hanging="360"/>
      </w:pPr>
    </w:lvl>
    <w:lvl w:ilvl="3">
      <w:numFmt w:val="bullet"/>
      <w:lvlText w:val="•"/>
      <w:lvlJc w:val="left"/>
      <w:pPr>
        <w:ind w:left="3687" w:hanging="360"/>
      </w:pPr>
    </w:lvl>
    <w:lvl w:ilvl="4">
      <w:numFmt w:val="bullet"/>
      <w:lvlText w:val="•"/>
      <w:lvlJc w:val="left"/>
      <w:pPr>
        <w:ind w:left="4570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35" w:hanging="360"/>
      </w:pPr>
    </w:lvl>
    <w:lvl w:ilvl="7">
      <w:numFmt w:val="bullet"/>
      <w:lvlText w:val="•"/>
      <w:lvlJc w:val="left"/>
      <w:pPr>
        <w:ind w:left="7218" w:hanging="360"/>
      </w:pPr>
    </w:lvl>
    <w:lvl w:ilvl="8">
      <w:numFmt w:val="bullet"/>
      <w:lvlText w:val="•"/>
      <w:lvlJc w:val="left"/>
      <w:pPr>
        <w:ind w:left="8101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"/>
      <w:lvlJc w:val="left"/>
      <w:pPr>
        <w:ind w:left="838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-"/>
      <w:lvlJc w:val="left"/>
      <w:pPr>
        <w:ind w:left="319" w:hanging="201"/>
      </w:pPr>
      <w:rPr>
        <w:rFonts w:ascii="Times New Roman" w:hAnsi="Times New Roman" w:cs="Times New Roman"/>
        <w:b w:val="0"/>
        <w:bCs w:val="0"/>
        <w:spacing w:val="-1"/>
        <w:w w:val="100"/>
        <w:sz w:val="22"/>
        <w:szCs w:val="22"/>
        <w:u w:val="single"/>
      </w:rPr>
    </w:lvl>
    <w:lvl w:ilvl="1">
      <w:numFmt w:val="bullet"/>
      <w:lvlText w:val="•"/>
      <w:lvlJc w:val="left"/>
      <w:pPr>
        <w:ind w:left="1274" w:hanging="201"/>
      </w:pPr>
    </w:lvl>
    <w:lvl w:ilvl="2">
      <w:numFmt w:val="bullet"/>
      <w:lvlText w:val="•"/>
      <w:lvlJc w:val="left"/>
      <w:pPr>
        <w:ind w:left="2229" w:hanging="201"/>
      </w:pPr>
    </w:lvl>
    <w:lvl w:ilvl="3">
      <w:numFmt w:val="bullet"/>
      <w:lvlText w:val="•"/>
      <w:lvlJc w:val="left"/>
      <w:pPr>
        <w:ind w:left="3183" w:hanging="201"/>
      </w:pPr>
    </w:lvl>
    <w:lvl w:ilvl="4">
      <w:numFmt w:val="bullet"/>
      <w:lvlText w:val="•"/>
      <w:lvlJc w:val="left"/>
      <w:pPr>
        <w:ind w:left="4138" w:hanging="201"/>
      </w:pPr>
    </w:lvl>
    <w:lvl w:ilvl="5">
      <w:numFmt w:val="bullet"/>
      <w:lvlText w:val="•"/>
      <w:lvlJc w:val="left"/>
      <w:pPr>
        <w:ind w:left="5093" w:hanging="201"/>
      </w:pPr>
    </w:lvl>
    <w:lvl w:ilvl="6">
      <w:numFmt w:val="bullet"/>
      <w:lvlText w:val="•"/>
      <w:lvlJc w:val="left"/>
      <w:pPr>
        <w:ind w:left="6047" w:hanging="201"/>
      </w:pPr>
    </w:lvl>
    <w:lvl w:ilvl="7">
      <w:numFmt w:val="bullet"/>
      <w:lvlText w:val="•"/>
      <w:lvlJc w:val="left"/>
      <w:pPr>
        <w:ind w:left="7002" w:hanging="201"/>
      </w:pPr>
    </w:lvl>
    <w:lvl w:ilvl="8">
      <w:numFmt w:val="bullet"/>
      <w:lvlText w:val="•"/>
      <w:lvlJc w:val="left"/>
      <w:pPr>
        <w:ind w:left="7957" w:hanging="20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2E6773"/>
    <w:rsid w:val="002E6773"/>
    <w:rsid w:val="00686F39"/>
    <w:rsid w:val="00904E38"/>
    <w:rsid w:val="00EE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6773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677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E6773"/>
    <w:pPr>
      <w:autoSpaceDE w:val="0"/>
      <w:autoSpaceDN w:val="0"/>
      <w:adjustRightInd w:val="0"/>
      <w:spacing w:after="0" w:line="240" w:lineRule="auto"/>
      <w:ind w:left="319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E67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2025-12-21T16:25:00Z</dcterms:created>
  <dcterms:modified xsi:type="dcterms:W3CDTF">2025-12-21T16:33:00Z</dcterms:modified>
</cp:coreProperties>
</file>