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70" w:rsidRDefault="000F3A45" w:rsidP="000F3A4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</w:t>
      </w:r>
      <w:r w:rsidRPr="000F3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42F8D" w:rsidRPr="000F3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942F8D" w:rsidRPr="000F3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недрение в активную практику системы работы по экспериментированию дошкольников через проектную деятельность</w:t>
      </w:r>
      <w:r w:rsidRPr="000F3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942F8D" w:rsidRPr="000F3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F3A45" w:rsidRPr="000F3A45" w:rsidRDefault="000F3A45" w:rsidP="000F3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bookmarkStart w:id="0" w:name="_GoBack"/>
      <w:bookmarkEnd w:id="0"/>
      <w:r w:rsidRPr="000F3A45">
        <w:rPr>
          <w:rFonts w:ascii="Times New Roman" w:hAnsi="Times New Roman" w:cs="Times New Roman"/>
          <w:sz w:val="28"/>
          <w:szCs w:val="28"/>
          <w:shd w:val="clear" w:color="auto" w:fill="FFFFFF"/>
        </w:rPr>
        <w:t>Баклушина Е.В</w:t>
      </w:r>
    </w:p>
    <w:p w:rsidR="004D479C" w:rsidRPr="00942F8D" w:rsidRDefault="004D479C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42F8D">
        <w:rPr>
          <w:color w:val="000000"/>
          <w:sz w:val="28"/>
          <w:szCs w:val="28"/>
        </w:rPr>
        <w:t xml:space="preserve">Дошкольный возраст - возраст </w:t>
      </w:r>
      <w:r w:rsidR="00942F8D">
        <w:rPr>
          <w:color w:val="000000"/>
          <w:sz w:val="28"/>
          <w:szCs w:val="28"/>
        </w:rPr>
        <w:t>«</w:t>
      </w:r>
      <w:r w:rsidRPr="00942F8D">
        <w:rPr>
          <w:color w:val="000000"/>
          <w:sz w:val="28"/>
          <w:szCs w:val="28"/>
        </w:rPr>
        <w:t>почемучек</w:t>
      </w:r>
      <w:r w:rsidR="00942F8D">
        <w:rPr>
          <w:color w:val="000000"/>
          <w:sz w:val="28"/>
          <w:szCs w:val="28"/>
        </w:rPr>
        <w:t>»</w:t>
      </w:r>
      <w:r w:rsidRPr="00942F8D">
        <w:rPr>
          <w:color w:val="000000"/>
          <w:sz w:val="28"/>
          <w:szCs w:val="28"/>
        </w:rPr>
        <w:t>. Он наиболее благоприятный для познавательного и творческого развития детей.</w:t>
      </w:r>
    </w:p>
    <w:p w:rsidR="004D479C" w:rsidRPr="00942F8D" w:rsidRDefault="004D479C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42F8D">
        <w:rPr>
          <w:color w:val="000000"/>
          <w:sz w:val="28"/>
          <w:szCs w:val="28"/>
        </w:rPr>
        <w:t>Природные возможности каждого ребёнка велики. Если не создавать соответствующие условия для реализации познавательного и творческого направления - эти возможности нейтрализуются: ребёнок становится пассивным в восприятии окружающего мира, теряет интерес к самому процессу познания и творческой деятельности.</w:t>
      </w:r>
    </w:p>
    <w:p w:rsidR="00EF2F61" w:rsidRPr="00942F8D" w:rsidRDefault="00EF2F61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42F8D">
        <w:rPr>
          <w:color w:val="111111"/>
          <w:sz w:val="28"/>
          <w:szCs w:val="28"/>
        </w:rPr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Создание педагогических условий по ФГОС </w:t>
      </w:r>
      <w:proofErr w:type="gramStart"/>
      <w:r w:rsidRPr="00942F8D">
        <w:rPr>
          <w:color w:val="111111"/>
          <w:sz w:val="28"/>
          <w:szCs w:val="28"/>
        </w:rPr>
        <w:t>ДО</w:t>
      </w:r>
      <w:proofErr w:type="gramEnd"/>
      <w:r w:rsidRPr="00942F8D">
        <w:rPr>
          <w:color w:val="111111"/>
          <w:sz w:val="28"/>
          <w:szCs w:val="28"/>
        </w:rPr>
        <w:t xml:space="preserve"> способствуют </w:t>
      </w:r>
      <w:proofErr w:type="gramStart"/>
      <w:r w:rsidRPr="00942F8D">
        <w:rPr>
          <w:color w:val="111111"/>
          <w:sz w:val="28"/>
          <w:szCs w:val="28"/>
        </w:rPr>
        <w:t>полноценному</w:t>
      </w:r>
      <w:proofErr w:type="gramEnd"/>
      <w:r w:rsidRPr="00942F8D">
        <w:rPr>
          <w:color w:val="111111"/>
          <w:sz w:val="28"/>
          <w:szCs w:val="28"/>
        </w:rPr>
        <w:t xml:space="preserve"> раскрытию познавательного потенциала и развитию исследовательской активности каждого ребенка, овладение способами практического взаимодействия с окружающей средой обеспечивает мировидения ребенка. Вот на этом и основано активное внедрение детского экспериментирования в практику работы с дошкольниками.</w:t>
      </w:r>
    </w:p>
    <w:p w:rsidR="00EF2F61" w:rsidRPr="00942F8D" w:rsidRDefault="00EF2F61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42F8D">
        <w:rPr>
          <w:color w:val="111111"/>
          <w:sz w:val="28"/>
          <w:szCs w:val="28"/>
        </w:rPr>
        <w:t>Работая с детьми среднего дошкольного возраста, я убедилась, что экспериментальная деятельность вызывает огромный интерес у детей и является средством, помогающим ребёнку самостоятельно освоить исследовательскую деятельность, а так же выстроить отношения между воспитателем и детьми на основе партнерства. Все, что ребенок слышит, видит и делает сам, усваивается прочно и надолго.</w:t>
      </w:r>
    </w:p>
    <w:p w:rsidR="00942F8D" w:rsidRDefault="00EF2F61" w:rsidP="000F3A45">
      <w:pPr>
        <w:shd w:val="clear" w:color="auto" w:fill="FFFFFF"/>
        <w:spacing w:before="150" w:after="45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группе был создан центр экспериментирования «Хочу все знать и измерять». Большую помощь в его создании оказали родители.</w:t>
      </w:r>
    </w:p>
    <w:p w:rsidR="00942F8D" w:rsidRDefault="008E3364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942F8D">
        <w:rPr>
          <w:rFonts w:ascii="Times New Roman" w:hAnsi="Times New Roman" w:cs="Times New Roman"/>
          <w:color w:val="111111"/>
          <w:sz w:val="28"/>
          <w:szCs w:val="28"/>
        </w:rPr>
        <w:t>При оборудовании уголка экспериментирования учитывали следующие требования:</w:t>
      </w:r>
    </w:p>
    <w:p w:rsidR="00942F8D" w:rsidRDefault="008E3364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942F8D">
        <w:rPr>
          <w:rFonts w:ascii="Times New Roman" w:hAnsi="Times New Roman" w:cs="Times New Roman"/>
          <w:color w:val="111111"/>
          <w:sz w:val="28"/>
          <w:szCs w:val="28"/>
        </w:rPr>
        <w:t>• безопасность для жизни и здоровья детей;</w:t>
      </w:r>
    </w:p>
    <w:p w:rsidR="00942F8D" w:rsidRDefault="008E3364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942F8D">
        <w:rPr>
          <w:rFonts w:ascii="Times New Roman" w:hAnsi="Times New Roman" w:cs="Times New Roman"/>
          <w:color w:val="111111"/>
          <w:sz w:val="28"/>
          <w:szCs w:val="28"/>
        </w:rPr>
        <w:t>• достаточность;</w:t>
      </w:r>
    </w:p>
    <w:p w:rsidR="008E3364" w:rsidRPr="00942F8D" w:rsidRDefault="008E3364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42F8D">
        <w:rPr>
          <w:rFonts w:ascii="Times New Roman" w:hAnsi="Times New Roman" w:cs="Times New Roman"/>
          <w:color w:val="111111"/>
          <w:sz w:val="28"/>
          <w:szCs w:val="28"/>
        </w:rPr>
        <w:t>• доступность расположения.</w:t>
      </w:r>
    </w:p>
    <w:p w:rsidR="008E3364" w:rsidRPr="00942F8D" w:rsidRDefault="008E3364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1F6E55" w:rsidRPr="00942F8D" w:rsidRDefault="000F3A45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EF2F61" w:rsidRPr="00942F8D">
        <w:rPr>
          <w:rFonts w:ascii="Times New Roman" w:hAnsi="Times New Roman" w:cs="Times New Roman"/>
          <w:color w:val="111111"/>
          <w:sz w:val="28"/>
          <w:szCs w:val="28"/>
        </w:rPr>
        <w:t xml:space="preserve">Развивающая предметно-пространственная среда выступает мощным стимулятором личностного развития ребенка и способна провоцировать его к познавательно-исследовательской деятельности. </w:t>
      </w:r>
    </w:p>
    <w:p w:rsidR="00EF2F61" w:rsidRPr="00942F8D" w:rsidRDefault="000F3A45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EF2F61"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Мною был разработан краткосрочный познавательно-творческий проект </w:t>
      </w:r>
      <w:r w:rsidR="00EF2F61" w:rsidRPr="0094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«Развитие познавательного интереса у детей через экспериментирование».</w:t>
      </w:r>
    </w:p>
    <w:p w:rsidR="00327ECA" w:rsidRPr="00942F8D" w:rsidRDefault="00327ECA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</w:t>
      </w:r>
      <w:proofErr w:type="gramStart"/>
      <w:r w:rsidRPr="0094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 вкл</w:t>
      </w:r>
      <w:proofErr w:type="gramEnd"/>
      <w:r w:rsidRPr="00942F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ючал несколько этапов работы:</w:t>
      </w:r>
    </w:p>
    <w:p w:rsidR="00327ECA" w:rsidRPr="00942F8D" w:rsidRDefault="00327ECA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ECA" w:rsidRPr="00942F8D" w:rsidRDefault="00327ECA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 </w:t>
      </w:r>
      <w:r w:rsidRPr="00942F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ECA" w:rsidRPr="00942F8D" w:rsidRDefault="00327ECA" w:rsidP="00942F8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Формулировка цели и определение задач.</w:t>
      </w:r>
    </w:p>
    <w:p w:rsidR="00327ECA" w:rsidRPr="00942F8D" w:rsidRDefault="00327ECA" w:rsidP="00942F8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 материалов по теме </w:t>
      </w:r>
      <w:r w:rsidRPr="00942F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42F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познавательного интереса у детей через экспериментирование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27ECA" w:rsidRPr="00942F8D" w:rsidRDefault="00327ECA" w:rsidP="00942F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ECA" w:rsidRPr="00942F8D" w:rsidRDefault="00327ECA" w:rsidP="00942F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 с водой</w:t>
      </w:r>
      <w:r w:rsidR="008E3364"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измерение массы,</w:t>
      </w:r>
      <w:r w:rsid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</w:t>
      </w:r>
      <w:r w:rsidR="008E3364"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ны.</w:t>
      </w:r>
    </w:p>
    <w:p w:rsidR="00327ECA" w:rsidRPr="000F3A45" w:rsidRDefault="00327ECA" w:rsidP="00942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F3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0F3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27ECA" w:rsidRDefault="00327ECA" w:rsidP="00942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Итоговое мероприятие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942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«Измерим все вокруг»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3A45" w:rsidRPr="00942F8D" w:rsidRDefault="000F3A45" w:rsidP="000F3A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2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«Создание условий для </w:t>
      </w:r>
      <w:r w:rsidRPr="00942F8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детей дома</w:t>
      </w:r>
      <w:r w:rsidRPr="00942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2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79C" w:rsidRPr="00942F8D" w:rsidRDefault="004D479C" w:rsidP="00942F8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F2F61" w:rsidRPr="00942F8D" w:rsidRDefault="00EF2F61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942F8D">
        <w:rPr>
          <w:color w:val="111111"/>
          <w:sz w:val="28"/>
          <w:szCs w:val="28"/>
        </w:rPr>
        <w:t>В занимательных опытах и экспериментах </w:t>
      </w:r>
      <w:r w:rsidR="008E3364" w:rsidRPr="00942F8D">
        <w:rPr>
          <w:color w:val="111111"/>
          <w:sz w:val="28"/>
          <w:szCs w:val="28"/>
        </w:rPr>
        <w:t xml:space="preserve">дошкольники </w:t>
      </w:r>
      <w:r w:rsidRPr="00942F8D">
        <w:rPr>
          <w:color w:val="111111"/>
          <w:sz w:val="28"/>
          <w:szCs w:val="28"/>
        </w:rPr>
        <w:t>выявляли свойства воды</w:t>
      </w:r>
      <w:r w:rsidR="00942F8D">
        <w:rPr>
          <w:color w:val="111111"/>
          <w:sz w:val="28"/>
          <w:szCs w:val="28"/>
        </w:rPr>
        <w:t xml:space="preserve"> </w:t>
      </w:r>
      <w:r w:rsidR="008E3364" w:rsidRPr="00942F8D">
        <w:rPr>
          <w:color w:val="111111"/>
          <w:sz w:val="28"/>
          <w:szCs w:val="28"/>
        </w:rPr>
        <w:t>(</w:t>
      </w:r>
      <w:proofErr w:type="gramStart"/>
      <w:r w:rsidR="008E3364" w:rsidRPr="00942F8D">
        <w:rPr>
          <w:color w:val="111111"/>
          <w:sz w:val="28"/>
          <w:szCs w:val="28"/>
        </w:rPr>
        <w:t>прозрачная</w:t>
      </w:r>
      <w:proofErr w:type="gramEnd"/>
      <w:r w:rsidR="008E3364" w:rsidRPr="00942F8D">
        <w:rPr>
          <w:color w:val="111111"/>
          <w:sz w:val="28"/>
          <w:szCs w:val="28"/>
        </w:rPr>
        <w:t>, не имеет формы, не запаха, не имеет вкуса</w:t>
      </w:r>
      <w:r w:rsidR="008E3364" w:rsidRPr="00942F8D">
        <w:rPr>
          <w:color w:val="111111"/>
          <w:sz w:val="28"/>
          <w:szCs w:val="28"/>
        </w:rPr>
        <w:t>), измеряли ее объем с помощью различных мерок.</w:t>
      </w:r>
      <w:r w:rsidRPr="00942F8D">
        <w:rPr>
          <w:color w:val="111111"/>
          <w:sz w:val="28"/>
          <w:szCs w:val="28"/>
        </w:rPr>
        <w:t xml:space="preserve"> Пытались </w:t>
      </w:r>
      <w:r w:rsidR="008E3364" w:rsidRPr="00942F8D">
        <w:rPr>
          <w:color w:val="111111"/>
          <w:sz w:val="28"/>
          <w:szCs w:val="28"/>
        </w:rPr>
        <w:t>измерить свой вес и рост, выясняли, чем можно измерить длину и почему вес разный и с помощью чего его можно измерить.</w:t>
      </w:r>
    </w:p>
    <w:p w:rsidR="00942F8D" w:rsidRPr="00942F8D" w:rsidRDefault="00942F8D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EF2F61" w:rsidRPr="00942F8D" w:rsidRDefault="00942F8D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42F8D">
        <w:rPr>
          <w:color w:val="111111"/>
          <w:sz w:val="28"/>
          <w:szCs w:val="28"/>
        </w:rPr>
        <w:t>Благодаря проведенной работе</w:t>
      </w:r>
      <w:r w:rsidR="00EF2F61" w:rsidRPr="00942F8D">
        <w:rPr>
          <w:color w:val="111111"/>
          <w:sz w:val="28"/>
          <w:szCs w:val="28"/>
        </w:rPr>
        <w:t xml:space="preserve">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Детям нравятся занятия, на которых вместе с нами они совершают свои первые открытия, учатся объяснять и доказывать.</w:t>
      </w:r>
    </w:p>
    <w:p w:rsidR="00EF2F61" w:rsidRPr="00942F8D" w:rsidRDefault="00EF2F61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EF2F61" w:rsidRPr="00942F8D" w:rsidRDefault="00942F8D" w:rsidP="000F3A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42F8D">
        <w:rPr>
          <w:sz w:val="28"/>
          <w:szCs w:val="28"/>
          <w:shd w:val="clear" w:color="auto" w:fill="FFFFFF"/>
        </w:rPr>
        <w:t>В результате использования метода проектов дети в моей группе стали более раскрепощёнными и самостоятельными, целеустремлёнными и уверенными в себе, общительными</w:t>
      </w:r>
      <w:r w:rsidRPr="00942F8D">
        <w:rPr>
          <w:sz w:val="28"/>
          <w:szCs w:val="28"/>
          <w:shd w:val="clear" w:color="auto" w:fill="FFFFFF"/>
        </w:rPr>
        <w:t>,</w:t>
      </w:r>
      <w:r w:rsidRPr="00942F8D">
        <w:rPr>
          <w:sz w:val="28"/>
          <w:szCs w:val="28"/>
          <w:shd w:val="clear" w:color="auto" w:fill="FFFFFF"/>
        </w:rPr>
        <w:t xml:space="preserve"> способными к взаимопониманию и сотрудничеству.</w:t>
      </w:r>
    </w:p>
    <w:p w:rsidR="004D479C" w:rsidRPr="00942F8D" w:rsidRDefault="004D479C" w:rsidP="000F3A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D479C" w:rsidRPr="0094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9C"/>
    <w:rsid w:val="000F3A45"/>
    <w:rsid w:val="001F6E55"/>
    <w:rsid w:val="00327ECA"/>
    <w:rsid w:val="004C40A0"/>
    <w:rsid w:val="004D479C"/>
    <w:rsid w:val="00783CAB"/>
    <w:rsid w:val="008E3364"/>
    <w:rsid w:val="00942F8D"/>
    <w:rsid w:val="00E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2021-03-01T11:35:00Z</dcterms:created>
  <dcterms:modified xsi:type="dcterms:W3CDTF">2021-03-01T12:46:00Z</dcterms:modified>
</cp:coreProperties>
</file>