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840" w:rsidRPr="006E3840" w:rsidRDefault="006E3840" w:rsidP="006E3840">
      <w:pPr>
        <w:shd w:val="clear" w:color="auto" w:fill="FFFFFF" w:themeFill="background1"/>
        <w:spacing w:after="0" w:line="594" w:lineRule="atLeast"/>
        <w:outlineLvl w:val="1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</w:pPr>
      <w:r w:rsidRPr="006E3840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  <w:t xml:space="preserve">Структура образовательной программы дошкольного образования в соответствии с ФГОС </w:t>
      </w:r>
      <w:proofErr w:type="gramStart"/>
      <w:r w:rsidRPr="006E3840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  <w:t>ДО</w:t>
      </w:r>
      <w:proofErr w:type="gramEnd"/>
    </w:p>
    <w:p w:rsidR="006E3840" w:rsidRPr="006E3840" w:rsidRDefault="006E3840" w:rsidP="006E3840">
      <w:pPr>
        <w:shd w:val="clear" w:color="auto" w:fill="FFFFFF" w:themeFill="background1"/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</w:pPr>
      <w:r w:rsidRPr="006E3840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  <w:t> </w:t>
      </w:r>
    </w:p>
    <w:tbl>
      <w:tblPr>
        <w:tblW w:w="1500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2622"/>
        <w:gridCol w:w="4102"/>
        <w:gridCol w:w="8276"/>
      </w:tblGrid>
      <w:tr w:rsidR="006E3840" w:rsidRPr="006E3840" w:rsidTr="006E3840">
        <w:trPr>
          <w:jc w:val="center"/>
        </w:trPr>
        <w:tc>
          <w:tcPr>
            <w:tcW w:w="2370" w:type="dxa"/>
            <w:hideMark/>
          </w:tcPr>
          <w:p w:rsidR="006E3840" w:rsidRPr="006E3840" w:rsidRDefault="006E3840" w:rsidP="006E3840">
            <w:pPr>
              <w:shd w:val="clear" w:color="auto" w:fill="FFFFFF" w:themeFill="background1"/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E384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Разделы</w:t>
            </w:r>
          </w:p>
        </w:tc>
        <w:tc>
          <w:tcPr>
            <w:tcW w:w="12405" w:type="dxa"/>
            <w:gridSpan w:val="2"/>
            <w:hideMark/>
          </w:tcPr>
          <w:p w:rsidR="006E3840" w:rsidRPr="006E3840" w:rsidRDefault="006E3840" w:rsidP="006E3840">
            <w:pPr>
              <w:shd w:val="clear" w:color="auto" w:fill="FFFFFF" w:themeFill="background1"/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E384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Содержание</w:t>
            </w:r>
          </w:p>
        </w:tc>
      </w:tr>
      <w:tr w:rsidR="006E3840" w:rsidRPr="006E3840" w:rsidTr="006E3840">
        <w:trPr>
          <w:jc w:val="center"/>
        </w:trPr>
        <w:tc>
          <w:tcPr>
            <w:tcW w:w="2370" w:type="dxa"/>
            <w:hideMark/>
          </w:tcPr>
          <w:p w:rsidR="006E3840" w:rsidRPr="006E3840" w:rsidRDefault="006E3840" w:rsidP="006E3840">
            <w:pPr>
              <w:shd w:val="clear" w:color="auto" w:fill="FFFFFF" w:themeFill="background1"/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E384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Целевой</w:t>
            </w:r>
          </w:p>
        </w:tc>
        <w:tc>
          <w:tcPr>
            <w:tcW w:w="4110" w:type="dxa"/>
            <w:hideMark/>
          </w:tcPr>
          <w:p w:rsidR="006E3840" w:rsidRPr="006E3840" w:rsidRDefault="006E3840" w:rsidP="006E3840">
            <w:pPr>
              <w:shd w:val="clear" w:color="auto" w:fill="FFFFFF" w:themeFill="background1"/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E384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2.11.1. Целевой раздел включает в себя пояснительную записку и планируемые результаты освоения программы</w:t>
            </w:r>
          </w:p>
        </w:tc>
        <w:tc>
          <w:tcPr>
            <w:tcW w:w="8295" w:type="dxa"/>
            <w:hideMark/>
          </w:tcPr>
          <w:p w:rsidR="006E3840" w:rsidRPr="006E3840" w:rsidRDefault="006E3840" w:rsidP="006E3840">
            <w:pPr>
              <w:shd w:val="clear" w:color="auto" w:fill="FFFFFF" w:themeFill="background1"/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E38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Пояснительная записка</w:t>
            </w:r>
            <w:r w:rsidRPr="006E384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должна раскрывать:</w:t>
            </w:r>
          </w:p>
          <w:p w:rsidR="006E3840" w:rsidRPr="006E3840" w:rsidRDefault="006E3840" w:rsidP="006E3840">
            <w:pPr>
              <w:shd w:val="clear" w:color="auto" w:fill="FFFFFF" w:themeFill="background1"/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E384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цели и задачи реализации Программы;</w:t>
            </w:r>
          </w:p>
          <w:p w:rsidR="006E3840" w:rsidRPr="006E3840" w:rsidRDefault="006E3840" w:rsidP="006E3840">
            <w:pPr>
              <w:shd w:val="clear" w:color="auto" w:fill="FFFFFF" w:themeFill="background1"/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E384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принципы и подходы к формированию Программы;</w:t>
            </w:r>
          </w:p>
          <w:p w:rsidR="006E3840" w:rsidRPr="006E3840" w:rsidRDefault="006E3840" w:rsidP="006E3840">
            <w:pPr>
              <w:shd w:val="clear" w:color="auto" w:fill="FFFFFF" w:themeFill="background1"/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E384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значимые для разработки и реализации Программы характеристики, в том числе характеристики особенностей развития детей раннего и дошкольного возраста.</w:t>
            </w:r>
          </w:p>
          <w:p w:rsidR="006E3840" w:rsidRPr="006E3840" w:rsidRDefault="006E3840" w:rsidP="006E3840">
            <w:pPr>
              <w:shd w:val="clear" w:color="auto" w:fill="FFFFFF" w:themeFill="background1"/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E38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Планируемые результаты</w:t>
            </w:r>
            <w:r w:rsidRPr="006E384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освоения Программы конкретизируют требования Стандарта к целевым ориентирам в обязательной части и части, формируемой участниками образовательных отношений, с учётом возрастных возможностей и индивидуальных различий (индивидуальных траекторий развития) детей, а также особенностей развития детей с ограниченными возможностями здоровья, в том числе детей-инвалидов (далее – дети с ограниченными возможностями здоровья)</w:t>
            </w:r>
          </w:p>
        </w:tc>
      </w:tr>
      <w:tr w:rsidR="006E3840" w:rsidRPr="006E3840" w:rsidTr="006E3840">
        <w:trPr>
          <w:jc w:val="center"/>
        </w:trPr>
        <w:tc>
          <w:tcPr>
            <w:tcW w:w="2370" w:type="dxa"/>
            <w:hideMark/>
          </w:tcPr>
          <w:p w:rsidR="006E3840" w:rsidRPr="006E3840" w:rsidRDefault="006E3840" w:rsidP="006E3840">
            <w:pPr>
              <w:shd w:val="clear" w:color="auto" w:fill="FFFFFF" w:themeFill="background1"/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E384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lastRenderedPageBreak/>
              <w:t>Содержательный</w:t>
            </w:r>
          </w:p>
        </w:tc>
        <w:tc>
          <w:tcPr>
            <w:tcW w:w="4110" w:type="dxa"/>
            <w:hideMark/>
          </w:tcPr>
          <w:p w:rsidR="006E3840" w:rsidRPr="006E3840" w:rsidRDefault="006E3840" w:rsidP="006E3840">
            <w:pPr>
              <w:shd w:val="clear" w:color="auto" w:fill="FFFFFF" w:themeFill="background1"/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E384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2.11.2. Содержательный раздел представляет общее содержание Программы, обеспечивающее полноценное развитие личности детей</w:t>
            </w:r>
          </w:p>
        </w:tc>
        <w:tc>
          <w:tcPr>
            <w:tcW w:w="8295" w:type="dxa"/>
            <w:hideMark/>
          </w:tcPr>
          <w:p w:rsidR="006E3840" w:rsidRPr="006E3840" w:rsidRDefault="006E3840" w:rsidP="006E3840">
            <w:pPr>
              <w:shd w:val="clear" w:color="auto" w:fill="FFFFFF" w:themeFill="background1"/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E38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Содержательный раздел</w:t>
            </w:r>
            <w:r w:rsidRPr="006E384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Программы должен включать:</w:t>
            </w:r>
          </w:p>
          <w:p w:rsidR="006E3840" w:rsidRPr="006E3840" w:rsidRDefault="006E3840" w:rsidP="006E3840">
            <w:pPr>
              <w:shd w:val="clear" w:color="auto" w:fill="FFFFFF" w:themeFill="background1"/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6E384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а)</w:t>
            </w:r>
            <w:r w:rsidRPr="006E384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описание образовательной деятельности</w:t>
            </w:r>
            <w:r w:rsidRPr="006E384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в соответствии с направлениями развития ребенка, представленными </w:t>
            </w:r>
            <w:r w:rsidRPr="006E384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в пяти образовательных областя</w:t>
            </w:r>
            <w:r w:rsidRPr="006E384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х, с учетом используемых вариативных примерных основных образовательных программ дошкольного образования и методических пособий, обеспечивающих реализацию данного содержания;</w:t>
            </w:r>
            <w:proofErr w:type="gramEnd"/>
          </w:p>
          <w:p w:rsidR="006E3840" w:rsidRPr="006E3840" w:rsidRDefault="006E3840" w:rsidP="006E3840">
            <w:pPr>
              <w:shd w:val="clear" w:color="auto" w:fill="FFFFFF" w:themeFill="background1"/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E384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б)</w:t>
            </w:r>
            <w:r w:rsidRPr="006E384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описание вариативных форм, способов, методов и средств</w:t>
            </w:r>
            <w:r w:rsidRPr="006E384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реализации Программы с учётом возрастных и индивидуальных особенностей воспитанников, специфики их образовательных потребностей и интересов;</w:t>
            </w:r>
          </w:p>
          <w:p w:rsidR="006E3840" w:rsidRPr="006E3840" w:rsidRDefault="006E3840" w:rsidP="006E3840">
            <w:pPr>
              <w:shd w:val="clear" w:color="auto" w:fill="FFFFFF" w:themeFill="background1"/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E384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в)</w:t>
            </w:r>
            <w:r w:rsidRPr="006E384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описание образовательной деятельности по профессиональной коррекции нарушений развития детей</w:t>
            </w:r>
            <w:r w:rsidRPr="006E384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в случае, если эта работа предусмотрена Программой.</w:t>
            </w:r>
          </w:p>
          <w:p w:rsidR="006E3840" w:rsidRPr="006E3840" w:rsidRDefault="006E3840" w:rsidP="006E3840">
            <w:pPr>
              <w:shd w:val="clear" w:color="auto" w:fill="FFFFFF" w:themeFill="background1"/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E38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В содержательном разделе </w:t>
            </w:r>
            <w:r w:rsidRPr="006E384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Программы должны быть представлены:</w:t>
            </w:r>
          </w:p>
          <w:p w:rsidR="006E3840" w:rsidRPr="006E3840" w:rsidRDefault="006E3840" w:rsidP="006E3840">
            <w:pPr>
              <w:shd w:val="clear" w:color="auto" w:fill="FFFFFF" w:themeFill="background1"/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E384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а)</w:t>
            </w:r>
            <w:r w:rsidRPr="006E384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особенности образовательной деятельности разных видов</w:t>
            </w:r>
            <w:r w:rsidRPr="006E384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и культурных практик;</w:t>
            </w:r>
          </w:p>
          <w:p w:rsidR="006E3840" w:rsidRPr="006E3840" w:rsidRDefault="006E3840" w:rsidP="006E3840">
            <w:pPr>
              <w:shd w:val="clear" w:color="auto" w:fill="FFFFFF" w:themeFill="background1"/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E384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б) </w:t>
            </w:r>
            <w:r w:rsidRPr="006E384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способы и направления поддержки детской инициативы</w:t>
            </w:r>
            <w:r w:rsidRPr="006E384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:rsidR="006E3840" w:rsidRPr="006E3840" w:rsidRDefault="006E3840" w:rsidP="006E3840">
            <w:pPr>
              <w:shd w:val="clear" w:color="auto" w:fill="FFFFFF" w:themeFill="background1"/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E384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в) </w:t>
            </w:r>
            <w:r w:rsidRPr="006E384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особенности взаимодействия педагогического коллектива с семьями воспитанников;</w:t>
            </w:r>
          </w:p>
          <w:p w:rsidR="006E3840" w:rsidRPr="006E3840" w:rsidRDefault="006E3840" w:rsidP="006E3840">
            <w:pPr>
              <w:shd w:val="clear" w:color="auto" w:fill="FFFFFF" w:themeFill="background1"/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E384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г) </w:t>
            </w:r>
            <w:r w:rsidRPr="006E384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иные характеристики содержания</w:t>
            </w:r>
            <w:r w:rsidRPr="006E384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Программы, наиболее существенные с точки зрения авторов Программы.</w:t>
            </w:r>
          </w:p>
          <w:p w:rsidR="006E3840" w:rsidRPr="006E3840" w:rsidRDefault="006E3840" w:rsidP="006E3840">
            <w:pPr>
              <w:shd w:val="clear" w:color="auto" w:fill="FFFFFF" w:themeFill="background1"/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E38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Часть Программы, формируемая участниками образовательных отношений</w:t>
            </w:r>
            <w:r w:rsidRPr="006E384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может включать различные направления, выбранные участниками образовательных отношений из числа парциальных и иных программ и/или созданных ими самостоятельно.</w:t>
            </w:r>
          </w:p>
          <w:p w:rsidR="006E3840" w:rsidRPr="006E3840" w:rsidRDefault="006E3840" w:rsidP="006E3840">
            <w:pPr>
              <w:shd w:val="clear" w:color="auto" w:fill="FFFFFF" w:themeFill="background1"/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E384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Данная часть Программы должна учитывать образовательные потребности, интересы и мотивы детей, членов их семей и педагогов и, в частности, может быть ориентирована </w:t>
            </w:r>
            <w:proofErr w:type="gramStart"/>
            <w:r w:rsidRPr="006E384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</w:t>
            </w:r>
            <w:proofErr w:type="gramEnd"/>
            <w:r w:rsidRPr="006E384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:</w:t>
            </w:r>
          </w:p>
          <w:p w:rsidR="006E3840" w:rsidRPr="006E3840" w:rsidRDefault="006E3840" w:rsidP="006E3840">
            <w:pPr>
              <w:shd w:val="clear" w:color="auto" w:fill="FFFFFF" w:themeFill="background1"/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E384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– специфику национальных, </w:t>
            </w:r>
            <w:proofErr w:type="spellStart"/>
            <w:r w:rsidRPr="006E384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социокультурных</w:t>
            </w:r>
            <w:proofErr w:type="spellEnd"/>
            <w:r w:rsidRPr="006E384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и иных условий</w:t>
            </w:r>
            <w:r w:rsidRPr="006E384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в которых осуществляется образовательная деятельность;</w:t>
            </w:r>
          </w:p>
          <w:p w:rsidR="006E3840" w:rsidRPr="006E3840" w:rsidRDefault="006E3840" w:rsidP="006E3840">
            <w:pPr>
              <w:shd w:val="clear" w:color="auto" w:fill="FFFFFF" w:themeFill="background1"/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E384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– выбор тех парциальных образовательных программ и форм организации</w:t>
            </w:r>
            <w:r w:rsidRPr="006E384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  <w:r w:rsidRPr="006E384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работы</w:t>
            </w:r>
            <w:r w:rsidRPr="006E384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с детьми, которые в наибольшей степени соответствуют потребностям и интересам детей, а также возможностям педагогического коллектива;</w:t>
            </w:r>
          </w:p>
          <w:p w:rsidR="006E3840" w:rsidRPr="006E3840" w:rsidRDefault="006E3840" w:rsidP="006E3840">
            <w:pPr>
              <w:shd w:val="clear" w:color="auto" w:fill="FFFFFF" w:themeFill="background1"/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E384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– сложившиеся традиции Организации или Группы.</w:t>
            </w:r>
          </w:p>
          <w:p w:rsidR="006E3840" w:rsidRPr="006E3840" w:rsidRDefault="006E3840" w:rsidP="006E3840">
            <w:pPr>
              <w:shd w:val="clear" w:color="auto" w:fill="FFFFFF" w:themeFill="background1"/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E38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Содержание коррекционной работы и/или инклюзивного образования </w:t>
            </w:r>
            <w:r w:rsidRPr="006E384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включается в Программу, если планируется ее освоение детьми с ограниченными возможностями здоровья.</w:t>
            </w:r>
          </w:p>
          <w:p w:rsidR="006E3840" w:rsidRPr="006E3840" w:rsidRDefault="006E3840" w:rsidP="006E3840">
            <w:pPr>
              <w:shd w:val="clear" w:color="auto" w:fill="FFFFFF" w:themeFill="background1"/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E384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Данный раздел должен содержать специальные условия для получения образования детьми с ограниченными возможностями </w:t>
            </w:r>
            <w:r w:rsidRPr="006E384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здоровья, в том числе </w:t>
            </w:r>
            <w:r w:rsidRPr="006E384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механизмы адаптации Программы</w:t>
            </w:r>
            <w:r w:rsidRPr="006E384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для указанных детей,</w:t>
            </w:r>
            <w:r w:rsidRPr="006E384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использование специальных образовательных программ и методов</w:t>
            </w:r>
            <w:r w:rsidRPr="006E384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 </w:t>
            </w:r>
            <w:r w:rsidRPr="006E384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специальных методических пособий и дидактических материалов, проведение групповых и индивидуальных коррекционных занятий</w:t>
            </w:r>
            <w:r w:rsidRPr="006E384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и осуществления квалифицированной коррекции нарушений их развития.</w:t>
            </w:r>
          </w:p>
          <w:p w:rsidR="006E3840" w:rsidRPr="006E3840" w:rsidRDefault="006E3840" w:rsidP="006E3840">
            <w:pPr>
              <w:shd w:val="clear" w:color="auto" w:fill="FFFFFF" w:themeFill="background1"/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E384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Коррекционная работа и/или инклюзивное образование должны быть направлены </w:t>
            </w:r>
            <w:proofErr w:type="gramStart"/>
            <w:r w:rsidRPr="006E384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</w:t>
            </w:r>
            <w:proofErr w:type="gramEnd"/>
            <w:r w:rsidRPr="006E384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:</w:t>
            </w:r>
          </w:p>
          <w:p w:rsidR="006E3840" w:rsidRPr="006E3840" w:rsidRDefault="006E3840" w:rsidP="006E3840">
            <w:pPr>
              <w:shd w:val="clear" w:color="auto" w:fill="FFFFFF" w:themeFill="background1"/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E384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1) обеспечение </w:t>
            </w:r>
            <w:proofErr w:type="gramStart"/>
            <w:r w:rsidRPr="006E384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коррекции нарушений развития различных категорий детей</w:t>
            </w:r>
            <w:proofErr w:type="gramEnd"/>
            <w:r w:rsidRPr="006E384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 ограниченными возможностями здоровья, оказание им квалифицированной помощи в освоении Программы;</w:t>
            </w:r>
          </w:p>
          <w:p w:rsidR="006E3840" w:rsidRPr="006E3840" w:rsidRDefault="006E3840" w:rsidP="006E3840">
            <w:pPr>
              <w:shd w:val="clear" w:color="auto" w:fill="FFFFFF" w:themeFill="background1"/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E384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2) освоение детьми с ограниченными возможностями здоровья Программы, их разностороннее развитие с учётом возрастных и индивидуальных особенностей и особых образовательных потребностей, социальной адаптации.</w:t>
            </w:r>
          </w:p>
          <w:p w:rsidR="006E3840" w:rsidRPr="006E3840" w:rsidRDefault="006E3840" w:rsidP="006E3840">
            <w:pPr>
              <w:shd w:val="clear" w:color="auto" w:fill="FFFFFF" w:themeFill="background1"/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E384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Коррекционная работа и/или инклюзивное образование детей с ограниченными возможностями здоровья, осваивающих Программу в Группах комбинированной и компенсирующей направленности (в том числе и для детей со сложными (комплексными) нарушениями), должны учитывать особенности развития и специфические образовательные потребности каждой категории детей.</w:t>
            </w:r>
          </w:p>
          <w:p w:rsidR="006E3840" w:rsidRPr="006E3840" w:rsidRDefault="006E3840" w:rsidP="006E3840">
            <w:pPr>
              <w:shd w:val="clear" w:color="auto" w:fill="FFFFFF" w:themeFill="background1"/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E384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 случае организации инклюзивного образования по основаниям, </w:t>
            </w:r>
            <w:r w:rsidRPr="006E384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не связанным с ограниченными возможностями здоровья детей, выделение данного раздела не является обязательным; в случае же его выделения содержание данного раздела определяется Организацией самостоятельно</w:t>
            </w:r>
          </w:p>
        </w:tc>
      </w:tr>
      <w:tr w:rsidR="006E3840" w:rsidRPr="006E3840" w:rsidTr="006E3840">
        <w:trPr>
          <w:jc w:val="center"/>
        </w:trPr>
        <w:tc>
          <w:tcPr>
            <w:tcW w:w="2370" w:type="dxa"/>
            <w:hideMark/>
          </w:tcPr>
          <w:p w:rsidR="006E3840" w:rsidRPr="006E3840" w:rsidRDefault="006E3840" w:rsidP="006E3840">
            <w:pPr>
              <w:shd w:val="clear" w:color="auto" w:fill="FFFFFF" w:themeFill="background1"/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E384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lastRenderedPageBreak/>
              <w:t>Организационный</w:t>
            </w:r>
          </w:p>
        </w:tc>
        <w:tc>
          <w:tcPr>
            <w:tcW w:w="4110" w:type="dxa"/>
            <w:hideMark/>
          </w:tcPr>
          <w:p w:rsidR="006E3840" w:rsidRPr="006E3840" w:rsidRDefault="006E3840" w:rsidP="006E3840">
            <w:pPr>
              <w:shd w:val="clear" w:color="auto" w:fill="FFFFFF" w:themeFill="background1"/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E384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2.11.3. Устанавливает общие рамки организации образовательного процесса, а также механизм реализации компонентов основной образовательной программы</w:t>
            </w:r>
          </w:p>
        </w:tc>
        <w:tc>
          <w:tcPr>
            <w:tcW w:w="8295" w:type="dxa"/>
            <w:hideMark/>
          </w:tcPr>
          <w:p w:rsidR="006E3840" w:rsidRPr="006E3840" w:rsidRDefault="006E3840" w:rsidP="006E3840">
            <w:pPr>
              <w:shd w:val="clear" w:color="auto" w:fill="FFFFFF" w:themeFill="background1"/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E38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Организационный раздел</w:t>
            </w:r>
            <w:r w:rsidRPr="006E384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должен содержать </w:t>
            </w:r>
            <w:r w:rsidRPr="006E384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описание материально-технического обеспечения</w:t>
            </w:r>
            <w:r w:rsidRPr="006E384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Программы, обеспеченности </w:t>
            </w:r>
            <w:r w:rsidRPr="006E384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методическими материалами и средствами обучения и воспитания</w:t>
            </w:r>
            <w:r w:rsidRPr="006E384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включать </w:t>
            </w:r>
            <w:r w:rsidRPr="006E384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распорядок и/или режим дня</w:t>
            </w:r>
            <w:r w:rsidRPr="006E384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а также </w:t>
            </w:r>
            <w:r w:rsidRPr="006E384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особенности традиционных событий, праздников, мероприятий</w:t>
            </w:r>
            <w:r w:rsidRPr="006E384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; особенности </w:t>
            </w:r>
            <w:r w:rsidRPr="006E384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организации развивающей предметно-пространственной среды.</w:t>
            </w:r>
          </w:p>
          <w:p w:rsidR="006E3840" w:rsidRPr="006E3840" w:rsidRDefault="006E3840" w:rsidP="006E3840">
            <w:pPr>
              <w:shd w:val="clear" w:color="auto" w:fill="FFFFFF" w:themeFill="background1"/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E384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 случае если обязательная часть Программы соответствует примерной программе, она оформляется в виде ссылки на соответствующую примерную программу. Обязательная часть должна быть </w:t>
            </w:r>
            <w:proofErr w:type="gramStart"/>
            <w:r w:rsidRPr="006E384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представлена</w:t>
            </w:r>
            <w:proofErr w:type="gramEnd"/>
            <w:r w:rsidRPr="006E384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развернуто в соответствии с пунктом 2.11 Стандарта, в случае если она не соответствует одной из примерных программ.</w:t>
            </w:r>
          </w:p>
          <w:p w:rsidR="006E3840" w:rsidRPr="006E3840" w:rsidRDefault="006E3840" w:rsidP="006E3840">
            <w:pPr>
              <w:shd w:val="clear" w:color="auto" w:fill="FFFFFF" w:themeFill="background1"/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E384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Часть Программы, формируемая участниками образовательных отношений, может быть представлена в виде ссылок на соответствующую методическую литературу, позволяющую ознакомиться с содержанием выбранных участниками образовательных отношений парциальных программ, методик, форм организации образовательной работы</w:t>
            </w:r>
          </w:p>
        </w:tc>
      </w:tr>
      <w:tr w:rsidR="006E3840" w:rsidRPr="006E3840" w:rsidTr="006E3840">
        <w:trPr>
          <w:jc w:val="center"/>
        </w:trPr>
        <w:tc>
          <w:tcPr>
            <w:tcW w:w="2370" w:type="dxa"/>
            <w:hideMark/>
          </w:tcPr>
          <w:p w:rsidR="006E3840" w:rsidRPr="006E3840" w:rsidRDefault="006E3840" w:rsidP="006E3840">
            <w:pPr>
              <w:shd w:val="clear" w:color="auto" w:fill="FFFFFF" w:themeFill="background1"/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E384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lastRenderedPageBreak/>
              <w:t>Дополнительный</w:t>
            </w:r>
          </w:p>
        </w:tc>
        <w:tc>
          <w:tcPr>
            <w:tcW w:w="4110" w:type="dxa"/>
            <w:hideMark/>
          </w:tcPr>
          <w:p w:rsidR="006E3840" w:rsidRPr="006E3840" w:rsidRDefault="006E3840" w:rsidP="006E3840">
            <w:pPr>
              <w:shd w:val="clear" w:color="auto" w:fill="FFFFFF" w:themeFill="background1"/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E384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2.13. Дополнительным разделом Программы является текст её краткой презентации. Краткая презентация Программы должна быть ориентирована на родителей (законных представителей) детей и доступна для ознакомления</w:t>
            </w:r>
          </w:p>
          <w:p w:rsidR="006E3840" w:rsidRPr="006E3840" w:rsidRDefault="006E3840" w:rsidP="006E3840">
            <w:pPr>
              <w:shd w:val="clear" w:color="auto" w:fill="FFFFFF" w:themeFill="background1"/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E384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95" w:type="dxa"/>
            <w:hideMark/>
          </w:tcPr>
          <w:p w:rsidR="006E3840" w:rsidRPr="006E3840" w:rsidRDefault="006E3840" w:rsidP="006E3840">
            <w:pPr>
              <w:shd w:val="clear" w:color="auto" w:fill="FFFFFF" w:themeFill="background1"/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E38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В краткой презентации</w:t>
            </w:r>
            <w:r w:rsidRPr="006E384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Программы должны быть указаны:</w:t>
            </w:r>
          </w:p>
          <w:p w:rsidR="006E3840" w:rsidRPr="006E3840" w:rsidRDefault="006E3840" w:rsidP="006E3840">
            <w:pPr>
              <w:shd w:val="clear" w:color="auto" w:fill="FFFFFF" w:themeFill="background1"/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E384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1)</w:t>
            </w:r>
            <w:r w:rsidRPr="006E384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возрастные и иные категории детей</w:t>
            </w:r>
            <w:r w:rsidRPr="006E384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на которых ориентирована Программа Организации, в том числе категории детей с ограниченными возможностями здоровья, если Программа предусматривает особенности ее реализации для этой категории детей;</w:t>
            </w:r>
          </w:p>
          <w:p w:rsidR="006E3840" w:rsidRPr="006E3840" w:rsidRDefault="006E3840" w:rsidP="006E3840">
            <w:pPr>
              <w:shd w:val="clear" w:color="auto" w:fill="FFFFFF" w:themeFill="background1"/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E384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2) </w:t>
            </w:r>
            <w:r w:rsidRPr="006E384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используемые Примерные программы</w:t>
            </w:r>
            <w:r w:rsidRPr="006E384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:rsidR="006E3840" w:rsidRPr="006E3840" w:rsidRDefault="006E3840" w:rsidP="006E3840">
            <w:pPr>
              <w:shd w:val="clear" w:color="auto" w:fill="FFFFFF" w:themeFill="background1"/>
              <w:spacing w:before="225" w:after="22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E384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3) </w:t>
            </w:r>
            <w:r w:rsidRPr="006E384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характеристика взаимодействия педагогического коллектива с семьями детей</w:t>
            </w:r>
            <w:r w:rsidRPr="006E384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</w:tbl>
    <w:p w:rsidR="006E3840" w:rsidRPr="006E3840" w:rsidRDefault="006E3840" w:rsidP="006E3840">
      <w:pPr>
        <w:shd w:val="clear" w:color="auto" w:fill="FFFFFF" w:themeFill="background1"/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E38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6E3840" w:rsidRPr="006E3840" w:rsidRDefault="006E3840" w:rsidP="006E3840">
      <w:pPr>
        <w:shd w:val="clear" w:color="auto" w:fill="FFFFFF" w:themeFill="background1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E38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2.8. </w:t>
      </w:r>
      <w:r w:rsidRPr="006E384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Содержание Программы</w:t>
      </w:r>
      <w:r w:rsidRPr="006E38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должно отражать следующие аспекты образовательной среды для ребенка дошкольного возраста:</w:t>
      </w:r>
    </w:p>
    <w:p w:rsidR="006E3840" w:rsidRPr="006E3840" w:rsidRDefault="006E3840" w:rsidP="006E3840">
      <w:pPr>
        <w:shd w:val="clear" w:color="auto" w:fill="FFFFFF" w:themeFill="background1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E38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предметно-пространственная развивающая образовательная среда;</w:t>
      </w:r>
    </w:p>
    <w:p w:rsidR="006E3840" w:rsidRPr="006E3840" w:rsidRDefault="006E3840" w:rsidP="006E3840">
      <w:pPr>
        <w:shd w:val="clear" w:color="auto" w:fill="FFFFFF" w:themeFill="background1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E38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2) характер взаимодействия </w:t>
      </w:r>
      <w:proofErr w:type="gramStart"/>
      <w:r w:rsidRPr="006E38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</w:t>
      </w:r>
      <w:proofErr w:type="gramEnd"/>
      <w:r w:rsidRPr="006E38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взрослыми;</w:t>
      </w:r>
    </w:p>
    <w:p w:rsidR="006E3840" w:rsidRPr="006E3840" w:rsidRDefault="006E3840" w:rsidP="006E3840">
      <w:pPr>
        <w:shd w:val="clear" w:color="auto" w:fill="FFFFFF" w:themeFill="background1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E38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3) характер взаимодействия с другими детьми;</w:t>
      </w:r>
    </w:p>
    <w:p w:rsidR="006E3840" w:rsidRPr="006E3840" w:rsidRDefault="006E3840" w:rsidP="006E3840">
      <w:pPr>
        <w:shd w:val="clear" w:color="auto" w:fill="FFFFFF" w:themeFill="background1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E38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4) система отношений ребёнка к миру, к другим людям, к себе самому.</w:t>
      </w:r>
    </w:p>
    <w:p w:rsidR="006E3840" w:rsidRPr="006E3840" w:rsidRDefault="006E3840" w:rsidP="006E3840">
      <w:pPr>
        <w:shd w:val="clear" w:color="auto" w:fill="FFFFFF" w:themeFill="background1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E38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2.9. Программа состоит из обязательной части и части, формируемой участниками образовательных отношений. Обе части являются взаимодополняющими и необходимыми с точки зрения реализации требований Стандарта.</w:t>
      </w:r>
    </w:p>
    <w:p w:rsidR="006E3840" w:rsidRPr="006E3840" w:rsidRDefault="006E3840" w:rsidP="006E3840">
      <w:pPr>
        <w:shd w:val="clear" w:color="auto" w:fill="FFFFFF" w:themeFill="background1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E384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Обязательная часть</w:t>
      </w:r>
      <w:r w:rsidRPr="006E38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Программы предполагает комплексность подхода, обеспечивая развитие детей во всех пяти взаимодополняющих образовательных областях (пункт 2.6 Стандарта).</w:t>
      </w:r>
    </w:p>
    <w:p w:rsidR="006E3840" w:rsidRPr="006E3840" w:rsidRDefault="006E3840" w:rsidP="006E3840">
      <w:pPr>
        <w:shd w:val="clear" w:color="auto" w:fill="FFFFFF" w:themeFill="background1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E384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В части, формируемой участниками образовательных отношений</w:t>
      </w:r>
      <w:r w:rsidRPr="006E38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должны быть представлены выбранные и/или разработанные самостоятельно участниками образовательных отношений Программы, направленные на развитие детей в одной или нескольких образовательных областях, видах деятельности и/или культурных практиках (далее – парциальные образовательные программы), методики, формы организации образовательной работы.</w:t>
      </w:r>
    </w:p>
    <w:p w:rsidR="006E3840" w:rsidRPr="006E3840" w:rsidRDefault="006E3840" w:rsidP="006E3840">
      <w:pPr>
        <w:shd w:val="clear" w:color="auto" w:fill="FFFFFF" w:themeFill="background1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E38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2.10. Объем обязательной части Программы рекомендуется не менее</w:t>
      </w:r>
      <w:r w:rsidRPr="006E384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60%</w:t>
      </w:r>
      <w:r w:rsidRPr="006E38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от её общего объема; части, формируемой участниками образовательных отношений, – не более </w:t>
      </w:r>
      <w:r w:rsidRPr="006E384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40%.</w:t>
      </w:r>
    </w:p>
    <w:p w:rsidR="00DF064E" w:rsidRPr="006E3840" w:rsidRDefault="00DF064E" w:rsidP="006E3840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DF064E" w:rsidRPr="006E3840" w:rsidSect="006E3840">
      <w:pgSz w:w="16838" w:h="11906" w:orient="landscape"/>
      <w:pgMar w:top="850" w:right="536" w:bottom="1701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F6853"/>
    <w:multiLevelType w:val="multilevel"/>
    <w:tmpl w:val="2C6A3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E3840"/>
    <w:rsid w:val="00274C25"/>
    <w:rsid w:val="006E3840"/>
    <w:rsid w:val="00BB502D"/>
    <w:rsid w:val="00DA005C"/>
    <w:rsid w:val="00DF0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C25"/>
  </w:style>
  <w:style w:type="paragraph" w:styleId="2">
    <w:name w:val="heading 2"/>
    <w:basedOn w:val="a"/>
    <w:link w:val="20"/>
    <w:uiPriority w:val="9"/>
    <w:qFormat/>
    <w:rsid w:val="006E38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E38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6E384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E3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E384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14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8069">
          <w:marLeft w:val="0"/>
          <w:marRight w:val="0"/>
          <w:marTop w:val="240"/>
          <w:marBottom w:val="0"/>
          <w:divBdr>
            <w:top w:val="dotted" w:sz="6" w:space="2" w:color="CCCCCC"/>
            <w:left w:val="none" w:sz="0" w:space="0" w:color="auto"/>
            <w:bottom w:val="dotted" w:sz="6" w:space="2" w:color="CCCCCC"/>
            <w:right w:val="none" w:sz="0" w:space="0" w:color="auto"/>
          </w:divBdr>
        </w:div>
        <w:div w:id="17538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FE288D-7F9F-4030-8B06-B57563590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1140</Words>
  <Characters>6498</Characters>
  <Application>Microsoft Office Word</Application>
  <DocSecurity>0</DocSecurity>
  <Lines>54</Lines>
  <Paragraphs>15</Paragraphs>
  <ScaleCrop>false</ScaleCrop>
  <Company>Microsoft</Company>
  <LinksUpToDate>false</LinksUpToDate>
  <CharactersWithSpaces>7623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2017-06-30T17:30:00Z</dcterms:created>
  <dcterms:modified xsi:type="dcterms:W3CDTF">2017-06-30T17:33:00Z</dcterms:modified>
</cp:coreProperties>
</file>