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«Жемчужинка»</w:t>
      </w: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37" w:rsidRP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32C37">
        <w:rPr>
          <w:rFonts w:ascii="Times New Roman" w:eastAsia="Times New Roman" w:hAnsi="Times New Roman" w:cs="Times New Roman"/>
          <w:sz w:val="72"/>
          <w:szCs w:val="72"/>
          <w:lang w:eastAsia="ru-RU"/>
        </w:rPr>
        <w:t>ГРУППА №1</w:t>
      </w:r>
    </w:p>
    <w:p w:rsidR="00A32C37" w:rsidRP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32C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ОТЧЕТ</w:t>
      </w:r>
    </w:p>
    <w:p w:rsidR="00A32C37" w:rsidRP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32C3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 летней оздоровительной работе</w:t>
      </w: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Воспитатели: Шумкова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37" w:rsidRDefault="00A32C37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11BD" w:rsidRPr="00DF11BD" w:rsidRDefault="00DF11BD" w:rsidP="00A32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Детский сад «Жемчужинка»</w:t>
      </w:r>
    </w:p>
    <w:p w:rsidR="00DF11BD" w:rsidRPr="00A32C37" w:rsidRDefault="00DF11BD" w:rsidP="00DF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DF11BD" w:rsidRPr="00A32C37" w:rsidRDefault="00A32C37" w:rsidP="00DF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летней оздоровительной работе</w:t>
      </w:r>
    </w:p>
    <w:p w:rsidR="00DF11BD" w:rsidRPr="00A32C37" w:rsidRDefault="00DF11BD" w:rsidP="00DF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разновозрастной группы</w:t>
      </w:r>
      <w:r w:rsidR="00B44757" w:rsidRPr="00A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DF11BD" w:rsidRPr="00DF11BD" w:rsidRDefault="00DF11BD" w:rsidP="00B4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    Шумкова О.В.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— удивительное время года, когда дети могут вдоволь гулять, бегать и прыгать. Именно в этот период много времени дети проводят на свежем воздухе. Поэтому очень важно организовать жизнь дошкольников в детском саду так, чтобы каждый день приносил им что-то такое удивительное, был наполнен интересным познавательным содержанием, эмоционально насыщенным, чтобы воспоминания о летнем времени в детском саду, еще долго вызывали у детей положительные эмоции. 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в детском саду начался летний оздоровительный период.</w:t>
      </w:r>
    </w:p>
    <w:p w:rsid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летний  оздоровительный период были поставлены следующие задачи: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1.Создать условия, обеспечивающие охрану жизни и здоровья детей, предупреждение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заболеваемости и травматизма.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2.Реализовать систему мероприятий, направленных на оздоровление и физическое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развитие детей, их нравственное воспитание, развитие любознательности и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познавательной активности, умений и навыков безопасной жизнедеятельности,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формирование культурно-гигиенических и трудовых навыков.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3. Осуществить систему закаливающих процедур.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4. Обеспечить витаминизированное сбалансированное питание.</w:t>
      </w:r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 xml:space="preserve">5. Осуществить просвещение родителей по вопросам приобщения и оздоровления детей </w:t>
      </w:r>
      <w:proofErr w:type="gramStart"/>
      <w:r w:rsidRPr="00A32C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4663" w:rsidRPr="00A32C37" w:rsidRDefault="00834663" w:rsidP="00A3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летний период.</w:t>
      </w:r>
    </w:p>
    <w:p w:rsidR="00834663" w:rsidRDefault="00834663" w:rsidP="0083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необходимый уровень физического и психического развития детей поможет</w:t>
      </w:r>
    </w:p>
    <w:p w:rsidR="00834663" w:rsidRPr="00DF11BD" w:rsidRDefault="00834663" w:rsidP="00834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четко спланированная система мероприятий оздоровительного, познавательного и развлекательного характера.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в летний период была построена в соответствии с утвержденным планом работы ДОУ на летний период и режимом работы. Весь период бодрствования, кроме сна, проводили на свежем воздухе, время проведения прогулок в летний период увеличилось. В связи с этим повышается двигательная активность детей за счет организации различных видов деятельности на участке – утренняя гимнастика, спортивные и подвижные игры, развлечения, организация игровой, трудовой, экспериментальной деятельности детей. 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день начинался с утреннего приема детей, утренней зарядки и заканчивался уходом детей на свежем воздухе, на участках детского сада, беседуя с родителями о самочувствии детей, здоровье, а в непогоду прием и уход детей осуществлялся в группе. 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Оздоровительная работа основывалась на закаливающих процедурах, таких как: воздушные и солнечные ванны, гимнастика после сна, хождение босиком по массажным коврикам, земле, песку, камешкам, обмывание ног до колен прохладной водой,  дыхательная гимнастика.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детей соответствовала температурному режиму, обязательно наличие головного убора. 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соблюдали питьевой режим, витаминный (в рацион питания в течение дня входили соки, овощные салаты, свежие фрукты).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лета старались создать условия для повышения двигательной активности детей на свежем воздухе, проводилась индивидуальная и подгрупповая работа с детьми по развитию основных движений на прогулке. </w:t>
      </w:r>
    </w:p>
    <w:p w:rsidR="00834663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Летние дни были насыщены увлекательными, познавательными мероприятиями: </w:t>
      </w:r>
    </w:p>
    <w:p w:rsidR="00DF11BD" w:rsidRPr="00DF11BD" w:rsidRDefault="00834663" w:rsidP="00834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Спортивное развлечение </w:t>
      </w:r>
      <w:r w:rsidRPr="00834663">
        <w:rPr>
          <w:rFonts w:ascii="Times New Roman" w:hAnsi="Times New Roman" w:cs="Times New Roman"/>
          <w:bCs/>
          <w:color w:val="333333"/>
          <w:sz w:val="24"/>
          <w:szCs w:val="24"/>
        </w:rPr>
        <w:t>«Пусть всегда будет солнце! Пусть всегда будут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3466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дети!», </w:t>
      </w:r>
      <w:r w:rsidRPr="00834663">
        <w:rPr>
          <w:rFonts w:ascii="Times New Roman" w:hAnsi="Times New Roman" w:cs="Times New Roman"/>
          <w:bCs/>
          <w:sz w:val="24"/>
          <w:szCs w:val="24"/>
        </w:rPr>
        <w:t xml:space="preserve">Развлечение «Цветочная поляна», </w:t>
      </w:r>
      <w:r w:rsidRPr="0083466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«Вода </w:t>
      </w:r>
      <w:proofErr w:type="gramStart"/>
      <w:r w:rsidRPr="00834663">
        <w:rPr>
          <w:rFonts w:ascii="Times New Roman" w:hAnsi="Times New Roman" w:cs="Times New Roman"/>
          <w:bCs/>
          <w:color w:val="333333"/>
          <w:sz w:val="24"/>
          <w:szCs w:val="24"/>
        </w:rPr>
        <w:t>–н</w:t>
      </w:r>
      <w:proofErr w:type="gramEnd"/>
      <w:r w:rsidRPr="0083466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аша спутница всегда!», </w:t>
      </w:r>
      <w:r w:rsidRPr="00834663">
        <w:rPr>
          <w:rFonts w:ascii="Times New Roman" w:hAnsi="Times New Roman" w:cs="Times New Roman"/>
          <w:bCs/>
          <w:sz w:val="24"/>
          <w:szCs w:val="24"/>
        </w:rPr>
        <w:t>«Животные леса», «</w:t>
      </w:r>
      <w:proofErr w:type="spellStart"/>
      <w:r w:rsidRPr="00834663">
        <w:rPr>
          <w:rFonts w:ascii="Times New Roman" w:hAnsi="Times New Roman" w:cs="Times New Roman"/>
          <w:bCs/>
          <w:sz w:val="24"/>
          <w:szCs w:val="24"/>
        </w:rPr>
        <w:t>Светофория</w:t>
      </w:r>
      <w:proofErr w:type="spellEnd"/>
      <w:r w:rsidRPr="00834663">
        <w:rPr>
          <w:rFonts w:ascii="Times New Roman" w:hAnsi="Times New Roman" w:cs="Times New Roman"/>
          <w:bCs/>
          <w:sz w:val="24"/>
          <w:szCs w:val="24"/>
        </w:rPr>
        <w:t>», Драматизация сказки «Репка», «Фантазеры»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1BD"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  <w:r w:rsidRPr="0083466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F11BD"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 в этих мероприятиях принимали  активное участие не только как зрители, но и как участники.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познавательно - воспитательных мероприятий на территории детского сада  были посажены цветы</w:t>
      </w:r>
      <w:proofErr w:type="gramStart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 проводили опыты, наблюдения, посильные трудовые поручения.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познавательно - исследовательской  деятельности легли сеть экспериментов, опытов,  проводимых воспитателем, сказочными персонажами с участием детей – ведущих, такими как: «Самолет – летает, кораблик – плавае</w:t>
      </w:r>
      <w:r w:rsidR="008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т», «Маленькие фокусы с водой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«Свойства воды», «Свойства песка».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предлагалось решить логические задачи по определению свойств и качеств воды («Почему в жаркую погоду лужи быстро высыхают», «Что ты знаешь о воде», «Что за чудо – кораблики в воде»), различных предметов, устанавливать связи между  объектами живой и неживой природы. 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proofErr w:type="spellStart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познавательная работа велась под девизом «Нюхаем, смотрим, щупаем». Дети научились</w:t>
      </w:r>
      <w:r w:rsidR="008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 фокусам с водой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мыльными пузырями, бумагой и тканью. 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коллектив детей был задействован  двигательной, физической культурой, игровой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ятельностью в течение дня, будь 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игры в паре, за столом, на веранде или на спортивной площадке, игровые задания, </w:t>
      </w:r>
      <w:proofErr w:type="spellStart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превращалки</w:t>
      </w:r>
      <w:proofErr w:type="spellEnd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догонялки: «У медведя </w:t>
      </w:r>
      <w:proofErr w:type="gramStart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«Автомобили и гаражи», «Бездомный заяц», «Хитрая лиса», «Найди пару», «Магазин», «Больница», «Детский сад», «Дочки матери»…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влияние на оздоровление ок</w:t>
      </w:r>
      <w:r w:rsidR="008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азали игры – забавы с 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шарами, вертушками, техническими, заводными игрушками; музыкальные досуги и развлечения, такие как: «День защиты детей», «У солнышка в гостях», «Веселая эстафета», праздники цве</w:t>
      </w:r>
      <w:r w:rsidR="008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настольные театры и инсценировки по сказкам,  к знакомым стихам заучили множество </w:t>
      </w:r>
      <w:proofErr w:type="spellStart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смешных стишков, забавных присказок.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расставались дети с цветными мелками, фломастерами, красками. Возрос интерес к книжкам – раскрасками, очень любят отзываться на призыв  «А помогите мне нарисовать…», «Давайте дорисуем…».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 можно отметить увеличение кругозора, познавательных интересов; достойный уровень КГН, возрастную самостоятельность в самообслуживании.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продолжалась работа с родителями</w:t>
      </w:r>
      <w:r w:rsidR="008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Были проведены консультации: «Осторожно клещи», «Организация семейных прогулок», «Как провести выходной день вместе с малышом», беседы: «Как научить ребенка не перебивать взрослых», «Если ребенок отказывается от дневного сна», «Летний отдых с ребенком»…, регулярно обновлялась информация в родительских уголках,  на темы связанные с сохранением и укреплением здоровья детей летом, о закаливании организма, о соблюдении культурно-гигиенических требований в домашних условиях, на даче, об организации питания и летнего отдыха детей: «Сказочная безопасность», «Укусы насекомых», «Лето красное и опасное, «Отдых у водоемов», «Берегись автомобиля».  </w:t>
      </w:r>
      <w:r w:rsidR="008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ко</w:t>
      </w: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</w:t>
      </w:r>
      <w:proofErr w:type="gramEnd"/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косметический ремонт групповых и  подсобных помещений, покраска игрового оборудования, оформление 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дшафта.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лето дети выросли, отдохнули, повзрослели, укрепили свое здоровье.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на будущее: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формировать  двигательную  активность, культурно-гигиенические  навыки;</w:t>
      </w:r>
    </w:p>
    <w:p w:rsidR="00DF11BD" w:rsidRPr="00DF11BD" w:rsidRDefault="00DF11BD" w:rsidP="00DF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 разнообразные виды закаливания для укрепления здоровья детей.</w:t>
      </w:r>
    </w:p>
    <w:p w:rsidR="00400CDC" w:rsidRPr="00DF11BD" w:rsidRDefault="00400CDC">
      <w:pPr>
        <w:rPr>
          <w:rFonts w:ascii="Times New Roman" w:hAnsi="Times New Roman" w:cs="Times New Roman"/>
          <w:sz w:val="24"/>
          <w:szCs w:val="24"/>
        </w:rPr>
      </w:pPr>
    </w:p>
    <w:sectPr w:rsidR="00400CDC" w:rsidRPr="00D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0DD"/>
    <w:multiLevelType w:val="hybridMultilevel"/>
    <w:tmpl w:val="941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C11CF"/>
    <w:multiLevelType w:val="multilevel"/>
    <w:tmpl w:val="C9AE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BD"/>
    <w:rsid w:val="00400CDC"/>
    <w:rsid w:val="00834663"/>
    <w:rsid w:val="00A32C37"/>
    <w:rsid w:val="00B44757"/>
    <w:rsid w:val="00D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1BD"/>
  </w:style>
  <w:style w:type="paragraph" w:customStyle="1" w:styleId="c10">
    <w:name w:val="c10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11BD"/>
  </w:style>
  <w:style w:type="paragraph" w:customStyle="1" w:styleId="c0">
    <w:name w:val="c0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1BD"/>
  </w:style>
  <w:style w:type="paragraph" w:customStyle="1" w:styleId="c10">
    <w:name w:val="c10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11BD"/>
  </w:style>
  <w:style w:type="paragraph" w:customStyle="1" w:styleId="c0">
    <w:name w:val="c0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2016-08-07T13:15:00Z</dcterms:created>
  <dcterms:modified xsi:type="dcterms:W3CDTF">2016-08-17T17:32:00Z</dcterms:modified>
</cp:coreProperties>
</file>