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4F" w:rsidRPr="00A3534F" w:rsidRDefault="00A3534F" w:rsidP="00A3534F">
      <w:pPr>
        <w:spacing w:after="0" w:line="240" w:lineRule="atLeast"/>
        <w:textAlignment w:val="baseline"/>
        <w:outlineLvl w:val="0"/>
        <w:rPr>
          <w:rFonts w:ascii="Comic Sans MS" w:eastAsia="Times New Roman" w:hAnsi="Comic Sans MS" w:cs="Tahoma"/>
          <w:b/>
          <w:bCs/>
          <w:color w:val="F16221"/>
          <w:kern w:val="36"/>
          <w:sz w:val="54"/>
          <w:szCs w:val="54"/>
          <w:lang w:eastAsia="ru-RU"/>
        </w:rPr>
      </w:pPr>
      <w:bookmarkStart w:id="0" w:name="_GoBack"/>
      <w:bookmarkEnd w:id="0"/>
      <w:r w:rsidRPr="00A3534F">
        <w:rPr>
          <w:rFonts w:ascii="Comic Sans MS" w:eastAsia="Times New Roman" w:hAnsi="Comic Sans MS" w:cs="Tahoma"/>
          <w:b/>
          <w:bCs/>
          <w:color w:val="F16221"/>
          <w:kern w:val="36"/>
          <w:sz w:val="54"/>
          <w:szCs w:val="54"/>
          <w:lang w:eastAsia="ru-RU"/>
        </w:rPr>
        <w:t>Воспитатель дошкольного образования, какой он?</w:t>
      </w:r>
    </w:p>
    <w:p w:rsidR="00A3534F" w:rsidRPr="00A3534F" w:rsidRDefault="00A3534F" w:rsidP="00A3534F">
      <w:pPr>
        <w:spacing w:after="0" w:line="225" w:lineRule="atLeast"/>
        <w:textAlignment w:val="baseline"/>
        <w:rPr>
          <w:rFonts w:ascii="Tahoma" w:eastAsia="Times New Roman" w:hAnsi="Tahoma" w:cs="Tahoma"/>
          <w:color w:val="000000"/>
          <w:sz w:val="18"/>
          <w:szCs w:val="18"/>
          <w:lang w:eastAsia="ru-RU"/>
        </w:rPr>
      </w:pPr>
      <w:r w:rsidRPr="00A3534F">
        <w:rPr>
          <w:rFonts w:ascii="Tahoma" w:eastAsia="Times New Roman" w:hAnsi="Tahoma" w:cs="Tahoma"/>
          <w:noProof/>
          <w:color w:val="000000"/>
          <w:sz w:val="18"/>
          <w:szCs w:val="18"/>
          <w:lang w:eastAsia="ru-RU"/>
        </w:rPr>
        <w:drawing>
          <wp:inline distT="0" distB="0" distL="0" distR="0" wp14:anchorId="311FACAF" wp14:editId="27307FFB">
            <wp:extent cx="5905500" cy="4000500"/>
            <wp:effectExtent l="0" t="0" r="0" b="0"/>
            <wp:docPr id="1" name="Рисунок 1" descr="современный воспит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ременный воспитател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rsidR="00A3534F" w:rsidRPr="00B92829" w:rsidRDefault="00B92829"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b/>
          <w:bCs/>
          <w:i/>
          <w:iCs/>
          <w:color w:val="000000"/>
          <w:sz w:val="24"/>
          <w:szCs w:val="24"/>
          <w:bdr w:val="none" w:sz="0" w:space="0" w:color="auto" w:frame="1"/>
          <w:lang w:eastAsia="ru-RU"/>
        </w:rPr>
        <w:t xml:space="preserve">Автор  подборки — </w:t>
      </w:r>
      <w:proofErr w:type="spellStart"/>
      <w:r w:rsidRPr="00B92829">
        <w:rPr>
          <w:rFonts w:ascii="Tahoma" w:eastAsia="Times New Roman" w:hAnsi="Tahoma" w:cs="Tahoma"/>
          <w:b/>
          <w:bCs/>
          <w:i/>
          <w:iCs/>
          <w:color w:val="000000"/>
          <w:sz w:val="24"/>
          <w:szCs w:val="24"/>
          <w:bdr w:val="none" w:sz="0" w:space="0" w:color="auto" w:frame="1"/>
          <w:lang w:eastAsia="ru-RU"/>
        </w:rPr>
        <w:t>Стеснягина</w:t>
      </w:r>
      <w:proofErr w:type="spellEnd"/>
      <w:r w:rsidRPr="00B92829">
        <w:rPr>
          <w:rFonts w:ascii="Tahoma" w:eastAsia="Times New Roman" w:hAnsi="Tahoma" w:cs="Tahoma"/>
          <w:b/>
          <w:bCs/>
          <w:i/>
          <w:iCs/>
          <w:color w:val="000000"/>
          <w:sz w:val="24"/>
          <w:szCs w:val="24"/>
          <w:bdr w:val="none" w:sz="0" w:space="0" w:color="auto" w:frame="1"/>
          <w:lang w:eastAsia="ru-RU"/>
        </w:rPr>
        <w:t xml:space="preserve"> Галина Александровна</w:t>
      </w:r>
      <w:r w:rsidR="00A3534F" w:rsidRPr="00B92829">
        <w:rPr>
          <w:rFonts w:ascii="Tahoma" w:eastAsia="Times New Roman" w:hAnsi="Tahoma" w:cs="Tahoma"/>
          <w:b/>
          <w:bCs/>
          <w:i/>
          <w:iCs/>
          <w:color w:val="000000"/>
          <w:sz w:val="24"/>
          <w:szCs w:val="24"/>
          <w:bdr w:val="none" w:sz="0" w:space="0" w:color="auto" w:frame="1"/>
          <w:lang w:eastAsia="ru-RU"/>
        </w:rPr>
        <w:t>.</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Профессия воспитатель появилась в Х</w:t>
      </w:r>
      <w:proofErr w:type="gramStart"/>
      <w:r w:rsidRPr="00B92829">
        <w:rPr>
          <w:rFonts w:ascii="Tahoma" w:eastAsia="Times New Roman" w:hAnsi="Tahoma" w:cs="Tahoma"/>
          <w:color w:val="000000"/>
          <w:sz w:val="24"/>
          <w:szCs w:val="24"/>
          <w:lang w:eastAsia="ru-RU"/>
        </w:rPr>
        <w:t>I</w:t>
      </w:r>
      <w:proofErr w:type="gramEnd"/>
      <w:r w:rsidRPr="00B92829">
        <w:rPr>
          <w:rFonts w:ascii="Tahoma" w:eastAsia="Times New Roman" w:hAnsi="Tahoma" w:cs="Tahoma"/>
          <w:color w:val="000000"/>
          <w:sz w:val="24"/>
          <w:szCs w:val="24"/>
          <w:lang w:eastAsia="ru-RU"/>
        </w:rPr>
        <w:t>Х веке. В связи с тем, что женщина начала заниматься общественным трудом, появилась необходимость в создании сети дошкольных учреждений. В процессе развития системы детских садов и появилась новая профессия – воспитатель дошкольного образования. И в современном обществе это одна из самых важных профессий. Конечно, никто не сможет заменить ребёнку общения с родителями, но реальность нашей жизни такова, что современные родители, бабушки и дедушки большую часть времени заняты на работе. Поэтому учит ребенка самостоятельности, правилам поведения, готовит к школе именно воспитатель.</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Воспитатель дошкольного образования – это не просто профессия, а призвание и каждодневный огромный труд. Многие очень быстро уходят из этой профессии, потому что не видят себя в ней.</w:t>
      </w:r>
    </w:p>
    <w:p w:rsidR="00A3534F" w:rsidRPr="00B92829" w:rsidRDefault="00A3534F" w:rsidP="00A3534F">
      <w:pPr>
        <w:spacing w:after="0" w:line="240" w:lineRule="atLeast"/>
        <w:textAlignment w:val="baseline"/>
        <w:outlineLvl w:val="1"/>
        <w:rPr>
          <w:rFonts w:ascii="Comic Sans MS" w:eastAsia="Times New Roman" w:hAnsi="Comic Sans MS" w:cs="Tahoma"/>
          <w:b/>
          <w:bCs/>
          <w:color w:val="F16221"/>
          <w:sz w:val="24"/>
          <w:szCs w:val="24"/>
          <w:lang w:eastAsia="ru-RU"/>
        </w:rPr>
      </w:pPr>
      <w:r w:rsidRPr="00B92829">
        <w:rPr>
          <w:rFonts w:ascii="Comic Sans MS" w:eastAsia="Times New Roman" w:hAnsi="Comic Sans MS" w:cs="Tahoma"/>
          <w:b/>
          <w:bCs/>
          <w:color w:val="F16221"/>
          <w:sz w:val="24"/>
          <w:szCs w:val="24"/>
          <w:lang w:eastAsia="ru-RU"/>
        </w:rPr>
        <w:t>Где можно получить профессию Воспитатель дошкольного образования?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 современном обществе к воспитателю дошкольного образования предъявляются серьезные требования. Поэтому воспитатель детского сада должен иметь специальное образование. Среднее профессиональное образование можно получить в педагогическом колледже. Либо необходимо пройти соответствующее обучение в педагогическом институте или университете на факультете дошкольной педагогики и психологии. Получить образование в учебных заведениях можно по дневной или заочной форме обучения на базе неполного среднего и среднего образования. Кроме этого, обучение возможно на бюджетной и платной основе.</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lastRenderedPageBreak/>
        <w:t>В любом дошкольном учреждении будут рады не только специалисту с дипломом о среднем или высшем профессиональном образовании, но и </w:t>
      </w:r>
      <w:r w:rsidRPr="00B92829">
        <w:rPr>
          <w:rFonts w:ascii="Tahoma" w:eastAsia="Times New Roman" w:hAnsi="Tahoma" w:cs="Tahoma"/>
          <w:b/>
          <w:bCs/>
          <w:color w:val="000000"/>
          <w:sz w:val="24"/>
          <w:szCs w:val="24"/>
          <w:bdr w:val="none" w:sz="0" w:space="0" w:color="auto" w:frame="1"/>
          <w:lang w:eastAsia="ru-RU"/>
        </w:rPr>
        <w:t>специалисту, имеющему дополнительную специализацию</w:t>
      </w:r>
      <w:r w:rsidRPr="00B92829">
        <w:rPr>
          <w:rFonts w:ascii="Tahoma" w:eastAsia="Times New Roman" w:hAnsi="Tahoma" w:cs="Tahoma"/>
          <w:color w:val="000000"/>
          <w:sz w:val="24"/>
          <w:szCs w:val="24"/>
          <w:lang w:eastAsia="ru-RU"/>
        </w:rPr>
        <w:t>. Например, инструктор по физической культуре, логопед, специалист по изобразительной деятельности и другие.</w:t>
      </w:r>
      <w:r w:rsidR="00B92829">
        <w:rPr>
          <w:rFonts w:ascii="Tahoma" w:eastAsia="Times New Roman" w:hAnsi="Tahoma" w:cs="Tahoma"/>
          <w:color w:val="000000"/>
          <w:sz w:val="24"/>
          <w:szCs w:val="24"/>
          <w:lang w:eastAsia="ru-RU"/>
        </w:rPr>
        <w:t xml:space="preserve"> </w:t>
      </w:r>
    </w:p>
    <w:p w:rsidR="00A3534F" w:rsidRPr="00B92829" w:rsidRDefault="00A3534F" w:rsidP="00A3534F">
      <w:pPr>
        <w:spacing w:after="0" w:line="240" w:lineRule="atLeast"/>
        <w:textAlignment w:val="baseline"/>
        <w:outlineLvl w:val="1"/>
        <w:rPr>
          <w:rFonts w:ascii="Comic Sans MS" w:eastAsia="Times New Roman" w:hAnsi="Comic Sans MS" w:cs="Tahoma"/>
          <w:b/>
          <w:bCs/>
          <w:color w:val="F16221"/>
          <w:sz w:val="24"/>
          <w:szCs w:val="24"/>
          <w:lang w:eastAsia="ru-RU"/>
        </w:rPr>
      </w:pPr>
      <w:r w:rsidRPr="00B92829">
        <w:rPr>
          <w:rFonts w:ascii="Comic Sans MS" w:eastAsia="Times New Roman" w:hAnsi="Comic Sans MS" w:cs="Tahoma"/>
          <w:b/>
          <w:bCs/>
          <w:color w:val="F16221"/>
          <w:sz w:val="24"/>
          <w:szCs w:val="24"/>
          <w:lang w:eastAsia="ru-RU"/>
        </w:rPr>
        <w:t>Каковы обязанности у воспитателя?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 ряде нормативных документов чётко прописаны обязанности воспитателя. Это такие юридические документы как:</w:t>
      </w:r>
    </w:p>
    <w:p w:rsidR="00A3534F" w:rsidRPr="00B92829" w:rsidRDefault="00A3534F" w:rsidP="00A3534F">
      <w:pPr>
        <w:numPr>
          <w:ilvl w:val="0"/>
          <w:numId w:val="1"/>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трудовой договор, который заключают воспитатель ДОУ и работодатель;</w:t>
      </w:r>
    </w:p>
    <w:p w:rsidR="00A3534F" w:rsidRPr="00B92829" w:rsidRDefault="00A3534F" w:rsidP="00A3534F">
      <w:pPr>
        <w:numPr>
          <w:ilvl w:val="0"/>
          <w:numId w:val="1"/>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должностная инструкция;</w:t>
      </w:r>
    </w:p>
    <w:p w:rsidR="00A3534F" w:rsidRPr="00B92829" w:rsidRDefault="00A3534F" w:rsidP="00A3534F">
      <w:pPr>
        <w:numPr>
          <w:ilvl w:val="0"/>
          <w:numId w:val="1"/>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санитарно-эпидемиологические правила и нормативы СанПиН 2.4.1.3049-13.</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 соответствии с этими документами и будет выполнять свои обязанности воспитатель дошкольного образования.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Современный этап развития дошкольного образования характеризуется быстрым темпом внедрения инновационных технологий в практику работы детских садов. Вводимые в практику федеральные государственные образовательные стандарты (ФГОС) предъявляют определенные требования к структуре общеобразовательной программы и выделенным в ней четырем образовательным областям (коммуникативно-личностной, познавательно-речевой, художественно-эстетической и области физического развития). А также, на основе взаимодействия взрослого и ребенка предполагается построение образовательного процесса в детском саду. Поэтому совершенствуются требования и к профессиональным качествам воспитателя.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Появилось новое понятие</w:t>
      </w:r>
      <w:r w:rsidRPr="00B92829">
        <w:rPr>
          <w:rFonts w:ascii="Tahoma" w:eastAsia="Times New Roman" w:hAnsi="Tahoma" w:cs="Tahoma"/>
          <w:b/>
          <w:bCs/>
          <w:color w:val="000000"/>
          <w:sz w:val="24"/>
          <w:szCs w:val="24"/>
          <w:bdr w:val="none" w:sz="0" w:space="0" w:color="auto" w:frame="1"/>
          <w:lang w:eastAsia="ru-RU"/>
        </w:rPr>
        <w:t> «профессиональная компетентность»</w:t>
      </w:r>
      <w:r w:rsidRPr="00B92829">
        <w:rPr>
          <w:rFonts w:ascii="Tahoma" w:eastAsia="Times New Roman" w:hAnsi="Tahoma" w:cs="Tahoma"/>
          <w:color w:val="000000"/>
          <w:sz w:val="24"/>
          <w:szCs w:val="24"/>
          <w:lang w:eastAsia="ru-RU"/>
        </w:rPr>
        <w:t>, которая проявляется в способности эффективно осуществлять педагогическую деятельность, определённую должностными обязанностями, и основана на научном образовании и эмоционально-ценностном отношении к педагогической деятельности. Профессиональная компетентность предполагает, что воспитатель дошкольного образования владеет необходимой базой профессионально значимых установок и личностных качеств, теоретических знаний, профессиональных умений и навыков, которые он будет совершенствовать в процессе самообразования.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На обсуждение вынесен </w:t>
      </w:r>
      <w:r w:rsidRPr="00B92829">
        <w:rPr>
          <w:rFonts w:ascii="Tahoma" w:eastAsia="Times New Roman" w:hAnsi="Tahoma" w:cs="Tahoma"/>
          <w:b/>
          <w:bCs/>
          <w:color w:val="000000"/>
          <w:sz w:val="24"/>
          <w:szCs w:val="24"/>
          <w:bdr w:val="none" w:sz="0" w:space="0" w:color="auto" w:frame="1"/>
          <w:lang w:eastAsia="ru-RU"/>
        </w:rPr>
        <w:t>проект под названием «Профессиональный стандарт педагога»</w:t>
      </w:r>
      <w:r w:rsidRPr="00B92829">
        <w:rPr>
          <w:rFonts w:ascii="Tahoma" w:eastAsia="Times New Roman" w:hAnsi="Tahoma" w:cs="Tahoma"/>
          <w:color w:val="000000"/>
          <w:sz w:val="24"/>
          <w:szCs w:val="24"/>
          <w:lang w:eastAsia="ru-RU"/>
        </w:rPr>
        <w:t> (концепция и содержание), который планируется ввести в действие к сентябрю 2014 года. В этом проекте в п. 4.5. перечислены профессиональные компетенции педагога дошкольного образования (воспитателя), отражающие специфику работы на дошкольном уровне образования.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b/>
          <w:bCs/>
          <w:color w:val="000000"/>
          <w:sz w:val="24"/>
          <w:szCs w:val="24"/>
          <w:bdr w:val="none" w:sz="0" w:space="0" w:color="auto" w:frame="1"/>
          <w:lang w:eastAsia="ru-RU"/>
        </w:rPr>
        <w:t>Согласно этому проекту педагог дошкольного образования должен:</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Знать специфику дошкольного образования и особенности организации образовательной работы с детьми раннего и дошкольного возраста.</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Знать общие закономерности развития ребенка в раннем и дошкольном детстве; особенности становления и развития детских деятельностей в раннем и дошкольном возрасте.</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Уметь организовывать ведущие в дошкольном возрасте виды деятельности: предметно-</w:t>
      </w:r>
      <w:proofErr w:type="spellStart"/>
      <w:r w:rsidRPr="00B92829">
        <w:rPr>
          <w:rFonts w:ascii="Tahoma" w:eastAsia="Times New Roman" w:hAnsi="Tahoma" w:cs="Tahoma"/>
          <w:color w:val="000000"/>
          <w:sz w:val="24"/>
          <w:szCs w:val="24"/>
          <w:lang w:eastAsia="ru-RU"/>
        </w:rPr>
        <w:t>манипулятивную</w:t>
      </w:r>
      <w:proofErr w:type="spellEnd"/>
      <w:r w:rsidRPr="00B92829">
        <w:rPr>
          <w:rFonts w:ascii="Tahoma" w:eastAsia="Times New Roman" w:hAnsi="Tahoma" w:cs="Tahoma"/>
          <w:color w:val="000000"/>
          <w:sz w:val="24"/>
          <w:szCs w:val="24"/>
          <w:lang w:eastAsia="ru-RU"/>
        </w:rPr>
        <w:t xml:space="preserve"> и </w:t>
      </w:r>
      <w:proofErr w:type="gramStart"/>
      <w:r w:rsidRPr="00B92829">
        <w:rPr>
          <w:rFonts w:ascii="Tahoma" w:eastAsia="Times New Roman" w:hAnsi="Tahoma" w:cs="Tahoma"/>
          <w:color w:val="000000"/>
          <w:sz w:val="24"/>
          <w:szCs w:val="24"/>
          <w:lang w:eastAsia="ru-RU"/>
        </w:rPr>
        <w:t>игровую</w:t>
      </w:r>
      <w:proofErr w:type="gramEnd"/>
      <w:r w:rsidRPr="00B92829">
        <w:rPr>
          <w:rFonts w:ascii="Tahoma" w:eastAsia="Times New Roman" w:hAnsi="Tahoma" w:cs="Tahoma"/>
          <w:color w:val="000000"/>
          <w:sz w:val="24"/>
          <w:szCs w:val="24"/>
          <w:lang w:eastAsia="ru-RU"/>
        </w:rPr>
        <w:t>, обеспечивая развитие детей. Организовывать совместную и самостоятельную деятельность дошкольников.</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Владеть теорией и педагогическими методиками физического, познавательного и личностного развития детей раннего и дошкольного возраста.</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lastRenderedPageBreak/>
        <w:t>Уметь планировать, реализовывать и анализировать образовательную работу с детьми раннего и дошкольного возраста в соответствии с Ф</w:t>
      </w:r>
      <w:r w:rsidR="00B92829">
        <w:rPr>
          <w:rFonts w:ascii="Tahoma" w:eastAsia="Times New Roman" w:hAnsi="Tahoma" w:cs="Tahoma"/>
          <w:color w:val="000000"/>
          <w:sz w:val="24"/>
          <w:szCs w:val="24"/>
          <w:lang w:eastAsia="ru-RU"/>
        </w:rPr>
        <w:t>ГОС дошкольного образования</w:t>
      </w:r>
      <w:proofErr w:type="gramStart"/>
      <w:r w:rsidR="00B92829">
        <w:rPr>
          <w:rFonts w:ascii="Tahoma" w:eastAsia="Times New Roman" w:hAnsi="Tahoma" w:cs="Tahoma"/>
          <w:color w:val="000000"/>
          <w:sz w:val="24"/>
          <w:szCs w:val="24"/>
          <w:lang w:eastAsia="ru-RU"/>
        </w:rPr>
        <w:t xml:space="preserve"> </w:t>
      </w:r>
      <w:r w:rsidRPr="00B92829">
        <w:rPr>
          <w:rFonts w:ascii="Tahoma" w:eastAsia="Times New Roman" w:hAnsi="Tahoma" w:cs="Tahoma"/>
          <w:color w:val="000000"/>
          <w:sz w:val="24"/>
          <w:szCs w:val="24"/>
          <w:lang w:eastAsia="ru-RU"/>
        </w:rPr>
        <w:t>.</w:t>
      </w:r>
      <w:proofErr w:type="gramEnd"/>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Реализовывать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 потребностями.</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 xml:space="preserve">Владеть методами и средствами анализа психолого-педагогического мониторинга, позволяющего оценить результаты освоения детьми образовательных программ, степень </w:t>
      </w:r>
      <w:proofErr w:type="spellStart"/>
      <w:r w:rsidRPr="00B92829">
        <w:rPr>
          <w:rFonts w:ascii="Tahoma" w:eastAsia="Times New Roman" w:hAnsi="Tahoma" w:cs="Tahoma"/>
          <w:color w:val="000000"/>
          <w:sz w:val="24"/>
          <w:szCs w:val="24"/>
          <w:lang w:eastAsia="ru-RU"/>
        </w:rPr>
        <w:t>сформированности</w:t>
      </w:r>
      <w:proofErr w:type="spellEnd"/>
      <w:r w:rsidRPr="00B92829">
        <w:rPr>
          <w:rFonts w:ascii="Tahoma" w:eastAsia="Times New Roman" w:hAnsi="Tahoma" w:cs="Tahoma"/>
          <w:color w:val="000000"/>
          <w:sz w:val="24"/>
          <w:szCs w:val="24"/>
          <w:lang w:eastAsia="ru-RU"/>
        </w:rPr>
        <w:t xml:space="preserve"> у них необходимых интегративных качеств детей дошкольного возраста, необходимых для дальнейшего обучения и развития в начальной школе.</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Владеть методами и средствами психолого-педагогического просвещения родителей (законных представителей) детей раннего и дошкольного возраста, уметь выстраивать партнерское взаимодействие с ними для решения образовательных задач.</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proofErr w:type="gramStart"/>
      <w:r w:rsidRPr="00B92829">
        <w:rPr>
          <w:rFonts w:ascii="Tahoma" w:eastAsia="Times New Roman" w:hAnsi="Tahoma" w:cs="Tahoma"/>
          <w:color w:val="000000"/>
          <w:sz w:val="24"/>
          <w:szCs w:val="24"/>
          <w:lang w:eastAsia="ru-RU"/>
        </w:rPr>
        <w:t>Владеть ИКТ-компетенциями,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A3534F" w:rsidRPr="00B92829" w:rsidRDefault="00A3534F" w:rsidP="00A3534F">
      <w:pPr>
        <w:spacing w:after="0" w:line="240" w:lineRule="atLeast"/>
        <w:textAlignment w:val="baseline"/>
        <w:outlineLvl w:val="1"/>
        <w:rPr>
          <w:rFonts w:ascii="Comic Sans MS" w:eastAsia="Times New Roman" w:hAnsi="Comic Sans MS" w:cs="Tahoma"/>
          <w:b/>
          <w:bCs/>
          <w:color w:val="F16221"/>
          <w:sz w:val="24"/>
          <w:szCs w:val="24"/>
          <w:lang w:eastAsia="ru-RU"/>
        </w:rPr>
      </w:pPr>
      <w:r w:rsidRPr="00B92829">
        <w:rPr>
          <w:rFonts w:ascii="Comic Sans MS" w:eastAsia="Times New Roman" w:hAnsi="Comic Sans MS" w:cs="Tahoma"/>
          <w:b/>
          <w:bCs/>
          <w:color w:val="F16221"/>
          <w:sz w:val="24"/>
          <w:szCs w:val="24"/>
          <w:lang w:eastAsia="ru-RU"/>
        </w:rPr>
        <w:t>Какими качествами должен обладать воспитатель?</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Специфика профессиональной деятельности предъявляет к воспитателю дошкольного образования определённые требования. И, чтобы выполнять свои профессиональные обязанности, он должен обладать определёнными качествами личности. Вот некоторые из них:</w:t>
      </w:r>
    </w:p>
    <w:p w:rsidR="00A3534F" w:rsidRPr="00B92829" w:rsidRDefault="00A3534F" w:rsidP="00A3534F">
      <w:pPr>
        <w:numPr>
          <w:ilvl w:val="0"/>
          <w:numId w:val="2"/>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Профессиональная направленность.</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 основе такого качества личности, как профессиональная направленно, лежит интерес к профессии воспитателя и любовь к детям, педагогическое призвание, профессионально-педагогические намерения и склонности. Именно эти факторы побуждают к стремлению овладеть педагогическими знаниями и постоянно совершенствовать свой профессиональный уровень.</w:t>
      </w:r>
    </w:p>
    <w:p w:rsidR="00A3534F" w:rsidRPr="00B92829" w:rsidRDefault="00A3534F" w:rsidP="00A3534F">
      <w:pPr>
        <w:numPr>
          <w:ilvl w:val="0"/>
          <w:numId w:val="3"/>
        </w:numPr>
        <w:spacing w:after="0" w:line="225" w:lineRule="atLeast"/>
        <w:ind w:left="0"/>
        <w:textAlignment w:val="baseline"/>
        <w:rPr>
          <w:rFonts w:ascii="Tahoma" w:eastAsia="Times New Roman" w:hAnsi="Tahoma" w:cs="Tahoma"/>
          <w:color w:val="000000"/>
          <w:sz w:val="24"/>
          <w:szCs w:val="24"/>
          <w:lang w:eastAsia="ru-RU"/>
        </w:rPr>
      </w:pPr>
      <w:proofErr w:type="spellStart"/>
      <w:r w:rsidRPr="00B92829">
        <w:rPr>
          <w:rFonts w:ascii="Tahoma" w:eastAsia="Times New Roman" w:hAnsi="Tahoma" w:cs="Tahoma"/>
          <w:color w:val="000000"/>
          <w:sz w:val="24"/>
          <w:szCs w:val="24"/>
          <w:lang w:eastAsia="ru-RU"/>
        </w:rPr>
        <w:t>Эмпатия</w:t>
      </w:r>
      <w:proofErr w:type="spellEnd"/>
      <w:r w:rsidRPr="00B92829">
        <w:rPr>
          <w:rFonts w:ascii="Tahoma" w:eastAsia="Times New Roman" w:hAnsi="Tahoma" w:cs="Tahoma"/>
          <w:color w:val="000000"/>
          <w:sz w:val="24"/>
          <w:szCs w:val="24"/>
          <w:lang w:eastAsia="ru-RU"/>
        </w:rPr>
        <w:t>.</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Это чувство характеризуется умением сопереживать и сочувствовать, эмоционально отзываться на переживания ребёнка. Воспитатель дошкольного образования, зная возрастные особенности дошкольников, должен внимательно замечать малейшие изменения в поведении ребёнка, проявлять чуткость, заботливость, доброжелательность, тактичность во взаимоотношениях.</w:t>
      </w:r>
    </w:p>
    <w:p w:rsidR="00A3534F" w:rsidRPr="00B92829" w:rsidRDefault="00A3534F" w:rsidP="00A3534F">
      <w:pPr>
        <w:numPr>
          <w:ilvl w:val="0"/>
          <w:numId w:val="4"/>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Педагогический такт.</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Тактичность – это чувство меры, которое проявляется в умении соблюдать правила приличия и вести себя должным образом. Когда в действиях воспитателя находят оптимальное сочетание ласка и твердость, доброта и взыскательность, доверие и контроль, шутка и строгость, гибкость поведения и воспитательных действий, можно говорить о тактичности воспитателя.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lastRenderedPageBreak/>
        <w:t>Наравне с требовательностью к участникам воспитательного процесса (детям, родителям, коллегам) воспитатель дошкольного образования остаётся к ним доброжелательным, верит в их силы и возможности.</w:t>
      </w:r>
    </w:p>
    <w:p w:rsidR="00A3534F" w:rsidRPr="00B92829" w:rsidRDefault="00A3534F" w:rsidP="00A3534F">
      <w:pPr>
        <w:numPr>
          <w:ilvl w:val="0"/>
          <w:numId w:val="5"/>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Педагогический оптимизм.</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Основой педагогического оптимизма является вера воспитателя в силы и возможности каждого ребёнка. Воспитатель дошкольного образования, любящий детей, всегда настроен на восприятие их положительных качеств. Создавая условия для проявления способностей каждого ребёнка, воспитатель помогает раскрыться личному потенциалу дошкольника. Оптимистически настроенный воспитатель не будет плохо говорить о ребёнке, жаловаться на него родителям. Воспитатель-оптимист характеризуется умением вдохновлять, жизнерадостностью, чувством юмора.</w:t>
      </w:r>
    </w:p>
    <w:p w:rsidR="00A3534F" w:rsidRPr="00B92829" w:rsidRDefault="00A3534F" w:rsidP="00A3534F">
      <w:pPr>
        <w:numPr>
          <w:ilvl w:val="0"/>
          <w:numId w:val="6"/>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Культура профессионального общения.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Воспитатель дошкольного образования должен уметь строить правильные взаимоотношения с детьми, родителями, коллегами, то есть со всеми участникам педагогического процесса.</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Во-первых, обладать высоким культурным уровнем и безукоризненным поведением. Дети — хорошие «подражатели», именно поведению воспитателя они подражают в первую очередь.</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Во-вторых, стараться наладить партнёрские отношения с родителями, уметь предупредить и разрешить конфликтные ситуации.</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В-третьих, с уважением и вниманием относиться к коллегам, обмениваться опытом, воспринимать критику.</w:t>
      </w:r>
    </w:p>
    <w:p w:rsidR="00A3534F" w:rsidRPr="00B92829" w:rsidRDefault="00A3534F" w:rsidP="00A3534F">
      <w:pPr>
        <w:numPr>
          <w:ilvl w:val="0"/>
          <w:numId w:val="7"/>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Педагогическая рефлексия.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От способности к педагогической рефлексии во многом зависит успешность профессиональной деятельности воспитателя. Рефлексия подразумевает умение анализировать проделанные шаги, оценить полученные результаты и сравнить их с запланированной целью. На основе полученных выводов воспитатель дошкольного образования корректирует последующую деятельность для того, чтобы получить лучшие результаты.</w:t>
      </w:r>
    </w:p>
    <w:p w:rsidR="00A3534F" w:rsidRPr="00B92829" w:rsidRDefault="00A3534F" w:rsidP="00A3534F">
      <w:pPr>
        <w:numPr>
          <w:ilvl w:val="0"/>
          <w:numId w:val="8"/>
        </w:numPr>
        <w:spacing w:after="0" w:line="225" w:lineRule="atLeast"/>
        <w:ind w:left="0"/>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Авторитетность.</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Доверие родителей – вот первый шаг на пути к завоеванию авторитета. Пользоваться авторитетом у детей, родителей и коллег – это значит получить оценку своим нравственным качествам, культуре, эрудиции, преданности профессии. Способность бороться за свой авторитет, дорожить им, поддерживать авторитет родителей и коллег, дана только воспитателю, преданному своему делу.</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Из необходимых качеств личности воспитателя также можно выделить: добросовестность, требовательность к себе, инициативность, терпение и выдержку. Хорошо, если воспитатель дошкольного образования умеет мастерить, рисовать, хорошо петь, имеет актёрские навыки. В этом случае он всегда будет интересен своим воспитанникам. Не последняя роль принадлежит и внешности воспитателя. Детям нравятся обаятельные, опрятные воспитатели, имеющие модную причёску и стильно одевающиеся.</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color w:val="000000"/>
          <w:sz w:val="24"/>
          <w:szCs w:val="24"/>
          <w:lang w:eastAsia="ru-RU"/>
        </w:rPr>
        <w:t>Таким образом, можно отметить, что современному воспитателю сегодня необходимо наличие специальной профессиональной подготовки.</w:t>
      </w:r>
    </w:p>
    <w:p w:rsidR="00A3534F" w:rsidRPr="00B92829" w:rsidRDefault="00A3534F" w:rsidP="00A3534F">
      <w:pPr>
        <w:spacing w:after="0" w:line="225" w:lineRule="atLeast"/>
        <w:textAlignment w:val="baseline"/>
        <w:rPr>
          <w:rFonts w:ascii="Tahoma" w:eastAsia="Times New Roman" w:hAnsi="Tahoma" w:cs="Tahoma"/>
          <w:color w:val="000000"/>
          <w:sz w:val="24"/>
          <w:szCs w:val="24"/>
          <w:lang w:eastAsia="ru-RU"/>
        </w:rPr>
      </w:pPr>
      <w:r w:rsidRPr="00B92829">
        <w:rPr>
          <w:rFonts w:ascii="Tahoma" w:eastAsia="Times New Roman" w:hAnsi="Tahoma" w:cs="Tahoma"/>
          <w:b/>
          <w:bCs/>
          <w:color w:val="000000"/>
          <w:sz w:val="24"/>
          <w:szCs w:val="24"/>
          <w:bdr w:val="none" w:sz="0" w:space="0" w:color="auto" w:frame="1"/>
          <w:lang w:eastAsia="ru-RU"/>
        </w:rPr>
        <w:t>Воспитатель дошкольного образования должен владеть новейшими технологиями в области обучения и воспитания детей, а также обладать широкой эрудицией, педагогической интуицией, высокоразвитым интеллектом и высоким уровнем нравственной культуры.</w:t>
      </w:r>
    </w:p>
    <w:p w:rsidR="00562DEC" w:rsidRPr="00B92829" w:rsidRDefault="00562DEC">
      <w:pPr>
        <w:rPr>
          <w:sz w:val="24"/>
          <w:szCs w:val="24"/>
        </w:rPr>
      </w:pPr>
    </w:p>
    <w:sectPr w:rsidR="00562DEC" w:rsidRPr="00B92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794"/>
    <w:multiLevelType w:val="multilevel"/>
    <w:tmpl w:val="85F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447FC"/>
    <w:multiLevelType w:val="multilevel"/>
    <w:tmpl w:val="ACD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C1E67"/>
    <w:multiLevelType w:val="multilevel"/>
    <w:tmpl w:val="F73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07A09"/>
    <w:multiLevelType w:val="multilevel"/>
    <w:tmpl w:val="1C8C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1D0054"/>
    <w:multiLevelType w:val="multilevel"/>
    <w:tmpl w:val="6D2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6645CE"/>
    <w:multiLevelType w:val="multilevel"/>
    <w:tmpl w:val="5D3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D968D7"/>
    <w:multiLevelType w:val="multilevel"/>
    <w:tmpl w:val="AE4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EF1B1C"/>
    <w:multiLevelType w:val="multilevel"/>
    <w:tmpl w:val="73A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4F"/>
    <w:rsid w:val="00030FE5"/>
    <w:rsid w:val="00032450"/>
    <w:rsid w:val="00080BA1"/>
    <w:rsid w:val="00154164"/>
    <w:rsid w:val="001B0833"/>
    <w:rsid w:val="001D27BC"/>
    <w:rsid w:val="001E61D8"/>
    <w:rsid w:val="002D7EA0"/>
    <w:rsid w:val="00311CD8"/>
    <w:rsid w:val="00354320"/>
    <w:rsid w:val="003D721E"/>
    <w:rsid w:val="00402FBD"/>
    <w:rsid w:val="004240FF"/>
    <w:rsid w:val="004845FD"/>
    <w:rsid w:val="00496C45"/>
    <w:rsid w:val="004D14D8"/>
    <w:rsid w:val="004D5164"/>
    <w:rsid w:val="004E216D"/>
    <w:rsid w:val="00535980"/>
    <w:rsid w:val="00536056"/>
    <w:rsid w:val="00562DEC"/>
    <w:rsid w:val="0058621A"/>
    <w:rsid w:val="00672F7A"/>
    <w:rsid w:val="007C1EB0"/>
    <w:rsid w:val="007C29C6"/>
    <w:rsid w:val="007C7A9A"/>
    <w:rsid w:val="007D28CB"/>
    <w:rsid w:val="008678D6"/>
    <w:rsid w:val="008A7969"/>
    <w:rsid w:val="008B6022"/>
    <w:rsid w:val="009077D4"/>
    <w:rsid w:val="0091099B"/>
    <w:rsid w:val="00971385"/>
    <w:rsid w:val="00997F5D"/>
    <w:rsid w:val="009D0463"/>
    <w:rsid w:val="00A138C0"/>
    <w:rsid w:val="00A3534F"/>
    <w:rsid w:val="00A76854"/>
    <w:rsid w:val="00B463AC"/>
    <w:rsid w:val="00B64D41"/>
    <w:rsid w:val="00B81C4D"/>
    <w:rsid w:val="00B92829"/>
    <w:rsid w:val="00BA039F"/>
    <w:rsid w:val="00BC70BB"/>
    <w:rsid w:val="00C842CC"/>
    <w:rsid w:val="00C91678"/>
    <w:rsid w:val="00CB5829"/>
    <w:rsid w:val="00D40AF7"/>
    <w:rsid w:val="00DF71A9"/>
    <w:rsid w:val="00E36B2A"/>
    <w:rsid w:val="00E4421B"/>
    <w:rsid w:val="00ED46EE"/>
    <w:rsid w:val="00EF4275"/>
    <w:rsid w:val="00F24D58"/>
    <w:rsid w:val="00F36FB8"/>
    <w:rsid w:val="00F738EE"/>
    <w:rsid w:val="00F934F0"/>
    <w:rsid w:val="00F9779D"/>
    <w:rsid w:val="00FB3796"/>
    <w:rsid w:val="00FD5E28"/>
    <w:rsid w:val="00FE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8857">
      <w:bodyDiv w:val="1"/>
      <w:marLeft w:val="0"/>
      <w:marRight w:val="0"/>
      <w:marTop w:val="0"/>
      <w:marBottom w:val="0"/>
      <w:divBdr>
        <w:top w:val="none" w:sz="0" w:space="0" w:color="auto"/>
        <w:left w:val="none" w:sz="0" w:space="0" w:color="auto"/>
        <w:bottom w:val="none" w:sz="0" w:space="0" w:color="auto"/>
        <w:right w:val="none" w:sz="0" w:space="0" w:color="auto"/>
      </w:divBdr>
      <w:divsChild>
        <w:div w:id="1633094166">
          <w:marLeft w:val="0"/>
          <w:marRight w:val="0"/>
          <w:marTop w:val="0"/>
          <w:marBottom w:val="0"/>
          <w:divBdr>
            <w:top w:val="none" w:sz="0" w:space="0" w:color="auto"/>
            <w:left w:val="none" w:sz="0" w:space="0" w:color="auto"/>
            <w:bottom w:val="none" w:sz="0" w:space="0" w:color="auto"/>
            <w:right w:val="none" w:sz="0" w:space="0" w:color="auto"/>
          </w:divBdr>
          <w:divsChild>
            <w:div w:id="10048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смирнова</cp:lastModifiedBy>
  <cp:revision>2</cp:revision>
  <dcterms:created xsi:type="dcterms:W3CDTF">2017-10-30T13:35:00Z</dcterms:created>
  <dcterms:modified xsi:type="dcterms:W3CDTF">2017-10-30T13:35:00Z</dcterms:modified>
</cp:coreProperties>
</file>