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1F" w:rsidRPr="0024331F" w:rsidRDefault="0024331F" w:rsidP="0024331F">
      <w:pPr>
        <w:spacing w:before="100" w:beforeAutospacing="1" w:after="100" w:afterAutospacing="1" w:line="240" w:lineRule="auto"/>
        <w:ind w:right="150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</w:pPr>
      <w:r w:rsidRPr="0024331F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  <w:t>Зачем зайцу длинные уши?</w:t>
      </w:r>
    </w:p>
    <w:p w:rsidR="0024331F" w:rsidRPr="0024331F" w:rsidRDefault="0024331F" w:rsidP="00243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433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C4E0B6" wp14:editId="12BCFECF">
            <wp:extent cx="2693992" cy="1794241"/>
            <wp:effectExtent l="0" t="0" r="0" b="0"/>
            <wp:docPr id="10" name="Рисунок 10" descr="https://faktodrom.com/i/0000b100u3jV0gw/05-2017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aktodrom.com/i/0000b100u3jV0gw/05-2017-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656" cy="18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331F" w:rsidRPr="0024331F" w:rsidRDefault="0024331F" w:rsidP="0024331F">
      <w:pPr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24331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С самого детства мы знаем, что заяц-трусишка - один из самых осторожных зверей, вынужденный всегда быть начеку, чтобы не попасться в лапы острозубым хищникам. Тем не менее, такие длинные уши нужны зайцу не только для того, чтобы лучше слышать едва заметный шорох подкрадывающихся врагов.</w:t>
      </w:r>
    </w:p>
    <w:p w:rsidR="0024331F" w:rsidRPr="0024331F" w:rsidRDefault="0024331F" w:rsidP="0024331F">
      <w:pPr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24331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Вы удивитесь, узнав, что заячьи уши — это не только мощные органы слуха, но и охлаждающие радиаторы. Заяц очень много и часто бегает, отчего его тело сильно нагревается, а, следовательно, его необходимо быстро и эффективно охлаждать. Вывод лишнего тепла через потоотделение потребует много воды, которую зайцу не так легко отыскать в засушливых местах с рационом питания древесной корой и корешками. А использовать в качестве охлаждающего "устройства" большие уши - отличный способ охлаждать тело за счет теплообмена.</w:t>
      </w:r>
    </w:p>
    <w:p w:rsidR="0024331F" w:rsidRPr="0024331F" w:rsidRDefault="0024331F" w:rsidP="0024331F">
      <w:pPr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24331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Но как именно работают ушные "радиаторы"? На заячьих ушах под кожей проходят мощные артерии, просвет которых может изменяться в широких пределах. Если зайцу требуется охладиться, ушные сосуды работают на полную мощность, а когда необходимо, наоборот сберечь тепло — просвет сосудов сужается до тончайшего диаметра. Чем жарче климат на территории обитания зайца, тем больше тепла его организму необходимо отдавать, поэтому у южных зайцев </w:t>
      </w:r>
      <w:r w:rsidRPr="0024331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lastRenderedPageBreak/>
        <w:t>особенно длинные уши. Длина их ушей может достигает половины длины всего тела!</w:t>
      </w:r>
    </w:p>
    <w:p w:rsidR="0024331F" w:rsidRPr="0024331F" w:rsidRDefault="0024331F" w:rsidP="0024331F">
      <w:pPr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24331F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Помимо зайцев, таким же приемом для терморегуляции пользуются многие млекопитающие, обитающие в засушливых и жарких районах. Этот феномен в биологии называется "правилом Аллена".</w:t>
      </w:r>
    </w:p>
    <w:p w:rsidR="00142B25" w:rsidRDefault="0024331F"/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1F"/>
    <w:rsid w:val="0024331F"/>
    <w:rsid w:val="00331290"/>
    <w:rsid w:val="0038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D5D68-62AC-4320-8AAB-1DBE4759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75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8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2022-10-26T23:23:00Z</dcterms:created>
  <dcterms:modified xsi:type="dcterms:W3CDTF">2022-10-26T23:24:00Z</dcterms:modified>
</cp:coreProperties>
</file>