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98099" w14:textId="2D1939A0" w:rsidR="008E172C" w:rsidRDefault="008308F9">
      <w:pPr>
        <w:rPr>
          <w:rStyle w:val="a3"/>
          <w:rFonts w:ascii="Arial" w:hAnsi="Arial" w:cs="Arial"/>
          <w:color w:val="FF5252"/>
          <w:bdr w:val="none" w:sz="0" w:space="0" w:color="auto" w:frame="1"/>
          <w:shd w:val="clear" w:color="auto" w:fill="EFEFEF"/>
        </w:rPr>
      </w:pPr>
      <w:r>
        <w:fldChar w:fldCharType="begin"/>
      </w:r>
      <w:r>
        <w:instrText xml:space="preserve"> HYPERLINK "https://kinderedu.expert/chudakova" </w:instrText>
      </w:r>
      <w:r>
        <w:fldChar w:fldCharType="end"/>
      </w:r>
    </w:p>
    <w:p w14:paraId="56984389" w14:textId="77777777" w:rsidR="008308F9" w:rsidRDefault="008308F9" w:rsidP="008308F9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Семья – залог нравственного воспитания ребёнка</w:t>
      </w:r>
    </w:p>
    <w:p w14:paraId="2A63D515" w14:textId="77777777" w:rsidR="008308F9" w:rsidRDefault="008308F9" w:rsidP="008308F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br/>
      </w:r>
    </w:p>
    <w:p w14:paraId="52F25933" w14:textId="77777777" w:rsidR="008308F9" w:rsidRDefault="008308F9" w:rsidP="008308F9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</w:rPr>
        <w:t>«Ребенок – зеркало семьи; как в капле воды отражается солнце,</w:t>
      </w:r>
    </w:p>
    <w:p w14:paraId="3654D9D0" w14:textId="77777777" w:rsidR="008308F9" w:rsidRDefault="008308F9" w:rsidP="008308F9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</w:rPr>
        <w:t>так в детях отражается нравственная чистота матери и отца»</w:t>
      </w:r>
      <w:r>
        <w:rPr>
          <w:i/>
          <w:iCs/>
          <w:color w:val="000000"/>
        </w:rPr>
        <w:br/>
      </w:r>
      <w:r>
        <w:rPr>
          <w:rStyle w:val="c4"/>
          <w:i/>
          <w:iCs/>
          <w:color w:val="000000"/>
        </w:rPr>
        <w:t>(В.А. Сухомлинский).</w:t>
      </w:r>
    </w:p>
    <w:p w14:paraId="7034C3B2" w14:textId="7BC57A5B" w:rsidR="008308F9" w:rsidRDefault="008308F9" w:rsidP="008308F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Нет ни одного родителя, который не хотел бы видеть в своем чаде высококультурного и нравственного человека. Но не каждый родитель понимает, что воспитание этого высококультурного человека ложится, как </w:t>
      </w:r>
      <w:proofErr w:type="gramStart"/>
      <w:r>
        <w:rPr>
          <w:rStyle w:val="c1"/>
          <w:color w:val="000000"/>
        </w:rPr>
        <w:t>раз</w:t>
      </w:r>
      <w:r w:rsidR="00D6471C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таки</w:t>
      </w:r>
      <w:proofErr w:type="gramEnd"/>
      <w:r>
        <w:rPr>
          <w:rStyle w:val="c1"/>
          <w:color w:val="000000"/>
        </w:rPr>
        <w:t xml:space="preserve"> на их плечи. </w:t>
      </w:r>
      <w:proofErr w:type="gramStart"/>
      <w:r>
        <w:rPr>
          <w:rStyle w:val="c1"/>
          <w:color w:val="000000"/>
        </w:rPr>
        <w:t>Естественно</w:t>
      </w:r>
      <w:proofErr w:type="gramEnd"/>
      <w:r>
        <w:rPr>
          <w:rStyle w:val="c1"/>
          <w:color w:val="000000"/>
        </w:rPr>
        <w:t xml:space="preserve"> характеры воспитателей могут быть разными, но без стержня любви к детям, доверия и уважения к человеческому достоинству воспитание не принесет явного успеха.</w:t>
      </w:r>
    </w:p>
    <w:p w14:paraId="33447A47" w14:textId="77777777" w:rsidR="008308F9" w:rsidRDefault="008308F9" w:rsidP="008308F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Основным содержанием нравственного воспитания В.А. Сухомлинский считал формирование таких качеств личности, как: идейность, гуманизм, гражданственность, ответственность, трудолюбие, благородство, умение управлять собой.</w:t>
      </w:r>
    </w:p>
    <w:p w14:paraId="6513BDF2" w14:textId="77777777" w:rsidR="008308F9" w:rsidRDefault="008308F9" w:rsidP="008308F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Сегодня мы достаточно хорошо понимаем, что основы нравственности, безусловно, формируются в семье. Первые уроки «нельзя» и «можно», первые проявления тепла и участия, жестокости и безразличия формируются семьей и в семье. Говоря о нравственном воспитании ребенка в семье, необходимо четко представлять себе, какие нравственные понятия должны формировать в своих детях родители с самого раннего их детства.</w:t>
      </w:r>
    </w:p>
    <w:p w14:paraId="416AEA0B" w14:textId="77777777" w:rsidR="008308F9" w:rsidRDefault="008308F9" w:rsidP="008308F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Исследователь проблемы нравственного воспитания детей в семье С. И. Варюхина отмечает, что «среди многих ценных человеческих качеств доброта — главный показатель развитости человеческого в человеке...»</w:t>
      </w:r>
    </w:p>
    <w:p w14:paraId="3DA18EE0" w14:textId="77777777" w:rsidR="008308F9" w:rsidRDefault="008308F9" w:rsidP="008308F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Понятие «добрый человек» — очень сложное. Оно включает самые различные качества, издавна ценимые людьми. Добрым можно назвать человека, у которого развиты любовь к Родине, рядом живущим людям, активное стремление делать добро, способность к самоотречению во имя блага других, честность, совестливость, правильное понимание смысла жизни и счастья, чувство долга, справедливость, трудолюбие».</w:t>
      </w:r>
    </w:p>
    <w:p w14:paraId="79F2E9E8" w14:textId="77777777" w:rsidR="008308F9" w:rsidRDefault="008308F9" w:rsidP="008308F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Воспитание доброты, честности, справедливости, правдивости может быть только в семье, в которой царит здоровая нравственная атмосфера, в которой не допускается лицемерие, ложь, нечестность и фальшь в отношениях, где в случившемся с тобой несчастье тебя не обвиняют, а поддерживают. Но поддержка должна быть правдивая, честная, справедливая...»</w:t>
      </w:r>
    </w:p>
    <w:p w14:paraId="770474DF" w14:textId="77777777" w:rsidR="008308F9" w:rsidRDefault="008308F9" w:rsidP="008308F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Все отношения должны складываться на доверии. Доверие означает, прежде всего, отсутствие страха, уверенность в собственных силах, позитивное восприятие окружающего. Что же должно происходить в жизни ребенка, чтобы у него формировалось доверие к этому миру? По нашему мнению, дома дети должны получить все самые важные уроки: любви, добра, красоты, трудолюбия... Родителям нужно отдавать себе отчет в том, что ребенок отправится в жизнь именно с теми ценностями и установками, которые получил в детстве. Лев Толстой уже в преклонном возрасте писал: «От пятилетнего до меня — один шаг, а от новорожденного до пятилетнего целое расстояние». Семья воздействует на ребенка на протяжении длительного времени, часто — на протяжении всей жизни.</w:t>
      </w:r>
    </w:p>
    <w:p w14:paraId="01047824" w14:textId="77777777" w:rsidR="008308F9" w:rsidRDefault="008308F9" w:rsidP="008308F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 семье человек получает ощущение своей нужности близким людям, заряд любви, бодрости, без которых он не может нормально работать, утешение в трудные дни своей жизни, счастье материнства и отцовства. Необходимо понять, что влиять на ребенка для </w:t>
      </w:r>
      <w:proofErr w:type="gramStart"/>
      <w:r>
        <w:rPr>
          <w:rStyle w:val="c1"/>
          <w:color w:val="000000"/>
        </w:rPr>
        <w:t>того</w:t>
      </w:r>
      <w:proofErr w:type="gramEnd"/>
      <w:r>
        <w:rPr>
          <w:rStyle w:val="c1"/>
          <w:color w:val="000000"/>
        </w:rPr>
        <w:t xml:space="preserve"> чтобы помочь ему развиваться, стать счастливым, общественно значимым человеком — вот задача авторитета родителей; напомнить родителям о том, что основа воспитания детей — пример их поведения. Очень важно, растёт ли ребёнок у любящих и заботящихся друг о друге и о детях родителей или же в семье, где отца и мать держит под семейной крышей лишь родительский долг. Как бы тщательно не скрывались от ребёнка отсутствие любви и взаимного уважения между родителями, это непременно сказывается на формировании его характера.</w:t>
      </w:r>
    </w:p>
    <w:p w14:paraId="2381AA90" w14:textId="77777777" w:rsidR="008308F9" w:rsidRDefault="008308F9" w:rsidP="008308F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 xml:space="preserve">Любовь родителей друг к другу зачастую становится главным воспитательным фактором. Не случайно великий мастер слова </w:t>
      </w:r>
      <w:proofErr w:type="spellStart"/>
      <w:r>
        <w:rPr>
          <w:rStyle w:val="c1"/>
          <w:color w:val="000000"/>
        </w:rPr>
        <w:t>Л.Н.Толстой</w:t>
      </w:r>
      <w:proofErr w:type="spellEnd"/>
      <w:r>
        <w:rPr>
          <w:rStyle w:val="c1"/>
          <w:color w:val="000000"/>
        </w:rPr>
        <w:t xml:space="preserve"> писал: «... будь внимателен к взаимным отношениям, чтобы не закралась привычка раздражения, отчуждения. Нелегко стать одной душой. Но надо стараться и награда за старания большая». В той семье, где царит любовь, тактичность, вежливость, где родители живут активной культурной жизнью, где газета и книга составляют необходимую принадлежность быта, где общественные вопросы задевают за всё живое - там культурное воспитание будет иметь место даже тогда, когда родители как будто и не думают о нём. Можно также с уверенностью сказать, что семью, в которой нет добрых отношений между родителями и детьми, нельзя назвать счастливой.</w:t>
      </w:r>
    </w:p>
    <w:p w14:paraId="4079139B" w14:textId="77777777" w:rsidR="008308F9" w:rsidRDefault="008308F9" w:rsidP="008308F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Система отношений родителей и ребёнка складывается постепенно, от неё во многом зависят черты его личности. Если в детстве с ребёнком постоянно общались с позиции силы, то вряд ли от него, когда он станет взрослым, можно ожидать самостоятельных решений, волевых усилий. Подобные отношения воспитывают у человека качества лицемерия и агрессивности.</w:t>
      </w:r>
    </w:p>
    <w:p w14:paraId="7FF1F69C" w14:textId="77777777" w:rsidR="008308F9" w:rsidRDefault="008308F9" w:rsidP="008308F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некоторых семьях взрослые живут своими интересами, а дети своими. Родители считают, что их дети растут самостоятельными, воспитанием должна заниматься школа, а семья в этой области остаётся в стороне. Их обязанности — одеть, накормить свои чада. На самом деле семья не только обязана как можно раньше начать культурное воспитание ребёнка, но и имеет для этого в своём распоряжении большие возможности. Именно в семье он постигает азы нравственных норм, бытующих в семье. А затем порог детсада, школы. Вот ученик переступил школьный порог. Его действия приобретают нравственный или безнравственный характер: вовремя ли пришёл, бережно ли открыл дверь, вытер ли ноги, приветствует ли учителей, друзей, внимателен ли к близким, добросовестно ли относится к учёбе всё это проявление заботы о людях, то есть духовно - нравственных отношений.</w:t>
      </w:r>
    </w:p>
    <w:p w14:paraId="008ECA58" w14:textId="77777777" w:rsidR="008308F9" w:rsidRDefault="008308F9" w:rsidP="008308F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Следует учить детей правильно общаться друг с другом, быть вежливыми, внимательными, соблюдать правила культурного поведения и культуры речи. Навсегда избавиться от афоризмов: «На зло отвечай злом», «Что упало, то пропало», «Хочешь жить - умей вертеться». Надо знакомить детей с тем злом, которое противоречит добру, учить их противостоять безнравственности, вырабатывать у них стойкую ситуацию неприятия всего того, что унижает, оскорбляет, ущемляет человека, вовлекать их в борьбу за духовно — нравственные нормы жизни, за повышение уровня духовно — нравственной культуры.</w:t>
      </w:r>
    </w:p>
    <w:p w14:paraId="00F53544" w14:textId="77777777" w:rsidR="008308F9" w:rsidRDefault="008308F9" w:rsidP="008308F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Так от кого же, как ни от нас, зависит, какими вырастут наши дети? Самолюбцами или прекрасными людьми? Как сказал великий педагог Макаренко: «Правильное воспитание </w:t>
      </w:r>
      <w:proofErr w:type="gramStart"/>
      <w:r>
        <w:rPr>
          <w:rStyle w:val="c1"/>
          <w:color w:val="000000"/>
        </w:rPr>
        <w:t>- это</w:t>
      </w:r>
      <w:proofErr w:type="gramEnd"/>
      <w:r>
        <w:rPr>
          <w:rStyle w:val="c1"/>
          <w:color w:val="000000"/>
        </w:rPr>
        <w:t xml:space="preserve"> наша счастливая старость, плохое воспитание — наше горе, наши слёзы, это наша вина перед другими, перед всей страной».</w:t>
      </w:r>
    </w:p>
    <w:p w14:paraId="5A091405" w14:textId="77777777" w:rsidR="008308F9" w:rsidRDefault="008308F9" w:rsidP="008308F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Необходимо как можно чаще интересоваться успехами и поведением своих детей. Детский сад и семья должны быть взаимными помощниками в формировании духовно — нравственных качеств личности.</w:t>
      </w:r>
    </w:p>
    <w:p w14:paraId="2951F080" w14:textId="77777777" w:rsidR="008308F9" w:rsidRDefault="008308F9" w:rsidP="008308F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Взрослые должны постоянно помнить, что даже жесты, слова, манеры подсознательно влияют на формирование личности ребенка. Он становится как бы зеркалом семейных традиций и манер поведения. Если родители сами благодарят ребенка и друг друга за помощь или услугу (пусть это будет мелочь), если не забывают и извиниться за причиненное, даже незначительное неудобство; если обращаясь с просьбой, они всегда добавляют «пожалуйста»; если в семье принят спокойный доброжелательный тон,  то можно быть уверенным, что ребенок усвоит все это сам и станет поступать так же. Если же родители требуют от ребенка слов вежливости только в особо торжественных случаях, в основном в общении с чужими, ребенок, хотя узнает эти слова, будет просто стесняться их употреблять. Нецензурная брань родителей влечет за собой такое же обращение с окружающими их ребенка.</w:t>
      </w:r>
    </w:p>
    <w:p w14:paraId="47842036" w14:textId="77777777" w:rsidR="008308F9" w:rsidRDefault="008308F9" w:rsidP="008308F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</w:t>
      </w:r>
      <w:r>
        <w:rPr>
          <w:rStyle w:val="c1"/>
          <w:color w:val="000000"/>
        </w:rPr>
        <w:lastRenderedPageBreak/>
        <w:t>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</w:t>
      </w:r>
    </w:p>
    <w:p w14:paraId="32D49CEC" w14:textId="77777777" w:rsidR="008308F9" w:rsidRDefault="008308F9" w:rsidP="008308F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Велика роль семьи в воспитании детей. Семья для ребёнка является и средством обитания, и воспитательной средой. Семья и ребёнок – зеркальное отражение друг друга. Родители являются для ребёнка образцом подражания. В них он видит пример отношения к труду, к людям, к познанию. Если семья так сильно влияет на процессы и результаты становления личности, то, естественно, именно семье должны уделять первоначальное значение общество и государство в организации правильного воспитательного воздействия. Крепкие, здоровые, духовные семьи – мощное государство. Это аксиома, в которой ни на йоту не отступают в цивилизованных странах.</w:t>
      </w:r>
    </w:p>
    <w:p w14:paraId="2194D364" w14:textId="77777777" w:rsidR="008308F9" w:rsidRDefault="008308F9" w:rsidP="008308F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Духовно – нравственное воспитание детей – процесс сложный, длительный, требующий от родителей напряжения духовных сил и высокой нравственности. Заинтересованными в этой работе должны быть и родители, и детский сад, и общество в целом. Только совместными усилиями, совместным сотрудничеством мы можем добиться положительного результата и воспитать в каждом ребенке настоящего человека.</w:t>
      </w:r>
    </w:p>
    <w:p w14:paraId="657E6C02" w14:textId="77777777" w:rsidR="008308F9" w:rsidRDefault="008308F9" w:rsidP="008308F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br/>
      </w:r>
    </w:p>
    <w:p w14:paraId="3BC469F2" w14:textId="77777777" w:rsidR="008308F9" w:rsidRDefault="008308F9"/>
    <w:sectPr w:rsidR="0083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BE"/>
    <w:rsid w:val="002445AB"/>
    <w:rsid w:val="00664DBE"/>
    <w:rsid w:val="008308F9"/>
    <w:rsid w:val="008E172C"/>
    <w:rsid w:val="00D000A4"/>
    <w:rsid w:val="00D6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2415"/>
  <w15:chartTrackingRefBased/>
  <w15:docId w15:val="{20FC6B55-30FE-41DC-BAD0-2C28CC35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0A4"/>
    <w:rPr>
      <w:color w:val="0000FF"/>
      <w:u w:val="single"/>
    </w:rPr>
  </w:style>
  <w:style w:type="paragraph" w:customStyle="1" w:styleId="c9">
    <w:name w:val="c9"/>
    <w:basedOn w:val="a"/>
    <w:rsid w:val="0083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08F9"/>
  </w:style>
  <w:style w:type="paragraph" w:customStyle="1" w:styleId="c5">
    <w:name w:val="c5"/>
    <w:basedOn w:val="a"/>
    <w:rsid w:val="0083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08F9"/>
  </w:style>
  <w:style w:type="paragraph" w:customStyle="1" w:styleId="c7">
    <w:name w:val="c7"/>
    <w:basedOn w:val="a"/>
    <w:rsid w:val="0083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08F9"/>
  </w:style>
  <w:style w:type="paragraph" w:customStyle="1" w:styleId="c3">
    <w:name w:val="c3"/>
    <w:basedOn w:val="a"/>
    <w:rsid w:val="0083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2024-02-09T10:15:00Z</dcterms:created>
  <dcterms:modified xsi:type="dcterms:W3CDTF">2024-02-20T07:49:00Z</dcterms:modified>
</cp:coreProperties>
</file>