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0B" w:rsidRPr="008B26F6" w:rsidRDefault="00AB410B" w:rsidP="008029E8">
      <w:pPr>
        <w:spacing w:after="150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Кон</w:t>
      </w:r>
      <w:r w:rsidRPr="008B2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спект экскурсии для детей старшего возраста детского сада.</w:t>
      </w:r>
    </w:p>
    <w:p w:rsidR="00AB410B" w:rsidRPr="008B26F6" w:rsidRDefault="00AB410B" w:rsidP="003857D0">
      <w:pPr>
        <w:spacing w:after="150" w:line="31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Экскурсия с детьми старшей группы на тему «Загадки осеннего парк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а»</w:t>
      </w:r>
    </w:p>
    <w:p w:rsidR="00AB410B" w:rsidRPr="008B26F6" w:rsidRDefault="00AB410B" w:rsidP="0073296A">
      <w:pPr>
        <w:spacing w:after="150" w:line="315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Подготовила воспитатель: Луканина Л.Г.</w:t>
      </w:r>
      <w:r w:rsidRPr="008B26F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B26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B26F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 материала:</w:t>
      </w:r>
      <w:r w:rsidRPr="008B26F6">
        <w:rPr>
          <w:rFonts w:ascii="Times New Roman" w:hAnsi="Times New Roman" w:cs="Times New Roman"/>
          <w:sz w:val="28"/>
          <w:szCs w:val="28"/>
          <w:lang w:eastAsia="ru-RU"/>
        </w:rPr>
        <w:t> данный конспект предназначен для детей 5-6 лет (старшая группа). Конспект может быть использован воспитателями для работы по экологическому воспитанию. Экскурсия является особой формой организации познавательно — практической деятельности детей в природе.</w:t>
      </w:r>
    </w:p>
    <w:p w:rsidR="00AB410B" w:rsidRPr="008B26F6" w:rsidRDefault="00AB410B" w:rsidP="008029E8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AB410B" w:rsidRPr="008B26F6" w:rsidRDefault="00AB410B" w:rsidP="008029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sz w:val="28"/>
          <w:szCs w:val="28"/>
          <w:lang w:eastAsia="ru-RU"/>
        </w:rPr>
        <w:t>Обогатить и систематизировать знания детей об осени, воспитание экологической культуры и любви к Родине и природе.</w:t>
      </w:r>
    </w:p>
    <w:p w:rsidR="00AB410B" w:rsidRPr="008B26F6" w:rsidRDefault="00AB410B" w:rsidP="008029E8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B410B" w:rsidRPr="008B26F6" w:rsidRDefault="00AB410B" w:rsidP="008029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sz w:val="28"/>
          <w:szCs w:val="28"/>
          <w:lang w:eastAsia="ru-RU"/>
        </w:rPr>
        <w:t>Развивать эмоционально — эстетические чувства, уметь видеть, понимать и чувствовать красоту природы осеннего парка.</w:t>
      </w:r>
      <w:r w:rsidRPr="008B26F6">
        <w:rPr>
          <w:rFonts w:ascii="Times New Roman" w:hAnsi="Times New Roman" w:cs="Times New Roman"/>
          <w:sz w:val="28"/>
          <w:szCs w:val="28"/>
          <w:lang w:eastAsia="ru-RU"/>
        </w:rPr>
        <w:br/>
        <w:t>Формировать представления об экологических взаимосвязях в природе.</w:t>
      </w:r>
      <w:r w:rsidRPr="008B26F6">
        <w:rPr>
          <w:rFonts w:ascii="Times New Roman" w:hAnsi="Times New Roman" w:cs="Times New Roman"/>
          <w:sz w:val="28"/>
          <w:szCs w:val="28"/>
          <w:lang w:eastAsia="ru-RU"/>
        </w:rPr>
        <w:br/>
        <w:t>Совершенствовать природоохранительную деятельность детей.</w:t>
      </w:r>
      <w:r w:rsidRPr="008B26F6">
        <w:rPr>
          <w:rFonts w:ascii="Times New Roman" w:hAnsi="Times New Roman" w:cs="Times New Roman"/>
          <w:sz w:val="28"/>
          <w:szCs w:val="28"/>
          <w:lang w:eastAsia="ru-RU"/>
        </w:rPr>
        <w:br/>
        <w:t>Обогащать словарный запас.</w:t>
      </w:r>
      <w:r w:rsidRPr="008B26F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B410B" w:rsidRPr="008B26F6" w:rsidRDefault="00AB410B" w:rsidP="008029E8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AB410B" w:rsidRPr="008B26F6" w:rsidRDefault="00AB410B" w:rsidP="008B26F6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sz w:val="28"/>
          <w:szCs w:val="28"/>
          <w:lang w:eastAsia="ru-RU"/>
        </w:rPr>
        <w:t>Ежедневное наблюдение за изменениями в природе и ведение календаря природы.</w:t>
      </w:r>
      <w:r w:rsidRPr="008B26F6">
        <w:rPr>
          <w:rFonts w:ascii="Times New Roman" w:hAnsi="Times New Roman" w:cs="Times New Roman"/>
          <w:sz w:val="28"/>
          <w:szCs w:val="28"/>
          <w:lang w:eastAsia="ru-RU"/>
        </w:rPr>
        <w:br/>
        <w:t>Чтение рассказов на природоведческую тему об осени.</w:t>
      </w:r>
      <w:r w:rsidRPr="008B26F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Рассматривание картин И.Левитана «Золотая осень», И.С.Остроухова «Золотая осень», </w:t>
      </w:r>
    </w:p>
    <w:p w:rsidR="00AB410B" w:rsidRPr="008B26F6" w:rsidRDefault="00AB410B" w:rsidP="008029E8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B26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экскурсии:</w:t>
      </w:r>
    </w:p>
    <w:p w:rsidR="00AB410B" w:rsidRPr="0073296A" w:rsidRDefault="00AB410B" w:rsidP="0073296A">
      <w:pPr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3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Вводная беседа.</w:t>
      </w:r>
      <w:r w:rsidRPr="0073296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329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ed-kopilka.ru/upload/blogs/31695_13d493feaf4622705727e74190d184a4.jpg.jpg" style="width:358.5pt;height:233.25pt;visibility:visible">
            <v:imagedata r:id="rId4" o:title=""/>
          </v:shape>
        </w:pict>
      </w:r>
    </w:p>
    <w:p w:rsidR="00AB410B" w:rsidRPr="0073296A" w:rsidRDefault="00AB410B" w:rsidP="007329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26F6">
        <w:rPr>
          <w:rFonts w:ascii="Arial" w:hAnsi="Arial" w:cs="Arial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музыку П.И.Чайковского «Времена года. Октябрь. Осенняя песнь» воспитатель читает стихотворение Ю.Капустина «Осень»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t>В золотой карете, 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Что с конем игривым,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Проскакала осень 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По лесам и нивам.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Добрая волшебница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Все переиначила,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Ярко — желтым цветом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Землю разукрасила.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С неба сонный месяц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Чуду удивляется,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Все кругом искрится,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Все переливается.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Вопросы воспитателя: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О каком времени года говорится в стихотворении? 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Скажите, а какое сейчас время года?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Назовите по порядку осенние месяцы.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С чего начинается осень в природе?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Ребята, мы уже с вами знакомы с приметами ранней осени. А сейчас наступила самая необыкновенная и загадочная пора осени — золотая и сегодня мы отправимся в парк, чтобы посмотреть, как он изменился, и действительно ли он стал золотым.</w:t>
      </w:r>
    </w:p>
    <w:p w:rsidR="00AB410B" w:rsidRPr="0073296A" w:rsidRDefault="00AB410B" w:rsidP="0073296A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Основная часть экскурсии (в парке)</w:t>
      </w:r>
    </w:p>
    <w:p w:rsidR="00AB410B" w:rsidRPr="0073296A" w:rsidRDefault="00AB410B" w:rsidP="00732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96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Фронтальное наблюдение «Какими стали деревья в парке?»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1. Рассматривание деревьев и кустарников вблизи и издалека, на солнце и в тени (на солнце краски становятся ярче, наряднее, а желтые клены и березы «светятся» даже в тени).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2. Рассматривание листьев разных деревьев через лупу (обратить внимание, что поверхность листа у всех разная: у березы — шершавая, у клена — гладкая и т.д.).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3. Рассматривание семян деревьев и кустарников (сравнить между собой, определить, с какого они дерева)</w:t>
      </w:r>
      <w:r w:rsidRPr="0073296A">
        <w:rPr>
          <w:rFonts w:ascii="Times New Roman" w:hAnsi="Times New Roman" w:cs="Times New Roman"/>
          <w:sz w:val="28"/>
          <w:szCs w:val="28"/>
          <w:lang w:eastAsia="ru-RU"/>
        </w:rPr>
        <w:br/>
        <w:t>4. Любование детьми красотой деревьев. </w:t>
      </w:r>
    </w:p>
    <w:p w:rsidR="00AB410B" w:rsidRPr="0073296A" w:rsidRDefault="00AB410B" w:rsidP="00732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410B" w:rsidRPr="0073296A" w:rsidRDefault="00AB410B" w:rsidP="00732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10B" w:rsidRDefault="00AB410B" w:rsidP="0073296A">
      <w:pPr>
        <w:shd w:val="clear" w:color="auto" w:fill="FFFFFF"/>
        <w:spacing w:after="0" w:line="240" w:lineRule="auto"/>
        <w:ind w:left="-540" w:firstLine="540"/>
        <w:jc w:val="both"/>
      </w:pPr>
      <w:r>
        <w:pict>
          <v:shape id="_x0000_i1026" type="#_x0000_t75" alt="" style="width:24pt;height:24pt">
            <v:imagedata r:id="rId5" r:href="rId6"/>
          </v:shape>
        </w:pict>
      </w:r>
      <w:r w:rsidRPr="00B47F4E">
        <w:pict>
          <v:shape id="_x0000_i1027" type="#_x0000_t75" style="width:244.5pt;height:300.75pt">
            <v:imagedata r:id="rId7" o:title=""/>
          </v:shape>
        </w:pict>
      </w:r>
    </w:p>
    <w:p w:rsidR="00AB410B" w:rsidRDefault="00AB410B" w:rsidP="008029E8">
      <w:pPr>
        <w:shd w:val="clear" w:color="auto" w:fill="FFFFFF"/>
        <w:spacing w:after="0" w:line="240" w:lineRule="auto"/>
        <w:jc w:val="both"/>
      </w:pPr>
    </w:p>
    <w:p w:rsidR="00AB410B" w:rsidRPr="0073296A" w:rsidRDefault="00AB410B" w:rsidP="00B4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96A">
        <w:rPr>
          <w:rFonts w:ascii="Times New Roman" w:hAnsi="Times New Roman" w:cs="Times New Roman"/>
          <w:sz w:val="28"/>
          <w:szCs w:val="28"/>
        </w:rPr>
        <w:t>Наблюдение за голубой елью.</w:t>
      </w:r>
    </w:p>
    <w:p w:rsidR="00AB410B" w:rsidRDefault="00AB410B" w:rsidP="00B47F4E">
      <w:pPr>
        <w:shd w:val="clear" w:color="auto" w:fill="FFFFFF"/>
        <w:spacing w:after="0" w:line="240" w:lineRule="auto"/>
      </w:pPr>
    </w:p>
    <w:p w:rsidR="00AB410B" w:rsidRDefault="00AB410B" w:rsidP="00B47F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B47F4E">
        <w:rPr>
          <w:rFonts w:ascii="Arial" w:hAnsi="Arial" w:cs="Arial"/>
          <w:color w:val="000000"/>
          <w:sz w:val="28"/>
          <w:szCs w:val="28"/>
          <w:lang w:eastAsia="ru-RU"/>
        </w:rPr>
        <w:pict>
          <v:shape id="_x0000_i1028" type="#_x0000_t75" style="width:264pt;height:351.75pt">
            <v:imagedata r:id="rId8" o:title=""/>
          </v:shape>
        </w:pict>
      </w:r>
    </w:p>
    <w:p w:rsidR="00AB410B" w:rsidRDefault="00AB410B" w:rsidP="00B47F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B410B" w:rsidRPr="0073296A" w:rsidRDefault="00AB410B" w:rsidP="00B4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96A">
        <w:rPr>
          <w:rFonts w:ascii="Times New Roman" w:hAnsi="Times New Roman" w:cs="Times New Roman"/>
          <w:sz w:val="28"/>
          <w:szCs w:val="28"/>
        </w:rPr>
        <w:t>Наблюдение за липой</w:t>
      </w:r>
    </w:p>
    <w:p w:rsidR="00AB410B" w:rsidRPr="0073296A" w:rsidRDefault="00AB410B" w:rsidP="00B47F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96A">
        <w:rPr>
          <w:rFonts w:ascii="Times New Roman" w:hAnsi="Times New Roman" w:cs="Times New Roman"/>
          <w:sz w:val="28"/>
          <w:szCs w:val="28"/>
        </w:rPr>
        <w:pict>
          <v:shape id="_x0000_i1029" type="#_x0000_t75" style="width:244.5pt;height:320.25pt">
            <v:imagedata r:id="rId9" o:title=""/>
          </v:shape>
        </w:pict>
      </w:r>
    </w:p>
    <w:p w:rsidR="00AB410B" w:rsidRDefault="00AB410B" w:rsidP="00B47F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B410B" w:rsidRDefault="00AB410B" w:rsidP="00B47F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Хоровод вокруг липы</w:t>
      </w:r>
    </w:p>
    <w:p w:rsidR="00AB410B" w:rsidRPr="0073296A" w:rsidRDefault="00AB410B" w:rsidP="00B47F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410B" w:rsidRDefault="00AB410B" w:rsidP="00B47F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style="width:235.5pt;height:313.5pt">
            <v:imagedata r:id="rId10" o:title=""/>
          </v:shape>
        </w:pict>
      </w:r>
    </w:p>
    <w:p w:rsidR="00AB410B" w:rsidRDefault="00AB410B" w:rsidP="00B47F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Ах, как много осенних листьев!</w:t>
      </w:r>
    </w:p>
    <w:p w:rsidR="00AB410B" w:rsidRDefault="00AB410B" w:rsidP="00B47F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B410B" w:rsidRDefault="00AB410B" w:rsidP="00B47F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B47F4E">
        <w:rPr>
          <w:rFonts w:ascii="Arial" w:hAnsi="Arial" w:cs="Arial"/>
          <w:color w:val="000000"/>
          <w:sz w:val="28"/>
          <w:szCs w:val="28"/>
          <w:lang w:eastAsia="ru-RU"/>
        </w:rPr>
        <w:pict>
          <v:shape id="_x0000_i1031" type="#_x0000_t75" style="width:240pt;height:320.25pt">
            <v:imagedata r:id="rId11" o:title=""/>
          </v:shape>
        </w:pict>
      </w:r>
    </w:p>
    <w:p w:rsidR="00AB410B" w:rsidRDefault="00AB410B" w:rsidP="00B47F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AB410B" w:rsidRPr="0073296A" w:rsidRDefault="00AB410B" w:rsidP="00B47F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Сбор листочков для 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коллажа «Декоративное панно из осенних листьев»</w:t>
      </w:r>
    </w:p>
    <w:p w:rsidR="00AB410B" w:rsidRPr="0073296A" w:rsidRDefault="00AB410B" w:rsidP="00B47F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410B" w:rsidRPr="00B47F4E" w:rsidRDefault="00AB410B" w:rsidP="00B47F4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</w:r>
      <w:r w:rsidRPr="0073296A">
        <w:rPr>
          <w:rFonts w:ascii="Arial" w:hAnsi="Arial" w:cs="Arial"/>
          <w:color w:val="000000"/>
          <w:sz w:val="28"/>
          <w:szCs w:val="28"/>
          <w:lang w:eastAsia="ru-RU"/>
        </w:rPr>
        <w:pict>
          <v:shape id="_x0000_s1026" type="#_x0000_t75" style="width:243pt;height:324pt;mso-position-horizontal-relative:char;mso-position-vertical-relative:line">
            <v:imagedata r:id="rId12" o:title="" cropbottom="-829f"/>
            <w10:anchorlock/>
          </v:shape>
        </w:pict>
      </w:r>
    </w:p>
    <w:p w:rsidR="00AB410B" w:rsidRPr="0073296A" w:rsidRDefault="00AB410B" w:rsidP="00B47F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Ребята, закройте глаза и послушайте осенние звуки и запахи. Какие звуки услышали? (Шуршание листвы, шум ветра, чириканье воробьев и т.д.)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Какие запахи почувствовали? (Прелой листвы, пряной травы, грибов,дыма)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Поисковые задания.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Выберите самое красивое дерево для вас.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Найдите самое красное (желтое) дерево.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Найдите лист, который упал сегодня, вчера, давно. Расскажите, чем они отличаются?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4. Найдите деревья, на которых: плоды-крылатки, плоды-ягоды, плоды-желуди, плоды-шишечки и т.д.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Речевые упражнения.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Игра «Скажи красивые слова об осени» 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(Цель: уметь подбират</w:t>
      </w:r>
      <w:bookmarkStart w:id="0" w:name="_GoBack"/>
      <w:bookmarkEnd w:id="0"/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прилагательные к заданному слову)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Игра «Три листа» 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(Цель: развивать зрительно-пространственные представления, учить образовывать относительные прилагательные, согласовывать существительные с предлогом)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Игра «Поймай и раздели» 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(Цель: совершенствовать навык слогового анализа слов, деление на слоги слов-названий деревьев).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Загадки.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Пришла без красок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без кисти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перекрасила все листья. 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(Осень) 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Рыжий Егорка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Упал на озерко,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Сам не утонул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воды не всколыхнул. 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(Осенний лист) 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Без пути и без дороги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Ходит самый длинноногий,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тучах прячется,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 мгле,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Только ноги на земле. 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(Дождь) 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Летит, а не птица,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Воет, а не зверь. 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(Ветер) 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Никто не пугает,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 вся дрожит. 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(Осина)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Платье потерялось — пуговки остались.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(Рябина)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Одна нога — много рук. </w:t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(Дерево)</w:t>
      </w:r>
    </w:p>
    <w:p w:rsidR="00AB410B" w:rsidRPr="0073296A" w:rsidRDefault="00AB410B" w:rsidP="008029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410B" w:rsidRPr="0073296A" w:rsidRDefault="00AB410B" w:rsidP="007329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Природоохранный труд.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Убрать территорию от мусора.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Собрать и разложить по корзинкам природный материал.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Собрать для гербария красивые листья.</w:t>
      </w:r>
    </w:p>
    <w:p w:rsidR="00AB410B" w:rsidRPr="0073296A" w:rsidRDefault="00AB410B" w:rsidP="008029E8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29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После экскурсионная работа.</w:t>
      </w:r>
    </w:p>
    <w:p w:rsidR="00AB410B" w:rsidRPr="0073296A" w:rsidRDefault="00AB410B" w:rsidP="0073296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3296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Разучивание стихотворений об осени: 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«Осенний клад» И.Пивоварова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Падают с ветки желтые монетки.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 ногами целый клад!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Это осень золотая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Дарит листья, не считая.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Золотые дарит листья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Вам, и нам,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всем подряд.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329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«Наступила осень...»А.Ерикеев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Наступила осень,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Пожелтел наш сад.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Листья на березе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Золотом горят.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 слыхать веселых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Песен соловья.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Улетели птицы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дальние края.</w:t>
      </w:r>
      <w:r w:rsidRPr="007329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B410B" w:rsidRPr="0073296A" w:rsidRDefault="00AB410B">
      <w:pPr>
        <w:rPr>
          <w:rFonts w:ascii="Times New Roman" w:hAnsi="Times New Roman" w:cs="Times New Roman"/>
        </w:rPr>
      </w:pPr>
    </w:p>
    <w:sectPr w:rsidR="00AB410B" w:rsidRPr="0073296A" w:rsidSect="0073296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931"/>
    <w:rsid w:val="00005D0F"/>
    <w:rsid w:val="000C06F3"/>
    <w:rsid w:val="00151D06"/>
    <w:rsid w:val="00227B6C"/>
    <w:rsid w:val="003857D0"/>
    <w:rsid w:val="003945E4"/>
    <w:rsid w:val="0073296A"/>
    <w:rsid w:val="008029E8"/>
    <w:rsid w:val="008B26F6"/>
    <w:rsid w:val="00AB410B"/>
    <w:rsid w:val="00B47F4E"/>
    <w:rsid w:val="00D6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649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5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5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5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65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apf.mail.ru/cgi-bin/readmsg?id=15378014680000000749;0;5&amp;af_preview=1&amp;exif=1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wmf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697</Words>
  <Characters>3978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экскурсии для детей старшего возраста детского сада</dc:title>
  <dc:subject/>
  <dc:creator>Пользователь Windows</dc:creator>
  <cp:keywords/>
  <dc:description/>
  <cp:lastModifiedBy>Луканины</cp:lastModifiedBy>
  <cp:revision>2</cp:revision>
  <dcterms:created xsi:type="dcterms:W3CDTF">2018-09-24T15:35:00Z</dcterms:created>
  <dcterms:modified xsi:type="dcterms:W3CDTF">2018-09-24T15:35:00Z</dcterms:modified>
</cp:coreProperties>
</file>