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EB64A" w14:textId="77777777" w:rsidR="003468C1" w:rsidRPr="00E81DFD" w:rsidRDefault="003468C1" w:rsidP="003468C1">
      <w:pPr>
        <w:pStyle w:val="21"/>
        <w:shd w:val="clear" w:color="auto" w:fill="auto"/>
        <w:spacing w:line="230" w:lineRule="exact"/>
        <w:jc w:val="center"/>
        <w:rPr>
          <w:color w:val="2F5496" w:themeColor="accent1" w:themeShade="BF"/>
          <w:sz w:val="28"/>
          <w:szCs w:val="28"/>
        </w:rPr>
      </w:pPr>
      <w:bookmarkStart w:id="0" w:name="_Hlk128380621"/>
      <w:bookmarkStart w:id="1" w:name="_Hlk128380570"/>
      <w:r w:rsidRPr="00E81DFD">
        <w:rPr>
          <w:color w:val="2F5496" w:themeColor="accent1" w:themeShade="BF"/>
          <w:sz w:val="28"/>
          <w:szCs w:val="28"/>
        </w:rPr>
        <w:t>МУНИЦИПАЛЬНОЕ ДОШКОЛЬНОЕ ОБРАЗОВАТЕЛЬНОЕ УЧРЕЖДЕНИЕ</w:t>
      </w:r>
    </w:p>
    <w:bookmarkEnd w:id="0"/>
    <w:p w14:paraId="6254298B" w14:textId="77777777" w:rsidR="003468C1" w:rsidRPr="00E81DFD" w:rsidRDefault="003468C1" w:rsidP="003468C1">
      <w:pPr>
        <w:pStyle w:val="21"/>
        <w:shd w:val="clear" w:color="auto" w:fill="auto"/>
        <w:spacing w:line="230" w:lineRule="exact"/>
        <w:jc w:val="center"/>
        <w:rPr>
          <w:color w:val="000000"/>
          <w:sz w:val="28"/>
          <w:szCs w:val="28"/>
        </w:rPr>
      </w:pPr>
    </w:p>
    <w:p w14:paraId="51CAB2A8" w14:textId="77777777" w:rsidR="003468C1" w:rsidRDefault="003468C1" w:rsidP="003468C1">
      <w:pPr>
        <w:pStyle w:val="21"/>
        <w:shd w:val="clear" w:color="auto" w:fill="auto"/>
        <w:tabs>
          <w:tab w:val="left" w:leader="underscore" w:pos="3021"/>
          <w:tab w:val="left" w:leader="underscore" w:pos="8488"/>
        </w:tabs>
        <w:spacing w:after="58" w:line="230" w:lineRule="exact"/>
        <w:ind w:left="40"/>
        <w:jc w:val="center"/>
        <w:rPr>
          <w:rStyle w:val="20"/>
          <w:color w:val="C00000"/>
          <w:sz w:val="28"/>
          <w:szCs w:val="28"/>
        </w:rPr>
      </w:pPr>
      <w:r w:rsidRPr="00E81DFD">
        <w:rPr>
          <w:rStyle w:val="20"/>
          <w:color w:val="C00000"/>
          <w:sz w:val="28"/>
          <w:szCs w:val="28"/>
        </w:rPr>
        <w:t>ДЕТСКИЙ САД № 21 «УМКА»</w:t>
      </w:r>
    </w:p>
    <w:p w14:paraId="6834A5DB" w14:textId="77777777" w:rsidR="003468C1" w:rsidRDefault="003468C1" w:rsidP="003468C1">
      <w:pPr>
        <w:pStyle w:val="21"/>
        <w:shd w:val="clear" w:color="auto" w:fill="auto"/>
        <w:tabs>
          <w:tab w:val="left" w:leader="underscore" w:pos="3021"/>
          <w:tab w:val="left" w:leader="underscore" w:pos="8488"/>
        </w:tabs>
        <w:spacing w:after="58" w:line="230" w:lineRule="exact"/>
        <w:ind w:left="40"/>
        <w:jc w:val="center"/>
        <w:rPr>
          <w:rStyle w:val="20"/>
          <w:color w:val="C00000"/>
          <w:sz w:val="28"/>
          <w:szCs w:val="28"/>
        </w:rPr>
      </w:pPr>
    </w:p>
    <w:p w14:paraId="46CB9FB2" w14:textId="77777777" w:rsidR="003468C1" w:rsidRPr="00E81DFD" w:rsidRDefault="003468C1" w:rsidP="003468C1">
      <w:pPr>
        <w:pStyle w:val="30"/>
        <w:shd w:val="clear" w:color="auto" w:fill="auto"/>
        <w:spacing w:before="0" w:after="0" w:line="230" w:lineRule="exact"/>
        <w:ind w:left="2700"/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     </w:t>
      </w:r>
      <w:r w:rsidRPr="00E81DFD">
        <w:rPr>
          <w:color w:val="2F5496" w:themeColor="accent1" w:themeShade="BF"/>
          <w:sz w:val="28"/>
          <w:szCs w:val="28"/>
        </w:rPr>
        <w:t>село Совхоз «Боровский»</w:t>
      </w:r>
    </w:p>
    <w:p w14:paraId="0CBA410A" w14:textId="77777777" w:rsidR="003468C1" w:rsidRDefault="003468C1" w:rsidP="003468C1">
      <w:pPr>
        <w:pStyle w:val="c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14:paraId="605DDA26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sz w:val="28"/>
          <w:szCs w:val="28"/>
        </w:rPr>
      </w:pPr>
    </w:p>
    <w:p w14:paraId="0B86C284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Работа с Социумом</w:t>
      </w:r>
    </w:p>
    <w:p w14:paraId="4BE10C35" w14:textId="77777777" w:rsidR="003468C1" w:rsidRDefault="003468C1" w:rsidP="003468C1">
      <w:pPr>
        <w:spacing w:after="0" w:line="240" w:lineRule="auto"/>
        <w:jc w:val="center"/>
        <w:outlineLvl w:val="0"/>
        <w:rPr>
          <w:color w:val="00B050"/>
          <w:sz w:val="40"/>
          <w:szCs w:val="40"/>
        </w:rPr>
      </w:pPr>
      <w:r w:rsidRPr="00DB07A9">
        <w:rPr>
          <w:color w:val="00B050"/>
          <w:sz w:val="40"/>
          <w:szCs w:val="40"/>
        </w:rPr>
        <w:t>ВСТРЕЧА С БИБЛИОТЕКОЙ</w:t>
      </w:r>
    </w:p>
    <w:p w14:paraId="139E2752" w14:textId="77777777" w:rsidR="003468C1" w:rsidRDefault="003468C1" w:rsidP="003468C1">
      <w:pPr>
        <w:spacing w:after="0" w:line="240" w:lineRule="auto"/>
        <w:jc w:val="center"/>
        <w:outlineLvl w:val="0"/>
        <w:rPr>
          <w:color w:val="00B050"/>
          <w:sz w:val="40"/>
          <w:szCs w:val="40"/>
        </w:rPr>
      </w:pPr>
      <w:r w:rsidRPr="00DB07A9">
        <w:rPr>
          <w:color w:val="00B050"/>
          <w:sz w:val="40"/>
          <w:szCs w:val="40"/>
        </w:rPr>
        <w:t xml:space="preserve"> </w:t>
      </w:r>
    </w:p>
    <w:p w14:paraId="35573501" w14:textId="77777777" w:rsidR="003468C1" w:rsidRDefault="003468C1" w:rsidP="003468C1">
      <w:pPr>
        <w:spacing w:after="0" w:line="240" w:lineRule="auto"/>
        <w:jc w:val="center"/>
        <w:outlineLvl w:val="0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Беседа </w:t>
      </w:r>
      <w:r w:rsidRPr="00DB07A9">
        <w:rPr>
          <w:color w:val="00B050"/>
          <w:sz w:val="40"/>
          <w:szCs w:val="40"/>
        </w:rPr>
        <w:t xml:space="preserve">  </w:t>
      </w:r>
    </w:p>
    <w:bookmarkEnd w:id="1"/>
    <w:p w14:paraId="6D993463" w14:textId="77777777" w:rsidR="003468C1" w:rsidRDefault="003468C1" w:rsidP="003468C1">
      <w:pPr>
        <w:spacing w:after="0" w:line="240" w:lineRule="auto"/>
        <w:jc w:val="center"/>
        <w:outlineLvl w:val="0"/>
        <w:rPr>
          <w:color w:val="00B050"/>
          <w:sz w:val="40"/>
          <w:szCs w:val="40"/>
        </w:rPr>
      </w:pPr>
      <w:r w:rsidRPr="00DB07A9">
        <w:rPr>
          <w:color w:val="00B050"/>
          <w:sz w:val="40"/>
          <w:szCs w:val="40"/>
        </w:rPr>
        <w:t xml:space="preserve">                                                                        </w:t>
      </w:r>
    </w:p>
    <w:p w14:paraId="297BAFAE" w14:textId="77777777" w:rsidR="003468C1" w:rsidRDefault="003468C1" w:rsidP="003468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86FDB">
        <w:rPr>
          <w:rFonts w:ascii="Times New Roman" w:eastAsia="Times New Roman" w:hAnsi="Times New Roman" w:cs="Times New Roman"/>
          <w:b/>
          <w:bCs/>
          <w:color w:val="00B050"/>
          <w:kern w:val="36"/>
          <w:sz w:val="40"/>
          <w:szCs w:val="40"/>
          <w:lang w:eastAsia="ru-RU"/>
        </w:rPr>
        <w:t xml:space="preserve"> </w:t>
      </w:r>
      <w:r w:rsidRPr="00E86FD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«Азбука природы Михаила Пришвина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14:paraId="090F677A" w14:textId="77777777" w:rsidR="003468C1" w:rsidRDefault="003468C1" w:rsidP="003468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86FD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 150-летию со дня рождения писателя-натуралиста</w:t>
      </w:r>
    </w:p>
    <w:p w14:paraId="2F016ED1" w14:textId="77777777" w:rsidR="003468C1" w:rsidRDefault="003468C1" w:rsidP="003468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86FD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Михаила Михайловича Пришвина</w:t>
      </w:r>
      <w:r w:rsidRPr="00DB07A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14:paraId="650503F1" w14:textId="77777777" w:rsidR="003468C1" w:rsidRDefault="003468C1" w:rsidP="003468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0C75215A" w14:textId="77777777" w:rsidR="003468C1" w:rsidRPr="00DB07A9" w:rsidRDefault="003468C1" w:rsidP="003468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048D2349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B07A9">
        <w:rPr>
          <w:noProof/>
        </w:rPr>
        <w:drawing>
          <wp:inline distT="0" distB="0" distL="0" distR="0" wp14:anchorId="113D6992" wp14:editId="7C07CA85">
            <wp:extent cx="3609975" cy="2638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53BA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568BE6DA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21E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Беседу </w:t>
      </w:r>
      <w:proofErr w:type="gramStart"/>
      <w:r w:rsidRPr="00121E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провели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Библиотекарь -Сверчкова М.Н.</w:t>
      </w:r>
    </w:p>
    <w:p w14:paraId="502422B2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Воспитатель – Юдаева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И.Б..</w:t>
      </w:r>
      <w:proofErr w:type="gramEnd"/>
    </w:p>
    <w:p w14:paraId="1553D6EA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2023 год</w:t>
      </w:r>
    </w:p>
    <w:p w14:paraId="4C689717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3791D27" w14:textId="77777777" w:rsidR="003468C1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85EB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Цель </w:t>
      </w:r>
      <w:proofErr w:type="gramStart"/>
      <w:r w:rsidRPr="00085EB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Беседы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Познакомить детей с жизнь и творчеством писателя</w:t>
      </w:r>
    </w:p>
    <w:p w14:paraId="38604C2B" w14:textId="77777777" w:rsidR="003468C1" w:rsidRPr="00E86FDB" w:rsidRDefault="003468C1" w:rsidP="003468C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85EB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Предварительная </w:t>
      </w:r>
      <w:proofErr w:type="gramStart"/>
      <w:r w:rsidRPr="00085EB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:Чтение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произведений написанные писателем. Рассматривание книг и изображений данной тематике.</w:t>
      </w:r>
    </w:p>
    <w:p w14:paraId="6156CFC8" w14:textId="77777777" w:rsidR="003468C1" w:rsidRPr="00E86FDB" w:rsidRDefault="003468C1" w:rsidP="00346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E67">
        <w:rPr>
          <w:noProof/>
        </w:rPr>
        <w:drawing>
          <wp:inline distT="0" distB="0" distL="0" distR="0" wp14:anchorId="51F15144" wp14:editId="31C78EC5">
            <wp:extent cx="952500" cy="78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75" t="4101" r="6404" b="9620"/>
                    <a:stretch/>
                  </pic:blipFill>
                  <pic:spPr bwMode="auto"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6" w:tgtFrame="_blank" w:tooltip="Смотреть оригинал фото на сайте: library-chukotka.ru" w:history="1"/>
      <w:r w:rsidRPr="00E86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«…</w:t>
      </w:r>
      <w:r w:rsidRPr="00E86F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 у одного из русских писателей я не встречал, не чувствовал такого гармоничного сочетания любви к Земле и знания о ней, как вижу и чувствую это у Вас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…</w:t>
      </w:r>
      <w:r w:rsidRPr="00E86F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отлично знаете Вы леса и болота, рыбу и птицу, травы и зверей, собак и насекомых, удивительно богат и широк мир, познанный Вами»                                                                                                                              </w:t>
      </w:r>
      <w:r w:rsidRPr="00E86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письма Максима Горького Михаилу Пришвину </w:t>
      </w:r>
    </w:p>
    <w:p w14:paraId="5A6E1468" w14:textId="77777777" w:rsidR="003468C1" w:rsidRPr="00085EB1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11B113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Михаила Михайловича </w:t>
      </w:r>
      <w:hyperlink r:id="rId7" w:tooltip="Пришвина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Пришвина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ассоциируется, прежде всего, с русской природой, которая была центральной темой его творчества. Его охотничьи рассказы, повести, произведения для детей, написанные в своеобразном философско-натуралистическом стиле, составляют основу золотого фонда отечественной детской литературы. </w:t>
      </w:r>
    </w:p>
    <w:p w14:paraId="5DC2F0D4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февраля 2023 года исполняется 150 лет со дня рождения русского писателя Михаила Михайловича Пришвина (1873-1954), к юбилейной дате </w:t>
      </w:r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библиотекарем Мариной Николаевной была проведена беседа 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8" w:tooltip="Азбука природы Михаила Пришвина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Азбука природы Михаила Пришвина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14:paraId="1A9DE76F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книги «</w:t>
      </w:r>
      <w:hyperlink r:id="rId9" w:tooltip="В краю непуганых птиц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краю непуганых птиц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"https://anadir.bezformata.com/word/kasheeva-tcep/2705871/" \o "Кащеева цепь" </w:instrTex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86FD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Кащеева</w:t>
      </w:r>
      <w:proofErr w:type="spellEnd"/>
      <w:r w:rsidRPr="00E86FD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цепь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0" w:tooltip="Журавлиная родина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Журавлиная родина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1" w:tooltip="Календарь природы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Календарь природы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2" w:tooltip="Лесная капель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Лесная капель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hyperlink r:id="rId13" w:tooltip="Кладовая солнца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Кладовая солнца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неповторимы, просты и содержательны, предназначены для читателей разного возраста. Чувство радости жизни, мотивы преодоления всех препятствий, стоящих вне и внутри человека на пути к счастью, к любви, пронизывают всё творчество М. Пришвина. Все его произведения объединены взглядом человека с открытой и гордой душ</w:t>
      </w:r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6C44ED0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Марина Николаевна рассказала детям о биографии (кратко) 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86F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Михаил Пришвин. </w:t>
      </w:r>
      <w:proofErr w:type="gramStart"/>
      <w:r w:rsidRPr="00E86F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Биография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proofErr w:type="gramEnd"/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,что 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детстве он был нерадивым и дерзким учеником гимназии, затем не уверенный в себе юноша стал марксистом и угодил в тюрьму за революционные взгляды. Позже, отучившись в Лейпцигском университете, Пришвин занимался исследованиями различных сект и сектантства как исторического и социального явления. Эти исследования оценил даже главный мистик Серебряного века - Александр Блок. </w:t>
      </w:r>
    </w:p>
    <w:p w14:paraId="241051F6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Марина Николаевна рассказала о книгах </w:t>
      </w:r>
      <w:proofErr w:type="gramStart"/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писателе .Сказав</w:t>
      </w:r>
      <w:proofErr w:type="gramEnd"/>
      <w:r w:rsidRPr="00085EB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ч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итая книги Пришвина, получаешь необычные впечатления, погружаешься в богатый, сказочный мир природы, животный мир. Каждый рассказ не просто зарисовка с натуры, а погружение в историю мест, событий. Знакомясь с ними, не перестаёшь удивляться его таланту и поэтике речи. Все произведения М. Пришвина отличаются тем, что их основная ценность – человек и окружающий мир: природа, быт, животные. И понимание этого писатель старается передать своему читателю. </w:t>
      </w:r>
    </w:p>
    <w:p w14:paraId="21252063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4" w:tooltip="Кладовая Солнца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Кладовая Солнца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 праву считается одним из лучших его творений. В этом произведении мы смотрим на мир глазами </w:t>
      </w:r>
      <w:proofErr w:type="spellStart"/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Митраши</w:t>
      </w:r>
      <w:proofErr w:type="spellEnd"/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Насти, которые оказались один на один с природой. Им предстоит пройти множество испытаний, главное из которых – разлука. «</w:t>
      </w:r>
      <w:r w:rsidRPr="00E86F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Кладовая Солнца</w:t>
      </w: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даёт нам возможность узнать, насколько тесно связаны друг с другом человек и природа. </w:t>
      </w:r>
    </w:p>
    <w:p w14:paraId="28583D86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Пришвин в своём рассказе «</w:t>
      </w:r>
      <w:hyperlink r:id="rId15" w:tooltip="Лисичкин хлеб" w:history="1">
        <w:r w:rsidRPr="00E86F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Лисичкин хлеб</w:t>
        </w:r>
      </w:hyperlink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показал читателю, как познакомить ребёнка с природой и её богатствами: птицами, растениями, деревьями. Главная мысль рассказа состоит в том, что нельзя заставлять ребёнка делать то, что ему не нравится и не интересно. Кроме того, рассказ учит любить окружающий мир, стремиться узнать о нём новое, полезное и интересное, защищать и оберегать природу. </w:t>
      </w:r>
    </w:p>
    <w:p w14:paraId="5C3D0310" w14:textId="77777777" w:rsidR="003468C1" w:rsidRPr="00E86FDB" w:rsidRDefault="003468C1" w:rsidP="003468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Пришвин сумел передать всю красоту природы простыми и понятными для читателя словами, им было создано много выдающихся произведений о русской природе, родной земле и её людях. </w:t>
      </w:r>
    </w:p>
    <w:p w14:paraId="2BAB5E4C" w14:textId="77777777" w:rsidR="003468C1" w:rsidRDefault="003468C1" w:rsidP="003468C1">
      <w:pPr>
        <w:jc w:val="center"/>
        <w:rPr>
          <w:sz w:val="28"/>
          <w:szCs w:val="28"/>
        </w:rPr>
      </w:pPr>
      <w:r w:rsidRPr="00085EB1">
        <w:rPr>
          <w:noProof/>
        </w:rPr>
        <w:drawing>
          <wp:inline distT="0" distB="0" distL="0" distR="0" wp14:anchorId="4FBCF914" wp14:editId="1FAC421E">
            <wp:extent cx="3057525" cy="2943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4925" w14:textId="77777777" w:rsidR="003468C1" w:rsidRDefault="003468C1" w:rsidP="003468C1">
      <w:pPr>
        <w:jc w:val="center"/>
        <w:rPr>
          <w:sz w:val="28"/>
          <w:szCs w:val="28"/>
        </w:rPr>
      </w:pPr>
      <w:r w:rsidRPr="00085EB1">
        <w:rPr>
          <w:noProof/>
        </w:rPr>
        <w:drawing>
          <wp:inline distT="0" distB="0" distL="0" distR="0" wp14:anchorId="2E71482D" wp14:editId="4AEAA091">
            <wp:extent cx="1885950" cy="2419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EB1">
        <w:rPr>
          <w:noProof/>
        </w:rPr>
        <w:drawing>
          <wp:inline distT="0" distB="0" distL="0" distR="0" wp14:anchorId="261EB9B0" wp14:editId="03C654B5">
            <wp:extent cx="1895475" cy="240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11D7" w14:textId="77777777" w:rsidR="003468C1" w:rsidRDefault="003468C1" w:rsidP="003468C1">
      <w:pPr>
        <w:rPr>
          <w:sz w:val="28"/>
          <w:szCs w:val="28"/>
        </w:rPr>
      </w:pPr>
    </w:p>
    <w:p w14:paraId="1C45598C" w14:textId="77777777" w:rsidR="003468C1" w:rsidRDefault="003468C1" w:rsidP="003468C1">
      <w:pPr>
        <w:jc w:val="center"/>
        <w:rPr>
          <w:sz w:val="28"/>
          <w:szCs w:val="28"/>
        </w:rPr>
      </w:pPr>
      <w:r w:rsidRPr="00085EB1">
        <w:rPr>
          <w:noProof/>
        </w:rPr>
        <w:drawing>
          <wp:inline distT="0" distB="0" distL="0" distR="0" wp14:anchorId="6AAC46F8" wp14:editId="6E2B802B">
            <wp:extent cx="2143125" cy="2143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EB1">
        <w:rPr>
          <w:noProof/>
        </w:rPr>
        <w:drawing>
          <wp:inline distT="0" distB="0" distL="0" distR="0" wp14:anchorId="15E0D6ED" wp14:editId="6DA20BC0">
            <wp:extent cx="2143125" cy="2143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0DD4" w14:textId="77777777" w:rsidR="003468C1" w:rsidRDefault="003468C1" w:rsidP="003468C1">
      <w:pPr>
        <w:rPr>
          <w:sz w:val="28"/>
          <w:szCs w:val="28"/>
        </w:rPr>
      </w:pPr>
    </w:p>
    <w:p w14:paraId="43E439CF" w14:textId="77777777" w:rsidR="003468C1" w:rsidRDefault="003468C1" w:rsidP="003468C1">
      <w:pPr>
        <w:rPr>
          <w:sz w:val="28"/>
          <w:szCs w:val="28"/>
        </w:rPr>
      </w:pPr>
    </w:p>
    <w:p w14:paraId="258A9218" w14:textId="77777777" w:rsidR="003468C1" w:rsidRDefault="003468C1" w:rsidP="003468C1">
      <w:pPr>
        <w:jc w:val="center"/>
        <w:rPr>
          <w:sz w:val="28"/>
          <w:szCs w:val="28"/>
        </w:rPr>
      </w:pPr>
      <w:r w:rsidRPr="00155C11">
        <w:rPr>
          <w:noProof/>
        </w:rPr>
        <w:drawing>
          <wp:inline distT="0" distB="0" distL="0" distR="0" wp14:anchorId="7CA9B3CA" wp14:editId="15635415">
            <wp:extent cx="1714500" cy="2657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58AB" w14:textId="77777777" w:rsidR="003468C1" w:rsidRDefault="003468C1" w:rsidP="003468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14:paraId="0BDBFD43" w14:textId="77777777" w:rsidR="008F4DDF" w:rsidRDefault="008F4DDF"/>
    <w:sectPr w:rsidR="008F4DDF" w:rsidSect="003468C1">
      <w:pgSz w:w="11906" w:h="16838"/>
      <w:pgMar w:top="1134" w:right="850" w:bottom="1134" w:left="1701" w:header="708" w:footer="708" w:gutter="0"/>
      <w:pgBorders w:offsetFrom="page">
        <w:top w:val="dotDash" w:sz="4" w:space="24" w:color="FF0000"/>
        <w:left w:val="dotDash" w:sz="4" w:space="24" w:color="FF0000"/>
        <w:bottom w:val="dotDash" w:sz="4" w:space="24" w:color="FF0000"/>
        <w:right w:val="dotDash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DDF"/>
    <w:rsid w:val="003468C1"/>
    <w:rsid w:val="008F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73E2A-C0E5-4527-91FB-5B621B8D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4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1"/>
    <w:locked/>
    <w:rsid w:val="003468C1"/>
    <w:rPr>
      <w:b/>
      <w:bCs/>
      <w:i/>
      <w:i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3468C1"/>
    <w:pPr>
      <w:shd w:val="clear" w:color="auto" w:fill="FFFFFF"/>
      <w:spacing w:after="0" w:line="240" w:lineRule="atLeast"/>
    </w:pPr>
    <w:rPr>
      <w:b/>
      <w:bCs/>
      <w:i/>
      <w:iCs/>
      <w:sz w:val="23"/>
      <w:szCs w:val="23"/>
    </w:rPr>
  </w:style>
  <w:style w:type="character" w:customStyle="1" w:styleId="3">
    <w:name w:val="Основной текст (3)_"/>
    <w:link w:val="30"/>
    <w:locked/>
    <w:rsid w:val="003468C1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468C1"/>
    <w:pPr>
      <w:shd w:val="clear" w:color="auto" w:fill="FFFFFF"/>
      <w:spacing w:before="120" w:after="600" w:line="240" w:lineRule="atLeast"/>
    </w:pPr>
    <w:rPr>
      <w:b/>
      <w:bCs/>
      <w:sz w:val="23"/>
      <w:szCs w:val="23"/>
    </w:rPr>
  </w:style>
  <w:style w:type="character" w:customStyle="1" w:styleId="20">
    <w:name w:val="Основной текст (2)"/>
    <w:rsid w:val="003468C1"/>
    <w:rPr>
      <w:rFonts w:ascii="Times New Roman" w:hAnsi="Times New Roman" w:cs="Times New Roman" w:hint="default"/>
      <w:b/>
      <w:bCs/>
      <w:i/>
      <w:iCs/>
      <w:spacing w:val="0"/>
      <w:sz w:val="23"/>
      <w:szCs w:val="2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dir.bezformata.com/word/azbuku-prirodi-mihaila-prishvina/17107781/" TargetMode="External"/><Relationship Id="rId13" Type="http://schemas.openxmlformats.org/officeDocument/2006/relationships/hyperlink" Target="https://anadir.bezformata.com/word/kladovaya-solntca/902546/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anadir.bezformata.com/word/prishvinim/30556/" TargetMode="External"/><Relationship Id="rId12" Type="http://schemas.openxmlformats.org/officeDocument/2006/relationships/hyperlink" Target="https://anadir.bezformata.com/word/lesnaya-kapel/1799179/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library-chukotka.ru/upload/iblock/0a8/03o5v41k5nbrhsafggszjbfkyy32z72d.jpg" TargetMode="External"/><Relationship Id="rId11" Type="http://schemas.openxmlformats.org/officeDocument/2006/relationships/hyperlink" Target="https://anadir.bezformata.com/word/kalendar-prirodi/1799178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anadir.bezformata.com/word/lisichkin-hleb/716040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nadir.bezformata.com/word/zhuravlinaya-rodina/576156/" TargetMode="External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anadir.bezformata.com/word/v-krayu-nepuganih-ptitc/1799176/" TargetMode="External"/><Relationship Id="rId14" Type="http://schemas.openxmlformats.org/officeDocument/2006/relationships/hyperlink" Target="https://anadir.bezformata.com/word/kladovaya-solntca/90254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4457</Characters>
  <Application>Microsoft Office Word</Application>
  <DocSecurity>0</DocSecurity>
  <Lines>37</Lines>
  <Paragraphs>10</Paragraphs>
  <ScaleCrop>false</ScaleCrop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Юдаева</dc:creator>
  <cp:keywords/>
  <dc:description/>
  <cp:lastModifiedBy>Ирина Юдаева</cp:lastModifiedBy>
  <cp:revision>2</cp:revision>
  <dcterms:created xsi:type="dcterms:W3CDTF">2023-02-27T12:20:00Z</dcterms:created>
  <dcterms:modified xsi:type="dcterms:W3CDTF">2023-02-27T12:20:00Z</dcterms:modified>
</cp:coreProperties>
</file>