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57" w:rsidRPr="00907157" w:rsidRDefault="00907157" w:rsidP="0090715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157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907157" w:rsidRPr="00907157" w:rsidRDefault="00DA7537" w:rsidP="0090715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157">
        <w:rPr>
          <w:rFonts w:ascii="Times New Roman" w:eastAsia="Calibri" w:hAnsi="Times New Roman" w:cs="Times New Roman"/>
          <w:sz w:val="24"/>
          <w:szCs w:val="24"/>
          <w:lang w:eastAsia="ru-RU"/>
        </w:rPr>
        <w:t>«ДЕТСКИЙ САД» № 18 «АЛЕНУШКА»</w:t>
      </w:r>
    </w:p>
    <w:p w:rsidR="00907157" w:rsidRPr="00907157" w:rsidRDefault="00907157" w:rsidP="0090715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907157" w:rsidRPr="00907157" w:rsidTr="00DA7537">
        <w:tc>
          <w:tcPr>
            <w:tcW w:w="5210" w:type="dxa"/>
            <w:hideMark/>
          </w:tcPr>
          <w:p w:rsidR="00907157" w:rsidRPr="00907157" w:rsidRDefault="00907157" w:rsidP="0090715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1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  <w:tc>
          <w:tcPr>
            <w:tcW w:w="5211" w:type="dxa"/>
            <w:hideMark/>
          </w:tcPr>
          <w:p w:rsidR="00907157" w:rsidRPr="00907157" w:rsidRDefault="00907157" w:rsidP="0090715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1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</w:tr>
      <w:tr w:rsidR="00907157" w:rsidRPr="00907157" w:rsidTr="00DA7537">
        <w:tc>
          <w:tcPr>
            <w:tcW w:w="5210" w:type="dxa"/>
            <w:hideMark/>
          </w:tcPr>
          <w:p w:rsidR="00907157" w:rsidRPr="00907157" w:rsidRDefault="00907157" w:rsidP="0090715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1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педагогическим советом</w:t>
            </w:r>
          </w:p>
        </w:tc>
        <w:tc>
          <w:tcPr>
            <w:tcW w:w="5211" w:type="dxa"/>
            <w:hideMark/>
          </w:tcPr>
          <w:p w:rsidR="00907157" w:rsidRPr="00907157" w:rsidRDefault="00907157" w:rsidP="0090715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1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МДОУ</w:t>
            </w:r>
          </w:p>
        </w:tc>
      </w:tr>
      <w:tr w:rsidR="00907157" w:rsidRPr="00907157" w:rsidTr="00DA7537">
        <w:tc>
          <w:tcPr>
            <w:tcW w:w="5210" w:type="dxa"/>
            <w:hideMark/>
          </w:tcPr>
          <w:p w:rsidR="00907157" w:rsidRPr="00907157" w:rsidRDefault="00907157" w:rsidP="0090715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1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 № 1</w:t>
            </w:r>
          </w:p>
        </w:tc>
        <w:tc>
          <w:tcPr>
            <w:tcW w:w="5211" w:type="dxa"/>
            <w:hideMark/>
          </w:tcPr>
          <w:p w:rsidR="00907157" w:rsidRPr="00907157" w:rsidRDefault="00907157" w:rsidP="0090715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1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«Детский сад № 18 «Аленушка»</w:t>
            </w:r>
          </w:p>
        </w:tc>
      </w:tr>
      <w:tr w:rsidR="00907157" w:rsidRPr="00907157" w:rsidTr="00DA7537">
        <w:tc>
          <w:tcPr>
            <w:tcW w:w="5210" w:type="dxa"/>
            <w:hideMark/>
          </w:tcPr>
          <w:p w:rsidR="00907157" w:rsidRPr="00907157" w:rsidRDefault="00907157" w:rsidP="00907157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1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 30 августа 2019г.</w:t>
            </w:r>
          </w:p>
        </w:tc>
        <w:tc>
          <w:tcPr>
            <w:tcW w:w="5211" w:type="dxa"/>
            <w:hideMark/>
          </w:tcPr>
          <w:p w:rsidR="00907157" w:rsidRPr="00907157" w:rsidRDefault="00907157" w:rsidP="00907157">
            <w:pPr>
              <w:spacing w:before="100" w:beforeAutospacing="1" w:after="100" w:afterAutospacing="1"/>
              <w:ind w:right="-57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071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Приказ №</w:t>
            </w:r>
            <w:r w:rsidR="008553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15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64  от 30.08.2019 г.</w:t>
            </w:r>
          </w:p>
        </w:tc>
      </w:tr>
      <w:tr w:rsidR="00907157" w:rsidRPr="00907157" w:rsidTr="00DA7537">
        <w:tc>
          <w:tcPr>
            <w:tcW w:w="5210" w:type="dxa"/>
          </w:tcPr>
          <w:p w:rsidR="00907157" w:rsidRPr="00907157" w:rsidRDefault="00907157" w:rsidP="00907157">
            <w:pPr>
              <w:keepNext/>
              <w:keepLines/>
              <w:spacing w:before="240" w:line="276" w:lineRule="auto"/>
              <w:outlineLvl w:val="0"/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211" w:type="dxa"/>
            <w:hideMark/>
          </w:tcPr>
          <w:p w:rsidR="00907157" w:rsidRPr="00907157" w:rsidRDefault="00907157" w:rsidP="00907157">
            <w:pPr>
              <w:keepNext/>
              <w:keepLines/>
              <w:spacing w:before="100" w:beforeAutospacing="1" w:after="100" w:afterAutospacing="1" w:line="276" w:lineRule="auto"/>
              <w:ind w:right="-57"/>
              <w:outlineLvl w:val="0"/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907157">
              <w:rPr>
                <w:rFonts w:ascii="Times New Roman" w:eastAsiaTheme="majorEastAsia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______________  Самокрутова Е.А. </w:t>
            </w:r>
          </w:p>
        </w:tc>
      </w:tr>
    </w:tbl>
    <w:p w:rsidR="00907157" w:rsidRPr="00907157" w:rsidRDefault="00907157" w:rsidP="00907157">
      <w:pPr>
        <w:keepNext/>
        <w:keepLines/>
        <w:spacing w:before="240" w:after="0" w:line="276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907157" w:rsidRPr="00907157" w:rsidRDefault="00907157" w:rsidP="00907157">
      <w:pPr>
        <w:keepNext/>
        <w:keepLines/>
        <w:spacing w:before="240" w:after="0" w:line="276" w:lineRule="auto"/>
        <w:outlineLvl w:val="0"/>
        <w:rPr>
          <w:rFonts w:asciiTheme="majorHAnsi" w:eastAsiaTheme="majorEastAsia" w:hAnsiTheme="majorHAnsi" w:cstheme="majorBidi"/>
          <w:color w:val="0D0D0D" w:themeColor="text1" w:themeTint="F2"/>
          <w:sz w:val="32"/>
          <w:szCs w:val="32"/>
          <w:lang w:eastAsia="ru-RU"/>
        </w:rPr>
      </w:pPr>
    </w:p>
    <w:p w:rsidR="00907157" w:rsidRPr="00907157" w:rsidRDefault="00907157" w:rsidP="00907157">
      <w:pPr>
        <w:keepNext/>
        <w:keepLines/>
        <w:spacing w:before="240" w:after="0" w:line="276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907157">
        <w:rPr>
          <w:rFonts w:ascii="Times New Roman" w:eastAsiaTheme="majorEastAsia" w:hAnsi="Times New Roman" w:cs="Times New Roman"/>
          <w:color w:val="0D0D0D" w:themeColor="text1" w:themeTint="F2"/>
          <w:sz w:val="32"/>
          <w:szCs w:val="32"/>
          <w:lang w:eastAsia="ru-RU"/>
        </w:rPr>
        <w:t xml:space="preserve">   ДОПОЛНИТЕЛЬНАЯ ОБЩЕРАЗВИВАЮЩАЯ ПРОГРАММА</w:t>
      </w:r>
    </w:p>
    <w:p w:rsidR="00907157" w:rsidRPr="00907157" w:rsidRDefault="00907157" w:rsidP="00907157">
      <w:pPr>
        <w:keepNext/>
        <w:keepLines/>
        <w:spacing w:before="240" w:after="0" w:line="276" w:lineRule="auto"/>
        <w:outlineLvl w:val="0"/>
        <w:rPr>
          <w:rFonts w:ascii="Times New Roman" w:eastAsiaTheme="majorEastAsia" w:hAnsi="Times New Roman" w:cs="Times New Roman"/>
          <w:color w:val="0D0D0D" w:themeColor="text1" w:themeTint="F2"/>
          <w:sz w:val="32"/>
          <w:szCs w:val="32"/>
          <w:lang w:eastAsia="ru-RU"/>
        </w:rPr>
      </w:pPr>
      <w:r w:rsidRPr="00907157">
        <w:rPr>
          <w:rFonts w:ascii="Times New Roman" w:eastAsiaTheme="majorEastAsia" w:hAnsi="Times New Roman" w:cs="Times New Roman"/>
          <w:color w:val="0D0D0D" w:themeColor="text1" w:themeTint="F2"/>
          <w:sz w:val="32"/>
          <w:szCs w:val="32"/>
          <w:lang w:eastAsia="ru-RU"/>
        </w:rPr>
        <w:t xml:space="preserve">                             ДОШКОЛЬНОГО ОБРАЗОВАНИЯ</w:t>
      </w:r>
    </w:p>
    <w:p w:rsidR="00907157" w:rsidRPr="00907157" w:rsidRDefault="00907157" w:rsidP="00907157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157">
        <w:rPr>
          <w:rFonts w:ascii="Times New Roman" w:eastAsia="Calibri" w:hAnsi="Times New Roman" w:cs="Times New Roman"/>
          <w:sz w:val="36"/>
          <w:szCs w:val="36"/>
          <w:lang w:eastAsia="ru-RU"/>
        </w:rPr>
        <w:t xml:space="preserve">                                     «Игралочка»</w:t>
      </w:r>
    </w:p>
    <w:p w:rsidR="00907157" w:rsidRPr="00907157" w:rsidRDefault="00907157" w:rsidP="0090715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7157" w:rsidRPr="00907157" w:rsidRDefault="00907157" w:rsidP="0090715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7157" w:rsidRPr="00907157" w:rsidRDefault="00907157" w:rsidP="0090715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7157" w:rsidRPr="00907157" w:rsidRDefault="00907157" w:rsidP="0090715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7157" w:rsidRPr="00907157" w:rsidRDefault="00907157" w:rsidP="00DA753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157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Направленность: социально-педагогическая</w:t>
      </w:r>
    </w:p>
    <w:p w:rsidR="00907157" w:rsidRPr="00907157" w:rsidRDefault="00907157" w:rsidP="00907157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7157" w:rsidRPr="00907157" w:rsidRDefault="00907157" w:rsidP="00907157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7157" w:rsidRPr="00907157" w:rsidRDefault="00907157" w:rsidP="00907157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7157" w:rsidRPr="00907157" w:rsidRDefault="00907157" w:rsidP="00907157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7157" w:rsidRPr="00907157" w:rsidRDefault="00907157" w:rsidP="00907157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7157" w:rsidRPr="00907157" w:rsidRDefault="00907157" w:rsidP="00907157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157">
        <w:rPr>
          <w:rFonts w:ascii="Times New Roman" w:eastAsia="Calibri" w:hAnsi="Times New Roman" w:cs="Times New Roman"/>
          <w:sz w:val="24"/>
          <w:szCs w:val="24"/>
          <w:lang w:eastAsia="ru-RU"/>
        </w:rPr>
        <w:t>Составитель: воспитатель Рудакова О.И.</w:t>
      </w:r>
    </w:p>
    <w:p w:rsidR="00907157" w:rsidRPr="00907157" w:rsidRDefault="00907157" w:rsidP="00907157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7157" w:rsidRPr="00907157" w:rsidRDefault="00907157" w:rsidP="00907157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7157" w:rsidRPr="00907157" w:rsidRDefault="00907157" w:rsidP="00907157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7157" w:rsidRPr="00907157" w:rsidRDefault="00907157" w:rsidP="00907157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07157" w:rsidRPr="00907157" w:rsidRDefault="00907157" w:rsidP="00907157">
      <w:pPr>
        <w:spacing w:line="25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07157">
        <w:rPr>
          <w:rFonts w:ascii="Times New Roman" w:eastAsia="Calibri" w:hAnsi="Times New Roman" w:cs="Times New Roman"/>
          <w:sz w:val="24"/>
          <w:szCs w:val="24"/>
          <w:lang w:eastAsia="ru-RU"/>
        </w:rPr>
        <w:t>г. Ермолино 2019 г.</w:t>
      </w:r>
    </w:p>
    <w:p w:rsidR="00907157" w:rsidRPr="00907157" w:rsidRDefault="00907157" w:rsidP="00907157">
      <w:pPr>
        <w:spacing w:after="200" w:line="276" w:lineRule="auto"/>
        <w:rPr>
          <w:rFonts w:eastAsiaTheme="minorEastAsia"/>
          <w:lang w:eastAsia="ru-RU"/>
        </w:rPr>
      </w:pPr>
    </w:p>
    <w:p w:rsidR="00F64EC0" w:rsidRDefault="00F64EC0" w:rsidP="000811D3"/>
    <w:p w:rsidR="00F64EC0" w:rsidRDefault="00F64EC0" w:rsidP="000811D3"/>
    <w:p w:rsidR="000811D3" w:rsidRPr="00567153" w:rsidRDefault="00E61EF7" w:rsidP="000811D3">
      <w:pPr>
        <w:rPr>
          <w:rFonts w:ascii="Times New Roman" w:hAnsi="Times New Roman" w:cs="Times New Roman"/>
          <w:b/>
          <w:sz w:val="28"/>
          <w:szCs w:val="28"/>
        </w:rPr>
      </w:pPr>
      <w:r w:rsidRPr="00567153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811D3" w:rsidRPr="00567153"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0811D3" w:rsidRDefault="000811D3" w:rsidP="000811D3">
      <w:pPr>
        <w:rPr>
          <w:rFonts w:ascii="Times New Roman" w:hAnsi="Times New Roman" w:cs="Times New Roman"/>
          <w:sz w:val="28"/>
          <w:szCs w:val="28"/>
        </w:rPr>
      </w:pPr>
    </w:p>
    <w:p w:rsidR="000811D3" w:rsidRDefault="000811D3" w:rsidP="000811D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DA7537">
        <w:rPr>
          <w:rFonts w:ascii="Times New Roman" w:hAnsi="Times New Roman" w:cs="Times New Roman"/>
          <w:sz w:val="28"/>
          <w:szCs w:val="28"/>
        </w:rPr>
        <w:t>……………………………………………. стр.3</w:t>
      </w:r>
    </w:p>
    <w:p w:rsidR="00F64EC0" w:rsidRDefault="00F64EC0" w:rsidP="000811D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 работы кружка</w:t>
      </w:r>
      <w:r w:rsidR="00DA7537">
        <w:rPr>
          <w:rFonts w:ascii="Times New Roman" w:hAnsi="Times New Roman" w:cs="Times New Roman"/>
          <w:sz w:val="28"/>
          <w:szCs w:val="28"/>
        </w:rPr>
        <w:t>………………………</w:t>
      </w:r>
      <w:r w:rsidR="0085534D">
        <w:rPr>
          <w:rFonts w:ascii="Times New Roman" w:hAnsi="Times New Roman" w:cs="Times New Roman"/>
          <w:sz w:val="28"/>
          <w:szCs w:val="28"/>
        </w:rPr>
        <w:t>..……</w:t>
      </w:r>
      <w:r w:rsidR="00DA7537">
        <w:rPr>
          <w:rFonts w:ascii="Times New Roman" w:hAnsi="Times New Roman" w:cs="Times New Roman"/>
          <w:sz w:val="28"/>
          <w:szCs w:val="28"/>
        </w:rPr>
        <w:t>.стр. 7</w:t>
      </w:r>
    </w:p>
    <w:p w:rsidR="000811D3" w:rsidRDefault="000811D3" w:rsidP="000811D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DA7537">
        <w:rPr>
          <w:rFonts w:ascii="Times New Roman" w:hAnsi="Times New Roman" w:cs="Times New Roman"/>
          <w:sz w:val="28"/>
          <w:szCs w:val="28"/>
        </w:rPr>
        <w:t>…………………………………………………стр</w:t>
      </w:r>
      <w:r w:rsidR="0085534D">
        <w:rPr>
          <w:rFonts w:ascii="Times New Roman" w:hAnsi="Times New Roman" w:cs="Times New Roman"/>
          <w:sz w:val="28"/>
          <w:szCs w:val="28"/>
        </w:rPr>
        <w:t xml:space="preserve">. </w:t>
      </w:r>
      <w:r w:rsidR="00DA7537">
        <w:rPr>
          <w:rFonts w:ascii="Times New Roman" w:hAnsi="Times New Roman" w:cs="Times New Roman"/>
          <w:sz w:val="28"/>
          <w:szCs w:val="28"/>
        </w:rPr>
        <w:t>1</w:t>
      </w:r>
      <w:r w:rsidR="0085534D">
        <w:rPr>
          <w:rFonts w:ascii="Times New Roman" w:hAnsi="Times New Roman" w:cs="Times New Roman"/>
          <w:sz w:val="28"/>
          <w:szCs w:val="28"/>
        </w:rPr>
        <w:t>7</w:t>
      </w:r>
    </w:p>
    <w:p w:rsidR="000811D3" w:rsidRDefault="000811D3" w:rsidP="000811D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85534D">
        <w:rPr>
          <w:rFonts w:ascii="Times New Roman" w:hAnsi="Times New Roman" w:cs="Times New Roman"/>
          <w:sz w:val="28"/>
          <w:szCs w:val="28"/>
        </w:rPr>
        <w:t>………………………………………………………....стр.</w:t>
      </w:r>
      <w:bookmarkStart w:id="0" w:name="_GoBack"/>
      <w:bookmarkEnd w:id="0"/>
      <w:r w:rsidR="0085534D"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0811D3" w:rsidRDefault="000811D3" w:rsidP="000811D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0811D3" w:rsidRDefault="000811D3" w:rsidP="000811D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0811D3" w:rsidRDefault="000811D3" w:rsidP="000811D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0811D3" w:rsidRDefault="000811D3" w:rsidP="000811D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0811D3" w:rsidRDefault="000811D3" w:rsidP="000811D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0811D3" w:rsidRDefault="000811D3" w:rsidP="000811D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0811D3" w:rsidRDefault="000811D3" w:rsidP="00567153">
      <w:pPr>
        <w:spacing w:before="150" w:after="450" w:line="288" w:lineRule="atLeast"/>
        <w:ind w:right="-568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0811D3" w:rsidRDefault="000811D3" w:rsidP="000811D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0811D3" w:rsidRDefault="000811D3" w:rsidP="000811D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0811D3" w:rsidRDefault="000811D3" w:rsidP="000811D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0811D3" w:rsidRDefault="000811D3" w:rsidP="000811D3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F64EC0" w:rsidRDefault="00F64EC0" w:rsidP="00473A1B">
      <w:pPr>
        <w:spacing w:after="0" w:line="288" w:lineRule="atLeast"/>
        <w:outlineLvl w:val="2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907157" w:rsidRDefault="00907157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</w:t>
      </w:r>
    </w:p>
    <w:p w:rsidR="00473A1B" w:rsidRPr="000915AB" w:rsidRDefault="00473A1B" w:rsidP="00DA7537">
      <w:pPr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Игры, которые представлены в данной программе, направлены на формирование восприятия ребенка раннего и младшего дошкольного возраста. Программа разработана с учетом закономерностей формирования восприятия в дошкольном возрасте и психологических механизмов перехода внешних перцептивных действий во внутренний план, а также особенностей освоения сенсорных эталонов. Поэтому в программу включены образцы сенсорных эталонов разных свойств (формы, цвета, величины и др., которые ребенок может освоить в игровых занятиях.</w:t>
      </w:r>
    </w:p>
    <w:p w:rsidR="00473A1B" w:rsidRPr="000915AB" w:rsidRDefault="00473A1B" w:rsidP="00DA7537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Сенсорное развитие ребёнка – это развитие его восприятия его формирования представлений о свойствах предметов: их форме, цвете, и величине. Сенсорное воспитание,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Актуальность любых вопросов, связанных с сенсорным воспитанием детей обусловлено тем, что дошкольный возраст является сензитивным периодом для развития способностей. Потери, допущенные в этот период, невосполнимы в полной мере в последующей жизни. Профессор Н. М. Щелованов называл дошкольный возраст «золотой порой» сенсорного воспитания. И важно предоставить детям в этот период все возможности для обогащения их чувственного опыта. Познание окружающего мира начинается с ощущений, с восприятия. Чем богаче ощущения и восприятия, тем шире и многограннее будут полученные ребёнком сведения об окружающем мире. Успешность умственного, физического, эстетического, экологического воспитания в значительной степени зависит от уровня сенсорного развития детей, то есть от того, насколько совершенно ребёнок слышит, видит, осязает окружающее. Чувственное познание внешнего мира – важнейшее звено в системе познавательной деятельности ребёнка, необходимая предпосылка интеллектуального развития.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качестве одного из методов сенсорного воспитания применяются дидактические игры и упражнения, позволяющая шире приобщать детей к текущей жизни в доступных им формах интеллектуальной и активной практической деятельности, нравственных и эстетических переживаниях. Дидактическая игра приобретает всё большее значение, однако в практике воспитания детей она ещё используется недостаточно. Между тем, наряду с использованием представлений о форме, цвете, величине и др., она составляет одну из основ умственного воспитания, всестороннего развития и формирования познавательных способностей ребёнка. Богатые возможности для сенсорного развития и совершенствования ловкости рук таят в себе </w:t>
      </w: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народные игрушки: башенки, матрешки, неваляшки, разборные шары, яйца и многие другие. Детей привлекают красочность этих игрушек, забавность действий с ними. Играя, ребенок приобретает умение действовать на основе различения формы, величины, цвета предметов, овладевает разнообразными новыми движениями, действиями. И все это своеобразное обучение элементарным знаниям и умениям осуществляется в формах увлекательных, доступных ребёнку.</w:t>
      </w:r>
    </w:p>
    <w:p w:rsidR="00473A1B" w:rsidRPr="000915AB" w:rsidRDefault="00473A1B" w:rsidP="00DA7537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и развитие сенсорных способностей у детей 2 – 3 лет средствами дидактической игры.</w:t>
      </w:r>
    </w:p>
    <w:p w:rsidR="00473A1B" w:rsidRPr="000915AB" w:rsidRDefault="00473A1B" w:rsidP="00DA7537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 w:rsidR="00F64E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сенсорные способности</w:t>
      </w: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детей 2–3 лет средствами дидактических игр в соответствии с возрастными и индивидуальными возможностями.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Формировать сенсорные представления детей 2 – 3 лет о внешних свойствах предметов: их форме, цвете, величине.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Обогащать знания детей способам обследования предметов.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Познакомить детей с дидактическими играми и приемами игры на них.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Взаимодействовать с родителями в процессе формирования у детей сенсорных способностей.</w:t>
      </w:r>
    </w:p>
    <w:p w:rsidR="00473A1B" w:rsidRPr="000915AB" w:rsidRDefault="00473A1B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построение программы: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Принцип учета возрастно-психологических и индивидуальных особенностей ребенка.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Принцип системности коррекционных и развивающих задач.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Принцип единства диагностики и коррекции.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Принцип активного привлечения ближайшего социального окружения к работе с ребенком.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Принцип блочного подхода – позволяет педагогически воспроизвести многообразие общественной практики, сохранить принцип научности содержания, повысить эффективность его реализации.</w:t>
      </w:r>
    </w:p>
    <w:p w:rsidR="00F64EC0" w:rsidRDefault="00F64EC0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EC0" w:rsidRDefault="00F64EC0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EC0" w:rsidRDefault="00F64EC0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4EC0" w:rsidRDefault="00F64EC0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7157" w:rsidRDefault="00907157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1B" w:rsidRPr="000915AB" w:rsidRDefault="00F64EC0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Интеграция образовательных о</w:t>
      </w:r>
      <w:r w:rsidR="00473A1B" w:rsidRPr="000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бластей: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 - коммуникативное развитие;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Физическое развитие;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 развитие;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развитие.</w:t>
      </w:r>
    </w:p>
    <w:p w:rsidR="00473A1B" w:rsidRPr="000915AB" w:rsidRDefault="00473A1B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Используемые методы и приемы работы с детьми: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Приемы: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Различные формы обучения детей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Игровой прием конструирования и моделирования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Игровые приемы: (дидактические игры, динамические паузы, физкультминутки).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Методы: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Словесный (разучивание пальчиковой гимнастики, чистоговорок).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Практический (показ способов действия с предметами).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Наглядный (рассматривание дидактических пособий, предметов).</w:t>
      </w:r>
    </w:p>
    <w:p w:rsidR="00473A1B" w:rsidRPr="000915AB" w:rsidRDefault="00473A1B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организации детей: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Подгрупповая, групповая, индивидуальная.</w:t>
      </w:r>
    </w:p>
    <w:p w:rsidR="00473A1B" w:rsidRPr="000915AB" w:rsidRDefault="00D6752F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Длительность занятий: 8-9</w:t>
      </w:r>
      <w:r w:rsidR="00473A1B"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минут.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 занятий</w:t>
      </w:r>
      <w:r w:rsidR="00D6752F"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 занятие в неделю.</w:t>
      </w:r>
    </w:p>
    <w:p w:rsidR="00473A1B" w:rsidRPr="000915AB" w:rsidRDefault="00473A1B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результаты: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Дети различают и называют некоторые цвета спектра – красный, зеленый, синий, желтый.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Различают и называют некоторые геометр</w:t>
      </w:r>
      <w:r w:rsidR="00D6752F"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ические фигуры и тела (шар,</w:t>
      </w: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круг, квадрат).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Используют сенсорные эталоны (лимон желтый как солнышко, огурчик зеленый как травка).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Начинают на ощупь различать качество предметов и их называть.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Умеют слушать и различать звуки в окружающей обстановке.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Дети собирают разрезные картинки из 3-4 фрагментов.</w:t>
      </w:r>
    </w:p>
    <w:p w:rsidR="000915AB" w:rsidRDefault="000915AB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A1B" w:rsidRPr="000915AB" w:rsidRDefault="00473A1B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Материалы и оборудование: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Разрезные картинки, игрушки и игры с уголка сенсорики; круг, квадрат, треугольник, овал, прямоугольник; шары разного цвета; музыкальные инструменты; муляжи овощей; мешочек для д/и «Волшебный мешочек».</w:t>
      </w:r>
    </w:p>
    <w:p w:rsidR="000811D3" w:rsidRPr="000915AB" w:rsidRDefault="000811D3" w:rsidP="00DA7537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Возраст детей: </w:t>
      </w:r>
      <w:r w:rsidRPr="000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2-3 года.</w:t>
      </w:r>
    </w:p>
    <w:p w:rsidR="000811D3" w:rsidRPr="000915AB" w:rsidRDefault="000811D3" w:rsidP="00DA7537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</w:t>
      </w:r>
      <w:r w:rsidRPr="000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1 год.</w:t>
      </w:r>
    </w:p>
    <w:p w:rsidR="000811D3" w:rsidRPr="000915AB" w:rsidRDefault="000811D3" w:rsidP="00DA7537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  <w:r w:rsidRPr="000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итоговое занятие.</w:t>
      </w:r>
    </w:p>
    <w:p w:rsidR="000811D3" w:rsidRPr="000915AB" w:rsidRDefault="000811D3" w:rsidP="00DA7537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программы:</w:t>
      </w:r>
    </w:p>
    <w:p w:rsidR="000811D3" w:rsidRPr="000915AB" w:rsidRDefault="000811D3" w:rsidP="00DA7537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кружка рассчитана на работу с детьми раннего возраста. </w:t>
      </w:r>
    </w:p>
    <w:p w:rsidR="000811D3" w:rsidRPr="000915AB" w:rsidRDefault="000811D3" w:rsidP="00DA7537">
      <w:pPr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Программа предполагает проведение одного занятия в неделю </w:t>
      </w:r>
      <w:r w:rsidR="00F64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второй половине дня с сентября</w:t>
      </w:r>
      <w:r w:rsidRPr="000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май</w:t>
      </w:r>
      <w:r w:rsidR="00F64E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Продолжительность занятия- 9-10</w:t>
      </w:r>
      <w:r w:rsidRPr="000915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минут.</w:t>
      </w:r>
    </w:p>
    <w:p w:rsidR="000811D3" w:rsidRPr="000915AB" w:rsidRDefault="000811D3" w:rsidP="00DA7537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811D3" w:rsidRPr="000915AB" w:rsidTr="000811D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0811D3" w:rsidP="00DA7537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0811D3" w:rsidP="00DA7537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В месяц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0811D3" w:rsidP="00DA7537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В год</w:t>
            </w:r>
          </w:p>
        </w:tc>
      </w:tr>
      <w:tr w:rsidR="000811D3" w:rsidRPr="000915AB" w:rsidTr="000811D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0811D3" w:rsidP="00DA7537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811D3" w:rsidRPr="000915AB" w:rsidRDefault="000811D3" w:rsidP="00DA7537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Среда 16.00-16.09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0811D3" w:rsidP="00DA7537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4-5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F61963" w:rsidP="00DA7537">
            <w:pPr>
              <w:jc w:val="both"/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0811D3" w:rsidRPr="000915AB" w:rsidRDefault="000811D3" w:rsidP="00DA75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3" w:rsidRPr="000915AB" w:rsidRDefault="000811D3" w:rsidP="00DA75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3" w:rsidRPr="000915AB" w:rsidRDefault="000811D3" w:rsidP="00DA75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3" w:rsidRPr="000915AB" w:rsidRDefault="000811D3" w:rsidP="00DA75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3" w:rsidRPr="000915AB" w:rsidRDefault="000811D3" w:rsidP="00DA75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3" w:rsidRPr="000915AB" w:rsidRDefault="000811D3" w:rsidP="00DA75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3" w:rsidRPr="000915AB" w:rsidRDefault="000811D3" w:rsidP="00DA75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3" w:rsidRPr="000915AB" w:rsidRDefault="000811D3" w:rsidP="00DA75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3" w:rsidRPr="000915AB" w:rsidRDefault="000811D3" w:rsidP="00DA75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3" w:rsidRPr="000915AB" w:rsidRDefault="000811D3" w:rsidP="00DA75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3" w:rsidRPr="000915AB" w:rsidRDefault="000811D3" w:rsidP="00DA75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3" w:rsidRPr="000915AB" w:rsidRDefault="000811D3" w:rsidP="00DA753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1D3" w:rsidRDefault="000811D3" w:rsidP="00DA753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915AB">
        <w:rPr>
          <w:rFonts w:ascii="Times New Roman" w:hAnsi="Times New Roman" w:cs="Times New Roman"/>
          <w:b/>
          <w:sz w:val="28"/>
          <w:szCs w:val="28"/>
        </w:rPr>
        <w:lastRenderedPageBreak/>
        <w:t>Перспекти</w:t>
      </w:r>
      <w:r w:rsidR="00824D17" w:rsidRPr="000915AB">
        <w:rPr>
          <w:rFonts w:ascii="Times New Roman" w:hAnsi="Times New Roman" w:cs="Times New Roman"/>
          <w:b/>
          <w:sz w:val="28"/>
          <w:szCs w:val="28"/>
        </w:rPr>
        <w:t>вный план работы кружка «Игралочка</w:t>
      </w:r>
      <w:r w:rsidRPr="000915A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496"/>
        <w:gridCol w:w="1626"/>
        <w:gridCol w:w="1701"/>
        <w:gridCol w:w="6208"/>
      </w:tblGrid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</w:tr>
      <w:tr w:rsidR="00F6196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F6196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F6196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F6196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F61963" w:rsidP="00DA75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Адаптационный период. Установление контакта с каждым ребенком.</w:t>
            </w:r>
          </w:p>
        </w:tc>
      </w:tr>
      <w:tr w:rsidR="00F6196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F6196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F6196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11.09.2019г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F6196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F61963" w:rsidP="00DA75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Сбор заявлений на кружок.</w:t>
            </w:r>
          </w:p>
        </w:tc>
      </w:tr>
      <w:tr w:rsidR="00F6196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F6196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F6196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18.09.2019г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F6196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F61963" w:rsidP="00DA75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Консультация для родителей</w:t>
            </w:r>
            <w:r w:rsidR="0044052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F6196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F6196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F6196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25.09.2019г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F6196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963" w:rsidRPr="000915AB" w:rsidRDefault="00440523" w:rsidP="00DA7537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Создание предметно-развивающей среды для сенсорного развития.</w:t>
            </w: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824D17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02.10.2019г.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153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948BA" w:rsidRPr="000915AB">
              <w:rPr>
                <w:rFonts w:ascii="Times New Roman" w:hAnsi="Times New Roman" w:cs="Times New Roman"/>
                <w:sz w:val="28"/>
                <w:szCs w:val="28"/>
              </w:rPr>
              <w:t>грушки</w:t>
            </w:r>
          </w:p>
          <w:p w:rsidR="00567153" w:rsidRPr="00567153" w:rsidRDefault="0056715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53" w:rsidRDefault="0056715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53" w:rsidRDefault="0056715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153" w:rsidRDefault="0056715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1D3" w:rsidRPr="00567153" w:rsidRDefault="00567153" w:rsidP="00DA7537">
            <w:pPr>
              <w:tabs>
                <w:tab w:val="left" w:pos="140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A" w:rsidRPr="000915AB" w:rsidRDefault="007948BA" w:rsidP="00DA75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Рассматривание</w:t>
            </w:r>
            <w:r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915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картинок</w:t>
            </w:r>
            <w:r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«Игрушки».</w:t>
            </w:r>
          </w:p>
          <w:p w:rsidR="00281149" w:rsidRPr="000915AB" w:rsidRDefault="007948BA" w:rsidP="00DA75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закреплять умение</w:t>
            </w:r>
            <w:r w:rsidR="00446F44"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называть названия игрушек.</w:t>
            </w:r>
            <w:r w:rsidR="00281149" w:rsidRPr="000915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Д/игра</w:t>
            </w:r>
            <w:r w:rsidR="00281149" w:rsidRPr="00091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281149"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«Разложи фигуры по цвету».</w:t>
            </w:r>
          </w:p>
          <w:p w:rsidR="007948BA" w:rsidRPr="000915AB" w:rsidRDefault="00281149" w:rsidP="00DA7537">
            <w:pPr>
              <w:ind w:right="-22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закреплять представления об основных цветах.</w:t>
            </w:r>
          </w:p>
          <w:p w:rsidR="007948BA" w:rsidRPr="000915AB" w:rsidRDefault="007948BA" w:rsidP="00DA75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Д/и</w:t>
            </w:r>
            <w:r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«Чудесный мешочек».</w:t>
            </w:r>
          </w:p>
          <w:p w:rsidR="000811D3" w:rsidRPr="000915AB" w:rsidRDefault="00446F44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Цель: </w:t>
            </w:r>
            <w:r w:rsidR="007948BA"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тактильные ощущения, умение выбирать предметы</w:t>
            </w: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824D17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09.10.2019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948BA" w:rsidRPr="000915AB">
              <w:rPr>
                <w:rFonts w:ascii="Times New Roman" w:hAnsi="Times New Roman" w:cs="Times New Roman"/>
                <w:sz w:val="28"/>
                <w:szCs w:val="28"/>
              </w:rPr>
              <w:t>грушки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8BA" w:rsidRPr="000915AB" w:rsidRDefault="007948BA" w:rsidP="00DA75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Д/игра</w:t>
            </w:r>
            <w:r w:rsidRPr="00091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«Собери пирамидку из колец».</w:t>
            </w:r>
          </w:p>
          <w:p w:rsidR="007948BA" w:rsidRPr="000915AB" w:rsidRDefault="007948BA" w:rsidP="00DA75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закреплять представления об отношениях по форме, учить располагать в порядке убывания из 3-4 колец.</w:t>
            </w:r>
          </w:p>
          <w:p w:rsidR="007948BA" w:rsidRPr="000915AB" w:rsidRDefault="007948BA" w:rsidP="00DA75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И/у</w:t>
            </w:r>
            <w:r w:rsidRPr="000915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«Спрячь шарик в ладошках».</w:t>
            </w:r>
          </w:p>
          <w:p w:rsidR="007948BA" w:rsidRPr="000915AB" w:rsidRDefault="007948BA" w:rsidP="00DA75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соотносить действия с величиной</w:t>
            </w:r>
          </w:p>
          <w:p w:rsidR="007948BA" w:rsidRPr="000915AB" w:rsidRDefault="007948BA" w:rsidP="00DA75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Пальчиковая</w:t>
            </w:r>
            <w:r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915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гимнастика</w:t>
            </w:r>
            <w:r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«Игрушки»</w:t>
            </w:r>
          </w:p>
          <w:p w:rsidR="00446F44" w:rsidRPr="000915AB" w:rsidRDefault="007948BA" w:rsidP="00DA75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Цель: развитие мелкой моторики пальцев рук.</w:t>
            </w:r>
          </w:p>
          <w:p w:rsidR="00A1157E" w:rsidRPr="000915AB" w:rsidRDefault="00A1157E" w:rsidP="00DA75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стихотворения А.Барто «Мяч»</w:t>
            </w: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824D17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16.10.2019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171E5" w:rsidRPr="000915AB">
              <w:rPr>
                <w:rFonts w:ascii="Times New Roman" w:hAnsi="Times New Roman" w:cs="Times New Roman"/>
                <w:sz w:val="28"/>
                <w:szCs w:val="28"/>
              </w:rPr>
              <w:t>вощи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F44" w:rsidRPr="000915AB" w:rsidRDefault="000171E5" w:rsidP="00DA7537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Рассматривание иллюстраций «Овощи». Цель: закреплять умение узнавать и называть зелёный цвет, закреплять красный, синий, жёлтый цвета; закреплять знание круглой формы. </w:t>
            </w:r>
          </w:p>
          <w:p w:rsidR="00446F44" w:rsidRPr="000915AB" w:rsidRDefault="000171E5" w:rsidP="00DA7537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Д/и «У кого такая же?». Цель: закреплять представления детей о геометрических формах, упражнять в их названии.</w:t>
            </w:r>
          </w:p>
          <w:p w:rsidR="00D4647B" w:rsidRPr="000915AB" w:rsidRDefault="00446F44" w:rsidP="00DA7537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 /и «Собери овощи». Цель: познакомить детей с формами: круг и овал; учить обследовать геометрические.</w:t>
            </w:r>
            <w:r w:rsidR="00D4647B" w:rsidRPr="000915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И/у «Что ты пробовал? (покажи, скажи)»</w:t>
            </w:r>
          </w:p>
          <w:p w:rsidR="000915AB" w:rsidRPr="000915AB" w:rsidRDefault="00D4647B" w:rsidP="00DA7537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Цель: развивать вкусовые ощущения.</w:t>
            </w: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824D17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23.10.2019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0171E5" w:rsidRPr="000915AB">
              <w:rPr>
                <w:rFonts w:ascii="Times New Roman" w:hAnsi="Times New Roman" w:cs="Times New Roman"/>
                <w:sz w:val="28"/>
                <w:szCs w:val="28"/>
              </w:rPr>
              <w:t>рукты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F44" w:rsidRPr="000915AB" w:rsidRDefault="00446F44" w:rsidP="00DA7537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Рассматривание иллюстраций «Фрукты». Цель: закреплять названия фруктов.</w:t>
            </w:r>
          </w:p>
          <w:p w:rsidR="000171E5" w:rsidRPr="000915AB" w:rsidRDefault="000171E5" w:rsidP="00DA7537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Д/и «Собери фрукты по цвету».</w:t>
            </w:r>
          </w:p>
          <w:p w:rsidR="000171E5" w:rsidRPr="000915AB" w:rsidRDefault="000171E5" w:rsidP="00DA7537">
            <w:pPr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Цель: учить детей группировать объекты, отличающиеся по форме, величине, но имеющие </w:t>
            </w:r>
            <w:r w:rsidRPr="000915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одинаковый цвет.</w:t>
            </w:r>
          </w:p>
          <w:p w:rsidR="000171E5" w:rsidRPr="000915AB" w:rsidRDefault="000171E5" w:rsidP="00DA7537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Д/игра «Чудесный мешочек». Цель: продолжать развивать тактильные ощущения, умение выбирать предметы одной формы.</w:t>
            </w:r>
          </w:p>
          <w:p w:rsidR="000171E5" w:rsidRPr="000915AB" w:rsidRDefault="000171E5" w:rsidP="00DA7537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И/у «Что ты пробовал? (покажи, скажи)»</w:t>
            </w:r>
          </w:p>
          <w:p w:rsidR="000811D3" w:rsidRPr="000915AB" w:rsidRDefault="000171E5" w:rsidP="00DA7537">
            <w:pPr>
              <w:spacing w:before="225" w:after="225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915A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Цель: развивать вкусовые ощущения.</w:t>
            </w: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824D17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30.10.2019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F0362" w:rsidRPr="000915AB">
              <w:rPr>
                <w:rFonts w:ascii="Times New Roman" w:hAnsi="Times New Roman" w:cs="Times New Roman"/>
                <w:sz w:val="28"/>
                <w:szCs w:val="28"/>
              </w:rPr>
              <w:t>сень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47B" w:rsidRPr="000915AB" w:rsidRDefault="00D4647B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«осень». Цель: закреплять знания о признаках осени.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«Разложим листочки на подносе»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сравнивать предметы по величине; продолжать учить различать предметы по размеру, сравнивать (такой – не такой, такой же).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«Листопад»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закрепить цвета зеленый, желтый, красный.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Заучивание чистоговорки «Листопад» 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П/и «Мы топаем ногами…».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rPr>
          <w:trHeight w:val="32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824D17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06.11.2019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F0362" w:rsidRPr="000915AB">
              <w:rPr>
                <w:rFonts w:ascii="Times New Roman" w:hAnsi="Times New Roman" w:cs="Times New Roman"/>
                <w:sz w:val="28"/>
                <w:szCs w:val="28"/>
              </w:rPr>
              <w:t>сень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Д/игра «Чудесный мешочек». Цель: продолжать развивать тактильные ощущения, умение выбирать предметы одной формы. Д/и «Кому какой?». Цель: упражнять детей в сравнении и упорядочении предметов по цвету.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824D17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13.11.2019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F0362" w:rsidRPr="000915AB">
              <w:rPr>
                <w:rFonts w:ascii="Times New Roman" w:hAnsi="Times New Roman" w:cs="Times New Roman"/>
                <w:sz w:val="28"/>
                <w:szCs w:val="28"/>
              </w:rPr>
              <w:t>икие животные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7E" w:rsidRPr="000915AB" w:rsidRDefault="00446F44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1157E" w:rsidRPr="000915AB">
              <w:rPr>
                <w:rFonts w:ascii="Times New Roman" w:hAnsi="Times New Roman" w:cs="Times New Roman"/>
                <w:sz w:val="28"/>
                <w:szCs w:val="28"/>
              </w:rPr>
              <w:t>ассматривание иллюстраций «Дикие животные</w:t>
            </w: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  <w:r w:rsidR="00A1157E" w:rsidRPr="000915AB">
              <w:rPr>
                <w:rFonts w:ascii="Times New Roman" w:hAnsi="Times New Roman" w:cs="Times New Roman"/>
                <w:sz w:val="28"/>
                <w:szCs w:val="28"/>
              </w:rPr>
              <w:t>Цель: закреплять знания видов диких животных.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«Бусы для белочки»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формировать представление о диких животных (зайце, белке, медведе).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Пальчиковая игра «Мед в лесу медведь нашел». Д/и «Лесные детишки»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закреплять понятия «большой – маленький, длинный – короткий, быстрый – медленный».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«Что привез Мишутка?»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совершенствовать представления о геометрических формах.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824D17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20.11.2019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Домашние животные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7E" w:rsidRPr="000915AB" w:rsidRDefault="00A1157E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«домашние животные». Цель: закреплять знания домашних животных.</w:t>
            </w:r>
          </w:p>
          <w:p w:rsidR="003F0362" w:rsidRPr="000915AB" w:rsidRDefault="00A1157E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 Д/и.</w:t>
            </w:r>
            <w:r w:rsidR="003F0362"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 «Кому какой?». Цель: упражнять детей в сравнении и упорядочении предметов по </w:t>
            </w:r>
            <w:r w:rsidR="003F0362" w:rsidRPr="00091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величине.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Конструктор «Чья конструкция длиннее?». И/у «Собери картинку»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складывать картинки из 3 частей.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Логоритмическое упражнение «Кошечка»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развитие координации речи с движением.</w:t>
            </w:r>
          </w:p>
          <w:p w:rsidR="000811D3" w:rsidRPr="000915AB" w:rsidRDefault="00A1157E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Чтение стихотворения А.Барто «Зайка»</w:t>
            </w: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824D17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27.11.2019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Птицы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7E" w:rsidRPr="000915AB" w:rsidRDefault="00A1157E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«птицы». Цель: закреплять знания названия птиц.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«Чудесный мешочек».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продолжать развивать тактильные ощущения, умение выбирать предметы одной формы.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Д/игра «Найди такую же птичку».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детей находить два предмета одинаковой величины.</w:t>
            </w:r>
          </w:p>
          <w:p w:rsidR="00A1157E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Логоритмическое упражнения ««Птички поют» 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«Покормим птичек» Цель: вырабатывать у детей умение расположение фигур на плоскости по заданным признакам (цвет, величина).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«Птичка».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824D17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04.12.2019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Мой дом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«Сравни»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закреплять в активном словаре детей понятия «большой, маленький»; уточнить представления о цвете, форме и качестве предметов: продолжать соотносить предметы по величине.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 Д/и «Башня из кубов».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детей сравнивать несколько объектов по величине и располагать их по убывающей величине.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Конструктор «Чья конструкция выше?».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Д/игра «Чередование домов».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совершенствовать умение детей сравнивать предметы по цвету.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824D17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11.12.2019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Посуда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57E" w:rsidRPr="000915AB" w:rsidRDefault="00A1157E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«посуда». 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«Чайная посуда»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Закреплять знание основных цветов; учить соотносить предметы разные по свойствам; учить осуществлять выбор из предметов двух разновидностей.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«Найди такую же».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учить детей группировать предметы, имеющие форму.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 Д/и «Собери картинку»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складывать картинки из 3 частей. Д/игра «Найди такую же чашку».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детей находить два предмета одинаковой величины путем накладывания.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824D17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18.12.2019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Я играю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«Найди игрушку»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закреплять умение ориентироваться в группе, различать и правильно называть признаки «высокий, низкий».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Д/игра «Чередование флажков».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совершенствовать умение детей сравнивать предметы по цвету.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 Д/и «Игрушки для Оли и Коли»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различать и называть цвета; определять свойства предметов (мягкий, колючий, гладкий, шершавый, тёплый, холодный).</w:t>
            </w:r>
          </w:p>
          <w:p w:rsidR="003F0362" w:rsidRPr="000915AB" w:rsidRDefault="003F036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Д/игра «Кому какой?». Цель: упражнять детей в сравнении и упорядочении предметов по величине.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824D17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«Что звучит?»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определять на слух звучание музыкальных инструментов, правильно их называть.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«Разложи снежинки».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детей располагать предметы по убывающей величине.</w:t>
            </w:r>
          </w:p>
          <w:p w:rsidR="007523F4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Логоритмическое упражнение «Снеговик» 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«Разрезная картинка»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складывать картинки из 4 частей.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Д/игра «Чередование снежинок».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совершенствовать умение детей сравнивать предметы по форме, величине.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.01.2020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F4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«З</w:t>
            </w:r>
            <w:r w:rsidR="007523F4" w:rsidRPr="000915AB">
              <w:rPr>
                <w:rFonts w:ascii="Times New Roman" w:hAnsi="Times New Roman" w:cs="Times New Roman"/>
                <w:sz w:val="28"/>
                <w:szCs w:val="28"/>
              </w:rPr>
              <w:t>има». Цель: учить признаки зимы.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«Где спрятался предмет?»</w:t>
            </w:r>
          </w:p>
          <w:p w:rsidR="007523F4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Цель: закреплять умение ориентироваться в группе, различать и правильно называть признаки «высокий, низкий, большой, </w:t>
            </w:r>
            <w:r w:rsidRPr="00091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маленький». 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«Чудесный мешочек». Цель: продолжать развивать тактильные ощущения, умение выбирать предметы одной формы.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Д/игра «Кому какой?». Цель: упражнять детей в сравнении и упорядочении предметов по величине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.01.2020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Зима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«Собери узор». Цель: закреплять умение устанавливать соотношения предметов по величине.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Д/игра «Кому какой?». Цель: упражнять детей в сравнении и упорядочении предметов по цвету.</w:t>
            </w:r>
          </w:p>
          <w:p w:rsidR="007523F4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Пальчиковая игра «Мед в лесу медведь нашел».</w:t>
            </w:r>
          </w:p>
          <w:p w:rsidR="007523F4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 Д/и «Зима»</w:t>
            </w:r>
            <w:r w:rsidR="007523F4"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 Цель: закреплять признаки зимы.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«Подарки»Цель: совершенствовать представления о геометрических формах.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.01.2020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F4" w:rsidRPr="000915AB" w:rsidRDefault="007523F4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«зимние забавы». Цель: закреплять знания о зимних забавах.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Д/игра «Сложи снеговика».</w:t>
            </w:r>
          </w:p>
          <w:p w:rsidR="007523F4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Цель: упражнять детей в правильном соотнесении нескольких предметов с одним и </w:t>
            </w:r>
            <w:r w:rsidR="007523F4"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тем же геометрическим образцом. 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«Разложи снежинки».Цель: учить детей располагать предметы по убывающей величине.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Мои друзья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«Что подарим?». Цель: закреплять представления о шести цветах спектра, учить выделять цвета, отвлекаясь от других признаков предметов.</w:t>
            </w:r>
          </w:p>
          <w:p w:rsidR="005017CD" w:rsidRPr="000915AB" w:rsidRDefault="007523F4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Д/и.</w:t>
            </w:r>
            <w:r w:rsidR="005017CD"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 «Кому какой?». Цель: упражнять детей в сравнении и упорядочении предметов по величине.</w:t>
            </w:r>
          </w:p>
          <w:p w:rsidR="007523F4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Конструктор «Чья конструкция длиннее?».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 И/у «Собери картинку»Цель: Учить складывать картинки из 3 частей.</w:t>
            </w:r>
          </w:p>
          <w:p w:rsidR="000811D3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Д/игра «Выложи по образцу».Цель: вырабатывать у детей умение расположение фигур на плоскости по заданным признакам (форма, цвет</w:t>
            </w:r>
            <w:r w:rsidR="007523F4" w:rsidRPr="000915A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.02.2020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F4" w:rsidRPr="000915AB" w:rsidRDefault="007523F4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«одежда». Цель: закреплять знания названия одежды.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«Оденем куклу»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Учить понимать слова «такой – не такой», «разные», группировать по цвету, находить пару (варежки, носочки, сапожки).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«Что нужно куколке красавице?». Цель: дать детям представление о том, что цвет – признак разнообразных предметов и может быть использован для их обозначения.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«Будь внимательным»</w:t>
            </w:r>
          </w:p>
          <w:p w:rsidR="000811D3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обучать группировать предметы по цвету, закреплять название основных цветов (красный шарф, красная майка и т. д.)</w:t>
            </w: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.02.2020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«Разные варежки и шапки, шарфы».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продолжать развивать представления детей о форме, величине, цвете.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«Спрячь шарик в ладошках».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соотносить действия с величиной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Д/игра «Кому какой?». Цель: упражнять детей в сравнении и упорядочении предметов по величине.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«Разрезная картинка»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складывать картинки из 4 частей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.02.2020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Обувь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F4" w:rsidRPr="000915AB" w:rsidRDefault="007523F4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«обувь». Цель: закреплять знания названий обуви.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«Парные картинки»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продолжать учить понимать слова «такой – не такой», «разные», «такой же», группировать по цвету, находить пару.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«Двойняшки».</w:t>
            </w:r>
          </w:p>
          <w:p w:rsidR="007523F4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детей выделять форму предмета, отвл</w:t>
            </w:r>
            <w:r w:rsidR="007523F4" w:rsidRPr="000915AB">
              <w:rPr>
                <w:rFonts w:ascii="Times New Roman" w:hAnsi="Times New Roman" w:cs="Times New Roman"/>
                <w:sz w:val="28"/>
                <w:szCs w:val="28"/>
              </w:rPr>
              <w:t>екаясь от других его признаков.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«Найди такой же сапог».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детей находить два предмета одинаковой величины и цвета.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«Будь внимательным»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обучать группировать предметы по цвету, величине.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Машины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F4" w:rsidRPr="000915AB" w:rsidRDefault="007523F4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«машины». Цель: закреплять знания </w:t>
            </w:r>
            <w:r w:rsidR="005043D2" w:rsidRPr="000915AB">
              <w:rPr>
                <w:rFonts w:ascii="Times New Roman" w:hAnsi="Times New Roman" w:cs="Times New Roman"/>
                <w:sz w:val="28"/>
                <w:szCs w:val="28"/>
              </w:rPr>
              <w:t>видов машин.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«Найди что-нибудь круглое». Цель: закреплять представления о формах, учить подбирать фигуры по образцу.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«Здравствуй,паровозик».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учить раскладывать вагончики от большого к маленькому.</w:t>
            </w:r>
          </w:p>
          <w:p w:rsidR="005043D2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Хороводная игра«Ровным кругом».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 Д/и «Подбери машинку по цвету». Цель: Закреплять умение группировать объекты по цвету и обучать детей соотносить разнородные объекты по цвету.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Кубики «Построй, как я»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закреплять представления о</w:t>
            </w:r>
            <w:r w:rsidR="005043D2"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 цветах, о величине предметов.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.03.2020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Машины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«Будь внимательным»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обучать группировать предметы по цвету, закреплять название основных цветов.</w:t>
            </w:r>
          </w:p>
          <w:p w:rsidR="005043D2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Д/и «Кому какой?». Цель: упражнять детей в сравнении и упорядочении предметов по форме. 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«Большие и маленькие мячики».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продолжать различать цвет и величину (большой – маленький);развивать чувство ритма; ритмично проговаривать слова.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«Машины»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.03.2020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D2" w:rsidRPr="000915AB" w:rsidRDefault="005043D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«весна». Цель: закреплять знания о признаках весны.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«Двойняшки».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детей выделять форму предмета, отвлекаясь от других его признаков.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«Найди вазу»</w:t>
            </w:r>
          </w:p>
          <w:p w:rsidR="005043D2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продолжать формировать умение различать цвета; учить совмещать цветок с вазой; действовать целенаправленно, последовательно: слева направо; развивать мелкую моторику пальцев рук.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 Д/и «Кому какой?». Цель: упражнять детей в сравнении и упорядочении предметов по величине, цвету.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«Разрезная картинка»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складывать картинки из 4 частей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.03.2020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Весна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«Найди такой же цветок»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детей выделять величину предмета, отвлекаясь от других его признаков.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«Спрячь шарик в ладошках».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соотносить действия с величиной</w:t>
            </w:r>
          </w:p>
          <w:p w:rsidR="005043D2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Пальчиковая гимнастика «Весна» 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«Двойняшки». Цель: учить детей выделять цвет предмета, отвлекаясь от других его признаков.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«Разрезная картинка»Цель: учить складывать картинки из 4 частей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игра «Запомни свой цвет».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  <w:p w:rsidR="005017CD" w:rsidRPr="000915AB" w:rsidRDefault="005017CD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D2" w:rsidRPr="000915AB" w:rsidRDefault="005043D2" w:rsidP="00DA753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«мебель». Цель: закреплять знания видов мебели.</w:t>
            </w:r>
          </w:p>
          <w:p w:rsidR="005017CD" w:rsidRPr="000915AB" w:rsidRDefault="005017CD" w:rsidP="00DA753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«Будь внимательным»</w:t>
            </w:r>
          </w:p>
          <w:p w:rsidR="005017CD" w:rsidRPr="000915AB" w:rsidRDefault="005017CD" w:rsidP="00DA753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обучать группировать предметы по цвету, закреплять назван</w:t>
            </w:r>
            <w:r w:rsidR="005043D2" w:rsidRPr="000915AB">
              <w:rPr>
                <w:rFonts w:ascii="Times New Roman" w:hAnsi="Times New Roman" w:cs="Times New Roman"/>
                <w:sz w:val="28"/>
                <w:szCs w:val="28"/>
              </w:rPr>
              <w:t>ие основных цветов (красный шкаф, красный стол</w:t>
            </w: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 и т. д.).</w:t>
            </w:r>
          </w:p>
          <w:p w:rsidR="005017CD" w:rsidRPr="000915AB" w:rsidRDefault="005017CD" w:rsidP="00DA753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«Стол и стул»</w:t>
            </w:r>
          </w:p>
          <w:p w:rsidR="005043D2" w:rsidRPr="000915AB" w:rsidRDefault="005017CD" w:rsidP="00DA753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Цель: совершенствовать умение определять величину предметов; развивать мелкую моторику пальцев рук. </w:t>
            </w:r>
          </w:p>
          <w:p w:rsidR="005017CD" w:rsidRPr="000915AB" w:rsidRDefault="005017CD" w:rsidP="00DA753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«Разложи по росту».</w:t>
            </w:r>
          </w:p>
          <w:p w:rsidR="005017CD" w:rsidRPr="000915AB" w:rsidRDefault="005017CD" w:rsidP="00DA753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детей располагать предметы по убывающей величине.</w:t>
            </w:r>
          </w:p>
          <w:p w:rsidR="005017CD" w:rsidRPr="000915AB" w:rsidRDefault="005017CD" w:rsidP="00DA753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«Найди пару». Цель: учить детей находить предметы одной формы.</w:t>
            </w:r>
          </w:p>
          <w:p w:rsidR="005017CD" w:rsidRPr="000915AB" w:rsidRDefault="005017CD" w:rsidP="00DA753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конструктором.</w:t>
            </w:r>
          </w:p>
          <w:p w:rsidR="005017CD" w:rsidRPr="000915AB" w:rsidRDefault="005017CD" w:rsidP="00DA753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«На столе»</w:t>
            </w:r>
          </w:p>
          <w:p w:rsidR="000811D3" w:rsidRPr="000915AB" w:rsidRDefault="000811D3" w:rsidP="00DA753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Мебель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Д/игра «Найди такой же шкаф».</w:t>
            </w:r>
          </w:p>
          <w:p w:rsidR="005043D2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детей находить два предмета одинаковой величины и цвета.</w:t>
            </w:r>
          </w:p>
          <w:p w:rsidR="000A5F18" w:rsidRPr="000915AB" w:rsidRDefault="005043D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5F18" w:rsidRPr="000915AB">
              <w:rPr>
                <w:rFonts w:ascii="Times New Roman" w:hAnsi="Times New Roman" w:cs="Times New Roman"/>
                <w:sz w:val="28"/>
                <w:szCs w:val="28"/>
              </w:rPr>
              <w:t>гра «Запомни свой цвет».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«Какая мебель».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закреплять представления о шести цветах спектра, учить выделять цвета, отвлекаясь от других признаков предметов.</w:t>
            </w:r>
          </w:p>
          <w:p w:rsidR="000811D3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Конструктор «Собери конструкцию из деталей» (цвет задает педагог)</w:t>
            </w: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D2" w:rsidRPr="000915AB" w:rsidRDefault="005043D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«цветы». Цель: закреплять знания названия цветов.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«Разложи цветы».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детей располагать предметы по убывающей величине.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«Найди пару»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детей выделять цвет предмета, отвлекаясь от других его признаков.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Д/и «Двойняшки». Цель: учить детей выделять форму предмета, отвлекаясь от других его признаков.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«Найди вазу»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продолжать формировать умение различать цвета; учить совмещать цветок с вазой; действовать целенаправленно, последовательно: слева направо; развивать мелкую моторику пальцев рук.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«Друзья».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детей выделять цвет предмета, отвлекаясь от других его признаков.</w:t>
            </w:r>
          </w:p>
          <w:p w:rsidR="005043D2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Д/и «Закрой окошко»Цель: учить сравнивать, рассматривать геометрические фигуры. 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«Семья».Цель: учить детей располагать предметы по убывающей величине.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«Чей коврик лучше»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развивать зрительное восприятие плоскостных фигур.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.04.2020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18" w:rsidRPr="000915AB" w:rsidRDefault="005043D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5F18" w:rsidRPr="000915AB">
              <w:rPr>
                <w:rFonts w:ascii="Times New Roman" w:hAnsi="Times New Roman" w:cs="Times New Roman"/>
                <w:sz w:val="28"/>
                <w:szCs w:val="28"/>
              </w:rPr>
              <w:t>гра «Запомни свой цвет».</w:t>
            </w:r>
          </w:p>
          <w:p w:rsidR="005043D2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«Геометрическое лото»Цель: учить сравнивать форму изображенного предмета с геометрическими фигурами и подбирать по образцу 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«Двойняшки». Цель: учить детей выделять цвет предмета, отвлекаясь от других его признаков.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«Посмотри»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обучать группировать предметы по форме.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Работа с конструктором.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043D2" w:rsidRPr="000915AB">
              <w:rPr>
                <w:rFonts w:ascii="Times New Roman" w:hAnsi="Times New Roman" w:cs="Times New Roman"/>
                <w:sz w:val="28"/>
                <w:szCs w:val="28"/>
              </w:rPr>
              <w:t>асекомые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3D2" w:rsidRPr="000915AB" w:rsidRDefault="005043D2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«насекомые». Цель: закреплять знания названий насекомых.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Д/игра «Чудесный мешочек». Цель: продолжать развивать тактильные ощущения, умение выбирать предметы одной формы.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«Какой?»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закреплять понятия «большой – маленький, длинный – короткий, быстрый – медленный».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A51944" w:rsidRPr="000915AB">
              <w:rPr>
                <w:rFonts w:ascii="Times New Roman" w:hAnsi="Times New Roman" w:cs="Times New Roman"/>
                <w:sz w:val="28"/>
                <w:szCs w:val="28"/>
              </w:rPr>
              <w:t>асекомые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Д/и «Двойняшки». Цель: учить детей выделять цвет предмета, отвлекаясь от других его </w:t>
            </w:r>
            <w:r w:rsidRPr="000915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признаков.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«Спрячь шарик в ладошках».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соотносить действия с величиной</w:t>
            </w:r>
          </w:p>
          <w:p w:rsidR="005043D2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конструктором 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Д/и «Кому какой?». Цель: упражнять детей в сравнении и упорядочении предметов по форме.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И/у «Разрезная картинка»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Цель: учить складывать картинки из 4 частей</w:t>
            </w:r>
          </w:p>
          <w:p w:rsidR="000A5F18" w:rsidRPr="000915AB" w:rsidRDefault="000A5F18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Пальчикова</w:t>
            </w:r>
            <w:r w:rsidR="00A51944" w:rsidRPr="000915AB">
              <w:rPr>
                <w:rFonts w:ascii="Times New Roman" w:hAnsi="Times New Roman" w:cs="Times New Roman"/>
                <w:sz w:val="28"/>
                <w:szCs w:val="28"/>
              </w:rPr>
              <w:t>я гимнастика.</w:t>
            </w:r>
          </w:p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1D3" w:rsidRPr="000915AB" w:rsidTr="00567153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CE14A5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281149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24D17" w:rsidRPr="000915AB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  <w:r w:rsidR="000811D3" w:rsidRPr="000915A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1D3" w:rsidRPr="000915AB" w:rsidRDefault="000811D3" w:rsidP="00DA75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15AB">
              <w:rPr>
                <w:rFonts w:ascii="Times New Roman" w:hAnsi="Times New Roman" w:cs="Times New Roman"/>
                <w:sz w:val="28"/>
                <w:szCs w:val="28"/>
              </w:rPr>
              <w:t>Вспоминаем пройденное</w:t>
            </w:r>
          </w:p>
        </w:tc>
      </w:tr>
    </w:tbl>
    <w:p w:rsidR="000915AB" w:rsidRDefault="000915AB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5AB" w:rsidRDefault="000915AB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5AB" w:rsidRDefault="000915AB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5AB" w:rsidRDefault="000915AB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5AB" w:rsidRDefault="000915AB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5AB" w:rsidRDefault="000915AB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5AB" w:rsidRDefault="000915AB" w:rsidP="00DA7537">
      <w:pPr>
        <w:spacing w:after="0" w:line="28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5AB" w:rsidRDefault="000915AB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5AB" w:rsidRDefault="000915AB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153" w:rsidRDefault="00567153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3A1B" w:rsidRPr="00F611BD" w:rsidRDefault="00F611BD" w:rsidP="00473A1B">
      <w:pPr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1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используем</w:t>
      </w:r>
      <w:r w:rsidR="000915AB" w:rsidRPr="00F61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 литературы: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Аскарина, Н. М Воспитание детей раннего возраста [Текст]: учебное пособие/ Н. М. Аскарина – М: Просвещение, 1998. – 264с.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Башаева, Т. В. Развитие восприятия детей. Форма, цвет, звук М. Г. [Текст]: популярное пособие для родителей и педагогов /Т. В. Башаева. – Ярославль: «Академия развития», 1997. – 237с. С. 4 – 14.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Важова, С. А. Сенсорное развитие в младшей группе. [Текст]: С. А. Важова // практический журнал Воспитатель дошкольного Образовательного Учреждения. - 2008.- №11.- стр51.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Карпухина, Н. А. Знакомство с окружающим миром. [Текст]: практическое пособие для воспитателей и методистов ДОУ/ Н. А. Карпухина. – Воронеж: Т. Ц. «Учитель», 2008.- 201с.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Новотворцева, Н. В. Развитие речи детей. [Текст]: популярное пособие для родителей / Н. В. Новотворцева. – Ярославль: «Академия развития», 1997.- 235с. б.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Павлова, Л. Н. Раннее детство: познавательное развитие. [Текст]: методическое пособие / Л. Н. Павлова, Э. Г. Пилюгина, Е. Б. Волосова. - М: Мозаика – Синтез, 2006.446с. С126 – 138.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Пилюгина, Э. Г. игры – занятия с малышом от рождения до трёх лет. [Текст]: «библиотека воспитателя» /Э. Г. Пилюгина. - М: Мозаика- синтез. -2007.-116с.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Пилюгина, Э. Г. Сенсорные способности малыша. [Текст]: учебное пособие / Э. Г. Пилюгина. - М: просвещение, 2005.- 116с. С80- 104.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Смирнова, Е. игры, развивающие мышление. [Текст]: Е. Смирнова // дошкольное воспитание. - 2009№4.- стр. 22- 32.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Янушко, Е. А. Сенсорное развитие детей раннего возраста. [Текст]: методическое пособие /Е. А. Янушко. -М: Мозаика – синтез, 2009.- 65с. С. 3 –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Земцова, О. Н. Умные книжки. [Текст]: «Тесты для детей» 2 – 3 лет/ О. Н. Земцова. - М: «Издательская группа АТТИКУС», 2008.</w:t>
      </w:r>
    </w:p>
    <w:p w:rsidR="00473A1B" w:rsidRPr="000915AB" w:rsidRDefault="00473A1B" w:rsidP="00DA7537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915A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Колесникова, Е. В. Две книги в одной. [Текст]: лицей для малышей 2 – 3 лет, тесты для детей 3 лет/Е. В. Колесникова. - М: издательство ЮВЕНТА, 2006. – 47с. С18 – 22.</w:t>
      </w:r>
    </w:p>
    <w:p w:rsidR="00473A1B" w:rsidRDefault="00CE14A5" w:rsidP="00DA7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13. Сайт:</w:t>
      </w:r>
      <w:r>
        <w:rPr>
          <w:rFonts w:ascii="Times New Roman" w:hAnsi="Times New Roman" w:cs="Times New Roman"/>
          <w:sz w:val="28"/>
          <w:szCs w:val="28"/>
          <w:lang w:val="en-US"/>
        </w:rPr>
        <w:t>detstvogid</w:t>
      </w:r>
      <w:r w:rsidRPr="00CE14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CE14A5" w:rsidRPr="00CE14A5" w:rsidRDefault="00CE14A5" w:rsidP="00DA75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14. Сайт:</w:t>
      </w:r>
      <w:r>
        <w:rPr>
          <w:rFonts w:ascii="Times New Roman" w:hAnsi="Times New Roman" w:cs="Times New Roman"/>
          <w:sz w:val="28"/>
          <w:szCs w:val="28"/>
          <w:lang w:val="en-US"/>
        </w:rPr>
        <w:t>nsportal</w:t>
      </w:r>
      <w:r w:rsidRPr="00CE14A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A7537" w:rsidRPr="00DA7537" w:rsidRDefault="00DA7537" w:rsidP="00DA7537">
      <w:pPr>
        <w:jc w:val="right"/>
        <w:rPr>
          <w:rFonts w:ascii="Times New Roman" w:hAnsi="Times New Roman" w:cs="Times New Roman"/>
          <w:sz w:val="28"/>
          <w:szCs w:val="28"/>
        </w:rPr>
      </w:pPr>
      <w:r w:rsidRPr="00DA7537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CF7F8D" w:rsidRDefault="00CF7F8D" w:rsidP="00DA7537">
      <w:pPr>
        <w:rPr>
          <w:rFonts w:ascii="Times New Roman" w:hAnsi="Times New Roman" w:cs="Times New Roman"/>
          <w:b/>
          <w:sz w:val="28"/>
          <w:szCs w:val="28"/>
        </w:rPr>
      </w:pPr>
      <w:r w:rsidRPr="00CF7F8D">
        <w:rPr>
          <w:rFonts w:ascii="Times New Roman" w:hAnsi="Times New Roman" w:cs="Times New Roman"/>
          <w:b/>
          <w:sz w:val="28"/>
          <w:szCs w:val="28"/>
        </w:rPr>
        <w:t>Список детей посещающих кружок:</w:t>
      </w:r>
    </w:p>
    <w:p w:rsidR="00CF7F8D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Анофренко Арсений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Багаутдинов Никита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Булкина Анна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Васиева Аглая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Горбань Степан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 Артем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Денисова Вероника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Забегайло Елизавета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Даниил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Иващенко Егор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Калиничева Александра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Карачун Александр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Козлова Ева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Котков Дмитрий 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Котец Михаил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Ларин Степан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Матвеева Вероника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Потороченков Кирилл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Сапожник Кирилл</w:t>
      </w:r>
    </w:p>
    <w:p w:rsidR="008A2E51" w:rsidRDefault="008A2E51" w:rsidP="008A2E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 Арсений</w:t>
      </w:r>
    </w:p>
    <w:p w:rsidR="008A2E51" w:rsidRPr="008A2E51" w:rsidRDefault="008A2E51" w:rsidP="008A2E5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F7F8D" w:rsidRDefault="00CF7F8D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8A2E51" w:rsidRDefault="008A2E51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8A2E51" w:rsidRDefault="008A2E51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8A2E51" w:rsidRDefault="008A2E51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8A2E51" w:rsidRDefault="008A2E51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8A2E51" w:rsidRDefault="008A2E51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8A2E51" w:rsidRDefault="008A2E51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8A2E51" w:rsidRDefault="008A2E51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8A2E51" w:rsidRDefault="008A2E51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8A2E51" w:rsidRDefault="008A2E51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8A2E51" w:rsidRDefault="008A2E51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8A2E51" w:rsidRDefault="008A2E51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8A2E51" w:rsidRDefault="00DA7537" w:rsidP="00DA7537">
      <w:pPr>
        <w:ind w:hanging="113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CF7F8D" w:rsidRPr="00CF7F8D" w:rsidRDefault="00CF7F8D" w:rsidP="00DA7537">
      <w:pPr>
        <w:jc w:val="right"/>
        <w:rPr>
          <w:rFonts w:ascii="Times New Roman" w:hAnsi="Times New Roman" w:cs="Times New Roman"/>
          <w:sz w:val="28"/>
          <w:szCs w:val="28"/>
        </w:rPr>
      </w:pPr>
      <w:r w:rsidRPr="00CF7F8D">
        <w:rPr>
          <w:rFonts w:ascii="Times New Roman" w:hAnsi="Times New Roman" w:cs="Times New Roman"/>
          <w:sz w:val="28"/>
          <w:szCs w:val="28"/>
        </w:rPr>
        <w:t>Заведующей МДОУ</w:t>
      </w:r>
    </w:p>
    <w:p w:rsidR="00CF7F8D" w:rsidRPr="00CF7F8D" w:rsidRDefault="00CF7F8D" w:rsidP="00DA7537">
      <w:pPr>
        <w:ind w:hanging="1134"/>
        <w:jc w:val="right"/>
        <w:rPr>
          <w:rFonts w:ascii="Times New Roman" w:hAnsi="Times New Roman" w:cs="Times New Roman"/>
          <w:sz w:val="28"/>
          <w:szCs w:val="28"/>
        </w:rPr>
      </w:pPr>
      <w:r w:rsidRPr="00CF7F8D">
        <w:rPr>
          <w:rFonts w:ascii="Times New Roman" w:hAnsi="Times New Roman" w:cs="Times New Roman"/>
          <w:sz w:val="28"/>
          <w:szCs w:val="28"/>
        </w:rPr>
        <w:t xml:space="preserve"> «Детский сад № 18 «Аленушка»</w:t>
      </w:r>
    </w:p>
    <w:p w:rsidR="00CF7F8D" w:rsidRPr="00CF7F8D" w:rsidRDefault="00CF7F8D" w:rsidP="00DA7537">
      <w:pPr>
        <w:ind w:hanging="1134"/>
        <w:jc w:val="right"/>
        <w:rPr>
          <w:rFonts w:ascii="Times New Roman" w:hAnsi="Times New Roman" w:cs="Times New Roman"/>
          <w:sz w:val="28"/>
          <w:szCs w:val="28"/>
        </w:rPr>
      </w:pPr>
      <w:r w:rsidRPr="00CF7F8D">
        <w:rPr>
          <w:rFonts w:ascii="Times New Roman" w:hAnsi="Times New Roman" w:cs="Times New Roman"/>
          <w:sz w:val="28"/>
          <w:szCs w:val="28"/>
        </w:rPr>
        <w:t>Самокрутовой Е.А.</w:t>
      </w:r>
    </w:p>
    <w:p w:rsidR="00CF7F8D" w:rsidRPr="00CF7F8D" w:rsidRDefault="00CF7F8D" w:rsidP="00DA7537">
      <w:pPr>
        <w:ind w:hanging="1134"/>
        <w:jc w:val="right"/>
        <w:rPr>
          <w:rFonts w:ascii="Times New Roman" w:hAnsi="Times New Roman" w:cs="Times New Roman"/>
          <w:sz w:val="28"/>
          <w:szCs w:val="28"/>
        </w:rPr>
      </w:pPr>
      <w:r w:rsidRPr="00CF7F8D">
        <w:rPr>
          <w:rFonts w:ascii="Times New Roman" w:hAnsi="Times New Roman" w:cs="Times New Roman"/>
          <w:sz w:val="28"/>
          <w:szCs w:val="28"/>
        </w:rPr>
        <w:t>от  ______________________</w:t>
      </w:r>
    </w:p>
    <w:p w:rsidR="00CF7F8D" w:rsidRPr="00CF7F8D" w:rsidRDefault="00CF7F8D" w:rsidP="00DA7537">
      <w:pPr>
        <w:ind w:hanging="1134"/>
        <w:jc w:val="right"/>
        <w:rPr>
          <w:rFonts w:ascii="Times New Roman" w:hAnsi="Times New Roman" w:cs="Times New Roman"/>
          <w:sz w:val="28"/>
          <w:szCs w:val="28"/>
        </w:rPr>
      </w:pPr>
      <w:r w:rsidRPr="00CF7F8D">
        <w:rPr>
          <w:rFonts w:ascii="Times New Roman" w:hAnsi="Times New Roman" w:cs="Times New Roman"/>
          <w:sz w:val="28"/>
          <w:szCs w:val="28"/>
        </w:rPr>
        <w:t xml:space="preserve">  _________________________</w:t>
      </w:r>
    </w:p>
    <w:p w:rsidR="00CF7F8D" w:rsidRPr="00CF7F8D" w:rsidRDefault="00CF7F8D" w:rsidP="00DA7537">
      <w:pPr>
        <w:ind w:hanging="1134"/>
        <w:jc w:val="right"/>
        <w:rPr>
          <w:rFonts w:ascii="Times New Roman" w:hAnsi="Times New Roman" w:cs="Times New Roman"/>
          <w:sz w:val="28"/>
          <w:szCs w:val="28"/>
        </w:rPr>
      </w:pPr>
    </w:p>
    <w:p w:rsidR="00CF7F8D" w:rsidRPr="00CF7F8D" w:rsidRDefault="00CF7F8D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CF7F8D" w:rsidRPr="00DA7537" w:rsidRDefault="00CF7F8D" w:rsidP="00DA7537">
      <w:pPr>
        <w:ind w:hanging="993"/>
        <w:jc w:val="center"/>
        <w:rPr>
          <w:rFonts w:ascii="Times New Roman" w:hAnsi="Times New Roman" w:cs="Times New Roman"/>
          <w:sz w:val="28"/>
          <w:szCs w:val="28"/>
        </w:rPr>
      </w:pPr>
      <w:r w:rsidRPr="00DA7537">
        <w:rPr>
          <w:rFonts w:ascii="Times New Roman" w:hAnsi="Times New Roman" w:cs="Times New Roman"/>
          <w:sz w:val="28"/>
          <w:szCs w:val="28"/>
        </w:rPr>
        <w:t>заявление.</w:t>
      </w:r>
    </w:p>
    <w:p w:rsidR="00CF7F8D" w:rsidRPr="00CF7F8D" w:rsidRDefault="00CF7F8D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CF7F8D" w:rsidRPr="00CF7F8D" w:rsidRDefault="00CF7F8D" w:rsidP="00DA7537">
      <w:pPr>
        <w:rPr>
          <w:rFonts w:ascii="Times New Roman" w:hAnsi="Times New Roman" w:cs="Times New Roman"/>
          <w:sz w:val="28"/>
          <w:szCs w:val="28"/>
        </w:rPr>
      </w:pPr>
      <w:r w:rsidRPr="00CF7F8D">
        <w:rPr>
          <w:rFonts w:ascii="Times New Roman" w:hAnsi="Times New Roman" w:cs="Times New Roman"/>
          <w:sz w:val="28"/>
          <w:szCs w:val="28"/>
        </w:rPr>
        <w:t>Я,____________________________________________________________</w:t>
      </w:r>
    </w:p>
    <w:p w:rsidR="00CF7F8D" w:rsidRPr="00CF7F8D" w:rsidRDefault="00CF7F8D" w:rsidP="00DA7537">
      <w:pPr>
        <w:rPr>
          <w:rFonts w:ascii="Times New Roman" w:hAnsi="Times New Roman" w:cs="Times New Roman"/>
          <w:sz w:val="28"/>
          <w:szCs w:val="28"/>
        </w:rPr>
      </w:pPr>
      <w:r w:rsidRPr="00CF7F8D">
        <w:rPr>
          <w:rFonts w:ascii="Times New Roman" w:hAnsi="Times New Roman" w:cs="Times New Roman"/>
          <w:sz w:val="28"/>
          <w:szCs w:val="28"/>
        </w:rPr>
        <w:t>разрешаю моему ребенку ___________________________________________</w:t>
      </w:r>
    </w:p>
    <w:p w:rsidR="00CF7F8D" w:rsidRPr="00CF7F8D" w:rsidRDefault="00CF7F8D" w:rsidP="00DA75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посещать кружок «Игралочка</w:t>
      </w:r>
      <w:r w:rsidRPr="00CF7F8D">
        <w:rPr>
          <w:rFonts w:ascii="Times New Roman" w:hAnsi="Times New Roman" w:cs="Times New Roman"/>
          <w:sz w:val="28"/>
          <w:szCs w:val="28"/>
        </w:rPr>
        <w:t>» в рамках дополнительного образования (на бесплатной основе).</w:t>
      </w:r>
    </w:p>
    <w:p w:rsidR="00CF7F8D" w:rsidRPr="00CF7F8D" w:rsidRDefault="00CF7F8D" w:rsidP="00DA7537">
      <w:pPr>
        <w:rPr>
          <w:rFonts w:ascii="Times New Roman" w:hAnsi="Times New Roman" w:cs="Times New Roman"/>
          <w:sz w:val="28"/>
          <w:szCs w:val="28"/>
        </w:rPr>
      </w:pPr>
    </w:p>
    <w:p w:rsidR="00CF7F8D" w:rsidRPr="00CF7F8D" w:rsidRDefault="00CF7F8D" w:rsidP="00DA7537">
      <w:pPr>
        <w:rPr>
          <w:rFonts w:ascii="Times New Roman" w:hAnsi="Times New Roman" w:cs="Times New Roman"/>
          <w:sz w:val="28"/>
          <w:szCs w:val="28"/>
        </w:rPr>
      </w:pPr>
    </w:p>
    <w:p w:rsidR="00CF7F8D" w:rsidRPr="00CF7F8D" w:rsidRDefault="00CF7F8D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CF7F8D" w:rsidRPr="00CF7F8D" w:rsidRDefault="00CF7F8D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CF7F8D" w:rsidRPr="00CF7F8D" w:rsidRDefault="00CF7F8D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CF7F8D" w:rsidRPr="00CF7F8D" w:rsidRDefault="00CF7F8D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CF7F8D" w:rsidRPr="00CF7F8D" w:rsidRDefault="00CF7F8D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CF7F8D" w:rsidRPr="00CF7F8D" w:rsidRDefault="00CF7F8D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CF7F8D" w:rsidRPr="00CF7F8D" w:rsidRDefault="00CF7F8D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CF7F8D" w:rsidRPr="00CF7F8D" w:rsidRDefault="00CF7F8D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CF7F8D" w:rsidRPr="00CF7F8D" w:rsidRDefault="00CF7F8D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CF7F8D" w:rsidRPr="00CF7F8D" w:rsidRDefault="00CF7F8D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CF7F8D" w:rsidRPr="00CF7F8D" w:rsidRDefault="00CF7F8D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p w:rsidR="00CF7F8D" w:rsidRPr="00CF7F8D" w:rsidRDefault="00CF7F8D" w:rsidP="00DA7537">
      <w:pPr>
        <w:jc w:val="center"/>
        <w:rPr>
          <w:rFonts w:ascii="Times New Roman" w:hAnsi="Times New Roman" w:cs="Times New Roman"/>
          <w:sz w:val="28"/>
          <w:szCs w:val="28"/>
        </w:rPr>
      </w:pPr>
      <w:r w:rsidRPr="00CF7F8D">
        <w:rPr>
          <w:rFonts w:ascii="Times New Roman" w:hAnsi="Times New Roman" w:cs="Times New Roman"/>
          <w:sz w:val="28"/>
          <w:szCs w:val="28"/>
        </w:rPr>
        <w:t>дата                                                                                      подпись</w:t>
      </w:r>
    </w:p>
    <w:p w:rsidR="00CF7F8D" w:rsidRPr="000915AB" w:rsidRDefault="00CF7F8D" w:rsidP="00CF7F8D">
      <w:pPr>
        <w:ind w:hanging="1134"/>
        <w:rPr>
          <w:rFonts w:ascii="Times New Roman" w:hAnsi="Times New Roman" w:cs="Times New Roman"/>
          <w:sz w:val="28"/>
          <w:szCs w:val="28"/>
        </w:rPr>
      </w:pPr>
    </w:p>
    <w:sectPr w:rsidR="00CF7F8D" w:rsidRPr="000915AB" w:rsidSect="00D6752F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537" w:rsidRDefault="00DA7537" w:rsidP="000811D3">
      <w:pPr>
        <w:spacing w:after="0" w:line="240" w:lineRule="auto"/>
      </w:pPr>
      <w:r>
        <w:separator/>
      </w:r>
    </w:p>
  </w:endnote>
  <w:endnote w:type="continuationSeparator" w:id="0">
    <w:p w:rsidR="00DA7537" w:rsidRDefault="00DA7537" w:rsidP="00081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9696256"/>
      <w:docPartObj>
        <w:docPartGallery w:val="Page Numbers (Bottom of Page)"/>
        <w:docPartUnique/>
      </w:docPartObj>
    </w:sdtPr>
    <w:sdtContent>
      <w:p w:rsidR="00DA7537" w:rsidRDefault="00DA753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34D">
          <w:rPr>
            <w:noProof/>
          </w:rPr>
          <w:t>2</w:t>
        </w:r>
        <w:r>
          <w:fldChar w:fldCharType="end"/>
        </w:r>
      </w:p>
    </w:sdtContent>
  </w:sdt>
  <w:p w:rsidR="00DA7537" w:rsidRDefault="00DA753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537" w:rsidRDefault="00DA7537" w:rsidP="000811D3">
      <w:pPr>
        <w:spacing w:after="0" w:line="240" w:lineRule="auto"/>
      </w:pPr>
      <w:r>
        <w:separator/>
      </w:r>
    </w:p>
  </w:footnote>
  <w:footnote w:type="continuationSeparator" w:id="0">
    <w:p w:rsidR="00DA7537" w:rsidRDefault="00DA7537" w:rsidP="00081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6A14"/>
    <w:multiLevelType w:val="hybridMultilevel"/>
    <w:tmpl w:val="0EFA0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374A1"/>
    <w:multiLevelType w:val="hybridMultilevel"/>
    <w:tmpl w:val="0980E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830"/>
    <w:multiLevelType w:val="hybridMultilevel"/>
    <w:tmpl w:val="EB9A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3A1B"/>
    <w:rsid w:val="000171E5"/>
    <w:rsid w:val="000811D3"/>
    <w:rsid w:val="000915AB"/>
    <w:rsid w:val="000A5F18"/>
    <w:rsid w:val="00281149"/>
    <w:rsid w:val="003219E2"/>
    <w:rsid w:val="003A7C38"/>
    <w:rsid w:val="003F0362"/>
    <w:rsid w:val="00440523"/>
    <w:rsid w:val="00446F44"/>
    <w:rsid w:val="00473A1B"/>
    <w:rsid w:val="005017CD"/>
    <w:rsid w:val="005043D2"/>
    <w:rsid w:val="00510FBD"/>
    <w:rsid w:val="00553CB5"/>
    <w:rsid w:val="00567153"/>
    <w:rsid w:val="00694745"/>
    <w:rsid w:val="007523F4"/>
    <w:rsid w:val="007948BA"/>
    <w:rsid w:val="00824D17"/>
    <w:rsid w:val="0085534D"/>
    <w:rsid w:val="008A2E51"/>
    <w:rsid w:val="00907157"/>
    <w:rsid w:val="00922CB2"/>
    <w:rsid w:val="009B68CB"/>
    <w:rsid w:val="00A1157E"/>
    <w:rsid w:val="00A51944"/>
    <w:rsid w:val="00B05A26"/>
    <w:rsid w:val="00C24327"/>
    <w:rsid w:val="00CE14A5"/>
    <w:rsid w:val="00CE2549"/>
    <w:rsid w:val="00CF7F8D"/>
    <w:rsid w:val="00D4647B"/>
    <w:rsid w:val="00D6752F"/>
    <w:rsid w:val="00DA7537"/>
    <w:rsid w:val="00E61EF7"/>
    <w:rsid w:val="00E86E7C"/>
    <w:rsid w:val="00F075DD"/>
    <w:rsid w:val="00F611BD"/>
    <w:rsid w:val="00F61963"/>
    <w:rsid w:val="00F64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8FB5"/>
  <w15:docId w15:val="{ADEBB6EA-DD92-436E-9664-D680D06C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11D3"/>
    <w:pPr>
      <w:spacing w:line="256" w:lineRule="auto"/>
      <w:ind w:left="720"/>
      <w:contextualSpacing/>
    </w:pPr>
  </w:style>
  <w:style w:type="character" w:customStyle="1" w:styleId="c0">
    <w:name w:val="c0"/>
    <w:basedOn w:val="a0"/>
    <w:rsid w:val="000811D3"/>
  </w:style>
  <w:style w:type="paragraph" w:styleId="a5">
    <w:name w:val="header"/>
    <w:basedOn w:val="a"/>
    <w:link w:val="a6"/>
    <w:uiPriority w:val="99"/>
    <w:unhideWhenUsed/>
    <w:rsid w:val="0008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11D3"/>
  </w:style>
  <w:style w:type="paragraph" w:styleId="a7">
    <w:name w:val="footer"/>
    <w:basedOn w:val="a"/>
    <w:link w:val="a8"/>
    <w:uiPriority w:val="99"/>
    <w:unhideWhenUsed/>
    <w:rsid w:val="00081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11D3"/>
  </w:style>
  <w:style w:type="paragraph" w:styleId="a9">
    <w:name w:val="No Spacing"/>
    <w:uiPriority w:val="1"/>
    <w:qFormat/>
    <w:rsid w:val="000811D3"/>
    <w:pPr>
      <w:spacing w:after="0" w:line="240" w:lineRule="auto"/>
    </w:pPr>
  </w:style>
  <w:style w:type="table" w:customStyle="1" w:styleId="1">
    <w:name w:val="Сетка таблицы1"/>
    <w:basedOn w:val="a1"/>
    <w:next w:val="a3"/>
    <w:uiPriority w:val="59"/>
    <w:rsid w:val="0090715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2012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2572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0A0E5-C8FB-4D0B-B632-9B51FFCE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19</Pages>
  <Words>3472</Words>
  <Characters>19791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cp:lastPrinted>2019-09-24T09:50:00Z</cp:lastPrinted>
  <dcterms:created xsi:type="dcterms:W3CDTF">2019-08-22T09:03:00Z</dcterms:created>
  <dcterms:modified xsi:type="dcterms:W3CDTF">2019-10-27T18:19:00Z</dcterms:modified>
</cp:coreProperties>
</file>