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3B" w:rsidRPr="00C50916" w:rsidRDefault="007D6D3B" w:rsidP="007D6D3B">
      <w:pPr>
        <w:pStyle w:val="a4"/>
        <w:shd w:val="clear" w:color="auto" w:fill="FFFFFF"/>
        <w:spacing w:before="75" w:beforeAutospacing="0" w:after="75" w:afterAutospacing="0"/>
        <w:jc w:val="center"/>
        <w:rPr>
          <w:sz w:val="28"/>
          <w:szCs w:val="28"/>
        </w:rPr>
      </w:pPr>
      <w:r w:rsidRPr="00C50916">
        <w:rPr>
          <w:rStyle w:val="a5"/>
          <w:b w:val="0"/>
          <w:sz w:val="28"/>
          <w:szCs w:val="28"/>
        </w:rPr>
        <w:t xml:space="preserve">План проведения «Неделя </w:t>
      </w:r>
      <w:r w:rsidR="004E282D">
        <w:rPr>
          <w:rStyle w:val="a5"/>
          <w:b w:val="0"/>
          <w:sz w:val="28"/>
          <w:szCs w:val="28"/>
        </w:rPr>
        <w:t>здоровья</w:t>
      </w:r>
      <w:bookmarkStart w:id="0" w:name="_GoBack"/>
      <w:bookmarkEnd w:id="0"/>
      <w:r w:rsidRPr="00C50916">
        <w:rPr>
          <w:rStyle w:val="a5"/>
          <w:b w:val="0"/>
          <w:sz w:val="28"/>
          <w:szCs w:val="28"/>
        </w:rPr>
        <w:t>» в 5 группе «Теремок»</w:t>
      </w:r>
    </w:p>
    <w:p w:rsidR="007D6D3B" w:rsidRPr="00C50916" w:rsidRDefault="007D6D3B" w:rsidP="007D6D3B">
      <w:pPr>
        <w:pStyle w:val="a4"/>
        <w:shd w:val="clear" w:color="auto" w:fill="FFFFFF"/>
        <w:spacing w:before="75" w:beforeAutospacing="0" w:after="75" w:afterAutospacing="0"/>
        <w:jc w:val="center"/>
        <w:rPr>
          <w:rStyle w:val="a5"/>
          <w:b w:val="0"/>
          <w:sz w:val="28"/>
          <w:szCs w:val="28"/>
        </w:rPr>
      </w:pPr>
      <w:r w:rsidRPr="00C50916">
        <w:rPr>
          <w:rStyle w:val="a5"/>
          <w:b w:val="0"/>
          <w:sz w:val="28"/>
          <w:szCs w:val="28"/>
        </w:rPr>
        <w:t>С 11.02.19 г. по 15.02.19г.</w:t>
      </w:r>
    </w:p>
    <w:tbl>
      <w:tblPr>
        <w:tblStyle w:val="a3"/>
        <w:tblW w:w="0" w:type="auto"/>
        <w:tblInd w:w="-998" w:type="dxa"/>
        <w:tblLook w:val="04A0" w:firstRow="1" w:lastRow="0" w:firstColumn="1" w:lastColumn="0" w:noHBand="0" w:noVBand="1"/>
      </w:tblPr>
      <w:tblGrid>
        <w:gridCol w:w="2506"/>
        <w:gridCol w:w="4532"/>
        <w:gridCol w:w="3305"/>
      </w:tblGrid>
      <w:tr w:rsidR="00D462DC" w:rsidRPr="00C50916" w:rsidTr="007D6D3B">
        <w:tc>
          <w:tcPr>
            <w:tcW w:w="2553" w:type="dxa"/>
          </w:tcPr>
          <w:p w:rsidR="007D6D3B" w:rsidRPr="00C50916" w:rsidRDefault="007D6D3B" w:rsidP="007D6D3B">
            <w:pPr>
              <w:pStyle w:val="a4"/>
              <w:spacing w:before="75" w:beforeAutospacing="0" w:after="75" w:afterAutospacing="0"/>
              <w:jc w:val="center"/>
              <w:rPr>
                <w:sz w:val="28"/>
                <w:szCs w:val="28"/>
              </w:rPr>
            </w:pPr>
            <w:r w:rsidRPr="00C50916">
              <w:rPr>
                <w:sz w:val="28"/>
                <w:szCs w:val="28"/>
              </w:rPr>
              <w:t>День недели</w:t>
            </w:r>
          </w:p>
        </w:tc>
        <w:tc>
          <w:tcPr>
            <w:tcW w:w="4675" w:type="dxa"/>
          </w:tcPr>
          <w:p w:rsidR="007D6D3B" w:rsidRPr="00C50916" w:rsidRDefault="007D6D3B" w:rsidP="007D6D3B">
            <w:pPr>
              <w:pStyle w:val="a4"/>
              <w:spacing w:before="75" w:beforeAutospacing="0" w:after="75" w:afterAutospacing="0"/>
              <w:jc w:val="center"/>
              <w:rPr>
                <w:sz w:val="28"/>
                <w:szCs w:val="28"/>
              </w:rPr>
            </w:pPr>
            <w:r w:rsidRPr="00C50916">
              <w:rPr>
                <w:sz w:val="28"/>
                <w:szCs w:val="28"/>
              </w:rPr>
              <w:t>Вид деятельности</w:t>
            </w:r>
          </w:p>
        </w:tc>
        <w:tc>
          <w:tcPr>
            <w:tcW w:w="3115" w:type="dxa"/>
          </w:tcPr>
          <w:p w:rsidR="007D6D3B" w:rsidRPr="00C50916" w:rsidRDefault="007D6D3B" w:rsidP="007D6D3B">
            <w:pPr>
              <w:pStyle w:val="a4"/>
              <w:spacing w:before="75" w:beforeAutospacing="0" w:after="75" w:afterAutospacing="0"/>
              <w:jc w:val="center"/>
              <w:rPr>
                <w:sz w:val="28"/>
                <w:szCs w:val="28"/>
              </w:rPr>
            </w:pPr>
            <w:r w:rsidRPr="00C50916">
              <w:rPr>
                <w:sz w:val="28"/>
                <w:szCs w:val="28"/>
              </w:rPr>
              <w:t>Программное содержание</w:t>
            </w:r>
          </w:p>
        </w:tc>
      </w:tr>
      <w:tr w:rsidR="00D462DC" w:rsidRPr="00C50916" w:rsidTr="007D6D3B">
        <w:tc>
          <w:tcPr>
            <w:tcW w:w="2553" w:type="dxa"/>
          </w:tcPr>
          <w:p w:rsidR="007D6D3B" w:rsidRPr="00C50916" w:rsidRDefault="007D6D3B" w:rsidP="007D6D3B">
            <w:pPr>
              <w:pStyle w:val="a4"/>
              <w:spacing w:before="75" w:beforeAutospacing="0" w:after="75" w:afterAutospacing="0"/>
              <w:rPr>
                <w:sz w:val="28"/>
                <w:szCs w:val="28"/>
              </w:rPr>
            </w:pPr>
            <w:r w:rsidRPr="00C50916">
              <w:rPr>
                <w:sz w:val="28"/>
                <w:szCs w:val="28"/>
              </w:rPr>
              <w:t>Понедельник</w:t>
            </w:r>
          </w:p>
        </w:tc>
        <w:tc>
          <w:tcPr>
            <w:tcW w:w="4675" w:type="dxa"/>
          </w:tcPr>
          <w:p w:rsidR="00CD5962" w:rsidRPr="00C50916" w:rsidRDefault="00CD5962" w:rsidP="00CD5962">
            <w:pPr>
              <w:pStyle w:val="a4"/>
              <w:spacing w:before="75" w:beforeAutospacing="0" w:after="75" w:afterAutospacing="0"/>
              <w:rPr>
                <w:sz w:val="28"/>
                <w:szCs w:val="28"/>
                <w:shd w:val="clear" w:color="auto" w:fill="FFFFFF"/>
              </w:rPr>
            </w:pPr>
            <w:r w:rsidRPr="00C50916">
              <w:rPr>
                <w:sz w:val="28"/>
                <w:szCs w:val="28"/>
                <w:shd w:val="clear" w:color="auto" w:fill="FFFFFF"/>
              </w:rPr>
              <w:t>«Малые зимние Олимпийские игры» Беседа «Зимние виды спорта».</w:t>
            </w:r>
          </w:p>
          <w:p w:rsidR="00CD5962" w:rsidRPr="00C50916" w:rsidRDefault="00CD5962" w:rsidP="00CD5962">
            <w:pPr>
              <w:pStyle w:val="a4"/>
              <w:shd w:val="clear" w:color="auto" w:fill="FFFFFF"/>
              <w:spacing w:before="75" w:beforeAutospacing="0" w:after="75" w:afterAutospacing="0"/>
              <w:rPr>
                <w:sz w:val="28"/>
                <w:szCs w:val="28"/>
              </w:rPr>
            </w:pPr>
            <w:r w:rsidRPr="00C50916">
              <w:rPr>
                <w:rStyle w:val="a5"/>
                <w:b w:val="0"/>
                <w:sz w:val="28"/>
                <w:szCs w:val="28"/>
              </w:rPr>
              <w:t> Вечер</w:t>
            </w:r>
            <w:r w:rsidRPr="00C50916">
              <w:rPr>
                <w:sz w:val="28"/>
                <w:szCs w:val="28"/>
              </w:rPr>
              <w:t xml:space="preserve">: Просмотр видеосюжетов «Зимняя </w:t>
            </w:r>
            <w:r w:rsidR="00D462DC" w:rsidRPr="00C50916">
              <w:rPr>
                <w:sz w:val="28"/>
                <w:szCs w:val="28"/>
              </w:rPr>
              <w:t>олимпиада»</w:t>
            </w:r>
            <w:r w:rsidRPr="00C50916">
              <w:rPr>
                <w:sz w:val="28"/>
                <w:szCs w:val="28"/>
              </w:rPr>
              <w:t>. Закрепление представлений об олимпиаде, зимних видах спорта.</w:t>
            </w:r>
          </w:p>
          <w:p w:rsidR="00CD5962" w:rsidRPr="00C50916" w:rsidRDefault="00CD5962" w:rsidP="00CD5962">
            <w:pPr>
              <w:pStyle w:val="a4"/>
              <w:spacing w:before="75" w:beforeAutospacing="0" w:after="75" w:afterAutospacing="0"/>
              <w:rPr>
                <w:sz w:val="28"/>
                <w:szCs w:val="28"/>
                <w:shd w:val="clear" w:color="auto" w:fill="FFFFFF"/>
              </w:rPr>
            </w:pPr>
          </w:p>
          <w:p w:rsidR="00CD5962" w:rsidRPr="00C50916" w:rsidRDefault="00CD5962" w:rsidP="00CD5962">
            <w:pPr>
              <w:pStyle w:val="a4"/>
              <w:spacing w:before="75" w:beforeAutospacing="0" w:after="75" w:afterAutospacing="0"/>
              <w:jc w:val="center"/>
              <w:rPr>
                <w:sz w:val="28"/>
                <w:szCs w:val="28"/>
                <w:shd w:val="clear" w:color="auto" w:fill="FFFFFF"/>
              </w:rPr>
            </w:pPr>
          </w:p>
        </w:tc>
        <w:tc>
          <w:tcPr>
            <w:tcW w:w="3115" w:type="dxa"/>
          </w:tcPr>
          <w:p w:rsidR="00CD5962" w:rsidRPr="00C50916" w:rsidRDefault="00CD5962" w:rsidP="00CD5962">
            <w:pPr>
              <w:pStyle w:val="a4"/>
              <w:shd w:val="clear" w:color="auto" w:fill="FFFFFF"/>
              <w:spacing w:before="75" w:beforeAutospacing="0" w:after="75" w:afterAutospacing="0"/>
              <w:rPr>
                <w:sz w:val="28"/>
                <w:szCs w:val="28"/>
              </w:rPr>
            </w:pPr>
            <w:r w:rsidRPr="00C50916">
              <w:rPr>
                <w:sz w:val="28"/>
                <w:szCs w:val="28"/>
              </w:rPr>
              <w:t>Познакомить детей с зимними видами спорта: конькобежном, лыжном, биатлоне, конькобежном. Расширить и уточнить знания детей о различиях и сходствах этих видов. Уточнить знания об обмундировании спортсменов, спортивными атрибутами, инвентаре, необходимых для занятий спортом. Активизировать словарный запас глаголов, прилагательных, существительных во мн. числе. Развивать словарь, мышление, речь, познавательную активность. Воспитывать интерес и желание к занятиям спортом для укрепления здоровья.</w:t>
            </w:r>
          </w:p>
          <w:p w:rsidR="007D6D3B" w:rsidRPr="00C50916" w:rsidRDefault="007D6D3B" w:rsidP="00CD5962">
            <w:pPr>
              <w:pStyle w:val="a4"/>
              <w:shd w:val="clear" w:color="auto" w:fill="FFFFFF"/>
              <w:spacing w:before="75" w:beforeAutospacing="0" w:after="75" w:afterAutospacing="0"/>
              <w:rPr>
                <w:sz w:val="28"/>
                <w:szCs w:val="28"/>
              </w:rPr>
            </w:pPr>
          </w:p>
        </w:tc>
      </w:tr>
      <w:tr w:rsidR="00D462DC" w:rsidRPr="00C50916" w:rsidTr="007D6D3B">
        <w:tc>
          <w:tcPr>
            <w:tcW w:w="2553" w:type="dxa"/>
          </w:tcPr>
          <w:p w:rsidR="007D6D3B" w:rsidRPr="00C50916" w:rsidRDefault="007D6D3B" w:rsidP="007D6D3B">
            <w:pPr>
              <w:pStyle w:val="a4"/>
              <w:spacing w:before="75" w:beforeAutospacing="0" w:after="75" w:afterAutospacing="0"/>
              <w:rPr>
                <w:sz w:val="28"/>
                <w:szCs w:val="28"/>
              </w:rPr>
            </w:pPr>
            <w:r w:rsidRPr="00C50916">
              <w:rPr>
                <w:sz w:val="28"/>
                <w:szCs w:val="28"/>
              </w:rPr>
              <w:t>Вторник</w:t>
            </w:r>
          </w:p>
        </w:tc>
        <w:tc>
          <w:tcPr>
            <w:tcW w:w="4675" w:type="dxa"/>
          </w:tcPr>
          <w:p w:rsidR="00CD5962" w:rsidRPr="00C50916" w:rsidRDefault="004E7730" w:rsidP="004E7730">
            <w:pPr>
              <w:spacing w:before="100" w:beforeAutospacing="1" w:after="100" w:afterAutospacing="1"/>
              <w:jc w:val="both"/>
              <w:rPr>
                <w:rFonts w:ascii="Times New Roman" w:eastAsia="Times New Roman" w:hAnsi="Times New Roman" w:cs="Times New Roman"/>
                <w:sz w:val="28"/>
                <w:szCs w:val="28"/>
                <w:lang w:eastAsia="ru-RU"/>
              </w:rPr>
            </w:pPr>
            <w:r w:rsidRPr="00C50916">
              <w:rPr>
                <w:rFonts w:ascii="Times New Roman" w:eastAsia="Times New Roman" w:hAnsi="Times New Roman" w:cs="Times New Roman"/>
                <w:sz w:val="28"/>
                <w:szCs w:val="28"/>
                <w:lang w:eastAsia="ru-RU"/>
              </w:rPr>
              <w:t xml:space="preserve">   Р</w:t>
            </w:r>
            <w:r w:rsidR="00CD5962" w:rsidRPr="00C50916">
              <w:rPr>
                <w:rFonts w:ascii="Times New Roman" w:eastAsia="Times New Roman" w:hAnsi="Times New Roman" w:cs="Times New Roman"/>
                <w:sz w:val="28"/>
                <w:szCs w:val="28"/>
                <w:lang w:eastAsia="ru-RU"/>
              </w:rPr>
              <w:t xml:space="preserve">азучивание песен и стихотворений о здоровье и </w:t>
            </w:r>
            <w:r w:rsidRPr="00C50916">
              <w:rPr>
                <w:rFonts w:ascii="Times New Roman" w:eastAsia="Times New Roman" w:hAnsi="Times New Roman" w:cs="Times New Roman"/>
                <w:sz w:val="28"/>
                <w:szCs w:val="28"/>
                <w:lang w:eastAsia="ru-RU"/>
              </w:rPr>
              <w:t xml:space="preserve">              спорте.</w:t>
            </w:r>
          </w:p>
          <w:p w:rsidR="004E7730" w:rsidRPr="00C50916" w:rsidRDefault="004E7730" w:rsidP="004E7730">
            <w:pPr>
              <w:spacing w:before="100" w:beforeAutospacing="1" w:after="100" w:afterAutospacing="1"/>
              <w:jc w:val="both"/>
              <w:rPr>
                <w:rFonts w:ascii="Times New Roman" w:hAnsi="Times New Roman" w:cs="Times New Roman"/>
                <w:sz w:val="28"/>
                <w:szCs w:val="28"/>
              </w:rPr>
            </w:pPr>
            <w:r w:rsidRPr="00C50916">
              <w:rPr>
                <w:rFonts w:ascii="Times New Roman" w:eastAsia="Times New Roman" w:hAnsi="Times New Roman" w:cs="Times New Roman"/>
                <w:sz w:val="28"/>
                <w:szCs w:val="28"/>
                <w:lang w:eastAsia="ru-RU"/>
              </w:rPr>
              <w:t xml:space="preserve">Вечер: </w:t>
            </w:r>
            <w:r w:rsidRPr="00C50916">
              <w:rPr>
                <w:rFonts w:ascii="Times New Roman" w:hAnsi="Times New Roman" w:cs="Times New Roman"/>
                <w:sz w:val="28"/>
                <w:szCs w:val="28"/>
              </w:rPr>
              <w:t>создание стенгазеты.</w:t>
            </w:r>
          </w:p>
          <w:p w:rsidR="00F0147C" w:rsidRPr="00C50916" w:rsidRDefault="00F0147C" w:rsidP="004E7730">
            <w:pPr>
              <w:spacing w:before="100" w:beforeAutospacing="1" w:after="100" w:afterAutospacing="1"/>
              <w:jc w:val="both"/>
              <w:rPr>
                <w:rFonts w:ascii="Times New Roman" w:hAnsi="Times New Roman" w:cs="Times New Roman"/>
                <w:sz w:val="28"/>
                <w:szCs w:val="28"/>
              </w:rPr>
            </w:pPr>
            <w:r w:rsidRPr="00C50916">
              <w:rPr>
                <w:rFonts w:ascii="Times New Roman" w:hAnsi="Times New Roman" w:cs="Times New Roman"/>
                <w:sz w:val="28"/>
                <w:szCs w:val="28"/>
              </w:rPr>
              <w:t>Беседа «Спорт и жизнь».</w:t>
            </w:r>
          </w:p>
          <w:p w:rsidR="00F0147C" w:rsidRPr="00C50916" w:rsidRDefault="00F0147C" w:rsidP="004E7730">
            <w:pPr>
              <w:spacing w:before="100" w:beforeAutospacing="1" w:after="100" w:afterAutospacing="1"/>
              <w:jc w:val="both"/>
              <w:rPr>
                <w:rFonts w:ascii="Times New Roman" w:eastAsia="Times New Roman" w:hAnsi="Times New Roman" w:cs="Times New Roman"/>
                <w:sz w:val="28"/>
                <w:szCs w:val="28"/>
                <w:lang w:eastAsia="ru-RU"/>
              </w:rPr>
            </w:pPr>
            <w:r w:rsidRPr="00C50916">
              <w:rPr>
                <w:rFonts w:ascii="Times New Roman" w:hAnsi="Times New Roman" w:cs="Times New Roman"/>
                <w:sz w:val="28"/>
                <w:szCs w:val="28"/>
              </w:rPr>
              <w:t>Сюжетно-ролевая игра «</w:t>
            </w:r>
            <w:proofErr w:type="spellStart"/>
            <w:r w:rsidRPr="00C50916">
              <w:rPr>
                <w:rFonts w:ascii="Times New Roman" w:hAnsi="Times New Roman" w:cs="Times New Roman"/>
                <w:sz w:val="28"/>
                <w:szCs w:val="28"/>
              </w:rPr>
              <w:t>Поликлинника</w:t>
            </w:r>
            <w:proofErr w:type="spellEnd"/>
            <w:r w:rsidRPr="00C50916">
              <w:rPr>
                <w:rFonts w:ascii="Times New Roman" w:hAnsi="Times New Roman" w:cs="Times New Roman"/>
                <w:sz w:val="28"/>
                <w:szCs w:val="28"/>
              </w:rPr>
              <w:t>».</w:t>
            </w:r>
          </w:p>
          <w:p w:rsidR="007D6D3B" w:rsidRPr="00C50916" w:rsidRDefault="007D6D3B" w:rsidP="004E7730">
            <w:pPr>
              <w:pStyle w:val="a4"/>
              <w:spacing w:before="75" w:beforeAutospacing="0" w:after="75" w:afterAutospacing="0"/>
              <w:ind w:left="-104"/>
              <w:jc w:val="both"/>
              <w:rPr>
                <w:sz w:val="28"/>
                <w:szCs w:val="28"/>
              </w:rPr>
            </w:pPr>
          </w:p>
        </w:tc>
        <w:tc>
          <w:tcPr>
            <w:tcW w:w="3115" w:type="dxa"/>
          </w:tcPr>
          <w:p w:rsidR="007D6D3B" w:rsidRPr="00C50916" w:rsidRDefault="00E3234D" w:rsidP="00C50916">
            <w:pPr>
              <w:pStyle w:val="a4"/>
              <w:spacing w:before="75" w:beforeAutospacing="0" w:after="75" w:afterAutospacing="0"/>
              <w:rPr>
                <w:sz w:val="28"/>
                <w:szCs w:val="28"/>
              </w:rPr>
            </w:pPr>
            <w:r w:rsidRPr="00C50916">
              <w:rPr>
                <w:sz w:val="28"/>
                <w:szCs w:val="28"/>
              </w:rPr>
              <w:t xml:space="preserve">Сохранение, </w:t>
            </w:r>
            <w:r w:rsidR="00C50916" w:rsidRPr="00C50916">
              <w:rPr>
                <w:sz w:val="28"/>
                <w:szCs w:val="28"/>
              </w:rPr>
              <w:t>укрепление и охрана здоровья. Самостоятельность, творчество и инициатива в двигательной активности, интерес к спорту.</w:t>
            </w:r>
          </w:p>
        </w:tc>
      </w:tr>
      <w:tr w:rsidR="00D462DC" w:rsidRPr="00C50916" w:rsidTr="007D6D3B">
        <w:tc>
          <w:tcPr>
            <w:tcW w:w="2553" w:type="dxa"/>
          </w:tcPr>
          <w:p w:rsidR="007D6D3B" w:rsidRPr="00C50916" w:rsidRDefault="007D6D3B" w:rsidP="007D6D3B">
            <w:pPr>
              <w:pStyle w:val="a4"/>
              <w:spacing w:before="75" w:beforeAutospacing="0" w:after="75" w:afterAutospacing="0"/>
              <w:rPr>
                <w:sz w:val="28"/>
                <w:szCs w:val="28"/>
              </w:rPr>
            </w:pPr>
            <w:r w:rsidRPr="00C50916">
              <w:rPr>
                <w:sz w:val="28"/>
                <w:szCs w:val="28"/>
              </w:rPr>
              <w:lastRenderedPageBreak/>
              <w:t>Среда</w:t>
            </w:r>
          </w:p>
        </w:tc>
        <w:tc>
          <w:tcPr>
            <w:tcW w:w="4675" w:type="dxa"/>
          </w:tcPr>
          <w:p w:rsidR="00F0147C" w:rsidRPr="00C50916" w:rsidRDefault="00295F55" w:rsidP="00F0147C">
            <w:pPr>
              <w:pStyle w:val="1"/>
              <w:shd w:val="clear" w:color="auto" w:fill="FFFFFF"/>
              <w:spacing w:before="0" w:line="240" w:lineRule="atLeast"/>
              <w:outlineLvl w:val="0"/>
              <w:rPr>
                <w:rFonts w:ascii="Times New Roman" w:hAnsi="Times New Roman" w:cs="Times New Roman"/>
                <w:color w:val="auto"/>
                <w:sz w:val="28"/>
                <w:szCs w:val="28"/>
                <w:shd w:val="clear" w:color="auto" w:fill="FFFFFF"/>
              </w:rPr>
            </w:pPr>
            <w:r w:rsidRPr="00C50916">
              <w:rPr>
                <w:rFonts w:ascii="Times New Roman" w:hAnsi="Times New Roman" w:cs="Times New Roman"/>
                <w:color w:val="auto"/>
                <w:sz w:val="28"/>
                <w:szCs w:val="28"/>
              </w:rPr>
              <w:t xml:space="preserve"> </w:t>
            </w:r>
            <w:r w:rsidR="007163EE" w:rsidRPr="00C50916">
              <w:rPr>
                <w:rFonts w:ascii="Times New Roman" w:hAnsi="Times New Roman" w:cs="Times New Roman"/>
                <w:color w:val="auto"/>
                <w:sz w:val="28"/>
                <w:szCs w:val="28"/>
                <w:shd w:val="clear" w:color="auto" w:fill="FFFFFF"/>
              </w:rPr>
              <w:t>Д/и. </w:t>
            </w:r>
            <w:r w:rsidR="007163EE" w:rsidRPr="00C50916">
              <w:rPr>
                <w:rFonts w:ascii="Times New Roman" w:hAnsi="Times New Roman" w:cs="Times New Roman"/>
                <w:iCs/>
                <w:color w:val="auto"/>
                <w:sz w:val="28"/>
                <w:szCs w:val="28"/>
                <w:bdr w:val="none" w:sz="0" w:space="0" w:color="auto" w:frame="1"/>
                <w:shd w:val="clear" w:color="auto" w:fill="FFFFFF"/>
              </w:rPr>
              <w:t>«Где руки, ноги?»</w:t>
            </w:r>
            <w:r w:rsidR="007163EE" w:rsidRPr="00C50916">
              <w:rPr>
                <w:rFonts w:ascii="Times New Roman" w:hAnsi="Times New Roman" w:cs="Times New Roman"/>
                <w:color w:val="auto"/>
                <w:sz w:val="28"/>
                <w:szCs w:val="28"/>
                <w:shd w:val="clear" w:color="auto" w:fill="FFFFFF"/>
              </w:rPr>
              <w:t>.</w:t>
            </w:r>
          </w:p>
          <w:p w:rsidR="00F0147C" w:rsidRPr="00C50916" w:rsidRDefault="00F0147C" w:rsidP="00F0147C">
            <w:pPr>
              <w:rPr>
                <w:rFonts w:ascii="Times New Roman" w:hAnsi="Times New Roman" w:cs="Times New Roman"/>
                <w:sz w:val="28"/>
                <w:szCs w:val="28"/>
              </w:rPr>
            </w:pPr>
            <w:r w:rsidRPr="00C50916">
              <w:rPr>
                <w:rFonts w:ascii="Times New Roman" w:hAnsi="Times New Roman" w:cs="Times New Roman"/>
                <w:sz w:val="28"/>
                <w:szCs w:val="28"/>
              </w:rPr>
              <w:t>Беседа: «Тело человека».</w:t>
            </w:r>
          </w:p>
          <w:p w:rsidR="00F0147C" w:rsidRPr="00C50916" w:rsidRDefault="00F0147C" w:rsidP="00F0147C">
            <w:pPr>
              <w:rPr>
                <w:rFonts w:ascii="Times New Roman" w:hAnsi="Times New Roman" w:cs="Times New Roman"/>
                <w:sz w:val="28"/>
                <w:szCs w:val="28"/>
              </w:rPr>
            </w:pPr>
            <w:r w:rsidRPr="00C50916">
              <w:rPr>
                <w:rFonts w:ascii="Times New Roman" w:hAnsi="Times New Roman" w:cs="Times New Roman"/>
                <w:sz w:val="28"/>
                <w:szCs w:val="28"/>
              </w:rPr>
              <w:t>Мультимедийная презентация «Мое тело».</w:t>
            </w:r>
          </w:p>
          <w:p w:rsidR="00F0147C" w:rsidRPr="00C50916" w:rsidRDefault="00F0147C" w:rsidP="00F0147C">
            <w:pPr>
              <w:rPr>
                <w:rFonts w:ascii="Times New Roman" w:hAnsi="Times New Roman" w:cs="Times New Roman"/>
                <w:sz w:val="28"/>
                <w:szCs w:val="28"/>
              </w:rPr>
            </w:pPr>
          </w:p>
          <w:p w:rsidR="00F0147C" w:rsidRPr="00C50916" w:rsidRDefault="00F0147C" w:rsidP="00F0147C">
            <w:pPr>
              <w:rPr>
                <w:rFonts w:ascii="Times New Roman" w:hAnsi="Times New Roman" w:cs="Times New Roman"/>
                <w:sz w:val="28"/>
                <w:szCs w:val="28"/>
              </w:rPr>
            </w:pPr>
          </w:p>
          <w:p w:rsidR="007D6D3B" w:rsidRPr="00C50916" w:rsidRDefault="007D6D3B" w:rsidP="004E7730">
            <w:pPr>
              <w:pStyle w:val="a4"/>
              <w:spacing w:before="75" w:beforeAutospacing="0" w:after="75" w:afterAutospacing="0"/>
              <w:ind w:left="-104"/>
              <w:jc w:val="both"/>
              <w:rPr>
                <w:sz w:val="28"/>
                <w:szCs w:val="28"/>
              </w:rPr>
            </w:pPr>
          </w:p>
        </w:tc>
        <w:tc>
          <w:tcPr>
            <w:tcW w:w="3115" w:type="dxa"/>
          </w:tcPr>
          <w:p w:rsidR="007D6D3B" w:rsidRPr="00C50916" w:rsidRDefault="007163EE" w:rsidP="007163EE">
            <w:pPr>
              <w:pStyle w:val="a4"/>
              <w:spacing w:before="75" w:beforeAutospacing="0" w:after="75" w:afterAutospacing="0"/>
              <w:rPr>
                <w:sz w:val="28"/>
                <w:szCs w:val="28"/>
              </w:rPr>
            </w:pPr>
            <w:r w:rsidRPr="00C50916">
              <w:rPr>
                <w:sz w:val="28"/>
                <w:szCs w:val="28"/>
                <w:shd w:val="clear" w:color="auto" w:fill="FFFFFF"/>
              </w:rPr>
              <w:t>Совершенствовать знания о частях тела человека.</w:t>
            </w:r>
          </w:p>
        </w:tc>
      </w:tr>
      <w:tr w:rsidR="00D462DC" w:rsidRPr="00C50916" w:rsidTr="007D6D3B">
        <w:tc>
          <w:tcPr>
            <w:tcW w:w="2553" w:type="dxa"/>
          </w:tcPr>
          <w:p w:rsidR="007D6D3B" w:rsidRPr="00C50916" w:rsidRDefault="007D6D3B" w:rsidP="007D6D3B">
            <w:pPr>
              <w:pStyle w:val="a4"/>
              <w:spacing w:before="75" w:beforeAutospacing="0" w:after="75" w:afterAutospacing="0"/>
              <w:rPr>
                <w:sz w:val="28"/>
                <w:szCs w:val="28"/>
              </w:rPr>
            </w:pPr>
            <w:r w:rsidRPr="00C50916">
              <w:rPr>
                <w:sz w:val="28"/>
                <w:szCs w:val="28"/>
              </w:rPr>
              <w:t>Четверг</w:t>
            </w:r>
          </w:p>
        </w:tc>
        <w:tc>
          <w:tcPr>
            <w:tcW w:w="4675" w:type="dxa"/>
          </w:tcPr>
          <w:p w:rsidR="007D6D3B" w:rsidRPr="00C50916" w:rsidRDefault="0019669B" w:rsidP="004E7730">
            <w:pPr>
              <w:pStyle w:val="a4"/>
              <w:spacing w:before="75" w:beforeAutospacing="0" w:after="75" w:afterAutospacing="0"/>
              <w:ind w:left="-104"/>
              <w:jc w:val="both"/>
              <w:rPr>
                <w:iCs/>
                <w:sz w:val="28"/>
                <w:szCs w:val="28"/>
                <w:bdr w:val="none" w:sz="0" w:space="0" w:color="auto" w:frame="1"/>
                <w:shd w:val="clear" w:color="auto" w:fill="FFFFFF"/>
              </w:rPr>
            </w:pPr>
            <w:r w:rsidRPr="00C50916">
              <w:rPr>
                <w:iCs/>
                <w:sz w:val="28"/>
                <w:szCs w:val="28"/>
                <w:bdr w:val="none" w:sz="0" w:space="0" w:color="auto" w:frame="1"/>
                <w:shd w:val="clear" w:color="auto" w:fill="FFFFFF"/>
              </w:rPr>
              <w:t>Викторина «</w:t>
            </w:r>
            <w:r w:rsidRPr="00C50916">
              <w:rPr>
                <w:rStyle w:val="a5"/>
                <w:b w:val="0"/>
                <w:iCs/>
                <w:sz w:val="28"/>
                <w:szCs w:val="28"/>
                <w:bdr w:val="none" w:sz="0" w:space="0" w:color="auto" w:frame="1"/>
              </w:rPr>
              <w:t>Здоровое питание</w:t>
            </w:r>
            <w:r w:rsidRPr="00C50916">
              <w:rPr>
                <w:iCs/>
                <w:sz w:val="28"/>
                <w:szCs w:val="28"/>
                <w:bdr w:val="none" w:sz="0" w:space="0" w:color="auto" w:frame="1"/>
                <w:shd w:val="clear" w:color="auto" w:fill="FFFFFF"/>
              </w:rPr>
              <w:t>».</w:t>
            </w:r>
          </w:p>
          <w:p w:rsidR="0019669B" w:rsidRPr="00C50916" w:rsidRDefault="0019669B" w:rsidP="004E7730">
            <w:pPr>
              <w:pStyle w:val="a4"/>
              <w:spacing w:before="75" w:beforeAutospacing="0" w:after="75" w:afterAutospacing="0"/>
              <w:ind w:left="-104"/>
              <w:jc w:val="both"/>
              <w:rPr>
                <w:iCs/>
                <w:sz w:val="28"/>
                <w:szCs w:val="28"/>
                <w:bdr w:val="none" w:sz="0" w:space="0" w:color="auto" w:frame="1"/>
                <w:shd w:val="clear" w:color="auto" w:fill="FFFFFF"/>
              </w:rPr>
            </w:pPr>
            <w:r w:rsidRPr="00C50916">
              <w:rPr>
                <w:sz w:val="28"/>
                <w:szCs w:val="28"/>
                <w:shd w:val="clear" w:color="auto" w:fill="FFFFFF"/>
              </w:rPr>
              <w:t>Беседа </w:t>
            </w:r>
            <w:r w:rsidRPr="00C50916">
              <w:rPr>
                <w:iCs/>
                <w:sz w:val="28"/>
                <w:szCs w:val="28"/>
                <w:bdr w:val="none" w:sz="0" w:space="0" w:color="auto" w:frame="1"/>
                <w:shd w:val="clear" w:color="auto" w:fill="FFFFFF"/>
              </w:rPr>
              <w:t>«Витамины и полезные продукты»</w:t>
            </w:r>
            <w:r w:rsidR="00F0147C" w:rsidRPr="00C50916">
              <w:rPr>
                <w:iCs/>
                <w:sz w:val="28"/>
                <w:szCs w:val="28"/>
                <w:bdr w:val="none" w:sz="0" w:space="0" w:color="auto" w:frame="1"/>
                <w:shd w:val="clear" w:color="auto" w:fill="FFFFFF"/>
              </w:rPr>
              <w:t>.</w:t>
            </w:r>
          </w:p>
          <w:p w:rsidR="00F0147C" w:rsidRPr="00C50916" w:rsidRDefault="00F0147C" w:rsidP="004E7730">
            <w:pPr>
              <w:pStyle w:val="a4"/>
              <w:spacing w:before="75" w:beforeAutospacing="0" w:after="75" w:afterAutospacing="0"/>
              <w:ind w:left="-104"/>
              <w:jc w:val="both"/>
              <w:rPr>
                <w:iCs/>
                <w:sz w:val="28"/>
                <w:szCs w:val="28"/>
                <w:bdr w:val="none" w:sz="0" w:space="0" w:color="auto" w:frame="1"/>
                <w:shd w:val="clear" w:color="auto" w:fill="FFFFFF"/>
              </w:rPr>
            </w:pPr>
            <w:r w:rsidRPr="00C50916">
              <w:rPr>
                <w:iCs/>
                <w:sz w:val="28"/>
                <w:szCs w:val="28"/>
                <w:bdr w:val="none" w:sz="0" w:space="0" w:color="auto" w:frame="1"/>
                <w:shd w:val="clear" w:color="auto" w:fill="FFFFFF"/>
              </w:rPr>
              <w:t>«Способы защиты от болезни».</w:t>
            </w:r>
          </w:p>
          <w:p w:rsidR="00F0147C" w:rsidRPr="00C50916" w:rsidRDefault="00F0147C" w:rsidP="004E7730">
            <w:pPr>
              <w:pStyle w:val="a4"/>
              <w:spacing w:before="75" w:beforeAutospacing="0" w:after="75" w:afterAutospacing="0"/>
              <w:ind w:left="-104"/>
              <w:jc w:val="both"/>
              <w:rPr>
                <w:iCs/>
                <w:sz w:val="28"/>
                <w:szCs w:val="28"/>
                <w:bdr w:val="none" w:sz="0" w:space="0" w:color="auto" w:frame="1"/>
                <w:shd w:val="clear" w:color="auto" w:fill="FFFFFF"/>
              </w:rPr>
            </w:pPr>
          </w:p>
          <w:p w:rsidR="00F0147C" w:rsidRPr="00C50916" w:rsidRDefault="00F0147C" w:rsidP="004E7730">
            <w:pPr>
              <w:pStyle w:val="a4"/>
              <w:spacing w:before="75" w:beforeAutospacing="0" w:after="75" w:afterAutospacing="0"/>
              <w:ind w:left="-104"/>
              <w:jc w:val="both"/>
              <w:rPr>
                <w:iCs/>
                <w:sz w:val="28"/>
                <w:szCs w:val="28"/>
                <w:bdr w:val="none" w:sz="0" w:space="0" w:color="auto" w:frame="1"/>
                <w:shd w:val="clear" w:color="auto" w:fill="FFFFFF"/>
              </w:rPr>
            </w:pPr>
          </w:p>
          <w:p w:rsidR="00F0147C" w:rsidRPr="00C50916" w:rsidRDefault="00F0147C" w:rsidP="004E7730">
            <w:pPr>
              <w:pStyle w:val="a4"/>
              <w:spacing w:before="75" w:beforeAutospacing="0" w:after="75" w:afterAutospacing="0"/>
              <w:ind w:left="-104"/>
              <w:jc w:val="both"/>
              <w:rPr>
                <w:iCs/>
                <w:sz w:val="28"/>
                <w:szCs w:val="28"/>
                <w:bdr w:val="none" w:sz="0" w:space="0" w:color="auto" w:frame="1"/>
                <w:shd w:val="clear" w:color="auto" w:fill="FFFFFF"/>
              </w:rPr>
            </w:pPr>
          </w:p>
          <w:p w:rsidR="00F0147C" w:rsidRPr="00C50916" w:rsidRDefault="00F0147C" w:rsidP="004E7730">
            <w:pPr>
              <w:pStyle w:val="a4"/>
              <w:spacing w:before="75" w:beforeAutospacing="0" w:after="75" w:afterAutospacing="0"/>
              <w:ind w:left="-104"/>
              <w:jc w:val="both"/>
              <w:rPr>
                <w:iCs/>
                <w:sz w:val="28"/>
                <w:szCs w:val="28"/>
                <w:bdr w:val="none" w:sz="0" w:space="0" w:color="auto" w:frame="1"/>
                <w:shd w:val="clear" w:color="auto" w:fill="FFFFFF"/>
              </w:rPr>
            </w:pPr>
          </w:p>
          <w:p w:rsidR="00F0147C" w:rsidRPr="00C50916" w:rsidRDefault="00F0147C" w:rsidP="004E7730">
            <w:pPr>
              <w:pStyle w:val="a4"/>
              <w:spacing w:before="75" w:beforeAutospacing="0" w:after="75" w:afterAutospacing="0"/>
              <w:ind w:left="-104"/>
              <w:jc w:val="both"/>
              <w:rPr>
                <w:iCs/>
                <w:sz w:val="28"/>
                <w:szCs w:val="28"/>
                <w:bdr w:val="none" w:sz="0" w:space="0" w:color="auto" w:frame="1"/>
                <w:shd w:val="clear" w:color="auto" w:fill="FFFFFF"/>
              </w:rPr>
            </w:pPr>
          </w:p>
          <w:p w:rsidR="00F0147C" w:rsidRPr="00C50916" w:rsidRDefault="00F0147C" w:rsidP="004E7730">
            <w:pPr>
              <w:pStyle w:val="a4"/>
              <w:spacing w:before="75" w:beforeAutospacing="0" w:after="75" w:afterAutospacing="0"/>
              <w:ind w:left="-104"/>
              <w:jc w:val="both"/>
              <w:rPr>
                <w:iCs/>
                <w:sz w:val="28"/>
                <w:szCs w:val="28"/>
                <w:bdr w:val="none" w:sz="0" w:space="0" w:color="auto" w:frame="1"/>
                <w:shd w:val="clear" w:color="auto" w:fill="FFFFFF"/>
              </w:rPr>
            </w:pPr>
          </w:p>
          <w:p w:rsidR="00F0147C" w:rsidRPr="00C50916" w:rsidRDefault="00F0147C" w:rsidP="004E7730">
            <w:pPr>
              <w:pStyle w:val="a4"/>
              <w:spacing w:before="75" w:beforeAutospacing="0" w:after="75" w:afterAutospacing="0"/>
              <w:ind w:left="-104"/>
              <w:jc w:val="both"/>
              <w:rPr>
                <w:iCs/>
                <w:sz w:val="28"/>
                <w:szCs w:val="28"/>
                <w:bdr w:val="none" w:sz="0" w:space="0" w:color="auto" w:frame="1"/>
                <w:shd w:val="clear" w:color="auto" w:fill="FFFFFF"/>
              </w:rPr>
            </w:pPr>
          </w:p>
          <w:p w:rsidR="00F0147C" w:rsidRPr="00C50916" w:rsidRDefault="00F0147C" w:rsidP="004E7730">
            <w:pPr>
              <w:pStyle w:val="a4"/>
              <w:spacing w:before="75" w:beforeAutospacing="0" w:after="75" w:afterAutospacing="0"/>
              <w:ind w:left="-104"/>
              <w:jc w:val="both"/>
              <w:rPr>
                <w:sz w:val="28"/>
                <w:szCs w:val="28"/>
              </w:rPr>
            </w:pPr>
          </w:p>
        </w:tc>
        <w:tc>
          <w:tcPr>
            <w:tcW w:w="3115" w:type="dxa"/>
          </w:tcPr>
          <w:p w:rsidR="007D6D3B" w:rsidRPr="00C50916" w:rsidRDefault="0019669B" w:rsidP="0019669B">
            <w:pPr>
              <w:pStyle w:val="a4"/>
              <w:spacing w:before="75" w:beforeAutospacing="0" w:after="75" w:afterAutospacing="0"/>
              <w:rPr>
                <w:sz w:val="28"/>
                <w:szCs w:val="28"/>
                <w:shd w:val="clear" w:color="auto" w:fill="FFFFFF"/>
              </w:rPr>
            </w:pPr>
            <w:r w:rsidRPr="00C50916">
              <w:rPr>
                <w:sz w:val="28"/>
                <w:szCs w:val="28"/>
                <w:shd w:val="clear" w:color="auto" w:fill="FFFFFF"/>
              </w:rPr>
              <w:t> расширять знания детей о витаминах, об их пользе для </w:t>
            </w:r>
            <w:r w:rsidRPr="00C50916">
              <w:rPr>
                <w:rStyle w:val="a5"/>
                <w:b w:val="0"/>
                <w:sz w:val="28"/>
                <w:szCs w:val="28"/>
                <w:bdr w:val="none" w:sz="0" w:space="0" w:color="auto" w:frame="1"/>
                <w:shd w:val="clear" w:color="auto" w:fill="FFFFFF"/>
              </w:rPr>
              <w:t>здоровья человека</w:t>
            </w:r>
            <w:r w:rsidRPr="00C50916">
              <w:rPr>
                <w:sz w:val="28"/>
                <w:szCs w:val="28"/>
                <w:shd w:val="clear" w:color="auto" w:fill="FFFFFF"/>
              </w:rPr>
              <w:t>, о содержании тех или иных витаминов в разных продуктах.</w:t>
            </w:r>
          </w:p>
          <w:p w:rsidR="0019669B" w:rsidRPr="00C50916" w:rsidRDefault="0019669B" w:rsidP="0019669B">
            <w:pPr>
              <w:pStyle w:val="a4"/>
              <w:spacing w:before="75" w:beforeAutospacing="0" w:after="75" w:afterAutospacing="0"/>
              <w:rPr>
                <w:sz w:val="28"/>
                <w:szCs w:val="28"/>
              </w:rPr>
            </w:pPr>
            <w:r w:rsidRPr="00C50916">
              <w:rPr>
                <w:sz w:val="28"/>
                <w:szCs w:val="28"/>
                <w:shd w:val="clear" w:color="auto" w:fill="FFFFFF"/>
              </w:rPr>
              <w:t>Рассказать о пользе витаминов и их значении для </w:t>
            </w:r>
            <w:r w:rsidRPr="00C50916">
              <w:rPr>
                <w:rStyle w:val="a5"/>
                <w:b w:val="0"/>
                <w:sz w:val="28"/>
                <w:szCs w:val="28"/>
                <w:bdr w:val="none" w:sz="0" w:space="0" w:color="auto" w:frame="1"/>
                <w:shd w:val="clear" w:color="auto" w:fill="FFFFFF"/>
              </w:rPr>
              <w:t>здоровья человека</w:t>
            </w:r>
            <w:r w:rsidR="00F0147C" w:rsidRPr="00C50916">
              <w:rPr>
                <w:rStyle w:val="a5"/>
                <w:b w:val="0"/>
                <w:sz w:val="28"/>
                <w:szCs w:val="28"/>
                <w:bdr w:val="none" w:sz="0" w:space="0" w:color="auto" w:frame="1"/>
                <w:shd w:val="clear" w:color="auto" w:fill="FFFFFF"/>
              </w:rPr>
              <w:t>.</w:t>
            </w:r>
          </w:p>
        </w:tc>
      </w:tr>
      <w:tr w:rsidR="00D462DC" w:rsidRPr="00C50916" w:rsidTr="007D6D3B">
        <w:tc>
          <w:tcPr>
            <w:tcW w:w="2553" w:type="dxa"/>
          </w:tcPr>
          <w:p w:rsidR="007D6D3B" w:rsidRPr="00C50916" w:rsidRDefault="007D6D3B" w:rsidP="007D6D3B">
            <w:pPr>
              <w:pStyle w:val="a4"/>
              <w:spacing w:before="75" w:beforeAutospacing="0" w:after="75" w:afterAutospacing="0"/>
              <w:rPr>
                <w:sz w:val="28"/>
                <w:szCs w:val="28"/>
              </w:rPr>
            </w:pPr>
            <w:r w:rsidRPr="00C50916">
              <w:rPr>
                <w:sz w:val="28"/>
                <w:szCs w:val="28"/>
              </w:rPr>
              <w:t>Пятница</w:t>
            </w:r>
          </w:p>
        </w:tc>
        <w:tc>
          <w:tcPr>
            <w:tcW w:w="4675" w:type="dxa"/>
          </w:tcPr>
          <w:p w:rsidR="007D6D3B" w:rsidRPr="00C50916" w:rsidRDefault="00C50916" w:rsidP="004E7730">
            <w:pPr>
              <w:pStyle w:val="a4"/>
              <w:spacing w:before="75" w:beforeAutospacing="0" w:after="75" w:afterAutospacing="0"/>
              <w:ind w:left="-104"/>
              <w:jc w:val="both"/>
              <w:rPr>
                <w:sz w:val="28"/>
                <w:szCs w:val="28"/>
              </w:rPr>
            </w:pPr>
            <w:r w:rsidRPr="00C50916">
              <w:rPr>
                <w:sz w:val="28"/>
                <w:szCs w:val="28"/>
              </w:rPr>
              <w:t>Беседа: «Если хочешь быть здоровым – закаляйся».</w:t>
            </w:r>
          </w:p>
          <w:p w:rsidR="00C50916" w:rsidRPr="00C50916" w:rsidRDefault="00C50916" w:rsidP="004E7730">
            <w:pPr>
              <w:pStyle w:val="a4"/>
              <w:spacing w:before="75" w:beforeAutospacing="0" w:after="75" w:afterAutospacing="0"/>
              <w:ind w:left="-104"/>
              <w:jc w:val="both"/>
              <w:rPr>
                <w:sz w:val="28"/>
                <w:szCs w:val="28"/>
              </w:rPr>
            </w:pPr>
            <w:r w:rsidRPr="00C50916">
              <w:rPr>
                <w:sz w:val="28"/>
                <w:szCs w:val="28"/>
              </w:rPr>
              <w:t>Спортивно – оздоровительное мероприятие «День здоровья».</w:t>
            </w:r>
          </w:p>
        </w:tc>
        <w:tc>
          <w:tcPr>
            <w:tcW w:w="3115" w:type="dxa"/>
          </w:tcPr>
          <w:p w:rsidR="00C50916" w:rsidRPr="00C50916" w:rsidRDefault="00C50916" w:rsidP="00C50916">
            <w:pPr>
              <w:pStyle w:val="a4"/>
              <w:shd w:val="clear" w:color="auto" w:fill="FFFFFF"/>
              <w:spacing w:before="0" w:beforeAutospacing="0" w:after="0" w:afterAutospacing="0"/>
              <w:ind w:firstLine="360"/>
              <w:rPr>
                <w:color w:val="111111"/>
                <w:sz w:val="28"/>
                <w:szCs w:val="28"/>
              </w:rPr>
            </w:pPr>
            <w:r w:rsidRPr="00C50916">
              <w:rPr>
                <w:color w:val="111111"/>
                <w:sz w:val="28"/>
                <w:szCs w:val="28"/>
              </w:rPr>
              <w:t>Закрепить знания детей о влиянии на </w:t>
            </w:r>
            <w:r w:rsidRPr="00C50916">
              <w:rPr>
                <w:rStyle w:val="a5"/>
                <w:b w:val="0"/>
                <w:color w:val="111111"/>
                <w:sz w:val="28"/>
                <w:szCs w:val="28"/>
                <w:bdr w:val="none" w:sz="0" w:space="0" w:color="auto" w:frame="1"/>
              </w:rPr>
              <w:t>здоровье</w:t>
            </w:r>
            <w:r w:rsidRPr="00C50916">
              <w:rPr>
                <w:color w:val="111111"/>
                <w:sz w:val="28"/>
                <w:szCs w:val="28"/>
              </w:rPr>
              <w:t> двигательной активности, закаливания, питания, свежего воздуха, настроения. Развивать познавательный интерес, мыслительную активность, воображение. Воспитывать желание быть </w:t>
            </w:r>
            <w:r w:rsidRPr="00C50916">
              <w:rPr>
                <w:rStyle w:val="a5"/>
                <w:b w:val="0"/>
                <w:color w:val="111111"/>
                <w:sz w:val="28"/>
                <w:szCs w:val="28"/>
                <w:bdr w:val="none" w:sz="0" w:space="0" w:color="auto" w:frame="1"/>
              </w:rPr>
              <w:t>здоровым</w:t>
            </w:r>
            <w:r w:rsidRPr="00C50916">
              <w:rPr>
                <w:color w:val="111111"/>
                <w:sz w:val="28"/>
                <w:szCs w:val="28"/>
              </w:rPr>
              <w:t>, внимательно относиться к себе.</w:t>
            </w:r>
          </w:p>
          <w:p w:rsidR="007D6D3B" w:rsidRPr="00C50916" w:rsidRDefault="007D6D3B" w:rsidP="007D6D3B">
            <w:pPr>
              <w:pStyle w:val="a4"/>
              <w:spacing w:before="75" w:beforeAutospacing="0" w:after="75" w:afterAutospacing="0"/>
              <w:jc w:val="center"/>
              <w:rPr>
                <w:sz w:val="28"/>
                <w:szCs w:val="28"/>
              </w:rPr>
            </w:pPr>
          </w:p>
        </w:tc>
      </w:tr>
    </w:tbl>
    <w:p w:rsidR="007D6D3B" w:rsidRPr="00C50916" w:rsidRDefault="007D6D3B" w:rsidP="007D6D3B">
      <w:pPr>
        <w:pStyle w:val="a4"/>
        <w:shd w:val="clear" w:color="auto" w:fill="FFFFFF"/>
        <w:spacing w:before="75" w:beforeAutospacing="0" w:after="75" w:afterAutospacing="0"/>
        <w:jc w:val="center"/>
        <w:rPr>
          <w:sz w:val="28"/>
          <w:szCs w:val="28"/>
        </w:rPr>
      </w:pPr>
    </w:p>
    <w:p w:rsidR="00234F3A" w:rsidRPr="00C50916" w:rsidRDefault="00234F3A" w:rsidP="007D6D3B">
      <w:pPr>
        <w:jc w:val="center"/>
        <w:rPr>
          <w:rFonts w:ascii="Times New Roman" w:hAnsi="Times New Roman" w:cs="Times New Roman"/>
          <w:sz w:val="28"/>
          <w:szCs w:val="28"/>
        </w:rPr>
      </w:pPr>
    </w:p>
    <w:sectPr w:rsidR="00234F3A" w:rsidRPr="00C50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2E7D"/>
    <w:multiLevelType w:val="multilevel"/>
    <w:tmpl w:val="5C1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3"/>
    <w:rsid w:val="000B0E33"/>
    <w:rsid w:val="0019669B"/>
    <w:rsid w:val="00234F3A"/>
    <w:rsid w:val="00295F55"/>
    <w:rsid w:val="004E282D"/>
    <w:rsid w:val="004E7730"/>
    <w:rsid w:val="007163EE"/>
    <w:rsid w:val="007D6D3B"/>
    <w:rsid w:val="00C50916"/>
    <w:rsid w:val="00CD5962"/>
    <w:rsid w:val="00D462DC"/>
    <w:rsid w:val="00E3234D"/>
    <w:rsid w:val="00F0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4BA4"/>
  <w15:chartTrackingRefBased/>
  <w15:docId w15:val="{4C870637-4C9E-4328-9E1B-F3D15EC6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5F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7D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D6D3B"/>
    <w:rPr>
      <w:b/>
      <w:bCs/>
    </w:rPr>
  </w:style>
  <w:style w:type="character" w:customStyle="1" w:styleId="10">
    <w:name w:val="Заголовок 1 Знак"/>
    <w:basedOn w:val="a0"/>
    <w:link w:val="1"/>
    <w:uiPriority w:val="9"/>
    <w:rsid w:val="00295F5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1601">
      <w:bodyDiv w:val="1"/>
      <w:marLeft w:val="0"/>
      <w:marRight w:val="0"/>
      <w:marTop w:val="0"/>
      <w:marBottom w:val="0"/>
      <w:divBdr>
        <w:top w:val="none" w:sz="0" w:space="0" w:color="auto"/>
        <w:left w:val="none" w:sz="0" w:space="0" w:color="auto"/>
        <w:bottom w:val="none" w:sz="0" w:space="0" w:color="auto"/>
        <w:right w:val="none" w:sz="0" w:space="0" w:color="auto"/>
      </w:divBdr>
    </w:div>
    <w:div w:id="495268615">
      <w:bodyDiv w:val="1"/>
      <w:marLeft w:val="0"/>
      <w:marRight w:val="0"/>
      <w:marTop w:val="0"/>
      <w:marBottom w:val="0"/>
      <w:divBdr>
        <w:top w:val="none" w:sz="0" w:space="0" w:color="auto"/>
        <w:left w:val="none" w:sz="0" w:space="0" w:color="auto"/>
        <w:bottom w:val="none" w:sz="0" w:space="0" w:color="auto"/>
        <w:right w:val="none" w:sz="0" w:space="0" w:color="auto"/>
      </w:divBdr>
    </w:div>
    <w:div w:id="683048304">
      <w:bodyDiv w:val="1"/>
      <w:marLeft w:val="0"/>
      <w:marRight w:val="0"/>
      <w:marTop w:val="0"/>
      <w:marBottom w:val="0"/>
      <w:divBdr>
        <w:top w:val="none" w:sz="0" w:space="0" w:color="auto"/>
        <w:left w:val="none" w:sz="0" w:space="0" w:color="auto"/>
        <w:bottom w:val="none" w:sz="0" w:space="0" w:color="auto"/>
        <w:right w:val="none" w:sz="0" w:space="0" w:color="auto"/>
      </w:divBdr>
    </w:div>
    <w:div w:id="1244487399">
      <w:bodyDiv w:val="1"/>
      <w:marLeft w:val="0"/>
      <w:marRight w:val="0"/>
      <w:marTop w:val="0"/>
      <w:marBottom w:val="0"/>
      <w:divBdr>
        <w:top w:val="none" w:sz="0" w:space="0" w:color="auto"/>
        <w:left w:val="none" w:sz="0" w:space="0" w:color="auto"/>
        <w:bottom w:val="none" w:sz="0" w:space="0" w:color="auto"/>
        <w:right w:val="none" w:sz="0" w:space="0" w:color="auto"/>
      </w:divBdr>
    </w:div>
    <w:div w:id="1276248211">
      <w:bodyDiv w:val="1"/>
      <w:marLeft w:val="0"/>
      <w:marRight w:val="0"/>
      <w:marTop w:val="0"/>
      <w:marBottom w:val="0"/>
      <w:divBdr>
        <w:top w:val="none" w:sz="0" w:space="0" w:color="auto"/>
        <w:left w:val="none" w:sz="0" w:space="0" w:color="auto"/>
        <w:bottom w:val="none" w:sz="0" w:space="0" w:color="auto"/>
        <w:right w:val="none" w:sz="0" w:space="0" w:color="auto"/>
      </w:divBdr>
    </w:div>
    <w:div w:id="174594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c:creator>
  <cp:keywords/>
  <dc:description/>
  <cp:lastModifiedBy>User</cp:lastModifiedBy>
  <cp:revision>6</cp:revision>
  <dcterms:created xsi:type="dcterms:W3CDTF">2019-02-08T12:54:00Z</dcterms:created>
  <dcterms:modified xsi:type="dcterms:W3CDTF">2019-02-23T22:19:00Z</dcterms:modified>
</cp:coreProperties>
</file>