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"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Экспериментирование в младшей группе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"(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из опыта работы)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Мы, педагоги и родители воспитанников ДОУ хотим видеть наших детей любознательными, общительными, самостоятельными, творческими личностями, умеющими ориентироваться в окружающей обстановке. А это во многом зависит от нас, работать в этом направлении надо начинать уже с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младшего</w:t>
      </w:r>
      <w:r>
        <w:rPr>
          <w:rFonts w:ascii="Arial" w:hAnsi="Arial" w:cs="Arial"/>
          <w:color w:val="111111"/>
          <w:sz w:val="25"/>
          <w:szCs w:val="25"/>
        </w:rPr>
        <w:t xml:space="preserve"> дошкольного возраста. Ребенок – дошкольник является исследователем, проявляя живой интерес 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к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разного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рода исследовательской деятельности, в частности к элементарному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экспериментированию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Содержание исследовательской деятельности детей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младший дошкольный возраст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)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Работа 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с детьми направлена на создание условий для сенсорного развития в ходе ознакомления их с явлениями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и объектами окружающего мира. 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 процессе формирования обследовательских действий детей педагогам рекомендуется решать следующие задачи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Сочетать показ ребенка с активным действием ребенка по его обследованию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(ощупывание, восприятие на вкус, запах и т. д.)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Сравнивать сходные по внешнему виду предметы.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Учить детей сопоставлять факты и выводы из рассуждений.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Использовать опыт практической деятельности, игровой опыт.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Основное содержание исследований предполагает формирование следующих представлений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1. О материалах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(песок, глина, бумага, ткань, дерево)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2. О природных явлениях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 xml:space="preserve">(ветер, снегопад, солнце, вода; игры с ветром, со снегом и т. 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д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3. О мире растений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(способы выращивания из семян, луковицы, листа)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4. О способах исследования объекта.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5. О предметном мире.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gramStart"/>
      <w:r>
        <w:rPr>
          <w:rFonts w:ascii="Arial" w:hAnsi="Arial" w:cs="Arial"/>
          <w:color w:val="111111"/>
          <w:sz w:val="25"/>
          <w:szCs w:val="25"/>
        </w:rPr>
        <w:t>В процессе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исследования-экспериментирования</w:t>
      </w:r>
      <w:r>
        <w:rPr>
          <w:rFonts w:ascii="Arial" w:hAnsi="Arial" w:cs="Arial"/>
          <w:color w:val="111111"/>
          <w:sz w:val="25"/>
          <w:szCs w:val="25"/>
        </w:rPr>
        <w:t> развивается словарь детей за счет слов, обозначающих сенсорные признаки, свойства, явления или объекта природы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(цвет, форма, величина)</w:t>
      </w:r>
      <w:r>
        <w:rPr>
          <w:rFonts w:ascii="Arial" w:hAnsi="Arial" w:cs="Arial"/>
          <w:color w:val="111111"/>
          <w:sz w:val="25"/>
          <w:szCs w:val="25"/>
        </w:rPr>
        <w:t>; мнется, ломается; высоко — низко-далеко; мягкий — твердый — теплый и т. д.).</w:t>
      </w:r>
      <w:proofErr w:type="gramEnd"/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На третьем году жизни наглядно-действенное мышление достигает своего максимального развития. Манипулирование предметами начинает напоминать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5"/>
          <w:szCs w:val="25"/>
        </w:rPr>
        <w:t>. Продолжая обогащать среду ребенка более сложными объектами, взрослый создает все условия для развития его самостоятельности. 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Ребенок должен полюбить действовать и выражать эту любовь словами</w:t>
      </w:r>
      <w:r>
        <w:rPr>
          <w:rFonts w:ascii="Arial" w:hAnsi="Arial" w:cs="Arial"/>
          <w:color w:val="111111"/>
          <w:sz w:val="25"/>
          <w:szCs w:val="25"/>
        </w:rPr>
        <w:t>: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«Я хочу сделать то-то»</w:t>
      </w:r>
      <w:r>
        <w:rPr>
          <w:rFonts w:ascii="Arial" w:hAnsi="Arial" w:cs="Arial"/>
          <w:color w:val="111111"/>
          <w:sz w:val="25"/>
          <w:szCs w:val="25"/>
        </w:rPr>
        <w:t>,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«Я сам!»</w:t>
      </w:r>
      <w:r>
        <w:rPr>
          <w:rFonts w:ascii="Arial" w:hAnsi="Arial" w:cs="Arial"/>
          <w:color w:val="111111"/>
          <w:sz w:val="25"/>
          <w:szCs w:val="25"/>
        </w:rPr>
        <w:t xml:space="preserve"> Это — основное новообразование данного возраста, имеющее важное значение в 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развитии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как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5"/>
          <w:szCs w:val="25"/>
        </w:rPr>
        <w:t>, так и личности в целом. Если взрослые ограничивают самостоятельное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5"/>
          <w:szCs w:val="25"/>
        </w:rPr>
        <w:t>, 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то возможны два исхода</w:t>
      </w:r>
      <w:r>
        <w:rPr>
          <w:rFonts w:ascii="Arial" w:hAnsi="Arial" w:cs="Arial"/>
          <w:color w:val="111111"/>
          <w:sz w:val="25"/>
          <w:szCs w:val="25"/>
        </w:rPr>
        <w:t>: либо формируется пассивная личность, которой ничего не надо, либо возникают капризы — извращенная форма реализации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«Я сам!»</w:t>
      </w:r>
      <w:r>
        <w:rPr>
          <w:rFonts w:ascii="Arial" w:hAnsi="Arial" w:cs="Arial"/>
          <w:color w:val="111111"/>
          <w:sz w:val="25"/>
          <w:szCs w:val="25"/>
        </w:rPr>
        <w:t>, когда у ребенка не было возможности пользоваться словами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«Я хочу»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lastRenderedPageBreak/>
        <w:t>К концу второго года жизни все нормально развивающиеся дети должны называть полным названием все знакомые предметы и действия с ними. К этому времени они должны иметь правильные представления о многих объектах и их частях, о наиболее распространенных формах поведения животных и о явлениях природы. Все организуемые взрослыми наблюдения являются кратковременными и осуществляются либо индивидуально, либо небольшими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группами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Дети уже способны выполнять отдельные простейшие поручения, следовательно, начинают воспринимать инструкции и рекомендации. Однако к самостоятельной работе они еще не способны. Взрослый всегда должен быть рядом.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 этом возрасте впервые появляется способность к пристальному и целенаправленному рассматриванию объектов и событий. Это дает возможность приступить к осуществлению простейших наблюдений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(до этого ребенок не наблюдал, а просто смотрел)</w:t>
      </w:r>
      <w:r>
        <w:rPr>
          <w:rFonts w:ascii="Arial" w:hAnsi="Arial" w:cs="Arial"/>
          <w:color w:val="111111"/>
          <w:sz w:val="25"/>
          <w:szCs w:val="25"/>
        </w:rPr>
        <w:t>. Однако из-за неустойчивости внимания период наблюдения является очень коротким, и взрослый должен постоянно заботиться о том, чтобы поддерживать интерес к избранному объекту.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К трем годам все дети овладевают фразовой речью, следовательно, можно предлагать им отвечать на простейшие вопросы. Но составить рассказ они еще не способны. Поскольку поле деятельности детей расширяется, внимание к соблюдению правил безопасности возрастает.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 дошкольных образовательных учреждениях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5"/>
          <w:szCs w:val="25"/>
        </w:rPr>
        <w:t> 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может быть организовано в трех основных направлениях</w:t>
      </w:r>
      <w:r>
        <w:rPr>
          <w:rFonts w:ascii="Arial" w:hAnsi="Arial" w:cs="Arial"/>
          <w:color w:val="111111"/>
          <w:sz w:val="25"/>
          <w:szCs w:val="25"/>
        </w:rPr>
        <w:t>: специально организованное обучение, совместная деятельность педагога с детьми и самостоятельная деятельность детей. Важно помнить, что занятие является итоговой формой работы исследовательской деятельности, позволяющей систематизировать представления детей.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Проблемные ситуации, эвристические задачи,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5"/>
          <w:szCs w:val="25"/>
        </w:rPr>
        <w:t> могут быть также частью любого занятия с детьми (по математике, развитию речи, ознакомлению с окружающим, конструированию и т д.) ориентированного на разные виды деятельности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(музыкальной, изобразительной, естественнонаучной и др.)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Примерный алгоритм проведения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занятия-экспериментирования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1. 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Предварительная работа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(экскурсии, наблюдения, чтение, беседы, рассматривание, зарисовки)</w:t>
      </w:r>
      <w:r>
        <w:rPr>
          <w:rFonts w:ascii="Arial" w:hAnsi="Arial" w:cs="Arial"/>
          <w:color w:val="111111"/>
          <w:sz w:val="25"/>
          <w:szCs w:val="25"/>
        </w:rPr>
        <w:t> по изучению теории вопроса.</w:t>
      </w:r>
      <w:proofErr w:type="gramEnd"/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2. Определение типа вида и тематики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занятия-экспериментирования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3. Выбор цели задач работы с детьми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(познавательные, развивающие, воспитательные задачи)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4. Игровой тренинг внимания, восприятия, памяти, мышления.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5. Предварительная исследовательская работа с использованием оборудования учебных пособий.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6. Выбор и подготовка пособий и оборудования с учетом возраста детей изучаемой темы.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lastRenderedPageBreak/>
        <w:t>7. Обобщение результатов наблюдений в различных формах (дневники наблюдений, таблицы, фотографии, пиктограммы, рассказы, рисунки и т. д.) с целью подведения детей к самостоятельным выводам по результатам исследования.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Представляю вашему вниманию опыт работы по теме «Детское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5"/>
          <w:szCs w:val="25"/>
        </w:rPr>
        <w:t> – как метод познавательного развития дошкольников.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Дошкольное детство – очень короткий отрезок в жизни человека, в этот период интенсивно идет развитие познавательной деятельности.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Познавательная деятельность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 .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Знания, добытые самостоятельно, всегда являются осознанными и более прочными. 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Короткова Надежда Александровна указывает</w:t>
      </w:r>
      <w:r>
        <w:rPr>
          <w:rFonts w:ascii="Arial" w:hAnsi="Arial" w:cs="Arial"/>
          <w:color w:val="111111"/>
          <w:sz w:val="25"/>
          <w:szCs w:val="25"/>
        </w:rPr>
        <w:t xml:space="preserve">: «Конечно, ребенок познает мир в процессе любой своей деятельности, но именно в познавательно-исследовательской деятельности дошкольник 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получает возможность впрямую удовлетворить присущую ему любознательность практикуется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в установлении связей между предметами и явлениями, что позволяет ему не только расширять, но и упорядочивать свои представления о мире».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 связи с этим в системе дошкольного образования формируется еще один эффективный метод познания закономерностей и явлений окружающего мира — метод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gramStart"/>
      <w:r>
        <w:rPr>
          <w:rFonts w:ascii="Arial" w:hAnsi="Arial" w:cs="Arial"/>
          <w:color w:val="111111"/>
          <w:sz w:val="25"/>
          <w:szCs w:val="25"/>
        </w:rPr>
        <w:t>Особенности деятельности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5"/>
          <w:szCs w:val="25"/>
        </w:rPr>
        <w:t xml:space="preserve"> были изучены в целом ряде исследований Н. Н.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Поддьякова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, Александра Ивановича Савенкова и др. Николай Николаевич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Поддъяков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указывает, что детское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5"/>
          <w:szCs w:val="25"/>
        </w:rPr>
        <w:t> – это особая форма поисковой деятельности дошкольников, в которой проявляется собственная активность детей, направленная на получение новых сведений и новых знаний.</w:t>
      </w:r>
      <w:proofErr w:type="gramEnd"/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5"/>
          <w:szCs w:val="25"/>
        </w:rPr>
        <w:t> выступает как метод обучения, если применяется для передачи детям новых знаний.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Главное достоинство применения метода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5"/>
          <w:szCs w:val="25"/>
        </w:rPr>
        <w:t> в детском саду заключается в том, что в процессе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эксперимента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 :</w:t>
      </w:r>
      <w:proofErr w:type="gramEnd"/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• Дети получают реальные представления о различных сторонах изучаемого объекта и его взаимоотношениях с другими объектами и со средой обитания.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• Идет обогащение памяти ребенка, активизируются его мыслительные процессы.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• Развивается речь.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• Происходит накопление фонда умственных умений.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• Формируется самостоятельность,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целеполагание</w:t>
      </w:r>
      <w:proofErr w:type="spellEnd"/>
      <w:r>
        <w:rPr>
          <w:rFonts w:ascii="Arial" w:hAnsi="Arial" w:cs="Arial"/>
          <w:color w:val="111111"/>
          <w:sz w:val="25"/>
          <w:szCs w:val="25"/>
        </w:rPr>
        <w:t>, способность преобразовывать какие-либо предметы и явления для достижения определенного результата.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lastRenderedPageBreak/>
        <w:t>• Развивается эмоциональная сфера ребенка, творческие способности, формируются трудовые навыки, укрепляется здоровье за счет повышения общего уровня двигательной активности.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Педагоги и психологи указывают, что для познавательного развития дошкольников, нужно использовать детское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Вместе с тем, детское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5"/>
          <w:szCs w:val="25"/>
        </w:rPr>
        <w:t>, как форма поисковой деятельности в практике ДОУ используется редко, 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что обусловлено следующими причинами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•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o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недостаточно разработаны технологии организации детского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экспериментирования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- воспитатели испытывают затруднения при моделировании занятий познавательного цикла с элементами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5"/>
          <w:szCs w:val="25"/>
        </w:rPr>
        <w:t>, т. к. в имеющихся публикациях, в основном описаны опыты и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игры-эксперименты</w:t>
      </w:r>
      <w:r>
        <w:rPr>
          <w:rFonts w:ascii="Arial" w:hAnsi="Arial" w:cs="Arial"/>
          <w:color w:val="111111"/>
          <w:sz w:val="25"/>
          <w:szCs w:val="25"/>
        </w:rPr>
        <w:t> с различными материалами, в них отсутствует мотивация для ребенка.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Таким образом, в практике сложилось противоречие между необходимостью развития деятельности детское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5"/>
          <w:szCs w:val="25"/>
        </w:rPr>
        <w:t> и отсутствием технологии организации этого процесса, что подвело к выбору темы моего исследования и к внедрению детского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5"/>
          <w:szCs w:val="25"/>
        </w:rPr>
        <w:t> в свою практическую деятельность.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Технология опыта.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Моя педагогическая работа по организации деятельности детского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5"/>
          <w:szCs w:val="25"/>
        </w:rPr>
        <w:t> осуществляется на протяжении многих лет в МДОУ «Детский сад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АБВГДейка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Наш уголок постоянно пополняется новыми материалами в соответствии с возрастом детей и их интересами.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gramStart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 содержание уголка входит</w:t>
      </w:r>
      <w:r>
        <w:rPr>
          <w:rFonts w:ascii="Arial" w:hAnsi="Arial" w:cs="Arial"/>
          <w:color w:val="111111"/>
          <w:sz w:val="25"/>
          <w:szCs w:val="25"/>
        </w:rPr>
        <w:t>: зона "песка и воды", разнообразные сосуды, природный и бросовый материал, разные виды бумаги, увеличительные стекла, магниты, пипетки, колбы, мерные ложки и стаканчики и т. д. различные крупы, соль, сахар, свечи, совочки, мерные стаканчики.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Не все материалы находятся там одновременно.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Для развития творческой исследовательской активности в процессе детского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5"/>
          <w:szCs w:val="25"/>
        </w:rPr>
        <w:t>, я постоянно пополняю наш уголок. Предоставляемые в распоряжение детей новые предметы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(например, сетки, полоски резины, куски гофрированного картона и т. д.)</w:t>
      </w:r>
      <w:r>
        <w:rPr>
          <w:rFonts w:ascii="Arial" w:hAnsi="Arial" w:cs="Arial"/>
          <w:color w:val="111111"/>
          <w:sz w:val="25"/>
          <w:szCs w:val="25"/>
        </w:rPr>
        <w:t> толкают их на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5"/>
          <w:szCs w:val="25"/>
        </w:rPr>
        <w:t> с использованием этих материалов. Тем самым сохраняется интерес детей к данной деятельности и развивается любознательность.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Организация детского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Организуя детское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5"/>
          <w:szCs w:val="25"/>
        </w:rPr>
        <w:t>, я пришла к выводу о необходимости составления перспективного плана и разработки дополнительных конспектов по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экспериментированию</w:t>
      </w:r>
      <w:r>
        <w:rPr>
          <w:rFonts w:ascii="Arial" w:hAnsi="Arial" w:cs="Arial"/>
          <w:color w:val="111111"/>
          <w:sz w:val="25"/>
          <w:szCs w:val="25"/>
        </w:rPr>
        <w:t xml:space="preserve">, с учетом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деятельностного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подхода.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gramStart"/>
      <w:r>
        <w:rPr>
          <w:rFonts w:ascii="Arial" w:hAnsi="Arial" w:cs="Arial"/>
          <w:color w:val="111111"/>
          <w:sz w:val="25"/>
          <w:szCs w:val="25"/>
        </w:rPr>
        <w:t>Наблюдая за детьми, я определила объекты неживой природы, которые вызвали познавательный интерес у детей, и в соответствии с этим составила перечень занятий, и игр по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экспериментированию</w:t>
      </w:r>
      <w:r>
        <w:rPr>
          <w:rFonts w:ascii="Arial" w:hAnsi="Arial" w:cs="Arial"/>
          <w:color w:val="111111"/>
          <w:sz w:val="25"/>
          <w:szCs w:val="25"/>
        </w:rPr>
        <w:t> 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по следующим разделам</w:t>
      </w:r>
      <w:r>
        <w:rPr>
          <w:rFonts w:ascii="Arial" w:hAnsi="Arial" w:cs="Arial"/>
          <w:color w:val="111111"/>
          <w:sz w:val="25"/>
          <w:szCs w:val="25"/>
        </w:rPr>
        <w:t xml:space="preserve">: </w:t>
      </w:r>
      <w:r>
        <w:rPr>
          <w:rFonts w:ascii="Arial" w:hAnsi="Arial" w:cs="Arial"/>
          <w:color w:val="111111"/>
          <w:sz w:val="25"/>
          <w:szCs w:val="25"/>
        </w:rPr>
        <w:lastRenderedPageBreak/>
        <w:t>жидкость, свойства воды, воздух и его свойства, условия необходимые для жизни растений, 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твердое тело</w:t>
      </w:r>
      <w:r>
        <w:rPr>
          <w:rFonts w:ascii="Arial" w:hAnsi="Arial" w:cs="Arial"/>
          <w:color w:val="111111"/>
          <w:sz w:val="25"/>
          <w:szCs w:val="25"/>
        </w:rPr>
        <w:t>: песок, глина, почва, дерево, железо, резина, бумага, стекло, пластмасса, 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свет</w:t>
      </w:r>
      <w:r>
        <w:rPr>
          <w:rFonts w:ascii="Arial" w:hAnsi="Arial" w:cs="Arial"/>
          <w:color w:val="111111"/>
          <w:sz w:val="25"/>
          <w:szCs w:val="25"/>
        </w:rPr>
        <w:t>: отражение света, источники света, 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цвет</w:t>
      </w:r>
      <w:r>
        <w:rPr>
          <w:rFonts w:ascii="Arial" w:hAnsi="Arial" w:cs="Arial"/>
          <w:color w:val="111111"/>
          <w:sz w:val="25"/>
          <w:szCs w:val="25"/>
        </w:rPr>
        <w:t>: что такое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радуга, смешение цветов, звук, 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магнетизм</w:t>
      </w:r>
      <w:r>
        <w:rPr>
          <w:rFonts w:ascii="Arial" w:hAnsi="Arial" w:cs="Arial"/>
          <w:color w:val="111111"/>
          <w:sz w:val="25"/>
          <w:szCs w:val="25"/>
        </w:rPr>
        <w:t>: магнит и его свойства, увеличительное стекло.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 настоящее время, я использую проектную деятельность по развитию деятельности —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5"/>
          <w:szCs w:val="25"/>
        </w:rPr>
        <w:t>, благодаря которой происходит связь детского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5"/>
          <w:szCs w:val="25"/>
        </w:rPr>
        <w:t> с другими видами детской деятельности, у детей формируется целостное представление о мире.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Одними из требований к содержанию разрабатываемых мною занятий является их ориентация на интересы и потребности детей, связь с жизненным опытом ребенка, учет возрастных и индивидуальных особенностей, субъект – субъектные отношения, создание проблемного поля, активная деятельность детей и мотивации деятельности.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Специально организованные занятия по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экспериментированию</w:t>
      </w:r>
      <w:r>
        <w:rPr>
          <w:rFonts w:ascii="Arial" w:hAnsi="Arial" w:cs="Arial"/>
          <w:color w:val="111111"/>
          <w:sz w:val="25"/>
          <w:szCs w:val="25"/>
        </w:rPr>
        <w:t> я провожу на основе самостоятельного составления конспектов и использования конспектов из опыта работы других педагогов.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 соответствии с процессом развития деятельности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5"/>
          <w:szCs w:val="25"/>
        </w:rPr>
        <w:t> 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 своей практике и при составлении конспектов я выдвигаю следующие цели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развивать познавательную активность детей в процессе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5"/>
          <w:szCs w:val="25"/>
        </w:rPr>
        <w:t>, через создание проблемных ситуаций;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подводить детей к формулировке проблемы, анализу ситуаций;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развивать умения планировать свою деятельность, выдвигать гипотезы, сравнивать и делать выводы;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развивать коммуникативные навыки;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помогать накоплению и расширению конкретных представлений у детей о свойствах различных объектов неживой природы;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способствовать развитию умения обследовать предметы и явления с разных сторон, выявлять зависимости;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развивать умения организовывать свою деятельность</w:t>
      </w:r>
      <w:r>
        <w:rPr>
          <w:rFonts w:ascii="Arial" w:hAnsi="Arial" w:cs="Arial"/>
          <w:color w:val="111111"/>
          <w:sz w:val="25"/>
          <w:szCs w:val="25"/>
        </w:rPr>
        <w:t>: подбирать материал, продумывать ход деятельности;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gramStart"/>
      <w:r>
        <w:rPr>
          <w:rFonts w:ascii="Arial" w:hAnsi="Arial" w:cs="Arial"/>
          <w:color w:val="111111"/>
          <w:sz w:val="25"/>
          <w:szCs w:val="25"/>
        </w:rPr>
        <w:t>Занятия проводятся с небольшими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подгруппами </w:t>
      </w:r>
      <w:r>
        <w:rPr>
          <w:rFonts w:ascii="Arial" w:hAnsi="Arial" w:cs="Arial"/>
          <w:color w:val="111111"/>
          <w:sz w:val="25"/>
          <w:szCs w:val="25"/>
        </w:rPr>
        <w:t>(от 7 до 12 детей, что обеспечивает наибольшую познавательную и творческую активность каждого воспитанника, возможность установления обратной связи и учета продвижения каждого ребенка.</w:t>
      </w:r>
      <w:proofErr w:type="gramEnd"/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Для поддержания интереса к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экспериментированию задания детям</w:t>
      </w:r>
      <w:r>
        <w:rPr>
          <w:rFonts w:ascii="Arial" w:hAnsi="Arial" w:cs="Arial"/>
          <w:color w:val="111111"/>
          <w:sz w:val="25"/>
          <w:szCs w:val="25"/>
        </w:rPr>
        <w:t xml:space="preserve">, проблемные ситуации даются мною от имени сказочного героя –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Каркуши</w:t>
      </w:r>
      <w:proofErr w:type="spellEnd"/>
      <w:r>
        <w:rPr>
          <w:rFonts w:ascii="Arial" w:hAnsi="Arial" w:cs="Arial"/>
          <w:color w:val="111111"/>
          <w:sz w:val="25"/>
          <w:szCs w:val="25"/>
        </w:rPr>
        <w:t>. Она маленькая, а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младшему</w:t>
      </w:r>
      <w:r>
        <w:rPr>
          <w:rFonts w:ascii="Arial" w:hAnsi="Arial" w:cs="Arial"/>
          <w:color w:val="111111"/>
          <w:sz w:val="25"/>
          <w:szCs w:val="25"/>
        </w:rPr>
        <w:t> можно передать свой опыт и чувствовать свою значительность, что укрепляет в ребенке позицию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«Взрослого»</w:t>
      </w:r>
      <w:r>
        <w:rPr>
          <w:rFonts w:ascii="Arial" w:hAnsi="Arial" w:cs="Arial"/>
          <w:color w:val="111111"/>
          <w:sz w:val="25"/>
          <w:szCs w:val="25"/>
        </w:rPr>
        <w:t>. Интересно было наблюдать, как дети в средней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группе</w:t>
      </w:r>
      <w:r>
        <w:rPr>
          <w:rFonts w:ascii="Arial" w:hAnsi="Arial" w:cs="Arial"/>
          <w:color w:val="111111"/>
          <w:sz w:val="25"/>
          <w:szCs w:val="25"/>
        </w:rPr>
        <w:t xml:space="preserve"> ставили перед собой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Каркушу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и рассказывали ей, как правильно посадить лук, или что может утонуть, а что не тонет.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lastRenderedPageBreak/>
        <w:t>Процесс развития детского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5"/>
          <w:szCs w:val="25"/>
        </w:rPr>
        <w:t> не ограничивается лишь одними занятиями. В свободной деятельности детей используются упражнения и проблемные ситуации, затрагивающие разнообразные объекты природы, или же я подключаюсь к уже возникшей деятельности детей, замысел которой часто возникает, как сиюминутное желание действовать с чем-то, делать что-то.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Так на прогулке на участке, замечаем, что на дорожках травы нет. Почему? Пробуем капнуть палочкой, и убеждаемся, что на дорожках земля твердая, а рядом – на обочине – рыхлая. 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Пришли к выводу</w:t>
      </w:r>
      <w:r>
        <w:rPr>
          <w:rFonts w:ascii="Arial" w:hAnsi="Arial" w:cs="Arial"/>
          <w:color w:val="111111"/>
          <w:sz w:val="25"/>
          <w:szCs w:val="25"/>
        </w:rPr>
        <w:t>: раз такую почву не может раскопать сильный человек, значит и слабым растениям трудно через нее пробиться. Продолжаем прогулку. Так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</w:t>
      </w:r>
      <w:r>
        <w:rPr>
          <w:rFonts w:ascii="Arial" w:hAnsi="Arial" w:cs="Arial"/>
          <w:color w:val="111111"/>
          <w:sz w:val="25"/>
          <w:szCs w:val="25"/>
        </w:rPr>
        <w:t> прошел незаметно для детей.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 окончании серий занятий, 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для закрепления знаний нами организуются праздники и развлечения</w:t>
      </w:r>
      <w:r>
        <w:rPr>
          <w:rFonts w:ascii="Arial" w:hAnsi="Arial" w:cs="Arial"/>
          <w:color w:val="111111"/>
          <w:sz w:val="25"/>
          <w:szCs w:val="25"/>
        </w:rPr>
        <w:t>: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 xml:space="preserve">«Встреча Снеговика и 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Ледовика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5"/>
          <w:szCs w:val="25"/>
        </w:rPr>
        <w:t>;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«Путешествие в волшебную страну Вода»</w:t>
      </w:r>
      <w:r>
        <w:rPr>
          <w:rFonts w:ascii="Arial" w:hAnsi="Arial" w:cs="Arial"/>
          <w:color w:val="111111"/>
          <w:sz w:val="25"/>
          <w:szCs w:val="25"/>
        </w:rPr>
        <w:t>;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«День рождения пруда»</w:t>
      </w:r>
      <w:r>
        <w:rPr>
          <w:rFonts w:ascii="Arial" w:hAnsi="Arial" w:cs="Arial"/>
          <w:color w:val="111111"/>
          <w:sz w:val="25"/>
          <w:szCs w:val="25"/>
        </w:rPr>
        <w:t> и др.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Этапы развития деятельности детское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5"/>
          <w:szCs w:val="25"/>
        </w:rPr>
        <w:t> в соответствии с возрастом детей.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Так как интерес к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экспериментированию</w:t>
      </w:r>
      <w:r>
        <w:rPr>
          <w:rFonts w:ascii="Arial" w:hAnsi="Arial" w:cs="Arial"/>
          <w:color w:val="111111"/>
          <w:sz w:val="25"/>
          <w:szCs w:val="25"/>
        </w:rPr>
        <w:t> возникает с раннего возраста, занятия по детскому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экспериментированию</w:t>
      </w:r>
      <w:r>
        <w:rPr>
          <w:rFonts w:ascii="Arial" w:hAnsi="Arial" w:cs="Arial"/>
          <w:color w:val="111111"/>
          <w:sz w:val="25"/>
          <w:szCs w:val="25"/>
        </w:rPr>
        <w:t> я начинаю проводить со 2-й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младшей группы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 детьми 3-4-х лет проводится подготовка детей к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экспериментированию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С помощью игровых персонажей предлагаются детям простейшие проблемные ситуации</w:t>
      </w:r>
      <w:r>
        <w:rPr>
          <w:rFonts w:ascii="Arial" w:hAnsi="Arial" w:cs="Arial"/>
          <w:color w:val="111111"/>
          <w:sz w:val="25"/>
          <w:szCs w:val="25"/>
        </w:rPr>
        <w:t>: Утонет ли резиновый мяч? Как спрятать от лисы колечко в воде? Почему нельзя есть снег? Как пройти по льду и не упасть и др.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 первой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младшей группе</w:t>
      </w:r>
      <w:r>
        <w:rPr>
          <w:rFonts w:ascii="Arial" w:hAnsi="Arial" w:cs="Arial"/>
          <w:color w:val="111111"/>
          <w:sz w:val="25"/>
          <w:szCs w:val="25"/>
        </w:rPr>
        <w:t> дети осваивают действия по переливанию, пересыпанию различных материалов и веществ. 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Знакомятся со свойствами некоторых материалов и объектов неживой природы</w:t>
      </w:r>
      <w:r>
        <w:rPr>
          <w:rFonts w:ascii="Arial" w:hAnsi="Arial" w:cs="Arial"/>
          <w:color w:val="111111"/>
          <w:sz w:val="25"/>
          <w:szCs w:val="25"/>
        </w:rPr>
        <w:t>: воды; солнечных лучей; льда; снега; стекла. Узнают об источниках света, о том, что если светить на предмет, то появится тень; о том, что разные предметы и животные издают разные звуки; и др.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Мы проводим следующие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эксперименты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 :</w:t>
      </w:r>
      <w:proofErr w:type="gramEnd"/>
      <w:r>
        <w:rPr>
          <w:rFonts w:ascii="Arial" w:hAnsi="Arial" w:cs="Arial"/>
          <w:color w:val="111111"/>
          <w:sz w:val="25"/>
          <w:szCs w:val="25"/>
        </w:rPr>
        <w:t>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«Лепим колобки»</w:t>
      </w:r>
      <w:r>
        <w:rPr>
          <w:rFonts w:ascii="Arial" w:hAnsi="Arial" w:cs="Arial"/>
          <w:color w:val="111111"/>
          <w:sz w:val="25"/>
          <w:szCs w:val="25"/>
        </w:rPr>
        <w:t> где дети получают представления о том, что из влажного песка можно лепить. "С кем подружится Капелька" знакомим детей с тем, что вода бывает чистой и грязной, необходима для жизни растений, животных и людей.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«Волшебные тени»</w:t>
      </w:r>
      <w:r>
        <w:rPr>
          <w:rFonts w:ascii="Arial" w:hAnsi="Arial" w:cs="Arial"/>
          <w:color w:val="111111"/>
          <w:sz w:val="25"/>
          <w:szCs w:val="25"/>
        </w:rPr>
        <w:t>. Знакомим с тем, что если светить на предмет, то появится тень.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«Разноцветные льдинки»</w:t>
      </w:r>
      <w:r>
        <w:rPr>
          <w:rFonts w:ascii="Arial" w:hAnsi="Arial" w:cs="Arial"/>
          <w:color w:val="111111"/>
          <w:sz w:val="25"/>
          <w:szCs w:val="25"/>
        </w:rPr>
        <w:t>. Даем представление о том, что лед это замороженная вода. И др.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 этом возрасте в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экспериментировании я ставлю цель опыта</w:t>
      </w:r>
      <w:r>
        <w:rPr>
          <w:rFonts w:ascii="Arial" w:hAnsi="Arial" w:cs="Arial"/>
          <w:color w:val="111111"/>
          <w:sz w:val="25"/>
          <w:szCs w:val="25"/>
        </w:rPr>
        <w:t>, помогаю детям продумать план его проведения, и вместе с детьми осуществляю необходимые действия. 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Постепенно привлекаю детей к прогнозированию результатов своих действий</w:t>
      </w:r>
      <w:r>
        <w:rPr>
          <w:rFonts w:ascii="Arial" w:hAnsi="Arial" w:cs="Arial"/>
          <w:color w:val="111111"/>
          <w:sz w:val="25"/>
          <w:szCs w:val="25"/>
        </w:rPr>
        <w:t>: "Что получится, если мы подуем на одуванчик?"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Учу детей подбирать и находить необходимый материал и оборудование, выполнять простейшие действия, видеть результат деятельности, тем самым, развивая собственную исследовательскую активность детей.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Так, например, на занятии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«Спрячь колечко»</w:t>
      </w:r>
      <w:r>
        <w:rPr>
          <w:rFonts w:ascii="Arial" w:hAnsi="Arial" w:cs="Arial"/>
          <w:color w:val="111111"/>
          <w:sz w:val="25"/>
          <w:szCs w:val="25"/>
        </w:rPr>
        <w:t>, дети познакомились со свойствами воды — прозрачность, бесцветность, может менять цвет.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Выступая, как партнер, выясняю с детьми, как спрятать колечко в стакане с водой, что для этого необходимо, уточняю. Затем проверяем предложенные детьми все способы решения проблемы. 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Далее планируем свою 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lastRenderedPageBreak/>
        <w:t>деятельность</w:t>
      </w:r>
      <w:r>
        <w:rPr>
          <w:rFonts w:ascii="Arial" w:hAnsi="Arial" w:cs="Arial"/>
          <w:color w:val="111111"/>
          <w:sz w:val="25"/>
          <w:szCs w:val="25"/>
        </w:rPr>
        <w:t>: 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5"/>
          <w:szCs w:val="25"/>
        </w:rPr>
        <w:t>: обернем стакан бумагой, но ее нет, тогда подкрасим воду красками. Выясняем, какого цвета краска подходит лучше, что бы спрятать колечко. В процессе деятельности обсуждаем производимые действия и то, что происходит.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Затем совместно делаем выводы</w:t>
      </w:r>
      <w:r>
        <w:rPr>
          <w:rFonts w:ascii="Arial" w:hAnsi="Arial" w:cs="Arial"/>
          <w:color w:val="111111"/>
          <w:sz w:val="25"/>
          <w:szCs w:val="25"/>
        </w:rPr>
        <w:t>: Вода была без цвета, а потом стала цветная, разноцветная, вода может поменять цвет. Вода была прозрачной, а стала непрозрачной. И др.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Взаимодействие с семьями воспитанников по развитию детского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Чтобы повысить педагогическую грамотность родителей мною систематически проводятся консультации по исследовательской деятельности дошкольников.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Для поддержания интереса у детей к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экспериментированию</w:t>
      </w:r>
      <w:r>
        <w:rPr>
          <w:rFonts w:ascii="Arial" w:hAnsi="Arial" w:cs="Arial"/>
          <w:color w:val="111111"/>
          <w:sz w:val="25"/>
          <w:szCs w:val="25"/>
        </w:rPr>
        <w:t> я рекомендую родителям создать дома уголки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5"/>
          <w:szCs w:val="25"/>
        </w:rPr>
        <w:t>. Для этого постоянно обновляю наглядную информацию по проведению исследовательской деятельности.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Привлекаю родителей к оформлению уголка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экспериментирования в группе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После проведения собраний, консультаций родители вместе с детьми стали проводить опыты дома.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Взаимодействие с родителями, увеличило их интерес к исследовательской деятельности своего ребенка. Родители охотнее обращаются за помощью к воспитателям, делятся своими впечатлениями.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Заключение.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 результате организации детского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5"/>
          <w:szCs w:val="25"/>
        </w:rPr>
        <w:t>, я пришла к выводу, что у детей развивается познавательная активность, появляется интерес к поисково-исследовательской деятельности.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Расширяется кругозор, в частности обогащаются знания о живой природе, о 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взаимосвязях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происходящих в ней; об объектах неживой природы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(воде, воздухе, солнце и т. д.)</w:t>
      </w:r>
      <w:r>
        <w:rPr>
          <w:rFonts w:ascii="Arial" w:hAnsi="Arial" w:cs="Arial"/>
          <w:color w:val="111111"/>
          <w:sz w:val="25"/>
          <w:szCs w:val="25"/>
        </w:rPr>
        <w:t> и их свойствах; о свойствах различных материалов (резине, железе, бумаге, стекле и др., о применении их человеком в своей деятельности.</w:t>
      </w:r>
    </w:p>
    <w:p w:rsidR="00C17D21" w:rsidRDefault="00C17D21" w:rsidP="00C17D21">
      <w:pPr>
        <w:pStyle w:val="a3"/>
        <w:shd w:val="clear" w:color="auto" w:fill="FFFFFF"/>
        <w:spacing w:before="210" w:beforeAutospacing="0" w:after="21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У детей появляются навыки планирования своей деятельности, умения выдвигать гипотезы и подтверждать предположения, делать выводы.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Развиваются качества личности</w:t>
      </w:r>
      <w:r>
        <w:rPr>
          <w:rFonts w:ascii="Arial" w:hAnsi="Arial" w:cs="Arial"/>
          <w:color w:val="111111"/>
          <w:sz w:val="25"/>
          <w:szCs w:val="25"/>
        </w:rPr>
        <w:t xml:space="preserve">: самостоятельность, инициативность,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креативность</w:t>
      </w:r>
      <w:proofErr w:type="spellEnd"/>
      <w:r>
        <w:rPr>
          <w:rFonts w:ascii="Arial" w:hAnsi="Arial" w:cs="Arial"/>
          <w:color w:val="111111"/>
          <w:sz w:val="25"/>
          <w:szCs w:val="25"/>
        </w:rPr>
        <w:t>, познавательная активность и целеустремленность.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Экспериментальная</w:t>
      </w:r>
      <w:r>
        <w:rPr>
          <w:rFonts w:ascii="Arial" w:hAnsi="Arial" w:cs="Arial"/>
          <w:color w:val="111111"/>
          <w:sz w:val="25"/>
          <w:szCs w:val="25"/>
        </w:rPr>
        <w:t> работа вызывает у детей интерес к исследованию природы, стимулирует их к получению новых знаний.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Таким образом, я пришла к выводу, что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5"/>
          <w:szCs w:val="25"/>
        </w:rPr>
        <w:t> как специально организованная деятельность способствует становлению целостной картины мира дошкольника и основ культурного познания им окружающего мира.</w:t>
      </w:r>
    </w:p>
    <w:p w:rsidR="00C17D21" w:rsidRDefault="00C17D21" w:rsidP="00C17D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lastRenderedPageBreak/>
        <w:t>Разработанная и апробированная на практике система по развитию деятельности детское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экспериментирование</w:t>
      </w:r>
      <w:r>
        <w:rPr>
          <w:rFonts w:ascii="Arial" w:hAnsi="Arial" w:cs="Arial"/>
          <w:color w:val="111111"/>
          <w:sz w:val="25"/>
          <w:szCs w:val="25"/>
        </w:rPr>
        <w:t> доказала свою эффективность в познавательном развитии дошкольников.</w:t>
      </w:r>
    </w:p>
    <w:p w:rsidR="00461DDE" w:rsidRDefault="00C17D21"/>
    <w:sectPr w:rsidR="00461DDE" w:rsidSect="00A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17D21"/>
    <w:rsid w:val="00A57E64"/>
    <w:rsid w:val="00C17D21"/>
    <w:rsid w:val="00DC2A80"/>
    <w:rsid w:val="00F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D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2681</Words>
  <Characters>15283</Characters>
  <Application>Microsoft Office Word</Application>
  <DocSecurity>0</DocSecurity>
  <Lines>127</Lines>
  <Paragraphs>35</Paragraphs>
  <ScaleCrop>false</ScaleCrop>
  <Company/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Попова</dc:creator>
  <cp:lastModifiedBy>Ольга Попова</cp:lastModifiedBy>
  <cp:revision>2</cp:revision>
  <dcterms:created xsi:type="dcterms:W3CDTF">2022-04-18T05:59:00Z</dcterms:created>
  <dcterms:modified xsi:type="dcterms:W3CDTF">2022-04-18T06:05:00Z</dcterms:modified>
</cp:coreProperties>
</file>