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6A" w:rsidRDefault="00963084">
      <w:r>
        <w:t xml:space="preserve">Попадая в </w:t>
      </w:r>
      <w:proofErr w:type="gramStart"/>
      <w:r>
        <w:t>группу</w:t>
      </w:r>
      <w:proofErr w:type="gramEnd"/>
      <w:r>
        <w:t xml:space="preserve"> ребенок оказывается в ярком и разнообразном мире.</w:t>
      </w:r>
      <w:r w:rsidR="00B4026A">
        <w:t xml:space="preserve"> </w:t>
      </w:r>
      <w:r>
        <w:t xml:space="preserve">В своей группе мы постарались организовать развивающее пространство так, чтобы каждый ребенок имел возможность упражняться, наблюдать, добиваться поставленной цели. Обстановка группы позволяет предусмотреть чередование непосредственно образовательной, совместной и свободной деятельности детей, способствует реализации режима двигательной активности, что предупреждает умственное утомление, способствует </w:t>
      </w:r>
      <w:proofErr w:type="spellStart"/>
      <w:r>
        <w:t>здоровьесбережению</w:t>
      </w:r>
      <w:proofErr w:type="spellEnd"/>
      <w:r>
        <w:t>. Кроме того, создавая развивающую среду группы, мы стремились к тому, чтобы окружающая обстановка была комфортной, эстетичной, подвижной, вызывала, прежде всего, стремление к самостоятельной деятельности. Для того чтобы каждый ребенок смог найти себе дело и занятие по душе, в группе выделены центры организации определенного вида деятельности. Каждый центр группы отграничен от остального пространства с помощью мебели или воздушного зонирования.</w:t>
      </w:r>
    </w:p>
    <w:p w:rsidR="00963084" w:rsidRDefault="00963084">
      <w:r>
        <w:t>УГОЛОК ПРИРОДЫ</w:t>
      </w:r>
    </w:p>
    <w:p w:rsidR="00963084" w:rsidRDefault="00963084"/>
    <w:p w:rsidR="00963084" w:rsidRDefault="00963084">
      <w:r>
        <w:t>Он помогает научить детей воспринимать красоту природы, привить милосердие и сострадание к растениям и животным, понимание необходимости беречь природу, другими словами – сформировать экологическую культуру личности. В уголке природы размещены не только комнатные растения, но и календарь погоды, яркие иллюстрации, познавательные энциклопедии, книги о природе, дидактические игры, поделки из природного материала</w:t>
      </w:r>
      <w:r w:rsidR="00D57F51" w:rsidRPr="00D57F51">
        <w:t xml:space="preserve"> </w:t>
      </w:r>
      <w:r w:rsidR="00D57F51">
        <w:t>Направление: Познавательное развитие. Центры организованы и представлены с учѐтом индивидуальных особенностей детей, их чувственного опыта, информационного багажа,. Подобранный наглядн</w:t>
      </w:r>
      <w:proofErr w:type="gramStart"/>
      <w:r w:rsidR="00D57F51">
        <w:t>о-</w:t>
      </w:r>
      <w:proofErr w:type="gramEnd"/>
      <w:r w:rsidR="00D57F51">
        <w:t xml:space="preserve"> дидактический материал дает детям представление о целостной картине мира. Центр «Экологии» включает в себя экологическую деятельность. Данный центр содержит в себе различные виды комнатных растений, на которых удобно демонстрировать видоизменения частей растения, инструменты по уходу за этими растениями: фартуки и нарукавники, палочки для рыхления, детские грабли и лопатки, пульверизатор, лейки и др. В холодный период года мы с детьми размещаем здесь комнатный мини – огород. Помимо комнатных растений, в данном центре 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и т. д. Важным составляющим уголка природы является календарь природы и погоды. Планируем оформить макеты (домашние животные</w:t>
      </w:r>
      <w:proofErr w:type="gramStart"/>
      <w:r w:rsidR="00D57F51">
        <w:t xml:space="preserve"> ,</w:t>
      </w:r>
      <w:proofErr w:type="gramEnd"/>
      <w:r w:rsidR="00D57F51">
        <w:t>насекомые , доисторическая жизнь (динозавры) ,природа Урала). Силами воспитателей и родителей оформлен мини-музей «Космос»</w:t>
      </w:r>
    </w:p>
    <w:p w:rsidR="00963084" w:rsidRDefault="00963084">
      <w:r>
        <w:t>РАЗВИТИЕ РЕЧИ</w:t>
      </w:r>
    </w:p>
    <w:p w:rsidR="00963084" w:rsidRDefault="00963084"/>
    <w:p w:rsidR="00963084" w:rsidRDefault="00963084">
      <w:r>
        <w:t xml:space="preserve">Центр речевого развития был создан с целью всестороннего развития речи наших воспитанников в развивающей среде группы. Центр включает в себя зеркало, место для занятий у зеркала, игры и пособия, направленные на развитие всех компонентов речевой системы. В речевом уголке расположились игры и пособия: • Для развития физиологического и речевого дыхания. Дыхательные упражнения улучшают ритмы, повышают энергетическое обеспечение деятельности мозга, успокаивают, снимают стрессы и важны в работе над произношением. Для обучения детей длительному плавному выдоху мы оборудовали в речевом уголке полочку «Дуй, ветерок». Здесь доступно для детей разместили дыхательные тренажеры, также изготовленные руками взрослых: </w:t>
      </w:r>
      <w:proofErr w:type="gramStart"/>
      <w:r>
        <w:t xml:space="preserve">«Аквариум», «Обезьянки», «Задуй свечу» и т. д. • Пособия для развития мелкой моторики: </w:t>
      </w:r>
      <w:r>
        <w:lastRenderedPageBreak/>
        <w:t>картотеки с упражнениями на развитие пальчиковой моторики (например, игра «Золушка», в которой нужно разложить в две емкости бусинки, пуговицы с помощью пинцетов или китайских палочек), сухой пальчиковый бассейн, шнуровки, обводки.</w:t>
      </w:r>
      <w:proofErr w:type="gramEnd"/>
      <w:r>
        <w:t xml:space="preserve"> • Картинки к артикуляционным упражнениям. • Игры на развитие высших психических функций: разрезные картинки, домино, «Четвертый — лишний», «Цвет и форма», «Узнай по контуру» и др. • Игры на развитие фонематического слуха, на автоматизацию звуков, совершенствующие грамматический строй речи, направленные на развитие связной речи, помогающие обучению грамоте. Все игры постоянно обновляются. Занятия в центре речевого развития воспитатель проводит во второй половине дня по заданию учителя-логопеда. С детьми отрабатывается артикуляция звуков, автоматизация в словах на предметных картинках, составляются предложения и небольшие рассказы с этими словами. В свободной игровой деятельности дети самостоятельно занимаются в центре: делают гимнастику для языка, играют в игры на развитие воздушной струи, берут обводки, шнуровки, мозаики, пазлы, называют картинки в звуковых альбомах, играют в логопеда.</w:t>
      </w:r>
      <w:r w:rsidR="00D57F51" w:rsidRPr="00D57F51">
        <w:t xml:space="preserve"> </w:t>
      </w:r>
      <w:r w:rsidR="00D57F51">
        <w:t>В Центре «Грамотности»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w:t>
      </w:r>
      <w:proofErr w:type="gramStart"/>
      <w:r w:rsidR="00D57F51">
        <w:t xml:space="preserve"> ,</w:t>
      </w:r>
      <w:proofErr w:type="gramEnd"/>
      <w:r w:rsidR="00D57F51">
        <w:t>зеркала и др.</w:t>
      </w:r>
    </w:p>
    <w:p w:rsidR="00963084" w:rsidRDefault="00963084"/>
    <w:p w:rsidR="00963084" w:rsidRDefault="00963084">
      <w:r>
        <w:t>ДЕТСКАЯ БИБЛИОТЕКА</w:t>
      </w:r>
    </w:p>
    <w:p w:rsidR="00963084" w:rsidRDefault="00963084">
      <w:r>
        <w:t>Здесь представлены любимые детские сказки и рассказы по лексическим темам, а также иллюстративный материал, фотографии детских писателей. Вместе с детьми мы систематически организовываем выставки произведений того или иного автора (например, к юбилейным датам), проводим литературные викторины и конкурсы. Наряду с художественной литературой в книжном уголке представлена справочная, познавательная литература, общие и тематические энциклопедии для дошкольников, кроссворды, ребусы в соответствии с возрастом детей. Каждый ребенок может самостоятельно выбрать книгу, картинки, иллюстрации по своему желанию. Работа в детском саду в этом уголке способствует развитию всех сторон речевой системы: это обогащение словарного запаса, дети учатся правильно строить высказывание, пересказывать текст, составлять описательные и творческие рассказы. Можно работать над интонационной выразительностью речи. Также дети делают первые шаги в чтении, знакомятся с пословицами и поговорками, крылатыми фразами, учатся объяснять их и применять в самостоятельной речи. Отрабатывается как диалогическая форма речи, так и монологическая. Следующий уголок нашей группы театрал</w:t>
      </w:r>
      <w:r w:rsidR="00D57F51" w:rsidRPr="00D57F51">
        <w:t xml:space="preserve"> </w:t>
      </w:r>
      <w:r w:rsidR="00D57F51">
        <w:t>Направление: Речевое развитие. Центр «Мир книги» 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 Главный принцип подбора книгоиздательской продукции – минимум текста – максимум иллюстраций. В книжном уголке ИМЕЮТСЯ фотографии писателей, с творчеством которых дети знакомятся и их литературные произведения</w:t>
      </w:r>
      <w:proofErr w:type="gramStart"/>
      <w:r w:rsidR="00D57F51">
        <w:t xml:space="preserve"> .</w:t>
      </w:r>
      <w:proofErr w:type="gramEnd"/>
      <w:r w:rsidR="00D57F51">
        <w:t>Так же в уголке есть дидактические игры для развития мелкой моторики ,комплекс пальчиковых игр.</w:t>
      </w:r>
    </w:p>
    <w:p w:rsidR="00963084" w:rsidRDefault="00963084">
      <w:r>
        <w:t>ТЕАТРАЛИЗОВАННАЯ ДЕЯТЕЛЬНОСТЬ</w:t>
      </w:r>
    </w:p>
    <w:p w:rsidR="00963084" w:rsidRDefault="00963084">
      <w:r>
        <w:t xml:space="preserve">Занятия с детьми театрализованной деятельностью– </w:t>
      </w:r>
      <w:proofErr w:type="gramStart"/>
      <w:r>
        <w:t>од</w:t>
      </w:r>
      <w:proofErr w:type="gramEnd"/>
      <w:r>
        <w:t xml:space="preserve">на из форм образовательного процесса в детском саду. Театрализация доставляет детям не только радость и положительные эмоции, но и развивает воображение и фантазию, формирует личностную культуру, развивает социальные навыки. Театральная деятельность является основой самостоятельного творчества каждого </w:t>
      </w:r>
      <w:r>
        <w:lastRenderedPageBreak/>
        <w:t>ребенка его эстетического чувства, развития артистических способностей. В ходе театрализованной деятельности ребенок развивает игровое поведение, умение творчески относиться к любому делу, умение общаться со сверстниками и взрослыми в любых жизненных ситуациях детей. Немаловажную роль театрализованная деятельность играет в развитии артикуляционной гимнастики, речевой интонационной выразительности и мимики.</w:t>
      </w:r>
    </w:p>
    <w:p w:rsidR="00D57F51" w:rsidRPr="00D57F51" w:rsidRDefault="00963084" w:rsidP="00D57F51">
      <w:pPr>
        <w:spacing w:before="100" w:beforeAutospacing="1" w:after="100" w:afterAutospacing="1" w:line="240" w:lineRule="auto"/>
        <w:rPr>
          <w:rFonts w:ascii="Tahoma" w:eastAsia="Times New Roman" w:hAnsi="Tahoma" w:cs="Tahoma"/>
          <w:b/>
          <w:color w:val="2A2C26"/>
          <w:sz w:val="28"/>
          <w:szCs w:val="28"/>
          <w:lang w:eastAsia="ru-RU"/>
        </w:rPr>
      </w:pPr>
      <w:r w:rsidRPr="00D57F51">
        <w:rPr>
          <w:b/>
          <w:sz w:val="28"/>
          <w:szCs w:val="28"/>
        </w:rPr>
        <w:t xml:space="preserve">КОНСТРУИРОВАНИЕ </w:t>
      </w:r>
      <w:r w:rsidR="00D57F51" w:rsidRPr="00D57F51">
        <w:rPr>
          <w:b/>
          <w:sz w:val="28"/>
          <w:szCs w:val="28"/>
        </w:rPr>
        <w:t xml:space="preserve"> </w:t>
      </w:r>
      <w:r w:rsidR="00D57F51" w:rsidRPr="00D57F51">
        <w:rPr>
          <w:rFonts w:ascii="Tahoma" w:eastAsia="Times New Roman" w:hAnsi="Tahoma" w:cs="Tahoma"/>
          <w:b/>
          <w:color w:val="2A2C26"/>
          <w:sz w:val="28"/>
          <w:szCs w:val="28"/>
          <w:lang w:eastAsia="ru-RU"/>
        </w:rPr>
        <w:t>Уголок «</w:t>
      </w:r>
      <w:proofErr w:type="spellStart"/>
      <w:proofErr w:type="gramStart"/>
      <w:r w:rsidR="00D57F51" w:rsidRPr="00D57F51">
        <w:rPr>
          <w:rFonts w:ascii="Tahoma" w:eastAsia="Times New Roman" w:hAnsi="Tahoma" w:cs="Tahoma"/>
          <w:b/>
          <w:color w:val="2A2C26"/>
          <w:sz w:val="28"/>
          <w:szCs w:val="28"/>
          <w:lang w:eastAsia="ru-RU"/>
        </w:rPr>
        <w:t>Малень-кие</w:t>
      </w:r>
      <w:proofErr w:type="spellEnd"/>
      <w:proofErr w:type="gramEnd"/>
      <w:r w:rsidR="00D57F51" w:rsidRPr="00D57F51">
        <w:rPr>
          <w:rFonts w:ascii="Tahoma" w:eastAsia="Times New Roman" w:hAnsi="Tahoma" w:cs="Tahoma"/>
          <w:b/>
          <w:color w:val="2A2C26"/>
          <w:sz w:val="28"/>
          <w:szCs w:val="28"/>
          <w:lang w:eastAsia="ru-RU"/>
        </w:rPr>
        <w:t xml:space="preserve"> строители»</w:t>
      </w:r>
    </w:p>
    <w:p w:rsidR="00963084" w:rsidRDefault="00D57F51" w:rsidP="00D57F51">
      <w:pPr>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(можно соединить с уголком  по правилам дорожного движения)</w:t>
      </w:r>
    </w:p>
    <w:p w:rsidR="00D57F51" w:rsidRP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i/>
          <w:iCs/>
          <w:color w:val="2A2C26"/>
          <w:sz w:val="19"/>
          <w:lang w:eastAsia="ru-RU"/>
        </w:rPr>
        <w:t>«Конструкторская»</w:t>
      </w:r>
    </w:p>
    <w:p w:rsidR="00D57F51" w:rsidRP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1.Крупный строительный конструктор.</w:t>
      </w:r>
    </w:p>
    <w:p w:rsidR="00D57F51" w:rsidRP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2.Средний строительный конструктор.</w:t>
      </w:r>
    </w:p>
    <w:p w:rsidR="00D57F51" w:rsidRP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3.Мелкий пластмассовый конструктор.</w:t>
      </w:r>
    </w:p>
    <w:p w:rsidR="00D57F51" w:rsidRP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proofErr w:type="gramStart"/>
      <w:r w:rsidRPr="00D57F51">
        <w:rPr>
          <w:rFonts w:ascii="Tahoma" w:eastAsia="Times New Roman" w:hAnsi="Tahoma" w:cs="Tahoma"/>
          <w:color w:val="2A2C26"/>
          <w:sz w:val="19"/>
          <w:szCs w:val="19"/>
          <w:lang w:eastAsia="ru-RU"/>
        </w:rPr>
        <w:t>4.Нетрадиционный материал: подборка из бросового материала – бумажные коробки, цилиндры, катушки, конусы, пластиковые бутылки, пробки и т.п.</w:t>
      </w:r>
      <w:proofErr w:type="gramEnd"/>
    </w:p>
    <w:p w:rsidR="00D57F51" w:rsidRP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5.Тематический строительный набор: город, замок (крепость), ферма (зоопарк).</w:t>
      </w:r>
    </w:p>
    <w:p w:rsidR="00D57F51" w:rsidRP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6.Конструкторы типа «Лего».</w:t>
      </w:r>
    </w:p>
    <w:p w:rsidR="00D57F51" w:rsidRP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7.Рисунки и простые схемы, алгоритмы выполнения построек.</w:t>
      </w:r>
    </w:p>
    <w:p w:rsidR="00D57F51" w:rsidRP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8.</w:t>
      </w:r>
      <w:r w:rsidRPr="00D57F51">
        <w:rPr>
          <w:rFonts w:ascii="Tahoma" w:eastAsia="Times New Roman" w:hAnsi="Tahoma" w:cs="Tahoma"/>
          <w:i/>
          <w:iCs/>
          <w:color w:val="2A2C26"/>
          <w:sz w:val="19"/>
          <w:lang w:eastAsia="ru-RU"/>
        </w:rPr>
        <w:t> «Автосалон»</w:t>
      </w:r>
      <w:r w:rsidRPr="00D57F51">
        <w:rPr>
          <w:rFonts w:ascii="Tahoma" w:eastAsia="Times New Roman" w:hAnsi="Tahoma" w:cs="Tahoma"/>
          <w:color w:val="2A2C26"/>
          <w:sz w:val="19"/>
          <w:szCs w:val="19"/>
          <w:lang w:eastAsia="ru-RU"/>
        </w:rPr>
        <w:t xml:space="preserve">: игрушечный транспорт средний и крупный. </w:t>
      </w:r>
      <w:proofErr w:type="gramStart"/>
      <w:r w:rsidRPr="00D57F51">
        <w:rPr>
          <w:rFonts w:ascii="Tahoma" w:eastAsia="Times New Roman" w:hAnsi="Tahoma" w:cs="Tahoma"/>
          <w:color w:val="2A2C26"/>
          <w:sz w:val="19"/>
          <w:szCs w:val="19"/>
          <w:lang w:eastAsia="ru-RU"/>
        </w:rPr>
        <w:t xml:space="preserve">Машины грузовые и легковые, пожарная машина, машина «скорой помощи», подъемный кран, железная дорога, </w:t>
      </w:r>
      <w:proofErr w:type="spellStart"/>
      <w:r w:rsidRPr="00D57F51">
        <w:rPr>
          <w:rFonts w:ascii="Tahoma" w:eastAsia="Times New Roman" w:hAnsi="Tahoma" w:cs="Tahoma"/>
          <w:color w:val="2A2C26"/>
          <w:sz w:val="19"/>
          <w:szCs w:val="19"/>
          <w:lang w:eastAsia="ru-RU"/>
        </w:rPr>
        <w:t>кораб-лики</w:t>
      </w:r>
      <w:proofErr w:type="spellEnd"/>
      <w:r w:rsidRPr="00D57F51">
        <w:rPr>
          <w:rFonts w:ascii="Tahoma" w:eastAsia="Times New Roman" w:hAnsi="Tahoma" w:cs="Tahoma"/>
          <w:color w:val="2A2C26"/>
          <w:sz w:val="19"/>
          <w:szCs w:val="19"/>
          <w:lang w:eastAsia="ru-RU"/>
        </w:rPr>
        <w:t>, лодки, самолеты, ракета-робот (</w:t>
      </w:r>
      <w:proofErr w:type="spellStart"/>
      <w:r w:rsidRPr="00D57F51">
        <w:rPr>
          <w:rFonts w:ascii="Tahoma" w:eastAsia="Times New Roman" w:hAnsi="Tahoma" w:cs="Tahoma"/>
          <w:color w:val="2A2C26"/>
          <w:sz w:val="19"/>
          <w:szCs w:val="19"/>
          <w:lang w:eastAsia="ru-RU"/>
        </w:rPr>
        <w:t>трансформер</w:t>
      </w:r>
      <w:proofErr w:type="spellEnd"/>
      <w:r w:rsidRPr="00D57F51">
        <w:rPr>
          <w:rFonts w:ascii="Tahoma" w:eastAsia="Times New Roman" w:hAnsi="Tahoma" w:cs="Tahoma"/>
          <w:color w:val="2A2C26"/>
          <w:sz w:val="19"/>
          <w:szCs w:val="19"/>
          <w:lang w:eastAsia="ru-RU"/>
        </w:rPr>
        <w:t>).</w:t>
      </w:r>
      <w:proofErr w:type="gramEnd"/>
    </w:p>
    <w:p w:rsidR="00D57F51" w:rsidRDefault="00D57F51" w:rsidP="00D57F51">
      <w:r w:rsidRPr="00D57F51">
        <w:rPr>
          <w:rFonts w:ascii="Tahoma" w:eastAsia="Times New Roman" w:hAnsi="Tahoma" w:cs="Tahoma"/>
          <w:color w:val="2A2C26"/>
          <w:sz w:val="19"/>
          <w:szCs w:val="19"/>
          <w:lang w:eastAsia="ru-RU"/>
        </w:rPr>
        <w:t>9.Небольшие игрушки для обыгрывания построек (фигурки людей и животных и т.п.)</w:t>
      </w:r>
    </w:p>
    <w:p w:rsidR="00963084" w:rsidRDefault="00963084">
      <w:r>
        <w:t xml:space="preserve">Основным материалом для конструирования, с которого и начинается знакомство малыша с этим видом деятельности, является конструктор. Как правило, это деревянный или пластмассовый </w:t>
      </w:r>
      <w:proofErr w:type="gramStart"/>
      <w:r>
        <w:t>набор</w:t>
      </w:r>
      <w:proofErr w:type="gramEnd"/>
      <w:r>
        <w:t xml:space="preserve"> для конструирования состоящий из различных геометрических фигур: кубики, призмы, цилиндры, овалы, прямоугольники разных цветов. Из этих элементов дети играя создают «что –то» целое: дома, машины, мосты, лесенки</w:t>
      </w:r>
      <w:proofErr w:type="gramStart"/>
      <w:r>
        <w:t>… Э</w:t>
      </w:r>
      <w:proofErr w:type="gramEnd"/>
      <w:r>
        <w:t xml:space="preserve">то игра не только увлекательна, но и полезна. Ведь когда малыш строит, он ориентируется на некий образ того, что получится, поэтому конструирование развивает образное мышление, воображение и память. Конструируя «что – то» ребенок подстраивает свои руки к деталям конструктора, благодаря чему развивается ручная ловкость и мелкая моторика. Кроме того, добиваясь определённого результата, он развивает целенаправленность собственных действий. В процессе строительства, совместной игры дети учатся общаться, договариваться друг с другом, перенимают опыт товарищей, что тоже очень важно. Но главное - конструирование позволяет ребенку создавать свой собственный неповторимый мир. </w:t>
      </w:r>
      <w:r w:rsidR="00D57F51">
        <w:t xml:space="preserve">«Строительный» (конструктивный) Центр, хоть и сосредоточен на одном месте и занимает немного пространства, он достаточно мобилен. Практичность его состоит в том, что с содержанием строительного уголка (конструктор различного вида, крупный и мелкий деревянный конструктор) можно перемещаться в любое место группы и организовывать данную </w:t>
      </w:r>
      <w:proofErr w:type="gramStart"/>
      <w:r w:rsidR="00D57F51">
        <w:t>деятельность</w:t>
      </w:r>
      <w:proofErr w:type="gramEnd"/>
      <w:r w:rsidR="00D57F51">
        <w:t xml:space="preserve"> как с подгруппой детей, так и индивидуально. В группе расположен центр строительно-конструктивных игр, в котором в большом разнообразии представлены различные виды и формы конструкторов. Наши воспитанники самостоятельно при реализации своих </w:t>
      </w:r>
      <w:r w:rsidR="00D57F51">
        <w:lastRenderedPageBreak/>
        <w:t>замыслов используют схемы и модели построек. Центр дополнен мелкими игрушками для обыгрывания. Мобильность данного центра позволяет детям разворачивать сюжет игры за его пределами. Это позволяет нашим детям комфортно чувствовать себя в любом уголке группы.</w:t>
      </w:r>
    </w:p>
    <w:p w:rsidR="00963084" w:rsidRDefault="00963084">
      <w:r>
        <w:t>Математический уголок</w:t>
      </w:r>
    </w:p>
    <w:p w:rsidR="00963084" w:rsidRDefault="00963084">
      <w:r>
        <w:t xml:space="preserve">Созданию уголка предшествует подбор игрового материала, что определяется возрастными возможностями и уровнем развития детей группы. В уголок помещается разнообразный занимательный материал с тем, чтобы каждый ребенок смог выбрать для себя игру по интересам. Это настольно печатные игры: логические таблицы, лабиринты, «Геометрический мир», «Запоминай-ка», «Подбери схему»; игры для развития логического мышления: </w:t>
      </w:r>
      <w:proofErr w:type="spellStart"/>
      <w:r>
        <w:t>уникуб</w:t>
      </w:r>
      <w:proofErr w:type="spellEnd"/>
      <w:r>
        <w:t xml:space="preserve">, кубики Никитина, развивающие игры </w:t>
      </w:r>
      <w:proofErr w:type="spellStart"/>
      <w:r>
        <w:t>Воскобовича</w:t>
      </w:r>
      <w:proofErr w:type="spellEnd"/>
      <w:r>
        <w:t xml:space="preserve">, блоки </w:t>
      </w:r>
      <w:proofErr w:type="spellStart"/>
      <w:r>
        <w:t>Дьенеша</w:t>
      </w:r>
      <w:proofErr w:type="spellEnd"/>
      <w:r>
        <w:t>, «составь узор»; игры на составление целого из частей – сложи квадрат; домино «Цвет и форма». Все они интересны и занимательны. Также здесь находятся игрушки сенсорного развити</w:t>
      </w:r>
      <w:proofErr w:type="gramStart"/>
      <w:r>
        <w:t>я-</w:t>
      </w:r>
      <w:proofErr w:type="gramEnd"/>
      <w:r>
        <w:t xml:space="preserve"> звучащие игрушки, игрушки-заместители, клубочки, катушки, шнуровки и многое другое, способствующее развитию мелкой моторики, тактильных ощущений, слуховых анализаторов, зрительного восприятия, обоняния, развитию психических процессов.</w:t>
      </w:r>
      <w:r w:rsidR="00D57F51" w:rsidRPr="00D57F51">
        <w:t xml:space="preserve"> </w:t>
      </w:r>
      <w:r w:rsidR="00D57F51">
        <w:t xml:space="preserve">Центр «Математики» (игротека) имеет важные развивающие функции. В данном центре располагаются нормативно — 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При выборе игр предпочтение отдавалось способности игр стимулировать развитие детей. Такими играми являются развивающие игры, «Разрезной квадрат» Никитина, «Логические блоки Дьенеша» и др. Игровое оборудование создаѐт насыщенную, целостную среду с достаточным пространством для игр. Центр решает следующие задачи: </w:t>
      </w:r>
      <w:r w:rsidR="00D57F51">
        <w:sym w:font="Symbol" w:char="F0B7"/>
      </w:r>
      <w:r w:rsidR="00D57F51">
        <w:t xml:space="preserve"> целенаправленное формирование у детей интереса к элементарной математической деятельности</w:t>
      </w:r>
      <w:proofErr w:type="gramStart"/>
      <w:r w:rsidR="00D57F51">
        <w:t>.</w:t>
      </w:r>
      <w:proofErr w:type="gramEnd"/>
      <w:r w:rsidR="00D57F51">
        <w:t xml:space="preserve"> </w:t>
      </w:r>
      <w:r w:rsidR="00D57F51">
        <w:sym w:font="Symbol" w:char="F0B7"/>
      </w:r>
      <w:r w:rsidR="00D57F51">
        <w:t xml:space="preserve"> </w:t>
      </w:r>
      <w:proofErr w:type="gramStart"/>
      <w:r w:rsidR="00D57F51">
        <w:t>в</w:t>
      </w:r>
      <w:proofErr w:type="gramEnd"/>
      <w:r w:rsidR="00D57F51">
        <w:t>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 В данном центре размещен разнообразный занимательный материал с тем, чтобы каждый из детей смог выбрать для себя игру по интересам.</w:t>
      </w:r>
    </w:p>
    <w:p w:rsidR="00D57F51" w:rsidRDefault="00D57F51"/>
    <w:p w:rsidR="00D57F51" w:rsidRDefault="00D57F51">
      <w:r>
        <w:t>В «Нравственно-патриотическом»</w:t>
      </w:r>
    </w:p>
    <w:p w:rsidR="00D57F51" w:rsidRDefault="00D57F51"/>
    <w:p w:rsidR="00D57F51" w:rsidRDefault="00D57F51">
      <w:r>
        <w:t xml:space="preserve"> </w:t>
      </w:r>
      <w:proofErr w:type="gramStart"/>
      <w:r>
        <w:t>Центре</w:t>
      </w:r>
      <w:proofErr w:type="gramEnd"/>
      <w:r>
        <w:t xml:space="preserve"> помещена государственная символика родного города и России. В нем находятся пособия, отражающие многонациональность нашей Родины, иллюстрационный материал по ознакомлению детей с климатическими зонами России. В уголок родного края входит художественная литература по краеведению, оформлен альбом «Мой город», «Моя семья».</w:t>
      </w:r>
    </w:p>
    <w:p w:rsidR="00963084" w:rsidRDefault="00963084"/>
    <w:p w:rsidR="00963084" w:rsidRDefault="00963084">
      <w:pPr>
        <w:rPr>
          <w:rFonts w:ascii="Tahoma" w:eastAsia="Times New Roman" w:hAnsi="Tahoma" w:cs="Tahoma"/>
          <w:b/>
          <w:color w:val="2A2C26"/>
          <w:sz w:val="32"/>
          <w:szCs w:val="32"/>
          <w:lang w:eastAsia="ru-RU"/>
        </w:rPr>
      </w:pPr>
      <w:r w:rsidRPr="00031360">
        <w:rPr>
          <w:b/>
          <w:sz w:val="32"/>
          <w:szCs w:val="32"/>
        </w:rPr>
        <w:t>Рисование</w:t>
      </w:r>
      <w:r w:rsidR="00031360" w:rsidRPr="00031360">
        <w:rPr>
          <w:b/>
          <w:sz w:val="32"/>
          <w:szCs w:val="32"/>
        </w:rPr>
        <w:t xml:space="preserve"> </w:t>
      </w:r>
      <w:r w:rsidR="00031360" w:rsidRPr="00D57F51">
        <w:rPr>
          <w:rFonts w:ascii="Tahoma" w:eastAsia="Times New Roman" w:hAnsi="Tahoma" w:cs="Tahoma"/>
          <w:b/>
          <w:color w:val="2A2C26"/>
          <w:sz w:val="32"/>
          <w:szCs w:val="32"/>
          <w:lang w:eastAsia="ru-RU"/>
        </w:rPr>
        <w:t xml:space="preserve">Уголок </w:t>
      </w:r>
      <w:proofErr w:type="spellStart"/>
      <w:proofErr w:type="gramStart"/>
      <w:r w:rsidR="00031360" w:rsidRPr="00D57F51">
        <w:rPr>
          <w:rFonts w:ascii="Tahoma" w:eastAsia="Times New Roman" w:hAnsi="Tahoma" w:cs="Tahoma"/>
          <w:b/>
          <w:color w:val="2A2C26"/>
          <w:sz w:val="32"/>
          <w:szCs w:val="32"/>
          <w:lang w:eastAsia="ru-RU"/>
        </w:rPr>
        <w:t>художест-венного</w:t>
      </w:r>
      <w:proofErr w:type="spellEnd"/>
      <w:proofErr w:type="gramEnd"/>
      <w:r w:rsidR="00031360" w:rsidRPr="00D57F51">
        <w:rPr>
          <w:rFonts w:ascii="Tahoma" w:eastAsia="Times New Roman" w:hAnsi="Tahoma" w:cs="Tahoma"/>
          <w:b/>
          <w:color w:val="2A2C26"/>
          <w:sz w:val="32"/>
          <w:szCs w:val="32"/>
          <w:lang w:eastAsia="ru-RU"/>
        </w:rPr>
        <w:t xml:space="preserve"> творчества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i/>
          <w:iCs/>
          <w:color w:val="2A2C26"/>
          <w:sz w:val="19"/>
          <w:lang w:eastAsia="ru-RU"/>
        </w:rPr>
        <w:t>«Маленькие художники», «Стена художеств», «Стена творчества» и т.д.</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1.Толстые восковые мелки, цветной мел, простые и цветные карандаши, гуашь, акварельные краски, пластилин, глина.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lastRenderedPageBreak/>
        <w:t>2.Цветная и белая бумага, картон, обои, наклейки, ткани, самоклеящаяся пленка.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proofErr w:type="gramStart"/>
      <w:r w:rsidRPr="00D57F51">
        <w:rPr>
          <w:rFonts w:ascii="Tahoma" w:eastAsia="Times New Roman" w:hAnsi="Tahoma" w:cs="Tahoma"/>
          <w:color w:val="2A2C26"/>
          <w:sz w:val="19"/>
          <w:szCs w:val="19"/>
          <w:lang w:eastAsia="ru-RU"/>
        </w:rPr>
        <w:t>3.Кисти, поролон, печатки, клише, клейстер, трафареты, схемы, стек, ножницы с тупыми концами, розетки для клея, подносы для форм и обрезков бумаги, доски, палитра, банки, салфетки из ткани.</w:t>
      </w:r>
      <w:proofErr w:type="gramEnd"/>
    </w:p>
    <w:p w:rsidR="00031360" w:rsidRPr="00031360" w:rsidRDefault="00031360" w:rsidP="00031360">
      <w:pPr>
        <w:rPr>
          <w:b/>
          <w:sz w:val="32"/>
          <w:szCs w:val="32"/>
        </w:rPr>
      </w:pPr>
      <w:r w:rsidRPr="00D57F51">
        <w:rPr>
          <w:rFonts w:ascii="Tahoma" w:eastAsia="Times New Roman" w:hAnsi="Tahoma" w:cs="Tahoma"/>
          <w:color w:val="2A2C26"/>
          <w:sz w:val="19"/>
          <w:szCs w:val="19"/>
          <w:lang w:eastAsia="ru-RU"/>
        </w:rPr>
        <w:t xml:space="preserve">4.Наборное полотно, доска, </w:t>
      </w:r>
      <w:proofErr w:type="spellStart"/>
      <w:r w:rsidRPr="00D57F51">
        <w:rPr>
          <w:rFonts w:ascii="Tahoma" w:eastAsia="Times New Roman" w:hAnsi="Tahoma" w:cs="Tahoma"/>
          <w:color w:val="2A2C26"/>
          <w:sz w:val="19"/>
          <w:szCs w:val="19"/>
          <w:lang w:eastAsia="ru-RU"/>
        </w:rPr>
        <w:t>ковролиновое</w:t>
      </w:r>
      <w:proofErr w:type="spellEnd"/>
      <w:r w:rsidRPr="00D57F51">
        <w:rPr>
          <w:rFonts w:ascii="Tahoma" w:eastAsia="Times New Roman" w:hAnsi="Tahoma" w:cs="Tahoma"/>
          <w:color w:val="2A2C26"/>
          <w:sz w:val="19"/>
          <w:szCs w:val="19"/>
          <w:lang w:eastAsia="ru-RU"/>
        </w:rPr>
        <w:t xml:space="preserve"> полотно, магнитная доска.</w:t>
      </w:r>
    </w:p>
    <w:p w:rsidR="00963084" w:rsidRDefault="00963084">
      <w:r>
        <w:t xml:space="preserve"> – это любимое занятие многих детей, начиная с раннего возраста. Малышам интересно наблюдать, как ложиться краска на листы бумаги, узнавать, как получаются кляксы или знакомые персонажи мультфильмов. Но больше всего их радует, когда все это они могут сделать сами. Для этого в группах нашего детского сада созданы уголки рисования</w:t>
      </w:r>
    </w:p>
    <w:p w:rsidR="00D57F51" w:rsidRDefault="00D57F51">
      <w:r>
        <w:t>Направление: Художественно — эстетическое развитие. В Центре «Творческая мастерская» 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 же предполагает овладение умением работать по образцу. В данном центре находится материал и оборудование для художественно-творческой деятельности: рисования, лепки и аппликации (бумага</w:t>
      </w:r>
      <w:proofErr w:type="gramStart"/>
      <w:r>
        <w:t xml:space="preserve"> ,</w:t>
      </w:r>
      <w:proofErr w:type="gramEnd"/>
      <w:r>
        <w:t>трафареты, картон, краски, кисти, клей, карандаши, салфетки, ножницы, раскраски, пластилин, дидактические игры и т. п.). Большинство из перечисленных материалов помещается в специально отведенном шкафу.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p w:rsidR="00963084" w:rsidRDefault="00963084">
      <w:r>
        <w:t xml:space="preserve">. </w:t>
      </w:r>
      <w:proofErr w:type="spellStart"/>
      <w:r>
        <w:t>Музыкальн</w:t>
      </w:r>
      <w:proofErr w:type="spellEnd"/>
    </w:p>
    <w:p w:rsidR="00D57F51" w:rsidRDefault="00963084">
      <w:r>
        <w:t xml:space="preserve">Известно, что музыкальное развитие ребенка обусловлено не только занятиями с педагогом, но и возможностью самостоятельно играть, экспериментировать с музыкальными игрушками, свободно заниматься творческим </w:t>
      </w:r>
      <w:proofErr w:type="spellStart"/>
      <w:r>
        <w:t>музицированием</w:t>
      </w:r>
      <w:proofErr w:type="spellEnd"/>
      <w:r>
        <w:t>. Самостоятельная творческая деятельность ребенка возможна при условии создания специальной предметно-развивающей среды. Хорошо организованная музыкальная среда способствует поддержанию эмоционального благополучия детей и их эстетическому развитию. Огромное значение для развития у детей самостоятельности, инициативности в музыкальной деятельности имеют оборудование, атрибуты, музыкально-дидактические материалы, наглядные пособия. Поэтому оснащение наших музыкальных уголков разнообразно, оригинально и привлекательно, а самое главное доступно для детей. Музыкальная среда помогает решать развивающие и воспитательные задачи в доступной для детей игровой форме (например, развитие чувства ритма, тембрового, динамического слуха и т.д.)</w:t>
      </w:r>
      <w:r w:rsidR="00D57F51" w:rsidRPr="00D57F51">
        <w:t xml:space="preserve"> </w:t>
      </w:r>
    </w:p>
    <w:p w:rsidR="00D57F51" w:rsidRDefault="00D57F51"/>
    <w:p w:rsidR="00D57F51" w:rsidRDefault="00D57F51">
      <w:pPr>
        <w:rPr>
          <w:rFonts w:ascii="Tahoma" w:eastAsia="Times New Roman" w:hAnsi="Tahoma" w:cs="Tahoma"/>
          <w:b/>
          <w:color w:val="2A2C26"/>
          <w:sz w:val="28"/>
          <w:szCs w:val="28"/>
          <w:lang w:eastAsia="ru-RU"/>
        </w:rPr>
      </w:pPr>
      <w:r w:rsidRPr="00031360">
        <w:rPr>
          <w:b/>
          <w:sz w:val="28"/>
          <w:szCs w:val="28"/>
        </w:rPr>
        <w:t xml:space="preserve">«Музыкально — </w:t>
      </w:r>
      <w:proofErr w:type="gramStart"/>
      <w:r w:rsidRPr="00031360">
        <w:rPr>
          <w:b/>
          <w:sz w:val="28"/>
          <w:szCs w:val="28"/>
        </w:rPr>
        <w:t>театрализованный</w:t>
      </w:r>
      <w:proofErr w:type="gramEnd"/>
      <w:r w:rsidRPr="00031360">
        <w:rPr>
          <w:b/>
          <w:sz w:val="28"/>
          <w:szCs w:val="28"/>
        </w:rPr>
        <w:t xml:space="preserve">» </w:t>
      </w:r>
      <w:proofErr w:type="spellStart"/>
      <w:r w:rsidR="00031360" w:rsidRPr="00D57F51">
        <w:rPr>
          <w:rFonts w:ascii="Tahoma" w:eastAsia="Times New Roman" w:hAnsi="Tahoma" w:cs="Tahoma"/>
          <w:b/>
          <w:color w:val="2A2C26"/>
          <w:sz w:val="28"/>
          <w:szCs w:val="28"/>
          <w:lang w:eastAsia="ru-RU"/>
        </w:rPr>
        <w:t>Театраль-ная</w:t>
      </w:r>
      <w:proofErr w:type="spellEnd"/>
      <w:r w:rsidR="00031360" w:rsidRPr="00D57F51">
        <w:rPr>
          <w:rFonts w:ascii="Tahoma" w:eastAsia="Times New Roman" w:hAnsi="Tahoma" w:cs="Tahoma"/>
          <w:b/>
          <w:color w:val="2A2C26"/>
          <w:sz w:val="28"/>
          <w:szCs w:val="28"/>
          <w:lang w:eastAsia="ru-RU"/>
        </w:rPr>
        <w:t xml:space="preserve"> зона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i/>
          <w:iCs/>
          <w:color w:val="2A2C26"/>
          <w:sz w:val="19"/>
          <w:lang w:eastAsia="ru-RU"/>
        </w:rPr>
        <w:t>«Театр Буратино»</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1.Ширма.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2.Маленькие ширмы для настольного театра.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xml:space="preserve">3.Различные виды театра: плоскостной, стержневой, </w:t>
      </w:r>
      <w:proofErr w:type="gramStart"/>
      <w:r w:rsidRPr="00D57F51">
        <w:rPr>
          <w:rFonts w:ascii="Tahoma" w:eastAsia="Times New Roman" w:hAnsi="Tahoma" w:cs="Tahoma"/>
          <w:color w:val="2A2C26"/>
          <w:sz w:val="19"/>
          <w:szCs w:val="19"/>
          <w:lang w:eastAsia="ru-RU"/>
        </w:rPr>
        <w:t>кукольный</w:t>
      </w:r>
      <w:proofErr w:type="gramEnd"/>
      <w:r w:rsidRPr="00D57F51">
        <w:rPr>
          <w:rFonts w:ascii="Tahoma" w:eastAsia="Times New Roman" w:hAnsi="Tahoma" w:cs="Tahoma"/>
          <w:color w:val="2A2C26"/>
          <w:sz w:val="19"/>
          <w:szCs w:val="19"/>
          <w:lang w:eastAsia="ru-RU"/>
        </w:rPr>
        <w:t xml:space="preserve"> (куклы </w:t>
      </w:r>
      <w:proofErr w:type="spellStart"/>
      <w:r w:rsidRPr="00D57F51">
        <w:rPr>
          <w:rFonts w:ascii="Tahoma" w:eastAsia="Times New Roman" w:hAnsi="Tahoma" w:cs="Tahoma"/>
          <w:color w:val="2A2C26"/>
          <w:sz w:val="19"/>
          <w:szCs w:val="19"/>
          <w:lang w:eastAsia="ru-RU"/>
        </w:rPr>
        <w:t>би-ба-бо</w:t>
      </w:r>
      <w:proofErr w:type="spellEnd"/>
      <w:r w:rsidRPr="00D57F51">
        <w:rPr>
          <w:rFonts w:ascii="Tahoma" w:eastAsia="Times New Roman" w:hAnsi="Tahoma" w:cs="Tahoma"/>
          <w:color w:val="2A2C26"/>
          <w:sz w:val="19"/>
          <w:szCs w:val="19"/>
          <w:lang w:eastAsia="ru-RU"/>
        </w:rPr>
        <w:t>: семья и сказочные персонажи).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4.Костюмы, маски, атрибуты для разыгрывания сказок.</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lastRenderedPageBreak/>
        <w:t>5.Звери и птицы, объемные и плоскостные на подставках, мелкие, 7-10 см.</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6.Фигурки сказочных персонажей, плоскостные на подставках (мелкие).</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7.Тематический набор сказочных персонажей (</w:t>
      </w:r>
      <w:proofErr w:type="gramStart"/>
      <w:r w:rsidRPr="00D57F51">
        <w:rPr>
          <w:rFonts w:ascii="Tahoma" w:eastAsia="Times New Roman" w:hAnsi="Tahoma" w:cs="Tahoma"/>
          <w:color w:val="2A2C26"/>
          <w:sz w:val="19"/>
          <w:szCs w:val="19"/>
          <w:lang w:eastAsia="ru-RU"/>
        </w:rPr>
        <w:t>объемные</w:t>
      </w:r>
      <w:proofErr w:type="gramEnd"/>
      <w:r w:rsidRPr="00D57F51">
        <w:rPr>
          <w:rFonts w:ascii="Tahoma" w:eastAsia="Times New Roman" w:hAnsi="Tahoma" w:cs="Tahoma"/>
          <w:color w:val="2A2C26"/>
          <w:sz w:val="19"/>
          <w:szCs w:val="19"/>
          <w:lang w:eastAsia="ru-RU"/>
        </w:rPr>
        <w:t>, средние и мелкие).</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8.Набор фигурок: семья.</w:t>
      </w:r>
    </w:p>
    <w:p w:rsidR="00031360" w:rsidRPr="00031360" w:rsidRDefault="00031360" w:rsidP="00031360">
      <w:pPr>
        <w:rPr>
          <w:b/>
          <w:sz w:val="28"/>
          <w:szCs w:val="28"/>
        </w:rPr>
      </w:pPr>
      <w:r w:rsidRPr="00D57F51">
        <w:rPr>
          <w:rFonts w:ascii="Tahoma" w:eastAsia="Times New Roman" w:hAnsi="Tahoma" w:cs="Tahoma"/>
          <w:color w:val="2A2C26"/>
          <w:sz w:val="19"/>
          <w:szCs w:val="19"/>
          <w:lang w:eastAsia="ru-RU"/>
        </w:rPr>
        <w:t>9.Набор масок: животные, сказочные персонажи.</w:t>
      </w:r>
    </w:p>
    <w:p w:rsidR="00963084" w:rsidRDefault="00D57F51">
      <w:r>
        <w:t xml:space="preserve">Центр - это важный объект развивающей среды, поскольку именно театрализованная деятельность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ширма,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настольный, </w:t>
      </w:r>
      <w:proofErr w:type="spellStart"/>
      <w:r>
        <w:t>фланелеграф</w:t>
      </w:r>
      <w:proofErr w:type="spellEnd"/>
      <w:r>
        <w:t>, пальчиковый). Здесь размещены маски, атрибуты для разыгрывания сказок, элементы костюмов для персонажей, музыкальные инструменты</w:t>
      </w:r>
    </w:p>
    <w:p w:rsidR="00963084" w:rsidRDefault="00963084"/>
    <w:p w:rsidR="00963084" w:rsidRDefault="00963084">
      <w:r>
        <w:t>Дом. Дом</w:t>
      </w:r>
    </w:p>
    <w:p w:rsidR="00963084" w:rsidRDefault="00963084">
      <w:r>
        <w:t xml:space="preserve"> – это старейшая детская сюжетн</w:t>
      </w:r>
      <w:proofErr w:type="gramStart"/>
      <w:r>
        <w:t>о-</w:t>
      </w:r>
      <w:proofErr w:type="gramEnd"/>
      <w:r>
        <w:t xml:space="preserve"> ролевая игра, служащая имитацией взрослой семейной жизни. Инициаторами и участниками игры выступаю и мальчики и девочки. Четких правил игры не существует, все держится на самой идее и распределении ролей, походу игры способных легко меняться. В ходе игры дети воплощают реальные жизненные ситуации, воссоздают систему отношений в семье. В игре ребенок познает окружающий мир, развивается его мышление чувства, воля, происходит овладение нормами и правилами поведения в обществе, определенными умениями и социальными навыками, формируются взаимоотношения со сверстниками, а самое главное происходит становление самооценки и самосознания.</w:t>
      </w:r>
    </w:p>
    <w:p w:rsidR="00963084" w:rsidRDefault="00963084"/>
    <w:p w:rsidR="00963084" w:rsidRDefault="00963084">
      <w:r>
        <w:t xml:space="preserve">Салон красоты. </w:t>
      </w:r>
    </w:p>
    <w:p w:rsidR="00963084" w:rsidRDefault="00963084">
      <w:r>
        <w:t xml:space="preserve">Маленькие дети с удовольствием «ходят» в салон красоты, где они могут «примерить» на себя взрослые роли. Эта сюжетно-ролевая игра также помогает овладению нормами и правилами поведения в обществе, учит выстраивать диалог, развивает речь, мышление, воображение, воспитывает в детях аккуратность, стремление быть красивыми, вызывает положительные эмоции и создает хорошее настроение на весь день. Больница. </w:t>
      </w:r>
    </w:p>
    <w:p w:rsidR="00963084" w:rsidRDefault="00963084"/>
    <w:p w:rsidR="00963084" w:rsidRDefault="00963084">
      <w:r>
        <w:t>Уголок «Больница»</w:t>
      </w:r>
    </w:p>
    <w:p w:rsidR="00963084" w:rsidRDefault="00963084">
      <w:r>
        <w:t>Больница. Уголок «Больница» в детском саду - это, пожалуй, одна из самых игровых зон малышей. В доктора любят играть и мальчики и девочки. Развитие сюжета в «Больнице» позволяет использовать во время игры медицинские инструменты и называть их; формировать внимательное отношение пациентам, умение принимать на себя роль и выполнять соответствующие игровые действия; вызывать сочувствие к заболевшим игрушкам.</w:t>
      </w:r>
    </w:p>
    <w:p w:rsidR="00963084" w:rsidRDefault="00963084"/>
    <w:p w:rsidR="00031360" w:rsidRPr="00031360" w:rsidRDefault="00963084" w:rsidP="00031360">
      <w:pPr>
        <w:spacing w:before="100" w:beforeAutospacing="1" w:after="100" w:afterAutospacing="1" w:line="240" w:lineRule="auto"/>
        <w:rPr>
          <w:b/>
          <w:sz w:val="28"/>
          <w:szCs w:val="28"/>
        </w:rPr>
      </w:pPr>
      <w:r w:rsidRPr="00031360">
        <w:rPr>
          <w:b/>
          <w:sz w:val="28"/>
          <w:szCs w:val="28"/>
        </w:rPr>
        <w:t xml:space="preserve">Уголок физического развития. </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i/>
          <w:iCs/>
          <w:color w:val="2A2C26"/>
          <w:sz w:val="19"/>
          <w:lang w:eastAsia="ru-RU"/>
        </w:rPr>
        <w:t>«Спортивный островок»</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1.Мячи большие, малые, средние.</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2.Обручи.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3.Толстая веревка или шнур, скакалки.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4.Флажки.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5.Гимнастические палки.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xml:space="preserve">6.Модульные конструкции для </w:t>
      </w:r>
      <w:proofErr w:type="spellStart"/>
      <w:r w:rsidRPr="00D57F51">
        <w:rPr>
          <w:rFonts w:ascii="Tahoma" w:eastAsia="Times New Roman" w:hAnsi="Tahoma" w:cs="Tahoma"/>
          <w:color w:val="2A2C26"/>
          <w:sz w:val="19"/>
          <w:szCs w:val="19"/>
          <w:lang w:eastAsia="ru-RU"/>
        </w:rPr>
        <w:t>пролезания</w:t>
      </w:r>
      <w:proofErr w:type="spellEnd"/>
      <w:r w:rsidRPr="00D57F51">
        <w:rPr>
          <w:rFonts w:ascii="Tahoma" w:eastAsia="Times New Roman" w:hAnsi="Tahoma" w:cs="Tahoma"/>
          <w:color w:val="2A2C26"/>
          <w:sz w:val="19"/>
          <w:szCs w:val="19"/>
          <w:lang w:eastAsia="ru-RU"/>
        </w:rPr>
        <w:t xml:space="preserve">, </w:t>
      </w:r>
      <w:proofErr w:type="spellStart"/>
      <w:r w:rsidRPr="00D57F51">
        <w:rPr>
          <w:rFonts w:ascii="Tahoma" w:eastAsia="Times New Roman" w:hAnsi="Tahoma" w:cs="Tahoma"/>
          <w:color w:val="2A2C26"/>
          <w:sz w:val="19"/>
          <w:szCs w:val="19"/>
          <w:lang w:eastAsia="ru-RU"/>
        </w:rPr>
        <w:t>подлезания</w:t>
      </w:r>
      <w:proofErr w:type="spellEnd"/>
      <w:r w:rsidRPr="00D57F51">
        <w:rPr>
          <w:rFonts w:ascii="Tahoma" w:eastAsia="Times New Roman" w:hAnsi="Tahoma" w:cs="Tahoma"/>
          <w:color w:val="2A2C26"/>
          <w:sz w:val="19"/>
          <w:szCs w:val="19"/>
          <w:lang w:eastAsia="ru-RU"/>
        </w:rPr>
        <w:t xml:space="preserve">, </w:t>
      </w:r>
      <w:proofErr w:type="spellStart"/>
      <w:r w:rsidRPr="00D57F51">
        <w:rPr>
          <w:rFonts w:ascii="Tahoma" w:eastAsia="Times New Roman" w:hAnsi="Tahoma" w:cs="Tahoma"/>
          <w:color w:val="2A2C26"/>
          <w:sz w:val="19"/>
          <w:szCs w:val="19"/>
          <w:lang w:eastAsia="ru-RU"/>
        </w:rPr>
        <w:t>перелезания</w:t>
      </w:r>
      <w:proofErr w:type="spellEnd"/>
      <w:r w:rsidRPr="00D57F51">
        <w:rPr>
          <w:rFonts w:ascii="Tahoma" w:eastAsia="Times New Roman" w:hAnsi="Tahoma" w:cs="Tahoma"/>
          <w:color w:val="2A2C26"/>
          <w:sz w:val="19"/>
          <w:szCs w:val="19"/>
          <w:lang w:eastAsia="ru-RU"/>
        </w:rPr>
        <w:t>.</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7.Кольцеброс.</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8.Ленточки, платочки.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9.Кегли.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10.Мешочки с грузом (малый и большой).</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11.Дорожки с пуговицами, ребристые дорожки.</w:t>
      </w:r>
    </w:p>
    <w:p w:rsidR="00963084" w:rsidRDefault="00963084"/>
    <w:p w:rsidR="00963084" w:rsidRDefault="00963084"/>
    <w:p w:rsidR="00963084" w:rsidRDefault="00963084">
      <w:r>
        <w:t xml:space="preserve">Детство — это движение. Возможность свободно двигаться должна быть у каждого ребенка. Современные дети более привычны к сидячему образу жизни, и значительную часть времени проводят дома у телевизора. Вот почему так важно побуждать их к движению в детском саду. Особенно это значимо в раннем возрасте, который является важным периодом в формировании человеческой личности, период, когда закладываются основы физического здоровья. Очень важно вовремя научить малыша правильно ходить, бегать, прыгать, ползать, действовать с различными предметами, владеть кистями и пальцами рук, выполнять движения в соответствии с текстом. Работа по физическому воспитанию помогает каждому ребёнку быстрее освоить основные движения, повышают внимание, укрепляют организм и способствует повышению иммунитета. Для проведения физкультурной работы в группах организованы физкультурные уголки, которые включает в себя: разноцветные кегли, кубики, платочки, набивные мешочки, мячи различного диаметра от маленьких </w:t>
      </w:r>
      <w:proofErr w:type="gramStart"/>
      <w:r>
        <w:t>до</w:t>
      </w:r>
      <w:proofErr w:type="gramEnd"/>
      <w:r>
        <w:t xml:space="preserve"> больших, мягкие модули, массажные коврики, атрибуты для дыхательного аппарата и многое другое. Физкультурный уголок в группе создает благоприятную обстановку для двигательной деятельности детей, которая приносит огромную радость малышам.</w:t>
      </w:r>
    </w:p>
    <w:p w:rsidR="00963084" w:rsidRDefault="00963084">
      <w:r>
        <w:t>Уголок важных машин.</w:t>
      </w:r>
    </w:p>
    <w:p w:rsidR="00963084" w:rsidRDefault="00963084">
      <w:r>
        <w:t xml:space="preserve"> Здесь дети могут фантазировать, обыгрывать ситуации на дорогах. Также повторяются в играх с машинами правила дорожного движения и виды транспорта</w:t>
      </w:r>
    </w:p>
    <w:p w:rsidR="00963084" w:rsidRDefault="00963084"/>
    <w:p w:rsidR="00963084" w:rsidRDefault="00963084">
      <w:r>
        <w:t>Уголок «веселого настроения»</w:t>
      </w:r>
    </w:p>
    <w:p w:rsidR="00963084" w:rsidRDefault="00963084">
      <w:r>
        <w:t xml:space="preserve"> помогает воспитанникам войти в мир эмоций, сказать себе и окружающим: «Я радуюсь!», «Мне плохо!», «Я злюсь!», а воспитателю такой уголок подскажет, кому из детей необходима помощь и поддержка. Не секрет, что в группе детского сада бывают ссоры, бесконфликтному общению детей учат различные дидактические игры, а помириться им помогают «подушки и коробочки примирения», «коврики дружбы». Повышению самооценки, уверенности детей в себе как раз и способствуют «уголки настроения», «копилки добрых дел».</w:t>
      </w:r>
    </w:p>
    <w:p w:rsidR="00D57F51" w:rsidRDefault="00D57F51">
      <w:r>
        <w:t>Центр опытно-экспериментальной деятельности</w:t>
      </w:r>
    </w:p>
    <w:p w:rsidR="00D57F51" w:rsidRDefault="00D57F51"/>
    <w:p w:rsidR="00D57F51" w:rsidRDefault="00D57F51">
      <w:r>
        <w:t xml:space="preserve"> </w:t>
      </w:r>
      <w:proofErr w:type="gramStart"/>
      <w:r>
        <w:t>представлен</w:t>
      </w:r>
      <w:proofErr w:type="gramEnd"/>
      <w:r>
        <w:t xml:space="preserve"> многообразием коллекций (камни, минералы, семена, крупы и т. д.). В нем находится материал, для осуществления опытной деятельности: лупы, микроскопы, мензурки, колбы, мерные стаканчики, лейки, часы и т. д.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наблюдения. Наши маленькие «почемучки» будут превращаться в любознательных испытателей, проводить несложные опыты, определять свойства различных природных </w:t>
      </w:r>
      <w:proofErr w:type="spellStart"/>
      <w:r>
        <w:t>материало</w:t>
      </w:r>
      <w:proofErr w:type="spellEnd"/>
    </w:p>
    <w:p w:rsidR="00D57F51" w:rsidRDefault="00D57F51"/>
    <w:p w:rsidR="00D57F51" w:rsidRDefault="00D57F51">
      <w:r>
        <w:t xml:space="preserve">Центр «Безопасности» </w:t>
      </w:r>
    </w:p>
    <w:p w:rsidR="00D57F51" w:rsidRDefault="00D57F51"/>
    <w:p w:rsidR="00D57F51" w:rsidRDefault="00D57F51">
      <w:r>
        <w:t>отражает безопасность дома, на улице (ПДД) и пожарную безопасность. Он оснащѐн необходимыми атрибутами, игрушками, дидактическими играми. Хорошим дидактическим пособием служит специально оборудованный столик с разметкой улиц и дорог, и дополнительным набором мелкого строительного материала и дорожных знаков. Я думаю, что создание центра безопасности в группе помогает детям в ознакомление с правилами и нормами безопасного поведения, и формированию ценностей здорового образа жизни.</w:t>
      </w:r>
    </w:p>
    <w:p w:rsid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Раздевалка</w:t>
      </w:r>
    </w:p>
    <w:p w:rsid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p>
    <w:p w:rsidR="00D57F51" w:rsidRPr="00D57F51" w:rsidRDefault="00D57F51" w:rsidP="00D57F51">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1.Шкафчики с определением индивидуальной принадлежности (фотографиями детей в картинках), скамейки, «алгоритм» процесса одевания.</w:t>
      </w:r>
    </w:p>
    <w:p w:rsidR="00D57F51" w:rsidRDefault="00D57F51" w:rsidP="00D57F51">
      <w:pPr>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2.Стенды для взрослых:</w:t>
      </w:r>
      <w:r w:rsidRPr="00D57F51">
        <w:rPr>
          <w:rFonts w:ascii="Tahoma" w:eastAsia="Times New Roman" w:hAnsi="Tahoma" w:cs="Tahoma"/>
          <w:color w:val="2A2C26"/>
          <w:sz w:val="19"/>
          <w:lang w:eastAsia="ru-RU"/>
        </w:rPr>
        <w:t> </w:t>
      </w:r>
      <w:r w:rsidRPr="00D57F51">
        <w:rPr>
          <w:rFonts w:ascii="Tahoma" w:eastAsia="Times New Roman" w:hAnsi="Tahoma" w:cs="Tahoma"/>
          <w:i/>
          <w:iCs/>
          <w:color w:val="2A2C26"/>
          <w:sz w:val="19"/>
          <w:lang w:eastAsia="ru-RU"/>
        </w:rPr>
        <w:t>«Вернисаж», «Мы художники»</w:t>
      </w:r>
      <w:r w:rsidRPr="00D57F51">
        <w:rPr>
          <w:rFonts w:ascii="Tahoma" w:eastAsia="Times New Roman" w:hAnsi="Tahoma" w:cs="Tahoma"/>
          <w:color w:val="2A2C26"/>
          <w:sz w:val="19"/>
          <w:lang w:eastAsia="ru-RU"/>
        </w:rPr>
        <w:t> </w:t>
      </w:r>
      <w:r w:rsidRPr="00D57F51">
        <w:rPr>
          <w:rFonts w:ascii="Tahoma" w:eastAsia="Times New Roman" w:hAnsi="Tahoma" w:cs="Tahoma"/>
          <w:color w:val="2A2C26"/>
          <w:sz w:val="19"/>
          <w:szCs w:val="19"/>
          <w:lang w:eastAsia="ru-RU"/>
        </w:rPr>
        <w:t>(постоянно обновляющаяся выставка работ детей);</w:t>
      </w:r>
      <w:r w:rsidRPr="00D57F51">
        <w:rPr>
          <w:rFonts w:ascii="Tahoma" w:eastAsia="Times New Roman" w:hAnsi="Tahoma" w:cs="Tahoma"/>
          <w:color w:val="2A2C26"/>
          <w:sz w:val="19"/>
          <w:lang w:eastAsia="ru-RU"/>
        </w:rPr>
        <w:t> </w:t>
      </w:r>
      <w:r w:rsidRPr="00D57F51">
        <w:rPr>
          <w:rFonts w:ascii="Tahoma" w:eastAsia="Times New Roman" w:hAnsi="Tahoma" w:cs="Tahoma"/>
          <w:i/>
          <w:iCs/>
          <w:color w:val="2A2C26"/>
          <w:sz w:val="19"/>
          <w:lang w:eastAsia="ru-RU"/>
        </w:rPr>
        <w:t>«</w:t>
      </w:r>
      <w:proofErr w:type="spellStart"/>
      <w:r w:rsidRPr="00D57F51">
        <w:rPr>
          <w:rFonts w:ascii="Tahoma" w:eastAsia="Times New Roman" w:hAnsi="Tahoma" w:cs="Tahoma"/>
          <w:i/>
          <w:iCs/>
          <w:color w:val="2A2C26"/>
          <w:sz w:val="19"/>
          <w:lang w:eastAsia="ru-RU"/>
        </w:rPr>
        <w:t>Здоровейка</w:t>
      </w:r>
      <w:proofErr w:type="spellEnd"/>
      <w:r w:rsidRPr="00D57F51">
        <w:rPr>
          <w:rFonts w:ascii="Tahoma" w:eastAsia="Times New Roman" w:hAnsi="Tahoma" w:cs="Tahoma"/>
          <w:i/>
          <w:iCs/>
          <w:color w:val="2A2C26"/>
          <w:sz w:val="19"/>
          <w:lang w:eastAsia="ru-RU"/>
        </w:rPr>
        <w:t>» </w:t>
      </w:r>
      <w:r w:rsidRPr="00D57F51">
        <w:rPr>
          <w:rFonts w:ascii="Tahoma" w:eastAsia="Times New Roman" w:hAnsi="Tahoma" w:cs="Tahoma"/>
          <w:color w:val="2A2C26"/>
          <w:sz w:val="19"/>
          <w:szCs w:val="19"/>
          <w:lang w:eastAsia="ru-RU"/>
        </w:rPr>
        <w:t>(информация о лечебно-профилактических процедурах, проводимых в группе и детском саду);</w:t>
      </w:r>
      <w:r w:rsidRPr="00D57F51">
        <w:rPr>
          <w:rFonts w:ascii="Tahoma" w:eastAsia="Times New Roman" w:hAnsi="Tahoma" w:cs="Tahoma"/>
          <w:color w:val="2A2C26"/>
          <w:sz w:val="19"/>
          <w:lang w:eastAsia="ru-RU"/>
        </w:rPr>
        <w:t> </w:t>
      </w:r>
      <w:r w:rsidRPr="00D57F51">
        <w:rPr>
          <w:rFonts w:ascii="Tahoma" w:eastAsia="Times New Roman" w:hAnsi="Tahoma" w:cs="Tahoma"/>
          <w:i/>
          <w:iCs/>
          <w:color w:val="2A2C26"/>
          <w:sz w:val="19"/>
          <w:lang w:eastAsia="ru-RU"/>
        </w:rPr>
        <w:t>«Давайте поиграем», «Игротека» </w:t>
      </w:r>
      <w:r w:rsidRPr="00D57F51">
        <w:rPr>
          <w:rFonts w:ascii="Tahoma" w:eastAsia="Times New Roman" w:hAnsi="Tahoma" w:cs="Tahoma"/>
          <w:color w:val="2A2C26"/>
          <w:sz w:val="19"/>
          <w:szCs w:val="19"/>
          <w:lang w:eastAsia="ru-RU"/>
        </w:rPr>
        <w:t>(рекомендации родителям по организации досуга детей, материалы для игр и домашних занятий)</w:t>
      </w:r>
      <w:proofErr w:type="gramStart"/>
      <w:r w:rsidRPr="00D57F51">
        <w:rPr>
          <w:rFonts w:ascii="Tahoma" w:eastAsia="Times New Roman" w:hAnsi="Tahoma" w:cs="Tahoma"/>
          <w:color w:val="2A2C26"/>
          <w:sz w:val="19"/>
          <w:szCs w:val="19"/>
          <w:lang w:eastAsia="ru-RU"/>
        </w:rPr>
        <w:t>;</w:t>
      </w:r>
      <w:r w:rsidRPr="00D57F51">
        <w:rPr>
          <w:rFonts w:ascii="Tahoma" w:eastAsia="Times New Roman" w:hAnsi="Tahoma" w:cs="Tahoma"/>
          <w:i/>
          <w:iCs/>
          <w:color w:val="2A2C26"/>
          <w:sz w:val="19"/>
          <w:lang w:eastAsia="ru-RU"/>
        </w:rPr>
        <w:t>«</w:t>
      </w:r>
      <w:proofErr w:type="gramEnd"/>
      <w:r w:rsidRPr="00D57F51">
        <w:rPr>
          <w:rFonts w:ascii="Tahoma" w:eastAsia="Times New Roman" w:hAnsi="Tahoma" w:cs="Tahoma"/>
          <w:i/>
          <w:iCs/>
          <w:color w:val="2A2C26"/>
          <w:sz w:val="19"/>
          <w:lang w:eastAsia="ru-RU"/>
        </w:rPr>
        <w:t xml:space="preserve">Семейная го  </w:t>
      </w:r>
      <w:proofErr w:type="spellStart"/>
      <w:r w:rsidRPr="00D57F51">
        <w:rPr>
          <w:rFonts w:ascii="Tahoma" w:eastAsia="Times New Roman" w:hAnsi="Tahoma" w:cs="Tahoma"/>
          <w:i/>
          <w:iCs/>
          <w:color w:val="2A2C26"/>
          <w:sz w:val="19"/>
          <w:lang w:eastAsia="ru-RU"/>
        </w:rPr>
        <w:t>стевая</w:t>
      </w:r>
      <w:proofErr w:type="spellEnd"/>
      <w:r w:rsidRPr="00D57F51">
        <w:rPr>
          <w:rFonts w:ascii="Tahoma" w:eastAsia="Times New Roman" w:hAnsi="Tahoma" w:cs="Tahoma"/>
          <w:i/>
          <w:iCs/>
          <w:color w:val="2A2C26"/>
          <w:sz w:val="19"/>
          <w:lang w:eastAsia="ru-RU"/>
        </w:rPr>
        <w:t>» </w:t>
      </w:r>
      <w:r w:rsidRPr="00D57F51">
        <w:rPr>
          <w:rFonts w:ascii="Tahoma" w:eastAsia="Times New Roman" w:hAnsi="Tahoma" w:cs="Tahoma"/>
          <w:color w:val="2A2C26"/>
          <w:sz w:val="19"/>
          <w:szCs w:val="19"/>
          <w:lang w:eastAsia="ru-RU"/>
        </w:rPr>
        <w:t>(постоянно обновляющаяся фотовыставка);</w:t>
      </w:r>
      <w:r w:rsidRPr="00D57F51">
        <w:rPr>
          <w:rFonts w:ascii="Tahoma" w:eastAsia="Times New Roman" w:hAnsi="Tahoma" w:cs="Tahoma"/>
          <w:i/>
          <w:iCs/>
          <w:color w:val="2A2C26"/>
          <w:sz w:val="19"/>
          <w:lang w:eastAsia="ru-RU"/>
        </w:rPr>
        <w:t>«Визитная книга»-</w:t>
      </w:r>
      <w:r w:rsidRPr="00D57F51">
        <w:rPr>
          <w:rFonts w:ascii="Tahoma" w:eastAsia="Times New Roman" w:hAnsi="Tahoma" w:cs="Tahoma"/>
          <w:color w:val="2A2C26"/>
          <w:sz w:val="19"/>
          <w:szCs w:val="19"/>
          <w:lang w:eastAsia="ru-RU"/>
        </w:rPr>
        <w:t>информационный стенд (режим работы детского сада и группы, расписание работы специалистов, рекомендации специалистов, объявления); мини-библиотека методической литературы для родителей, книги для чтения детям дома; бюро находок</w:t>
      </w:r>
      <w:r w:rsidRPr="00D57F51">
        <w:rPr>
          <w:rFonts w:ascii="Tahoma" w:eastAsia="Times New Roman" w:hAnsi="Tahoma" w:cs="Tahoma"/>
          <w:color w:val="2A2C26"/>
          <w:sz w:val="19"/>
          <w:lang w:eastAsia="ru-RU"/>
        </w:rPr>
        <w:t> </w:t>
      </w:r>
      <w:r w:rsidRPr="00D57F51">
        <w:rPr>
          <w:rFonts w:ascii="Tahoma" w:eastAsia="Times New Roman" w:hAnsi="Tahoma" w:cs="Tahoma"/>
          <w:i/>
          <w:iCs/>
          <w:color w:val="2A2C26"/>
          <w:sz w:val="19"/>
          <w:lang w:eastAsia="ru-RU"/>
        </w:rPr>
        <w:t>«Маша-растеряша»</w:t>
      </w:r>
      <w:proofErr w:type="gramStart"/>
      <w:r w:rsidRPr="00D57F51">
        <w:rPr>
          <w:rFonts w:ascii="Tahoma" w:eastAsia="Times New Roman" w:hAnsi="Tahoma" w:cs="Tahoma"/>
          <w:i/>
          <w:iCs/>
          <w:color w:val="2A2C26"/>
          <w:sz w:val="19"/>
          <w:lang w:eastAsia="ru-RU"/>
        </w:rPr>
        <w:t>.«</w:t>
      </w:r>
      <w:proofErr w:type="gramEnd"/>
      <w:r w:rsidRPr="00D57F51">
        <w:rPr>
          <w:rFonts w:ascii="Tahoma" w:eastAsia="Times New Roman" w:hAnsi="Tahoma" w:cs="Tahoma"/>
          <w:i/>
          <w:iCs/>
          <w:color w:val="2A2C26"/>
          <w:sz w:val="19"/>
          <w:lang w:eastAsia="ru-RU"/>
        </w:rPr>
        <w:t>Календарь жизни группы» - </w:t>
      </w:r>
      <w:r w:rsidRPr="00D57F51">
        <w:rPr>
          <w:rFonts w:ascii="Tahoma" w:eastAsia="Times New Roman" w:hAnsi="Tahoma" w:cs="Tahoma"/>
          <w:color w:val="2A2C26"/>
          <w:sz w:val="19"/>
          <w:szCs w:val="19"/>
          <w:lang w:eastAsia="ru-RU"/>
        </w:rPr>
        <w:t>отмечают дни рождения, праздники, экскурсии, родительские собрания, музыкальные и спортивные развлечения и т.п.</w:t>
      </w:r>
    </w:p>
    <w:p w:rsidR="00031360" w:rsidRDefault="00031360" w:rsidP="00031360">
      <w:pPr>
        <w:spacing w:before="100" w:beforeAutospacing="1" w:after="100" w:afterAutospacing="1" w:line="240" w:lineRule="auto"/>
        <w:rPr>
          <w:rFonts w:ascii="Tahoma" w:eastAsia="Times New Roman" w:hAnsi="Tahoma" w:cs="Tahoma"/>
          <w:b/>
          <w:color w:val="2A2C26"/>
          <w:sz w:val="28"/>
          <w:szCs w:val="28"/>
          <w:lang w:eastAsia="ru-RU"/>
        </w:rPr>
      </w:pPr>
      <w:r w:rsidRPr="00D57F51">
        <w:rPr>
          <w:rFonts w:ascii="Tahoma" w:eastAsia="Times New Roman" w:hAnsi="Tahoma" w:cs="Tahoma"/>
          <w:b/>
          <w:color w:val="2A2C26"/>
          <w:sz w:val="28"/>
          <w:szCs w:val="28"/>
          <w:lang w:eastAsia="ru-RU"/>
        </w:rPr>
        <w:lastRenderedPageBreak/>
        <w:t>Уголок по правилам дорожного движения</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i/>
          <w:iCs/>
          <w:color w:val="2A2C26"/>
          <w:sz w:val="19"/>
          <w:lang w:eastAsia="ru-RU"/>
        </w:rPr>
        <w:t>«Красный, желтый, зеленый», «</w:t>
      </w:r>
      <w:proofErr w:type="spellStart"/>
      <w:r w:rsidRPr="00D57F51">
        <w:rPr>
          <w:rFonts w:ascii="Tahoma" w:eastAsia="Times New Roman" w:hAnsi="Tahoma" w:cs="Tahoma"/>
          <w:i/>
          <w:iCs/>
          <w:color w:val="2A2C26"/>
          <w:sz w:val="19"/>
          <w:lang w:eastAsia="ru-RU"/>
        </w:rPr>
        <w:t>Светофорик</w:t>
      </w:r>
      <w:proofErr w:type="spellEnd"/>
      <w:r w:rsidRPr="00D57F51">
        <w:rPr>
          <w:rFonts w:ascii="Tahoma" w:eastAsia="Times New Roman" w:hAnsi="Tahoma" w:cs="Tahoma"/>
          <w:i/>
          <w:iCs/>
          <w:color w:val="2A2C26"/>
          <w:sz w:val="19"/>
          <w:lang w:eastAsia="ru-RU"/>
        </w:rPr>
        <w:t>»</w:t>
      </w:r>
      <w:r w:rsidRPr="00D57F51">
        <w:rPr>
          <w:rFonts w:ascii="Tahoma" w:eastAsia="Times New Roman" w:hAnsi="Tahoma" w:cs="Tahoma"/>
          <w:color w:val="2A2C26"/>
          <w:sz w:val="19"/>
          <w:lang w:eastAsia="ru-RU"/>
        </w:rPr>
        <w:t> </w:t>
      </w:r>
      <w:r w:rsidRPr="00D57F51">
        <w:rPr>
          <w:rFonts w:ascii="Tahoma" w:eastAsia="Times New Roman" w:hAnsi="Tahoma" w:cs="Tahoma"/>
          <w:color w:val="2A2C26"/>
          <w:sz w:val="19"/>
          <w:szCs w:val="19"/>
          <w:lang w:eastAsia="ru-RU"/>
        </w:rPr>
        <w:t>(наклеить светофор, жезл для обозначения уголка).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1.Полотно с изображением дорог, пешеходных переходов (из дерматина, чтобы можно было складывать и убирать).</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2.Мелкий транспорт.</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3.Макеты домов, деревьев, дорожных знаков, светофор.</w:t>
      </w:r>
    </w:p>
    <w:p w:rsidR="00031360"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5.Небольшие игрушки (фигурки людей).</w:t>
      </w:r>
    </w:p>
    <w:p w:rsidR="00031360" w:rsidRDefault="00031360" w:rsidP="00031360">
      <w:pPr>
        <w:spacing w:before="100" w:beforeAutospacing="1" w:after="100" w:afterAutospacing="1" w:line="240" w:lineRule="auto"/>
        <w:rPr>
          <w:rFonts w:ascii="Tahoma" w:eastAsia="Times New Roman" w:hAnsi="Tahoma" w:cs="Tahoma"/>
          <w:b/>
          <w:color w:val="2A2C26"/>
          <w:sz w:val="32"/>
          <w:szCs w:val="32"/>
          <w:lang w:eastAsia="ru-RU"/>
        </w:rPr>
      </w:pPr>
      <w:r w:rsidRPr="00D57F51">
        <w:rPr>
          <w:rFonts w:ascii="Tahoma" w:eastAsia="Times New Roman" w:hAnsi="Tahoma" w:cs="Tahoma"/>
          <w:b/>
          <w:color w:val="2A2C26"/>
          <w:sz w:val="32"/>
          <w:szCs w:val="32"/>
          <w:lang w:eastAsia="ru-RU"/>
        </w:rPr>
        <w:t xml:space="preserve">Уголок </w:t>
      </w:r>
      <w:proofErr w:type="spellStart"/>
      <w:proofErr w:type="gramStart"/>
      <w:r w:rsidRPr="00D57F51">
        <w:rPr>
          <w:rFonts w:ascii="Tahoma" w:eastAsia="Times New Roman" w:hAnsi="Tahoma" w:cs="Tahoma"/>
          <w:b/>
          <w:color w:val="2A2C26"/>
          <w:sz w:val="32"/>
          <w:szCs w:val="32"/>
          <w:lang w:eastAsia="ru-RU"/>
        </w:rPr>
        <w:t>дидакти-ческих</w:t>
      </w:r>
      <w:proofErr w:type="spellEnd"/>
      <w:proofErr w:type="gramEnd"/>
      <w:r w:rsidRPr="00D57F51">
        <w:rPr>
          <w:rFonts w:ascii="Tahoma" w:eastAsia="Times New Roman" w:hAnsi="Tahoma" w:cs="Tahoma"/>
          <w:b/>
          <w:color w:val="2A2C26"/>
          <w:sz w:val="32"/>
          <w:szCs w:val="32"/>
          <w:lang w:eastAsia="ru-RU"/>
        </w:rPr>
        <w:t xml:space="preserve"> игр</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i/>
          <w:iCs/>
          <w:color w:val="2A2C26"/>
          <w:sz w:val="19"/>
          <w:lang w:eastAsia="ru-RU"/>
        </w:rPr>
        <w:t>«</w:t>
      </w:r>
      <w:proofErr w:type="spellStart"/>
      <w:r w:rsidRPr="00D57F51">
        <w:rPr>
          <w:rFonts w:ascii="Tahoma" w:eastAsia="Times New Roman" w:hAnsi="Tahoma" w:cs="Tahoma"/>
          <w:i/>
          <w:iCs/>
          <w:color w:val="2A2C26"/>
          <w:sz w:val="19"/>
          <w:lang w:eastAsia="ru-RU"/>
        </w:rPr>
        <w:t>Познавайка</w:t>
      </w:r>
      <w:proofErr w:type="spellEnd"/>
      <w:r w:rsidRPr="00D57F51">
        <w:rPr>
          <w:rFonts w:ascii="Tahoma" w:eastAsia="Times New Roman" w:hAnsi="Tahoma" w:cs="Tahoma"/>
          <w:i/>
          <w:iCs/>
          <w:color w:val="2A2C26"/>
          <w:sz w:val="19"/>
          <w:lang w:eastAsia="ru-RU"/>
        </w:rPr>
        <w:t>»</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u w:val="single"/>
          <w:lang w:eastAsia="ru-RU"/>
        </w:rPr>
        <w:t xml:space="preserve">Материал по математике и </w:t>
      </w:r>
      <w:proofErr w:type="spellStart"/>
      <w:r w:rsidRPr="00D57F51">
        <w:rPr>
          <w:rFonts w:ascii="Tahoma" w:eastAsia="Times New Roman" w:hAnsi="Tahoma" w:cs="Tahoma"/>
          <w:color w:val="2A2C26"/>
          <w:sz w:val="19"/>
          <w:szCs w:val="19"/>
          <w:u w:val="single"/>
          <w:lang w:eastAsia="ru-RU"/>
        </w:rPr>
        <w:t>сенсорике</w:t>
      </w:r>
      <w:proofErr w:type="spellEnd"/>
      <w:r w:rsidRPr="00D57F51">
        <w:rPr>
          <w:rFonts w:ascii="Tahoma" w:eastAsia="Times New Roman" w:hAnsi="Tahoma" w:cs="Tahoma"/>
          <w:color w:val="2A2C26"/>
          <w:sz w:val="19"/>
          <w:u w:val="single"/>
          <w:lang w:eastAsia="ru-RU"/>
        </w:rPr>
        <w:t> </w:t>
      </w:r>
      <w:r w:rsidRPr="00D57F51">
        <w:rPr>
          <w:rFonts w:ascii="Tahoma" w:eastAsia="Times New Roman" w:hAnsi="Tahoma" w:cs="Tahoma"/>
          <w:color w:val="2A2C26"/>
          <w:sz w:val="19"/>
          <w:szCs w:val="19"/>
          <w:lang w:eastAsia="ru-RU"/>
        </w:rPr>
        <w:t>(на стене или на дверцах шкафа наклеить геометрические фигуры разных размеров, цифры).</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2.Ковролиновое полотно, наборное полотно, магнитная доска.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xml:space="preserve">3.Комплект геометрических фигур, предметов различной геометрической формы, счетный материал на «липучках», набор разноцветных палочек с оттенками (по 5-7 палочек каждого цвета), наборы для </w:t>
      </w:r>
      <w:proofErr w:type="spellStart"/>
      <w:r w:rsidRPr="00D57F51">
        <w:rPr>
          <w:rFonts w:ascii="Tahoma" w:eastAsia="Times New Roman" w:hAnsi="Tahoma" w:cs="Tahoma"/>
          <w:color w:val="2A2C26"/>
          <w:sz w:val="19"/>
          <w:szCs w:val="19"/>
          <w:lang w:eastAsia="ru-RU"/>
        </w:rPr>
        <w:t>сериации</w:t>
      </w:r>
      <w:proofErr w:type="spellEnd"/>
      <w:r w:rsidRPr="00D57F51">
        <w:rPr>
          <w:rFonts w:ascii="Tahoma" w:eastAsia="Times New Roman" w:hAnsi="Tahoma" w:cs="Tahoma"/>
          <w:color w:val="2A2C26"/>
          <w:sz w:val="19"/>
          <w:szCs w:val="19"/>
          <w:lang w:eastAsia="ru-RU"/>
        </w:rPr>
        <w:t xml:space="preserve"> по величине (6-8 элементов).</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4.Различные мелкие фигурки и нетрадиционный материал (шишки, желуди, камушки) для счета.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5.Блоки Дьенеша.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xml:space="preserve">6.Палочки </w:t>
      </w:r>
      <w:proofErr w:type="spellStart"/>
      <w:r w:rsidRPr="00D57F51">
        <w:rPr>
          <w:rFonts w:ascii="Tahoma" w:eastAsia="Times New Roman" w:hAnsi="Tahoma" w:cs="Tahoma"/>
          <w:color w:val="2A2C26"/>
          <w:sz w:val="19"/>
          <w:szCs w:val="19"/>
          <w:lang w:eastAsia="ru-RU"/>
        </w:rPr>
        <w:t>Кюизенера</w:t>
      </w:r>
      <w:proofErr w:type="spellEnd"/>
      <w:r w:rsidRPr="00D57F51">
        <w:rPr>
          <w:rFonts w:ascii="Tahoma" w:eastAsia="Times New Roman" w:hAnsi="Tahoma" w:cs="Tahoma"/>
          <w:color w:val="2A2C26"/>
          <w:sz w:val="19"/>
          <w:szCs w:val="19"/>
          <w:lang w:eastAsia="ru-RU"/>
        </w:rPr>
        <w:t>.</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7.Чудесный мешочек с набором объемных тел (6-8 элементов).</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8.Игрушки-головоломки (из 4-5 элементов).</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9.Платформа с колышками и шнуром для воспроизведения форм.</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10.Горки (наклонные плоскости) для шариков.</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11.Часы с круглым циферблатом и стрелками.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12.Счеты напольные</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13.Набор кубиков с цифрами.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14.Набор карточек с изображением количества (от</w:t>
      </w:r>
      <w:proofErr w:type="gramStart"/>
      <w:r w:rsidRPr="00D57F51">
        <w:rPr>
          <w:rFonts w:ascii="Tahoma" w:eastAsia="Times New Roman" w:hAnsi="Tahoma" w:cs="Tahoma"/>
          <w:color w:val="2A2C26"/>
          <w:sz w:val="19"/>
          <w:szCs w:val="19"/>
          <w:lang w:eastAsia="ru-RU"/>
        </w:rPr>
        <w:t>1</w:t>
      </w:r>
      <w:proofErr w:type="gramEnd"/>
      <w:r w:rsidRPr="00D57F51">
        <w:rPr>
          <w:rFonts w:ascii="Tahoma" w:eastAsia="Times New Roman" w:hAnsi="Tahoma" w:cs="Tahoma"/>
          <w:color w:val="2A2C26"/>
          <w:sz w:val="19"/>
          <w:szCs w:val="19"/>
          <w:lang w:eastAsia="ru-RU"/>
        </w:rPr>
        <w:t xml:space="preserve"> до5) и цифр.</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15.Наборы моделей: деление на части.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u w:val="single"/>
          <w:lang w:eastAsia="ru-RU"/>
        </w:rPr>
        <w:t>Материал по развитию речи и познавательной деятельности (</w:t>
      </w:r>
      <w:r w:rsidRPr="00D57F51">
        <w:rPr>
          <w:rFonts w:ascii="Tahoma" w:eastAsia="Times New Roman" w:hAnsi="Tahoma" w:cs="Tahoma"/>
          <w:color w:val="2A2C26"/>
          <w:sz w:val="19"/>
          <w:szCs w:val="19"/>
          <w:lang w:eastAsia="ru-RU"/>
        </w:rPr>
        <w:t xml:space="preserve">наклеить буквы или придумать </w:t>
      </w:r>
      <w:proofErr w:type="spellStart"/>
      <w:r w:rsidRPr="00D57F51">
        <w:rPr>
          <w:rFonts w:ascii="Tahoma" w:eastAsia="Times New Roman" w:hAnsi="Tahoma" w:cs="Tahoma"/>
          <w:color w:val="2A2C26"/>
          <w:sz w:val="19"/>
          <w:szCs w:val="19"/>
          <w:lang w:eastAsia="ru-RU"/>
        </w:rPr>
        <w:t>Познавайку</w:t>
      </w:r>
      <w:proofErr w:type="spellEnd"/>
      <w:r w:rsidRPr="00D57F51">
        <w:rPr>
          <w:rFonts w:ascii="Tahoma" w:eastAsia="Times New Roman" w:hAnsi="Tahoma" w:cs="Tahoma"/>
          <w:color w:val="2A2C26"/>
          <w:sz w:val="19"/>
          <w:szCs w:val="19"/>
          <w:lang w:eastAsia="ru-RU"/>
        </w:rPr>
        <w:t>).</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proofErr w:type="gramStart"/>
      <w:r w:rsidRPr="00D57F51">
        <w:rPr>
          <w:rFonts w:ascii="Tahoma" w:eastAsia="Times New Roman" w:hAnsi="Tahoma" w:cs="Tahoma"/>
          <w:color w:val="2A2C26"/>
          <w:sz w:val="19"/>
          <w:szCs w:val="19"/>
          <w:lang w:eastAsia="ru-RU"/>
        </w:rPr>
        <w:lastRenderedPageBreak/>
        <w:t xml:space="preserve">1.Наборы картинок для группировки и обобщения (до 8-10 в каждой группе): животные, птицы, рыбы, насекомые, </w:t>
      </w:r>
      <w:proofErr w:type="spellStart"/>
      <w:r w:rsidRPr="00D57F51">
        <w:rPr>
          <w:rFonts w:ascii="Tahoma" w:eastAsia="Times New Roman" w:hAnsi="Tahoma" w:cs="Tahoma"/>
          <w:color w:val="2A2C26"/>
          <w:sz w:val="19"/>
          <w:szCs w:val="19"/>
          <w:lang w:eastAsia="ru-RU"/>
        </w:rPr>
        <w:t>расте-ния</w:t>
      </w:r>
      <w:proofErr w:type="spellEnd"/>
      <w:r w:rsidRPr="00D57F51">
        <w:rPr>
          <w:rFonts w:ascii="Tahoma" w:eastAsia="Times New Roman" w:hAnsi="Tahoma" w:cs="Tahoma"/>
          <w:color w:val="2A2C26"/>
          <w:sz w:val="19"/>
          <w:szCs w:val="19"/>
          <w:lang w:eastAsia="ru-RU"/>
        </w:rPr>
        <w:t>, продукты питания, одежда, мебель, здания, транспорт, профессии, предметы обихода и др.</w:t>
      </w:r>
      <w:proofErr w:type="gramEnd"/>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2.Наборы парных картинок типа «лото» из 6-8 частей.</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3.Наборы парных картинок на соотнесение (сравнение): найди отличия (по внешнему виду), ошибки (по смыслу).</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4.Наборы табличек и карточек для сравнения по 1-2 признакам (логические таблицы).</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5.Наборы предметных картинок для группировки по разным признакам (2-3) последовательно или одновременно (назначение, цвет, величина).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xml:space="preserve">6.Серии картинок (по 4-6) для установления </w:t>
      </w:r>
      <w:proofErr w:type="spellStart"/>
      <w:proofErr w:type="gramStart"/>
      <w:r w:rsidRPr="00D57F51">
        <w:rPr>
          <w:rFonts w:ascii="Tahoma" w:eastAsia="Times New Roman" w:hAnsi="Tahoma" w:cs="Tahoma"/>
          <w:color w:val="2A2C26"/>
          <w:sz w:val="19"/>
          <w:szCs w:val="19"/>
          <w:lang w:eastAsia="ru-RU"/>
        </w:rPr>
        <w:t>последователь-ности</w:t>
      </w:r>
      <w:proofErr w:type="spellEnd"/>
      <w:proofErr w:type="gramEnd"/>
      <w:r w:rsidRPr="00D57F51">
        <w:rPr>
          <w:rFonts w:ascii="Tahoma" w:eastAsia="Times New Roman" w:hAnsi="Tahoma" w:cs="Tahoma"/>
          <w:color w:val="2A2C26"/>
          <w:sz w:val="19"/>
          <w:szCs w:val="19"/>
          <w:lang w:eastAsia="ru-RU"/>
        </w:rPr>
        <w:t xml:space="preserve"> событий (сказки, </w:t>
      </w:r>
      <w:proofErr w:type="spellStart"/>
      <w:r w:rsidRPr="00D57F51">
        <w:rPr>
          <w:rFonts w:ascii="Tahoma" w:eastAsia="Times New Roman" w:hAnsi="Tahoma" w:cs="Tahoma"/>
          <w:color w:val="2A2C26"/>
          <w:sz w:val="19"/>
          <w:szCs w:val="19"/>
          <w:lang w:eastAsia="ru-RU"/>
        </w:rPr>
        <w:t>социобытовые</w:t>
      </w:r>
      <w:proofErr w:type="spellEnd"/>
      <w:r w:rsidRPr="00D57F51">
        <w:rPr>
          <w:rFonts w:ascii="Tahoma" w:eastAsia="Times New Roman" w:hAnsi="Tahoma" w:cs="Tahoma"/>
          <w:color w:val="2A2C26"/>
          <w:sz w:val="19"/>
          <w:szCs w:val="19"/>
          <w:lang w:eastAsia="ru-RU"/>
        </w:rPr>
        <w:t xml:space="preserve"> ситуации, литературные сюжеты).</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7.Серии картинок «Времена года» (сезонные явления и деятельность людей).</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8.Сюжетные картинки с разной тематикой, крупного и мелкого формата.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9.Разрезные (складные) кубики с сюжетными картинками (6-8 частей).</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10.Разрезные сюжетные картинки (6-8 частей).</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11.Разрезные контурные картинки (4-6 частей).  </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12.Набор кубиков с буквами.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13.Набор карточек с изображением предмета и названием.</w:t>
      </w:r>
    </w:p>
    <w:p w:rsidR="00031360" w:rsidRPr="00D57F51" w:rsidRDefault="00031360" w:rsidP="00031360">
      <w:pPr>
        <w:spacing w:before="100" w:beforeAutospacing="1" w:after="100" w:afterAutospacing="1" w:line="240" w:lineRule="auto"/>
        <w:rPr>
          <w:rFonts w:ascii="Tahoma" w:eastAsia="Times New Roman" w:hAnsi="Tahoma" w:cs="Tahoma"/>
          <w:b/>
          <w:color w:val="2A2C26"/>
          <w:sz w:val="32"/>
          <w:szCs w:val="32"/>
          <w:lang w:eastAsia="ru-RU"/>
        </w:rPr>
      </w:pPr>
      <w:r w:rsidRPr="00D57F51">
        <w:rPr>
          <w:rFonts w:ascii="Tahoma" w:eastAsia="Times New Roman" w:hAnsi="Tahoma" w:cs="Tahoma"/>
          <w:color w:val="2A2C26"/>
          <w:sz w:val="19"/>
          <w:szCs w:val="19"/>
          <w:lang w:eastAsia="ru-RU"/>
        </w:rPr>
        <w:t>14.Игрушки и тренажеры для воспитания правильного физиологического дыхания.</w:t>
      </w:r>
    </w:p>
    <w:p w:rsidR="00031360" w:rsidRPr="00D57F51" w:rsidRDefault="00031360" w:rsidP="00031360">
      <w:pPr>
        <w:spacing w:before="100" w:beforeAutospacing="1" w:after="100" w:afterAutospacing="1" w:line="240" w:lineRule="auto"/>
        <w:rPr>
          <w:rFonts w:ascii="Tahoma" w:eastAsia="Times New Roman" w:hAnsi="Tahoma" w:cs="Tahoma"/>
          <w:b/>
          <w:color w:val="2A2C26"/>
          <w:sz w:val="28"/>
          <w:szCs w:val="28"/>
          <w:lang w:eastAsia="ru-RU"/>
        </w:rPr>
      </w:pPr>
    </w:p>
    <w:p w:rsidR="00031360" w:rsidRDefault="00031360" w:rsidP="00D57F51">
      <w:pPr>
        <w:rPr>
          <w:rFonts w:ascii="Tahoma" w:eastAsia="Times New Roman" w:hAnsi="Tahoma" w:cs="Tahoma"/>
          <w:b/>
          <w:color w:val="2A2C26"/>
          <w:sz w:val="32"/>
          <w:szCs w:val="32"/>
          <w:lang w:eastAsia="ru-RU"/>
        </w:rPr>
      </w:pPr>
      <w:r w:rsidRPr="00D57F51">
        <w:rPr>
          <w:rFonts w:ascii="Tahoma" w:eastAsia="Times New Roman" w:hAnsi="Tahoma" w:cs="Tahoma"/>
          <w:b/>
          <w:color w:val="2A2C26"/>
          <w:sz w:val="32"/>
          <w:szCs w:val="32"/>
          <w:lang w:eastAsia="ru-RU"/>
        </w:rPr>
        <w:t>Уголок сюжетно-ролевой игры</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proofErr w:type="gramStart"/>
      <w:r w:rsidRPr="00D57F51">
        <w:rPr>
          <w:rFonts w:ascii="Tahoma" w:eastAsia="Times New Roman" w:hAnsi="Tahoma" w:cs="Tahoma"/>
          <w:color w:val="2A2C26"/>
          <w:sz w:val="19"/>
          <w:szCs w:val="19"/>
          <w:lang w:eastAsia="ru-RU"/>
        </w:rPr>
        <w:t xml:space="preserve">1.Кукольная мебель: стол, стулья, кровать, диванчик, </w:t>
      </w:r>
      <w:proofErr w:type="spellStart"/>
      <w:r w:rsidRPr="00D57F51">
        <w:rPr>
          <w:rFonts w:ascii="Tahoma" w:eastAsia="Times New Roman" w:hAnsi="Tahoma" w:cs="Tahoma"/>
          <w:color w:val="2A2C26"/>
          <w:sz w:val="19"/>
          <w:szCs w:val="19"/>
          <w:lang w:eastAsia="ru-RU"/>
        </w:rPr>
        <w:t>кухон-ная</w:t>
      </w:r>
      <w:proofErr w:type="spellEnd"/>
      <w:r w:rsidRPr="00D57F51">
        <w:rPr>
          <w:rFonts w:ascii="Tahoma" w:eastAsia="Times New Roman" w:hAnsi="Tahoma" w:cs="Tahoma"/>
          <w:color w:val="2A2C26"/>
          <w:sz w:val="19"/>
          <w:szCs w:val="19"/>
          <w:lang w:eastAsia="ru-RU"/>
        </w:rPr>
        <w:t xml:space="preserve"> плита, шкафчик, набор мебели для кукол среднего размера, кукольный дом (для кукол среднего размера).</w:t>
      </w:r>
      <w:proofErr w:type="gramEnd"/>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2.Игрушечная посуда: набор чайной посуды (крупной и средней), набор кухонной  и столовой посуды.</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3.Комплект кукольных постельных принадлежностей (3 шт.).</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4.Куклы крупные (2 шт.) и средние (6 шт.).</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5.Кукольная коляска (2 шт.).</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xml:space="preserve">6.Атрибуты для игр с производственным сюжетом, </w:t>
      </w:r>
      <w:proofErr w:type="spellStart"/>
      <w:proofErr w:type="gramStart"/>
      <w:r w:rsidRPr="00D57F51">
        <w:rPr>
          <w:rFonts w:ascii="Tahoma" w:eastAsia="Times New Roman" w:hAnsi="Tahoma" w:cs="Tahoma"/>
          <w:color w:val="2A2C26"/>
          <w:sz w:val="19"/>
          <w:szCs w:val="19"/>
          <w:lang w:eastAsia="ru-RU"/>
        </w:rPr>
        <w:t>отража-ющих</w:t>
      </w:r>
      <w:proofErr w:type="spellEnd"/>
      <w:proofErr w:type="gramEnd"/>
      <w:r w:rsidRPr="00D57F51">
        <w:rPr>
          <w:rFonts w:ascii="Tahoma" w:eastAsia="Times New Roman" w:hAnsi="Tahoma" w:cs="Tahoma"/>
          <w:color w:val="2A2C26"/>
          <w:sz w:val="19"/>
          <w:szCs w:val="19"/>
          <w:lang w:eastAsia="ru-RU"/>
        </w:rPr>
        <w:t xml:space="preserve"> профессиональный труд людей: </w:t>
      </w:r>
      <w:proofErr w:type="gramStart"/>
      <w:r w:rsidRPr="00D57F51">
        <w:rPr>
          <w:rFonts w:ascii="Tahoma" w:eastAsia="Times New Roman" w:hAnsi="Tahoma" w:cs="Tahoma"/>
          <w:color w:val="2A2C26"/>
          <w:sz w:val="19"/>
          <w:szCs w:val="19"/>
          <w:lang w:eastAsia="ru-RU"/>
        </w:rPr>
        <w:t>«Магазин», «</w:t>
      </w:r>
      <w:proofErr w:type="spellStart"/>
      <w:r w:rsidRPr="00D57F51">
        <w:rPr>
          <w:rFonts w:ascii="Tahoma" w:eastAsia="Times New Roman" w:hAnsi="Tahoma" w:cs="Tahoma"/>
          <w:color w:val="2A2C26"/>
          <w:sz w:val="19"/>
          <w:szCs w:val="19"/>
          <w:lang w:eastAsia="ru-RU"/>
        </w:rPr>
        <w:t>Боль-ница</w:t>
      </w:r>
      <w:proofErr w:type="spellEnd"/>
      <w:r w:rsidRPr="00D57F51">
        <w:rPr>
          <w:rFonts w:ascii="Tahoma" w:eastAsia="Times New Roman" w:hAnsi="Tahoma" w:cs="Tahoma"/>
          <w:color w:val="2A2C26"/>
          <w:sz w:val="19"/>
          <w:szCs w:val="19"/>
          <w:lang w:eastAsia="ru-RU"/>
        </w:rPr>
        <w:t>», «Парикмахерская» -</w:t>
      </w:r>
      <w:r w:rsidRPr="00D57F51">
        <w:rPr>
          <w:rFonts w:ascii="Tahoma" w:eastAsia="Times New Roman" w:hAnsi="Tahoma" w:cs="Tahoma"/>
          <w:color w:val="2A2C26"/>
          <w:sz w:val="19"/>
          <w:lang w:eastAsia="ru-RU"/>
        </w:rPr>
        <w:t> </w:t>
      </w:r>
      <w:r w:rsidRPr="00D57F51">
        <w:rPr>
          <w:rFonts w:ascii="Tahoma" w:eastAsia="Times New Roman" w:hAnsi="Tahoma" w:cs="Tahoma"/>
          <w:i/>
          <w:iCs/>
          <w:color w:val="2A2C26"/>
          <w:sz w:val="19"/>
          <w:lang w:eastAsia="ru-RU"/>
        </w:rPr>
        <w:t>«Салон «Очарование»</w:t>
      </w:r>
      <w:r w:rsidRPr="00D57F51">
        <w:rPr>
          <w:rFonts w:ascii="Tahoma" w:eastAsia="Times New Roman" w:hAnsi="Tahoma" w:cs="Tahoma"/>
          <w:color w:val="2A2C26"/>
          <w:sz w:val="19"/>
          <w:szCs w:val="19"/>
          <w:lang w:eastAsia="ru-RU"/>
        </w:rPr>
        <w:t>, «Кафе», «Пароход», «Моряки» и др.; с бытовым сюжетом «Семья», «Детский сад», «На дачу» и т.д.</w:t>
      </w:r>
      <w:proofErr w:type="gramEnd"/>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7.Разные атрибуты для ряженья: шляпы, очки, шали, юбки, каска, фуражка/бескозырка и др.</w:t>
      </w:r>
    </w:p>
    <w:p w:rsidR="00031360" w:rsidRDefault="00031360" w:rsidP="00031360">
      <w:pPr>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8.Мягкие игрушки (средние и крупные). </w:t>
      </w:r>
    </w:p>
    <w:p w:rsidR="00031360" w:rsidRPr="00031360" w:rsidRDefault="00031360" w:rsidP="00031360">
      <w:pPr>
        <w:spacing w:before="100" w:beforeAutospacing="1" w:after="100" w:afterAutospacing="1" w:line="240" w:lineRule="auto"/>
        <w:rPr>
          <w:rFonts w:ascii="Tahoma" w:eastAsia="Times New Roman" w:hAnsi="Tahoma" w:cs="Tahoma"/>
          <w:b/>
          <w:color w:val="2A2C26"/>
          <w:sz w:val="28"/>
          <w:szCs w:val="28"/>
          <w:lang w:eastAsia="ru-RU"/>
        </w:rPr>
      </w:pPr>
      <w:proofErr w:type="spellStart"/>
      <w:proofErr w:type="gramStart"/>
      <w:r w:rsidRPr="00D57F51">
        <w:rPr>
          <w:rFonts w:ascii="Tahoma" w:eastAsia="Times New Roman" w:hAnsi="Tahoma" w:cs="Tahoma"/>
          <w:b/>
          <w:color w:val="2A2C26"/>
          <w:sz w:val="28"/>
          <w:szCs w:val="28"/>
          <w:lang w:eastAsia="ru-RU"/>
        </w:rPr>
        <w:lastRenderedPageBreak/>
        <w:t>Экологи-ческий</w:t>
      </w:r>
      <w:proofErr w:type="spellEnd"/>
      <w:proofErr w:type="gramEnd"/>
      <w:r w:rsidRPr="00D57F51">
        <w:rPr>
          <w:rFonts w:ascii="Tahoma" w:eastAsia="Times New Roman" w:hAnsi="Tahoma" w:cs="Tahoma"/>
          <w:b/>
          <w:color w:val="2A2C26"/>
          <w:sz w:val="28"/>
          <w:szCs w:val="28"/>
          <w:lang w:eastAsia="ru-RU"/>
        </w:rPr>
        <w:t xml:space="preserve"> центр</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u w:val="single"/>
          <w:lang w:eastAsia="ru-RU"/>
        </w:rPr>
        <w:t>Центр воды и песка:</w:t>
      </w:r>
      <w:r w:rsidRPr="00D57F51">
        <w:rPr>
          <w:rFonts w:ascii="Tahoma" w:eastAsia="Times New Roman" w:hAnsi="Tahoma" w:cs="Tahoma"/>
          <w:color w:val="2A2C26"/>
          <w:sz w:val="19"/>
          <w:u w:val="single"/>
          <w:lang w:eastAsia="ru-RU"/>
        </w:rPr>
        <w:t> </w:t>
      </w:r>
      <w:r w:rsidRPr="00D57F51">
        <w:rPr>
          <w:rFonts w:ascii="Tahoma" w:eastAsia="Times New Roman" w:hAnsi="Tahoma" w:cs="Tahoma"/>
          <w:i/>
          <w:iCs/>
          <w:color w:val="2A2C26"/>
          <w:sz w:val="19"/>
          <w:lang w:eastAsia="ru-RU"/>
        </w:rPr>
        <w:t xml:space="preserve">«Лаборатория </w:t>
      </w:r>
      <w:proofErr w:type="spellStart"/>
      <w:r w:rsidRPr="00D57F51">
        <w:rPr>
          <w:rFonts w:ascii="Tahoma" w:eastAsia="Times New Roman" w:hAnsi="Tahoma" w:cs="Tahoma"/>
          <w:i/>
          <w:iCs/>
          <w:color w:val="2A2C26"/>
          <w:sz w:val="19"/>
          <w:lang w:eastAsia="ru-RU"/>
        </w:rPr>
        <w:t>Знайки</w:t>
      </w:r>
      <w:proofErr w:type="spellEnd"/>
      <w:r w:rsidRPr="00D57F51">
        <w:rPr>
          <w:rFonts w:ascii="Tahoma" w:eastAsia="Times New Roman" w:hAnsi="Tahoma" w:cs="Tahoma"/>
          <w:i/>
          <w:iCs/>
          <w:color w:val="2A2C26"/>
          <w:sz w:val="19"/>
          <w:lang w:eastAsia="ru-RU"/>
        </w:rPr>
        <w:t>»</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proofErr w:type="gramStart"/>
      <w:r w:rsidRPr="00D57F51">
        <w:rPr>
          <w:rFonts w:ascii="Tahoma" w:eastAsia="Times New Roman" w:hAnsi="Tahoma" w:cs="Tahoma"/>
          <w:color w:val="2A2C26"/>
          <w:sz w:val="19"/>
          <w:szCs w:val="19"/>
          <w:lang w:eastAsia="ru-RU"/>
        </w:rPr>
        <w:t xml:space="preserve">1.Стол с углублениями для воды и песка, с рабочей </w:t>
      </w:r>
      <w:proofErr w:type="spellStart"/>
      <w:r w:rsidRPr="00D57F51">
        <w:rPr>
          <w:rFonts w:ascii="Tahoma" w:eastAsia="Times New Roman" w:hAnsi="Tahoma" w:cs="Tahoma"/>
          <w:color w:val="2A2C26"/>
          <w:sz w:val="19"/>
          <w:szCs w:val="19"/>
          <w:lang w:eastAsia="ru-RU"/>
        </w:rPr>
        <w:t>поверх-ностью</w:t>
      </w:r>
      <w:proofErr w:type="spellEnd"/>
      <w:r w:rsidRPr="00D57F51">
        <w:rPr>
          <w:rFonts w:ascii="Tahoma" w:eastAsia="Times New Roman" w:hAnsi="Tahoma" w:cs="Tahoma"/>
          <w:color w:val="2A2C26"/>
          <w:sz w:val="19"/>
          <w:szCs w:val="19"/>
          <w:lang w:eastAsia="ru-RU"/>
        </w:rPr>
        <w:t xml:space="preserve"> из пластика или пластмассовые тазики, пластиковый коврик, халатики, нарукавники.</w:t>
      </w:r>
      <w:proofErr w:type="gramEnd"/>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w:t>
      </w:r>
      <w:r w:rsidRPr="00D57F51">
        <w:rPr>
          <w:rFonts w:ascii="Tahoma" w:eastAsia="Times New Roman" w:hAnsi="Tahoma" w:cs="Tahoma"/>
          <w:i/>
          <w:iCs/>
          <w:color w:val="2A2C26"/>
          <w:sz w:val="19"/>
          <w:lang w:eastAsia="ru-RU"/>
        </w:rPr>
        <w:t> </w:t>
      </w:r>
      <w:proofErr w:type="gramStart"/>
      <w:r w:rsidRPr="00D57F51">
        <w:rPr>
          <w:rFonts w:ascii="Tahoma" w:eastAsia="Times New Roman" w:hAnsi="Tahoma" w:cs="Tahoma"/>
          <w:i/>
          <w:iCs/>
          <w:color w:val="2A2C26"/>
          <w:sz w:val="19"/>
          <w:lang w:eastAsia="ru-RU"/>
        </w:rPr>
        <w:t xml:space="preserve">«Волшебный сундучок», «Кладовая </w:t>
      </w:r>
      <w:proofErr w:type="spellStart"/>
      <w:r w:rsidRPr="00D57F51">
        <w:rPr>
          <w:rFonts w:ascii="Tahoma" w:eastAsia="Times New Roman" w:hAnsi="Tahoma" w:cs="Tahoma"/>
          <w:i/>
          <w:iCs/>
          <w:color w:val="2A2C26"/>
          <w:sz w:val="19"/>
          <w:lang w:eastAsia="ru-RU"/>
        </w:rPr>
        <w:t>лесовичка</w:t>
      </w:r>
      <w:proofErr w:type="spellEnd"/>
      <w:r w:rsidRPr="00D57F51">
        <w:rPr>
          <w:rFonts w:ascii="Tahoma" w:eastAsia="Times New Roman" w:hAnsi="Tahoma" w:cs="Tahoma"/>
          <w:i/>
          <w:iCs/>
          <w:color w:val="2A2C26"/>
          <w:sz w:val="19"/>
          <w:lang w:eastAsia="ru-RU"/>
        </w:rPr>
        <w:t>» </w:t>
      </w:r>
      <w:r w:rsidRPr="00D57F51">
        <w:rPr>
          <w:rFonts w:ascii="Tahoma" w:eastAsia="Times New Roman" w:hAnsi="Tahoma" w:cs="Tahoma"/>
          <w:color w:val="2A2C26"/>
          <w:sz w:val="19"/>
          <w:szCs w:val="19"/>
          <w:lang w:eastAsia="ru-RU"/>
        </w:rPr>
        <w:t>Природный материал: песок, вода, глина, камешки, ракушки, деревяшки, различные плоды, кора, перышки, шишки, листочки.</w:t>
      </w:r>
      <w:proofErr w:type="gramEnd"/>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proofErr w:type="gramStart"/>
      <w:r w:rsidRPr="00D57F51">
        <w:rPr>
          <w:rFonts w:ascii="Tahoma" w:eastAsia="Times New Roman" w:hAnsi="Tahoma" w:cs="Tahoma"/>
          <w:color w:val="2A2C26"/>
          <w:sz w:val="19"/>
          <w:szCs w:val="19"/>
          <w:lang w:eastAsia="ru-RU"/>
        </w:rPr>
        <w:t>3.Емкости разной вместимости, ложки, лопатки, палочки, воронки, сито, игрушки  для игр с водой, формочки.</w:t>
      </w:r>
      <w:proofErr w:type="gramEnd"/>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4.Плавающие и тонущие, металлические и неметаллические предметы, магнит, ветряные мельницы (вертушки).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5.Приборы: микроскоп, лупа, песочные весы, компас, разные термометры.</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6.Зеркальце для игр с солнечным зайчиком.  </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u w:val="single"/>
          <w:lang w:eastAsia="ru-RU"/>
        </w:rPr>
        <w:t>Уголок природы:</w:t>
      </w:r>
      <w:r w:rsidRPr="00D57F51">
        <w:rPr>
          <w:rFonts w:ascii="Tahoma" w:eastAsia="Times New Roman" w:hAnsi="Tahoma" w:cs="Tahoma"/>
          <w:color w:val="2A2C26"/>
          <w:sz w:val="19"/>
          <w:lang w:eastAsia="ru-RU"/>
        </w:rPr>
        <w:t> </w:t>
      </w:r>
      <w:r w:rsidRPr="00D57F51">
        <w:rPr>
          <w:rFonts w:ascii="Tahoma" w:eastAsia="Times New Roman" w:hAnsi="Tahoma" w:cs="Tahoma"/>
          <w:i/>
          <w:iCs/>
          <w:color w:val="2A2C26"/>
          <w:sz w:val="19"/>
          <w:lang w:eastAsia="ru-RU"/>
        </w:rPr>
        <w:t>«Зеленый оазис»</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1.Комнатные растения 5-7 подбираются с учетом следующих требований. Разнообразие:</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поверхности и размеров листьев (гладкие, опушенные, мелкие, с небольшими зубчиками);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способы очищения листьев: гладкие моют губкой, мелкие опрыскивают из пульверизатора, опушенные протирают влажной кисточкой и т.п.;</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величины и формы листьев и стеблей (тонкие, толстые, продолговатые, округлые и др.);</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xml:space="preserve">-       способов полива (например, </w:t>
      </w:r>
      <w:proofErr w:type="gramStart"/>
      <w:r w:rsidRPr="00D57F51">
        <w:rPr>
          <w:rFonts w:ascii="Tahoma" w:eastAsia="Times New Roman" w:hAnsi="Tahoma" w:cs="Tahoma"/>
          <w:color w:val="2A2C26"/>
          <w:sz w:val="19"/>
          <w:szCs w:val="19"/>
          <w:lang w:eastAsia="ru-RU"/>
        </w:rPr>
        <w:t>луковичные</w:t>
      </w:r>
      <w:proofErr w:type="gramEnd"/>
      <w:r w:rsidRPr="00D57F51">
        <w:rPr>
          <w:rFonts w:ascii="Tahoma" w:eastAsia="Times New Roman" w:hAnsi="Tahoma" w:cs="Tahoma"/>
          <w:color w:val="2A2C26"/>
          <w:sz w:val="19"/>
          <w:szCs w:val="19"/>
          <w:lang w:eastAsia="ru-RU"/>
        </w:rPr>
        <w:t>, розеточные, клубневые требуют полива в поддон);</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видов одного рода – бегонии, фуксии.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xml:space="preserve">Рекомендуемые растения: </w:t>
      </w:r>
      <w:proofErr w:type="spellStart"/>
      <w:r w:rsidRPr="00D57F51">
        <w:rPr>
          <w:rFonts w:ascii="Tahoma" w:eastAsia="Times New Roman" w:hAnsi="Tahoma" w:cs="Tahoma"/>
          <w:color w:val="2A2C26"/>
          <w:sz w:val="19"/>
          <w:szCs w:val="19"/>
          <w:lang w:eastAsia="ru-RU"/>
        </w:rPr>
        <w:t>бегония-рекс</w:t>
      </w:r>
      <w:proofErr w:type="spellEnd"/>
      <w:r w:rsidRPr="00D57F51">
        <w:rPr>
          <w:rFonts w:ascii="Tahoma" w:eastAsia="Times New Roman" w:hAnsi="Tahoma" w:cs="Tahoma"/>
          <w:color w:val="2A2C26"/>
          <w:sz w:val="19"/>
          <w:szCs w:val="19"/>
          <w:lang w:eastAsia="ru-RU"/>
        </w:rPr>
        <w:t xml:space="preserve">, бегония </w:t>
      </w:r>
      <w:proofErr w:type="spellStart"/>
      <w:r w:rsidRPr="00D57F51">
        <w:rPr>
          <w:rFonts w:ascii="Tahoma" w:eastAsia="Times New Roman" w:hAnsi="Tahoma" w:cs="Tahoma"/>
          <w:color w:val="2A2C26"/>
          <w:sz w:val="19"/>
          <w:szCs w:val="19"/>
          <w:lang w:eastAsia="ru-RU"/>
        </w:rPr>
        <w:t>вечно-цветущая</w:t>
      </w:r>
      <w:proofErr w:type="spellEnd"/>
      <w:r w:rsidRPr="00D57F51">
        <w:rPr>
          <w:rFonts w:ascii="Tahoma" w:eastAsia="Times New Roman" w:hAnsi="Tahoma" w:cs="Tahoma"/>
          <w:color w:val="2A2C26"/>
          <w:sz w:val="19"/>
          <w:szCs w:val="19"/>
          <w:lang w:eastAsia="ru-RU"/>
        </w:rPr>
        <w:t xml:space="preserve"> (различные бегонии – борются с заболеваниями верхних дыхательных путей), бальзамин, традесканция, алоэ </w:t>
      </w:r>
      <w:proofErr w:type="gramStart"/>
      <w:r w:rsidRPr="00D57F51">
        <w:rPr>
          <w:rFonts w:ascii="Tahoma" w:eastAsia="Times New Roman" w:hAnsi="Tahoma" w:cs="Tahoma"/>
          <w:color w:val="2A2C26"/>
          <w:sz w:val="19"/>
          <w:szCs w:val="19"/>
          <w:lang w:eastAsia="ru-RU"/>
        </w:rPr>
        <w:t xml:space="preserve">( </w:t>
      </w:r>
      <w:proofErr w:type="spellStart"/>
      <w:proofErr w:type="gramEnd"/>
      <w:r w:rsidRPr="00D57F51">
        <w:rPr>
          <w:rFonts w:ascii="Tahoma" w:eastAsia="Times New Roman" w:hAnsi="Tahoma" w:cs="Tahoma"/>
          <w:color w:val="2A2C26"/>
          <w:sz w:val="19"/>
          <w:szCs w:val="19"/>
          <w:lang w:eastAsia="ru-RU"/>
        </w:rPr>
        <w:t>фитонцидное</w:t>
      </w:r>
      <w:proofErr w:type="spellEnd"/>
      <w:r w:rsidRPr="00D57F51">
        <w:rPr>
          <w:rFonts w:ascii="Tahoma" w:eastAsia="Times New Roman" w:hAnsi="Tahoma" w:cs="Tahoma"/>
          <w:color w:val="2A2C26"/>
          <w:sz w:val="19"/>
          <w:szCs w:val="19"/>
          <w:lang w:eastAsia="ru-RU"/>
        </w:rPr>
        <w:t xml:space="preserve"> растение) или агава, аспарагус – поглощает тяжелые металлы, фикус – хороший очиститель воздуха.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2.Растения характерные для различных времен года: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осенью – пересаженные в горшки или срезанные в букеты астры, хризантемы, золотые шары;</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зимой – ветки хвойных деревьев (ель, сосна), зимний огород</w:t>
      </w:r>
      <w:proofErr w:type="gramStart"/>
      <w:r w:rsidRPr="00D57F51">
        <w:rPr>
          <w:rFonts w:ascii="Tahoma" w:eastAsia="Times New Roman" w:hAnsi="Tahoma" w:cs="Tahoma"/>
          <w:i/>
          <w:iCs/>
          <w:color w:val="2A2C26"/>
          <w:sz w:val="19"/>
          <w:lang w:eastAsia="ru-RU"/>
        </w:rPr>
        <w:t>«З</w:t>
      </w:r>
      <w:proofErr w:type="gramEnd"/>
      <w:r w:rsidRPr="00D57F51">
        <w:rPr>
          <w:rFonts w:ascii="Tahoma" w:eastAsia="Times New Roman" w:hAnsi="Tahoma" w:cs="Tahoma"/>
          <w:i/>
          <w:iCs/>
          <w:color w:val="2A2C26"/>
          <w:sz w:val="19"/>
          <w:lang w:eastAsia="ru-RU"/>
        </w:rPr>
        <w:t>еленый паровоз»</w:t>
      </w:r>
      <w:r w:rsidRPr="00D57F51">
        <w:rPr>
          <w:rFonts w:ascii="Tahoma" w:eastAsia="Times New Roman" w:hAnsi="Tahoma" w:cs="Tahoma"/>
          <w:color w:val="2A2C26"/>
          <w:sz w:val="19"/>
          <w:lang w:eastAsia="ru-RU"/>
        </w:rPr>
        <w:t> </w:t>
      </w:r>
      <w:r w:rsidRPr="00D57F51">
        <w:rPr>
          <w:rFonts w:ascii="Tahoma" w:eastAsia="Times New Roman" w:hAnsi="Tahoma" w:cs="Tahoma"/>
          <w:color w:val="2A2C26"/>
          <w:sz w:val="19"/>
          <w:szCs w:val="19"/>
          <w:lang w:eastAsia="ru-RU"/>
        </w:rPr>
        <w:t>(ящики для посадки) -  посадки лука, чеснока, укропа, петрушки, гороха, фасоли, бобов, овса, пшеницы и др.;</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proofErr w:type="gramStart"/>
      <w:r w:rsidRPr="00D57F51">
        <w:rPr>
          <w:rFonts w:ascii="Tahoma" w:eastAsia="Times New Roman" w:hAnsi="Tahoma" w:cs="Tahoma"/>
          <w:color w:val="2A2C26"/>
          <w:sz w:val="19"/>
          <w:szCs w:val="19"/>
          <w:lang w:eastAsia="ru-RU"/>
        </w:rPr>
        <w:t>- весной – весенние первоцветы, посаженные в горшки (</w:t>
      </w:r>
      <w:proofErr w:type="spellStart"/>
      <w:r w:rsidRPr="00D57F51">
        <w:rPr>
          <w:rFonts w:ascii="Tahoma" w:eastAsia="Times New Roman" w:hAnsi="Tahoma" w:cs="Tahoma"/>
          <w:color w:val="2A2C26"/>
          <w:sz w:val="19"/>
          <w:szCs w:val="19"/>
          <w:lang w:eastAsia="ru-RU"/>
        </w:rPr>
        <w:t>под-снежники</w:t>
      </w:r>
      <w:proofErr w:type="spellEnd"/>
      <w:r w:rsidRPr="00D57F51">
        <w:rPr>
          <w:rFonts w:ascii="Tahoma" w:eastAsia="Times New Roman" w:hAnsi="Tahoma" w:cs="Tahoma"/>
          <w:color w:val="2A2C26"/>
          <w:sz w:val="19"/>
          <w:szCs w:val="19"/>
          <w:lang w:eastAsia="ru-RU"/>
        </w:rPr>
        <w:t>, мать-и-мачеха), ветки лиственных деревьев (тополь, клен, каштан);</w:t>
      </w:r>
      <w:proofErr w:type="gramEnd"/>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proofErr w:type="gramStart"/>
      <w:r w:rsidRPr="00D57F51">
        <w:rPr>
          <w:rFonts w:ascii="Tahoma" w:eastAsia="Times New Roman" w:hAnsi="Tahoma" w:cs="Tahoma"/>
          <w:color w:val="2A2C26"/>
          <w:sz w:val="19"/>
          <w:szCs w:val="19"/>
          <w:lang w:eastAsia="ru-RU"/>
        </w:rPr>
        <w:t>- летом – букеты летних садовых (пион, ноготок, гладиолус, роза) и луговых цветов (ромашка, клевер, колокольчики), колосья хлебных злаков.</w:t>
      </w:r>
      <w:proofErr w:type="gramEnd"/>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3.Аквариум с рыбками: золотые рыбки, телескопы разной окраски и формы и др.</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4.Леечки, палочки для рыхления почвы, опрыскиватель, тряпочки, кисточки для протирания листьев, фартуки.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u w:val="single"/>
          <w:lang w:eastAsia="ru-RU"/>
        </w:rPr>
        <w:lastRenderedPageBreak/>
        <w:t>Календарь природы:</w:t>
      </w:r>
      <w:r w:rsidRPr="00D57F51">
        <w:rPr>
          <w:rFonts w:ascii="Tahoma" w:eastAsia="Times New Roman" w:hAnsi="Tahoma" w:cs="Tahoma"/>
          <w:color w:val="2A2C26"/>
          <w:sz w:val="19"/>
          <w:u w:val="single"/>
          <w:lang w:eastAsia="ru-RU"/>
        </w:rPr>
        <w:t> </w:t>
      </w:r>
      <w:r w:rsidRPr="00D57F51">
        <w:rPr>
          <w:rFonts w:ascii="Tahoma" w:eastAsia="Times New Roman" w:hAnsi="Tahoma" w:cs="Tahoma"/>
          <w:i/>
          <w:iCs/>
          <w:color w:val="2A2C26"/>
          <w:sz w:val="19"/>
          <w:u w:val="single"/>
          <w:lang w:eastAsia="ru-RU"/>
        </w:rPr>
        <w:t>«Бюро погоды»</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1.Картина сезона, модели года и суток.</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2.Календарь с моделями значками (ясно, пасмурно, дождливо, облачно и т.п.) и указывающей на  них передвигающейся стрелкой.</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3.Наглядно-схематическая модель наблюдений за птицами.</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4.Рисунки детей по теме «Природа в разные времена года».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5.Бумажная кукла с разной одеждой.</w:t>
      </w:r>
    </w:p>
    <w:p w:rsidR="00031360"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   В уголке природы устраиваются выставки:</w:t>
      </w:r>
      <w:r w:rsidRPr="00D57F51">
        <w:rPr>
          <w:rFonts w:ascii="Tahoma" w:eastAsia="Times New Roman" w:hAnsi="Tahoma" w:cs="Tahoma"/>
          <w:color w:val="2A2C26"/>
          <w:sz w:val="19"/>
          <w:lang w:eastAsia="ru-RU"/>
        </w:rPr>
        <w:t> </w:t>
      </w:r>
      <w:r w:rsidRPr="00D57F51">
        <w:rPr>
          <w:rFonts w:ascii="Tahoma" w:eastAsia="Times New Roman" w:hAnsi="Tahoma" w:cs="Tahoma"/>
          <w:i/>
          <w:iCs/>
          <w:color w:val="2A2C26"/>
          <w:sz w:val="19"/>
          <w:lang w:eastAsia="ru-RU"/>
        </w:rPr>
        <w:t>«Осенний урожай»</w:t>
      </w:r>
      <w:r w:rsidRPr="00D57F51">
        <w:rPr>
          <w:rFonts w:ascii="Tahoma" w:eastAsia="Times New Roman" w:hAnsi="Tahoma" w:cs="Tahoma"/>
          <w:color w:val="2A2C26"/>
          <w:sz w:val="19"/>
          <w:szCs w:val="19"/>
          <w:lang w:eastAsia="ru-RU"/>
        </w:rPr>
        <w:t xml:space="preserve">, поделок из природного материала и т.п. </w:t>
      </w:r>
      <w:proofErr w:type="gramStart"/>
      <w:r w:rsidRPr="00D57F51">
        <w:rPr>
          <w:rFonts w:ascii="Tahoma" w:eastAsia="Times New Roman" w:hAnsi="Tahoma" w:cs="Tahoma"/>
          <w:color w:val="2A2C26"/>
          <w:sz w:val="19"/>
          <w:szCs w:val="19"/>
          <w:lang w:eastAsia="ru-RU"/>
        </w:rPr>
        <w:t>Могут находиться макеты леса, поля, луга, водоема, муравейника, парка, зоопарка, сезонные макеты (например, зимнего леса и т.д.)</w:t>
      </w:r>
      <w:proofErr w:type="gramEnd"/>
    </w:p>
    <w:p w:rsidR="00031360"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p>
    <w:p w:rsidR="00031360" w:rsidRDefault="00031360" w:rsidP="00031360">
      <w:pPr>
        <w:spacing w:before="100" w:beforeAutospacing="1" w:after="100" w:afterAutospacing="1" w:line="240" w:lineRule="auto"/>
        <w:rPr>
          <w:rFonts w:ascii="Tahoma" w:eastAsia="Times New Roman" w:hAnsi="Tahoma" w:cs="Tahoma"/>
          <w:b/>
          <w:color w:val="2A2C26"/>
          <w:sz w:val="28"/>
          <w:szCs w:val="28"/>
          <w:lang w:eastAsia="ru-RU"/>
        </w:rPr>
      </w:pPr>
      <w:r w:rsidRPr="00D57F51">
        <w:rPr>
          <w:rFonts w:ascii="Tahoma" w:eastAsia="Times New Roman" w:hAnsi="Tahoma" w:cs="Tahoma"/>
          <w:b/>
          <w:color w:val="2A2C26"/>
          <w:sz w:val="28"/>
          <w:szCs w:val="28"/>
          <w:lang w:eastAsia="ru-RU"/>
        </w:rPr>
        <w:t xml:space="preserve">Центр </w:t>
      </w:r>
      <w:proofErr w:type="spellStart"/>
      <w:proofErr w:type="gramStart"/>
      <w:r w:rsidRPr="00D57F51">
        <w:rPr>
          <w:rFonts w:ascii="Tahoma" w:eastAsia="Times New Roman" w:hAnsi="Tahoma" w:cs="Tahoma"/>
          <w:b/>
          <w:color w:val="2A2C26"/>
          <w:sz w:val="28"/>
          <w:szCs w:val="28"/>
          <w:lang w:eastAsia="ru-RU"/>
        </w:rPr>
        <w:t>краеве-дения</w:t>
      </w:r>
      <w:proofErr w:type="spellEnd"/>
      <w:proofErr w:type="gramEnd"/>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1.Альбомы: «Наша семья», «Улицы города», «Мой город», «Наш детский сад», «Праздники дома и в детском саду», «</w:t>
      </w:r>
      <w:proofErr w:type="spellStart"/>
      <w:r w:rsidRPr="00D57F51">
        <w:rPr>
          <w:rFonts w:ascii="Tahoma" w:eastAsia="Times New Roman" w:hAnsi="Tahoma" w:cs="Tahoma"/>
          <w:color w:val="2A2C26"/>
          <w:sz w:val="19"/>
          <w:szCs w:val="19"/>
          <w:lang w:eastAsia="ru-RU"/>
        </w:rPr>
        <w:t>МоЙ</w:t>
      </w:r>
      <w:proofErr w:type="spellEnd"/>
      <w:r w:rsidRPr="00D57F51">
        <w:rPr>
          <w:rFonts w:ascii="Tahoma" w:eastAsia="Times New Roman" w:hAnsi="Tahoma" w:cs="Tahoma"/>
          <w:color w:val="2A2C26"/>
          <w:sz w:val="19"/>
          <w:szCs w:val="19"/>
          <w:lang w:eastAsia="ru-RU"/>
        </w:rPr>
        <w:t xml:space="preserve"> Урал».</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2.Художественная литература: стихи, рассказы, загадки, потешки чувашского народа; рассказы и стихотворения о родном городе, стране.</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3.Папки-передвижки: «Я живу в Челябинске», «Челябинск в разные времена года», «Животный и растительный мир Урала».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4.Элементы одежды, посуды чувашского народа.</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5.Аудио и видеокассеты о природе родного края.</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6.Куклы в чувашских костюмах.</w:t>
      </w:r>
    </w:p>
    <w:p w:rsidR="00031360" w:rsidRPr="00D57F51" w:rsidRDefault="00031360" w:rsidP="00031360">
      <w:pPr>
        <w:spacing w:before="100" w:beforeAutospacing="1" w:after="100" w:afterAutospacing="1" w:line="240" w:lineRule="auto"/>
        <w:rPr>
          <w:rFonts w:ascii="Tahoma" w:eastAsia="Times New Roman" w:hAnsi="Tahoma" w:cs="Tahoma"/>
          <w:color w:val="2A2C26"/>
          <w:sz w:val="19"/>
          <w:szCs w:val="19"/>
          <w:lang w:eastAsia="ru-RU"/>
        </w:rPr>
      </w:pPr>
      <w:r w:rsidRPr="00D57F51">
        <w:rPr>
          <w:rFonts w:ascii="Tahoma" w:eastAsia="Times New Roman" w:hAnsi="Tahoma" w:cs="Tahoma"/>
          <w:color w:val="2A2C26"/>
          <w:sz w:val="19"/>
          <w:szCs w:val="19"/>
          <w:lang w:eastAsia="ru-RU"/>
        </w:rPr>
        <w:t>7.Декоративно-прикладное искусство чувашского народа.</w:t>
      </w:r>
    </w:p>
    <w:p w:rsidR="00031360" w:rsidRPr="00D57F51" w:rsidRDefault="00031360" w:rsidP="00031360">
      <w:pPr>
        <w:spacing w:before="100" w:beforeAutospacing="1" w:after="100" w:afterAutospacing="1" w:line="240" w:lineRule="auto"/>
        <w:rPr>
          <w:rFonts w:ascii="Tahoma" w:eastAsia="Times New Roman" w:hAnsi="Tahoma" w:cs="Tahoma"/>
          <w:b/>
          <w:color w:val="2A2C26"/>
          <w:sz w:val="28"/>
          <w:szCs w:val="28"/>
          <w:lang w:eastAsia="ru-RU"/>
        </w:rPr>
      </w:pPr>
      <w:r w:rsidRPr="00D57F51">
        <w:rPr>
          <w:rFonts w:ascii="Tahoma" w:eastAsia="Times New Roman" w:hAnsi="Tahoma" w:cs="Tahoma"/>
          <w:color w:val="2A2C26"/>
          <w:sz w:val="19"/>
          <w:szCs w:val="19"/>
          <w:lang w:eastAsia="ru-RU"/>
        </w:rPr>
        <w:t>8.Рисунки и поделки детей, посвященные родному краю.</w:t>
      </w:r>
    </w:p>
    <w:p w:rsidR="008F28EA" w:rsidRDefault="008F28EA" w:rsidP="008F28EA">
      <w:pPr>
        <w:spacing w:after="0" w:line="240" w:lineRule="auto"/>
        <w:rPr>
          <w:rFonts w:ascii="Arial" w:eastAsia="Times New Roman" w:hAnsi="Arial" w:cs="Arial"/>
          <w:color w:val="000000"/>
          <w:sz w:val="23"/>
          <w:szCs w:val="23"/>
          <w:shd w:val="clear" w:color="auto" w:fill="FFFFFF"/>
          <w:lang w:eastAsia="ru-RU"/>
        </w:rPr>
      </w:pPr>
      <w:r w:rsidRPr="008F28EA">
        <w:rPr>
          <w:rFonts w:ascii="Arial" w:eastAsia="Times New Roman" w:hAnsi="Arial" w:cs="Arial"/>
          <w:color w:val="000000"/>
          <w:sz w:val="23"/>
          <w:szCs w:val="23"/>
          <w:u w:val="single"/>
          <w:bdr w:val="none" w:sz="0" w:space="0" w:color="auto" w:frame="1"/>
          <w:shd w:val="clear" w:color="auto" w:fill="FFFFFF"/>
          <w:lang w:eastAsia="ru-RU"/>
        </w:rPr>
        <w:t>Центр “Мы – спортсмены”</w:t>
      </w:r>
      <w:r w:rsidRPr="008F28EA">
        <w:rPr>
          <w:rFonts w:ascii="Arial" w:eastAsia="Times New Roman" w:hAnsi="Arial" w:cs="Arial"/>
          <w:color w:val="000000"/>
          <w:sz w:val="23"/>
          <w:u w:val="single"/>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В нашей группе есть мальчишки,</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Сорванцы и шалунишки.</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Силу некуда девать,</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Будем гантели поднимать.</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 xml:space="preserve">Здесь вы видите стандартное и нестандартное оборудование. Для партнёрского взаимодействия и для стимулирования самостоятельной деятельности в нашем центре помещены картинки - </w:t>
      </w:r>
      <w:proofErr w:type="spellStart"/>
      <w:r w:rsidRPr="008F28EA">
        <w:rPr>
          <w:rFonts w:ascii="Arial" w:eastAsia="Times New Roman" w:hAnsi="Arial" w:cs="Arial"/>
          <w:color w:val="000000"/>
          <w:sz w:val="23"/>
          <w:szCs w:val="23"/>
          <w:shd w:val="clear" w:color="auto" w:fill="FFFFFF"/>
          <w:lang w:eastAsia="ru-RU"/>
        </w:rPr>
        <w:t>напоминалки</w:t>
      </w:r>
      <w:proofErr w:type="spellEnd"/>
      <w:r w:rsidRPr="008F28EA">
        <w:rPr>
          <w:rFonts w:ascii="Arial" w:eastAsia="Times New Roman" w:hAnsi="Arial" w:cs="Arial"/>
          <w:color w:val="000000"/>
          <w:sz w:val="23"/>
          <w:szCs w:val="23"/>
          <w:shd w:val="clear" w:color="auto" w:fill="FFFFFF"/>
          <w:lang w:eastAsia="ru-RU"/>
        </w:rPr>
        <w:t xml:space="preserve"> для выполнения основных движений, а так же вот такой чудо-куб для проведения подвижных игр.</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Здесь же рядом мы оборудовали уголок по правилам дорожного движения, который очень нравится нашим мальчишкам.</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В нашей группе даже стены развивающие. Яркими пятнами на наших стенах стали воздушные шарики с различными эмоциональными состояниями. Своего рода это стена эмоций.</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На противоположной стороне на нас смотрят забавные геометрические фигуры. Это создаёт положительный эмоциональный настрой детей.</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lastRenderedPageBreak/>
        <w:t xml:space="preserve">Пятый год жизни — время расцвета сюжетно-ролевых игр, сюжеты которых связаны с имеющимся у ребенка жизненным опытом: семья, детский сад, магазин, аптека, зоопарк, цирк и т. </w:t>
      </w:r>
      <w:proofErr w:type="spellStart"/>
      <w:proofErr w:type="gramStart"/>
      <w:r w:rsidRPr="008F28EA">
        <w:rPr>
          <w:rFonts w:ascii="Arial" w:eastAsia="Times New Roman" w:hAnsi="Arial" w:cs="Arial"/>
          <w:color w:val="000000"/>
          <w:sz w:val="23"/>
          <w:szCs w:val="23"/>
          <w:shd w:val="clear" w:color="auto" w:fill="FFFFFF"/>
          <w:lang w:eastAsia="ru-RU"/>
        </w:rPr>
        <w:t>п</w:t>
      </w:r>
      <w:proofErr w:type="spellEnd"/>
      <w:proofErr w:type="gramEnd"/>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u w:val="single"/>
          <w:bdr w:val="none" w:sz="0" w:space="0" w:color="auto" w:frame="1"/>
          <w:shd w:val="clear" w:color="auto" w:fill="FFFFFF"/>
          <w:lang w:eastAsia="ru-RU"/>
        </w:rPr>
        <w:t>«Центр сюжетно-ролевых игр»</w:t>
      </w:r>
      <w:r w:rsidRPr="008F28EA">
        <w:rPr>
          <w:rFonts w:ascii="Arial" w:eastAsia="Times New Roman" w:hAnsi="Arial" w:cs="Arial"/>
          <w:color w:val="000000"/>
          <w:sz w:val="23"/>
          <w:u w:val="single"/>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Здесь в больницу поиграем,</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У парикмахера мы побываем.</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В супермаркет мы зайдем,</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А потом домой пойдем.</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и не надо себя вести. Поэтому мы оформили в группе такой уголок «Правила поведения в </w:t>
      </w:r>
      <w:proofErr w:type="spellStart"/>
      <w:r w:rsidRPr="008F28EA">
        <w:rPr>
          <w:rFonts w:ascii="Arial" w:eastAsia="Times New Roman" w:hAnsi="Arial" w:cs="Arial"/>
          <w:color w:val="000000"/>
          <w:sz w:val="23"/>
          <w:szCs w:val="23"/>
          <w:shd w:val="clear" w:color="auto" w:fill="FFFFFF"/>
          <w:lang w:eastAsia="ru-RU"/>
        </w:rPr>
        <w:t>д</w:t>
      </w:r>
      <w:proofErr w:type="spellEnd"/>
      <w:r w:rsidRPr="008F28EA">
        <w:rPr>
          <w:rFonts w:ascii="Arial" w:eastAsia="Times New Roman" w:hAnsi="Arial" w:cs="Arial"/>
          <w:color w:val="000000"/>
          <w:sz w:val="23"/>
          <w:szCs w:val="23"/>
          <w:shd w:val="clear" w:color="auto" w:fill="FFFFFF"/>
          <w:lang w:eastAsia="ru-RU"/>
        </w:rPr>
        <w:t>/</w:t>
      </w:r>
      <w:proofErr w:type="gramStart"/>
      <w:r w:rsidRPr="008F28EA">
        <w:rPr>
          <w:rFonts w:ascii="Arial" w:eastAsia="Times New Roman" w:hAnsi="Arial" w:cs="Arial"/>
          <w:color w:val="000000"/>
          <w:sz w:val="23"/>
          <w:szCs w:val="23"/>
          <w:shd w:val="clear" w:color="auto" w:fill="FFFFFF"/>
          <w:lang w:eastAsia="ru-RU"/>
        </w:rPr>
        <w:t>с</w:t>
      </w:r>
      <w:proofErr w:type="gramEnd"/>
      <w:r w:rsidRPr="008F28EA">
        <w:rPr>
          <w:rFonts w:ascii="Arial" w:eastAsia="Times New Roman" w:hAnsi="Arial" w:cs="Arial"/>
          <w:color w:val="000000"/>
          <w:sz w:val="23"/>
          <w:szCs w:val="23"/>
          <w:shd w:val="clear" w:color="auto" w:fill="FFFFFF"/>
          <w:lang w:eastAsia="ru-RU"/>
        </w:rPr>
        <w:t>».</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У детей пятого года жизни проявляется активный интерес к речи, языку. И особое внимание мы уделили оборудованию центра</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u w:val="single"/>
          <w:bdr w:val="none" w:sz="0" w:space="0" w:color="auto" w:frame="1"/>
          <w:shd w:val="clear" w:color="auto" w:fill="FFFFFF"/>
          <w:lang w:eastAsia="ru-RU"/>
        </w:rPr>
        <w:t>«Учусь говорить правильно»</w:t>
      </w:r>
      <w:r w:rsidRPr="008F28EA">
        <w:rPr>
          <w:rFonts w:ascii="Arial" w:eastAsia="Times New Roman" w:hAnsi="Arial" w:cs="Arial"/>
          <w:color w:val="000000"/>
          <w:sz w:val="23"/>
          <w:szCs w:val="23"/>
          <w:shd w:val="clear" w:color="auto" w:fill="FFFFFF"/>
          <w:lang w:eastAsia="ru-RU"/>
        </w:rPr>
        <w:t>.</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Следующий наш уголок,</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w:t>
      </w:r>
      <w:proofErr w:type="spellStart"/>
      <w:r w:rsidRPr="008F28EA">
        <w:rPr>
          <w:rFonts w:ascii="Arial" w:eastAsia="Times New Roman" w:hAnsi="Arial" w:cs="Arial"/>
          <w:color w:val="000000"/>
          <w:sz w:val="23"/>
          <w:szCs w:val="23"/>
          <w:shd w:val="clear" w:color="auto" w:fill="FFFFFF"/>
          <w:lang w:eastAsia="ru-RU"/>
        </w:rPr>
        <w:t>Уголок-Говорунок</w:t>
      </w:r>
      <w:proofErr w:type="spellEnd"/>
      <w:r w:rsidRPr="008F28EA">
        <w:rPr>
          <w:rFonts w:ascii="Arial" w:eastAsia="Times New Roman" w:hAnsi="Arial" w:cs="Arial"/>
          <w:color w:val="000000"/>
          <w:sz w:val="23"/>
          <w:szCs w:val="23"/>
          <w:shd w:val="clear" w:color="auto" w:fill="FFFFFF"/>
          <w:lang w:eastAsia="ru-RU"/>
        </w:rPr>
        <w:t>”.</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Здесь мы будем заниматься,</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Не играть, не баловаться.</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Будем азбуку учить,</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Звуки точно говорить.</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 xml:space="preserve">А помогают нам в этом волчки, клубочки, массажные мячики для развития мелкой моторики рук, а также материал для развития воздушной струи и </w:t>
      </w:r>
      <w:proofErr w:type="spellStart"/>
      <w:r w:rsidRPr="008F28EA">
        <w:rPr>
          <w:rFonts w:ascii="Arial" w:eastAsia="Times New Roman" w:hAnsi="Arial" w:cs="Arial"/>
          <w:color w:val="000000"/>
          <w:sz w:val="23"/>
          <w:szCs w:val="23"/>
          <w:shd w:val="clear" w:color="auto" w:fill="FFFFFF"/>
          <w:lang w:eastAsia="ru-RU"/>
        </w:rPr>
        <w:t>мнемотаблицы</w:t>
      </w:r>
      <w:proofErr w:type="spellEnd"/>
      <w:r w:rsidRPr="008F28EA">
        <w:rPr>
          <w:rFonts w:ascii="Arial" w:eastAsia="Times New Roman" w:hAnsi="Arial" w:cs="Arial"/>
          <w:color w:val="000000"/>
          <w:sz w:val="23"/>
          <w:szCs w:val="23"/>
          <w:shd w:val="clear" w:color="auto" w:fill="FFFFFF"/>
          <w:lang w:eastAsia="ru-RU"/>
        </w:rPr>
        <w:t xml:space="preserve"> для развития связной речи, памяти, схемы для развития интонационной выразительности.</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Рядом расположен «математический центр», где много развивающих игр.</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u w:val="single"/>
          <w:bdr w:val="none" w:sz="0" w:space="0" w:color="auto" w:frame="1"/>
          <w:shd w:val="clear" w:color="auto" w:fill="FFFFFF"/>
          <w:lang w:eastAsia="ru-RU"/>
        </w:rPr>
        <w:t>«Центр творчества»</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Дальше, гости дорогие,</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По тропинке мы пойдём,</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К Карандашику зайдем.</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Наш умелый карандашик</w:t>
      </w:r>
      <w:proofErr w:type="gramStart"/>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У</w:t>
      </w:r>
      <w:proofErr w:type="gramEnd"/>
      <w:r w:rsidRPr="008F28EA">
        <w:rPr>
          <w:rFonts w:ascii="Arial" w:eastAsia="Times New Roman" w:hAnsi="Arial" w:cs="Arial"/>
          <w:color w:val="000000"/>
          <w:sz w:val="23"/>
          <w:szCs w:val="23"/>
          <w:shd w:val="clear" w:color="auto" w:fill="FFFFFF"/>
          <w:lang w:eastAsia="ru-RU"/>
        </w:rPr>
        <w:t>чит пальчики играть,</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Клеить, лепить и рисовать.</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В центре творчества ребята обычно проводят много времени. Для стимулирования самостоятельной деятельности здесь вы видите незавершённые продукты (контурные и цветные наброски, листы для раскрашивания и т.д.), каточки «Поэтапное рисование». В этом возрасте дети особенно чувствительны к оценке взрослого, они ожидают поддержки и похвалы, хотят услышать и увидеть одобрение своих действий. Поэтому мы определили место, где каждый может выставить свою работу. Мы с уважением относимся к продуктам деятельности каждого ребёнка. Организуем персональные выставки рисунков. У каждого есть папка, куда он может положить свой рисунок. А также мы создаём своими руками вот такие замечательные книжки.</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А это</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u w:val="single"/>
          <w:bdr w:val="none" w:sz="0" w:space="0" w:color="auto" w:frame="1"/>
          <w:shd w:val="clear" w:color="auto" w:fill="FFFFFF"/>
          <w:lang w:eastAsia="ru-RU"/>
        </w:rPr>
        <w:t>центр «Здравствуй, книга!»</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Здесь есть книжки про ребят,</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Про щенят и поросят,</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Про лисичку, про зайчонка</w:t>
      </w:r>
      <w:proofErr w:type="gramStart"/>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И</w:t>
      </w:r>
      <w:proofErr w:type="gramEnd"/>
      <w:r w:rsidRPr="008F28EA">
        <w:rPr>
          <w:rFonts w:ascii="Arial" w:eastAsia="Times New Roman" w:hAnsi="Arial" w:cs="Arial"/>
          <w:color w:val="000000"/>
          <w:sz w:val="23"/>
          <w:szCs w:val="23"/>
          <w:shd w:val="clear" w:color="auto" w:fill="FFFFFF"/>
          <w:lang w:eastAsia="ru-RU"/>
        </w:rPr>
        <w:t xml:space="preserve"> пушистого котенка.</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И про жадного мальчишку</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Косолапого, лесного мишку.</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Не зря наш книжный уголок расположен рядом с центром творчества, чтобы дети могли рассматривать книги и здесь же рисовать к ним иллюстрации.</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u w:val="single"/>
          <w:bdr w:val="none" w:sz="0" w:space="0" w:color="auto" w:frame="1"/>
          <w:shd w:val="clear" w:color="auto" w:fill="FFFFFF"/>
          <w:lang w:eastAsia="ru-RU"/>
        </w:rPr>
        <w:t>«Центр театра и музыки»</w:t>
      </w:r>
      <w:r w:rsidRPr="008F28EA">
        <w:rPr>
          <w:rFonts w:ascii="Arial" w:eastAsia="Times New Roman" w:hAnsi="Arial" w:cs="Arial"/>
          <w:color w:val="000000"/>
          <w:sz w:val="23"/>
          <w:u w:val="single"/>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Отправляемся друзья,</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В чудо – сказку “Ты, да Я!”</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 xml:space="preserve">В театр кукол и </w:t>
      </w:r>
      <w:proofErr w:type="gramStart"/>
      <w:r w:rsidRPr="008F28EA">
        <w:rPr>
          <w:rFonts w:ascii="Arial" w:eastAsia="Times New Roman" w:hAnsi="Arial" w:cs="Arial"/>
          <w:color w:val="000000"/>
          <w:sz w:val="23"/>
          <w:szCs w:val="23"/>
          <w:shd w:val="clear" w:color="auto" w:fill="FFFFFF"/>
          <w:lang w:eastAsia="ru-RU"/>
        </w:rPr>
        <w:t>зверят</w:t>
      </w:r>
      <w:proofErr w:type="gramEnd"/>
      <w:r w:rsidRPr="008F28EA">
        <w:rPr>
          <w:rFonts w:ascii="Arial" w:eastAsia="Times New Roman" w:hAnsi="Arial" w:cs="Arial"/>
          <w:color w:val="000000"/>
          <w:sz w:val="23"/>
          <w:szCs w:val="23"/>
          <w:shd w:val="clear" w:color="auto" w:fill="FFFFFF"/>
          <w:lang w:eastAsia="ru-RU"/>
        </w:rPr>
        <w:t>,</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Для девчат и для ребят!</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lastRenderedPageBreak/>
        <w:t>Здесь экран волшебный есть,</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Сказок тут не перечесть.</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У детей среднего дошкольного возраста ярко проявляется потребность в игре со сверстниками, создании мира в укромных уголках. Создание «своего» личного пространства достигается за счёт переносной ширмы, игровых ковриков.</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 xml:space="preserve">Уважаемые коллеги, </w:t>
      </w:r>
      <w:proofErr w:type="gramStart"/>
      <w:r w:rsidRPr="008F28EA">
        <w:rPr>
          <w:rFonts w:ascii="Arial" w:eastAsia="Times New Roman" w:hAnsi="Arial" w:cs="Arial"/>
          <w:color w:val="000000"/>
          <w:sz w:val="23"/>
          <w:szCs w:val="23"/>
          <w:shd w:val="clear" w:color="auto" w:fill="FFFFFF"/>
          <w:lang w:eastAsia="ru-RU"/>
        </w:rPr>
        <w:t>вы</w:t>
      </w:r>
      <w:proofErr w:type="gramEnd"/>
      <w:r w:rsidRPr="008F28EA">
        <w:rPr>
          <w:rFonts w:ascii="Arial" w:eastAsia="Times New Roman" w:hAnsi="Arial" w:cs="Arial"/>
          <w:color w:val="000000"/>
          <w:sz w:val="23"/>
          <w:szCs w:val="23"/>
          <w:shd w:val="clear" w:color="auto" w:fill="FFFFFF"/>
          <w:lang w:eastAsia="ru-RU"/>
        </w:rPr>
        <w:t xml:space="preserve"> наверное обратили внимание на то, что в нашей развивающей среде активно используется знаковая символика, модели для обозначения предметов, действий и их последовательности. Потому что средний возраст – это начало </w:t>
      </w:r>
      <w:proofErr w:type="spellStart"/>
      <w:r w:rsidRPr="008F28EA">
        <w:rPr>
          <w:rFonts w:ascii="Arial" w:eastAsia="Times New Roman" w:hAnsi="Arial" w:cs="Arial"/>
          <w:color w:val="000000"/>
          <w:sz w:val="23"/>
          <w:szCs w:val="23"/>
          <w:shd w:val="clear" w:color="auto" w:fill="FFFFFF"/>
          <w:lang w:eastAsia="ru-RU"/>
        </w:rPr>
        <w:t>сензитивного</w:t>
      </w:r>
      <w:proofErr w:type="spellEnd"/>
      <w:r w:rsidRPr="008F28EA">
        <w:rPr>
          <w:rFonts w:ascii="Arial" w:eastAsia="Times New Roman" w:hAnsi="Arial" w:cs="Arial"/>
          <w:color w:val="000000"/>
          <w:sz w:val="23"/>
          <w:szCs w:val="23"/>
          <w:shd w:val="clear" w:color="auto" w:fill="FFFFFF"/>
          <w:lang w:eastAsia="ru-RU"/>
        </w:rPr>
        <w:t xml:space="preserve"> периода развития знаково-символической функции сознания, это важный период для умственного развития, формирования готовности к обучению к школе.</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Созданная нами предметно-развивающая среда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степени участия в ней, способов ее осуществления и взаимодействия с окружающими. Такая организация предметно-пространственной развивающей среды группы кажется нам наиболее рациональной, так как она учитывает основные направления развития ребенка и способствует его благоприятному развитию.</w:t>
      </w:r>
      <w:r w:rsidRPr="008F28EA">
        <w:rPr>
          <w:rFonts w:ascii="Arial" w:eastAsia="Times New Roman" w:hAnsi="Arial" w:cs="Arial"/>
          <w:color w:val="000000"/>
          <w:sz w:val="23"/>
          <w:lang w:eastAsia="ru-RU"/>
        </w:rPr>
        <w:t> </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Опыт работы нашей группы свидетельствует: многое можно сделать своими руками. Если только захотеть! Когда мы видим в глазах детей радость, благодарность, то получаем такой энергетический заряд, что просто не можем остановить полет творчества и продолжаем радовать своих детей все новыми и новыми сюрпризами.</w:t>
      </w:r>
      <w:r w:rsidRPr="008F28EA">
        <w:rPr>
          <w:rFonts w:ascii="Arial" w:eastAsia="Times New Roman" w:hAnsi="Arial" w:cs="Arial"/>
          <w:color w:val="000000"/>
          <w:sz w:val="23"/>
          <w:szCs w:val="23"/>
          <w:lang w:eastAsia="ru-RU"/>
        </w:rPr>
        <w:br/>
      </w:r>
      <w:r w:rsidRPr="008F28EA">
        <w:rPr>
          <w:rFonts w:ascii="Arial" w:eastAsia="Times New Roman" w:hAnsi="Arial" w:cs="Arial"/>
          <w:i/>
          <w:iCs/>
          <w:color w:val="000000"/>
          <w:sz w:val="23"/>
          <w:szCs w:val="23"/>
          <w:bdr w:val="none" w:sz="0" w:space="0" w:color="auto" w:frame="1"/>
          <w:shd w:val="clear" w:color="auto" w:fill="FFFFFF"/>
          <w:lang w:eastAsia="ru-RU"/>
        </w:rPr>
        <w:t>И в заключении я хочу пожелать всем педагогам:</w:t>
      </w:r>
      <w:r w:rsidRPr="008F28EA">
        <w:rPr>
          <w:rFonts w:ascii="Arial" w:eastAsia="Times New Roman" w:hAnsi="Arial" w:cs="Arial"/>
          <w:color w:val="000000"/>
          <w:sz w:val="23"/>
          <w:szCs w:val="23"/>
          <w:lang w:eastAsia="ru-RU"/>
        </w:rPr>
        <w:br/>
      </w:r>
      <w:proofErr w:type="gramStart"/>
      <w:r w:rsidRPr="008F28EA">
        <w:rPr>
          <w:rFonts w:ascii="Arial" w:eastAsia="Times New Roman" w:hAnsi="Arial" w:cs="Arial"/>
          <w:color w:val="000000"/>
          <w:sz w:val="23"/>
          <w:szCs w:val="23"/>
          <w:shd w:val="clear" w:color="auto" w:fill="FFFFFF"/>
          <w:lang w:eastAsia="ru-RU"/>
        </w:rPr>
        <w:t>«Творите – созидая,</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Горите – не сгорая,</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Любите – не теряя,</w:t>
      </w:r>
      <w:r w:rsidRPr="008F28EA">
        <w:rPr>
          <w:rFonts w:ascii="Arial" w:eastAsia="Times New Roman" w:hAnsi="Arial" w:cs="Arial"/>
          <w:color w:val="000000"/>
          <w:sz w:val="23"/>
          <w:szCs w:val="23"/>
          <w:lang w:eastAsia="ru-RU"/>
        </w:rPr>
        <w:br/>
      </w:r>
      <w:r w:rsidRPr="008F28EA">
        <w:rPr>
          <w:rFonts w:ascii="Arial" w:eastAsia="Times New Roman" w:hAnsi="Arial" w:cs="Arial"/>
          <w:color w:val="000000"/>
          <w:sz w:val="23"/>
          <w:szCs w:val="23"/>
          <w:shd w:val="clear" w:color="auto" w:fill="FFFFFF"/>
          <w:lang w:eastAsia="ru-RU"/>
        </w:rPr>
        <w:t>Вот все, что вам желаю я!»</w:t>
      </w:r>
      <w:proofErr w:type="gramEnd"/>
    </w:p>
    <w:p w:rsidR="008F28EA" w:rsidRDefault="008F28EA" w:rsidP="008F28EA">
      <w:pPr>
        <w:spacing w:after="0" w:line="240" w:lineRule="auto"/>
        <w:rPr>
          <w:rFonts w:ascii="Arial" w:eastAsia="Times New Roman" w:hAnsi="Arial" w:cs="Arial"/>
          <w:color w:val="000000"/>
          <w:sz w:val="23"/>
          <w:szCs w:val="23"/>
          <w:shd w:val="clear" w:color="auto" w:fill="FFFFFF"/>
          <w:lang w:eastAsia="ru-RU"/>
        </w:rPr>
      </w:pPr>
    </w:p>
    <w:p w:rsidR="008F28EA" w:rsidRDefault="008F28EA" w:rsidP="008F28EA">
      <w:pPr>
        <w:spacing w:after="0" w:line="240" w:lineRule="auto"/>
        <w:rPr>
          <w:rFonts w:ascii="Arial" w:eastAsia="Times New Roman" w:hAnsi="Arial" w:cs="Arial"/>
          <w:color w:val="000000"/>
          <w:sz w:val="23"/>
          <w:szCs w:val="23"/>
          <w:shd w:val="clear" w:color="auto" w:fill="FFFFFF"/>
          <w:lang w:eastAsia="ru-RU"/>
        </w:rPr>
      </w:pPr>
    </w:p>
    <w:p w:rsidR="008F28EA" w:rsidRDefault="008F28EA" w:rsidP="008F28EA">
      <w:pPr>
        <w:spacing w:after="0" w:line="240" w:lineRule="auto"/>
        <w:rPr>
          <w:rFonts w:ascii="Arial" w:eastAsia="Times New Roman" w:hAnsi="Arial" w:cs="Arial"/>
          <w:color w:val="000000"/>
          <w:sz w:val="23"/>
          <w:szCs w:val="23"/>
          <w:shd w:val="clear" w:color="auto" w:fill="FFFFFF"/>
          <w:lang w:eastAsia="ru-RU"/>
        </w:rPr>
      </w:pPr>
    </w:p>
    <w:p w:rsidR="008F28EA" w:rsidRPr="008F28EA" w:rsidRDefault="008F28EA" w:rsidP="008F28EA">
      <w:pPr>
        <w:spacing w:after="0" w:line="240" w:lineRule="auto"/>
        <w:rPr>
          <w:rFonts w:ascii="Times New Roman" w:eastAsia="Times New Roman" w:hAnsi="Times New Roman" w:cs="Times New Roman"/>
          <w:sz w:val="24"/>
          <w:szCs w:val="24"/>
          <w:lang w:eastAsia="ru-RU"/>
        </w:rPr>
      </w:pPr>
    </w:p>
    <w:p w:rsidR="00D57F51" w:rsidRPr="00D57F51" w:rsidRDefault="00D57F51" w:rsidP="00031360"/>
    <w:sectPr w:rsidR="00D57F51" w:rsidRPr="00D57F51" w:rsidSect="00592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084"/>
    <w:rsid w:val="00031360"/>
    <w:rsid w:val="001C7A9E"/>
    <w:rsid w:val="002177A7"/>
    <w:rsid w:val="002C6A99"/>
    <w:rsid w:val="00592DC4"/>
    <w:rsid w:val="00871ABF"/>
    <w:rsid w:val="008F28EA"/>
    <w:rsid w:val="00963084"/>
    <w:rsid w:val="00B4026A"/>
    <w:rsid w:val="00D57F51"/>
    <w:rsid w:val="00DC3A43"/>
    <w:rsid w:val="00F52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F51"/>
  </w:style>
  <w:style w:type="character" w:styleId="a4">
    <w:name w:val="Emphasis"/>
    <w:basedOn w:val="a0"/>
    <w:uiPriority w:val="20"/>
    <w:qFormat/>
    <w:rsid w:val="00D57F51"/>
    <w:rPr>
      <w:i/>
      <w:iCs/>
    </w:rPr>
  </w:style>
  <w:style w:type="paragraph" w:styleId="a5">
    <w:name w:val="Balloon Text"/>
    <w:basedOn w:val="a"/>
    <w:link w:val="a6"/>
    <w:uiPriority w:val="99"/>
    <w:semiHidden/>
    <w:unhideWhenUsed/>
    <w:rsid w:val="008F28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61589">
      <w:bodyDiv w:val="1"/>
      <w:marLeft w:val="0"/>
      <w:marRight w:val="0"/>
      <w:marTop w:val="0"/>
      <w:marBottom w:val="0"/>
      <w:divBdr>
        <w:top w:val="none" w:sz="0" w:space="0" w:color="auto"/>
        <w:left w:val="none" w:sz="0" w:space="0" w:color="auto"/>
        <w:bottom w:val="none" w:sz="0" w:space="0" w:color="auto"/>
        <w:right w:val="none" w:sz="0" w:space="0" w:color="auto"/>
      </w:divBdr>
      <w:divsChild>
        <w:div w:id="1420250891">
          <w:marLeft w:val="0"/>
          <w:marRight w:val="0"/>
          <w:marTop w:val="75"/>
          <w:marBottom w:val="75"/>
          <w:divBdr>
            <w:top w:val="none" w:sz="0" w:space="0" w:color="auto"/>
            <w:left w:val="none" w:sz="0" w:space="0" w:color="auto"/>
            <w:bottom w:val="none" w:sz="0" w:space="0" w:color="auto"/>
            <w:right w:val="none" w:sz="0" w:space="0" w:color="auto"/>
          </w:divBdr>
        </w:div>
      </w:divsChild>
    </w:div>
    <w:div w:id="125023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5090</Words>
  <Characters>29015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1</cp:revision>
  <dcterms:created xsi:type="dcterms:W3CDTF">2016-06-12T07:59:00Z</dcterms:created>
  <dcterms:modified xsi:type="dcterms:W3CDTF">2017-12-17T11:34:00Z</dcterms:modified>
</cp:coreProperties>
</file>