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24D" w:rsidRDefault="00271FF5" w:rsidP="00E5024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24D">
        <w:rPr>
          <w:rFonts w:ascii="Times New Roman" w:hAnsi="Times New Roman" w:cs="Times New Roman"/>
          <w:b/>
          <w:sz w:val="28"/>
          <w:szCs w:val="28"/>
        </w:rPr>
        <w:t xml:space="preserve">Конспект настольно-печатной </w:t>
      </w:r>
      <w:r w:rsidR="00E5024D" w:rsidRPr="00E5024D">
        <w:rPr>
          <w:rFonts w:ascii="Times New Roman" w:hAnsi="Times New Roman" w:cs="Times New Roman"/>
          <w:b/>
          <w:sz w:val="28"/>
          <w:szCs w:val="28"/>
        </w:rPr>
        <w:t>игры для детей (3-4 лет)</w:t>
      </w:r>
      <w:bookmarkStart w:id="0" w:name="_GoBack"/>
      <w:bookmarkEnd w:id="0"/>
    </w:p>
    <w:p w:rsidR="00493150" w:rsidRPr="00E5024D" w:rsidRDefault="00E5024D" w:rsidP="00E5024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24D">
        <w:rPr>
          <w:rFonts w:ascii="Times New Roman" w:hAnsi="Times New Roman" w:cs="Times New Roman"/>
          <w:b/>
          <w:sz w:val="28"/>
          <w:szCs w:val="28"/>
        </w:rPr>
        <w:t>«Азбука</w:t>
      </w:r>
      <w:r w:rsidR="00271FF5" w:rsidRPr="00E5024D">
        <w:rPr>
          <w:rFonts w:ascii="Times New Roman" w:hAnsi="Times New Roman" w:cs="Times New Roman"/>
          <w:b/>
          <w:sz w:val="28"/>
          <w:szCs w:val="28"/>
        </w:rPr>
        <w:t xml:space="preserve"> эмоции».</w:t>
      </w:r>
    </w:p>
    <w:p w:rsidR="001F22DB" w:rsidRDefault="00271FF5" w:rsidP="00E5024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1F22DB">
        <w:rPr>
          <w:rFonts w:ascii="Times New Roman" w:hAnsi="Times New Roman" w:cs="Times New Roman"/>
          <w:sz w:val="28"/>
          <w:szCs w:val="28"/>
        </w:rPr>
        <w:t xml:space="preserve"> познакомить детей не только с названиями, но и характерными мимическими проявлениями основных эмоций.</w:t>
      </w:r>
    </w:p>
    <w:p w:rsidR="001F22DB" w:rsidRDefault="001F22DB" w:rsidP="00E5024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D7560E" w:rsidRPr="00D7560E">
        <w:t xml:space="preserve"> </w:t>
      </w:r>
      <w:r w:rsidR="00D7560E" w:rsidRPr="00D7560E">
        <w:rPr>
          <w:rFonts w:ascii="Times New Roman" w:hAnsi="Times New Roman" w:cs="Times New Roman"/>
          <w:sz w:val="28"/>
          <w:szCs w:val="28"/>
        </w:rPr>
        <w:t xml:space="preserve">учить детей распознавать различные эмоциональные состояния, </w:t>
      </w:r>
      <w:r w:rsidR="00D7560E">
        <w:rPr>
          <w:rFonts w:ascii="Times New Roman" w:hAnsi="Times New Roman" w:cs="Times New Roman"/>
          <w:sz w:val="28"/>
          <w:szCs w:val="28"/>
        </w:rPr>
        <w:t>подражать им</w:t>
      </w:r>
      <w:r>
        <w:rPr>
          <w:rFonts w:ascii="Times New Roman" w:hAnsi="Times New Roman" w:cs="Times New Roman"/>
          <w:sz w:val="28"/>
          <w:szCs w:val="28"/>
        </w:rPr>
        <w:t>; формировать умение различать и сравнивать эмоциональные ощущения как свои, так и других людей.</w:t>
      </w:r>
    </w:p>
    <w:p w:rsidR="001F22DB" w:rsidRDefault="00C70EAA" w:rsidP="00E5024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к игре: разрезные картинки с изображением лиц  разных эмоций, картинка человека</w:t>
      </w:r>
      <w:r w:rsidR="00D7560E">
        <w:rPr>
          <w:rFonts w:ascii="Times New Roman" w:hAnsi="Times New Roman" w:cs="Times New Roman"/>
          <w:sz w:val="28"/>
          <w:szCs w:val="28"/>
        </w:rPr>
        <w:t>-ребёнка.</w:t>
      </w:r>
    </w:p>
    <w:p w:rsidR="00C70EAA" w:rsidRDefault="00C70EAA" w:rsidP="00E5024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</w:t>
      </w:r>
    </w:p>
    <w:p w:rsidR="00D24500" w:rsidRDefault="00D7560E" w:rsidP="00E5024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игры (дети) садятся за стол</w:t>
      </w:r>
      <w:r w:rsidR="00D245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напротив воспитателя. </w:t>
      </w:r>
      <w:r w:rsidR="00D24500">
        <w:rPr>
          <w:rFonts w:ascii="Times New Roman" w:hAnsi="Times New Roman" w:cs="Times New Roman"/>
          <w:sz w:val="28"/>
          <w:szCs w:val="28"/>
        </w:rPr>
        <w:t xml:space="preserve"> Воспитатель начинает беседу с детьми о их настроении. Затем он </w:t>
      </w:r>
      <w:r>
        <w:rPr>
          <w:rFonts w:ascii="Times New Roman" w:hAnsi="Times New Roman" w:cs="Times New Roman"/>
          <w:sz w:val="28"/>
          <w:szCs w:val="28"/>
        </w:rPr>
        <w:t xml:space="preserve"> показывает детям картинку человека с лицом разных эмоций. Просит детей рас</w:t>
      </w:r>
      <w:r w:rsidR="00D24500">
        <w:rPr>
          <w:rFonts w:ascii="Times New Roman" w:hAnsi="Times New Roman" w:cs="Times New Roman"/>
          <w:sz w:val="28"/>
          <w:szCs w:val="28"/>
        </w:rPr>
        <w:t>сказать о его настроении. Затем дети пробуют изобразить это же настроение на своём лице. В конце игры воспитатель спрашивает детей, какими они любят быть весёлыми или грустными(ответы).</w:t>
      </w:r>
    </w:p>
    <w:p w:rsidR="00D24500" w:rsidRDefault="00D24500" w:rsidP="00E5024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0EAA" w:rsidRPr="00271FF5" w:rsidRDefault="00C70EAA" w:rsidP="00E5024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70EAA" w:rsidRPr="00271FF5" w:rsidSect="00271FF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F5"/>
    <w:rsid w:val="001F22DB"/>
    <w:rsid w:val="00271FF5"/>
    <w:rsid w:val="00493150"/>
    <w:rsid w:val="00C70EAA"/>
    <w:rsid w:val="00D24500"/>
    <w:rsid w:val="00D7560E"/>
    <w:rsid w:val="00E5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57A9"/>
  <w15:docId w15:val="{8B544E3A-5F31-432F-9DC2-24BDA8CB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3</cp:revision>
  <dcterms:created xsi:type="dcterms:W3CDTF">2018-03-21T20:26:00Z</dcterms:created>
  <dcterms:modified xsi:type="dcterms:W3CDTF">2018-03-25T13:30:00Z</dcterms:modified>
</cp:coreProperties>
</file>