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82" w:rsidRDefault="00FF6082" w:rsidP="00FF6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ДЕТСКИЙ САД № 21 «УМКА»     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село Совхоз «Боровский»</w:t>
      </w:r>
    </w:p>
    <w:p w:rsidR="00FF6082" w:rsidRDefault="00FF6082" w:rsidP="0054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753C" w:rsidRPr="008976A8" w:rsidRDefault="0054753C" w:rsidP="0054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76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Тест от Витаминки  для родителей!</w:t>
      </w:r>
    </w:p>
    <w:p w:rsidR="0054753C" w:rsidRPr="00EB6454" w:rsidRDefault="0054753C" w:rsidP="0054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 в горле , заложенный нос, легкая боль в животе, маленькая ранка</w:t>
      </w:r>
      <w:proofErr w:type="gramStart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часто Вам самим приходится выступать в роли домашнего доктора! Для того чтобы Вы смогли определить уровень своей компетентности в медицинской сфере, предлагаем небольшой тест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Витаминки.</w:t>
      </w:r>
    </w:p>
    <w:p w:rsidR="0054753C" w:rsidRPr="00EB6454" w:rsidRDefault="0054753C" w:rsidP="005475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на предложенные утверждения дайте ответ «верно» или «неверно», проставив в нужной графе галочку.</w:t>
      </w:r>
    </w:p>
    <w:tbl>
      <w:tblPr>
        <w:tblStyle w:val="a3"/>
        <w:tblW w:w="0" w:type="auto"/>
        <w:tblLook w:val="01E0"/>
      </w:tblPr>
      <w:tblGrid>
        <w:gridCol w:w="6408"/>
        <w:gridCol w:w="1620"/>
        <w:gridCol w:w="1543"/>
      </w:tblGrid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Утверждение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Верно</w:t>
            </w:r>
          </w:p>
        </w:tc>
        <w:tc>
          <w:tcPr>
            <w:tcW w:w="1543" w:type="dxa"/>
          </w:tcPr>
          <w:p w:rsidR="0054753C" w:rsidRPr="00EB6454" w:rsidRDefault="0054753C" w:rsidP="00DD3F47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Неверно</w:t>
            </w: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1. Если у ребенка повышенная температура, его нельзя кутать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2. Холодная вода помогает при ожогах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 xml:space="preserve">3. Если ребенок находится в сомнамбулическом (лунатическом) состоянии, его необходимо разбудить 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4. Если у малыша газовые кишечные колики, необходимо давать настой ромашки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5. Для снятия зуда после укуса комара необходимо воспользоваться антигистаминным кремом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6. При повышенной температуре малышу нужно чаще давать питье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7. Если у ребенка заложен нос, полезно выпить стакан молока с медом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8. Качающиеся молочные зубы должен удалять только врач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9. Маленькую ранку лучше не заклеивать пластырем, а держать открытой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10. Если у ребенка повышенная температура, его необходимо чаще кормить, чтобы возместить потерю энергии.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11. Если у ребенка болит горло, нельзя давать ему обильное питье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12. При случайном отравлении каким-либо бытовым средством помогает молоко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13. При первом же улучшении состояния  больного ребенка прием антибиотиков можно прекратить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14. Если у малыша грипп, антибиотики бесполезны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lastRenderedPageBreak/>
              <w:t>15. Повышенную температуру необходимо сразу же сбивать жаропонижающими лекарствами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  <w:tr w:rsidR="0054753C" w:rsidRPr="00EB6454" w:rsidTr="00DD3F47">
        <w:tc>
          <w:tcPr>
            <w:tcW w:w="6408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16. Лучшее средство от глистов - чеснок</w:t>
            </w:r>
          </w:p>
        </w:tc>
        <w:tc>
          <w:tcPr>
            <w:tcW w:w="1620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54753C" w:rsidRPr="00EB6454" w:rsidRDefault="0054753C" w:rsidP="00DD3F47">
            <w:pPr>
              <w:rPr>
                <w:sz w:val="24"/>
                <w:szCs w:val="24"/>
              </w:rPr>
            </w:pPr>
          </w:p>
        </w:tc>
      </w:tr>
    </w:tbl>
    <w:p w:rsidR="0054753C" w:rsidRPr="00EB6454" w:rsidRDefault="0054753C" w:rsidP="0054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FE6" w:rsidRDefault="00FF6082"/>
    <w:sectPr w:rsidR="002E6FE6" w:rsidSect="0071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53C"/>
    <w:rsid w:val="0011311A"/>
    <w:rsid w:val="003957B3"/>
    <w:rsid w:val="00544168"/>
    <w:rsid w:val="0054753C"/>
    <w:rsid w:val="00716BF9"/>
    <w:rsid w:val="00854EA2"/>
    <w:rsid w:val="008976A8"/>
    <w:rsid w:val="00FF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2019-09-19T17:04:00Z</cp:lastPrinted>
  <dcterms:created xsi:type="dcterms:W3CDTF">2019-09-19T15:35:00Z</dcterms:created>
  <dcterms:modified xsi:type="dcterms:W3CDTF">2019-10-07T11:57:00Z</dcterms:modified>
</cp:coreProperties>
</file>