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F8" w:rsidRPr="00E21CF8" w:rsidRDefault="00E21CF8" w:rsidP="00E21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1C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362200" cy="2362200"/>
            <wp:effectExtent l="19050" t="0" r="0" b="0"/>
            <wp:wrapTight wrapText="bothSides">
              <wp:wrapPolygon edited="0">
                <wp:start x="-174" y="0"/>
                <wp:lineTo x="-174" y="21426"/>
                <wp:lineTo x="21600" y="21426"/>
                <wp:lineTo x="21600" y="0"/>
                <wp:lineTo x="-1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CF8">
        <w:rPr>
          <w:rFonts w:ascii="Times New Roman" w:hAnsi="Times New Roman" w:cs="Times New Roman"/>
          <w:b/>
          <w:sz w:val="28"/>
          <w:szCs w:val="28"/>
        </w:rPr>
        <w:t>Играйте вместе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С того момента, как ребенок входит в мир, он находится в постоянном процессе развития и созревания. Но то, как будет идти формирование его организма, тела и становление личности, во многом зависит и от окружения  ребенка, от того, насколько его родители заботливы и внимательны. Дети вырастают здоровыми и жизнерадостными и остаются такими, если родители в воспитании детей придерживаются определенных принципов, которые можно назвать программой охраны здоровья ребенка, здоровья как физического, так и психического.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CF8">
        <w:rPr>
          <w:rFonts w:ascii="Times New Roman" w:hAnsi="Times New Roman" w:cs="Times New Roman"/>
          <w:b/>
          <w:sz w:val="24"/>
          <w:szCs w:val="24"/>
        </w:rPr>
        <w:t xml:space="preserve">Программа охраны здоровья предполагает:  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хорошее питание;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возможность много двигаться;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обеспечение разумных мер предосторожности дома и на улице;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1CF8">
        <w:rPr>
          <w:rFonts w:ascii="Times New Roman" w:hAnsi="Times New Roman" w:cs="Times New Roman"/>
          <w:sz w:val="24"/>
          <w:szCs w:val="24"/>
        </w:rPr>
        <w:t>регулярные медицинские осмотры.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Насколько детям нужна пища, настолько же им необходимы и физические упражнения – подвижные игры, конкурсы. Игры способствуют росту детей, увеличению их веса, развивают мышечную массу, оказывают общеукрепляющее и оздоровительное действие. Помимо этого, игры развивают мышление ребенка, учат его самостоятельно выражать свои мысли и чувства.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После трех лет малыш должен уметь уже немало: уверенно ходить, прыгать, достаточно быстро бегать, ловко лазить, бросать предметы. Более подготовленными к исследовательской деятельности становятся и руки ребенка. Взрослые при помощи игр должны помочь малышу совершенствовать координацию движений, научить его соизмерять свои физические возможности с обстоятельствами. Двигательная активность развивает мозг ребенка. Чем более развит ребенок физически, чем он активнее и любознательнее, тем выше его потенциал.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CF8">
        <w:rPr>
          <w:rFonts w:ascii="Times New Roman" w:hAnsi="Times New Roman" w:cs="Times New Roman"/>
          <w:b/>
          <w:sz w:val="24"/>
          <w:szCs w:val="24"/>
        </w:rPr>
        <w:t>Вот некоторые из игр, которые хотелось бы рекомендовать для совместного время препровождения: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1CF8">
        <w:rPr>
          <w:rFonts w:ascii="Times New Roman" w:hAnsi="Times New Roman" w:cs="Times New Roman"/>
          <w:b/>
          <w:sz w:val="24"/>
          <w:szCs w:val="24"/>
        </w:rPr>
        <w:t>«Ловкие ноги».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Ребенок сидит на ковре, руками сзади опирается о пол. С одной стороны от ног – коробка, с другой – лежат игрушки. Задача: собрать игрушки в коробку с помощью стоп.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CF8">
        <w:rPr>
          <w:rFonts w:ascii="Times New Roman" w:hAnsi="Times New Roman" w:cs="Times New Roman"/>
          <w:b/>
          <w:sz w:val="24"/>
          <w:szCs w:val="24"/>
        </w:rPr>
        <w:t>«Послушный мячик».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Ребенок ложиться на ковер на спину, между стоп зажимает мяч. Задача: перевернуться на живот, не выронив мяча.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1CF8">
        <w:rPr>
          <w:rFonts w:ascii="Times New Roman" w:hAnsi="Times New Roman" w:cs="Times New Roman"/>
          <w:b/>
          <w:sz w:val="24"/>
          <w:szCs w:val="24"/>
        </w:rPr>
        <w:t>«Быстрые ножки».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Ребенок сидит на стульчике, под правой ногой простынка. Задача: собрать простынку пальцами ноги.</w:t>
      </w:r>
    </w:p>
    <w:p w:rsidR="00E21CF8" w:rsidRPr="00E21CF8" w:rsidRDefault="00E21CF8" w:rsidP="00E21CF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1CF8">
        <w:rPr>
          <w:rFonts w:ascii="Times New Roman" w:hAnsi="Times New Roman" w:cs="Times New Roman"/>
          <w:b/>
          <w:sz w:val="24"/>
          <w:szCs w:val="24"/>
        </w:rPr>
        <w:t>«Альпинист».</w:t>
      </w:r>
    </w:p>
    <w:p w:rsidR="00984310" w:rsidRPr="00E21CF8" w:rsidRDefault="00E21CF8" w:rsidP="00E21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CF8">
        <w:rPr>
          <w:rFonts w:ascii="Times New Roman" w:hAnsi="Times New Roman" w:cs="Times New Roman"/>
          <w:sz w:val="24"/>
          <w:szCs w:val="24"/>
        </w:rPr>
        <w:t>Рассказать ребенку, что альпинист – это человек, который умеет ходить по горам. Он должен спасти игрушку. Ребенок должен пройти по наклонной поверхности, наклониться, взять игрушку и сойти вниз.</w:t>
      </w:r>
    </w:p>
    <w:sectPr w:rsidR="00984310" w:rsidRPr="00E21CF8" w:rsidSect="00E21C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F8"/>
    <w:rsid w:val="003727E3"/>
    <w:rsid w:val="00686284"/>
    <w:rsid w:val="00984310"/>
    <w:rsid w:val="00E2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2012-05-31T14:24:00Z</dcterms:created>
  <dcterms:modified xsi:type="dcterms:W3CDTF">2012-05-31T14:27:00Z</dcterms:modified>
</cp:coreProperties>
</file>