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58" w:rsidRDefault="00512558" w:rsidP="005125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2558">
        <w:rPr>
          <w:rFonts w:ascii="Times New Roman" w:hAnsi="Times New Roman" w:cs="Times New Roman"/>
          <w:b/>
          <w:sz w:val="36"/>
          <w:szCs w:val="36"/>
        </w:rPr>
        <w:t xml:space="preserve">Консультация для родителей </w:t>
      </w:r>
    </w:p>
    <w:p w:rsidR="00512558" w:rsidRPr="00512558" w:rsidRDefault="00512558" w:rsidP="005125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2558">
        <w:rPr>
          <w:rFonts w:ascii="Times New Roman" w:hAnsi="Times New Roman" w:cs="Times New Roman"/>
          <w:b/>
          <w:sz w:val="36"/>
          <w:szCs w:val="36"/>
        </w:rPr>
        <w:t>«Развитие речи у детей 4–5 лет»</w:t>
      </w:r>
    </w:p>
    <w:p w:rsidR="00512558" w:rsidRPr="00512558" w:rsidRDefault="00512558" w:rsidP="0051255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12558" w:rsidRDefault="00512558" w:rsidP="005125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4-</w:t>
      </w:r>
      <w:r w:rsidRPr="00B83BC4">
        <w:rPr>
          <w:rFonts w:ascii="Times New Roman" w:hAnsi="Times New Roman" w:cs="Times New Roman"/>
          <w:sz w:val="28"/>
          <w:szCs w:val="28"/>
        </w:rPr>
        <w:t xml:space="preserve">5 лет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3BC4">
        <w:rPr>
          <w:rFonts w:ascii="Times New Roman" w:hAnsi="Times New Roman" w:cs="Times New Roman"/>
          <w:sz w:val="28"/>
          <w:szCs w:val="28"/>
        </w:rPr>
        <w:t xml:space="preserve">очень важный в жизни ребёнка. Уровень мышления намного возрастает. Малыш уже понимает, что он человек, кто он: девочка или мальчик. Становится думающим и творческим ребёнком. Пятилетние дети тяготеют к рифме: создают собственные стихи, подбирая слова, лишённые всякого смысла. Но само это занятие далеко не бессмысленное: оно способствует развитию фонематического восприятия, формирует умение подбирать слова, близкие по звучанию. Именно средний возраст — возраст почемучек. Причём задаются совершенно невероятные вопросы, порой в самом неподходящем месте, которые ставят в тупик. Но психологи рекомендуют отвечать на все детские «почему?» и «зачем?», даже неприличные или неприятные и на которые не знаете ответа. Обязательно договоритесь с ребёнком, что ответите на этот вопрос дома, вечером или завтра. Объясните, что вам надо сначала почитать справочник или энциклопедию. Причём нельзя ни в коем случае забывать ответить, даже если ребёнок забыл. Скажите: «Помнишь, ты задавал мне такой-то вопрос, я на него хочу тебе ответить». 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BC4">
        <w:rPr>
          <w:rFonts w:ascii="Times New Roman" w:hAnsi="Times New Roman" w:cs="Times New Roman"/>
          <w:sz w:val="28"/>
          <w:szCs w:val="28"/>
        </w:rPr>
        <w:t>Речевое развитие - одна из важнейших задач дошкольного воспитания.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BC4">
        <w:rPr>
          <w:rFonts w:ascii="Times New Roman" w:hAnsi="Times New Roman" w:cs="Times New Roman"/>
          <w:sz w:val="28"/>
          <w:szCs w:val="28"/>
        </w:rPr>
        <w:t xml:space="preserve">Поскольку развивая детскую речь, мы расширяем не только речевые возможности ребенка, но и непосредственно влияем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83BC4">
        <w:rPr>
          <w:rFonts w:ascii="Times New Roman" w:hAnsi="Times New Roman" w:cs="Times New Roman"/>
          <w:sz w:val="28"/>
          <w:szCs w:val="28"/>
        </w:rPr>
        <w:t>его интеллектуальные способности, внимание, память, кругозор и другие аспекты жизнедеятельности.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C4">
        <w:rPr>
          <w:rFonts w:ascii="Times New Roman" w:hAnsi="Times New Roman" w:cs="Times New Roman"/>
          <w:sz w:val="28"/>
          <w:szCs w:val="28"/>
        </w:rPr>
        <w:t>Психологические исследования показывают, что дети средней группы более любознательны, самостоятельны и активны в освоении социальной и природной действительности, нежели их младшие друзья, поскольку ближе к 5-ти годам: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C4">
        <w:rPr>
          <w:rFonts w:ascii="Times New Roman" w:hAnsi="Times New Roman" w:cs="Times New Roman"/>
          <w:sz w:val="28"/>
          <w:szCs w:val="28"/>
        </w:rPr>
        <w:t>приобретаются навыки связной речи (последовательное наиболее полное выражение своих мыслей)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83BC4">
        <w:rPr>
          <w:rFonts w:ascii="Times New Roman" w:hAnsi="Times New Roman" w:cs="Times New Roman"/>
          <w:sz w:val="28"/>
          <w:szCs w:val="28"/>
        </w:rPr>
        <w:t>расширяется словарный запас: пополняется активный словарь (слова,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C4">
        <w:rPr>
          <w:rFonts w:ascii="Times New Roman" w:hAnsi="Times New Roman" w:cs="Times New Roman"/>
          <w:sz w:val="28"/>
          <w:szCs w:val="28"/>
        </w:rPr>
        <w:t>которые часто употребляются в повседневной жизни) и пассивный словарь (ребенок не часто употребляет эти слова, но знает их з</w:t>
      </w:r>
      <w:r>
        <w:rPr>
          <w:rFonts w:ascii="Times New Roman" w:hAnsi="Times New Roman" w:cs="Times New Roman"/>
          <w:sz w:val="28"/>
          <w:szCs w:val="28"/>
        </w:rPr>
        <w:t>начение, может объяснить смысл)</w:t>
      </w:r>
      <w:r w:rsidRPr="00B83BC4">
        <w:rPr>
          <w:rFonts w:ascii="Times New Roman" w:hAnsi="Times New Roman" w:cs="Times New Roman"/>
          <w:sz w:val="28"/>
          <w:szCs w:val="28"/>
        </w:rPr>
        <w:t>;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BC4">
        <w:rPr>
          <w:rFonts w:ascii="Times New Roman" w:hAnsi="Times New Roman" w:cs="Times New Roman"/>
          <w:sz w:val="28"/>
          <w:szCs w:val="28"/>
        </w:rPr>
        <w:t>речь постепенно становится грамматически оформленной (правильное и уместное употребление слов).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BC4">
        <w:rPr>
          <w:rFonts w:ascii="Times New Roman" w:hAnsi="Times New Roman" w:cs="Times New Roman"/>
          <w:sz w:val="28"/>
          <w:szCs w:val="28"/>
        </w:rPr>
        <w:t>Кроме того, в этом возрасте возрастает устойчивость внимания к речи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BC4">
        <w:rPr>
          <w:rFonts w:ascii="Times New Roman" w:hAnsi="Times New Roman" w:cs="Times New Roman"/>
          <w:sz w:val="28"/>
          <w:szCs w:val="28"/>
        </w:rPr>
        <w:t>окружающих, чем старше становится ребёнок, тем большее влияние на его речевое развитие оказывают семейное и общественное воспитание.</w:t>
      </w:r>
    </w:p>
    <w:p w:rsidR="00512558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активного словаря</w:t>
      </w:r>
      <w:r w:rsidRPr="00B83BC4">
        <w:rPr>
          <w:rFonts w:ascii="Times New Roman" w:hAnsi="Times New Roman" w:cs="Times New Roman"/>
          <w:sz w:val="28"/>
          <w:szCs w:val="28"/>
        </w:rPr>
        <w:t xml:space="preserve"> создаёт ребёнку возможность полнее строить свои высказывания, точнее излагать мысли. Рост словаря, употребление более сложных в структурном отношении предложений нередко приводит к тому, что дети начинают чаще допускать грамматические ошибки: например, неправильно изменяют глаголы «</w:t>
      </w:r>
      <w:proofErr w:type="spellStart"/>
      <w:r w:rsidRPr="00B83BC4">
        <w:rPr>
          <w:rFonts w:ascii="Times New Roman" w:hAnsi="Times New Roman" w:cs="Times New Roman"/>
          <w:sz w:val="28"/>
          <w:szCs w:val="28"/>
        </w:rPr>
        <w:t>хочут</w:t>
      </w:r>
      <w:proofErr w:type="spellEnd"/>
      <w:r w:rsidRPr="00B83BC4">
        <w:rPr>
          <w:rFonts w:ascii="Times New Roman" w:hAnsi="Times New Roman" w:cs="Times New Roman"/>
          <w:sz w:val="28"/>
          <w:szCs w:val="28"/>
        </w:rPr>
        <w:t xml:space="preserve">» вместо «хотят» и т. д. Мы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3BC4">
        <w:rPr>
          <w:rFonts w:ascii="Times New Roman" w:hAnsi="Times New Roman" w:cs="Times New Roman"/>
          <w:sz w:val="28"/>
          <w:szCs w:val="28"/>
        </w:rPr>
        <w:t xml:space="preserve">педагоги и родители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3BC4">
        <w:rPr>
          <w:rFonts w:ascii="Times New Roman" w:hAnsi="Times New Roman" w:cs="Times New Roman"/>
          <w:sz w:val="28"/>
          <w:szCs w:val="28"/>
        </w:rPr>
        <w:t xml:space="preserve"> должны исправлять подобные речевые «ляпы» и предлагать правильный образец употребления слов. </w:t>
      </w:r>
    </w:p>
    <w:p w:rsidR="00512558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BC4">
        <w:rPr>
          <w:rFonts w:ascii="Times New Roman" w:hAnsi="Times New Roman" w:cs="Times New Roman"/>
          <w:sz w:val="28"/>
          <w:szCs w:val="28"/>
        </w:rPr>
        <w:t>На что</w:t>
      </w:r>
      <w:r>
        <w:rPr>
          <w:rFonts w:ascii="Times New Roman" w:hAnsi="Times New Roman" w:cs="Times New Roman"/>
          <w:sz w:val="28"/>
          <w:szCs w:val="28"/>
        </w:rPr>
        <w:t xml:space="preserve"> же, </w:t>
      </w:r>
      <w:r w:rsidRPr="00B83BC4">
        <w:rPr>
          <w:rFonts w:ascii="Times New Roman" w:hAnsi="Times New Roman" w:cs="Times New Roman"/>
          <w:sz w:val="28"/>
          <w:szCs w:val="28"/>
        </w:rPr>
        <w:t>в первую очередь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3BC4">
        <w:rPr>
          <w:rFonts w:ascii="Times New Roman" w:hAnsi="Times New Roman" w:cs="Times New Roman"/>
          <w:sz w:val="28"/>
          <w:szCs w:val="28"/>
        </w:rPr>
        <w:t>необходи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обращать внимание родителям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BC4">
        <w:rPr>
          <w:rFonts w:ascii="Times New Roman" w:hAnsi="Times New Roman" w:cs="Times New Roman"/>
          <w:sz w:val="28"/>
          <w:szCs w:val="28"/>
        </w:rPr>
        <w:lastRenderedPageBreak/>
        <w:t>1) Развитие интонационной выразительности речи.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BC4">
        <w:rPr>
          <w:rFonts w:ascii="Times New Roman" w:hAnsi="Times New Roman" w:cs="Times New Roman"/>
          <w:sz w:val="28"/>
          <w:szCs w:val="28"/>
        </w:rPr>
        <w:t>Интонационной выразительностью дети овладевают преимущественно к пяти годам. Но, как правило, в детском са</w:t>
      </w:r>
      <w:r>
        <w:rPr>
          <w:rFonts w:ascii="Times New Roman" w:hAnsi="Times New Roman" w:cs="Times New Roman"/>
          <w:sz w:val="28"/>
          <w:szCs w:val="28"/>
        </w:rPr>
        <w:t xml:space="preserve">ду при </w:t>
      </w:r>
      <w:r w:rsidRPr="00B83BC4">
        <w:rPr>
          <w:rFonts w:ascii="Times New Roman" w:hAnsi="Times New Roman" w:cs="Times New Roman"/>
          <w:sz w:val="28"/>
          <w:szCs w:val="28"/>
        </w:rPr>
        <w:t>разучивании стихотворений, инсценировок педагоги часто сталкиваются с монотонностью, невыразительностью детской речи. В большинстве случаев это связано с тем, что дети не всегда осознают значение интонации для передачи смысла высказываний.</w:t>
      </w:r>
      <w:r>
        <w:rPr>
          <w:rFonts w:ascii="Times New Roman" w:hAnsi="Times New Roman" w:cs="Times New Roman"/>
          <w:sz w:val="28"/>
          <w:szCs w:val="28"/>
        </w:rPr>
        <w:t xml:space="preserve"> Уважаемые родители, п</w:t>
      </w:r>
      <w:r w:rsidRPr="00B83BC4">
        <w:rPr>
          <w:rFonts w:ascii="Times New Roman" w:hAnsi="Times New Roman" w:cs="Times New Roman"/>
          <w:sz w:val="28"/>
          <w:szCs w:val="28"/>
        </w:rPr>
        <w:t>опробуйте прочитать ребёнку один и тот же текст по-разному: монотонно и с интонацией. Ребёнок сразу же заметит разницу. Поэтому так важно при чтении литературных произведений детям, обращать внимание на выразительность, темп своей речи, учить распознавать интонации по эмоциональному фону и тренироваться в их употреблении. Для этого прекрасно подходят ролевые игры или совместное обыгрывание известных ребенку сказок.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58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BC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C4">
        <w:rPr>
          <w:rFonts w:ascii="Times New Roman" w:hAnsi="Times New Roman" w:cs="Times New Roman"/>
          <w:sz w:val="28"/>
          <w:szCs w:val="28"/>
        </w:rPr>
        <w:t xml:space="preserve"> Художественное слово в воспитании дошкольников. 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BC4">
        <w:rPr>
          <w:rFonts w:ascii="Times New Roman" w:hAnsi="Times New Roman" w:cs="Times New Roman"/>
          <w:sz w:val="28"/>
          <w:szCs w:val="28"/>
        </w:rPr>
        <w:t>Развитие фантазии, воображения, формирование произвольной памяти, умение внимательно слушать произведения художественной литературы,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C4">
        <w:rPr>
          <w:rFonts w:ascii="Times New Roman" w:hAnsi="Times New Roman" w:cs="Times New Roman"/>
          <w:sz w:val="28"/>
          <w:szCs w:val="28"/>
        </w:rPr>
        <w:t xml:space="preserve">сконцентрироваться и ответить на вопросы по тексту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3BC4">
        <w:rPr>
          <w:rFonts w:ascii="Times New Roman" w:hAnsi="Times New Roman" w:cs="Times New Roman"/>
          <w:sz w:val="28"/>
          <w:szCs w:val="28"/>
        </w:rPr>
        <w:t>необходимые условия не только для расширения кругозора, но и для общего развития ребенка.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BC4">
        <w:rPr>
          <w:rFonts w:ascii="Times New Roman" w:hAnsi="Times New Roman" w:cs="Times New Roman"/>
          <w:sz w:val="28"/>
          <w:szCs w:val="28"/>
        </w:rPr>
        <w:t>Художественные тексты являются хорошим помощником родителям и педагогам для решения этой задачи. Больше читайте, придумывайте совместно сказки и рассказы, обсуждайте явления природы, разучивайте стихи – это поможет ребенку не только овладеть грамотной речью, но и значительно расширит его познавательные способности.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BC4">
        <w:rPr>
          <w:rFonts w:ascii="Times New Roman" w:hAnsi="Times New Roman" w:cs="Times New Roman"/>
          <w:sz w:val="28"/>
          <w:szCs w:val="28"/>
        </w:rPr>
        <w:t>3) Речь и мелкая моторика рук.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BC4">
        <w:rPr>
          <w:rFonts w:ascii="Times New Roman" w:hAnsi="Times New Roman" w:cs="Times New Roman"/>
          <w:sz w:val="28"/>
          <w:szCs w:val="28"/>
        </w:rPr>
        <w:t>В дошкольном возрасте самое пристальное внимание надо уделять развитию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BC4">
        <w:rPr>
          <w:rFonts w:ascii="Times New Roman" w:hAnsi="Times New Roman" w:cs="Times New Roman"/>
          <w:sz w:val="28"/>
          <w:szCs w:val="28"/>
        </w:rPr>
        <w:t>мелкой моторики, так как сначала развиваются тонкие движения пальцев рук,</w:t>
      </w:r>
    </w:p>
    <w:p w:rsidR="00512558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BC4">
        <w:rPr>
          <w:rFonts w:ascii="Times New Roman" w:hAnsi="Times New Roman" w:cs="Times New Roman"/>
          <w:sz w:val="28"/>
          <w:szCs w:val="28"/>
        </w:rPr>
        <w:t xml:space="preserve">затем появляется артикуляция слогов. Развитие и улучшение речи стоит в прямой зависимости от степени </w:t>
      </w:r>
      <w:proofErr w:type="spellStart"/>
      <w:r w:rsidRPr="00B83BC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83BC4">
        <w:rPr>
          <w:rFonts w:ascii="Times New Roman" w:hAnsi="Times New Roman" w:cs="Times New Roman"/>
          <w:sz w:val="28"/>
          <w:szCs w:val="28"/>
        </w:rPr>
        <w:t xml:space="preserve"> мелкой моторики. В домашних условиях развитие мелкой моторики может быть не только интересным занятием, но и полезным делом. Прополка грядок, сбор ягод, лепка пельменей, плетение кос, распутывание ниток, вязание и вышивание, стирка белья, вырезание различных поделок, лепка и т. д. – подарят радость от совместной </w:t>
      </w:r>
      <w:r>
        <w:rPr>
          <w:rFonts w:ascii="Times New Roman" w:hAnsi="Times New Roman" w:cs="Times New Roman"/>
          <w:sz w:val="28"/>
          <w:szCs w:val="28"/>
        </w:rPr>
        <w:t>работы Вам и вашим детям, а так</w:t>
      </w:r>
      <w:r w:rsidRPr="00B83BC4">
        <w:rPr>
          <w:rFonts w:ascii="Times New Roman" w:hAnsi="Times New Roman" w:cs="Times New Roman"/>
          <w:sz w:val="28"/>
          <w:szCs w:val="28"/>
        </w:rPr>
        <w:t>же решат одну из задач развития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558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58" w:rsidRPr="00113AFA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приведены</w:t>
      </w:r>
      <w:r w:rsidRPr="00552784">
        <w:rPr>
          <w:rFonts w:ascii="Times New Roman" w:hAnsi="Times New Roman" w:cs="Times New Roman"/>
          <w:sz w:val="28"/>
          <w:szCs w:val="28"/>
        </w:rPr>
        <w:t xml:space="preserve"> интересные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речи детей, которые могут использовать  родители.</w:t>
      </w:r>
      <w:r w:rsidRPr="00113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83BC4">
        <w:rPr>
          <w:rFonts w:ascii="Times New Roman" w:hAnsi="Times New Roman" w:cs="Times New Roman"/>
          <w:sz w:val="28"/>
          <w:szCs w:val="28"/>
        </w:rPr>
        <w:t>Учить подб</w:t>
      </w:r>
      <w:r>
        <w:rPr>
          <w:rFonts w:ascii="Times New Roman" w:hAnsi="Times New Roman" w:cs="Times New Roman"/>
          <w:sz w:val="28"/>
          <w:szCs w:val="28"/>
        </w:rPr>
        <w:t>ирать определения и эпитеты – (к</w:t>
      </w:r>
      <w:r w:rsidRPr="00B83BC4">
        <w:rPr>
          <w:rFonts w:ascii="Times New Roman" w:hAnsi="Times New Roman" w:cs="Times New Roman"/>
          <w:sz w:val="28"/>
          <w:szCs w:val="28"/>
        </w:rPr>
        <w:t>акие бывают собаки: большие, маленькие, санитарные, служебные…);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Учить у</w:t>
      </w:r>
      <w:r w:rsidRPr="00B83BC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навать предметы по описанию – (з</w:t>
      </w:r>
      <w:r w:rsidRPr="00B83BC4">
        <w:rPr>
          <w:rFonts w:ascii="Times New Roman" w:hAnsi="Times New Roman" w:cs="Times New Roman"/>
          <w:sz w:val="28"/>
          <w:szCs w:val="28"/>
        </w:rPr>
        <w:t>еленая, кудря</w:t>
      </w:r>
      <w:r>
        <w:rPr>
          <w:rFonts w:ascii="Times New Roman" w:hAnsi="Times New Roman" w:cs="Times New Roman"/>
          <w:sz w:val="28"/>
          <w:szCs w:val="28"/>
        </w:rPr>
        <w:t>вая, белоствольная.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это? – б</w:t>
      </w:r>
      <w:r w:rsidRPr="00B83BC4">
        <w:rPr>
          <w:rFonts w:ascii="Times New Roman" w:hAnsi="Times New Roman" w:cs="Times New Roman"/>
          <w:sz w:val="28"/>
          <w:szCs w:val="28"/>
        </w:rPr>
        <w:t>ереза);</w:t>
      </w:r>
      <w:proofErr w:type="gramEnd"/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Учить п</w:t>
      </w:r>
      <w:r w:rsidRPr="00B83B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дбирать действия к предмету – (ветер, что делает: воет,</w:t>
      </w:r>
      <w:r w:rsidRPr="00B83BC4">
        <w:rPr>
          <w:rFonts w:ascii="Times New Roman" w:hAnsi="Times New Roman" w:cs="Times New Roman"/>
          <w:sz w:val="28"/>
          <w:szCs w:val="28"/>
        </w:rPr>
        <w:t xml:space="preserve"> парус надувает, листья срывает…);</w:t>
      </w:r>
    </w:p>
    <w:p w:rsidR="00512558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Учить п</w:t>
      </w:r>
      <w:r w:rsidRPr="00B83B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дбирать предметы к действию - (н</w:t>
      </w:r>
      <w:r w:rsidRPr="00B83BC4">
        <w:rPr>
          <w:rFonts w:ascii="Times New Roman" w:hAnsi="Times New Roman" w:cs="Times New Roman"/>
          <w:sz w:val="28"/>
          <w:szCs w:val="28"/>
        </w:rPr>
        <w:t>а небе сверкает</w:t>
      </w:r>
      <w:r>
        <w:rPr>
          <w:rFonts w:ascii="Times New Roman" w:hAnsi="Times New Roman" w:cs="Times New Roman"/>
          <w:sz w:val="28"/>
          <w:szCs w:val="28"/>
        </w:rPr>
        <w:t>, землю согревает.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это? - с</w:t>
      </w:r>
      <w:r w:rsidRPr="00B83BC4">
        <w:rPr>
          <w:rFonts w:ascii="Times New Roman" w:hAnsi="Times New Roman" w:cs="Times New Roman"/>
          <w:sz w:val="28"/>
          <w:szCs w:val="28"/>
        </w:rPr>
        <w:t>олнце);</w:t>
      </w:r>
      <w:proofErr w:type="gramEnd"/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Учить подбирать действия к объекту - (кто или что плавает? летает? - р</w:t>
      </w:r>
      <w:r w:rsidRPr="00B83BC4">
        <w:rPr>
          <w:rFonts w:ascii="Times New Roman" w:hAnsi="Times New Roman" w:cs="Times New Roman"/>
          <w:sz w:val="28"/>
          <w:szCs w:val="28"/>
        </w:rPr>
        <w:t xml:space="preserve">ыба, самолет, бабочка, листья); </w:t>
      </w:r>
      <w:r>
        <w:rPr>
          <w:rFonts w:ascii="Times New Roman" w:hAnsi="Times New Roman" w:cs="Times New Roman"/>
          <w:sz w:val="28"/>
          <w:szCs w:val="28"/>
        </w:rPr>
        <w:t>подбирать обстоятельства - (т</w:t>
      </w:r>
      <w:r w:rsidRPr="00B83BC4">
        <w:rPr>
          <w:rFonts w:ascii="Times New Roman" w:hAnsi="Times New Roman" w:cs="Times New Roman"/>
          <w:sz w:val="28"/>
          <w:szCs w:val="28"/>
        </w:rPr>
        <w:t>рудиться мо</w:t>
      </w:r>
      <w:r>
        <w:rPr>
          <w:rFonts w:ascii="Times New Roman" w:hAnsi="Times New Roman" w:cs="Times New Roman"/>
          <w:sz w:val="28"/>
          <w:szCs w:val="28"/>
        </w:rPr>
        <w:t>жно как? - х</w:t>
      </w:r>
      <w:r w:rsidRPr="00B83BC4">
        <w:rPr>
          <w:rFonts w:ascii="Times New Roman" w:hAnsi="Times New Roman" w:cs="Times New Roman"/>
          <w:sz w:val="28"/>
          <w:szCs w:val="28"/>
        </w:rPr>
        <w:t>орошо, спустя рукава, быстро);</w:t>
      </w:r>
      <w:proofErr w:type="gramEnd"/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Учить подбирать синонимы - (б</w:t>
      </w:r>
      <w:r w:rsidRPr="00B83BC4">
        <w:rPr>
          <w:rFonts w:ascii="Times New Roman" w:hAnsi="Times New Roman" w:cs="Times New Roman"/>
          <w:sz w:val="28"/>
          <w:szCs w:val="28"/>
        </w:rPr>
        <w:t>ольшой, огромный, громадный);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Учить находить пропущенные слова - (п</w:t>
      </w:r>
      <w:r w:rsidRPr="00B83BC4">
        <w:rPr>
          <w:rFonts w:ascii="Times New Roman" w:hAnsi="Times New Roman" w:cs="Times New Roman"/>
          <w:sz w:val="28"/>
          <w:szCs w:val="28"/>
        </w:rPr>
        <w:t>ришел почтальон, он принес…);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Учить р</w:t>
      </w:r>
      <w:r w:rsidRPr="00B83BC4">
        <w:rPr>
          <w:rFonts w:ascii="Times New Roman" w:hAnsi="Times New Roman" w:cs="Times New Roman"/>
          <w:sz w:val="28"/>
          <w:szCs w:val="28"/>
        </w:rPr>
        <w:t>аспространять и дополнять п</w:t>
      </w:r>
      <w:r>
        <w:rPr>
          <w:rFonts w:ascii="Times New Roman" w:hAnsi="Times New Roman" w:cs="Times New Roman"/>
          <w:sz w:val="28"/>
          <w:szCs w:val="28"/>
        </w:rPr>
        <w:t>редложения - (кошки взобрались н</w:t>
      </w:r>
      <w:r w:rsidRPr="00B83BC4">
        <w:rPr>
          <w:rFonts w:ascii="Times New Roman" w:hAnsi="Times New Roman" w:cs="Times New Roman"/>
          <w:sz w:val="28"/>
          <w:szCs w:val="28"/>
        </w:rPr>
        <w:t>а дерево.</w:t>
      </w:r>
      <w:proofErr w:type="gramEnd"/>
      <w:r w:rsidRPr="00B83BC4">
        <w:rPr>
          <w:rFonts w:ascii="Times New Roman" w:hAnsi="Times New Roman" w:cs="Times New Roman"/>
          <w:sz w:val="28"/>
          <w:szCs w:val="28"/>
        </w:rPr>
        <w:t xml:space="preserve"> Какое? </w:t>
      </w:r>
      <w:proofErr w:type="gramStart"/>
      <w:r w:rsidRPr="00B83BC4">
        <w:rPr>
          <w:rFonts w:ascii="Times New Roman" w:hAnsi="Times New Roman" w:cs="Times New Roman"/>
          <w:sz w:val="28"/>
          <w:szCs w:val="28"/>
        </w:rPr>
        <w:t>Зачем?);</w:t>
      </w:r>
      <w:proofErr w:type="gramEnd"/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Учить н</w:t>
      </w:r>
      <w:r w:rsidRPr="00B83BC4">
        <w:rPr>
          <w:rFonts w:ascii="Times New Roman" w:hAnsi="Times New Roman" w:cs="Times New Roman"/>
          <w:sz w:val="28"/>
          <w:szCs w:val="28"/>
        </w:rPr>
        <w:t xml:space="preserve">азывать </w:t>
      </w:r>
      <w:r>
        <w:rPr>
          <w:rFonts w:ascii="Times New Roman" w:hAnsi="Times New Roman" w:cs="Times New Roman"/>
          <w:sz w:val="28"/>
          <w:szCs w:val="28"/>
        </w:rPr>
        <w:t>составные части целого - (д</w:t>
      </w:r>
      <w:r w:rsidRPr="00B83BC4">
        <w:rPr>
          <w:rFonts w:ascii="Times New Roman" w:hAnsi="Times New Roman" w:cs="Times New Roman"/>
          <w:sz w:val="28"/>
          <w:szCs w:val="28"/>
        </w:rPr>
        <w:t>ерево - ствол, ветки, сучья);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Учить подбирать антонимы </w:t>
      </w:r>
      <w:r w:rsidRPr="00B83BC4">
        <w:rPr>
          <w:rFonts w:ascii="Times New Roman" w:hAnsi="Times New Roman" w:cs="Times New Roman"/>
          <w:sz w:val="28"/>
          <w:szCs w:val="28"/>
        </w:rPr>
        <w:t xml:space="preserve"> (день - ночь, печаль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C4">
        <w:rPr>
          <w:rFonts w:ascii="Times New Roman" w:hAnsi="Times New Roman" w:cs="Times New Roman"/>
          <w:sz w:val="28"/>
          <w:szCs w:val="28"/>
        </w:rPr>
        <w:t>радость);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</w:t>
      </w:r>
      <w:r w:rsidRPr="00B83BC4">
        <w:rPr>
          <w:rFonts w:ascii="Times New Roman" w:hAnsi="Times New Roman" w:cs="Times New Roman"/>
          <w:sz w:val="28"/>
          <w:szCs w:val="28"/>
        </w:rPr>
        <w:t>пражнять детей в правильном склонении существительных (род, число,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C4">
        <w:rPr>
          <w:rFonts w:ascii="Times New Roman" w:hAnsi="Times New Roman" w:cs="Times New Roman"/>
          <w:sz w:val="28"/>
          <w:szCs w:val="28"/>
        </w:rPr>
        <w:t>падеж). Взрослый называет животного, а ребенок его детеныша (курица - цыплята, лошадь - жеребята). Причем в различных падежах и множественном числе, т.к. это является распространенной ошибкой у малышей;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B83BC4">
        <w:rPr>
          <w:rFonts w:ascii="Times New Roman" w:hAnsi="Times New Roman" w:cs="Times New Roman"/>
          <w:sz w:val="28"/>
          <w:szCs w:val="28"/>
        </w:rPr>
        <w:t xml:space="preserve">Про что можно сказать: </w:t>
      </w:r>
      <w:proofErr w:type="gramStart"/>
      <w:r w:rsidRPr="00B83BC4">
        <w:rPr>
          <w:rFonts w:ascii="Times New Roman" w:hAnsi="Times New Roman" w:cs="Times New Roman"/>
          <w:sz w:val="28"/>
          <w:szCs w:val="28"/>
        </w:rPr>
        <w:t>холодный</w:t>
      </w:r>
      <w:proofErr w:type="gramEnd"/>
      <w:r w:rsidRPr="00B83BC4">
        <w:rPr>
          <w:rFonts w:ascii="Times New Roman" w:hAnsi="Times New Roman" w:cs="Times New Roman"/>
          <w:sz w:val="28"/>
          <w:szCs w:val="28"/>
        </w:rPr>
        <w:t xml:space="preserve"> -…, холодная -…, холодное -…;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Учить произносить предложение («На улице идёт дождь»</w:t>
      </w:r>
      <w:r w:rsidRPr="00B83BC4">
        <w:rPr>
          <w:rFonts w:ascii="Times New Roman" w:hAnsi="Times New Roman" w:cs="Times New Roman"/>
          <w:sz w:val="28"/>
          <w:szCs w:val="28"/>
        </w:rPr>
        <w:t>) по-разному: радостно (и почему?), грустно (и почему?), удивленно (и почему?);</w:t>
      </w:r>
      <w:proofErr w:type="gramEnd"/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Учить н</w:t>
      </w:r>
      <w:r w:rsidRPr="00B83BC4">
        <w:rPr>
          <w:rFonts w:ascii="Times New Roman" w:hAnsi="Times New Roman" w:cs="Times New Roman"/>
          <w:sz w:val="28"/>
          <w:szCs w:val="28"/>
        </w:rPr>
        <w:t>аходить антонимы (слова с противоположным значением) в стишке:</w:t>
      </w:r>
    </w:p>
    <w:p w:rsidR="00512558" w:rsidRPr="00673BB2" w:rsidRDefault="00512558" w:rsidP="005125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3BB2">
        <w:rPr>
          <w:rFonts w:ascii="Times New Roman" w:hAnsi="Times New Roman" w:cs="Times New Roman"/>
          <w:i/>
          <w:sz w:val="28"/>
          <w:szCs w:val="28"/>
        </w:rPr>
        <w:t>Скажу я слово высоко, а ты ответишь низко.</w:t>
      </w:r>
    </w:p>
    <w:p w:rsidR="00512558" w:rsidRPr="00673BB2" w:rsidRDefault="00512558" w:rsidP="005125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3BB2">
        <w:rPr>
          <w:rFonts w:ascii="Times New Roman" w:hAnsi="Times New Roman" w:cs="Times New Roman"/>
          <w:i/>
          <w:sz w:val="28"/>
          <w:szCs w:val="28"/>
        </w:rPr>
        <w:t>Скажу я слово далеко, а ты ответишь близко.</w:t>
      </w:r>
    </w:p>
    <w:p w:rsidR="00512558" w:rsidRPr="00673BB2" w:rsidRDefault="00512558" w:rsidP="005125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3BB2">
        <w:rPr>
          <w:rFonts w:ascii="Times New Roman" w:hAnsi="Times New Roman" w:cs="Times New Roman"/>
          <w:i/>
          <w:sz w:val="28"/>
          <w:szCs w:val="28"/>
        </w:rPr>
        <w:t>Теперь скажу я слово трус, ответишь ты храбрец.</w:t>
      </w:r>
    </w:p>
    <w:p w:rsidR="00512558" w:rsidRDefault="00512558" w:rsidP="005125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3BB2">
        <w:rPr>
          <w:rFonts w:ascii="Times New Roman" w:hAnsi="Times New Roman" w:cs="Times New Roman"/>
          <w:i/>
          <w:sz w:val="28"/>
          <w:szCs w:val="28"/>
        </w:rPr>
        <w:t>Теперь нач</w:t>
      </w:r>
      <w:r>
        <w:rPr>
          <w:rFonts w:ascii="Times New Roman" w:hAnsi="Times New Roman" w:cs="Times New Roman"/>
          <w:i/>
          <w:sz w:val="28"/>
          <w:szCs w:val="28"/>
        </w:rPr>
        <w:t>ало я скажу, ну отвечай…(конец).</w:t>
      </w:r>
    </w:p>
    <w:p w:rsidR="00512558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Учить образовывать  существительные</w:t>
      </w:r>
      <w:r w:rsidRPr="00B83BC4">
        <w:rPr>
          <w:rFonts w:ascii="Times New Roman" w:hAnsi="Times New Roman" w:cs="Times New Roman"/>
          <w:sz w:val="28"/>
          <w:szCs w:val="28"/>
        </w:rPr>
        <w:t xml:space="preserve"> при помощи уменьшительно-</w:t>
      </w:r>
      <w:r>
        <w:rPr>
          <w:rFonts w:ascii="Times New Roman" w:hAnsi="Times New Roman" w:cs="Times New Roman"/>
          <w:sz w:val="28"/>
          <w:szCs w:val="28"/>
        </w:rPr>
        <w:t>ласкательных и других суффиксов (</w:t>
      </w:r>
      <w:r w:rsidRPr="00B83BC4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ат – братик, сестра – сестренка, книга – книжечка)</w:t>
      </w:r>
    </w:p>
    <w:p w:rsidR="00512558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673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</w:t>
      </w:r>
      <w:r w:rsidRPr="00B83BC4">
        <w:rPr>
          <w:rFonts w:ascii="Times New Roman" w:hAnsi="Times New Roman" w:cs="Times New Roman"/>
          <w:sz w:val="28"/>
          <w:szCs w:val="28"/>
        </w:rPr>
        <w:t xml:space="preserve"> образовывать форму родительного падежа множественного числа существительных (чего нет?; с предлогом без). Например: Возле дома нет деревьев. В аквариуме много рыбок. На столе коробка без карандашей.</w:t>
      </w:r>
    </w:p>
    <w:p w:rsidR="00512558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Упражнять</w:t>
      </w:r>
      <w:r w:rsidRPr="00B83BC4">
        <w:rPr>
          <w:rFonts w:ascii="Times New Roman" w:hAnsi="Times New Roman" w:cs="Times New Roman"/>
          <w:sz w:val="28"/>
          <w:szCs w:val="28"/>
        </w:rPr>
        <w:t xml:space="preserve"> детей в употреблении имен существительных во множественном числе. «Я тебе говорю про один предмет, а ты скажи про много предметов. У Кати – ведро, у Саши ведро. Что есть у Кати и у Саши? (Ведра)».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Учить согласовывать числительные с существительными. «Сосчитай»</w:t>
      </w:r>
      <w:r w:rsidRPr="00B83BC4">
        <w:rPr>
          <w:rFonts w:ascii="Times New Roman" w:hAnsi="Times New Roman" w:cs="Times New Roman"/>
          <w:sz w:val="28"/>
          <w:szCs w:val="28"/>
        </w:rPr>
        <w:t>: картинки с изображением от 1 до 5 (полотенце, блюдце, платье, яйцо)».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Учить употреблять</w:t>
      </w:r>
      <w:r w:rsidRPr="00B83BC4">
        <w:rPr>
          <w:rFonts w:ascii="Times New Roman" w:hAnsi="Times New Roman" w:cs="Times New Roman"/>
          <w:sz w:val="28"/>
          <w:szCs w:val="28"/>
        </w:rPr>
        <w:t xml:space="preserve"> притяжательного местоимения (</w:t>
      </w:r>
      <w:proofErr w:type="gramStart"/>
      <w:r w:rsidRPr="00B83BC4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B83BC4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B83BC4">
        <w:rPr>
          <w:rFonts w:ascii="Times New Roman" w:hAnsi="Times New Roman" w:cs="Times New Roman"/>
          <w:sz w:val="28"/>
          <w:szCs w:val="28"/>
        </w:rPr>
        <w:t>Предложить детям придумать предме</w:t>
      </w:r>
      <w:r>
        <w:rPr>
          <w:rFonts w:ascii="Times New Roman" w:hAnsi="Times New Roman" w:cs="Times New Roman"/>
          <w:sz w:val="28"/>
          <w:szCs w:val="28"/>
        </w:rPr>
        <w:t>ты, про которые можно сказать</w:t>
      </w:r>
      <w:r w:rsidRPr="00B83BC4">
        <w:rPr>
          <w:rFonts w:ascii="Times New Roman" w:hAnsi="Times New Roman" w:cs="Times New Roman"/>
          <w:sz w:val="28"/>
          <w:szCs w:val="28"/>
        </w:rPr>
        <w:t>: мой, моя, моё, мои: мой стул, моя книга, моё окно, мои игрушки.</w:t>
      </w:r>
      <w:proofErr w:type="gramEnd"/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Учить</w:t>
      </w:r>
      <w:r w:rsidRPr="00B83B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BC4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B83BC4">
        <w:rPr>
          <w:rFonts w:ascii="Times New Roman" w:hAnsi="Times New Roman" w:cs="Times New Roman"/>
          <w:sz w:val="28"/>
          <w:szCs w:val="28"/>
        </w:rPr>
        <w:t xml:space="preserve"> употреблять предлоги (на, в, за, из, с, под, к, над, между, перед).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C4">
        <w:rPr>
          <w:rFonts w:ascii="Times New Roman" w:hAnsi="Times New Roman" w:cs="Times New Roman"/>
          <w:sz w:val="28"/>
          <w:szCs w:val="28"/>
        </w:rPr>
        <w:t>Дидактическая игра «Найди, где спрятался зайчик?»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Учить</w:t>
      </w:r>
      <w:r w:rsidRPr="00B83BC4">
        <w:rPr>
          <w:rFonts w:ascii="Times New Roman" w:hAnsi="Times New Roman" w:cs="Times New Roman"/>
          <w:sz w:val="28"/>
          <w:szCs w:val="28"/>
        </w:rPr>
        <w:t xml:space="preserve"> образовывать глаголы с помощью приставок, показывая картинки, где выполняются действия. (Лисичка прибежала, убежала, перебежала, выбежала)</w:t>
      </w:r>
    </w:p>
    <w:p w:rsidR="00512558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 Учить образовывать  прилагательные от существительных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3BC4">
        <w:rPr>
          <w:rFonts w:ascii="Times New Roman" w:hAnsi="Times New Roman" w:cs="Times New Roman"/>
          <w:sz w:val="28"/>
          <w:szCs w:val="28"/>
        </w:rPr>
        <w:t xml:space="preserve">умка из кожи – кожаная; варенье из клубники – клубничное). </w:t>
      </w:r>
    </w:p>
    <w:p w:rsidR="00512558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58" w:rsidRPr="00512558" w:rsidRDefault="00512558" w:rsidP="00512558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000000" w:themeColor="text1"/>
          <w:sz w:val="28"/>
          <w:szCs w:val="28"/>
        </w:rPr>
      </w:pPr>
      <w:r w:rsidRPr="00552784">
        <w:rPr>
          <w:color w:val="000000" w:themeColor="text1"/>
          <w:sz w:val="28"/>
          <w:szCs w:val="28"/>
        </w:rPr>
        <w:t>Не забывайте, что решающее значение для</w:t>
      </w:r>
      <w:r w:rsidRPr="00552784">
        <w:rPr>
          <w:rStyle w:val="apple-converted-space"/>
          <w:color w:val="000000" w:themeColor="text1"/>
          <w:sz w:val="28"/>
          <w:szCs w:val="28"/>
        </w:rPr>
        <w:t> </w:t>
      </w:r>
      <w:r w:rsidRPr="0051255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развития </w:t>
      </w:r>
      <w:proofErr w:type="gramStart"/>
      <w:r w:rsidRPr="0051255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разговорной</w:t>
      </w:r>
      <w:proofErr w:type="gramEnd"/>
    </w:p>
    <w:p w:rsidR="00512558" w:rsidRPr="00552784" w:rsidRDefault="00512558" w:rsidP="005125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255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речи</w:t>
      </w:r>
      <w:r w:rsidRPr="00552784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ребенка</w:t>
      </w:r>
      <w:r w:rsidRPr="00552784">
        <w:rPr>
          <w:color w:val="000000" w:themeColor="text1"/>
          <w:sz w:val="28"/>
          <w:szCs w:val="28"/>
        </w:rPr>
        <w:t xml:space="preserve"> имеет его общение с вами. Постарайтесь во время</w:t>
      </w:r>
    </w:p>
    <w:p w:rsidR="00512558" w:rsidRPr="00552784" w:rsidRDefault="00512558" w:rsidP="005125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52784">
        <w:rPr>
          <w:color w:val="000000" w:themeColor="text1"/>
          <w:sz w:val="28"/>
          <w:szCs w:val="28"/>
        </w:rPr>
        <w:t xml:space="preserve">совместных прогулок с детьми обращать их внимание </w:t>
      </w:r>
      <w:proofErr w:type="gramStart"/>
      <w:r w:rsidRPr="00552784">
        <w:rPr>
          <w:color w:val="000000" w:themeColor="text1"/>
          <w:sz w:val="28"/>
          <w:szCs w:val="28"/>
        </w:rPr>
        <w:t>на</w:t>
      </w:r>
      <w:proofErr w:type="gramEnd"/>
      <w:r w:rsidRPr="00552784">
        <w:rPr>
          <w:color w:val="000000" w:themeColor="text1"/>
          <w:sz w:val="28"/>
          <w:szCs w:val="28"/>
        </w:rPr>
        <w:t xml:space="preserve"> значимые для</w:t>
      </w:r>
    </w:p>
    <w:p w:rsidR="00512558" w:rsidRPr="00552784" w:rsidRDefault="00512558" w:rsidP="005125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2558">
        <w:rPr>
          <w:color w:val="000000" w:themeColor="text1"/>
          <w:sz w:val="28"/>
          <w:szCs w:val="28"/>
          <w:bdr w:val="none" w:sz="0" w:space="0" w:color="auto" w:frame="1"/>
        </w:rPr>
        <w:t>человека объекты</w:t>
      </w:r>
      <w:r w:rsidRPr="00512558">
        <w:rPr>
          <w:color w:val="000000" w:themeColor="text1"/>
          <w:sz w:val="28"/>
          <w:szCs w:val="28"/>
        </w:rPr>
        <w:t>:</w:t>
      </w:r>
      <w:r w:rsidRPr="00552784">
        <w:rPr>
          <w:color w:val="000000" w:themeColor="text1"/>
          <w:sz w:val="28"/>
          <w:szCs w:val="28"/>
        </w:rPr>
        <w:t xml:space="preserve"> магазины, школы, поликлиники, библиотеки. Расскажите</w:t>
      </w:r>
    </w:p>
    <w:p w:rsidR="00512558" w:rsidRPr="00552784" w:rsidRDefault="00512558" w:rsidP="005125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52784">
        <w:rPr>
          <w:color w:val="000000" w:themeColor="text1"/>
          <w:sz w:val="28"/>
          <w:szCs w:val="28"/>
        </w:rPr>
        <w:t>ребенку, для чего эти учреждения, кто в них работает. Во время прогул</w:t>
      </w:r>
      <w:r>
        <w:rPr>
          <w:color w:val="000000" w:themeColor="text1"/>
          <w:sz w:val="28"/>
          <w:szCs w:val="28"/>
        </w:rPr>
        <w:t>ок в лес, по набережной</w:t>
      </w:r>
      <w:r w:rsidRPr="00552784">
        <w:rPr>
          <w:color w:val="000000" w:themeColor="text1"/>
          <w:sz w:val="28"/>
          <w:szCs w:val="28"/>
        </w:rPr>
        <w:t xml:space="preserve"> привлекайте внимание малыша к красоте</w:t>
      </w:r>
    </w:p>
    <w:p w:rsidR="00512558" w:rsidRPr="00552784" w:rsidRDefault="00512558" w:rsidP="005125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52784">
        <w:rPr>
          <w:color w:val="000000" w:themeColor="text1"/>
          <w:sz w:val="28"/>
          <w:szCs w:val="28"/>
        </w:rPr>
        <w:t>окружаю</w:t>
      </w:r>
      <w:r>
        <w:rPr>
          <w:color w:val="000000" w:themeColor="text1"/>
          <w:sz w:val="28"/>
          <w:szCs w:val="28"/>
        </w:rPr>
        <w:t>щей природы, растений</w:t>
      </w:r>
      <w:r w:rsidRPr="00552784">
        <w:rPr>
          <w:color w:val="000000" w:themeColor="text1"/>
          <w:sz w:val="28"/>
          <w:szCs w:val="28"/>
        </w:rPr>
        <w:t xml:space="preserve">, насекомых. Не уходите </w:t>
      </w:r>
      <w:proofErr w:type="gramStart"/>
      <w:r w:rsidRPr="00552784">
        <w:rPr>
          <w:color w:val="000000" w:themeColor="text1"/>
          <w:sz w:val="28"/>
          <w:szCs w:val="28"/>
        </w:rPr>
        <w:t>от</w:t>
      </w:r>
      <w:proofErr w:type="gramEnd"/>
    </w:p>
    <w:p w:rsidR="00512558" w:rsidRPr="00552784" w:rsidRDefault="00512558" w:rsidP="005125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52784">
        <w:rPr>
          <w:color w:val="000000" w:themeColor="text1"/>
          <w:sz w:val="28"/>
          <w:szCs w:val="28"/>
        </w:rPr>
        <w:t>ответов на вопросы ребенка. Знакомя с новыми предметами, вещами,</w:t>
      </w:r>
    </w:p>
    <w:p w:rsidR="00512558" w:rsidRPr="00552784" w:rsidRDefault="00512558" w:rsidP="005125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52784">
        <w:rPr>
          <w:color w:val="000000" w:themeColor="text1"/>
          <w:sz w:val="28"/>
          <w:szCs w:val="28"/>
        </w:rPr>
        <w:t>объектами, называйте их правильно. Предложите рассмотреть детально,</w:t>
      </w:r>
    </w:p>
    <w:p w:rsidR="00512558" w:rsidRPr="00512558" w:rsidRDefault="00512558" w:rsidP="0051255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552784">
        <w:rPr>
          <w:color w:val="000000" w:themeColor="text1"/>
          <w:sz w:val="28"/>
          <w:szCs w:val="28"/>
        </w:rPr>
        <w:t>выделить характерные особенности, свойства</w:t>
      </w:r>
      <w:r>
        <w:rPr>
          <w:color w:val="000000" w:themeColor="text1"/>
          <w:sz w:val="28"/>
          <w:szCs w:val="28"/>
        </w:rPr>
        <w:t xml:space="preserve">. </w:t>
      </w:r>
      <w:r w:rsidRPr="00552784">
        <w:rPr>
          <w:color w:val="000000" w:themeColor="text1"/>
          <w:sz w:val="28"/>
          <w:szCs w:val="28"/>
        </w:rPr>
        <w:t>Ка</w:t>
      </w:r>
      <w:r>
        <w:rPr>
          <w:color w:val="000000" w:themeColor="text1"/>
          <w:sz w:val="28"/>
          <w:szCs w:val="28"/>
        </w:rPr>
        <w:t>к можно больше знакомьте детей</w:t>
      </w:r>
      <w:r w:rsidRPr="00552784">
        <w:rPr>
          <w:color w:val="000000" w:themeColor="text1"/>
          <w:sz w:val="28"/>
          <w:szCs w:val="28"/>
        </w:rPr>
        <w:t xml:space="preserve"> с фольклором, рассказывайте и</w:t>
      </w:r>
      <w:r>
        <w:rPr>
          <w:b/>
          <w:color w:val="000000" w:themeColor="text1"/>
          <w:sz w:val="28"/>
          <w:szCs w:val="28"/>
        </w:rPr>
        <w:t xml:space="preserve"> </w:t>
      </w:r>
      <w:r w:rsidRPr="00552784">
        <w:rPr>
          <w:color w:val="000000" w:themeColor="text1"/>
          <w:sz w:val="28"/>
          <w:szCs w:val="28"/>
        </w:rPr>
        <w:t xml:space="preserve">читайте сказки, загадки, песенки, </w:t>
      </w:r>
      <w:proofErr w:type="spellStart"/>
      <w:r w:rsidRPr="00552784">
        <w:rPr>
          <w:color w:val="000000" w:themeColor="text1"/>
          <w:sz w:val="28"/>
          <w:szCs w:val="28"/>
        </w:rPr>
        <w:t>потешки</w:t>
      </w:r>
      <w:proofErr w:type="spellEnd"/>
      <w:r w:rsidRPr="00552784">
        <w:rPr>
          <w:color w:val="000000" w:themeColor="text1"/>
          <w:sz w:val="28"/>
          <w:szCs w:val="28"/>
        </w:rPr>
        <w:t>. Они не только</w:t>
      </w:r>
      <w:r>
        <w:rPr>
          <w:b/>
          <w:color w:val="000000" w:themeColor="text1"/>
          <w:sz w:val="28"/>
          <w:szCs w:val="28"/>
        </w:rPr>
        <w:t xml:space="preserve"> </w:t>
      </w:r>
      <w:r w:rsidRPr="00552784">
        <w:rPr>
          <w:color w:val="000000" w:themeColor="text1"/>
          <w:sz w:val="28"/>
          <w:szCs w:val="28"/>
        </w:rPr>
        <w:t>приобщают ребят к национальной культуре, но и формируют нравственные</w:t>
      </w:r>
      <w:r>
        <w:rPr>
          <w:b/>
          <w:color w:val="000000" w:themeColor="text1"/>
          <w:sz w:val="28"/>
          <w:szCs w:val="28"/>
        </w:rPr>
        <w:t xml:space="preserve"> </w:t>
      </w:r>
      <w:r w:rsidRPr="00512558">
        <w:rPr>
          <w:color w:val="000000" w:themeColor="text1"/>
          <w:sz w:val="28"/>
          <w:szCs w:val="28"/>
          <w:bdr w:val="none" w:sz="0" w:space="0" w:color="auto" w:frame="1"/>
        </w:rPr>
        <w:t>качества</w:t>
      </w:r>
      <w:r w:rsidRPr="00552784">
        <w:rPr>
          <w:color w:val="000000" w:themeColor="text1"/>
          <w:sz w:val="28"/>
          <w:szCs w:val="28"/>
        </w:rPr>
        <w:t>: доброту, честность, заботу о другом человеке,</w:t>
      </w:r>
      <w:r w:rsidRPr="00552784">
        <w:rPr>
          <w:rStyle w:val="apple-converted-space"/>
          <w:color w:val="000000" w:themeColor="text1"/>
          <w:sz w:val="28"/>
          <w:szCs w:val="28"/>
        </w:rPr>
        <w:t> </w:t>
      </w:r>
      <w:r w:rsidRPr="0051255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развлекают и</w:t>
      </w:r>
      <w:r>
        <w:rPr>
          <w:b/>
          <w:color w:val="000000" w:themeColor="text1"/>
          <w:sz w:val="28"/>
          <w:szCs w:val="28"/>
        </w:rPr>
        <w:t xml:space="preserve"> </w:t>
      </w:r>
      <w:r w:rsidRPr="00552784">
        <w:rPr>
          <w:color w:val="000000" w:themeColor="text1"/>
          <w:sz w:val="28"/>
          <w:szCs w:val="28"/>
        </w:rPr>
        <w:t>забавляют, вызывают желание высказаться, поговорить о героях</w:t>
      </w:r>
      <w:r>
        <w:rPr>
          <w:b/>
          <w:color w:val="000000" w:themeColor="text1"/>
          <w:sz w:val="28"/>
          <w:szCs w:val="28"/>
        </w:rPr>
        <w:t xml:space="preserve"> </w:t>
      </w:r>
      <w:r w:rsidRPr="00552784">
        <w:rPr>
          <w:color w:val="000000" w:themeColor="text1"/>
          <w:sz w:val="28"/>
          <w:szCs w:val="28"/>
        </w:rPr>
        <w:t>сказки.</w:t>
      </w:r>
      <w:r>
        <w:rPr>
          <w:b/>
          <w:color w:val="000000" w:themeColor="text1"/>
          <w:sz w:val="28"/>
          <w:szCs w:val="28"/>
        </w:rPr>
        <w:t xml:space="preserve"> </w:t>
      </w:r>
      <w:r w:rsidRPr="00552784">
        <w:rPr>
          <w:color w:val="000000" w:themeColor="text1"/>
          <w:sz w:val="28"/>
          <w:szCs w:val="28"/>
        </w:rPr>
        <w:t>Поддерживайте это стремление, пусть ваш ребенок расскажет</w:t>
      </w:r>
      <w:r>
        <w:rPr>
          <w:b/>
          <w:color w:val="000000" w:themeColor="text1"/>
          <w:sz w:val="28"/>
          <w:szCs w:val="28"/>
        </w:rPr>
        <w:t xml:space="preserve"> </w:t>
      </w:r>
      <w:r w:rsidRPr="00552784">
        <w:rPr>
          <w:color w:val="000000" w:themeColor="text1"/>
          <w:sz w:val="28"/>
          <w:szCs w:val="28"/>
        </w:rPr>
        <w:t>знакомую сказку сестренке, бабушке, своей любимой игрушке. Это первые</w:t>
      </w:r>
      <w:r>
        <w:rPr>
          <w:b/>
          <w:color w:val="000000" w:themeColor="text1"/>
          <w:sz w:val="28"/>
          <w:szCs w:val="28"/>
        </w:rPr>
        <w:t xml:space="preserve"> </w:t>
      </w:r>
      <w:r w:rsidRPr="00552784">
        <w:rPr>
          <w:color w:val="000000" w:themeColor="text1"/>
          <w:sz w:val="28"/>
          <w:szCs w:val="28"/>
        </w:rPr>
        <w:t>шаги в овладении монологической речью</w:t>
      </w:r>
      <w:r>
        <w:rPr>
          <w:color w:val="000000" w:themeColor="text1"/>
          <w:sz w:val="28"/>
          <w:szCs w:val="28"/>
        </w:rPr>
        <w:t>.</w:t>
      </w:r>
    </w:p>
    <w:p w:rsidR="00512558" w:rsidRPr="00552784" w:rsidRDefault="00512558" w:rsidP="005125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52784">
        <w:rPr>
          <w:color w:val="000000" w:themeColor="text1"/>
          <w:sz w:val="28"/>
          <w:szCs w:val="28"/>
        </w:rPr>
        <w:t xml:space="preserve">А в заключение </w:t>
      </w:r>
      <w:r>
        <w:rPr>
          <w:color w:val="000000" w:themeColor="text1"/>
          <w:sz w:val="28"/>
          <w:szCs w:val="28"/>
        </w:rPr>
        <w:t xml:space="preserve">хотелось бы, чтобы </w:t>
      </w:r>
      <w:r w:rsidRPr="0051255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</w:t>
      </w:r>
      <w:r w:rsidRPr="00552784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всегда помнили</w:t>
      </w:r>
      <w:r w:rsidRPr="00552784">
        <w:rPr>
          <w:color w:val="000000" w:themeColor="text1"/>
          <w:sz w:val="28"/>
          <w:szCs w:val="28"/>
        </w:rPr>
        <w:t>, что</w:t>
      </w:r>
    </w:p>
    <w:p w:rsidR="00512558" w:rsidRPr="00552784" w:rsidRDefault="00512558" w:rsidP="005125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52784">
        <w:rPr>
          <w:color w:val="000000" w:themeColor="text1"/>
          <w:sz w:val="28"/>
          <w:szCs w:val="28"/>
        </w:rPr>
        <w:t>лучшее учение –</w:t>
      </w:r>
      <w:r>
        <w:rPr>
          <w:color w:val="000000" w:themeColor="text1"/>
          <w:sz w:val="28"/>
          <w:szCs w:val="28"/>
        </w:rPr>
        <w:t xml:space="preserve"> </w:t>
      </w:r>
      <w:r w:rsidRPr="00552784">
        <w:rPr>
          <w:color w:val="000000" w:themeColor="text1"/>
          <w:sz w:val="28"/>
          <w:szCs w:val="28"/>
        </w:rPr>
        <w:t>это пример, а правильная грамотная речь -</w:t>
      </w:r>
      <w:r>
        <w:rPr>
          <w:color w:val="000000" w:themeColor="text1"/>
          <w:sz w:val="28"/>
          <w:szCs w:val="28"/>
        </w:rPr>
        <w:t xml:space="preserve"> </w:t>
      </w:r>
      <w:r w:rsidRPr="00552784">
        <w:rPr>
          <w:color w:val="000000" w:themeColor="text1"/>
          <w:sz w:val="28"/>
          <w:szCs w:val="28"/>
        </w:rPr>
        <w:t>результат общения взрослого с ребенком.</w:t>
      </w: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58" w:rsidRPr="00673BB2" w:rsidRDefault="00512558" w:rsidP="005125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12558" w:rsidRPr="00673BB2" w:rsidRDefault="00512558" w:rsidP="005125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58" w:rsidRPr="00B83BC4" w:rsidRDefault="00512558" w:rsidP="0051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2558" w:rsidRPr="00B8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12558"/>
    <w:rsid w:val="0051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2558"/>
    <w:rPr>
      <w:b/>
      <w:bCs/>
    </w:rPr>
  </w:style>
  <w:style w:type="character" w:customStyle="1" w:styleId="apple-converted-space">
    <w:name w:val="apple-converted-space"/>
    <w:basedOn w:val="a0"/>
    <w:rsid w:val="00512558"/>
  </w:style>
  <w:style w:type="paragraph" w:customStyle="1" w:styleId="c4">
    <w:name w:val="c4"/>
    <w:basedOn w:val="a"/>
    <w:rsid w:val="0051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12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1388</Words>
  <Characters>7912</Characters>
  <Application>Microsoft Office Word</Application>
  <DocSecurity>0</DocSecurity>
  <Lines>65</Lines>
  <Paragraphs>18</Paragraphs>
  <ScaleCrop>false</ScaleCrop>
  <Company/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2017-07-03T02:20:00Z</dcterms:created>
  <dcterms:modified xsi:type="dcterms:W3CDTF">2017-07-03T02:28:00Z</dcterms:modified>
</cp:coreProperties>
</file>