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63" w:rsidRDefault="000E0063" w:rsidP="000E0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087667" w:rsidRPr="00087667">
        <w:rPr>
          <w:rFonts w:ascii="Times New Roman" w:hAnsi="Times New Roman" w:cs="Times New Roman"/>
          <w:b/>
          <w:sz w:val="28"/>
          <w:szCs w:val="28"/>
        </w:rPr>
        <w:t>Отчет о проделанной работе на тему</w:t>
      </w:r>
    </w:p>
    <w:p w:rsidR="00087667" w:rsidRDefault="00087667" w:rsidP="000E0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6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06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08766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921ED">
        <w:rPr>
          <w:rFonts w:ascii="Times New Roman" w:hAnsi="Times New Roman" w:cs="Times New Roman"/>
          <w:b/>
          <w:sz w:val="28"/>
          <w:szCs w:val="28"/>
        </w:rPr>
        <w:t xml:space="preserve">РАЗВИВАЕМ </w:t>
      </w:r>
      <w:r w:rsidR="000E00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1ED">
        <w:rPr>
          <w:rFonts w:ascii="Times New Roman" w:hAnsi="Times New Roman" w:cs="Times New Roman"/>
          <w:b/>
          <w:sz w:val="28"/>
          <w:szCs w:val="28"/>
        </w:rPr>
        <w:t xml:space="preserve">МЕЛКУЮ МОТОРИКУ РУКИ» </w:t>
      </w:r>
      <w:bookmarkStart w:id="0" w:name="_GoBack"/>
      <w:bookmarkEnd w:id="0"/>
    </w:p>
    <w:p w:rsidR="000E0063" w:rsidRPr="00087667" w:rsidRDefault="000E0063" w:rsidP="000E0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667" w:rsidRPr="00087667" w:rsidRDefault="000E0063" w:rsidP="000E0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87667" w:rsidRPr="00087667">
        <w:rPr>
          <w:rFonts w:ascii="Times New Roman" w:hAnsi="Times New Roman" w:cs="Times New Roman"/>
          <w:sz w:val="28"/>
          <w:szCs w:val="28"/>
        </w:rPr>
        <w:t>Мелкая моторика – это способность выполнять мелкие и точные движения кистями и пальцами рук и ног в результате скоординированных действий важнейших систем: нервной, мышечной и костной.</w:t>
      </w:r>
    </w:p>
    <w:p w:rsidR="00087667" w:rsidRPr="00087667" w:rsidRDefault="000E0063" w:rsidP="000E00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87667" w:rsidRPr="00087667">
        <w:rPr>
          <w:rFonts w:ascii="Times New Roman" w:hAnsi="Times New Roman" w:cs="Times New Roman"/>
          <w:sz w:val="28"/>
          <w:szCs w:val="28"/>
        </w:rPr>
        <w:t>У мелкой моторики есть очень важная особенность. Она связана с нервной системой, зрением, вниманием, памятью и восприятием ребенка. Также ученые доказали, что развитие мелкой моторики и развитие речи очень тесно связаны. Именно поэтому для своевременного развития речи ребенка необходимо большое внимание уделить развитию мелкой моторики. Мелкая моторика непосредственн</w:t>
      </w:r>
      <w:r>
        <w:rPr>
          <w:rFonts w:ascii="Times New Roman" w:hAnsi="Times New Roman" w:cs="Times New Roman"/>
          <w:sz w:val="28"/>
          <w:szCs w:val="28"/>
        </w:rPr>
        <w:t>о влияет на ловкость рук, на по</w:t>
      </w:r>
      <w:r w:rsidR="00087667" w:rsidRPr="00087667">
        <w:rPr>
          <w:rFonts w:ascii="Times New Roman" w:hAnsi="Times New Roman" w:cs="Times New Roman"/>
          <w:sz w:val="28"/>
          <w:szCs w:val="28"/>
        </w:rPr>
        <w:t>черк, который сформируется в дальнейшем, на скорость реакции ребенка.</w:t>
      </w:r>
    </w:p>
    <w:p w:rsidR="00087667" w:rsidRPr="00087667" w:rsidRDefault="000E0063" w:rsidP="000E00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87667" w:rsidRPr="00087667">
        <w:rPr>
          <w:rFonts w:ascii="Times New Roman" w:hAnsi="Times New Roman" w:cs="Times New Roman"/>
          <w:sz w:val="28"/>
          <w:szCs w:val="28"/>
        </w:rPr>
        <w:t>Уровень развития мелкой моторики – один из показателей готовности к школьному обучению. Ребёнок, имеющий высокий уровень развития мелкой моторики, умеет логически рассуждать, у него достаточно развиты память и внимание, связная речь. Умение выполнять мелкие движения с предметами развивается в старшем дошкольном возрасте.</w:t>
      </w:r>
    </w:p>
    <w:p w:rsidR="00087667" w:rsidRPr="00087667" w:rsidRDefault="000E0063" w:rsidP="000E00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87667" w:rsidRPr="00087667">
        <w:rPr>
          <w:rFonts w:ascii="Times New Roman" w:hAnsi="Times New Roman" w:cs="Times New Roman"/>
          <w:sz w:val="28"/>
          <w:szCs w:val="28"/>
        </w:rPr>
        <w:t>Дети с плохо развитой ручной моторикой неловко держат ложку, карандаш, не могут самостоятельно застегивать пуговицы, шнуровать ботинки. Возможности освоения мира этими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его самооценку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667" w:rsidRPr="00087667" w:rsidRDefault="000E0063" w:rsidP="000E00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87667" w:rsidRPr="00087667">
        <w:rPr>
          <w:rFonts w:ascii="Times New Roman" w:hAnsi="Times New Roman" w:cs="Times New Roman"/>
          <w:sz w:val="28"/>
          <w:szCs w:val="28"/>
        </w:rPr>
        <w:t>В нашем детском саду уже много лет реализуется методика развития мелкой моторики рук у детей дошкольного возраста от 2-х до 7 лет, разработанная педагогами детского сада и показывающая высокие устойчивые положительные результаты.</w:t>
      </w:r>
    </w:p>
    <w:p w:rsidR="002065B3" w:rsidRPr="00087667" w:rsidRDefault="000E0063" w:rsidP="000E00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87667" w:rsidRPr="00087667">
        <w:rPr>
          <w:rFonts w:ascii="Times New Roman" w:hAnsi="Times New Roman" w:cs="Times New Roman"/>
          <w:sz w:val="28"/>
          <w:szCs w:val="28"/>
        </w:rPr>
        <w:t>Детям предлагаются различные развивающи</w:t>
      </w:r>
      <w:r w:rsidR="00087667">
        <w:rPr>
          <w:rFonts w:ascii="Times New Roman" w:hAnsi="Times New Roman" w:cs="Times New Roman"/>
          <w:sz w:val="28"/>
          <w:szCs w:val="28"/>
        </w:rPr>
        <w:t>е игры, такие как « Собери бусы», разнообразные мозаики</w:t>
      </w:r>
      <w:r w:rsidR="00087667" w:rsidRPr="00087667">
        <w:rPr>
          <w:rFonts w:ascii="Times New Roman" w:hAnsi="Times New Roman" w:cs="Times New Roman"/>
          <w:sz w:val="28"/>
          <w:szCs w:val="28"/>
        </w:rPr>
        <w:t xml:space="preserve">, конструкторы, составление различных узоров из мелких предметов по образцу или контору </w:t>
      </w:r>
      <w:proofErr w:type="gramStart"/>
      <w:r w:rsidR="00087667" w:rsidRPr="0008766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87667" w:rsidRPr="00087667">
        <w:rPr>
          <w:rFonts w:ascii="Times New Roman" w:hAnsi="Times New Roman" w:cs="Times New Roman"/>
          <w:sz w:val="28"/>
          <w:szCs w:val="28"/>
        </w:rPr>
        <w:t>палочками, семенами) и т.п. В старшей группе дети целенаправленн</w:t>
      </w:r>
      <w:r>
        <w:rPr>
          <w:rFonts w:ascii="Times New Roman" w:hAnsi="Times New Roman" w:cs="Times New Roman"/>
          <w:sz w:val="28"/>
          <w:szCs w:val="28"/>
        </w:rPr>
        <w:t>о развивают мелкую моторику рук</w:t>
      </w:r>
      <w:r w:rsidR="00087667" w:rsidRPr="00087667">
        <w:rPr>
          <w:rFonts w:ascii="Times New Roman" w:hAnsi="Times New Roman" w:cs="Times New Roman"/>
          <w:sz w:val="28"/>
          <w:szCs w:val="28"/>
        </w:rPr>
        <w:t xml:space="preserve"> на занятиях по формированию элементарных математических представлений, упражняясь в штриховании предметов в заданном направлении, в безотрывном обведении предметов по точкам и раскрашивании предмето</w:t>
      </w:r>
      <w:r w:rsidR="00087667">
        <w:rPr>
          <w:rFonts w:ascii="Times New Roman" w:hAnsi="Times New Roman" w:cs="Times New Roman"/>
          <w:sz w:val="28"/>
          <w:szCs w:val="28"/>
        </w:rPr>
        <w:t>в.</w:t>
      </w:r>
    </w:p>
    <w:sectPr w:rsidR="002065B3" w:rsidRPr="00087667" w:rsidSect="00E44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667"/>
    <w:rsid w:val="00087667"/>
    <w:rsid w:val="000E0063"/>
    <w:rsid w:val="002065B3"/>
    <w:rsid w:val="004251B2"/>
    <w:rsid w:val="004921ED"/>
    <w:rsid w:val="00E349AE"/>
    <w:rsid w:val="00E44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1884</Characters>
  <Application>Microsoft Office Word</Application>
  <DocSecurity>0</DocSecurity>
  <Lines>15</Lines>
  <Paragraphs>4</Paragraphs>
  <ScaleCrop>false</ScaleCrop>
  <Company>Hewlett-Packard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Windows</cp:lastModifiedBy>
  <cp:revision>3</cp:revision>
  <dcterms:created xsi:type="dcterms:W3CDTF">2019-03-05T07:25:00Z</dcterms:created>
  <dcterms:modified xsi:type="dcterms:W3CDTF">2019-03-07T09:13:00Z</dcterms:modified>
</cp:coreProperties>
</file>