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CC" w:rsidRPr="007221E8" w:rsidRDefault="00B213CC" w:rsidP="007221E8">
      <w:pPr>
        <w:spacing w:line="360" w:lineRule="auto"/>
        <w:jc w:val="center"/>
        <w:rPr>
          <w:sz w:val="28"/>
          <w:szCs w:val="28"/>
        </w:rPr>
      </w:pPr>
      <w:r w:rsidRPr="007221E8">
        <w:rPr>
          <w:sz w:val="28"/>
          <w:szCs w:val="28"/>
        </w:rPr>
        <w:t>Муниципальное бюджетное дошкольное образовательное учреждени</w:t>
      </w:r>
      <w:r w:rsidR="007221E8" w:rsidRPr="007221E8">
        <w:rPr>
          <w:sz w:val="28"/>
          <w:szCs w:val="28"/>
        </w:rPr>
        <w:t>е – Вязьма-Брянский детский сад</w:t>
      </w:r>
      <w:r w:rsidRPr="007221E8">
        <w:rPr>
          <w:sz w:val="28"/>
          <w:szCs w:val="28"/>
        </w:rPr>
        <w:t xml:space="preserve"> «Солнышко» </w:t>
      </w:r>
    </w:p>
    <w:p w:rsidR="00B213CC" w:rsidRPr="007221E8" w:rsidRDefault="007221E8" w:rsidP="007221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</w:t>
      </w:r>
      <w:r w:rsidR="00B213CC" w:rsidRPr="007221E8">
        <w:rPr>
          <w:sz w:val="28"/>
          <w:szCs w:val="28"/>
        </w:rPr>
        <w:t xml:space="preserve"> Смоленской области</w:t>
      </w:r>
    </w:p>
    <w:p w:rsidR="00B213CC" w:rsidRPr="007221E8" w:rsidRDefault="00B213CC" w:rsidP="007221E8">
      <w:pPr>
        <w:spacing w:line="360" w:lineRule="auto"/>
        <w:rPr>
          <w:sz w:val="28"/>
          <w:szCs w:val="28"/>
        </w:rPr>
      </w:pPr>
    </w:p>
    <w:p w:rsidR="00B213CC" w:rsidRPr="007221E8" w:rsidRDefault="00B213CC" w:rsidP="007221E8">
      <w:pPr>
        <w:spacing w:line="360" w:lineRule="auto"/>
        <w:rPr>
          <w:sz w:val="28"/>
          <w:szCs w:val="28"/>
        </w:rPr>
      </w:pPr>
    </w:p>
    <w:p w:rsidR="00B213CC" w:rsidRPr="007221E8" w:rsidRDefault="00B213CC" w:rsidP="007221E8">
      <w:pPr>
        <w:spacing w:line="360" w:lineRule="auto"/>
        <w:ind w:left="851"/>
        <w:rPr>
          <w:sz w:val="28"/>
          <w:szCs w:val="28"/>
        </w:rPr>
        <w:sectPr w:rsidR="00B213CC" w:rsidRPr="007221E8" w:rsidSect="00EC2CAF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13CC" w:rsidRPr="007221E8" w:rsidRDefault="00B213CC" w:rsidP="007221E8">
      <w:pPr>
        <w:rPr>
          <w:sz w:val="28"/>
          <w:szCs w:val="28"/>
        </w:rPr>
      </w:pPr>
      <w:r w:rsidRPr="007221E8">
        <w:rPr>
          <w:sz w:val="28"/>
          <w:szCs w:val="28"/>
        </w:rPr>
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решением педагогического совета                                                                                                                                                                                               </w:t>
      </w:r>
    </w:p>
    <w:p w:rsidR="00B213CC" w:rsidRPr="007221E8" w:rsidRDefault="00B213CC" w:rsidP="007221E8">
      <w:pPr>
        <w:rPr>
          <w:sz w:val="28"/>
          <w:szCs w:val="28"/>
        </w:rPr>
      </w:pPr>
      <w:r w:rsidRPr="007221E8">
        <w:rPr>
          <w:sz w:val="28"/>
          <w:szCs w:val="28"/>
        </w:rPr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B213CC" w:rsidRPr="007221E8" w:rsidRDefault="00B213CC" w:rsidP="007221E8">
      <w:pPr>
        <w:rPr>
          <w:sz w:val="28"/>
          <w:szCs w:val="28"/>
        </w:rPr>
      </w:pPr>
      <w:r w:rsidRPr="007221E8">
        <w:rPr>
          <w:sz w:val="28"/>
          <w:szCs w:val="28"/>
        </w:rPr>
        <w:t>Смоленской области</w:t>
      </w:r>
    </w:p>
    <w:p w:rsidR="00B213CC" w:rsidRPr="007221E8" w:rsidRDefault="007221E8" w:rsidP="007221E8">
      <w:pPr>
        <w:rPr>
          <w:sz w:val="28"/>
          <w:szCs w:val="28"/>
        </w:rPr>
      </w:pPr>
      <w:r>
        <w:rPr>
          <w:sz w:val="28"/>
          <w:szCs w:val="28"/>
        </w:rPr>
        <w:t>От «31»</w:t>
      </w:r>
      <w:r w:rsidR="00B213CC" w:rsidRPr="007221E8">
        <w:rPr>
          <w:sz w:val="28"/>
          <w:szCs w:val="28"/>
        </w:rPr>
        <w:t xml:space="preserve"> августа 202</w:t>
      </w:r>
      <w:r w:rsidR="00220CE8" w:rsidRPr="007221E8">
        <w:rPr>
          <w:sz w:val="28"/>
          <w:szCs w:val="28"/>
        </w:rPr>
        <w:t>2</w:t>
      </w:r>
      <w:r w:rsidR="00B213CC" w:rsidRPr="007221E8">
        <w:rPr>
          <w:sz w:val="28"/>
          <w:szCs w:val="28"/>
        </w:rPr>
        <w:t xml:space="preserve"> г</w:t>
      </w:r>
    </w:p>
    <w:p w:rsidR="00B213CC" w:rsidRPr="007221E8" w:rsidRDefault="00B213CC" w:rsidP="007221E8">
      <w:pPr>
        <w:rPr>
          <w:sz w:val="28"/>
          <w:szCs w:val="28"/>
        </w:rPr>
      </w:pPr>
    </w:p>
    <w:p w:rsidR="00B213CC" w:rsidRPr="007221E8" w:rsidRDefault="00B213CC" w:rsidP="007221E8">
      <w:pPr>
        <w:ind w:left="851"/>
        <w:rPr>
          <w:sz w:val="28"/>
          <w:szCs w:val="28"/>
        </w:rPr>
      </w:pPr>
    </w:p>
    <w:p w:rsidR="00B213CC" w:rsidRPr="007221E8" w:rsidRDefault="007221E8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>УТВЕРЖДЕН</w:t>
      </w:r>
    </w:p>
    <w:p w:rsidR="00B213CC" w:rsidRPr="007221E8" w:rsidRDefault="00B213CC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>Приказом заведующего</w:t>
      </w:r>
    </w:p>
    <w:p w:rsidR="00B213CC" w:rsidRPr="007221E8" w:rsidRDefault="00B213CC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B213CC" w:rsidRPr="007221E8" w:rsidRDefault="00B213CC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>Смоленской области</w:t>
      </w:r>
    </w:p>
    <w:p w:rsidR="00B213CC" w:rsidRPr="007221E8" w:rsidRDefault="007221E8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>№______ от «31»</w:t>
      </w:r>
      <w:r w:rsidR="00B213CC" w:rsidRPr="007221E8">
        <w:rPr>
          <w:sz w:val="28"/>
          <w:szCs w:val="28"/>
        </w:rPr>
        <w:t xml:space="preserve"> августа 202</w:t>
      </w:r>
      <w:r w:rsidR="00220CE8" w:rsidRPr="007221E8">
        <w:rPr>
          <w:sz w:val="28"/>
          <w:szCs w:val="28"/>
        </w:rPr>
        <w:t>2</w:t>
      </w:r>
      <w:r w:rsidR="00B213CC" w:rsidRPr="007221E8">
        <w:rPr>
          <w:sz w:val="28"/>
          <w:szCs w:val="28"/>
        </w:rPr>
        <w:t xml:space="preserve"> г</w:t>
      </w:r>
    </w:p>
    <w:p w:rsidR="00B213CC" w:rsidRPr="007221E8" w:rsidRDefault="00B213CC" w:rsidP="007221E8">
      <w:pPr>
        <w:ind w:left="567"/>
        <w:rPr>
          <w:sz w:val="28"/>
          <w:szCs w:val="28"/>
        </w:rPr>
      </w:pPr>
      <w:r w:rsidRPr="007221E8">
        <w:rPr>
          <w:sz w:val="28"/>
          <w:szCs w:val="28"/>
        </w:rPr>
        <w:t xml:space="preserve">______________  </w:t>
      </w:r>
      <w:r w:rsidR="007221E8" w:rsidRPr="007221E8">
        <w:rPr>
          <w:sz w:val="28"/>
          <w:szCs w:val="28"/>
        </w:rPr>
        <w:t xml:space="preserve"> </w:t>
      </w:r>
      <w:r w:rsidRPr="007221E8">
        <w:rPr>
          <w:sz w:val="28"/>
          <w:szCs w:val="28"/>
        </w:rPr>
        <w:t>Е.А.</w:t>
      </w:r>
      <w:r w:rsidR="007221E8" w:rsidRPr="007221E8">
        <w:rPr>
          <w:sz w:val="28"/>
          <w:szCs w:val="28"/>
        </w:rPr>
        <w:t xml:space="preserve"> </w:t>
      </w:r>
      <w:r w:rsidRPr="007221E8">
        <w:rPr>
          <w:sz w:val="28"/>
          <w:szCs w:val="28"/>
        </w:rPr>
        <w:t>Гусева</w:t>
      </w:r>
    </w:p>
    <w:p w:rsidR="006068AC" w:rsidRPr="007221E8" w:rsidRDefault="006068AC" w:rsidP="007221E8">
      <w:pPr>
        <w:ind w:left="567" w:firstLine="284"/>
        <w:rPr>
          <w:sz w:val="28"/>
          <w:szCs w:val="28"/>
        </w:rPr>
        <w:sectPr w:rsidR="006068AC" w:rsidRPr="007221E8" w:rsidSect="00B213CC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</w:p>
    <w:p w:rsidR="00B213CC" w:rsidRPr="007221E8" w:rsidRDefault="00B213CC" w:rsidP="007221E8">
      <w:pPr>
        <w:rPr>
          <w:sz w:val="28"/>
          <w:szCs w:val="28"/>
        </w:rPr>
      </w:pPr>
    </w:p>
    <w:p w:rsidR="006068AC" w:rsidRPr="007221E8" w:rsidRDefault="006068AC" w:rsidP="007221E8">
      <w:pPr>
        <w:spacing w:line="360" w:lineRule="auto"/>
        <w:rPr>
          <w:sz w:val="28"/>
          <w:szCs w:val="28"/>
        </w:rPr>
      </w:pPr>
    </w:p>
    <w:p w:rsidR="006068AC" w:rsidRPr="007221E8" w:rsidRDefault="006068AC" w:rsidP="007221E8">
      <w:pPr>
        <w:spacing w:line="360" w:lineRule="auto"/>
        <w:rPr>
          <w:sz w:val="28"/>
          <w:szCs w:val="28"/>
        </w:rPr>
      </w:pPr>
    </w:p>
    <w:p w:rsidR="006068AC" w:rsidRPr="007221E8" w:rsidRDefault="006068AC" w:rsidP="007221E8">
      <w:pPr>
        <w:spacing w:line="360" w:lineRule="auto"/>
        <w:rPr>
          <w:sz w:val="28"/>
          <w:szCs w:val="28"/>
        </w:rPr>
      </w:pPr>
    </w:p>
    <w:p w:rsidR="006068AC" w:rsidRPr="007221E8" w:rsidRDefault="006068AC" w:rsidP="007221E8">
      <w:pPr>
        <w:spacing w:line="360" w:lineRule="auto"/>
        <w:rPr>
          <w:sz w:val="28"/>
          <w:szCs w:val="28"/>
        </w:rPr>
      </w:pP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>Анализ работы</w:t>
      </w: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>муниципального бюджетного дошкольного</w:t>
      </w: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 xml:space="preserve">образовательного учреждения </w:t>
      </w: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>Вязьма-брянского детского сада «Солнышко»</w:t>
      </w: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>Вяземского района Смоленской области</w:t>
      </w:r>
    </w:p>
    <w:p w:rsidR="006068AC" w:rsidRPr="007221E8" w:rsidRDefault="007221E8" w:rsidP="007221E8">
      <w:pPr>
        <w:spacing w:line="360" w:lineRule="auto"/>
        <w:jc w:val="center"/>
        <w:rPr>
          <w:sz w:val="32"/>
          <w:szCs w:val="32"/>
        </w:rPr>
      </w:pPr>
      <w:r w:rsidRPr="007221E8">
        <w:rPr>
          <w:sz w:val="32"/>
          <w:szCs w:val="32"/>
        </w:rPr>
        <w:t>з</w:t>
      </w:r>
      <w:r w:rsidR="006068AC" w:rsidRPr="007221E8">
        <w:rPr>
          <w:sz w:val="32"/>
          <w:szCs w:val="32"/>
        </w:rPr>
        <w:t>а 202</w:t>
      </w:r>
      <w:r w:rsidR="00220CE8" w:rsidRPr="007221E8">
        <w:rPr>
          <w:sz w:val="32"/>
          <w:szCs w:val="32"/>
        </w:rPr>
        <w:t>1</w:t>
      </w:r>
      <w:r w:rsidR="006068AC" w:rsidRPr="007221E8">
        <w:rPr>
          <w:sz w:val="32"/>
          <w:szCs w:val="32"/>
        </w:rPr>
        <w:t>-202</w:t>
      </w:r>
      <w:r w:rsidR="00220CE8" w:rsidRPr="007221E8">
        <w:rPr>
          <w:sz w:val="32"/>
          <w:szCs w:val="32"/>
        </w:rPr>
        <w:t>2</w:t>
      </w:r>
      <w:r w:rsidR="006068AC" w:rsidRPr="007221E8">
        <w:rPr>
          <w:sz w:val="32"/>
          <w:szCs w:val="32"/>
        </w:rPr>
        <w:t xml:space="preserve"> </w:t>
      </w:r>
      <w:r w:rsidRPr="007221E8">
        <w:rPr>
          <w:sz w:val="32"/>
          <w:szCs w:val="32"/>
        </w:rPr>
        <w:t>учебный год</w:t>
      </w:r>
    </w:p>
    <w:p w:rsidR="006068AC" w:rsidRPr="007221E8" w:rsidRDefault="006068AC" w:rsidP="007221E8">
      <w:pPr>
        <w:spacing w:line="360" w:lineRule="auto"/>
        <w:jc w:val="center"/>
        <w:rPr>
          <w:sz w:val="28"/>
          <w:szCs w:val="28"/>
        </w:rPr>
        <w:sectPr w:rsidR="006068AC" w:rsidRPr="007221E8" w:rsidSect="006068A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sdt>
      <w:sdtPr>
        <w:id w:val="194733662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sdtEndPr>
      <w:sdtContent>
        <w:p w:rsidR="00CC3D4C" w:rsidRDefault="00CC3D4C">
          <w:pPr>
            <w:pStyle w:val="af1"/>
          </w:pPr>
          <w:r>
            <w:t>Оглавление</w:t>
          </w:r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517184" w:history="1">
            <w:r w:rsidRPr="00A81D37">
              <w:rPr>
                <w:rStyle w:val="ad"/>
                <w:noProof/>
              </w:rPr>
              <w:t>Краткая характеристика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85" w:history="1">
            <w:r w:rsidRPr="00A81D37">
              <w:rPr>
                <w:rStyle w:val="ad"/>
                <w:noProof/>
              </w:rPr>
              <w:t>Анализ работы за 2021-2022 учебный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 w:rsidP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86" w:history="1">
            <w:r w:rsidRPr="00A81D37">
              <w:rPr>
                <w:rStyle w:val="ad"/>
                <w:noProof/>
              </w:rPr>
              <w:t>Кадровый состав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89" w:history="1">
            <w:r w:rsidRPr="00A81D37">
              <w:rPr>
                <w:rStyle w:val="ad"/>
                <w:noProof/>
              </w:rPr>
              <w:t>Анализ методической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0" w:history="1">
            <w:r w:rsidRPr="00A81D37">
              <w:rPr>
                <w:rStyle w:val="ad"/>
                <w:noProof/>
              </w:rPr>
              <w:t>Анализ обеспечение здоровья и здорового образа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1" w:history="1">
            <w:r w:rsidRPr="00A81D37">
              <w:rPr>
                <w:rStyle w:val="ad"/>
                <w:noProof/>
              </w:rPr>
              <w:t>Анализ организации подготовки детей к обучению в школе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2" w:history="1">
            <w:r w:rsidRPr="00A81D37">
              <w:rPr>
                <w:rStyle w:val="ad"/>
                <w:noProof/>
              </w:rPr>
              <w:t>Анализ 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3" w:history="1">
            <w:r w:rsidRPr="00A81D37">
              <w:rPr>
                <w:rStyle w:val="ad"/>
                <w:noProof/>
              </w:rPr>
              <w:t>Анализ взаимодействия с семьями воспитанников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4" w:history="1">
            <w:r w:rsidRPr="00A81D37">
              <w:rPr>
                <w:rStyle w:val="ad"/>
                <w:noProof/>
              </w:rPr>
              <w:t>Итоги административно-хозяйственной работы и оценка материально-технических и медико-социальных условий пребывания детей 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pPr>
            <w:pStyle w:val="3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7517195" w:history="1">
            <w:r w:rsidRPr="00A81D37">
              <w:rPr>
                <w:rStyle w:val="ad"/>
                <w:noProof/>
              </w:rPr>
              <w:t>Выводы, заключения и рекомендации анализа деятельности ДОУ: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_Toc107517195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84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D4C" w:rsidRDefault="00CC3D4C">
          <w:r>
            <w:rPr>
              <w:b/>
              <w:bCs/>
            </w:rPr>
            <w:fldChar w:fldCharType="end"/>
          </w:r>
        </w:p>
      </w:sdtContent>
    </w:sdt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34223F" w:rsidRDefault="0034223F" w:rsidP="007221E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  <w:rPr>
          <w:b w:val="0"/>
          <w:color w:val="000000" w:themeColor="text1"/>
          <w:sz w:val="28"/>
          <w:szCs w:val="28"/>
        </w:rPr>
      </w:pPr>
    </w:p>
    <w:p w:rsidR="00CC3D4C" w:rsidRDefault="00CC3D4C" w:rsidP="00CC3D4C">
      <w:pPr>
        <w:pStyle w:val="3"/>
      </w:pPr>
    </w:p>
    <w:p w:rsidR="000C2053" w:rsidRPr="007221E8" w:rsidRDefault="000C2053" w:rsidP="00CC3D4C">
      <w:pPr>
        <w:pStyle w:val="3"/>
        <w:jc w:val="center"/>
      </w:pPr>
      <w:bookmarkStart w:id="0" w:name="_Toc107517184"/>
      <w:r w:rsidRPr="007221E8">
        <w:lastRenderedPageBreak/>
        <w:t>Краткая характеристика ДОУ</w:t>
      </w:r>
      <w:bookmarkEnd w:id="0"/>
    </w:p>
    <w:p w:rsidR="000C2053" w:rsidRPr="007221E8" w:rsidRDefault="00011A01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работы</w:t>
      </w:r>
      <w:r w:rsidR="000C2053" w:rsidRPr="007221E8">
        <w:rPr>
          <w:color w:val="000000" w:themeColor="text1"/>
          <w:sz w:val="28"/>
          <w:szCs w:val="28"/>
        </w:rPr>
        <w:t xml:space="preserve"> </w:t>
      </w:r>
      <w:r w:rsidR="000C2053" w:rsidRPr="007221E8">
        <w:rPr>
          <w:bCs/>
          <w:color w:val="000000" w:themeColor="text1"/>
          <w:sz w:val="28"/>
          <w:szCs w:val="28"/>
        </w:rPr>
        <w:t>муниципального бюджетного  дошкольного образовательного учреждения Вязьма-Брянского детского сада «Солнышко»  Вяземского района Смоленской области</w:t>
      </w:r>
      <w:r w:rsidR="007221E8" w:rsidRPr="007221E8">
        <w:rPr>
          <w:bCs/>
          <w:color w:val="000000" w:themeColor="text1"/>
          <w:sz w:val="28"/>
          <w:szCs w:val="28"/>
        </w:rPr>
        <w:t xml:space="preserve"> </w:t>
      </w:r>
      <w:r w:rsidR="000C2053" w:rsidRPr="007221E8">
        <w:rPr>
          <w:color w:val="000000" w:themeColor="text1"/>
          <w:sz w:val="28"/>
          <w:szCs w:val="28"/>
        </w:rPr>
        <w:t>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(СанПиН).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Официальное наименование учреждения:</w:t>
      </w:r>
    </w:p>
    <w:p w:rsidR="000C2053" w:rsidRPr="007221E8" w:rsidRDefault="007221E8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Муниципальное бюджетное</w:t>
      </w:r>
      <w:r w:rsidR="000C2053" w:rsidRPr="007221E8">
        <w:rPr>
          <w:bCs/>
          <w:color w:val="000000" w:themeColor="text1"/>
          <w:sz w:val="28"/>
          <w:szCs w:val="28"/>
        </w:rPr>
        <w:t xml:space="preserve"> дошкольное образовательное учреждение Вязьма-</w:t>
      </w:r>
      <w:r w:rsidRPr="007221E8">
        <w:rPr>
          <w:bCs/>
          <w:color w:val="000000" w:themeColor="text1"/>
          <w:sz w:val="28"/>
          <w:szCs w:val="28"/>
        </w:rPr>
        <w:t>Брянский детский сад «Солнышко»</w:t>
      </w:r>
      <w:r w:rsidR="000C2053" w:rsidRPr="007221E8">
        <w:rPr>
          <w:bCs/>
          <w:color w:val="000000" w:themeColor="text1"/>
          <w:sz w:val="28"/>
          <w:szCs w:val="28"/>
        </w:rPr>
        <w:t xml:space="preserve"> Вяземского района Смоленской области</w:t>
      </w:r>
    </w:p>
    <w:p w:rsidR="000C2053" w:rsidRPr="007221E8" w:rsidRDefault="000C2053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Сокращенное наименование:</w:t>
      </w:r>
    </w:p>
    <w:p w:rsidR="000C2053" w:rsidRPr="007221E8" w:rsidRDefault="007221E8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МБДОУ</w:t>
      </w:r>
      <w:r w:rsidR="000C2053" w:rsidRPr="007221E8">
        <w:rPr>
          <w:bCs/>
          <w:color w:val="000000" w:themeColor="text1"/>
          <w:sz w:val="28"/>
          <w:szCs w:val="28"/>
        </w:rPr>
        <w:t xml:space="preserve"> Вязьма-</w:t>
      </w:r>
      <w:r w:rsidRPr="007221E8">
        <w:rPr>
          <w:bCs/>
          <w:color w:val="000000" w:themeColor="text1"/>
          <w:sz w:val="28"/>
          <w:szCs w:val="28"/>
        </w:rPr>
        <w:t>Брянский детский сад «Солнышко»</w:t>
      </w:r>
      <w:r w:rsidR="000C2053" w:rsidRPr="007221E8">
        <w:rPr>
          <w:bCs/>
          <w:color w:val="000000" w:themeColor="text1"/>
          <w:sz w:val="28"/>
          <w:szCs w:val="28"/>
        </w:rPr>
        <w:t xml:space="preserve"> Вяземского района Смоленской области</w:t>
      </w:r>
    </w:p>
    <w:p w:rsidR="000C2053" w:rsidRPr="007221E8" w:rsidRDefault="000C2053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Организационно–правовая форма - учреждение</w:t>
      </w:r>
    </w:p>
    <w:p w:rsidR="000C2053" w:rsidRPr="007221E8" w:rsidRDefault="000C2053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Тип учреждения - бюджетное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Учредитель дошкольного учреждения</w:t>
      </w:r>
      <w:r w:rsidRPr="007221E8">
        <w:rPr>
          <w:color w:val="000000" w:themeColor="text1"/>
          <w:sz w:val="28"/>
          <w:szCs w:val="28"/>
        </w:rPr>
        <w:t>: Администрация муниципального образования «Вяземский район» Смоленской области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Функции и полномочия учредителя выполняет комитет образования</w:t>
      </w:r>
      <w:r w:rsidR="007221E8" w:rsidRPr="007221E8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Администрация муниципального образования «Вяземский район» Смоленской области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Учредительные документы</w:t>
      </w:r>
      <w:r w:rsidRPr="007221E8">
        <w:rPr>
          <w:color w:val="000000" w:themeColor="text1"/>
          <w:sz w:val="28"/>
          <w:szCs w:val="28"/>
        </w:rPr>
        <w:t>: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Лицензия</w:t>
      </w:r>
      <w:r w:rsidRPr="007221E8">
        <w:rPr>
          <w:color w:val="000000" w:themeColor="text1"/>
          <w:sz w:val="28"/>
          <w:szCs w:val="28"/>
        </w:rPr>
        <w:t xml:space="preserve"> Департамент Смоленской области по образованию, науке и делам молодежи № 4450 от 11 декабря 2015 года серия 67Л 01№0002135 Лицензией предусмотрена реализация основной образовательной программы дошкольного образования.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Свидетельство о постановке на учет</w:t>
      </w:r>
      <w:r w:rsidRPr="007221E8">
        <w:rPr>
          <w:color w:val="000000" w:themeColor="text1"/>
          <w:sz w:val="28"/>
          <w:szCs w:val="28"/>
        </w:rPr>
        <w:t xml:space="preserve"> российской организации в налоговом органе по месту ее нахождения 1086722000012.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lastRenderedPageBreak/>
        <w:t>Свидетельство о внесении записи</w:t>
      </w:r>
      <w:r w:rsidRPr="007221E8">
        <w:rPr>
          <w:color w:val="000000" w:themeColor="text1"/>
          <w:sz w:val="28"/>
          <w:szCs w:val="28"/>
        </w:rPr>
        <w:t xml:space="preserve"> в Единый государственный реестр юридических лиц от 09.01.2008 Серия 67 № 001357336.</w:t>
      </w:r>
    </w:p>
    <w:p w:rsidR="000C2053" w:rsidRPr="007221E8" w:rsidRDefault="000C2053" w:rsidP="00FF2FB4">
      <w:pPr>
        <w:spacing w:line="360" w:lineRule="auto"/>
        <w:ind w:left="-567"/>
        <w:contextualSpacing/>
        <w:jc w:val="both"/>
        <w:rPr>
          <w:bCs/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 xml:space="preserve">Устав </w:t>
      </w:r>
      <w:r w:rsidR="007221E8">
        <w:rPr>
          <w:bCs/>
          <w:color w:val="000000" w:themeColor="text1"/>
          <w:sz w:val="28"/>
          <w:szCs w:val="28"/>
        </w:rPr>
        <w:t>Муниципального бюджетного</w:t>
      </w:r>
      <w:r w:rsidRPr="007221E8">
        <w:rPr>
          <w:bCs/>
          <w:color w:val="000000" w:themeColor="text1"/>
          <w:sz w:val="28"/>
          <w:szCs w:val="28"/>
        </w:rPr>
        <w:t xml:space="preserve"> дошкольно</w:t>
      </w:r>
      <w:r w:rsidR="007221E8">
        <w:rPr>
          <w:bCs/>
          <w:color w:val="000000" w:themeColor="text1"/>
          <w:sz w:val="28"/>
          <w:szCs w:val="28"/>
        </w:rPr>
        <w:t>го</w:t>
      </w:r>
      <w:r w:rsidRPr="007221E8">
        <w:rPr>
          <w:bCs/>
          <w:color w:val="000000" w:themeColor="text1"/>
          <w:sz w:val="28"/>
          <w:szCs w:val="28"/>
        </w:rPr>
        <w:t xml:space="preserve"> образовательно</w:t>
      </w:r>
      <w:r w:rsidR="007221E8">
        <w:rPr>
          <w:bCs/>
          <w:color w:val="000000" w:themeColor="text1"/>
          <w:sz w:val="28"/>
          <w:szCs w:val="28"/>
        </w:rPr>
        <w:t>го</w:t>
      </w:r>
      <w:r w:rsidRPr="007221E8">
        <w:rPr>
          <w:bCs/>
          <w:color w:val="000000" w:themeColor="text1"/>
          <w:sz w:val="28"/>
          <w:szCs w:val="28"/>
        </w:rPr>
        <w:t xml:space="preserve"> учреждени</w:t>
      </w:r>
      <w:r w:rsidR="007221E8">
        <w:rPr>
          <w:bCs/>
          <w:color w:val="000000" w:themeColor="text1"/>
          <w:sz w:val="28"/>
          <w:szCs w:val="28"/>
        </w:rPr>
        <w:t xml:space="preserve">я </w:t>
      </w:r>
      <w:r w:rsidRPr="007221E8">
        <w:rPr>
          <w:bCs/>
          <w:color w:val="000000" w:themeColor="text1"/>
          <w:sz w:val="28"/>
          <w:szCs w:val="28"/>
        </w:rPr>
        <w:t>Вязьма-Брянск</w:t>
      </w:r>
      <w:r w:rsidR="007221E8">
        <w:rPr>
          <w:bCs/>
          <w:color w:val="000000" w:themeColor="text1"/>
          <w:sz w:val="28"/>
          <w:szCs w:val="28"/>
        </w:rPr>
        <w:t>ого</w:t>
      </w:r>
      <w:r w:rsidRPr="007221E8">
        <w:rPr>
          <w:bCs/>
          <w:color w:val="000000" w:themeColor="text1"/>
          <w:sz w:val="28"/>
          <w:szCs w:val="28"/>
        </w:rPr>
        <w:t xml:space="preserve"> детск</w:t>
      </w:r>
      <w:r w:rsidR="007221E8">
        <w:rPr>
          <w:bCs/>
          <w:color w:val="000000" w:themeColor="text1"/>
          <w:sz w:val="28"/>
          <w:szCs w:val="28"/>
        </w:rPr>
        <w:t>ого</w:t>
      </w:r>
      <w:r w:rsidRPr="007221E8">
        <w:rPr>
          <w:bCs/>
          <w:color w:val="000000" w:themeColor="text1"/>
          <w:sz w:val="28"/>
          <w:szCs w:val="28"/>
        </w:rPr>
        <w:t xml:space="preserve"> сад</w:t>
      </w:r>
      <w:r w:rsidR="007221E8">
        <w:rPr>
          <w:bCs/>
          <w:color w:val="000000" w:themeColor="text1"/>
          <w:sz w:val="28"/>
          <w:szCs w:val="28"/>
        </w:rPr>
        <w:t>а</w:t>
      </w:r>
      <w:r w:rsidRPr="007221E8">
        <w:rPr>
          <w:bCs/>
          <w:color w:val="000000" w:themeColor="text1"/>
          <w:sz w:val="28"/>
          <w:szCs w:val="28"/>
        </w:rPr>
        <w:t xml:space="preserve"> Солнышко Вяземского района Смоленской области</w:t>
      </w:r>
      <w:r w:rsidR="007221E8" w:rsidRPr="007221E8">
        <w:rPr>
          <w:bCs/>
          <w:color w:val="000000" w:themeColor="text1"/>
          <w:sz w:val="28"/>
          <w:szCs w:val="28"/>
        </w:rPr>
        <w:t xml:space="preserve"> </w:t>
      </w:r>
      <w:r w:rsidR="007221E8">
        <w:rPr>
          <w:color w:val="000000" w:themeColor="text1"/>
          <w:sz w:val="28"/>
          <w:szCs w:val="28"/>
        </w:rPr>
        <w:t>от 05.10.2015 г.</w:t>
      </w:r>
      <w:r w:rsidRPr="007221E8">
        <w:rPr>
          <w:color w:val="000000" w:themeColor="text1"/>
          <w:sz w:val="28"/>
          <w:szCs w:val="28"/>
        </w:rPr>
        <w:t> № 1832.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Юридический и фактический адрес:</w:t>
      </w:r>
      <w:r w:rsidRPr="007221E8">
        <w:rPr>
          <w:color w:val="000000" w:themeColor="text1"/>
          <w:sz w:val="28"/>
          <w:szCs w:val="28"/>
        </w:rPr>
        <w:t xml:space="preserve"> 215107 Смоленская область, Вяземский район, с.</w:t>
      </w:r>
      <w:r w:rsidR="007221E8" w:rsidRPr="007221E8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 xml:space="preserve">Вязьма-Брянская, ул. 50 лет Победы.  </w:t>
      </w:r>
    </w:p>
    <w:p w:rsidR="000C2053" w:rsidRDefault="000C2053" w:rsidP="00FF2FB4">
      <w:pPr>
        <w:spacing w:line="360" w:lineRule="auto"/>
        <w:ind w:left="-567"/>
        <w:jc w:val="both"/>
        <w:rPr>
          <w:rStyle w:val="ad"/>
          <w:color w:val="000000" w:themeColor="text1"/>
          <w:sz w:val="28"/>
          <w:szCs w:val="28"/>
          <w:shd w:val="clear" w:color="auto" w:fill="FFFFFF"/>
        </w:rPr>
      </w:pPr>
      <w:r w:rsidRPr="007221E8">
        <w:rPr>
          <w:bCs/>
          <w:color w:val="000000" w:themeColor="text1"/>
          <w:sz w:val="28"/>
          <w:szCs w:val="28"/>
        </w:rPr>
        <w:t>Телефон</w:t>
      </w:r>
      <w:r w:rsidRPr="007221E8">
        <w:rPr>
          <w:color w:val="000000" w:themeColor="text1"/>
          <w:sz w:val="28"/>
          <w:szCs w:val="28"/>
        </w:rPr>
        <w:t>: Тел.: 848131 2-10-11  Е-mail</w:t>
      </w:r>
      <w:hyperlink r:id="rId9" w:history="1">
        <w:r w:rsidRPr="007221E8">
          <w:rPr>
            <w:rStyle w:val="ad"/>
            <w:color w:val="000000" w:themeColor="text1"/>
            <w:sz w:val="28"/>
            <w:szCs w:val="28"/>
            <w:shd w:val="clear" w:color="auto" w:fill="FFFFFF"/>
          </w:rPr>
          <w:t>solnyshko.vyas@yandex.ru</w:t>
        </w:r>
      </w:hyperlink>
    </w:p>
    <w:p w:rsidR="007221E8" w:rsidRPr="007221E8" w:rsidRDefault="007221E8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Фамилия, имя, отчество руководителя</w:t>
      </w:r>
      <w:r>
        <w:rPr>
          <w:color w:val="000000" w:themeColor="text1"/>
          <w:sz w:val="28"/>
          <w:szCs w:val="28"/>
        </w:rPr>
        <w:t>:</w:t>
      </w:r>
      <w:r w:rsidRPr="007221E8">
        <w:rPr>
          <w:color w:val="000000" w:themeColor="text1"/>
          <w:sz w:val="28"/>
          <w:szCs w:val="28"/>
        </w:rPr>
        <w:t xml:space="preserve"> Гусева Елена Анатольевна</w:t>
      </w:r>
    </w:p>
    <w:p w:rsidR="007221E8" w:rsidRPr="007221E8" w:rsidRDefault="007221E8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Образова</w:t>
      </w:r>
      <w:r>
        <w:rPr>
          <w:color w:val="000000" w:themeColor="text1"/>
          <w:sz w:val="28"/>
          <w:szCs w:val="28"/>
        </w:rPr>
        <w:t>ние высшее педагогическое. Стаж</w:t>
      </w:r>
      <w:r w:rsidRPr="007221E8">
        <w:rPr>
          <w:color w:val="000000" w:themeColor="text1"/>
          <w:sz w:val="28"/>
          <w:szCs w:val="28"/>
        </w:rPr>
        <w:t xml:space="preserve"> работы свыше 30 лет.</w:t>
      </w:r>
    </w:p>
    <w:p w:rsidR="000C2053" w:rsidRPr="007221E8" w:rsidRDefault="007221E8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</w:t>
      </w:r>
      <w:r w:rsidR="000C2053" w:rsidRPr="007221E8">
        <w:rPr>
          <w:color w:val="000000" w:themeColor="text1"/>
          <w:sz w:val="28"/>
          <w:szCs w:val="28"/>
        </w:rPr>
        <w:t xml:space="preserve"> ф</w:t>
      </w:r>
      <w:r>
        <w:rPr>
          <w:color w:val="000000" w:themeColor="text1"/>
          <w:sz w:val="28"/>
          <w:szCs w:val="28"/>
        </w:rPr>
        <w:t>ункционирует в режиме 5-дневной</w:t>
      </w:r>
      <w:r w:rsidR="000C2053" w:rsidRPr="007221E8">
        <w:rPr>
          <w:color w:val="000000" w:themeColor="text1"/>
          <w:sz w:val="28"/>
          <w:szCs w:val="28"/>
        </w:rPr>
        <w:t xml:space="preserve"> рабочей недели с двумя выходными днями (субб</w:t>
      </w:r>
      <w:r w:rsidR="00011A01">
        <w:rPr>
          <w:color w:val="000000" w:themeColor="text1"/>
          <w:sz w:val="28"/>
          <w:szCs w:val="28"/>
        </w:rPr>
        <w:t>ота, воскресенье), длительность</w:t>
      </w:r>
      <w:r w:rsidR="000C2053" w:rsidRPr="007221E8">
        <w:rPr>
          <w:color w:val="000000" w:themeColor="text1"/>
          <w:sz w:val="28"/>
          <w:szCs w:val="28"/>
        </w:rPr>
        <w:t xml:space="preserve"> работы- 12 часов, график работы групп с 7.00 до 19.00 часов.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В 2021-2022 учебном году функционировало 10 групп: 1 группа – для детей раннего возраста, 1 группа – для детей 2-3 лет, 2 группы – для детей 3-4 лет, 2 группы – для детей 4-5 лет, 2 группы – для детей 5-6 лет, 2 группы – для детей 6-7 лет.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В 2021-2022 году в ДОУ функционировало 10 групп.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123"/>
      </w:tblGrid>
      <w:tr w:rsidR="000C2053" w:rsidRPr="007221E8" w:rsidTr="00FF2FB4">
        <w:trPr>
          <w:trHeight w:val="556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 xml:space="preserve"> № группы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Кол-во  детей</w:t>
            </w:r>
          </w:p>
        </w:tc>
      </w:tr>
      <w:tr w:rsidR="000C2053" w:rsidRPr="007221E8" w:rsidTr="00FF2FB4">
        <w:trPr>
          <w:trHeight w:val="339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№1 (1-я младшая)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21</w:t>
            </w:r>
          </w:p>
        </w:tc>
      </w:tr>
      <w:tr w:rsidR="000C2053" w:rsidRPr="007221E8" w:rsidTr="00FF2FB4">
        <w:trPr>
          <w:trHeight w:val="339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№2 (средняя)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20</w:t>
            </w:r>
          </w:p>
        </w:tc>
      </w:tr>
      <w:tr w:rsidR="000C2053" w:rsidRPr="007221E8" w:rsidTr="00FF2FB4">
        <w:trPr>
          <w:trHeight w:val="339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 3 (старшая)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23</w:t>
            </w:r>
          </w:p>
        </w:tc>
      </w:tr>
      <w:tr w:rsidR="000C2053" w:rsidRPr="007221E8" w:rsidTr="00FF2FB4">
        <w:trPr>
          <w:trHeight w:val="339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 4 (2-ая младшая)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21</w:t>
            </w:r>
          </w:p>
        </w:tc>
      </w:tr>
      <w:tr w:rsidR="000C2053" w:rsidRPr="007221E8" w:rsidTr="00FF2FB4">
        <w:trPr>
          <w:trHeight w:val="339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 5 (старшая)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22</w:t>
            </w:r>
          </w:p>
        </w:tc>
      </w:tr>
      <w:tr w:rsidR="000C2053" w:rsidRPr="007221E8" w:rsidTr="00FF2FB4">
        <w:trPr>
          <w:trHeight w:val="275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 6 (средняя)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23</w:t>
            </w:r>
          </w:p>
        </w:tc>
      </w:tr>
      <w:tr w:rsidR="000C2053" w:rsidRPr="007221E8" w:rsidTr="00FF2FB4">
        <w:trPr>
          <w:trHeight w:val="224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№7 (подготовительная к школе)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19</w:t>
            </w:r>
          </w:p>
        </w:tc>
      </w:tr>
      <w:tr w:rsidR="000C2053" w:rsidRPr="007221E8" w:rsidTr="00FF2FB4">
        <w:trPr>
          <w:trHeight w:val="327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№8 (подготовительная к школе)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23</w:t>
            </w:r>
          </w:p>
        </w:tc>
      </w:tr>
      <w:tr w:rsidR="000C2053" w:rsidRPr="007221E8" w:rsidTr="00FF2FB4">
        <w:trPr>
          <w:trHeight w:val="276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№9 (раннего возраста)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20</w:t>
            </w:r>
          </w:p>
        </w:tc>
      </w:tr>
      <w:tr w:rsidR="000C2053" w:rsidRPr="007221E8" w:rsidTr="00FF2FB4">
        <w:trPr>
          <w:trHeight w:val="366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№10 (подготовительная)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23</w:t>
            </w:r>
          </w:p>
        </w:tc>
      </w:tr>
      <w:tr w:rsidR="000C2053" w:rsidRPr="007221E8" w:rsidTr="00FF2FB4">
        <w:trPr>
          <w:trHeight w:val="697"/>
        </w:trPr>
        <w:tc>
          <w:tcPr>
            <w:tcW w:w="3800" w:type="dxa"/>
          </w:tcPr>
          <w:p w:rsidR="000C2053" w:rsidRPr="007221E8" w:rsidRDefault="000C2053" w:rsidP="007221E8">
            <w:pPr>
              <w:jc w:val="both"/>
            </w:pPr>
            <w:r w:rsidRPr="007221E8">
              <w:t>Итого 10 групп</w:t>
            </w:r>
          </w:p>
        </w:tc>
        <w:tc>
          <w:tcPr>
            <w:tcW w:w="6123" w:type="dxa"/>
          </w:tcPr>
          <w:p w:rsidR="000C2053" w:rsidRPr="007221E8" w:rsidRDefault="000C2053" w:rsidP="007221E8">
            <w:pPr>
              <w:jc w:val="center"/>
            </w:pPr>
            <w:r w:rsidRPr="007221E8">
              <w:t>Всего воспитанников: 215</w:t>
            </w:r>
          </w:p>
        </w:tc>
      </w:tr>
    </w:tbl>
    <w:p w:rsidR="000C2053" w:rsidRPr="00FF2FB4" w:rsidRDefault="000C2053" w:rsidP="00FF2FB4">
      <w:pPr>
        <w:spacing w:line="360" w:lineRule="auto"/>
        <w:ind w:left="-567"/>
        <w:rPr>
          <w:sz w:val="28"/>
          <w:szCs w:val="28"/>
        </w:rPr>
      </w:pPr>
      <w:r w:rsidRPr="007221E8">
        <w:rPr>
          <w:sz w:val="28"/>
          <w:szCs w:val="28"/>
        </w:rPr>
        <w:t>Каждая груп</w:t>
      </w:r>
      <w:r w:rsidR="007221E8" w:rsidRPr="007221E8">
        <w:rPr>
          <w:sz w:val="28"/>
          <w:szCs w:val="28"/>
        </w:rPr>
        <w:t>па имеет   спальню, раздевалку,</w:t>
      </w:r>
      <w:r w:rsidRPr="007221E8">
        <w:rPr>
          <w:sz w:val="28"/>
          <w:szCs w:val="28"/>
        </w:rPr>
        <w:t xml:space="preserve"> т</w:t>
      </w:r>
      <w:r w:rsidR="007221E8">
        <w:rPr>
          <w:sz w:val="28"/>
          <w:szCs w:val="28"/>
        </w:rPr>
        <w:t>уалетную комнату, помещение для</w:t>
      </w:r>
      <w:r w:rsidRPr="007221E8">
        <w:rPr>
          <w:sz w:val="28"/>
          <w:szCs w:val="28"/>
        </w:rPr>
        <w:t xml:space="preserve"> хранения и мытья посуды. </w:t>
      </w:r>
    </w:p>
    <w:p w:rsidR="000C2053" w:rsidRPr="007221E8" w:rsidRDefault="000C2053" w:rsidP="00CC3D4C">
      <w:pPr>
        <w:pStyle w:val="3"/>
        <w:jc w:val="center"/>
      </w:pPr>
      <w:bookmarkStart w:id="1" w:name="_Toc107517185"/>
      <w:r w:rsidRPr="007221E8">
        <w:lastRenderedPageBreak/>
        <w:t>Анализ работы за 2021-2022 учебный год</w:t>
      </w:r>
      <w:bookmarkEnd w:id="1"/>
    </w:p>
    <w:p w:rsidR="000C2053" w:rsidRPr="007221E8" w:rsidRDefault="000C2053" w:rsidP="00FF2FB4">
      <w:pPr>
        <w:pStyle w:val="4"/>
        <w:spacing w:before="0" w:line="360" w:lineRule="auto"/>
        <w:ind w:left="-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7221E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Нормативно – правовое обеспечение управления ДОУ</w:t>
      </w:r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 своей деятельности ДОУ руководствуется:</w:t>
      </w:r>
    </w:p>
    <w:p w:rsidR="000C2053" w:rsidRPr="007221E8" w:rsidRDefault="000C2053" w:rsidP="007221E8">
      <w:pPr>
        <w:numPr>
          <w:ilvl w:val="0"/>
          <w:numId w:val="3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0C2053" w:rsidRPr="007221E8" w:rsidRDefault="000C2053" w:rsidP="007221E8">
      <w:pPr>
        <w:numPr>
          <w:ilvl w:val="0"/>
          <w:numId w:val="3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0C2053" w:rsidRPr="007221E8" w:rsidRDefault="000C2053" w:rsidP="007221E8">
      <w:pPr>
        <w:numPr>
          <w:ilvl w:val="0"/>
          <w:numId w:val="3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Санитарно – эпидемиологические правила и нормативы (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молодежи")</w:t>
      </w:r>
      <w:r w:rsidRPr="007221E8">
        <w:rPr>
          <w:color w:val="000000" w:themeColor="text1"/>
          <w:sz w:val="28"/>
          <w:szCs w:val="28"/>
        </w:rPr>
        <w:t>;</w:t>
      </w:r>
    </w:p>
    <w:p w:rsidR="000C2053" w:rsidRPr="007221E8" w:rsidRDefault="000C2053" w:rsidP="007221E8">
      <w:pPr>
        <w:numPr>
          <w:ilvl w:val="0"/>
          <w:numId w:val="3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Конвенция о правах ребенка ООН;</w:t>
      </w:r>
    </w:p>
    <w:p w:rsidR="000C2053" w:rsidRPr="007221E8" w:rsidRDefault="000C2053" w:rsidP="007221E8">
      <w:pPr>
        <w:numPr>
          <w:ilvl w:val="0"/>
          <w:numId w:val="3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Устав МБДОУ Вязьма-Брянский д/с «Солнышко» Вяземского района Смоленской области;</w:t>
      </w:r>
    </w:p>
    <w:p w:rsidR="000C2053" w:rsidRPr="007221E8" w:rsidRDefault="000C2053" w:rsidP="007221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Управление МБДОУ Вязьма-Брянский д/с «Солнышко» Вяземского района Смоленской области осуществляется в соответствии с ФЗ «Об образовании в Российской Федерации», а также следующими локальными документами: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Договор между МБДОУ Вязьма-Брянский д/с «Солнышко» Вяземского района Смоленской области и родителями;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Трудовой договор между администрацией и работниками;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Локальные акты;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Документы по делопроизводству Учреждения;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Приказы заведующего ДОУ;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Должностные инструкции, определяющие обязанности работников ДОУ;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Правила внутреннего трудового распорядка ДОУ;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Инструкции по ОТ и ТБ в МБ;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Положение об общем собрании работников;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Положение о педагогическом совете;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Положение о методическом совете;</w:t>
      </w:r>
    </w:p>
    <w:p w:rsidR="000C2053" w:rsidRPr="007221E8" w:rsidRDefault="000C2053" w:rsidP="007221E8">
      <w:pPr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Положение о распределении стимулирующего фонда оплаты труда.</w:t>
      </w:r>
    </w:p>
    <w:p w:rsidR="000C2053" w:rsidRPr="007221E8" w:rsidRDefault="000C2053" w:rsidP="00FF2FB4">
      <w:pPr>
        <w:pStyle w:val="af2"/>
        <w:spacing w:line="360" w:lineRule="auto"/>
        <w:ind w:left="-567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7221E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Программно - методическое обеспечение воспитательно-образовательного процесса.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Основная образовательная программа Вязьма-Брянского д/с «Солнышко» Вяземского района Смоленской области на 2021-2022 гг.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Основная примерная программа «От рождения до школы», Н.Е.Веракса.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Содержание образовательного процесса дополнялось парциальными программами: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Программ</w:t>
      </w:r>
      <w:r w:rsidR="007221E8">
        <w:rPr>
          <w:color w:val="000000" w:themeColor="text1"/>
          <w:sz w:val="28"/>
          <w:szCs w:val="28"/>
        </w:rPr>
        <w:t>а по оздоровлению воспитанников</w:t>
      </w:r>
      <w:r w:rsidRPr="007221E8">
        <w:rPr>
          <w:color w:val="000000" w:themeColor="text1"/>
          <w:sz w:val="28"/>
          <w:szCs w:val="28"/>
        </w:rPr>
        <w:t xml:space="preserve"> «Солнышко твоего здоровья»</w:t>
      </w:r>
    </w:p>
    <w:p w:rsidR="000C2053" w:rsidRPr="007221E8" w:rsidRDefault="007221E8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взаимодействия</w:t>
      </w:r>
      <w:r w:rsidR="000C2053" w:rsidRPr="007221E8">
        <w:rPr>
          <w:color w:val="000000" w:themeColor="text1"/>
          <w:sz w:val="28"/>
          <w:szCs w:val="28"/>
        </w:rPr>
        <w:t xml:space="preserve"> педагогов ДОУ с родителями воспитанников «Связующая нить»</w:t>
      </w:r>
      <w:r w:rsidR="002106A6">
        <w:rPr>
          <w:color w:val="000000" w:themeColor="text1"/>
          <w:sz w:val="28"/>
          <w:szCs w:val="28"/>
        </w:rPr>
        <w:t>.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Программа работы с одаренными детьми в ДОУ «Одаренный ребенок»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Сочетание программ обеспечивает достаточно высокий уровень всестороннего развития детей.</w:t>
      </w:r>
    </w:p>
    <w:p w:rsidR="000C2053" w:rsidRPr="007221E8" w:rsidRDefault="000C2053" w:rsidP="002106A6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Деятельность ДОУ по реализации ООП осуществлялась с целью разностороннего развития детей с учетом их возрастных и индивидуальных особенностей.</w:t>
      </w:r>
    </w:p>
    <w:p w:rsidR="000C2053" w:rsidRPr="007221E8" w:rsidRDefault="000C2053" w:rsidP="00CC3D4C">
      <w:pPr>
        <w:pStyle w:val="3"/>
        <w:jc w:val="center"/>
        <w:rPr>
          <w:i/>
        </w:rPr>
      </w:pPr>
      <w:bookmarkStart w:id="2" w:name="_Toc107517186"/>
      <w:r w:rsidRPr="007221E8">
        <w:t>Кадровый состав</w:t>
      </w:r>
      <w:bookmarkEnd w:id="2"/>
    </w:p>
    <w:p w:rsidR="000C2053" w:rsidRPr="007221E8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Педагогический коллектив ДОУ состоит из </w:t>
      </w:r>
      <w:r w:rsidR="007221E8">
        <w:rPr>
          <w:color w:val="000000" w:themeColor="text1"/>
          <w:sz w:val="28"/>
          <w:szCs w:val="28"/>
        </w:rPr>
        <w:t>21</w:t>
      </w:r>
      <w:r w:rsidRPr="007221E8">
        <w:rPr>
          <w:color w:val="000000" w:themeColor="text1"/>
          <w:sz w:val="28"/>
          <w:szCs w:val="28"/>
        </w:rPr>
        <w:t xml:space="preserve"> педагогов, среди них: </w:t>
      </w:r>
    </w:p>
    <w:p w:rsidR="000C2053" w:rsidRPr="007221E8" w:rsidRDefault="000C2053" w:rsidP="007221E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воспитатели - 1</w:t>
      </w:r>
      <w:r w:rsidR="007221E8">
        <w:rPr>
          <w:color w:val="000000" w:themeColor="text1"/>
          <w:sz w:val="28"/>
          <w:szCs w:val="28"/>
        </w:rPr>
        <w:t>8</w:t>
      </w:r>
    </w:p>
    <w:p w:rsidR="000C2053" w:rsidRPr="007221E8" w:rsidRDefault="000C2053" w:rsidP="007221E8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специалисты: </w:t>
      </w:r>
    </w:p>
    <w:p w:rsidR="000C2053" w:rsidRPr="007221E8" w:rsidRDefault="000C2053" w:rsidP="007221E8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музыкальный руководитель – 1</w:t>
      </w:r>
    </w:p>
    <w:p w:rsidR="000C2053" w:rsidRDefault="000C2053" w:rsidP="007221E8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инструктор по физической культуре и плаванию </w:t>
      </w:r>
      <w:r w:rsidR="007221E8">
        <w:rPr>
          <w:color w:val="000000" w:themeColor="text1"/>
          <w:sz w:val="28"/>
          <w:szCs w:val="28"/>
        </w:rPr>
        <w:t>–</w:t>
      </w:r>
      <w:r w:rsidRPr="007221E8">
        <w:rPr>
          <w:color w:val="000000" w:themeColor="text1"/>
          <w:sz w:val="28"/>
          <w:szCs w:val="28"/>
        </w:rPr>
        <w:t xml:space="preserve"> 1</w:t>
      </w:r>
    </w:p>
    <w:p w:rsidR="007221E8" w:rsidRPr="007221E8" w:rsidRDefault="007221E8" w:rsidP="007221E8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методист - 1</w:t>
      </w:r>
    </w:p>
    <w:p w:rsidR="000C2053" w:rsidRPr="007221E8" w:rsidRDefault="000C2053" w:rsidP="007221E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Образовательный уровень педагогических кадров</w:t>
      </w:r>
    </w:p>
    <w:tbl>
      <w:tblPr>
        <w:tblStyle w:val="31"/>
        <w:tblW w:w="5481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307"/>
        <w:gridCol w:w="1181"/>
        <w:gridCol w:w="644"/>
        <w:gridCol w:w="659"/>
        <w:gridCol w:w="585"/>
        <w:gridCol w:w="1066"/>
        <w:gridCol w:w="1230"/>
        <w:gridCol w:w="1416"/>
        <w:gridCol w:w="844"/>
      </w:tblGrid>
      <w:tr w:rsidR="000C2053" w:rsidRPr="007221E8" w:rsidTr="002106A6"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2106A6">
            <w:pPr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Общая</w:t>
            </w:r>
          </w:p>
          <w:p w:rsidR="000C2053" w:rsidRPr="007221E8" w:rsidRDefault="000C2053" w:rsidP="002106A6">
            <w:pPr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численность</w:t>
            </w:r>
          </w:p>
          <w:p w:rsidR="000C2053" w:rsidRPr="007221E8" w:rsidRDefault="000C2053" w:rsidP="002106A6">
            <w:pPr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педработников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Квалификационная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категория</w:t>
            </w:r>
          </w:p>
        </w:tc>
      </w:tr>
      <w:tr w:rsidR="000C2053" w:rsidRPr="007221E8" w:rsidTr="002106A6"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Среднее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Высшее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до 3 лет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от 3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до 5 лет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от 5 до 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Свыше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 xml:space="preserve">Соответствие 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Первая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Высшая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2053" w:rsidRPr="007221E8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  <w:r w:rsidR="007221E8">
              <w:rPr>
                <w:sz w:val="28"/>
                <w:szCs w:val="28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7221E8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  <w:r w:rsidR="007221E8">
              <w:rPr>
                <w:sz w:val="28"/>
                <w:szCs w:val="28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  <w:r w:rsidR="007221E8">
              <w:rPr>
                <w:sz w:val="28"/>
                <w:szCs w:val="2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</w:tr>
      <w:tr w:rsidR="000C2053" w:rsidRPr="007221E8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2106A6">
            <w:pPr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2106A6">
            <w:pPr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Узкие специалисты</w:t>
            </w:r>
          </w:p>
        </w:tc>
        <w:tc>
          <w:tcPr>
            <w:tcW w:w="42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2053" w:rsidRPr="007221E8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2053" w:rsidRPr="007221E8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F2FB4" w:rsidRDefault="00FF2FB4" w:rsidP="007221E8">
      <w:pPr>
        <w:pStyle w:val="FR1"/>
        <w:spacing w:line="360" w:lineRule="auto"/>
        <w:ind w:left="-567" w:right="0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pStyle w:val="FR1"/>
        <w:spacing w:line="360" w:lineRule="auto"/>
        <w:ind w:left="-567" w:right="0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3" w:name="_Toc107517187"/>
      <w:r w:rsidRPr="007221E8">
        <w:rPr>
          <w:rFonts w:ascii="Times New Roman" w:hAnsi="Times New Roman"/>
          <w:b w:val="0"/>
          <w:color w:val="000000" w:themeColor="text1"/>
          <w:sz w:val="28"/>
          <w:szCs w:val="28"/>
        </w:rPr>
        <w:t>Педагогические работники ДОУ постоянно самообразовываются</w:t>
      </w:r>
      <w:r w:rsidR="007221E8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bookmarkEnd w:id="3"/>
    </w:p>
    <w:p w:rsidR="000C2053" w:rsidRPr="007221E8" w:rsidRDefault="000C2053" w:rsidP="007221E8">
      <w:pPr>
        <w:pStyle w:val="FR1"/>
        <w:spacing w:line="360" w:lineRule="auto"/>
        <w:ind w:left="-567" w:right="0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4" w:name="_Toc107517188"/>
      <w:r w:rsidRPr="007221E8">
        <w:rPr>
          <w:rFonts w:ascii="Times New Roman" w:hAnsi="Times New Roman"/>
          <w:b w:val="0"/>
          <w:sz w:val="28"/>
          <w:szCs w:val="28"/>
        </w:rPr>
        <w:t xml:space="preserve">Одной из задач </w:t>
      </w:r>
      <w:r w:rsidR="00B9689D">
        <w:rPr>
          <w:rFonts w:ascii="Times New Roman" w:hAnsi="Times New Roman"/>
          <w:b w:val="0"/>
          <w:sz w:val="28"/>
          <w:szCs w:val="28"/>
        </w:rPr>
        <w:t>в 2021-</w:t>
      </w:r>
      <w:r w:rsidRPr="007221E8">
        <w:rPr>
          <w:rFonts w:ascii="Times New Roman" w:hAnsi="Times New Roman"/>
          <w:b w:val="0"/>
          <w:sz w:val="28"/>
          <w:szCs w:val="28"/>
        </w:rPr>
        <w:t xml:space="preserve">2022 </w:t>
      </w:r>
      <w:r w:rsidR="00B9689D">
        <w:rPr>
          <w:rFonts w:ascii="Times New Roman" w:hAnsi="Times New Roman"/>
          <w:b w:val="0"/>
          <w:sz w:val="28"/>
          <w:szCs w:val="28"/>
        </w:rPr>
        <w:t xml:space="preserve">учебном </w:t>
      </w:r>
      <w:r w:rsidRPr="007221E8">
        <w:rPr>
          <w:rFonts w:ascii="Times New Roman" w:hAnsi="Times New Roman"/>
          <w:b w:val="0"/>
          <w:sz w:val="28"/>
          <w:szCs w:val="28"/>
        </w:rPr>
        <w:t>год</w:t>
      </w:r>
      <w:r w:rsidR="00B9689D">
        <w:rPr>
          <w:rFonts w:ascii="Times New Roman" w:hAnsi="Times New Roman"/>
          <w:b w:val="0"/>
          <w:sz w:val="28"/>
          <w:szCs w:val="28"/>
        </w:rPr>
        <w:t>у</w:t>
      </w:r>
      <w:r w:rsidRPr="007221E8">
        <w:rPr>
          <w:rFonts w:ascii="Times New Roman" w:hAnsi="Times New Roman"/>
          <w:b w:val="0"/>
          <w:sz w:val="28"/>
          <w:szCs w:val="28"/>
        </w:rPr>
        <w:t xml:space="preserve"> являлось: Формирование профессиональной компетенции педагогов в соответствии с «Профстандартом «Педагог». Курсы повышения квалификации педагогами по теме «Профессиональная компетентность воспитателя в условиях стандартизации дошкольного образования» были пройдены всеми педагогами ДОУ, все педагоги прошли курсы повышения квалификации по теме: «Оказание первой помощи пострадавшему в образовательной организации».</w:t>
      </w:r>
      <w:bookmarkEnd w:id="4"/>
    </w:p>
    <w:p w:rsidR="000C2053" w:rsidRPr="007221E8" w:rsidRDefault="000C2053" w:rsidP="00671901">
      <w:pPr>
        <w:autoSpaceDE w:val="0"/>
        <w:autoSpaceDN w:val="0"/>
        <w:adjustRightInd w:val="0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 xml:space="preserve">Курсы повышения квалификации по курсу «Санитарно-эпидемиологические требования к условиям и режиму воспитания и обучения в ДОУ. Изменения 2021», в объеме 144 часов, </w:t>
      </w:r>
      <w:r w:rsidR="00671901">
        <w:rPr>
          <w:sz w:val="28"/>
          <w:szCs w:val="28"/>
        </w:rPr>
        <w:t xml:space="preserve">прошли воспитатели Мовсумова Н.Д., </w:t>
      </w:r>
      <w:r w:rsidRPr="007221E8">
        <w:rPr>
          <w:sz w:val="28"/>
          <w:szCs w:val="28"/>
        </w:rPr>
        <w:t>Воробьева Г.А., Масанкина Т.Б.</w:t>
      </w:r>
    </w:p>
    <w:p w:rsidR="000C2053" w:rsidRPr="007221E8" w:rsidRDefault="00671901" w:rsidP="007221E8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2053" w:rsidRPr="007221E8">
        <w:rPr>
          <w:sz w:val="28"/>
          <w:szCs w:val="28"/>
        </w:rPr>
        <w:t>олучили у</w:t>
      </w:r>
      <w:r w:rsidR="000C2053" w:rsidRPr="007221E8">
        <w:rPr>
          <w:color w:val="000000" w:themeColor="text1"/>
          <w:sz w:val="28"/>
          <w:szCs w:val="28"/>
        </w:rPr>
        <w:t>достоверение о повышении квалификации по программе «Воспитатель дошкольной образовательной ор</w:t>
      </w:r>
      <w:r w:rsidR="007A7AAA">
        <w:rPr>
          <w:color w:val="000000" w:themeColor="text1"/>
          <w:sz w:val="28"/>
          <w:szCs w:val="28"/>
        </w:rPr>
        <w:t xml:space="preserve">ганизации» в размере 120 часов </w:t>
      </w:r>
      <w:r w:rsidR="000C2053" w:rsidRPr="007221E8">
        <w:rPr>
          <w:color w:val="000000" w:themeColor="text1"/>
          <w:sz w:val="28"/>
          <w:szCs w:val="28"/>
        </w:rPr>
        <w:t xml:space="preserve">следующие педагогические работники: </w:t>
      </w:r>
      <w:r w:rsidR="000C2053" w:rsidRPr="007221E8">
        <w:rPr>
          <w:sz w:val="28"/>
          <w:szCs w:val="28"/>
        </w:rPr>
        <w:t>Баврина К.Ю.,</w:t>
      </w:r>
      <w:r w:rsidR="00FF2FB4">
        <w:rPr>
          <w:sz w:val="28"/>
          <w:szCs w:val="28"/>
        </w:rPr>
        <w:t xml:space="preserve"> </w:t>
      </w:r>
      <w:r w:rsidR="000C2053" w:rsidRPr="007221E8">
        <w:rPr>
          <w:sz w:val="28"/>
          <w:szCs w:val="28"/>
        </w:rPr>
        <w:t>Венедиктова Е.В., Гостева Л.И., Давыдова Н.А., Исаичева Г.А., Литовченко З.В., Мовсумова Н.Д., Сидельникова Н.П., Титова И.Ю., Торопова Е.А., Федорова И.А., Хорева З.И.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Удостоверение о повышении квалификации по программе «Современные подходы к реализации образования» в объеме 144 часов</w:t>
      </w:r>
      <w:r w:rsidR="00671901">
        <w:rPr>
          <w:color w:val="000000" w:themeColor="text1"/>
          <w:sz w:val="28"/>
          <w:szCs w:val="28"/>
        </w:rPr>
        <w:t xml:space="preserve"> получила</w:t>
      </w:r>
      <w:r w:rsidRPr="007221E8">
        <w:rPr>
          <w:color w:val="000000" w:themeColor="text1"/>
          <w:sz w:val="28"/>
          <w:szCs w:val="28"/>
        </w:rPr>
        <w:t xml:space="preserve"> воспитатель Исаичева Г.А.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 xml:space="preserve">Курсы повышения квалификации по программе «Теория и методика преподавания физической культуры в условиях реализации ФГОС ДО», в объеме 120 часов, </w:t>
      </w:r>
      <w:r w:rsidR="00671901">
        <w:rPr>
          <w:sz w:val="28"/>
          <w:szCs w:val="28"/>
        </w:rPr>
        <w:t xml:space="preserve">прошла </w:t>
      </w:r>
      <w:r w:rsidRPr="007221E8">
        <w:rPr>
          <w:sz w:val="28"/>
          <w:szCs w:val="28"/>
        </w:rPr>
        <w:t>инструктор по физической культуре Красилова Я.В.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Диплом о профессиональной переподготовке по программе «Методическая деятель</w:t>
      </w:r>
      <w:r w:rsidR="00671901">
        <w:rPr>
          <w:sz w:val="28"/>
          <w:szCs w:val="28"/>
        </w:rPr>
        <w:t>ность в дошкольном образовании» получила</w:t>
      </w:r>
      <w:r w:rsidRPr="007221E8">
        <w:rPr>
          <w:sz w:val="28"/>
          <w:szCs w:val="28"/>
        </w:rPr>
        <w:t xml:space="preserve"> методист Корнева Н.А.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Получили первую квалификационную категорию следующие педагоги: Тарабарова А.А., Литовченко З.В., Титова И.Ю., Исаичева Г.А.</w:t>
      </w:r>
    </w:p>
    <w:p w:rsidR="000C2053" w:rsidRPr="007221E8" w:rsidRDefault="000C2053" w:rsidP="007221E8">
      <w:pPr>
        <w:autoSpaceDE w:val="0"/>
        <w:autoSpaceDN w:val="0"/>
        <w:adjustRightInd w:val="0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Педагогические работники занимались самообразованием по темам и проблемам, связанным с ФГОС ДО, форма отчетности была разнообразна: выступления на различных уровнях, публикации, презентации, проекты и т.п., активно принимали участие в методических объединениях, семинарах, конкурсах различного уровня.</w:t>
      </w:r>
    </w:p>
    <w:p w:rsidR="000C2053" w:rsidRPr="007221E8" w:rsidRDefault="000C2053" w:rsidP="007221E8">
      <w:pPr>
        <w:autoSpaceDE w:val="0"/>
        <w:autoSpaceDN w:val="0"/>
        <w:adjustRightInd w:val="0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За творчество и инициативу, добросовестное отношение к своим должностным обязанностям педагогические работники награждены:</w:t>
      </w:r>
    </w:p>
    <w:p w:rsidR="000C2053" w:rsidRPr="007221E8" w:rsidRDefault="000C2053" w:rsidP="00671901">
      <w:pPr>
        <w:spacing w:line="360" w:lineRule="auto"/>
        <w:ind w:left="-567"/>
        <w:jc w:val="both"/>
        <w:textAlignment w:val="baseline"/>
        <w:rPr>
          <w:sz w:val="28"/>
          <w:szCs w:val="28"/>
        </w:rPr>
      </w:pPr>
      <w:r w:rsidRPr="007221E8">
        <w:rPr>
          <w:sz w:val="28"/>
          <w:szCs w:val="28"/>
        </w:rPr>
        <w:t>Почетной грамотой комитета образования – Корнева Наталья Александровна-методист, Маслова Ирина Александровна-музыкальный руководитель, Орлова Наталья Валерьевна-воспитатель, Соловьева Юлия Евгеньевна- воспитатель.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Вывод: ДОУ у</w:t>
      </w:r>
      <w:r w:rsidR="00671901">
        <w:rPr>
          <w:sz w:val="28"/>
          <w:szCs w:val="28"/>
        </w:rPr>
        <w:t>комплектовано кадрами на 100%.</w:t>
      </w:r>
      <w:r w:rsidRPr="007221E8">
        <w:rPr>
          <w:sz w:val="28"/>
          <w:szCs w:val="28"/>
        </w:rPr>
        <w:t xml:space="preserve"> Потре</w:t>
      </w:r>
      <w:r w:rsidR="00671901">
        <w:rPr>
          <w:sz w:val="28"/>
          <w:szCs w:val="28"/>
        </w:rPr>
        <w:t>бность в кадрах отсутствует.</w:t>
      </w:r>
      <w:r w:rsidRPr="007221E8">
        <w:rPr>
          <w:sz w:val="28"/>
          <w:szCs w:val="28"/>
        </w:rPr>
        <w:t xml:space="preserve"> ДОУ стремиться обеспечить психологический комфорт педагогам, создать атмосферу педагогического оптимизма, ориентировать на успех.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bCs/>
          <w:color w:val="000000" w:themeColor="text1"/>
          <w:sz w:val="28"/>
          <w:szCs w:val="28"/>
        </w:rPr>
      </w:pPr>
    </w:p>
    <w:p w:rsidR="000C2053" w:rsidRPr="007221E8" w:rsidRDefault="000C2053" w:rsidP="00CC3D4C">
      <w:pPr>
        <w:pStyle w:val="3"/>
        <w:jc w:val="center"/>
        <w:rPr>
          <w:i/>
        </w:rPr>
      </w:pPr>
      <w:bookmarkStart w:id="5" w:name="_Toc107517189"/>
      <w:r w:rsidRPr="007221E8">
        <w:t>Анализ методической работы</w:t>
      </w:r>
      <w:bookmarkEnd w:id="5"/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color w:val="000000" w:themeColor="text1"/>
          <w:sz w:val="28"/>
          <w:szCs w:val="28"/>
        </w:rPr>
        <w:t>В 2021-2022 учебном году были поставлены цели и задачи:</w:t>
      </w:r>
    </w:p>
    <w:p w:rsidR="000C2053" w:rsidRPr="007221E8" w:rsidRDefault="00B71B57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C2053" w:rsidRPr="007221E8">
        <w:rPr>
          <w:color w:val="000000" w:themeColor="text1"/>
          <w:sz w:val="28"/>
          <w:szCs w:val="28"/>
        </w:rPr>
        <w:t>Внедрить Рабочую программу воспитания, как инструмент реализации воспитательных задач в ДОУ: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Разработка и внедрение в образовательно-воспитательный процесс календарного плана воспитательной работы в ДОУ;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Реализация и внедрение педагогами в содержание воспитательной работы ряда модулей.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2.Формировать у дошкольников нравственно-патриотические чувства в процессе организации проектно-исследовательской деятельности: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Продолжить работу по реализации задач нравственно-патриотического воспитания дошкольников через ознакомление с культурой и историей малой родины.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Совершенствовать систему нравственно-патриотического воспитания дошкольников через использование технологий музейной педагогики.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Совершенствовать мастерство педагогов в работе с детьми по формированию основ нравственно-патриотических чувств дошкольников через приобщение к истории родного края.</w:t>
      </w:r>
    </w:p>
    <w:p w:rsidR="000C2053" w:rsidRPr="007221E8" w:rsidRDefault="000C2053" w:rsidP="007221E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3.</w:t>
      </w:r>
      <w:r w:rsidRPr="007221E8">
        <w:rPr>
          <w:sz w:val="28"/>
          <w:szCs w:val="28"/>
        </w:rPr>
        <w:t>Совершенствовать систему физкультурно-оздоровительной работы, направленной на формирование интереса детей и родителей к физической культуре, спорту и здоровому образу жизни в тесном сотрудничестве с семьями.</w:t>
      </w:r>
    </w:p>
    <w:p w:rsidR="000C2053" w:rsidRPr="007221E8" w:rsidRDefault="000C2053" w:rsidP="007221E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Продолжать развивать интерес у дошкольников к физической культуре и спорту, через формирование ценностного отношения к здоровому образу жизни.</w:t>
      </w:r>
    </w:p>
    <w:p w:rsidR="000C2053" w:rsidRPr="007221E8" w:rsidRDefault="000C2053" w:rsidP="007221E8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Углубить работу педагогов по поддерживанию у дошкольников интереса к занятиям физической культурой, различными видами спорта, двигательной активности детей.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Для реализации данных задач были проведены мероприятия: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Педагогические советы: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 «Формирование привычки к здоровому образу жизни у детей дошкольного возраста» Цель: Систематизация знаний педагогов по оздоровлению детей раннего и дошкольного возраста, пропаганда здорового образа жизни среди сотрудников ДОУ.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 «Осуществление комплексного подхода к воспитанию детей в духе патриотизма, приобщение дошкольников к истории и культуре родного края».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iCs/>
          <w:color w:val="000000" w:themeColor="text1"/>
          <w:sz w:val="28"/>
          <w:szCs w:val="28"/>
        </w:rPr>
        <w:t>Были проведены консультации, семинары, круглый стол:</w:t>
      </w:r>
    </w:p>
    <w:p w:rsidR="000C2053" w:rsidRPr="007221E8" w:rsidRDefault="00B9689D" w:rsidP="00B9689D">
      <w:pPr>
        <w:pStyle w:val="a7"/>
        <w:spacing w:before="0" w:after="0"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Консультация «Требования к развивающей</w:t>
      </w:r>
      <w:r w:rsidR="000C2053" w:rsidRPr="007221E8">
        <w:rPr>
          <w:color w:val="000000" w:themeColor="text1"/>
          <w:sz w:val="28"/>
          <w:szCs w:val="28"/>
        </w:rPr>
        <w:t xml:space="preserve"> предметно – пространственной среде в соответствии с ФГОС ДО».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Семинар. «Взаимодействие воспитателя с семьей по здоровьесбережению».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Консультация «Нетрадиционные методы здоровьесбережения детей дошкольного возраста».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Консультация «Формирование привычки к здоровому образу жизни у детей дошкольного возраста в тесном сотрудничестве с семьей».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Семинар «Организ</w:t>
      </w:r>
      <w:r w:rsidR="00B9689D">
        <w:rPr>
          <w:color w:val="000000" w:themeColor="text1"/>
          <w:sz w:val="28"/>
          <w:szCs w:val="28"/>
        </w:rPr>
        <w:t>ация патриотического воспитания</w:t>
      </w:r>
      <w:r w:rsidRPr="007221E8">
        <w:rPr>
          <w:color w:val="000000" w:themeColor="text1"/>
          <w:sz w:val="28"/>
          <w:szCs w:val="28"/>
        </w:rPr>
        <w:t xml:space="preserve"> детей дошкольного возраста». 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Круглый стол по обмену опытом «Осуществление комплексного подхода к воспитанию детей в духе патриотизма, приобщение дошкольников к истории и культуре родного края».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Консультация «Травматизм на прогулке. Организация первой помощи».</w:t>
      </w:r>
    </w:p>
    <w:p w:rsidR="000C2053" w:rsidRPr="007221E8" w:rsidRDefault="000C2053" w:rsidP="007221E8">
      <w:pPr>
        <w:spacing w:line="360" w:lineRule="auto"/>
        <w:ind w:left="-567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Круглый стол «Социальный потрет ребенка 7 лет, освоившего основную общеобразовательную программу дошкольного образования»</w:t>
      </w:r>
      <w:r w:rsidR="002B5A59">
        <w:rPr>
          <w:color w:val="000000" w:themeColor="text1"/>
          <w:sz w:val="28"/>
          <w:szCs w:val="28"/>
        </w:rPr>
        <w:t>.</w:t>
      </w:r>
    </w:p>
    <w:p w:rsidR="002B5A59" w:rsidRDefault="002B5A59" w:rsidP="007221E8">
      <w:pPr>
        <w:spacing w:line="360" w:lineRule="auto"/>
        <w:ind w:left="-567"/>
        <w:rPr>
          <w:bCs/>
          <w:iCs/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spacing w:line="360" w:lineRule="auto"/>
        <w:ind w:left="-567"/>
        <w:rPr>
          <w:color w:val="000000" w:themeColor="text1"/>
          <w:sz w:val="28"/>
          <w:szCs w:val="28"/>
        </w:rPr>
      </w:pPr>
      <w:r w:rsidRPr="007221E8">
        <w:rPr>
          <w:bCs/>
          <w:iCs/>
          <w:color w:val="000000" w:themeColor="text1"/>
          <w:sz w:val="28"/>
          <w:szCs w:val="28"/>
        </w:rPr>
        <w:t>Участие ДОУ, родителей в конкурсах и выставках, смотр-конкурсы, акции:</w:t>
      </w:r>
    </w:p>
    <w:p w:rsidR="000C2053" w:rsidRPr="007221E8" w:rsidRDefault="00EE3988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 2021-2022 учебном году</w:t>
      </w:r>
      <w:r w:rsidR="000C2053" w:rsidRPr="007221E8">
        <w:rPr>
          <w:color w:val="000000" w:themeColor="text1"/>
          <w:sz w:val="28"/>
          <w:szCs w:val="28"/>
        </w:rPr>
        <w:t xml:space="preserve"> в нашем саду, прошли различные конкурсы и выставки (на уровне сада, на районном уровне, интернет-конкурсы).</w:t>
      </w:r>
    </w:p>
    <w:p w:rsidR="000C2053" w:rsidRPr="002B5A59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Выставки </w:t>
      </w:r>
      <w:r w:rsidRPr="002B5A59">
        <w:rPr>
          <w:color w:val="000000" w:themeColor="text1"/>
          <w:sz w:val="28"/>
          <w:szCs w:val="28"/>
        </w:rPr>
        <w:t xml:space="preserve">творческих работ детей и родителей: </w:t>
      </w:r>
      <w:r w:rsidRPr="002B5A59">
        <w:rPr>
          <w:sz w:val="28"/>
          <w:szCs w:val="28"/>
        </w:rPr>
        <w:t>Международный конкурс детского творчества «Красота Божьего мира», Конкурс рисунка – «Рождественские традиции», Межрайонная Пасхальная семейная фотовыставка «Пасхальные традиции в семье»,</w:t>
      </w:r>
      <w:r w:rsidRPr="002B5A59">
        <w:rPr>
          <w:color w:val="000000" w:themeColor="text1"/>
          <w:sz w:val="28"/>
          <w:szCs w:val="28"/>
        </w:rPr>
        <w:t xml:space="preserve"> фотоконкурс с участием родителей «ЗОЖ в нашей семье», «Краски осени» - выставка поделок,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2B5A59">
        <w:rPr>
          <w:color w:val="000000" w:themeColor="text1"/>
          <w:sz w:val="28"/>
          <w:szCs w:val="28"/>
        </w:rPr>
        <w:t>фотовыставка ко Дню матери, «Новогодняя фантазия» выставка совместного творчества детей, родителей</w:t>
      </w:r>
      <w:r w:rsidRPr="007221E8">
        <w:rPr>
          <w:color w:val="000000" w:themeColor="text1"/>
          <w:sz w:val="28"/>
          <w:szCs w:val="28"/>
        </w:rPr>
        <w:t xml:space="preserve"> и воспитателей, фото-выставка «Слава защитникам Отечества», выставка рисунков совместного творчества «Рисуем вместе с папой», фото-выставка к 8 марта «Мама, мамочка, мамуля!», кулинарный конкурс «Мамины вкусняшки», «Светлая Пасха» выставка совместного творчества детей и родителей, Конкурс чтецов «</w:t>
      </w:r>
      <w:r w:rsidRPr="007221E8">
        <w:rPr>
          <w:rFonts w:eastAsia="Calibri"/>
          <w:sz w:val="28"/>
          <w:szCs w:val="28"/>
        </w:rPr>
        <w:t>Конкурс чтецов «Пришла весна, пришла Победа!».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Акция «Подари открытку ветерану»;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Акция «День Победы в семье» (видеоролик)</w:t>
      </w:r>
    </w:p>
    <w:p w:rsidR="000C2053" w:rsidRPr="002B5A59" w:rsidRDefault="002B5A59" w:rsidP="002B5A59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Смотр-конкурс «</w:t>
      </w:r>
      <w:r w:rsidR="000C2053" w:rsidRPr="007221E8">
        <w:rPr>
          <w:sz w:val="28"/>
          <w:szCs w:val="28"/>
        </w:rPr>
        <w:t>Защита дизайн-проектов воспитательной предметно-пространственной среды группы (на выбор)</w:t>
      </w:r>
      <w:r>
        <w:rPr>
          <w:sz w:val="28"/>
          <w:szCs w:val="28"/>
        </w:rPr>
        <w:t>»</w:t>
      </w:r>
      <w:r w:rsidR="000C2053" w:rsidRPr="007221E8">
        <w:rPr>
          <w:sz w:val="28"/>
          <w:szCs w:val="28"/>
        </w:rPr>
        <w:t>:</w:t>
      </w:r>
    </w:p>
    <w:p w:rsidR="000C2053" w:rsidRPr="007221E8" w:rsidRDefault="000C2053" w:rsidP="007221E8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Дизайн-проект «Организация мини-музея в группе».</w:t>
      </w:r>
    </w:p>
    <w:p w:rsidR="000C2053" w:rsidRPr="007221E8" w:rsidRDefault="000C2053" w:rsidP="007221E8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Дизайн-проект «Гибкое зонирование помещения группы на основе г</w:t>
      </w:r>
      <w:r w:rsidRPr="007221E8">
        <w:rPr>
          <w:bCs/>
          <w:sz w:val="28"/>
          <w:szCs w:val="28"/>
        </w:rPr>
        <w:t>ендерного подхода</w:t>
      </w:r>
      <w:r w:rsidRPr="007221E8">
        <w:rPr>
          <w:sz w:val="28"/>
          <w:szCs w:val="28"/>
        </w:rPr>
        <w:t>».</w:t>
      </w:r>
    </w:p>
    <w:p w:rsidR="000C2053" w:rsidRPr="007221E8" w:rsidRDefault="000C2053" w:rsidP="007221E8">
      <w:pPr>
        <w:shd w:val="clear" w:color="auto" w:fill="FFFFFF"/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Дизайн-проект «Использование воспитательного потенциала участков детского сада».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7221E8">
        <w:rPr>
          <w:rFonts w:eastAsia="Calibri"/>
          <w:sz w:val="28"/>
          <w:szCs w:val="28"/>
        </w:rPr>
        <w:t>Смотр-конкурс лучшее оформление группы к новому году «Новогодняя фантазия».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Смотр «Зимние постройки из снега».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Акция «Накормим птиц зимой».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Смотр-конкурс «Центры «Нравственно-патриотического воспитания»».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Смотр-конкурс на лучший уголок краеведения в группе «Край, в котором я живу». 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Смотр-конкурс природных уголков групп.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rFonts w:eastAsia="Calibri"/>
          <w:color w:val="000000"/>
          <w:sz w:val="28"/>
          <w:szCs w:val="28"/>
        </w:rPr>
        <w:t>Смотр-конкурс на лучший проект «История родного края».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Fonts w:eastAsia="Calibri"/>
          <w:color w:val="000000"/>
          <w:sz w:val="28"/>
          <w:szCs w:val="28"/>
        </w:rPr>
      </w:pPr>
      <w:r w:rsidRPr="007221E8">
        <w:rPr>
          <w:rFonts w:eastAsia="Calibri"/>
          <w:sz w:val="28"/>
          <w:szCs w:val="28"/>
        </w:rPr>
        <w:t>Акция «День Победы в семье» (видеоролик).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7221E8">
        <w:rPr>
          <w:rFonts w:eastAsia="Calibri"/>
          <w:sz w:val="28"/>
          <w:szCs w:val="28"/>
        </w:rPr>
        <w:t>Акция «Бессмертный полк».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Проведение акции «Протяни руку лапам» в рамках реализации проекта </w:t>
      </w:r>
      <w:r w:rsidRPr="007221E8">
        <w:rPr>
          <w:rFonts w:eastAsia="Calibri"/>
          <w:bCs/>
          <w:color w:val="000000" w:themeColor="text1"/>
          <w:sz w:val="28"/>
          <w:szCs w:val="28"/>
          <w:shd w:val="clear" w:color="auto" w:fill="FFFFFF"/>
        </w:rPr>
        <w:t xml:space="preserve">«Дорогою добра». Вместе мы сделаем больше! </w:t>
      </w:r>
      <w:r w:rsidRPr="007221E8">
        <w:rPr>
          <w:color w:val="000000" w:themeColor="text1"/>
          <w:sz w:val="28"/>
          <w:szCs w:val="28"/>
        </w:rPr>
        <w:t>По волонтерскому движению.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iCs/>
          <w:color w:val="000000" w:themeColor="text1"/>
          <w:sz w:val="28"/>
          <w:szCs w:val="28"/>
        </w:rPr>
        <w:t>Праздники и развлечения в ДОУ</w:t>
      </w:r>
    </w:p>
    <w:p w:rsidR="000C2053" w:rsidRPr="007221E8" w:rsidRDefault="000C2053" w:rsidP="002B5A59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 нашем учреждении массовый мероприятия проходили почти каждый месяц. Это совместная работа музыкально руководителя и воспитателей). При разработке сценариев, оформлении, подготовке к мероприятиям, развлечениям каждый педагог вносит свой вклад. Эта заслуга всего педагогического коллек</w:t>
      </w:r>
      <w:r w:rsidR="002B5A59">
        <w:rPr>
          <w:color w:val="000000" w:themeColor="text1"/>
          <w:sz w:val="28"/>
          <w:szCs w:val="28"/>
        </w:rPr>
        <w:t>тива: Развлечение «День знаний», к</w:t>
      </w:r>
      <w:r w:rsidRPr="007221E8">
        <w:rPr>
          <w:color w:val="000000" w:themeColor="text1"/>
          <w:sz w:val="28"/>
          <w:szCs w:val="28"/>
        </w:rPr>
        <w:t>онцерт «День дошкольного работника»</w:t>
      </w:r>
    </w:p>
    <w:p w:rsidR="000C2053" w:rsidRPr="007221E8" w:rsidRDefault="000C2053" w:rsidP="002B5A59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Спортивн</w:t>
      </w:r>
      <w:r w:rsidR="002B5A59">
        <w:rPr>
          <w:color w:val="000000" w:themeColor="text1"/>
          <w:sz w:val="28"/>
          <w:szCs w:val="28"/>
        </w:rPr>
        <w:t>ое развлечение «Осенние забавы», интегрированная непосредственно образовательная деятельность</w:t>
      </w:r>
      <w:r w:rsidRPr="007221E8">
        <w:rPr>
          <w:color w:val="000000" w:themeColor="text1"/>
          <w:sz w:val="28"/>
          <w:szCs w:val="28"/>
        </w:rPr>
        <w:t xml:space="preserve"> «Рождество Пресвятой Богородицы»</w:t>
      </w:r>
      <w:r w:rsidR="002B5A59">
        <w:rPr>
          <w:color w:val="000000" w:themeColor="text1"/>
          <w:sz w:val="28"/>
          <w:szCs w:val="28"/>
        </w:rPr>
        <w:t>, развлечение «</w:t>
      </w:r>
      <w:r w:rsidRPr="007221E8">
        <w:rPr>
          <w:color w:val="000000" w:themeColor="text1"/>
          <w:sz w:val="28"/>
          <w:szCs w:val="28"/>
        </w:rPr>
        <w:t>Путешествие в коро</w:t>
      </w:r>
      <w:r w:rsidR="002B5A59">
        <w:rPr>
          <w:color w:val="000000" w:themeColor="text1"/>
          <w:sz w:val="28"/>
          <w:szCs w:val="28"/>
        </w:rPr>
        <w:t>левство Здоровья», праздник «Осень золотая», р</w:t>
      </w:r>
      <w:r w:rsidRPr="007221E8">
        <w:rPr>
          <w:rFonts w:eastAsia="Calibri"/>
          <w:sz w:val="28"/>
          <w:szCs w:val="28"/>
        </w:rPr>
        <w:t>азвлечение, посвященное дню народного единства «Единство в нас»</w:t>
      </w:r>
      <w:r w:rsidR="002B5A59">
        <w:rPr>
          <w:color w:val="000000" w:themeColor="text1"/>
          <w:sz w:val="28"/>
          <w:szCs w:val="28"/>
        </w:rPr>
        <w:t>, праздник «Новогодний бал», развлечение «Прощание с елочкой», рождественские колядки, р</w:t>
      </w:r>
      <w:r w:rsidRPr="007221E8">
        <w:rPr>
          <w:color w:val="000000" w:themeColor="text1"/>
          <w:sz w:val="28"/>
          <w:szCs w:val="28"/>
        </w:rPr>
        <w:t>азв</w:t>
      </w:r>
      <w:r w:rsidR="002B5A59">
        <w:rPr>
          <w:color w:val="000000" w:themeColor="text1"/>
          <w:sz w:val="28"/>
          <w:szCs w:val="28"/>
        </w:rPr>
        <w:t>лечение «Рождественские забавы», р</w:t>
      </w:r>
      <w:r w:rsidRPr="007221E8">
        <w:rPr>
          <w:rFonts w:eastAsia="Calibri"/>
          <w:sz w:val="28"/>
          <w:szCs w:val="28"/>
        </w:rPr>
        <w:t>азвлечение «День объятий» к Междуна</w:t>
      </w:r>
      <w:r w:rsidR="002B5A59">
        <w:rPr>
          <w:rFonts w:eastAsia="Calibri"/>
          <w:sz w:val="28"/>
          <w:szCs w:val="28"/>
        </w:rPr>
        <w:t>родному дню объятий – 21 января, р</w:t>
      </w:r>
      <w:r w:rsidRPr="007221E8">
        <w:rPr>
          <w:rFonts w:eastAsia="Calibri"/>
          <w:sz w:val="28"/>
          <w:szCs w:val="28"/>
        </w:rPr>
        <w:t>азвлечение «Зимние забавы»</w:t>
      </w:r>
      <w:r w:rsidR="002B5A59">
        <w:rPr>
          <w:color w:val="000000" w:themeColor="text1"/>
          <w:sz w:val="28"/>
          <w:szCs w:val="28"/>
        </w:rPr>
        <w:t>, с</w:t>
      </w:r>
      <w:r w:rsidRPr="007221E8">
        <w:rPr>
          <w:color w:val="000000" w:themeColor="text1"/>
          <w:sz w:val="28"/>
          <w:szCs w:val="28"/>
        </w:rPr>
        <w:t>портивно-развлекательное пр</w:t>
      </w:r>
      <w:r w:rsidR="002B5A59">
        <w:rPr>
          <w:color w:val="000000" w:themeColor="text1"/>
          <w:sz w:val="28"/>
          <w:szCs w:val="28"/>
        </w:rPr>
        <w:t>едставление «Широкая масленица», р</w:t>
      </w:r>
      <w:r w:rsidRPr="007221E8">
        <w:rPr>
          <w:color w:val="000000" w:themeColor="text1"/>
          <w:sz w:val="28"/>
          <w:szCs w:val="28"/>
        </w:rPr>
        <w:t>азвлечение «Наши папы лучше всех!»</w:t>
      </w:r>
      <w:r w:rsidR="002B5A59">
        <w:rPr>
          <w:color w:val="000000" w:themeColor="text1"/>
          <w:sz w:val="28"/>
          <w:szCs w:val="28"/>
        </w:rPr>
        <w:t>, концерт «Мамин праздник», праздник «Весна – красна», праздник «День Победы», п</w:t>
      </w:r>
      <w:r w:rsidRPr="007221E8">
        <w:rPr>
          <w:color w:val="000000" w:themeColor="text1"/>
          <w:sz w:val="28"/>
          <w:szCs w:val="28"/>
        </w:rPr>
        <w:t>раздник «Выпускной</w:t>
      </w:r>
      <w:r w:rsidR="002B5A59">
        <w:rPr>
          <w:color w:val="000000" w:themeColor="text1"/>
          <w:sz w:val="28"/>
          <w:szCs w:val="28"/>
        </w:rPr>
        <w:t xml:space="preserve"> бал», р</w:t>
      </w:r>
      <w:r w:rsidRPr="007221E8">
        <w:rPr>
          <w:color w:val="000000" w:themeColor="text1"/>
          <w:sz w:val="28"/>
          <w:szCs w:val="28"/>
        </w:rPr>
        <w:t>азвлечение «День защиты детей».</w:t>
      </w:r>
    </w:p>
    <w:p w:rsidR="002B5A59" w:rsidRDefault="002B5A59" w:rsidP="007221E8">
      <w:pPr>
        <w:pStyle w:val="a3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pStyle w:val="a3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Посещение и участие педагогов МБДОУ</w:t>
      </w:r>
      <w:r w:rsidR="00011A01">
        <w:rPr>
          <w:color w:val="000000" w:themeColor="text1"/>
          <w:sz w:val="28"/>
          <w:szCs w:val="28"/>
        </w:rPr>
        <w:t xml:space="preserve"> Вязьма-Брянского д/с «Солнышко» Вяземского района Смоленской области</w:t>
      </w:r>
      <w:r w:rsidRPr="007221E8">
        <w:rPr>
          <w:color w:val="000000" w:themeColor="text1"/>
          <w:sz w:val="28"/>
          <w:szCs w:val="28"/>
        </w:rPr>
        <w:t xml:space="preserve"> в конференциях, семинарах:  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Воспитатель Баврина К.Ю. прослушала вебинар по теме «Формирование и развитие творческих способностей дошкольников в условиях реализации ФГОС ДО» на педагогическом портале «Солнечный свет».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Воспитатель Баврина К.Ю. приня</w:t>
      </w:r>
      <w:r w:rsidR="002B5A59">
        <w:rPr>
          <w:color w:val="000000" w:themeColor="text1"/>
          <w:sz w:val="28"/>
          <w:szCs w:val="28"/>
        </w:rPr>
        <w:t>ла участие в интернет-олимпиаде</w:t>
      </w:r>
      <w:r w:rsidRPr="007221E8">
        <w:rPr>
          <w:color w:val="000000" w:themeColor="text1"/>
          <w:sz w:val="28"/>
          <w:szCs w:val="28"/>
        </w:rPr>
        <w:t xml:space="preserve"> по теме Художественное конструирование как развивающий вид образовательной деятельности дошкольника" на педагогическом портале «Солнечный свет».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Участие воспитателя Воробьевой Г.Л. во Всероссийской интернет-олимпиаде «Солнечный свет» Дошкольное образование по ФГОС.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Участие воспитателя Давыдовой Н.А. во Всерос</w:t>
      </w:r>
      <w:r w:rsidR="002B5A59">
        <w:rPr>
          <w:color w:val="000000" w:themeColor="text1"/>
          <w:sz w:val="28"/>
          <w:szCs w:val="28"/>
        </w:rPr>
        <w:t>сийском марафоне для работников</w:t>
      </w:r>
      <w:r w:rsidRPr="007221E8">
        <w:rPr>
          <w:color w:val="000000" w:themeColor="text1"/>
          <w:sz w:val="28"/>
          <w:szCs w:val="28"/>
        </w:rPr>
        <w:t xml:space="preserve"> дошкольной сферы образования.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Воспитатель Венедиктова Е.В. приняла участие в интернет-олимпиаде по теме «Дошкольное образование по ФГОС" на педагогическом портале «Солнечный свет».</w:t>
      </w:r>
    </w:p>
    <w:p w:rsidR="000C2053" w:rsidRPr="007221E8" w:rsidRDefault="002B5A59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Инструктор по</w:t>
      </w:r>
      <w:r w:rsidR="000C2053" w:rsidRPr="007221E8">
        <w:rPr>
          <w:color w:val="000000" w:themeColor="text1"/>
          <w:sz w:val="28"/>
          <w:szCs w:val="28"/>
        </w:rPr>
        <w:t xml:space="preserve"> плаванию Красилова Я.В. прослушала вебинар, 1,5 академ часа по теме «Теория и методика индивидуальных занятий плаванием с детьми дошкольного возраста».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Музыкальный руководитель Маслова И.А. прослушала вебинар по теме «Музыкальная деятельность в комплексной коррекции развития эмоционально-волевой сферы дошкольников» на платформе «УЦ ДО Все Вебинары.ру».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Е.А., методист Корнева Н.А., воспитатели: Торопова Е.А., Мовсумова Н.Д. прослушали вебинар 3 академ часа на платформе «Русское слово» по теме «Реализация программ дошкольного образования». 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Style w:val="af4"/>
          <w:b w:val="0"/>
          <w:bCs w:val="0"/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Е.А., методист Корнева Н.А. прослушали семинар по теме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</w:t>
      </w:r>
      <w:r w:rsidRPr="007221E8">
        <w:rPr>
          <w:rStyle w:val="af4"/>
          <w:b w:val="0"/>
          <w:color w:val="000000" w:themeColor="text1"/>
          <w:sz w:val="28"/>
          <w:szCs w:val="28"/>
        </w:rPr>
        <w:t>Какие новые санитарные требования придется выполнять школам и детским садам»</w:t>
      </w:r>
      <w:r w:rsidRPr="007221E8">
        <w:rPr>
          <w:color w:val="000000" w:themeColor="text1"/>
          <w:sz w:val="28"/>
          <w:szCs w:val="28"/>
        </w:rPr>
        <w:t xml:space="preserve"> на платформе «Система образования».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Style w:val="af4"/>
          <w:b w:val="0"/>
          <w:bCs w:val="0"/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 прослушали семинар по теме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</w:t>
      </w:r>
      <w:r w:rsidRPr="007221E8">
        <w:rPr>
          <w:rStyle w:val="af4"/>
          <w:b w:val="0"/>
          <w:color w:val="000000" w:themeColor="text1"/>
          <w:sz w:val="28"/>
          <w:szCs w:val="28"/>
        </w:rPr>
        <w:t>Новые обязательные требования к организации питания в образовательных организациях: документы и решения»</w:t>
      </w:r>
      <w:r w:rsidR="002B5A59">
        <w:rPr>
          <w:rStyle w:val="af4"/>
          <w:b w:val="0"/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на платформе «Система образования».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Заведующий Гусева Е.А. прослушали семинар по теме «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Как организовать работу детского сада в условиях пандемии коронавируса</w:t>
      </w:r>
      <w:r w:rsidRPr="007221E8">
        <w:rPr>
          <w:rStyle w:val="af4"/>
          <w:b w:val="0"/>
          <w:color w:val="000000" w:themeColor="text1"/>
          <w:sz w:val="28"/>
          <w:szCs w:val="28"/>
        </w:rPr>
        <w:t>»</w:t>
      </w:r>
      <w:r w:rsidRPr="007221E8">
        <w:rPr>
          <w:color w:val="000000" w:themeColor="text1"/>
          <w:sz w:val="28"/>
          <w:szCs w:val="28"/>
        </w:rPr>
        <w:t xml:space="preserve"> на платформе «Система образования».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Заведующий Гусева Е.А., методист Корнева Н.А.</w:t>
      </w:r>
      <w:r w:rsidRPr="007221E8">
        <w:rPr>
          <w:color w:val="000000" w:themeColor="text1"/>
          <w:sz w:val="28"/>
          <w:szCs w:val="28"/>
          <w:shd w:val="clear" w:color="auto" w:fill="FFFFFF"/>
        </w:rPr>
        <w:t xml:space="preserve"> прослушали семинар «</w:t>
      </w:r>
      <w:r w:rsidRPr="007221E8">
        <w:rPr>
          <w:rStyle w:val="af4"/>
          <w:b w:val="0"/>
          <w:color w:val="000000" w:themeColor="text1"/>
          <w:sz w:val="28"/>
          <w:szCs w:val="28"/>
        </w:rPr>
        <w:t>Как организовать консультационный центр в детском саду, чтобы выполнить новое требование нацпроекта»</w:t>
      </w:r>
      <w:r w:rsidRPr="007221E8">
        <w:rPr>
          <w:color w:val="000000" w:themeColor="text1"/>
          <w:sz w:val="28"/>
          <w:szCs w:val="28"/>
        </w:rPr>
        <w:t xml:space="preserve"> на платформе «Система образования»</w:t>
      </w:r>
      <w:r w:rsidRPr="007221E8">
        <w:rPr>
          <w:rStyle w:val="af4"/>
          <w:b w:val="0"/>
          <w:color w:val="000000" w:themeColor="text1"/>
          <w:sz w:val="28"/>
          <w:szCs w:val="28"/>
        </w:rPr>
        <w:t>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Заведующий Гусева Е.А.</w:t>
      </w:r>
      <w:r w:rsidRPr="007221E8">
        <w:rPr>
          <w:color w:val="000000" w:themeColor="text1"/>
          <w:sz w:val="28"/>
          <w:szCs w:val="28"/>
          <w:shd w:val="clear" w:color="auto" w:fill="FFFFFF"/>
        </w:rPr>
        <w:t xml:space="preserve"> прослушала семинар «Новый порядок приема в детский сад</w:t>
      </w:r>
      <w:r w:rsidRPr="007221E8">
        <w:rPr>
          <w:rStyle w:val="af4"/>
          <w:b w:val="0"/>
          <w:color w:val="000000" w:themeColor="text1"/>
          <w:sz w:val="28"/>
          <w:szCs w:val="28"/>
        </w:rPr>
        <w:t>»</w:t>
      </w:r>
      <w:r w:rsidR="00EE3988" w:rsidRPr="007221E8">
        <w:rPr>
          <w:rStyle w:val="af4"/>
          <w:b w:val="0"/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на платформе «Система образования»</w:t>
      </w:r>
      <w:r w:rsidRPr="007221E8">
        <w:rPr>
          <w:rStyle w:val="af4"/>
          <w:b w:val="0"/>
          <w:color w:val="000000" w:themeColor="text1"/>
          <w:sz w:val="28"/>
          <w:szCs w:val="28"/>
        </w:rPr>
        <w:t>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Style w:val="af4"/>
          <w:b w:val="0"/>
          <w:bCs w:val="0"/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 приняла участие (онлай-формат) в форуме педагогических работников и руководителей дошкольных образовательных организаций на базе Департамента Смоленской области по образованию и науке Смоленский областной институт развития </w:t>
      </w:r>
      <w:r w:rsidR="002B5A59">
        <w:rPr>
          <w:color w:val="000000" w:themeColor="text1"/>
          <w:sz w:val="28"/>
          <w:szCs w:val="28"/>
        </w:rPr>
        <w:t xml:space="preserve">образования по </w:t>
      </w:r>
      <w:r w:rsidRPr="007221E8">
        <w:rPr>
          <w:color w:val="000000" w:themeColor="text1"/>
          <w:sz w:val="28"/>
          <w:szCs w:val="28"/>
        </w:rPr>
        <w:t>тем</w:t>
      </w:r>
      <w:r w:rsidR="002B5A59">
        <w:rPr>
          <w:color w:val="000000" w:themeColor="text1"/>
          <w:sz w:val="28"/>
          <w:szCs w:val="28"/>
        </w:rPr>
        <w:t>е</w:t>
      </w:r>
      <w:r w:rsidRPr="007221E8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</w:t>
      </w:r>
      <w:r w:rsidRPr="007221E8">
        <w:rPr>
          <w:color w:val="000000" w:themeColor="text1"/>
          <w:sz w:val="28"/>
          <w:szCs w:val="28"/>
        </w:rPr>
        <w:t>Дошкольное региональное образование. Новая реальность</w:t>
      </w:r>
      <w:r w:rsidRPr="007221E8">
        <w:rPr>
          <w:rStyle w:val="af4"/>
          <w:b w:val="0"/>
          <w:color w:val="000000" w:themeColor="text1"/>
          <w:sz w:val="28"/>
          <w:szCs w:val="28"/>
        </w:rPr>
        <w:t>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Методист Корнева Н.А. приняла участие в семинаре 2 академ часа на платформе «УЦ ДО Все Вебинары.ру» по тема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10" w:anchor="&amp;step=2&amp;s=HTpS6mUaEq54E8jbAWYa&amp;doaction=Go&amp;id=991&amp;mecontenttype=5&amp;name=%26quot%3B%D0%9A%D0%BE%D1%80%D1%80%D0%B5%D0%BA%D1%86%D0%B8%D1%8F+%D0%BF%D1%80%D0%BE%D0%B8%D0%B7%D0%BD%D0%BE%D1%88%D0%B5%D0%BD%D0%B8%D1%8F+%D0%B4%D0%B5%D1%82%D0%B5%D0%B9+%D0%B4%D0%BE%D1" w:tgtFrame="_blank" w:history="1">
        <w:r w:rsidRPr="002B5A59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Инновационные подходы к организации социально-личностного развития детей дошкольного возраста</w:t>
        </w:r>
      </w:hyperlink>
      <w:hyperlink r:id="rId11" w:anchor="&amp;step=2&amp;s=HTpS6mUaEq54E8jbAWYa&amp;doaction=Go&amp;id=991&amp;mecontenttype=5&amp;name=%26quot%3B%D0%9A%D0%BE%D1%80%D1%80%D0%B5%D0%BA%D1%86%D0%B8%D1%8F+%D0%BF%D1%80%D0%BE%D0%B8%D0%B7%D0%BD%D0%BE%D1%88%D0%B5%D0%BD%D0%B8%D1%8F+%D0%B4%D0%B5%D1%82%D0%B5%D0%B9+%D0%B4%D0%BE%D1" w:tgtFrame="_blank" w:history="1">
        <w:r w:rsidRPr="002B5A59">
          <w:rPr>
            <w:rStyle w:val="ad"/>
            <w:color w:val="000000" w:themeColor="text1"/>
            <w:sz w:val="28"/>
            <w:szCs w:val="28"/>
            <w:u w:val="none"/>
            <w:bdr w:val="none" w:sz="0" w:space="0" w:color="auto" w:frame="1"/>
          </w:rPr>
          <w:t>в соответствии с ФГОС</w:t>
        </w:r>
      </w:hyperlink>
      <w:r w:rsidRPr="002B5A59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ДО</w:t>
      </w:r>
      <w:r w:rsidRPr="007221E8">
        <w:rPr>
          <w:rStyle w:val="af4"/>
          <w:b w:val="0"/>
          <w:color w:val="000000" w:themeColor="text1"/>
          <w:sz w:val="28"/>
          <w:szCs w:val="28"/>
        </w:rPr>
        <w:t>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rStyle w:val="af4"/>
          <w:b w:val="0"/>
          <w:bCs w:val="0"/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Заведующий Гусева Е.А., методист Корнева Н.А. приняли участие в семинаре 2 академ часа на платформе «УЦ ДО Все Вебинары.ру» по теме «Работа в коллективе ДОУ. Эффективные методы управления и работы с воспитателями».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Воспитатель Воробьева Г.Л. приняли участие в семинаре 2 академ часа на платформе «УЦ ДО Все Вебинары.ру» по теме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</w:t>
      </w:r>
      <w:r w:rsidRPr="007221E8">
        <w:rPr>
          <w:color w:val="000000" w:themeColor="text1"/>
          <w:sz w:val="28"/>
          <w:szCs w:val="28"/>
          <w:bdr w:val="none" w:sz="0" w:space="0" w:color="auto" w:frame="1"/>
        </w:rPr>
        <w:t>Начало учебного года в дошкольной организации. Изменение требований и правил для воспитателей и руководителей</w:t>
      </w:r>
      <w:r w:rsidRPr="007221E8">
        <w:rPr>
          <w:rStyle w:val="af4"/>
          <w:b w:val="0"/>
          <w:color w:val="000000" w:themeColor="text1"/>
          <w:sz w:val="28"/>
          <w:szCs w:val="28"/>
        </w:rPr>
        <w:t>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Е.А., методист Корнева Н.А. приняли участие в вебинаре по теме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«Управление качеством образования в образовательной организации: анализ, планирование, контроль</w:t>
      </w:r>
      <w:r w:rsidRPr="007221E8">
        <w:rPr>
          <w:rStyle w:val="af4"/>
          <w:b w:val="0"/>
          <w:color w:val="000000" w:themeColor="text1"/>
          <w:sz w:val="28"/>
          <w:szCs w:val="28"/>
        </w:rPr>
        <w:t xml:space="preserve">» на платформе </w:t>
      </w:r>
      <w:r w:rsidRPr="007221E8">
        <w:rPr>
          <w:color w:val="000000" w:themeColor="text1"/>
          <w:sz w:val="28"/>
          <w:szCs w:val="28"/>
        </w:rPr>
        <w:t>«Система образования».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Заведующий Гусева Е.А., методист Корнева Н.А. приняли участие в вебинаре платформа </w:t>
      </w:r>
      <w:r w:rsidRPr="007221E8">
        <w:rPr>
          <w:color w:val="000000" w:themeColor="text1"/>
          <w:sz w:val="28"/>
          <w:szCs w:val="28"/>
          <w:lang w:val="en-US"/>
        </w:rPr>
        <w:t>zoom</w:t>
      </w:r>
      <w:r w:rsidRPr="007221E8">
        <w:rPr>
          <w:color w:val="000000" w:themeColor="text1"/>
          <w:sz w:val="28"/>
          <w:szCs w:val="28"/>
        </w:rPr>
        <w:t xml:space="preserve"> по теме </w:t>
      </w:r>
      <w:r w:rsidRPr="007221E8">
        <w:rPr>
          <w:color w:val="000000" w:themeColor="text1"/>
          <w:sz w:val="28"/>
          <w:szCs w:val="28"/>
          <w:shd w:val="clear" w:color="auto" w:fill="FFFFFF"/>
        </w:rPr>
        <w:t>«Взаимодействие ДОУ с родителями детей, для которых русский язык является неродным</w:t>
      </w:r>
      <w:r w:rsidRPr="007221E8">
        <w:rPr>
          <w:rStyle w:val="af4"/>
          <w:b w:val="0"/>
          <w:color w:val="000000" w:themeColor="text1"/>
          <w:sz w:val="28"/>
          <w:szCs w:val="28"/>
        </w:rPr>
        <w:t>».</w:t>
      </w:r>
    </w:p>
    <w:p w:rsidR="003B2EB5" w:rsidRDefault="003B2EB5" w:rsidP="007221E8">
      <w:pPr>
        <w:pStyle w:val="a3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pStyle w:val="a3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Участие в конкурсах, фестивалях, акциях и т.д. (дата, наименование мероприятия, в котором приняли участие, уровень (Международный, Всероссийский, областной, муниципальный):    </w:t>
      </w:r>
    </w:p>
    <w:p w:rsidR="000C2053" w:rsidRPr="003B2EB5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Воспитан</w:t>
      </w:r>
      <w:r w:rsidR="003B2EB5">
        <w:rPr>
          <w:color w:val="000000" w:themeColor="text1"/>
          <w:sz w:val="28"/>
          <w:szCs w:val="28"/>
        </w:rPr>
        <w:t>ники и их семьи приняли участие</w:t>
      </w:r>
      <w:r w:rsidRPr="007221E8">
        <w:rPr>
          <w:color w:val="000000" w:themeColor="text1"/>
          <w:sz w:val="28"/>
          <w:szCs w:val="28"/>
        </w:rPr>
        <w:t xml:space="preserve"> </w:t>
      </w:r>
      <w:r w:rsidRPr="003B2EB5">
        <w:rPr>
          <w:color w:val="000000" w:themeColor="text1"/>
          <w:sz w:val="28"/>
          <w:szCs w:val="28"/>
        </w:rPr>
        <w:t xml:space="preserve">в </w:t>
      </w:r>
      <w:r w:rsidRPr="003B2EB5">
        <w:rPr>
          <w:sz w:val="28"/>
          <w:szCs w:val="28"/>
        </w:rPr>
        <w:t>Международномый конкурсе детского творчества «Красота Божьего мира», Конкурс рисунка – «Рождественские традиции», Межрайонная Пасхальная семейная фотовыставка «Пасхальные традиции в семье»</w:t>
      </w:r>
      <w:r w:rsidRPr="003B2EB5">
        <w:rPr>
          <w:color w:val="000000" w:themeColor="text1"/>
          <w:sz w:val="28"/>
          <w:szCs w:val="28"/>
        </w:rPr>
        <w:t>.</w:t>
      </w:r>
    </w:p>
    <w:p w:rsidR="000C2053" w:rsidRPr="003B2EB5" w:rsidRDefault="000C2053" w:rsidP="007221E8">
      <w:pPr>
        <w:pStyle w:val="a7"/>
        <w:shd w:val="clear" w:color="auto" w:fill="FFFFFF"/>
        <w:spacing w:before="0" w:after="0" w:line="360" w:lineRule="auto"/>
        <w:ind w:left="-567"/>
        <w:jc w:val="both"/>
        <w:textAlignment w:val="baseline"/>
        <w:rPr>
          <w:color w:val="000000" w:themeColor="text1"/>
          <w:sz w:val="28"/>
          <w:szCs w:val="28"/>
        </w:rPr>
      </w:pPr>
      <w:r w:rsidRPr="003B2EB5">
        <w:rPr>
          <w:color w:val="000000" w:themeColor="text1"/>
          <w:sz w:val="28"/>
          <w:szCs w:val="28"/>
        </w:rPr>
        <w:t>Воспитанники и их семьи приняли участие в Смоленском областном конкурсе детско-юношеского творчества по пожарной безопасности «Останови огонь».</w:t>
      </w:r>
    </w:p>
    <w:p w:rsidR="000C2053" w:rsidRPr="003B2EB5" w:rsidRDefault="000C2053" w:rsidP="007221E8">
      <w:pPr>
        <w:spacing w:line="360" w:lineRule="auto"/>
        <w:ind w:left="-567"/>
        <w:jc w:val="both"/>
        <w:rPr>
          <w:rFonts w:eastAsia="Calibri"/>
          <w:sz w:val="28"/>
          <w:szCs w:val="28"/>
        </w:rPr>
      </w:pPr>
      <w:r w:rsidRPr="003B2EB5">
        <w:rPr>
          <w:rFonts w:eastAsia="Calibri"/>
          <w:sz w:val="28"/>
          <w:szCs w:val="28"/>
        </w:rPr>
        <w:t>Акция «Бессмертный полк».</w:t>
      </w:r>
    </w:p>
    <w:p w:rsidR="000C2053" w:rsidRPr="003B2EB5" w:rsidRDefault="00CC3D4C" w:rsidP="007221E8">
      <w:pPr>
        <w:pStyle w:val="4"/>
        <w:shd w:val="clear" w:color="auto" w:fill="FFFFFF"/>
        <w:spacing w:before="0" w:line="360" w:lineRule="auto"/>
        <w:ind w:left="-567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12" w:history="1">
        <w:r w:rsidR="000C2053" w:rsidRPr="003B2EB5">
          <w:rPr>
            <w:rStyle w:val="ad"/>
            <w:rFonts w:ascii="Times New Roman" w:hAnsi="Times New Roman" w:cs="Times New Roman"/>
            <w:b w:val="0"/>
            <w:i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Прошла акция по сбору помощи для бездомных животных "Протяни руку лапам"</w:t>
        </w:r>
      </w:hyperlink>
      <w:r w:rsidR="000C2053" w:rsidRPr="003B2EB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(ноябрь, апрель), в которой приняли участие воспитанники, их родители, весь коллектив МБДОУ.</w:t>
      </w:r>
    </w:p>
    <w:p w:rsidR="00EE3988" w:rsidRPr="003B2EB5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3B2EB5">
        <w:rPr>
          <w:rFonts w:eastAsia="Calibri"/>
          <w:sz w:val="28"/>
          <w:szCs w:val="28"/>
          <w:lang w:eastAsia="en-US"/>
        </w:rPr>
        <w:t>Всероссийский творческий конкурс (в формате тестирования) «Путешествие по сказкам К.И. Чуковского», участники: воспитанница Киселева Полина</w:t>
      </w:r>
      <w:r w:rsidR="00E2454D" w:rsidRPr="003B2EB5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3B2EB5">
        <w:rPr>
          <w:rFonts w:eastAsia="Calibri"/>
          <w:sz w:val="28"/>
          <w:szCs w:val="28"/>
          <w:lang w:eastAsia="en-US"/>
        </w:rPr>
        <w:lastRenderedPageBreak/>
        <w:t>Иванова Августа, воспитанница подготовительной</w:t>
      </w:r>
      <w:r w:rsidRPr="00EE3988">
        <w:rPr>
          <w:rFonts w:eastAsia="Calibri"/>
          <w:sz w:val="28"/>
          <w:szCs w:val="28"/>
          <w:lang w:eastAsia="en-US"/>
        </w:rPr>
        <w:t xml:space="preserve"> группы победитель (1 место)</w:t>
      </w:r>
      <w:r w:rsidRPr="007221E8">
        <w:rPr>
          <w:rFonts w:eastAsia="Calibri"/>
          <w:sz w:val="28"/>
          <w:szCs w:val="28"/>
          <w:lang w:eastAsia="en-US"/>
        </w:rPr>
        <w:t xml:space="preserve"> </w:t>
      </w:r>
      <w:r w:rsidRPr="00EE3988">
        <w:rPr>
          <w:rFonts w:eastAsia="Calibri"/>
          <w:sz w:val="28"/>
          <w:szCs w:val="28"/>
          <w:lang w:eastAsia="en-US"/>
        </w:rPr>
        <w:t>международного конкурса «Детское творчество» в онлайн конкурсе «Солнечный свет»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Беленко Оля победитель (1 место) в онлайн конкурсе-тестирование «Безопасная дорога» «Портал образование»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Актелова Ангелина (1 место) в онлайн конкурсе-тестирование «Безопасная дорога» «Портал образование»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Абраменков</w:t>
      </w:r>
      <w:r w:rsidRPr="007221E8">
        <w:rPr>
          <w:rFonts w:eastAsia="Calibri"/>
          <w:sz w:val="28"/>
          <w:szCs w:val="28"/>
          <w:lang w:eastAsia="en-US"/>
        </w:rPr>
        <w:t xml:space="preserve"> Валерий победитель (1 место) в</w:t>
      </w:r>
      <w:r w:rsidRPr="00EE3988">
        <w:rPr>
          <w:rFonts w:eastAsia="Calibri"/>
          <w:sz w:val="28"/>
          <w:szCs w:val="28"/>
          <w:lang w:eastAsia="en-US"/>
        </w:rPr>
        <w:t xml:space="preserve">о </w:t>
      </w:r>
      <w:r w:rsidRPr="007221E8">
        <w:rPr>
          <w:rFonts w:eastAsia="Calibri"/>
          <w:sz w:val="28"/>
          <w:szCs w:val="28"/>
          <w:lang w:eastAsia="en-US"/>
        </w:rPr>
        <w:t>В</w:t>
      </w:r>
      <w:r w:rsidRPr="00EE3988">
        <w:rPr>
          <w:rFonts w:eastAsia="Calibri"/>
          <w:sz w:val="28"/>
          <w:szCs w:val="28"/>
          <w:lang w:eastAsia="en-US"/>
        </w:rPr>
        <w:t>сероссийском конкурсе «</w:t>
      </w:r>
      <w:r w:rsidRPr="007221E8">
        <w:rPr>
          <w:rFonts w:eastAsia="Calibri"/>
          <w:sz w:val="28"/>
          <w:szCs w:val="28"/>
          <w:lang w:eastAsia="en-US"/>
        </w:rPr>
        <w:t>П</w:t>
      </w:r>
      <w:r w:rsidRPr="00EE3988">
        <w:rPr>
          <w:rFonts w:eastAsia="Calibri"/>
          <w:sz w:val="28"/>
          <w:szCs w:val="28"/>
          <w:lang w:eastAsia="en-US"/>
        </w:rPr>
        <w:t>утешествие по русским сказкам» онлайн конкурс «Портал педагога»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Журавлев Александр победитель (1 место) «Всероссийская познавательная Викторина по этике «Волшебные слова» во всероссийском конкурсе на сайте центр развития образования «Страна вопросов»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Артемьев Александр диплом (1 место)</w:t>
      </w:r>
      <w:r w:rsidRPr="007221E8">
        <w:rPr>
          <w:rFonts w:eastAsia="Calibri"/>
          <w:sz w:val="28"/>
          <w:szCs w:val="28"/>
          <w:lang w:eastAsia="en-US"/>
        </w:rPr>
        <w:t xml:space="preserve"> </w:t>
      </w:r>
      <w:r w:rsidRPr="00EE3988">
        <w:rPr>
          <w:rFonts w:eastAsia="Calibri"/>
          <w:sz w:val="28"/>
          <w:szCs w:val="28"/>
          <w:lang w:eastAsia="en-US"/>
        </w:rPr>
        <w:t xml:space="preserve">в </w:t>
      </w:r>
      <w:r w:rsidR="00E2454D" w:rsidRPr="007221E8">
        <w:rPr>
          <w:rFonts w:eastAsia="Calibri"/>
          <w:sz w:val="28"/>
          <w:szCs w:val="28"/>
          <w:lang w:eastAsia="en-US"/>
        </w:rPr>
        <w:t>М</w:t>
      </w:r>
      <w:r w:rsidRPr="00EE3988">
        <w:rPr>
          <w:rFonts w:eastAsia="Calibri"/>
          <w:sz w:val="28"/>
          <w:szCs w:val="28"/>
          <w:lang w:eastAsia="en-US"/>
        </w:rPr>
        <w:t>еждународном конкурсе «Хочу все знать!» на сайте «Педобразование»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EE3988" w:rsidRPr="00EE3988" w:rsidRDefault="00EE3988" w:rsidP="007221E8">
      <w:pPr>
        <w:spacing w:line="360" w:lineRule="auto"/>
        <w:ind w:left="-567"/>
        <w:jc w:val="both"/>
        <w:rPr>
          <w:rFonts w:eastAsia="Calibri"/>
          <w:sz w:val="28"/>
          <w:szCs w:val="28"/>
          <w:lang w:eastAsia="en-US"/>
        </w:rPr>
      </w:pPr>
      <w:r w:rsidRPr="00EE3988">
        <w:rPr>
          <w:rFonts w:eastAsia="Calibri"/>
          <w:sz w:val="28"/>
          <w:szCs w:val="28"/>
          <w:lang w:eastAsia="en-US"/>
        </w:rPr>
        <w:t>Куприянова Мария диплом (1 место)</w:t>
      </w:r>
      <w:r w:rsidR="00E2454D" w:rsidRPr="007221E8">
        <w:rPr>
          <w:rFonts w:eastAsia="Calibri"/>
          <w:sz w:val="28"/>
          <w:szCs w:val="28"/>
          <w:lang w:eastAsia="en-US"/>
        </w:rPr>
        <w:t xml:space="preserve"> </w:t>
      </w:r>
      <w:r w:rsidRPr="00EE3988">
        <w:rPr>
          <w:rFonts w:eastAsia="Calibri"/>
          <w:sz w:val="28"/>
          <w:szCs w:val="28"/>
          <w:lang w:eastAsia="en-US"/>
        </w:rPr>
        <w:t xml:space="preserve">во </w:t>
      </w:r>
      <w:r w:rsidR="00E2454D" w:rsidRPr="007221E8">
        <w:rPr>
          <w:rFonts w:eastAsia="Calibri"/>
          <w:sz w:val="28"/>
          <w:szCs w:val="28"/>
          <w:lang w:eastAsia="en-US"/>
        </w:rPr>
        <w:t>В</w:t>
      </w:r>
      <w:r w:rsidRPr="00EE3988">
        <w:rPr>
          <w:rFonts w:eastAsia="Calibri"/>
          <w:sz w:val="28"/>
          <w:szCs w:val="28"/>
          <w:lang w:eastAsia="en-US"/>
        </w:rPr>
        <w:t>сероссийской олимпиаде «Юный интеллектуал» на сайте Всероссийское издание «Портал о</w:t>
      </w:r>
      <w:r w:rsidRPr="007221E8">
        <w:rPr>
          <w:rFonts w:eastAsia="Calibri"/>
          <w:sz w:val="28"/>
          <w:szCs w:val="28"/>
          <w:lang w:eastAsia="en-US"/>
        </w:rPr>
        <w:t>б</w:t>
      </w:r>
      <w:r w:rsidRPr="00EE3988">
        <w:rPr>
          <w:rFonts w:eastAsia="Calibri"/>
          <w:sz w:val="28"/>
          <w:szCs w:val="28"/>
          <w:lang w:eastAsia="en-US"/>
        </w:rPr>
        <w:t>разование»</w:t>
      </w:r>
      <w:r w:rsidR="00E2454D" w:rsidRPr="007221E8">
        <w:rPr>
          <w:rFonts w:eastAsia="Calibri"/>
          <w:sz w:val="28"/>
          <w:szCs w:val="28"/>
          <w:lang w:eastAsia="en-US"/>
        </w:rPr>
        <w:t>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bCs/>
          <w:iCs/>
          <w:color w:val="000000" w:themeColor="text1"/>
          <w:sz w:val="28"/>
          <w:szCs w:val="28"/>
        </w:rPr>
      </w:pPr>
    </w:p>
    <w:p w:rsidR="000C2053" w:rsidRPr="007221E8" w:rsidRDefault="000C2053" w:rsidP="007221E8">
      <w:pPr>
        <w:spacing w:line="360" w:lineRule="auto"/>
        <w:ind w:left="-567"/>
        <w:jc w:val="both"/>
        <w:rPr>
          <w:bCs/>
          <w:iCs/>
          <w:color w:val="000000" w:themeColor="text1"/>
          <w:sz w:val="28"/>
          <w:szCs w:val="28"/>
        </w:rPr>
      </w:pPr>
      <w:r w:rsidRPr="007221E8">
        <w:rPr>
          <w:bCs/>
          <w:iCs/>
          <w:color w:val="000000" w:themeColor="text1"/>
          <w:sz w:val="28"/>
          <w:szCs w:val="28"/>
        </w:rPr>
        <w:t>Открытые показы НОД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Все НОД, запланированные на 2021-2022 учебный год провели не в полном объеме по причине болезни детей и педагогов. 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Занятия, которые прошли на базе </w:t>
      </w:r>
      <w:r w:rsidR="00011A01">
        <w:rPr>
          <w:color w:val="000000" w:themeColor="text1"/>
          <w:sz w:val="28"/>
          <w:szCs w:val="28"/>
        </w:rPr>
        <w:t>ДОУ</w:t>
      </w:r>
      <w:r w:rsidRPr="007221E8">
        <w:rPr>
          <w:color w:val="000000" w:themeColor="text1"/>
          <w:sz w:val="28"/>
          <w:szCs w:val="28"/>
        </w:rPr>
        <w:t>:</w:t>
      </w:r>
    </w:p>
    <w:p w:rsidR="000E54CD" w:rsidRDefault="000C2053" w:rsidP="000E54CD">
      <w:pPr>
        <w:pStyle w:val="af2"/>
        <w:spacing w:line="360" w:lineRule="auto"/>
        <w:ind w:left="-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2EB5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Театрализованная</w:t>
      </w:r>
      <w:r w:rsidRPr="003B2EB5">
        <w:rPr>
          <w:rFonts w:ascii="Times New Roman" w:hAnsi="Times New Roman" w:cs="Times New Roman"/>
          <w:i w:val="0"/>
          <w:color w:val="auto"/>
          <w:sz w:val="28"/>
          <w:szCs w:val="28"/>
        </w:rPr>
        <w:t> деятельность как средство </w:t>
      </w:r>
      <w:r w:rsidRPr="003B2EB5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духовно</w:t>
      </w:r>
      <w:r w:rsidRPr="003B2E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3B2EB5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нравственного</w:t>
      </w:r>
      <w:r w:rsidRPr="003B2EB5">
        <w:rPr>
          <w:rFonts w:ascii="Times New Roman" w:hAnsi="Times New Roman" w:cs="Times New Roman"/>
          <w:i w:val="0"/>
          <w:color w:val="auto"/>
          <w:sz w:val="28"/>
          <w:szCs w:val="28"/>
        </w:rPr>
        <w:t> воспитания «Рождество Пресвятой Богородицы» (дети старшего дошкольного возраста), провели музыкальный руководитель Маслова И.А., воспитатель Мовсумова Н.Д.</w:t>
      </w:r>
      <w:r w:rsidR="00011A0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2D66AA" w:rsidRDefault="002D66AA" w:rsidP="000E54CD">
      <w:pPr>
        <w:ind w:left="-567"/>
        <w:rPr>
          <w:lang w:eastAsia="en-US"/>
        </w:rPr>
      </w:pPr>
    </w:p>
    <w:p w:rsidR="002D66AA" w:rsidRPr="007221E8" w:rsidRDefault="002D66AA" w:rsidP="002D66AA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задач годового плана на 2021-2022 учебный год являлось внедрение</w:t>
      </w:r>
      <w:r w:rsidRPr="007221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7221E8">
        <w:rPr>
          <w:color w:val="000000" w:themeColor="text1"/>
          <w:sz w:val="28"/>
          <w:szCs w:val="28"/>
        </w:rPr>
        <w:t>абоч</w:t>
      </w:r>
      <w:r>
        <w:rPr>
          <w:color w:val="000000" w:themeColor="text1"/>
          <w:sz w:val="28"/>
          <w:szCs w:val="28"/>
        </w:rPr>
        <w:t>ей</w:t>
      </w:r>
      <w:r w:rsidRPr="007221E8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ы</w:t>
      </w:r>
      <w:r w:rsidRPr="007221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7221E8">
        <w:rPr>
          <w:color w:val="000000" w:themeColor="text1"/>
          <w:sz w:val="28"/>
          <w:szCs w:val="28"/>
        </w:rPr>
        <w:t xml:space="preserve">оспитания, </w:t>
      </w:r>
      <w:r>
        <w:rPr>
          <w:color w:val="000000" w:themeColor="text1"/>
          <w:sz w:val="28"/>
          <w:szCs w:val="28"/>
        </w:rPr>
        <w:t>р</w:t>
      </w:r>
      <w:r w:rsidRPr="007221E8">
        <w:rPr>
          <w:color w:val="000000" w:themeColor="text1"/>
          <w:sz w:val="28"/>
          <w:szCs w:val="28"/>
        </w:rPr>
        <w:t>азработк</w:t>
      </w:r>
      <w:r>
        <w:rPr>
          <w:color w:val="000000" w:themeColor="text1"/>
          <w:sz w:val="28"/>
          <w:szCs w:val="28"/>
        </w:rPr>
        <w:t>и</w:t>
      </w:r>
      <w:r w:rsidRPr="007221E8">
        <w:rPr>
          <w:color w:val="000000" w:themeColor="text1"/>
          <w:sz w:val="28"/>
          <w:szCs w:val="28"/>
        </w:rPr>
        <w:t xml:space="preserve"> и внедрение в образовательно-воспитательный процесс календарного плана воспитательной работы в </w:t>
      </w:r>
      <w:r>
        <w:rPr>
          <w:color w:val="000000" w:themeColor="text1"/>
          <w:sz w:val="28"/>
          <w:szCs w:val="28"/>
        </w:rPr>
        <w:t>ДОУ</w:t>
      </w:r>
      <w:r w:rsidRPr="007221E8">
        <w:rPr>
          <w:color w:val="000000" w:themeColor="text1"/>
          <w:sz w:val="28"/>
          <w:szCs w:val="28"/>
        </w:rPr>
        <w:t>.</w:t>
      </w:r>
    </w:p>
    <w:p w:rsidR="002D66AA" w:rsidRDefault="002D66AA" w:rsidP="000E54CD">
      <w:pPr>
        <w:ind w:left="-567"/>
        <w:rPr>
          <w:lang w:eastAsia="en-US"/>
        </w:rPr>
      </w:pPr>
    </w:p>
    <w:p w:rsidR="000E54CD" w:rsidRPr="002D66AA" w:rsidRDefault="009E71A6" w:rsidP="002D66AA">
      <w:pPr>
        <w:spacing w:line="360" w:lineRule="auto"/>
        <w:ind w:left="-567"/>
        <w:jc w:val="both"/>
        <w:rPr>
          <w:sz w:val="28"/>
          <w:szCs w:val="28"/>
          <w:lang w:eastAsia="en-US"/>
        </w:rPr>
      </w:pPr>
      <w:r w:rsidRPr="002D66AA">
        <w:rPr>
          <w:sz w:val="28"/>
          <w:szCs w:val="28"/>
        </w:rPr>
        <w:lastRenderedPageBreak/>
        <w:t>Работа педагогов ДОУ</w:t>
      </w:r>
      <w:r w:rsidR="002D66AA" w:rsidRPr="002D66AA">
        <w:rPr>
          <w:sz w:val="28"/>
          <w:szCs w:val="28"/>
          <w:lang w:eastAsia="en-US"/>
        </w:rPr>
        <w:t xml:space="preserve"> по реализации программы Воспитания </w:t>
      </w:r>
      <w:r w:rsidRPr="002D66AA">
        <w:rPr>
          <w:sz w:val="28"/>
          <w:szCs w:val="28"/>
        </w:rPr>
        <w:t>осуществляется в соответствии с календарным планом воспитательной раб</w:t>
      </w:r>
      <w:r w:rsidR="002D66AA" w:rsidRPr="002D66AA">
        <w:rPr>
          <w:sz w:val="28"/>
          <w:szCs w:val="28"/>
        </w:rPr>
        <w:t xml:space="preserve">оты на 2021 – 2022 учебный год </w:t>
      </w:r>
      <w:r w:rsidRPr="002D66AA">
        <w:rPr>
          <w:sz w:val="28"/>
          <w:szCs w:val="28"/>
        </w:rPr>
        <w:t>прошл</w:t>
      </w:r>
      <w:r w:rsidR="002D66AA" w:rsidRPr="002D66AA">
        <w:rPr>
          <w:sz w:val="28"/>
          <w:szCs w:val="28"/>
        </w:rPr>
        <w:t>а</w:t>
      </w:r>
      <w:r w:rsidRPr="002D66AA">
        <w:rPr>
          <w:sz w:val="28"/>
          <w:szCs w:val="28"/>
        </w:rPr>
        <w:t xml:space="preserve"> в заданный срок и на хорошем уровне.</w:t>
      </w:r>
    </w:p>
    <w:p w:rsidR="00653F0A" w:rsidRDefault="00653F0A" w:rsidP="00653F0A">
      <w:pPr>
        <w:pStyle w:val="af2"/>
        <w:spacing w:line="360" w:lineRule="auto"/>
        <w:ind w:left="-567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0C2053" w:rsidRPr="003B2EB5" w:rsidRDefault="000C2053" w:rsidP="00CC3D4C">
      <w:pPr>
        <w:pStyle w:val="3"/>
        <w:jc w:val="center"/>
        <w:rPr>
          <w:i/>
          <w:color w:val="000000" w:themeColor="text1"/>
        </w:rPr>
      </w:pPr>
      <w:bookmarkStart w:id="6" w:name="_Toc107517190"/>
      <w:r w:rsidRPr="003B2EB5">
        <w:t>Анализ обеспечение здоровья и здорового образа</w:t>
      </w:r>
      <w:r w:rsidRPr="003B2EB5">
        <w:rPr>
          <w:color w:val="000000" w:themeColor="text1"/>
        </w:rPr>
        <w:t xml:space="preserve"> жизни</w:t>
      </w:r>
      <w:bookmarkEnd w:id="6"/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Важным показателем результатов работы дошкольного учреждения является здоровье детей. Медицинское обслуживание детей осуществляется медицинской сестрой. Общее санитарно-гигиеническое состояние дошкольного учреждения соответствует требованиям Госсанэпиднадзора: питьевой, световой воздушный режим соответствует нормам.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Ежемесячно медицинской сестрой проводится анализ посещаемости и заболеваемости детей. Для наиболее эффективной организации оздоровительных и профилактических мероприятий в качестве одного из основных приемов работы используется мониторинг состояния здоровья вновь поступивших дете</w:t>
      </w:r>
      <w:r w:rsidR="007221E8">
        <w:rPr>
          <w:sz w:val="28"/>
          <w:szCs w:val="28"/>
        </w:rPr>
        <w:t>й, что важно для своевременного</w:t>
      </w:r>
      <w:r w:rsidRPr="007221E8">
        <w:rPr>
          <w:sz w:val="28"/>
          <w:szCs w:val="28"/>
        </w:rPr>
        <w:t xml:space="preserve"> выявления отклонений. Осмотры детей узкими специалистами и анализ данных лабораторных обследований проводятся </w:t>
      </w:r>
      <w:r w:rsidR="007221E8">
        <w:rPr>
          <w:sz w:val="28"/>
          <w:szCs w:val="28"/>
        </w:rPr>
        <w:t>ежегодно для объективной оценки</w:t>
      </w:r>
      <w:r w:rsidRPr="007221E8">
        <w:rPr>
          <w:sz w:val="28"/>
          <w:szCs w:val="28"/>
        </w:rPr>
        <w:t xml:space="preserve"> состояния здоровья и коррекции педагогической деятельности воспитателей по оздоровлению. Анализ оценки состояния здоровья за 2021-2022 год показал:</w:t>
      </w:r>
    </w:p>
    <w:p w:rsidR="000C2053" w:rsidRPr="007221E8" w:rsidRDefault="000C2053" w:rsidP="007221E8">
      <w:pPr>
        <w:spacing w:line="360" w:lineRule="auto"/>
        <w:jc w:val="center"/>
        <w:rPr>
          <w:sz w:val="28"/>
          <w:szCs w:val="28"/>
        </w:rPr>
      </w:pPr>
      <w:r w:rsidRPr="007221E8">
        <w:rPr>
          <w:sz w:val="28"/>
          <w:szCs w:val="28"/>
        </w:rPr>
        <w:t>Состояние здоровья детей</w:t>
      </w:r>
    </w:p>
    <w:tbl>
      <w:tblPr>
        <w:tblStyle w:val="a4"/>
        <w:tblpPr w:leftFromText="180" w:rightFromText="180" w:vertAnchor="text" w:horzAnchor="margin" w:tblpX="-459" w:tblpY="241"/>
        <w:tblW w:w="5240" w:type="pct"/>
        <w:tblLook w:val="01E0" w:firstRow="1" w:lastRow="1" w:firstColumn="1" w:lastColumn="1" w:noHBand="0" w:noVBand="0"/>
      </w:tblPr>
      <w:tblGrid>
        <w:gridCol w:w="3729"/>
        <w:gridCol w:w="2086"/>
        <w:gridCol w:w="1866"/>
        <w:gridCol w:w="2349"/>
      </w:tblGrid>
      <w:tr w:rsidR="000C2053" w:rsidRPr="007221E8" w:rsidTr="007221E8">
        <w:trPr>
          <w:trHeight w:val="295"/>
        </w:trPr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2021/2022</w:t>
            </w:r>
          </w:p>
        </w:tc>
      </w:tr>
      <w:tr w:rsidR="000C2053" w:rsidRPr="007221E8" w:rsidTr="007221E8">
        <w:trPr>
          <w:trHeight w:val="381"/>
        </w:trPr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Ранний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возраст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Дошк.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возраст</w:t>
            </w:r>
          </w:p>
        </w:tc>
      </w:tr>
      <w:tr w:rsidR="000C2053" w:rsidRPr="007221E8" w:rsidTr="007221E8">
        <w:trPr>
          <w:trHeight w:val="441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Всего воспитанников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653F0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653F0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653F0A" w:rsidP="00653F0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173</w:t>
            </w:r>
          </w:p>
        </w:tc>
      </w:tr>
      <w:tr w:rsidR="000C2053" w:rsidRPr="007221E8" w:rsidTr="007221E8">
        <w:trPr>
          <w:trHeight w:val="642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Заболеваемость, детодни на 1 ребенка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653F0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C2053" w:rsidRPr="007221E8" w:rsidTr="007221E8">
        <w:trPr>
          <w:trHeight w:val="441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Общая заболеваемость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1840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1540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0C2053" w:rsidRPr="007221E8" w:rsidTr="007221E8">
        <w:trPr>
          <w:trHeight w:val="42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Часто болеющие дети %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963FF6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963FF6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963FF6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C2053" w:rsidRPr="007221E8" w:rsidTr="007221E8">
        <w:trPr>
          <w:trHeight w:val="668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Дети на диспансерном учете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653F0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653F0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2D66AA" w:rsidRDefault="00653F0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</w:tbl>
    <w:p w:rsidR="000C2053" w:rsidRPr="007221E8" w:rsidRDefault="000C2053" w:rsidP="007221E8">
      <w:pPr>
        <w:spacing w:line="360" w:lineRule="auto"/>
        <w:rPr>
          <w:sz w:val="28"/>
          <w:szCs w:val="28"/>
        </w:rPr>
      </w:pPr>
    </w:p>
    <w:p w:rsidR="000C2053" w:rsidRPr="007221E8" w:rsidRDefault="000C2053" w:rsidP="007221E8">
      <w:pPr>
        <w:spacing w:line="360" w:lineRule="auto"/>
        <w:jc w:val="center"/>
        <w:rPr>
          <w:sz w:val="28"/>
          <w:szCs w:val="28"/>
        </w:rPr>
      </w:pPr>
      <w:r w:rsidRPr="007221E8">
        <w:rPr>
          <w:sz w:val="28"/>
          <w:szCs w:val="28"/>
        </w:rPr>
        <w:t>Анализ заболеваемости</w:t>
      </w:r>
    </w:p>
    <w:tbl>
      <w:tblPr>
        <w:tblStyle w:val="a4"/>
        <w:tblpPr w:leftFromText="180" w:rightFromText="180" w:vertAnchor="text" w:horzAnchor="margin" w:tblpX="-459" w:tblpY="131"/>
        <w:tblW w:w="5240" w:type="pct"/>
        <w:tblLook w:val="01E0" w:firstRow="1" w:lastRow="1" w:firstColumn="1" w:lastColumn="1" w:noHBand="0" w:noVBand="0"/>
      </w:tblPr>
      <w:tblGrid>
        <w:gridCol w:w="6058"/>
        <w:gridCol w:w="3972"/>
      </w:tblGrid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Диагноз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2021/2022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1. Пневмония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2. Бронхит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3. ОРВИ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111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4. В. оспа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C2053" w:rsidRPr="007221E8" w:rsidTr="007221E8">
        <w:trPr>
          <w:trHeight w:val="285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5. Скарлатина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 xml:space="preserve">6. Педикулёз 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7. Прочие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C2053" w:rsidRPr="007221E8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Всего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2D66AA" w:rsidRDefault="002D66AA" w:rsidP="007221E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D66AA">
              <w:rPr>
                <w:color w:val="000000" w:themeColor="text1"/>
                <w:sz w:val="28"/>
                <w:szCs w:val="28"/>
              </w:rPr>
              <w:t>140</w:t>
            </w:r>
          </w:p>
        </w:tc>
      </w:tr>
    </w:tbl>
    <w:p w:rsidR="007221E8" w:rsidRDefault="007221E8" w:rsidP="007221E8">
      <w:pPr>
        <w:spacing w:line="360" w:lineRule="auto"/>
        <w:jc w:val="both"/>
        <w:rPr>
          <w:sz w:val="28"/>
          <w:szCs w:val="28"/>
        </w:rPr>
      </w:pPr>
    </w:p>
    <w:p w:rsidR="000C2053" w:rsidRPr="007221E8" w:rsidRDefault="007221E8" w:rsidP="007221E8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заболеваемости</w:t>
      </w:r>
      <w:r w:rsidR="000C2053" w:rsidRPr="007221E8">
        <w:rPr>
          <w:sz w:val="28"/>
          <w:szCs w:val="28"/>
        </w:rPr>
        <w:t xml:space="preserve"> проводились оздоровительные мероприятия по профилактике ОРЗ:</w:t>
      </w:r>
    </w:p>
    <w:tbl>
      <w:tblPr>
        <w:tblStyle w:val="a4"/>
        <w:tblW w:w="5240" w:type="pct"/>
        <w:tblInd w:w="-459" w:type="dxa"/>
        <w:tblLook w:val="01E0" w:firstRow="1" w:lastRow="1" w:firstColumn="1" w:lastColumn="1" w:noHBand="0" w:noVBand="0"/>
      </w:tblPr>
      <w:tblGrid>
        <w:gridCol w:w="3454"/>
        <w:gridCol w:w="1645"/>
        <w:gridCol w:w="1645"/>
        <w:gridCol w:w="1645"/>
        <w:gridCol w:w="1641"/>
      </w:tblGrid>
      <w:tr w:rsidR="000C2053" w:rsidRPr="007221E8" w:rsidTr="007221E8"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Время проведения, группы</w:t>
            </w:r>
          </w:p>
        </w:tc>
      </w:tr>
      <w:tr w:rsidR="000C2053" w:rsidRPr="007221E8" w:rsidTr="007221E8"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Осень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Зима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Весна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Лето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Утренний прием детей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Утренняя гимнастика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Облегченная форма одежды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Оздоровительная и дыхательная гимнастика после дневного сна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 xml:space="preserve">Контрастное воздушное </w:t>
            </w:r>
            <w:r w:rsidRPr="007221E8">
              <w:rPr>
                <w:sz w:val="28"/>
                <w:szCs w:val="28"/>
              </w:rPr>
              <w:lastRenderedPageBreak/>
              <w:t>закаливание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 xml:space="preserve">2-я </w:t>
            </w:r>
            <w:r w:rsidRPr="007221E8">
              <w:rPr>
                <w:sz w:val="28"/>
                <w:szCs w:val="28"/>
              </w:rPr>
              <w:lastRenderedPageBreak/>
              <w:t>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2-младшая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 xml:space="preserve">2-я </w:t>
            </w:r>
            <w:r w:rsidRPr="007221E8">
              <w:rPr>
                <w:sz w:val="28"/>
                <w:szCs w:val="28"/>
              </w:rPr>
              <w:lastRenderedPageBreak/>
              <w:t>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lastRenderedPageBreak/>
              <w:t>Физкультурное занятие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2-я 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2-я 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2-я младшая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2-я младшая средняя</w:t>
            </w: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Старшие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Прогулка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Хождение босиком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  <w:tr w:rsidR="000C2053" w:rsidRPr="007221E8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Гигиенические процедуры (умывание, мытье рук до локтей водой комнатной температуры)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Все группы</w:t>
            </w:r>
          </w:p>
        </w:tc>
      </w:tr>
    </w:tbl>
    <w:p w:rsidR="000C2053" w:rsidRPr="007221E8" w:rsidRDefault="000C2053" w:rsidP="007221E8">
      <w:pPr>
        <w:spacing w:line="360" w:lineRule="auto"/>
        <w:rPr>
          <w:sz w:val="28"/>
          <w:szCs w:val="28"/>
        </w:rPr>
      </w:pPr>
    </w:p>
    <w:p w:rsidR="000C2053" w:rsidRPr="007221E8" w:rsidRDefault="007221E8" w:rsidP="007221E8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проводит</w:t>
      </w:r>
      <w:r w:rsidR="000C2053" w:rsidRPr="007221E8">
        <w:rPr>
          <w:sz w:val="28"/>
          <w:szCs w:val="28"/>
        </w:rPr>
        <w:t xml:space="preserve"> оценку физического развития детей с определением групп здоровья.</w:t>
      </w:r>
    </w:p>
    <w:p w:rsidR="000C2053" w:rsidRPr="007221E8" w:rsidRDefault="000C2053" w:rsidP="007221E8">
      <w:pPr>
        <w:spacing w:line="360" w:lineRule="auto"/>
        <w:jc w:val="center"/>
        <w:rPr>
          <w:sz w:val="28"/>
          <w:szCs w:val="28"/>
        </w:rPr>
      </w:pPr>
    </w:p>
    <w:p w:rsidR="000C2053" w:rsidRPr="007221E8" w:rsidRDefault="000C2053" w:rsidP="007221E8">
      <w:pPr>
        <w:spacing w:line="360" w:lineRule="auto"/>
        <w:jc w:val="center"/>
        <w:rPr>
          <w:sz w:val="28"/>
          <w:szCs w:val="28"/>
        </w:rPr>
      </w:pPr>
      <w:r w:rsidRPr="007221E8">
        <w:rPr>
          <w:sz w:val="28"/>
          <w:szCs w:val="28"/>
        </w:rPr>
        <w:t>Сравнительная таблица групп здоровья детей</w:t>
      </w:r>
    </w:p>
    <w:tbl>
      <w:tblPr>
        <w:tblStyle w:val="a4"/>
        <w:tblpPr w:leftFromText="180" w:rightFromText="180" w:vertAnchor="text" w:horzAnchor="margin" w:tblpX="-459" w:tblpY="192"/>
        <w:tblW w:w="5240" w:type="pct"/>
        <w:tblLook w:val="01E0" w:firstRow="1" w:lastRow="1" w:firstColumn="1" w:lastColumn="1" w:noHBand="0" w:noVBand="0"/>
      </w:tblPr>
      <w:tblGrid>
        <w:gridCol w:w="2403"/>
        <w:gridCol w:w="4096"/>
        <w:gridCol w:w="3531"/>
      </w:tblGrid>
      <w:tr w:rsidR="000C2053" w:rsidRPr="007221E8" w:rsidTr="007221E8">
        <w:trPr>
          <w:trHeight w:val="557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2021/2022</w:t>
            </w:r>
          </w:p>
        </w:tc>
      </w:tr>
      <w:tr w:rsidR="000C2053" w:rsidRPr="007221E8" w:rsidTr="007221E8">
        <w:trPr>
          <w:trHeight w:val="143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Кол-во детей</w:t>
            </w:r>
            <w:r w:rsidR="002D66AA">
              <w:rPr>
                <w:sz w:val="28"/>
                <w:szCs w:val="28"/>
              </w:rPr>
              <w:t xml:space="preserve"> - 215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%</w:t>
            </w:r>
          </w:p>
        </w:tc>
      </w:tr>
      <w:tr w:rsidR="002D66AA" w:rsidRPr="007221E8" w:rsidTr="007221E8">
        <w:trPr>
          <w:trHeight w:val="26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7221E8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105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50%</w:t>
            </w:r>
          </w:p>
        </w:tc>
      </w:tr>
      <w:tr w:rsidR="002D66AA" w:rsidRPr="007221E8" w:rsidTr="007221E8">
        <w:trPr>
          <w:trHeight w:val="26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7221E8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94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44</w:t>
            </w:r>
            <w:r w:rsidR="00963FF6" w:rsidRPr="00CC3D4C">
              <w:rPr>
                <w:sz w:val="28"/>
                <w:szCs w:val="28"/>
              </w:rPr>
              <w:t>%</w:t>
            </w:r>
          </w:p>
        </w:tc>
      </w:tr>
      <w:tr w:rsidR="002D66AA" w:rsidRPr="007221E8" w:rsidTr="007221E8">
        <w:trPr>
          <w:trHeight w:val="28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7221E8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16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CC3D4C" w:rsidRDefault="002D66AA" w:rsidP="002D66A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D4C">
              <w:rPr>
                <w:sz w:val="28"/>
                <w:szCs w:val="28"/>
              </w:rPr>
              <w:t>7</w:t>
            </w:r>
            <w:r w:rsidR="00963FF6" w:rsidRPr="00CC3D4C">
              <w:rPr>
                <w:sz w:val="28"/>
                <w:szCs w:val="28"/>
              </w:rPr>
              <w:t>%</w:t>
            </w:r>
          </w:p>
        </w:tc>
      </w:tr>
    </w:tbl>
    <w:p w:rsidR="007221E8" w:rsidRDefault="007221E8" w:rsidP="007221E8">
      <w:pPr>
        <w:spacing w:line="360" w:lineRule="auto"/>
        <w:ind w:left="-567"/>
        <w:jc w:val="both"/>
        <w:rPr>
          <w:sz w:val="28"/>
          <w:szCs w:val="28"/>
        </w:rPr>
      </w:pP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Случаев травматизма не было. Инструкции по охране жизни и здоровья детей соблюдаются.</w:t>
      </w:r>
    </w:p>
    <w:p w:rsidR="00E019D2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lastRenderedPageBreak/>
        <w:t xml:space="preserve">Все дети, пришедшие в учреждение проходили адаптацию, так как они до этого не посещали дошкольные учреждения, поэтому этому периоду все воспитатели уделяли особое внимание. Для детей был создан щадящий режим, учитывались индивидуально – психологические особенности воспитанников, факторы риска, усложняющих адаптацию. </w:t>
      </w:r>
    </w:p>
    <w:p w:rsidR="000C2053" w:rsidRPr="007221E8" w:rsidRDefault="00E019D2" w:rsidP="00E019D2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адаптации следующие:</w:t>
      </w:r>
    </w:p>
    <w:tbl>
      <w:tblPr>
        <w:tblStyle w:val="a4"/>
        <w:tblW w:w="5240" w:type="pct"/>
        <w:tblInd w:w="-459" w:type="dxa"/>
        <w:tblLook w:val="01E0" w:firstRow="1" w:lastRow="1" w:firstColumn="1" w:lastColumn="1" w:noHBand="0" w:noVBand="0"/>
      </w:tblPr>
      <w:tblGrid>
        <w:gridCol w:w="3392"/>
        <w:gridCol w:w="4054"/>
        <w:gridCol w:w="2584"/>
      </w:tblGrid>
      <w:tr w:rsidR="000C2053" w:rsidRPr="007221E8" w:rsidTr="007221E8">
        <w:trPr>
          <w:trHeight w:val="330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7221E8">
              <w:rPr>
                <w:sz w:val="28"/>
                <w:szCs w:val="28"/>
              </w:rPr>
              <w:t>Адаптация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7221E8">
              <w:rPr>
                <w:sz w:val="28"/>
                <w:szCs w:val="28"/>
              </w:rPr>
              <w:t>2021/2022</w:t>
            </w:r>
          </w:p>
        </w:tc>
      </w:tr>
      <w:tr w:rsidR="000C2053" w:rsidRPr="007221E8" w:rsidTr="007221E8">
        <w:trPr>
          <w:trHeight w:val="207"/>
        </w:trPr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7221E8" w:rsidRDefault="000C2053" w:rsidP="007221E8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7221E8">
              <w:rPr>
                <w:sz w:val="28"/>
                <w:szCs w:val="28"/>
              </w:rPr>
              <w:t>Кол-во детей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%</w:t>
            </w:r>
          </w:p>
        </w:tc>
      </w:tr>
      <w:tr w:rsidR="000C2053" w:rsidRPr="007221E8" w:rsidTr="007221E8">
        <w:trPr>
          <w:trHeight w:val="259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Легкая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2D66AA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963FF6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0C2053" w:rsidRPr="007221E8" w:rsidTr="007221E8">
        <w:trPr>
          <w:trHeight w:val="259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Средняя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2D66AA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963FF6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0C2053" w:rsidRPr="007221E8" w:rsidTr="007221E8">
        <w:trPr>
          <w:trHeight w:val="27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0C2053" w:rsidP="00722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21E8">
              <w:rPr>
                <w:sz w:val="28"/>
                <w:szCs w:val="28"/>
              </w:rPr>
              <w:t>Тяжелая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2D66AA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7221E8" w:rsidRDefault="00963FF6" w:rsidP="007221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C2053" w:rsidRPr="007221E8" w:rsidRDefault="000C2053" w:rsidP="007221E8">
      <w:pPr>
        <w:spacing w:line="360" w:lineRule="auto"/>
        <w:jc w:val="both"/>
        <w:rPr>
          <w:sz w:val="28"/>
          <w:szCs w:val="28"/>
        </w:rPr>
      </w:pP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Большое внимание уделяется профилактическим прививкам. Своевременность и полнота охвата прививками составляет 100%.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 xml:space="preserve">Питание детей осуществляется в соответствии с нормами, рекомендованными СанПиН </w:t>
      </w:r>
      <w:r w:rsidRPr="00E019D2">
        <w:rPr>
          <w:color w:val="222222"/>
          <w:sz w:val="28"/>
          <w:szCs w:val="28"/>
          <w:shd w:val="clear" w:color="auto" w:fill="FFFFFF"/>
        </w:rPr>
        <w:t>2.4.3648-20 «Санитарно-эпидемиологические требования к организациям воспитания и обучения, отдыха и оздоровления детей и молодежи».</w:t>
      </w:r>
      <w:r w:rsidRPr="007221E8">
        <w:rPr>
          <w:sz w:val="28"/>
          <w:szCs w:val="28"/>
        </w:rPr>
        <w:t xml:space="preserve"> В течение года важное место отводилось организации питания. В рацион ежедневно вводились салаты, фрукты, при приготовлении пищи используется йодированная соль. В нашем детском саду разработано рациональное меню, которое позволяет более точно распределить продукты с учетом их калорийности и химического состава, облегчает своевременную доставку продуктов в учреждение. В результате воспитанники нашего детского сада получают качественное питание.</w:t>
      </w:r>
    </w:p>
    <w:p w:rsidR="000C2053" w:rsidRPr="007221E8" w:rsidRDefault="000C2053" w:rsidP="00E019D2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Представленные выше цифры свидетельствуют, что не все дети являются абсолютно здоровыми. Причины роста заболеваемости детей носят объективный характер (экология, питание, снижение жизненного т</w:t>
      </w:r>
      <w:r w:rsidR="007221E8">
        <w:rPr>
          <w:sz w:val="28"/>
          <w:szCs w:val="28"/>
        </w:rPr>
        <w:t>онуса, иммунитета и др.), а так</w:t>
      </w:r>
      <w:r w:rsidRPr="007221E8">
        <w:rPr>
          <w:sz w:val="28"/>
          <w:szCs w:val="28"/>
        </w:rPr>
        <w:t>же - отсутствие квалифицированного инструктора по физической культуре. Проблема здоровья детей остает</w:t>
      </w:r>
      <w:r w:rsidR="007221E8">
        <w:rPr>
          <w:sz w:val="28"/>
          <w:szCs w:val="28"/>
        </w:rPr>
        <w:t>ся острой. Одним из направлений</w:t>
      </w:r>
      <w:r w:rsidRPr="007221E8">
        <w:rPr>
          <w:sz w:val="28"/>
          <w:szCs w:val="28"/>
        </w:rPr>
        <w:t xml:space="preserve"> работы нашего </w:t>
      </w:r>
      <w:r w:rsidR="00E019D2">
        <w:rPr>
          <w:sz w:val="28"/>
          <w:szCs w:val="28"/>
        </w:rPr>
        <w:t>дошкольного учреждения является</w:t>
      </w:r>
      <w:r w:rsidRPr="007221E8">
        <w:rPr>
          <w:sz w:val="28"/>
          <w:szCs w:val="28"/>
        </w:rPr>
        <w:t xml:space="preserve"> - охрана и укрепление здоровья детей, </w:t>
      </w:r>
      <w:r w:rsidRPr="007221E8">
        <w:rPr>
          <w:sz w:val="28"/>
          <w:szCs w:val="28"/>
        </w:rPr>
        <w:lastRenderedPageBreak/>
        <w:t>активизация семьи для решения проблем воспитания, обучения, оздоровления. В работе над данной проблемой принимает участие весь коллектив детского сада.</w:t>
      </w:r>
    </w:p>
    <w:p w:rsidR="000C2053" w:rsidRPr="007221E8" w:rsidRDefault="000C2053" w:rsidP="007221E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2053" w:rsidRPr="007221E8" w:rsidRDefault="000C2053" w:rsidP="00CC3D4C">
      <w:pPr>
        <w:pStyle w:val="3"/>
        <w:jc w:val="center"/>
        <w:rPr>
          <w:i/>
        </w:rPr>
      </w:pPr>
      <w:bookmarkStart w:id="7" w:name="_Toc107517191"/>
      <w:r w:rsidRPr="007221E8">
        <w:t xml:space="preserve">Анализ организации подготовки </w:t>
      </w:r>
      <w:r w:rsidR="00963FF6">
        <w:t>детей к обучению в школе</w:t>
      </w:r>
      <w:bookmarkEnd w:id="7"/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Готовность ребенка к школе – одна из важных задач ДОУ. На основании мониторинга образовательного процесса отмечается, что у детей имеется наличие психологической готовности к обучению в школе: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Это</w:t>
      </w:r>
    </w:p>
    <w:p w:rsidR="000C2053" w:rsidRPr="007221E8" w:rsidRDefault="000C2053" w:rsidP="007221E8">
      <w:pPr>
        <w:numPr>
          <w:ilvl w:val="0"/>
          <w:numId w:val="6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понимание смысла учебных задач, их отличие от практических, осознание способов выполнения действий, навыки самоконтроля и самооценки;</w:t>
      </w:r>
    </w:p>
    <w:p w:rsidR="000C2053" w:rsidRPr="007221E8" w:rsidRDefault="000C2053" w:rsidP="007221E8">
      <w:pPr>
        <w:numPr>
          <w:ilvl w:val="0"/>
          <w:numId w:val="6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Сформированы произвольные внимание, память, мышление;</w:t>
      </w:r>
    </w:p>
    <w:p w:rsidR="000C2053" w:rsidRPr="007221E8" w:rsidRDefault="000C2053" w:rsidP="007221E8">
      <w:pPr>
        <w:numPr>
          <w:ilvl w:val="0"/>
          <w:numId w:val="6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Детей привлекают внешние атрибуты школьной жизни (сидение за партами, звонки на перемены, отметки, владение рюкзаком, пеналом и т.д.);</w:t>
      </w:r>
    </w:p>
    <w:p w:rsidR="000C2053" w:rsidRPr="007221E8" w:rsidRDefault="000C2053" w:rsidP="007221E8">
      <w:pPr>
        <w:numPr>
          <w:ilvl w:val="0"/>
          <w:numId w:val="6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Достаточный уровень волевого развития детей;</w:t>
      </w:r>
    </w:p>
    <w:p w:rsidR="007221E8" w:rsidRDefault="000C2053" w:rsidP="007221E8">
      <w:pPr>
        <w:numPr>
          <w:ilvl w:val="0"/>
          <w:numId w:val="6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Соподчинение мотивов, которое даёт ребенку возможность управлять своим поведением.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bCs/>
          <w:iCs/>
          <w:color w:val="000000" w:themeColor="text1"/>
          <w:sz w:val="28"/>
          <w:szCs w:val="28"/>
        </w:rPr>
        <w:t>Уровень готовности детей к обучению в школе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Всего выпускников в 2021-2022 учебном году 39 человек. </w:t>
      </w:r>
      <w:r w:rsidRPr="007221E8">
        <w:rPr>
          <w:color w:val="000000"/>
          <w:sz w:val="28"/>
          <w:szCs w:val="28"/>
        </w:rPr>
        <w:t>Мониторинг качеств</w:t>
      </w:r>
      <w:r w:rsidR="007221E8">
        <w:rPr>
          <w:color w:val="000000"/>
          <w:sz w:val="28"/>
          <w:szCs w:val="28"/>
        </w:rPr>
        <w:t>а освоения итоговых результатов</w:t>
      </w:r>
      <w:r w:rsidRPr="007221E8">
        <w:rPr>
          <w:color w:val="000000"/>
          <w:sz w:val="28"/>
          <w:szCs w:val="28"/>
        </w:rPr>
        <w:t xml:space="preserve"> основной общеобразовательной программы показал:</w:t>
      </w:r>
    </w:p>
    <w:p w:rsidR="000C2053" w:rsidRPr="007221E8" w:rsidRDefault="000C2053" w:rsidP="007221E8">
      <w:pPr>
        <w:pStyle w:val="a3"/>
        <w:tabs>
          <w:tab w:val="left" w:pos="993"/>
        </w:tabs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Содержание образовательного процесса в детском саду в 2021/2022 учебном году было выстроено в соответствии с «Общеобразовательной программой ДОУ», которая была составлена на основе программы «От рождения до школы», под редакцией Н.Е. Вераксы, М.А. Васильевой, Т.С. Комаровой.</w:t>
      </w:r>
      <w:r w:rsidRPr="007221E8">
        <w:rPr>
          <w:sz w:val="28"/>
          <w:szCs w:val="28"/>
        </w:rPr>
        <w:tab/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Основу организации образовательного процесса составляет комплексно – тематический принцип с ведущей и</w:t>
      </w:r>
      <w:r w:rsidR="007221E8">
        <w:rPr>
          <w:sz w:val="28"/>
          <w:szCs w:val="28"/>
        </w:rPr>
        <w:t>гровой деятельностью, а решение</w:t>
      </w:r>
      <w:r w:rsidRPr="007221E8">
        <w:rPr>
          <w:sz w:val="28"/>
          <w:szCs w:val="28"/>
        </w:rPr>
        <w:t xml:space="preserve"> программных задач</w:t>
      </w:r>
      <w:r w:rsidR="007221E8">
        <w:rPr>
          <w:sz w:val="28"/>
          <w:szCs w:val="28"/>
        </w:rPr>
        <w:t xml:space="preserve"> осуществляется в разных формах</w:t>
      </w:r>
      <w:r w:rsidRPr="007221E8">
        <w:rPr>
          <w:sz w:val="28"/>
          <w:szCs w:val="28"/>
        </w:rPr>
        <w:t xml:space="preserve"> совместной деяте</w:t>
      </w:r>
      <w:r w:rsidR="007221E8">
        <w:rPr>
          <w:sz w:val="28"/>
          <w:szCs w:val="28"/>
        </w:rPr>
        <w:t>льности взрослых и детей, а так</w:t>
      </w:r>
      <w:r w:rsidRPr="007221E8">
        <w:rPr>
          <w:sz w:val="28"/>
          <w:szCs w:val="28"/>
        </w:rPr>
        <w:t>же в самостоятельной деятельности детей.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lastRenderedPageBreak/>
        <w:t>Учебный план и расписание непосредственно образ</w:t>
      </w:r>
      <w:r w:rsidR="007221E8">
        <w:rPr>
          <w:sz w:val="28"/>
          <w:szCs w:val="28"/>
        </w:rPr>
        <w:t xml:space="preserve">овательной деятельности </w:t>
      </w:r>
      <w:r w:rsidRPr="007221E8">
        <w:rPr>
          <w:sz w:val="28"/>
          <w:szCs w:val="28"/>
        </w:rPr>
        <w:t xml:space="preserve">составлен с учетом </w:t>
      </w:r>
      <w:r w:rsidRPr="00E019D2">
        <w:rPr>
          <w:sz w:val="28"/>
          <w:szCs w:val="28"/>
        </w:rPr>
        <w:t>психофизиологич</w:t>
      </w:r>
      <w:r w:rsidR="00E019D2" w:rsidRPr="00E019D2">
        <w:rPr>
          <w:sz w:val="28"/>
          <w:szCs w:val="28"/>
        </w:rPr>
        <w:t>еских возможностей детей, а так</w:t>
      </w:r>
      <w:r w:rsidR="00011A01">
        <w:rPr>
          <w:sz w:val="28"/>
          <w:szCs w:val="28"/>
        </w:rPr>
        <w:t xml:space="preserve">же в </w:t>
      </w:r>
      <w:r w:rsidR="007221E8" w:rsidRPr="00E019D2">
        <w:rPr>
          <w:sz w:val="28"/>
          <w:szCs w:val="28"/>
        </w:rPr>
        <w:t>соответстви</w:t>
      </w:r>
      <w:r w:rsidR="00011A01">
        <w:rPr>
          <w:sz w:val="28"/>
          <w:szCs w:val="28"/>
        </w:rPr>
        <w:t>е</w:t>
      </w:r>
      <w:r w:rsidRPr="00E019D2">
        <w:rPr>
          <w:sz w:val="28"/>
          <w:szCs w:val="28"/>
        </w:rPr>
        <w:t xml:space="preserve"> с СанПиН</w:t>
      </w:r>
      <w:r w:rsidRPr="00E019D2">
        <w:rPr>
          <w:color w:val="222222"/>
          <w:sz w:val="28"/>
          <w:szCs w:val="28"/>
          <w:shd w:val="clear" w:color="auto" w:fill="FFFFFF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019D2">
        <w:rPr>
          <w:sz w:val="28"/>
          <w:szCs w:val="28"/>
        </w:rPr>
        <w:t xml:space="preserve"> и обеспечивает взаимосвязь с повседневной жизнью детей в детском саду. Тематические планы воспитателей и специалистов скоординированы с учетом комплексно – тематического планирования, возраста,</w:t>
      </w:r>
      <w:r w:rsidRPr="007221E8">
        <w:rPr>
          <w:sz w:val="28"/>
          <w:szCs w:val="28"/>
        </w:rPr>
        <w:t xml:space="preserve"> времени и режимных моментов.</w:t>
      </w:r>
    </w:p>
    <w:p w:rsidR="007221E8" w:rsidRDefault="007221E8" w:rsidP="007221E8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053" w:rsidRPr="007221E8">
        <w:rPr>
          <w:sz w:val="28"/>
          <w:szCs w:val="28"/>
        </w:rPr>
        <w:t xml:space="preserve"> практике работы с детьми преобладают</w:t>
      </w:r>
      <w:r>
        <w:rPr>
          <w:sz w:val="28"/>
          <w:szCs w:val="28"/>
        </w:rPr>
        <w:t xml:space="preserve"> гуманные отношения между </w:t>
      </w:r>
      <w:r w:rsidR="000C2053" w:rsidRPr="007221E8">
        <w:rPr>
          <w:sz w:val="28"/>
          <w:szCs w:val="28"/>
        </w:rPr>
        <w:t>воспитателями и детьми. В результате правильного построенного образовательного процесса, созданных условий и знания т</w:t>
      </w:r>
      <w:r>
        <w:rPr>
          <w:sz w:val="28"/>
          <w:szCs w:val="28"/>
        </w:rPr>
        <w:t>ехнологий дошкольное учреждение</w:t>
      </w:r>
      <w:r w:rsidR="000C2053" w:rsidRPr="007221E8">
        <w:rPr>
          <w:sz w:val="28"/>
          <w:szCs w:val="28"/>
        </w:rPr>
        <w:t xml:space="preserve"> систематически отслеживает динамику развития детей.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Результативность работы отслеживается с помощью мониторинга, который проводится два раза в год. Объектом мониторинга выступают интегративные качества.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Анализ качества освоения Программы выявил положительную динамику формирования у воспитанников интегративных качеств как промежуточны</w:t>
      </w:r>
      <w:r w:rsidR="007221E8">
        <w:rPr>
          <w:sz w:val="28"/>
          <w:szCs w:val="28"/>
        </w:rPr>
        <w:t xml:space="preserve">х, </w:t>
      </w:r>
      <w:r w:rsidRPr="007221E8">
        <w:rPr>
          <w:sz w:val="28"/>
          <w:szCs w:val="28"/>
        </w:rPr>
        <w:t>так и итоговых.</w:t>
      </w:r>
      <w:r w:rsidRPr="007221E8">
        <w:rPr>
          <w:rFonts w:eastAsiaTheme="minorHAnsi"/>
          <w:sz w:val="28"/>
          <w:szCs w:val="28"/>
          <w:lang w:eastAsia="en-US"/>
        </w:rPr>
        <w:t xml:space="preserve"> В результате проведения мониторинга воспитанников на конец учебного года мы увидели положительную динамику </w:t>
      </w:r>
      <w:r w:rsidRPr="007221E8">
        <w:rPr>
          <w:sz w:val="28"/>
          <w:szCs w:val="28"/>
        </w:rPr>
        <w:t>формирования у воспитанников интегра</w:t>
      </w:r>
      <w:r w:rsidR="007221E8">
        <w:rPr>
          <w:sz w:val="28"/>
          <w:szCs w:val="28"/>
        </w:rPr>
        <w:t>тивных качеств по всем разделам</w:t>
      </w:r>
      <w:r w:rsidRPr="007221E8">
        <w:rPr>
          <w:sz w:val="28"/>
          <w:szCs w:val="28"/>
        </w:rPr>
        <w:t xml:space="preserve"> </w:t>
      </w:r>
      <w:r w:rsidRPr="007221E8">
        <w:rPr>
          <w:rFonts w:eastAsiaTheme="minorHAnsi"/>
          <w:sz w:val="28"/>
          <w:szCs w:val="28"/>
          <w:lang w:eastAsia="en-US"/>
        </w:rPr>
        <w:t>«Общеобразовательной программы ДОУ», которая была составлена на основе программы «От рождения до школы», под редакцией Н.Е. Вераксы, М.А. Васильевой, Т.С. Комаровой.</w:t>
      </w:r>
      <w:r w:rsidRPr="007221E8">
        <w:rPr>
          <w:rFonts w:eastAsiaTheme="minorHAnsi"/>
          <w:sz w:val="28"/>
          <w:szCs w:val="28"/>
          <w:lang w:eastAsia="en-US"/>
        </w:rPr>
        <w:tab/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>Уровни усвоения программы на конец учебного года по результатам мониторинга педагогов</w:t>
      </w:r>
      <w:r w:rsidR="00963FF6">
        <w:rPr>
          <w:rFonts w:eastAsiaTheme="minorHAnsi"/>
          <w:sz w:val="28"/>
          <w:szCs w:val="28"/>
          <w:lang w:eastAsia="en-US"/>
        </w:rPr>
        <w:t xml:space="preserve"> по пяти образовательным областям</w:t>
      </w:r>
      <w:r w:rsidRPr="007221E8">
        <w:rPr>
          <w:rFonts w:eastAsiaTheme="minorHAnsi"/>
          <w:sz w:val="28"/>
          <w:szCs w:val="28"/>
          <w:lang w:eastAsia="en-US"/>
        </w:rPr>
        <w:t>: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221E8">
        <w:rPr>
          <w:rFonts w:eastAsiaTheme="minorHAnsi"/>
          <w:sz w:val="28"/>
          <w:szCs w:val="28"/>
          <w:u w:val="single"/>
          <w:lang w:eastAsia="en-US"/>
        </w:rPr>
        <w:t>Подготовительная к школе группа № 7: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 xml:space="preserve">высокий уровень-59 % 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 xml:space="preserve">средний уровень-41 % 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>ниже среднего-0%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>низкий уровень-0%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221E8">
        <w:rPr>
          <w:rFonts w:eastAsiaTheme="minorHAnsi"/>
          <w:sz w:val="28"/>
          <w:szCs w:val="28"/>
          <w:u w:val="single"/>
          <w:lang w:eastAsia="en-US"/>
        </w:rPr>
        <w:t>Подготовительная к школе группа № 8: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lastRenderedPageBreak/>
        <w:t xml:space="preserve">высокий уровень-55 % 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 xml:space="preserve">средний уровень-45% 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>ниже среднего-0%</w:t>
      </w:r>
    </w:p>
    <w:p w:rsidR="000C2053" w:rsidRPr="007221E8" w:rsidRDefault="000C2053" w:rsidP="007221E8">
      <w:pPr>
        <w:tabs>
          <w:tab w:val="left" w:pos="993"/>
        </w:tabs>
        <w:spacing w:line="360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221E8">
        <w:rPr>
          <w:rFonts w:eastAsiaTheme="minorHAnsi"/>
          <w:sz w:val="28"/>
          <w:szCs w:val="28"/>
          <w:lang w:eastAsia="en-US"/>
        </w:rPr>
        <w:t>низкий уровень-0%</w:t>
      </w:r>
    </w:p>
    <w:p w:rsidR="000C2053" w:rsidRPr="007221E8" w:rsidRDefault="000C2053" w:rsidP="007221E8">
      <w:pPr>
        <w:pStyle w:val="a3"/>
        <w:spacing w:line="360" w:lineRule="auto"/>
        <w:jc w:val="center"/>
        <w:rPr>
          <w:sz w:val="28"/>
          <w:szCs w:val="28"/>
        </w:rPr>
      </w:pPr>
      <w:r w:rsidRPr="007221E8">
        <w:rPr>
          <w:sz w:val="28"/>
          <w:szCs w:val="28"/>
        </w:rPr>
        <w:t>Уровень готовности детей к школе</w:t>
      </w:r>
    </w:p>
    <w:tbl>
      <w:tblPr>
        <w:tblStyle w:val="11"/>
        <w:tblW w:w="5240" w:type="pct"/>
        <w:tblInd w:w="-459" w:type="dxa"/>
        <w:tblLook w:val="01E0" w:firstRow="1" w:lastRow="1" w:firstColumn="1" w:lastColumn="1" w:noHBand="0" w:noVBand="0"/>
      </w:tblPr>
      <w:tblGrid>
        <w:gridCol w:w="7183"/>
        <w:gridCol w:w="1587"/>
        <w:gridCol w:w="1260"/>
      </w:tblGrid>
      <w:tr w:rsidR="000C2053" w:rsidRPr="007221E8" w:rsidTr="007221E8">
        <w:tc>
          <w:tcPr>
            <w:tcW w:w="3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Интегративные качества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Показатели %</w:t>
            </w:r>
          </w:p>
        </w:tc>
      </w:tr>
      <w:tr w:rsidR="000C2053" w:rsidRPr="007221E8" w:rsidTr="007221E8">
        <w:tc>
          <w:tcPr>
            <w:tcW w:w="3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011A01" w:rsidRDefault="000C2053" w:rsidP="00011A01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Высокий уровень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Средний уровень</w:t>
            </w:r>
          </w:p>
        </w:tc>
      </w:tr>
      <w:tr w:rsidR="000C2053" w:rsidRPr="007221E8" w:rsidTr="007221E8">
        <w:trPr>
          <w:trHeight w:val="641"/>
        </w:trPr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1. «Физически развитый, овладевший основными культурно-гигиеническими навыками»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40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2. «Любознательный, активный»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30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3. «Эмоционально отзывчивый»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26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4. «Овладевший средствами общения и способами взаимодействия со взрослыми и  сверстниками»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26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5. «Способный управлять своим поведением (произвольность)»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30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6. «Способный решать интеллектуальные и личностные задачи, адекватные возрасту»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26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7. «Овладевший универсальными предпосылками учебной деятельности»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16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8. «Имеющий первичные представления (общая осведомленность)»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30</w:t>
            </w:r>
          </w:p>
        </w:tc>
      </w:tr>
      <w:tr w:rsidR="000C2053" w:rsidRPr="007221E8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r w:rsidRPr="00011A01">
              <w:t>9. «Овладевший необходимыми умениями и навыками деятельности»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011A01" w:rsidRDefault="000C2053" w:rsidP="00011A01">
            <w:pPr>
              <w:jc w:val="center"/>
            </w:pPr>
            <w:r w:rsidRPr="00011A01">
              <w:t>13</w:t>
            </w:r>
          </w:p>
        </w:tc>
      </w:tr>
    </w:tbl>
    <w:p w:rsidR="007221E8" w:rsidRDefault="007221E8" w:rsidP="007221E8">
      <w:pPr>
        <w:spacing w:line="360" w:lineRule="auto"/>
        <w:jc w:val="both"/>
        <w:rPr>
          <w:color w:val="000000"/>
          <w:sz w:val="28"/>
          <w:szCs w:val="28"/>
        </w:rPr>
      </w:pP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 xml:space="preserve"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всего педагогического коллектива.  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</w:t>
      </w:r>
      <w:r w:rsidR="007221E8">
        <w:rPr>
          <w:sz w:val="28"/>
          <w:szCs w:val="28"/>
        </w:rPr>
        <w:t xml:space="preserve">го педагогического коллектива. 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Готовность детей в области умственного развития: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У детей имеется определенный запас знаний об окружающем мире (о предметах и их свойствах, о явлениях живой и неживой природы, о людях и их труде и других </w:t>
      </w:r>
      <w:r w:rsidRPr="007221E8">
        <w:rPr>
          <w:color w:val="000000" w:themeColor="text1"/>
          <w:sz w:val="28"/>
          <w:szCs w:val="28"/>
        </w:rPr>
        <w:lastRenderedPageBreak/>
        <w:t>сторонах общественной жизни; о том, «что такое хорошо и что такое плохо», т.е. о моральных нормах поведения).</w:t>
      </w:r>
    </w:p>
    <w:p w:rsidR="007221E8" w:rsidRDefault="000C2053" w:rsidP="00963FF6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Важен не столько объем этих знаний, но их качество – степень правильности, четкости и обобщенности, сложившихся у ребенка представлений.</w:t>
      </w:r>
      <w:r w:rsidR="00963FF6">
        <w:rPr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Сформирована чистая речь родного языка; дети умеют связно, последовательно, понятно для</w:t>
      </w:r>
      <w:r w:rsidR="00963FF6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>окружающих описать предмет, картинку, событие, передать ход своей мысли, объяснить то или другое явление, правило.</w:t>
      </w:r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Дети имеют определенный уровень развития познавательных интересов и познавательной деятельности (должны получать удовольствие от получения новых знаний, умений и навыков). Умеют планомерно обследовать предметы, явления, выделять их разнообразные свойства.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всего педагогического коллектива.  </w:t>
      </w:r>
    </w:p>
    <w:p w:rsidR="00963FF6" w:rsidRDefault="00963FF6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7221E8" w:rsidRDefault="000C2053" w:rsidP="00CC3D4C">
      <w:pPr>
        <w:pStyle w:val="3"/>
        <w:jc w:val="center"/>
      </w:pPr>
      <w:bookmarkStart w:id="8" w:name="_Toc107517192"/>
      <w:r w:rsidRPr="007221E8">
        <w:t>Анализ питания</w:t>
      </w:r>
      <w:bookmarkEnd w:id="8"/>
    </w:p>
    <w:p w:rsid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Питание в ДОУ четырехразовой (завтрак, второй завтрак, обед, полдник) 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проводился в течение года Администрацией ДОУ. По результатам проверок можно сделать вывод:</w:t>
      </w:r>
    </w:p>
    <w:p w:rsidR="000C2053" w:rsidRPr="007221E8" w:rsidRDefault="000C2053" w:rsidP="007221E8">
      <w:pPr>
        <w:numPr>
          <w:ilvl w:val="0"/>
          <w:numId w:val="7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 закладке продуктов, набор продуктов соответствует меню и требованию;</w:t>
      </w:r>
    </w:p>
    <w:p w:rsidR="000C2053" w:rsidRPr="007221E8" w:rsidRDefault="000C2053" w:rsidP="007221E8">
      <w:pPr>
        <w:numPr>
          <w:ilvl w:val="0"/>
          <w:numId w:val="7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Наличие требуемой документации (санэпидемнадзором) имеется и ведется правильно;</w:t>
      </w:r>
    </w:p>
    <w:p w:rsidR="007221E8" w:rsidRDefault="000C2053" w:rsidP="007221E8">
      <w:pPr>
        <w:numPr>
          <w:ilvl w:val="0"/>
          <w:numId w:val="7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Технология приготовления блюд соблюдается.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Анализ выполнения натуральных норм питания по основной группе продуктов питания позволяет отметить положительный результат в пределах 90% (мясо, масла сливочного, растительное, молоко, творог, яйца, крупа, сахар, хлеб).</w:t>
      </w:r>
      <w:r w:rsidRPr="007221E8">
        <w:rPr>
          <w:i/>
          <w:color w:val="000000" w:themeColor="text1"/>
          <w:sz w:val="28"/>
          <w:szCs w:val="28"/>
        </w:rPr>
        <w:br/>
      </w:r>
      <w:r w:rsidRPr="007221E8">
        <w:rPr>
          <w:color w:val="000000" w:themeColor="text1"/>
          <w:sz w:val="28"/>
          <w:szCs w:val="28"/>
        </w:rPr>
        <w:t>Анализ взаимодействия с семьёй, школой и другими организациями</w:t>
      </w:r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Работа с родителями в 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ребенка.</w:t>
      </w:r>
    </w:p>
    <w:p w:rsidR="000C2053" w:rsidRPr="007221E8" w:rsidRDefault="00CC3D4C" w:rsidP="00CC3D4C">
      <w:pPr>
        <w:pStyle w:val="3"/>
        <w:jc w:val="center"/>
      </w:pPr>
      <w:bookmarkStart w:id="9" w:name="_Toc107517193"/>
      <w:r>
        <w:t>Анализ в</w:t>
      </w:r>
      <w:r w:rsidR="000C2053" w:rsidRPr="007221E8">
        <w:t>заимодействия с семьями воспитанников</w:t>
      </w:r>
      <w:bookmarkEnd w:id="9"/>
    </w:p>
    <w:p w:rsidR="000C2053" w:rsidRP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Форма взаимодействия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Встречи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Собрания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Анкетирование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Взаимообщение. Обмен информацией о психологических и индивидуальных особенностях детей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Индивидуальные и групповые консультации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Родительские собрания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Оформление информационных стендов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Организация выставок детского творчества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Приглашение родителей на детские праздники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Размещение информации на сайте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Привлечение к конкурсам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Привлечение к участию в праздниках</w:t>
      </w:r>
    </w:p>
    <w:p w:rsidR="000C2053" w:rsidRPr="007221E8" w:rsidRDefault="000C2053" w:rsidP="007221E8">
      <w:pPr>
        <w:numPr>
          <w:ilvl w:val="0"/>
          <w:numId w:val="8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Привлечение к участию в детской исследовательской и проектной деятельности</w:t>
      </w:r>
      <w:r w:rsidR="00963FF6">
        <w:rPr>
          <w:color w:val="000000" w:themeColor="text1"/>
          <w:sz w:val="28"/>
          <w:szCs w:val="28"/>
        </w:rPr>
        <w:t>.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В 2021 -2022 учебном году работе с семьями воспитанников проводилась работа. В детском саду также были организованы тематические выставки, в которых принимали участие родители совместно с детьми. Было проведено общее онлайн родительское собрание (в начале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детей. В 2021-2022 учебном году систематически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предметно-пространственной среды, просмотреть фотоотчеты проводимых мероприятий и многое другое. Таким образом, проанализировав работу с родителями в ДОУ за 2021-2022 учебный год необходимо: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1. Усилить работу с родителями по формированию здорового образа жизни детей и укреплении физического развития.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2. Включать родителей в воспитательно – образовательный процесс как непосредственных участников образовательных отношений.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Сформированы родительские комитеты групп и родительский комитет учреждения.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7221E8" w:rsidRDefault="000C2053" w:rsidP="007221E8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Главная цель работы педагогов с семьей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наглядная </w:t>
      </w:r>
      <w:r w:rsidRPr="007221E8">
        <w:rPr>
          <w:color w:val="000000" w:themeColor="text1"/>
          <w:sz w:val="28"/>
          <w:szCs w:val="28"/>
        </w:rPr>
        <w:lastRenderedPageBreak/>
        <w:t xml:space="preserve">агитация, совместные мероприятия взрослых и детей, консультации и т.д. Большое внимание в детском саду уделяется изучению контингента родителей.   </w:t>
      </w:r>
    </w:p>
    <w:p w:rsidR="00B216B1" w:rsidRDefault="00B216B1" w:rsidP="00B216B1">
      <w:pPr>
        <w:spacing w:before="30" w:after="30"/>
        <w:jc w:val="center"/>
        <w:rPr>
          <w:bCs/>
          <w:iCs/>
          <w:sz w:val="28"/>
          <w:szCs w:val="28"/>
        </w:rPr>
      </w:pPr>
    </w:p>
    <w:p w:rsidR="00B216B1" w:rsidRDefault="00B216B1" w:rsidP="00B216B1">
      <w:pPr>
        <w:spacing w:line="360" w:lineRule="auto"/>
        <w:jc w:val="center"/>
        <w:rPr>
          <w:bCs/>
          <w:iCs/>
          <w:sz w:val="28"/>
          <w:szCs w:val="28"/>
        </w:rPr>
      </w:pPr>
      <w:r w:rsidRPr="00B216B1">
        <w:rPr>
          <w:bCs/>
          <w:iCs/>
          <w:sz w:val="28"/>
          <w:szCs w:val="28"/>
        </w:rPr>
        <w:t>Система взаимодействия с семьёй, школой и другими организациями</w:t>
      </w:r>
    </w:p>
    <w:p w:rsidR="00987197" w:rsidRDefault="00B216B1" w:rsidP="00987197">
      <w:pPr>
        <w:spacing w:line="360" w:lineRule="auto"/>
        <w:ind w:left="-567"/>
        <w:jc w:val="both"/>
        <w:rPr>
          <w:bCs/>
          <w:iCs/>
          <w:sz w:val="28"/>
          <w:szCs w:val="28"/>
        </w:rPr>
      </w:pPr>
      <w:r w:rsidRPr="009A752F">
        <w:rPr>
          <w:sz w:val="28"/>
          <w:szCs w:val="28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Сформированы родительские комитеты групп и родительский комитет учреждения.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B216B1" w:rsidRPr="00987197" w:rsidRDefault="00B216B1" w:rsidP="00987197">
      <w:pPr>
        <w:spacing w:line="360" w:lineRule="auto"/>
        <w:ind w:left="-567"/>
        <w:jc w:val="both"/>
        <w:rPr>
          <w:bCs/>
          <w:iCs/>
          <w:sz w:val="28"/>
          <w:szCs w:val="28"/>
        </w:rPr>
      </w:pPr>
      <w:r w:rsidRPr="009A752F">
        <w:rPr>
          <w:sz w:val="28"/>
          <w:szCs w:val="28"/>
        </w:rPr>
        <w:t xml:space="preserve">Главная цель работы педагогов с семьей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наглядная агитация, совместные мероприятия взрослых и детей, консультации и т.д. Большое внимание в детском саду уделяется изучению контингента родителей.   </w:t>
      </w:r>
    </w:p>
    <w:p w:rsidR="00B216B1" w:rsidRPr="009A752F" w:rsidRDefault="00B216B1" w:rsidP="00B216B1">
      <w:pPr>
        <w:spacing w:line="360" w:lineRule="auto"/>
        <w:rPr>
          <w:color w:val="000000"/>
          <w:sz w:val="28"/>
          <w:szCs w:val="28"/>
        </w:rPr>
      </w:pPr>
    </w:p>
    <w:p w:rsidR="00B216B1" w:rsidRPr="00987197" w:rsidRDefault="00B216B1" w:rsidP="00B216B1">
      <w:pPr>
        <w:spacing w:line="360" w:lineRule="auto"/>
        <w:rPr>
          <w:color w:val="000000"/>
          <w:sz w:val="28"/>
          <w:szCs w:val="28"/>
        </w:rPr>
      </w:pPr>
      <w:r w:rsidRPr="00987197">
        <w:rPr>
          <w:color w:val="000000"/>
          <w:sz w:val="28"/>
          <w:szCs w:val="28"/>
        </w:rPr>
        <w:t>Анализ социального статуса членов семьи дал следующие результаты:</w:t>
      </w:r>
    </w:p>
    <w:p w:rsidR="00B216B1" w:rsidRPr="009A752F" w:rsidRDefault="00B216B1" w:rsidP="00B216B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41"/>
        <w:tblW w:w="2650" w:type="pct"/>
        <w:tblInd w:w="1724" w:type="dxa"/>
        <w:tblLook w:val="01E0" w:firstRow="1" w:lastRow="1" w:firstColumn="1" w:lastColumn="1" w:noHBand="0" w:noVBand="0"/>
      </w:tblPr>
      <w:tblGrid>
        <w:gridCol w:w="2823"/>
        <w:gridCol w:w="2250"/>
      </w:tblGrid>
      <w:tr w:rsidR="00B216B1" w:rsidRPr="009A752F" w:rsidTr="00B216B1">
        <w:tc>
          <w:tcPr>
            <w:tcW w:w="2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rPr>
                <w:b/>
                <w:sz w:val="28"/>
                <w:szCs w:val="28"/>
              </w:rPr>
            </w:pPr>
            <w:r w:rsidRPr="00D261DD">
              <w:rPr>
                <w:b/>
                <w:sz w:val="28"/>
                <w:szCs w:val="28"/>
              </w:rPr>
              <w:t xml:space="preserve">         Статус семьи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D261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61DD">
              <w:rPr>
                <w:b/>
                <w:sz w:val="28"/>
                <w:szCs w:val="28"/>
              </w:rPr>
              <w:t>20</w:t>
            </w:r>
            <w:r w:rsidR="00D261DD" w:rsidRPr="00D261DD">
              <w:rPr>
                <w:b/>
                <w:sz w:val="28"/>
                <w:szCs w:val="28"/>
              </w:rPr>
              <w:t>21</w:t>
            </w:r>
            <w:r w:rsidRPr="00D261DD">
              <w:rPr>
                <w:b/>
                <w:sz w:val="28"/>
                <w:szCs w:val="28"/>
              </w:rPr>
              <w:t>/20</w:t>
            </w:r>
            <w:r w:rsidR="00D261DD" w:rsidRPr="00D261DD">
              <w:rPr>
                <w:b/>
                <w:sz w:val="28"/>
                <w:szCs w:val="28"/>
              </w:rPr>
              <w:t>22</w:t>
            </w:r>
          </w:p>
        </w:tc>
      </w:tr>
      <w:tr w:rsidR="00B216B1" w:rsidRPr="009A752F" w:rsidTr="00B216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B1" w:rsidRPr="00D261DD" w:rsidRDefault="00B216B1" w:rsidP="00B216B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Количество семей</w:t>
            </w:r>
            <w:r w:rsidR="00D261DD" w:rsidRPr="00D261DD">
              <w:rPr>
                <w:sz w:val="28"/>
                <w:szCs w:val="28"/>
              </w:rPr>
              <w:t xml:space="preserve"> - 199</w:t>
            </w:r>
          </w:p>
        </w:tc>
      </w:tr>
      <w:tr w:rsidR="00B216B1" w:rsidRPr="009A752F" w:rsidTr="00B216B1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Полные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102</w:t>
            </w:r>
          </w:p>
        </w:tc>
      </w:tr>
      <w:tr w:rsidR="00B216B1" w:rsidRPr="009A752F" w:rsidTr="00B216B1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Неполные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D261DD" w:rsidP="00B216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15</w:t>
            </w:r>
          </w:p>
        </w:tc>
      </w:tr>
      <w:tr w:rsidR="00B216B1" w:rsidRPr="009A752F" w:rsidTr="00B216B1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Многодетные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D261DD" w:rsidP="00B216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20</w:t>
            </w:r>
          </w:p>
        </w:tc>
      </w:tr>
      <w:tr w:rsidR="00B216B1" w:rsidRPr="009A752F" w:rsidTr="00B216B1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Приёмная семья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D261DD" w:rsidRDefault="00B216B1" w:rsidP="00B216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1DD">
              <w:rPr>
                <w:sz w:val="28"/>
                <w:szCs w:val="28"/>
              </w:rPr>
              <w:t>0</w:t>
            </w:r>
          </w:p>
        </w:tc>
      </w:tr>
    </w:tbl>
    <w:p w:rsidR="00B216B1" w:rsidRDefault="00B216B1" w:rsidP="00B216B1">
      <w:pPr>
        <w:spacing w:line="360" w:lineRule="auto"/>
        <w:jc w:val="both"/>
        <w:rPr>
          <w:sz w:val="28"/>
          <w:szCs w:val="28"/>
        </w:rPr>
      </w:pP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 xml:space="preserve">Работа с родителями в ДОУ строилась в соответствии со ст. 18 Закона РФ «Об образовании» по основным направлениям (физическом, познавательном, </w:t>
      </w:r>
      <w:r w:rsidRPr="002960EB">
        <w:rPr>
          <w:sz w:val="28"/>
          <w:szCs w:val="28"/>
        </w:rPr>
        <w:lastRenderedPageBreak/>
        <w:t>речевом, социально – коммуникативном, художественно – эстетическом) развития личности ребенка.</w:t>
      </w: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Основные формы взаимодействия с семьями воспитанников</w:t>
      </w: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Форма взаимодействия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Встречи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Собрания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Анкетирование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Взаимообщение. Обмен информацией о психологических и индивидуальных особенностях детей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Индивидуальные и групповые консультации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Родительские собрания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Оформление информационных стендов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Организация выставок детского творчества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Размещение информации на сайте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Привлечение к конкурсам</w:t>
      </w:r>
    </w:p>
    <w:p w:rsidR="00B216B1" w:rsidRPr="002960EB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Привлечение к участию в праздниках</w:t>
      </w:r>
    </w:p>
    <w:p w:rsidR="002155A1" w:rsidRPr="002155A1" w:rsidRDefault="00B216B1" w:rsidP="00B216B1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Привлечение к участию в детской исследовательской и проектной деятельности</w:t>
      </w:r>
    </w:p>
    <w:p w:rsidR="002155A1" w:rsidRPr="009A752F" w:rsidRDefault="00B216B1" w:rsidP="002155A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В течение года постоянно оформлялась выставка детских рисунков и поделок. Было проведено общее родительское собрание (в начале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родительских собраниях раскрывались вопросы физического развития и здоровья детей. В 20</w:t>
      </w:r>
      <w:r w:rsidR="002155A1">
        <w:rPr>
          <w:sz w:val="28"/>
          <w:szCs w:val="28"/>
        </w:rPr>
        <w:t>21</w:t>
      </w:r>
      <w:r w:rsidRPr="002960EB">
        <w:rPr>
          <w:sz w:val="28"/>
          <w:szCs w:val="28"/>
        </w:rPr>
        <w:t>-202</w:t>
      </w:r>
      <w:r w:rsidR="002155A1">
        <w:rPr>
          <w:sz w:val="28"/>
          <w:szCs w:val="28"/>
        </w:rPr>
        <w:t>2</w:t>
      </w:r>
      <w:r w:rsidRPr="002960EB">
        <w:rPr>
          <w:sz w:val="28"/>
          <w:szCs w:val="28"/>
        </w:rPr>
        <w:t xml:space="preserve"> учебном году систематически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предметно-пространственной среды, просмотреть фотоотчеты проводимых мероприятий и многое другое. </w:t>
      </w:r>
      <w:r w:rsidR="002155A1" w:rsidRPr="009A752F">
        <w:rPr>
          <w:sz w:val="28"/>
          <w:szCs w:val="28"/>
        </w:rPr>
        <w:t xml:space="preserve">В конце учебного года проводилось анкетирование родителей с целью выявления </w:t>
      </w:r>
      <w:r w:rsidR="002155A1" w:rsidRPr="009A752F">
        <w:rPr>
          <w:sz w:val="28"/>
          <w:szCs w:val="28"/>
        </w:rPr>
        <w:lastRenderedPageBreak/>
        <w:t>уровня удовлетворенности работой дошкольного учреждения и его педагогического коллектива.  Анкетирование показало, что 97% родителей удовлетворены работой ДОУ, а 3% - затрудняются ответить.</w:t>
      </w: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Таким образом, проанализировав работу с родителями в ДОУ за 20</w:t>
      </w:r>
      <w:r w:rsidR="002155A1">
        <w:rPr>
          <w:sz w:val="28"/>
          <w:szCs w:val="28"/>
        </w:rPr>
        <w:t>21</w:t>
      </w:r>
      <w:r w:rsidRPr="002960EB">
        <w:rPr>
          <w:sz w:val="28"/>
          <w:szCs w:val="28"/>
        </w:rPr>
        <w:t>-202</w:t>
      </w:r>
      <w:r w:rsidR="002155A1">
        <w:rPr>
          <w:sz w:val="28"/>
          <w:szCs w:val="28"/>
        </w:rPr>
        <w:t>2</w:t>
      </w:r>
      <w:r w:rsidRPr="002960EB">
        <w:rPr>
          <w:sz w:val="28"/>
          <w:szCs w:val="28"/>
        </w:rPr>
        <w:t xml:space="preserve"> учебный год необходимо:</w:t>
      </w: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1. Усилить работу с родителями по формированию здорового образа жизни детей и укреплении физического развития.</w:t>
      </w:r>
    </w:p>
    <w:p w:rsidR="00B216B1" w:rsidRPr="002960EB" w:rsidRDefault="00B216B1" w:rsidP="00B216B1">
      <w:pPr>
        <w:spacing w:line="360" w:lineRule="auto"/>
        <w:jc w:val="both"/>
        <w:rPr>
          <w:sz w:val="28"/>
          <w:szCs w:val="28"/>
        </w:rPr>
      </w:pPr>
      <w:r w:rsidRPr="002960EB">
        <w:rPr>
          <w:sz w:val="28"/>
          <w:szCs w:val="28"/>
        </w:rPr>
        <w:t>2. Включать родителей в воспитательно – образовательный процесс как непосредственных участников образовательных отношений.</w:t>
      </w:r>
    </w:p>
    <w:p w:rsidR="002155A1" w:rsidRDefault="002155A1" w:rsidP="002155A1">
      <w:pPr>
        <w:spacing w:line="360" w:lineRule="auto"/>
        <w:jc w:val="center"/>
        <w:rPr>
          <w:color w:val="C00000"/>
          <w:sz w:val="28"/>
          <w:szCs w:val="28"/>
        </w:rPr>
      </w:pPr>
    </w:p>
    <w:p w:rsidR="002155A1" w:rsidRPr="002723F0" w:rsidRDefault="002155A1" w:rsidP="00CC3D4C">
      <w:pPr>
        <w:pStyle w:val="3"/>
        <w:jc w:val="center"/>
      </w:pPr>
      <w:bookmarkStart w:id="10" w:name="_Toc107517194"/>
      <w:r w:rsidRPr="002723F0">
        <w:t>Итоги административно-хозяйственной работы и оценка материально-технических и медико-социальных условий пребывания детей в ДОУ</w:t>
      </w:r>
      <w:bookmarkEnd w:id="10"/>
    </w:p>
    <w:p w:rsidR="002155A1" w:rsidRPr="002723F0" w:rsidRDefault="002155A1" w:rsidP="002155A1">
      <w:pPr>
        <w:spacing w:line="360" w:lineRule="auto"/>
        <w:jc w:val="both"/>
        <w:rPr>
          <w:b/>
          <w:sz w:val="28"/>
          <w:szCs w:val="28"/>
        </w:rPr>
      </w:pPr>
    </w:p>
    <w:p w:rsidR="002155A1" w:rsidRPr="002723F0" w:rsidRDefault="002155A1" w:rsidP="002155A1">
      <w:pPr>
        <w:spacing w:line="360" w:lineRule="auto"/>
        <w:jc w:val="both"/>
        <w:rPr>
          <w:sz w:val="28"/>
          <w:szCs w:val="28"/>
        </w:rPr>
      </w:pPr>
      <w:r w:rsidRPr="002723F0">
        <w:rPr>
          <w:sz w:val="28"/>
          <w:szCs w:val="28"/>
        </w:rPr>
        <w:t>Здание учреждения введено в эксплуатацию после реконструкции 01.10.2010г. Состояние материально – технической базы</w:t>
      </w:r>
      <w:r w:rsidR="002723F0" w:rsidRPr="002723F0">
        <w:rPr>
          <w:sz w:val="28"/>
          <w:szCs w:val="28"/>
        </w:rPr>
        <w:t xml:space="preserve"> удовлетворительное, но требует коррекции (сантехника, фасад здания, кровля), </w:t>
      </w:r>
      <w:r w:rsidRPr="002723F0">
        <w:rPr>
          <w:sz w:val="28"/>
          <w:szCs w:val="28"/>
        </w:rPr>
        <w:t>медико-социальны</w:t>
      </w:r>
      <w:r w:rsidR="002723F0" w:rsidRPr="002723F0">
        <w:rPr>
          <w:sz w:val="28"/>
          <w:szCs w:val="28"/>
        </w:rPr>
        <w:t>е</w:t>
      </w:r>
      <w:r w:rsidRPr="002723F0">
        <w:rPr>
          <w:sz w:val="28"/>
          <w:szCs w:val="28"/>
        </w:rPr>
        <w:t xml:space="preserve"> услови</w:t>
      </w:r>
      <w:r w:rsidR="002723F0" w:rsidRPr="002723F0">
        <w:rPr>
          <w:sz w:val="28"/>
          <w:szCs w:val="28"/>
        </w:rPr>
        <w:t>я</w:t>
      </w:r>
      <w:r w:rsidRPr="002723F0">
        <w:rPr>
          <w:sz w:val="28"/>
          <w:szCs w:val="28"/>
        </w:rPr>
        <w:t xml:space="preserve">  ДОУ  соответству</w:t>
      </w:r>
      <w:r w:rsidR="002723F0" w:rsidRPr="002723F0">
        <w:rPr>
          <w:sz w:val="28"/>
          <w:szCs w:val="28"/>
        </w:rPr>
        <w:t>ю</w:t>
      </w:r>
      <w:r w:rsidRPr="002723F0">
        <w:rPr>
          <w:sz w:val="28"/>
          <w:szCs w:val="28"/>
        </w:rPr>
        <w:t>т педагогическим требованиям и санитарным нормам.</w:t>
      </w:r>
    </w:p>
    <w:p w:rsidR="002155A1" w:rsidRPr="002723F0" w:rsidRDefault="002155A1" w:rsidP="002155A1">
      <w:pPr>
        <w:spacing w:line="360" w:lineRule="auto"/>
        <w:jc w:val="both"/>
        <w:rPr>
          <w:sz w:val="28"/>
          <w:szCs w:val="28"/>
        </w:rPr>
      </w:pPr>
      <w:r w:rsidRPr="002723F0">
        <w:rPr>
          <w:sz w:val="28"/>
          <w:szCs w:val="28"/>
        </w:rPr>
        <w:t xml:space="preserve"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</w:t>
      </w:r>
    </w:p>
    <w:p w:rsidR="002155A1" w:rsidRPr="002155A1" w:rsidRDefault="002155A1" w:rsidP="002155A1">
      <w:pPr>
        <w:spacing w:line="360" w:lineRule="auto"/>
        <w:ind w:firstLine="709"/>
        <w:jc w:val="both"/>
        <w:rPr>
          <w:color w:val="C00000"/>
          <w:sz w:val="28"/>
          <w:szCs w:val="28"/>
        </w:rPr>
      </w:pPr>
    </w:p>
    <w:p w:rsidR="00E019D2" w:rsidRDefault="00E019D2" w:rsidP="002723F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F2FB4" w:rsidRDefault="000C2053" w:rsidP="00CC3D4C">
      <w:pPr>
        <w:pStyle w:val="3"/>
        <w:jc w:val="center"/>
      </w:pPr>
      <w:bookmarkStart w:id="11" w:name="_Toc107517195"/>
      <w:r w:rsidRPr="007221E8">
        <w:t>Выводы, заключения и рекомендации анализа деятельности ДОУ</w:t>
      </w:r>
      <w:r w:rsidR="00FF2FB4">
        <w:t>:</w:t>
      </w:r>
      <w:bookmarkEnd w:id="11"/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1. Реализация годовых задач работы учреждения на 202</w:t>
      </w:r>
      <w:r w:rsidR="00A6697D">
        <w:rPr>
          <w:color w:val="000000" w:themeColor="text1"/>
          <w:sz w:val="28"/>
          <w:szCs w:val="28"/>
        </w:rPr>
        <w:t>1-2022</w:t>
      </w:r>
      <w:r w:rsidRPr="007221E8">
        <w:rPr>
          <w:color w:val="000000" w:themeColor="text1"/>
          <w:sz w:val="28"/>
          <w:szCs w:val="28"/>
        </w:rPr>
        <w:t xml:space="preserve"> учебный год полностью не выполнена, связи с ограничительными мерами</w:t>
      </w:r>
      <w:r w:rsidR="00E019D2">
        <w:rPr>
          <w:color w:val="000000" w:themeColor="text1"/>
          <w:sz w:val="28"/>
          <w:szCs w:val="28"/>
        </w:rPr>
        <w:t>,</w:t>
      </w:r>
      <w:r w:rsidRPr="007221E8">
        <w:rPr>
          <w:color w:val="000000" w:themeColor="text1"/>
          <w:sz w:val="28"/>
          <w:szCs w:val="28"/>
        </w:rPr>
        <w:t xml:space="preserve"> связанными</w:t>
      </w:r>
      <w:r w:rsidR="00FF2FB4">
        <w:rPr>
          <w:color w:val="000000" w:themeColor="text1"/>
          <w:sz w:val="28"/>
          <w:szCs w:val="28"/>
        </w:rPr>
        <w:t xml:space="preserve"> </w:t>
      </w:r>
      <w:r w:rsidRPr="007221E8">
        <w:rPr>
          <w:color w:val="000000" w:themeColor="text1"/>
          <w:sz w:val="28"/>
          <w:szCs w:val="28"/>
        </w:rPr>
        <w:t xml:space="preserve">с </w:t>
      </w:r>
      <w:r w:rsidR="00A6697D">
        <w:rPr>
          <w:color w:val="000000" w:themeColor="text1"/>
          <w:sz w:val="28"/>
          <w:szCs w:val="28"/>
        </w:rPr>
        <w:t>заболеваемостью детей, педагогов и ограничительными мерами, которые мешали в полной мере взаимодействовать с родителями (законными представителями) воспитанников</w:t>
      </w:r>
      <w:r w:rsidR="00FF2FB4">
        <w:rPr>
          <w:color w:val="000000" w:themeColor="text1"/>
          <w:sz w:val="28"/>
          <w:szCs w:val="28"/>
        </w:rPr>
        <w:t>.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lastRenderedPageBreak/>
        <w:t>2. Педагогический коллектив активно участвовал в конкурсах и выставках городского, районного, региона</w:t>
      </w:r>
      <w:r w:rsidR="00FF2FB4">
        <w:rPr>
          <w:color w:val="000000" w:themeColor="text1"/>
          <w:sz w:val="28"/>
          <w:szCs w:val="28"/>
        </w:rPr>
        <w:t>льного и всероссийского уровня.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 xml:space="preserve">3. </w:t>
      </w:r>
      <w:r w:rsidRPr="007221E8">
        <w:rPr>
          <w:color w:val="000000"/>
          <w:sz w:val="28"/>
          <w:szCs w:val="28"/>
        </w:rPr>
        <w:t>По результатам анализа диагностики по подготовке детей к школе можно сделать следующий вывод: работа проводилась целенаправленно, видна стабильность и позитивная динамику по всем направлениям развития. В основном дети усвоили программу подготовительной группы, готовы к обучению в школе. Одной из причин недостаточного усвоения программы является слабая посещаемость. Для родителей таких детей воспитатели подготовили консультации «Готовим детей к школе», а также практический материал (прописи, карточки).</w:t>
      </w:r>
    </w:p>
    <w:p w:rsidR="00FF2FB4" w:rsidRDefault="00FF2FB4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Проблемы:</w:t>
      </w:r>
    </w:p>
    <w:p w:rsidR="00FF2FB4" w:rsidRDefault="00FF2FB4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Продолжать совершенствовать</w:t>
      </w:r>
      <w:r w:rsidR="000C2053" w:rsidRPr="007221E8">
        <w:rPr>
          <w:color w:val="000000" w:themeColor="text1"/>
          <w:sz w:val="28"/>
          <w:szCs w:val="28"/>
        </w:rPr>
        <w:t xml:space="preserve"> работу ДОУ по здоровьесбережению в тесном сотрудничестве с семьей.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2. Продолжить осуществление комплексного подхода к воспитанию детей в духе патриотизма, приобщение дошкольников к истории и культуре родного края.</w:t>
      </w:r>
    </w:p>
    <w:p w:rsidR="00FF2FB4" w:rsidRDefault="000C2053" w:rsidP="00213AC5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3. Активизировать работу педагогов по эффективному взаимодействию детского сада, семьи и социума через тех</w:t>
      </w:r>
      <w:r w:rsidR="00FF2FB4">
        <w:rPr>
          <w:color w:val="000000" w:themeColor="text1"/>
          <w:sz w:val="28"/>
          <w:szCs w:val="28"/>
        </w:rPr>
        <w:t>нологию проектной деятельности.</w:t>
      </w: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  <w:bookmarkStart w:id="12" w:name="_GoBack"/>
      <w:bookmarkEnd w:id="12"/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963FF6" w:rsidRDefault="00963FF6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2723F0" w:rsidRDefault="002723F0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</w:p>
    <w:p w:rsidR="00FF2FB4" w:rsidRDefault="000C2053" w:rsidP="00FF2FB4">
      <w:pPr>
        <w:spacing w:line="360" w:lineRule="auto"/>
        <w:ind w:left="-567"/>
        <w:jc w:val="both"/>
        <w:rPr>
          <w:rStyle w:val="a8"/>
          <w:rFonts w:eastAsiaTheme="minorEastAsia"/>
          <w:i w:val="0"/>
          <w:color w:val="000000" w:themeColor="text1"/>
          <w:sz w:val="28"/>
          <w:szCs w:val="28"/>
        </w:rPr>
      </w:pPr>
      <w:r w:rsidRPr="007221E8">
        <w:rPr>
          <w:rStyle w:val="a8"/>
          <w:rFonts w:eastAsiaTheme="minorEastAsia"/>
          <w:i w:val="0"/>
          <w:color w:val="000000" w:themeColor="text1"/>
          <w:sz w:val="28"/>
          <w:szCs w:val="28"/>
        </w:rPr>
        <w:t>Стратегическая цель ДОУ: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rStyle w:val="a8"/>
          <w:rFonts w:eastAsiaTheme="minorEastAsia"/>
          <w:i w:val="0"/>
          <w:color w:val="000000" w:themeColor="text1"/>
          <w:sz w:val="28"/>
          <w:szCs w:val="28"/>
        </w:rPr>
        <w:t>Создать в ДОУ про</w:t>
      </w:r>
      <w:r w:rsidR="00FF2FB4">
        <w:rPr>
          <w:rStyle w:val="a8"/>
          <w:rFonts w:eastAsiaTheme="minorEastAsia"/>
          <w:i w:val="0"/>
          <w:color w:val="000000" w:themeColor="text1"/>
          <w:sz w:val="28"/>
          <w:szCs w:val="28"/>
        </w:rPr>
        <w:t>странство, обеспечивающее</w:t>
      </w:r>
      <w:r w:rsidRPr="007221E8">
        <w:rPr>
          <w:rStyle w:val="a8"/>
          <w:rFonts w:eastAsiaTheme="minorEastAsia"/>
          <w:i w:val="0"/>
          <w:color w:val="000000" w:themeColor="text1"/>
          <w:sz w:val="28"/>
          <w:szCs w:val="28"/>
        </w:rPr>
        <w:t xml:space="preserve"> сохранение и укрепление здоровья, разностороннее развитие ребенка, формирование у него творческих способностей, интеллектуальных возможностей, соответствующее требованиям социального заказа государства, общества, семьи.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Единая м</w:t>
      </w:r>
      <w:r w:rsidR="00FF2FB4">
        <w:rPr>
          <w:color w:val="000000" w:themeColor="text1"/>
          <w:sz w:val="28"/>
          <w:szCs w:val="28"/>
        </w:rPr>
        <w:t>етодическая тема Учреждения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Обновление содержания и технологий об</w:t>
      </w:r>
      <w:r w:rsidR="00FF2FB4">
        <w:rPr>
          <w:color w:val="000000" w:themeColor="text1"/>
          <w:sz w:val="28"/>
          <w:szCs w:val="28"/>
        </w:rPr>
        <w:t>учения и воспитания, реализация ФГОС ДО</w:t>
      </w:r>
      <w:r w:rsidRPr="007221E8">
        <w:rPr>
          <w:color w:val="000000" w:themeColor="text1"/>
          <w:sz w:val="28"/>
          <w:szCs w:val="28"/>
        </w:rPr>
        <w:t xml:space="preserve"> к структуре основной общеобразовательной про</w:t>
      </w:r>
      <w:r w:rsidR="00FF2FB4">
        <w:rPr>
          <w:color w:val="000000" w:themeColor="text1"/>
          <w:sz w:val="28"/>
          <w:szCs w:val="28"/>
        </w:rPr>
        <w:t>граммы дошкольного образования.</w:t>
      </w:r>
    </w:p>
    <w:p w:rsidR="00FF2FB4" w:rsidRPr="00011A01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011A01">
        <w:rPr>
          <w:color w:val="000000" w:themeColor="text1"/>
          <w:sz w:val="28"/>
          <w:szCs w:val="28"/>
        </w:rPr>
        <w:t>Годовые задачи</w:t>
      </w:r>
      <w:r w:rsidR="00FF2FB4" w:rsidRPr="00011A01">
        <w:rPr>
          <w:color w:val="000000" w:themeColor="text1"/>
          <w:sz w:val="28"/>
          <w:szCs w:val="28"/>
        </w:rPr>
        <w:t xml:space="preserve"> </w:t>
      </w:r>
      <w:r w:rsidRPr="00011A01">
        <w:rPr>
          <w:color w:val="000000" w:themeColor="text1"/>
          <w:sz w:val="28"/>
          <w:szCs w:val="28"/>
        </w:rPr>
        <w:t>воспитательно-образовательной работы</w:t>
      </w:r>
      <w:r w:rsidR="00FF2FB4" w:rsidRPr="00011A01">
        <w:rPr>
          <w:color w:val="000000" w:themeColor="text1"/>
          <w:sz w:val="28"/>
          <w:szCs w:val="28"/>
        </w:rPr>
        <w:t xml:space="preserve"> </w:t>
      </w:r>
      <w:r w:rsidRPr="00011A01">
        <w:rPr>
          <w:color w:val="000000" w:themeColor="text1"/>
          <w:sz w:val="28"/>
          <w:szCs w:val="28"/>
        </w:rPr>
        <w:t>Вязьма-Брянского детского сада «Солнышко» Вяземского района Смоленской области</w:t>
      </w:r>
      <w:r w:rsidR="00FF2FB4" w:rsidRPr="00011A01">
        <w:rPr>
          <w:color w:val="000000" w:themeColor="text1"/>
          <w:sz w:val="28"/>
          <w:szCs w:val="28"/>
        </w:rPr>
        <w:t xml:space="preserve"> </w:t>
      </w:r>
      <w:r w:rsidRPr="00011A01">
        <w:rPr>
          <w:color w:val="000000" w:themeColor="text1"/>
          <w:sz w:val="28"/>
          <w:szCs w:val="28"/>
        </w:rPr>
        <w:t>на 202</w:t>
      </w:r>
      <w:r w:rsidR="00011A01">
        <w:rPr>
          <w:color w:val="000000" w:themeColor="text1"/>
          <w:sz w:val="28"/>
          <w:szCs w:val="28"/>
        </w:rPr>
        <w:t>2</w:t>
      </w:r>
      <w:r w:rsidRPr="00011A01">
        <w:rPr>
          <w:color w:val="000000" w:themeColor="text1"/>
          <w:sz w:val="28"/>
          <w:szCs w:val="28"/>
        </w:rPr>
        <w:t>-202</w:t>
      </w:r>
      <w:r w:rsidR="00011A01">
        <w:rPr>
          <w:color w:val="000000" w:themeColor="text1"/>
          <w:sz w:val="28"/>
          <w:szCs w:val="28"/>
        </w:rPr>
        <w:t>3</w:t>
      </w:r>
      <w:r w:rsidRPr="00011A01">
        <w:rPr>
          <w:color w:val="000000" w:themeColor="text1"/>
          <w:sz w:val="28"/>
          <w:szCs w:val="28"/>
        </w:rPr>
        <w:t xml:space="preserve"> учебный год</w:t>
      </w:r>
      <w:r w:rsidR="00011A01">
        <w:rPr>
          <w:color w:val="000000" w:themeColor="text1"/>
          <w:sz w:val="28"/>
          <w:szCs w:val="28"/>
        </w:rPr>
        <w:t>:</w:t>
      </w:r>
    </w:p>
    <w:p w:rsidR="00FF2FB4" w:rsidRDefault="00FD4E7F" w:rsidP="00FF2FB4">
      <w:pPr>
        <w:spacing w:line="360" w:lineRule="auto"/>
        <w:ind w:left="-567"/>
        <w:jc w:val="both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>1</w:t>
      </w:r>
      <w:r w:rsidR="000C2053" w:rsidRPr="007221E8">
        <w:rPr>
          <w:color w:val="000000" w:themeColor="text1"/>
          <w:sz w:val="28"/>
          <w:szCs w:val="28"/>
        </w:rPr>
        <w:t>.Формировать у дошкольников нравственно-патриотические чувства в процессе организации проектно-исследовательской деятельности:</w:t>
      </w:r>
    </w:p>
    <w:p w:rsidR="00FF2FB4" w:rsidRDefault="000C2053" w:rsidP="00FF2FB4">
      <w:pPr>
        <w:spacing w:line="360" w:lineRule="auto"/>
        <w:ind w:left="-567"/>
        <w:jc w:val="both"/>
        <w:rPr>
          <w:b/>
          <w:color w:val="000000" w:themeColor="text1"/>
        </w:rPr>
      </w:pPr>
      <w:r w:rsidRPr="007221E8">
        <w:rPr>
          <w:color w:val="000000" w:themeColor="text1"/>
          <w:sz w:val="28"/>
          <w:szCs w:val="28"/>
        </w:rPr>
        <w:t>Продолжить работу по реализации задач нравственно-патриотического воспитания дошкольников через ознакомление с культурой и историей малой родины.</w:t>
      </w:r>
    </w:p>
    <w:p w:rsidR="00FF2FB4" w:rsidRDefault="000C2053" w:rsidP="00FF2FB4">
      <w:pPr>
        <w:spacing w:line="360" w:lineRule="auto"/>
        <w:ind w:left="-567"/>
        <w:jc w:val="both"/>
        <w:rPr>
          <w:b/>
          <w:color w:val="000000" w:themeColor="text1"/>
        </w:rPr>
      </w:pPr>
      <w:r w:rsidRPr="007221E8">
        <w:rPr>
          <w:color w:val="000000" w:themeColor="text1"/>
          <w:sz w:val="28"/>
          <w:szCs w:val="28"/>
        </w:rPr>
        <w:t>Совершенствовать систему нравственно-патриотического воспитания дошкольников через использование технологий музейной педагогики.</w:t>
      </w:r>
    </w:p>
    <w:p w:rsidR="00FF2FB4" w:rsidRDefault="000C2053" w:rsidP="00FF2FB4">
      <w:pPr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7221E8">
        <w:rPr>
          <w:color w:val="000000" w:themeColor="text1"/>
          <w:sz w:val="28"/>
          <w:szCs w:val="28"/>
        </w:rPr>
        <w:t>Совершенствовать мастерство педагогов в работе с детьми по формированию основ нравственно-патриотических чувств дошкольников через приобщение к истории родного края.</w:t>
      </w:r>
    </w:p>
    <w:p w:rsidR="00FF2FB4" w:rsidRDefault="00FD4E7F" w:rsidP="00FF2FB4">
      <w:pPr>
        <w:spacing w:line="360" w:lineRule="auto"/>
        <w:ind w:left="-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C2053" w:rsidRPr="007221E8">
        <w:rPr>
          <w:color w:val="000000" w:themeColor="text1"/>
          <w:sz w:val="28"/>
          <w:szCs w:val="28"/>
        </w:rPr>
        <w:t>.</w:t>
      </w:r>
      <w:r w:rsidR="000C2053" w:rsidRPr="007221E8">
        <w:rPr>
          <w:sz w:val="28"/>
          <w:szCs w:val="28"/>
        </w:rPr>
        <w:t>Совершенствовать систему физкультурно-оздоровительной работы, направленной на формирование интереса детей и родителей к физической культуре, спорту и здоровому образу жизни в тесном сотрудничестве с семьями.</w:t>
      </w:r>
    </w:p>
    <w:p w:rsidR="00FF2FB4" w:rsidRDefault="000C2053" w:rsidP="00FF2FB4">
      <w:pPr>
        <w:spacing w:line="360" w:lineRule="auto"/>
        <w:ind w:left="-567"/>
        <w:jc w:val="both"/>
        <w:rPr>
          <w:sz w:val="28"/>
          <w:szCs w:val="28"/>
        </w:rPr>
      </w:pPr>
      <w:r w:rsidRPr="007221E8">
        <w:rPr>
          <w:sz w:val="28"/>
          <w:szCs w:val="28"/>
        </w:rPr>
        <w:t>Продолжать развивать интерес у дошкольников к физической культуре и спорту, через формирование ценностного отношения к здоровому образу жизни.</w:t>
      </w:r>
    </w:p>
    <w:p w:rsidR="00963FF6" w:rsidRDefault="000C2053" w:rsidP="00963FF6">
      <w:pPr>
        <w:spacing w:line="360" w:lineRule="auto"/>
        <w:ind w:left="-567"/>
        <w:jc w:val="both"/>
        <w:rPr>
          <w:b/>
          <w:color w:val="000000" w:themeColor="text1"/>
        </w:rPr>
      </w:pPr>
      <w:r w:rsidRPr="007221E8">
        <w:rPr>
          <w:sz w:val="28"/>
          <w:szCs w:val="28"/>
        </w:rPr>
        <w:lastRenderedPageBreak/>
        <w:t>Углубить работу педагогов по поддерживанию у дошкольников интереса к занятиям физической культурой, различными видами спорта, двигательной активности детей.</w:t>
      </w:r>
    </w:p>
    <w:p w:rsidR="00963FF6" w:rsidRPr="00963FF6" w:rsidRDefault="00FD4E7F" w:rsidP="00963FF6">
      <w:pPr>
        <w:spacing w:line="360" w:lineRule="auto"/>
        <w:ind w:left="-567"/>
        <w:jc w:val="both"/>
        <w:rPr>
          <w:b/>
          <w:color w:val="000000" w:themeColor="text1"/>
        </w:rPr>
      </w:pPr>
      <w:r>
        <w:rPr>
          <w:sz w:val="28"/>
          <w:szCs w:val="28"/>
        </w:rPr>
        <w:t>3</w:t>
      </w:r>
      <w:r w:rsidR="00963FF6" w:rsidRPr="000F1A10">
        <w:rPr>
          <w:sz w:val="28"/>
          <w:szCs w:val="28"/>
        </w:rPr>
        <w:t xml:space="preserve">.Сформировать и конкретизировать подготовку детей к школе в соответствии с ФГОС и результаты освоения выпускниками образовательной программы ДОУ.  (Социальный потрет ребенка 7 лет, освоившего основную </w:t>
      </w:r>
      <w:r w:rsidR="00963FF6">
        <w:rPr>
          <w:sz w:val="28"/>
          <w:szCs w:val="28"/>
        </w:rPr>
        <w:t>обще</w:t>
      </w:r>
      <w:r w:rsidR="00963FF6" w:rsidRPr="000F1A10">
        <w:rPr>
          <w:sz w:val="28"/>
          <w:szCs w:val="28"/>
        </w:rPr>
        <w:t>образовательную пр</w:t>
      </w:r>
      <w:r w:rsidR="00963FF6">
        <w:rPr>
          <w:sz w:val="28"/>
          <w:szCs w:val="28"/>
        </w:rPr>
        <w:t>ограмму дошкольного образования</w:t>
      </w:r>
      <w:r w:rsidR="00963FF6" w:rsidRPr="000F1A10">
        <w:rPr>
          <w:sz w:val="28"/>
          <w:szCs w:val="28"/>
        </w:rPr>
        <w:t>)</w:t>
      </w:r>
      <w:r w:rsidR="00963FF6">
        <w:rPr>
          <w:sz w:val="28"/>
          <w:szCs w:val="28"/>
        </w:rPr>
        <w:t>.</w:t>
      </w:r>
    </w:p>
    <w:p w:rsidR="00963FF6" w:rsidRPr="002F7A7C" w:rsidRDefault="00963FF6" w:rsidP="00963FF6">
      <w:pPr>
        <w:rPr>
          <w:sz w:val="28"/>
          <w:szCs w:val="28"/>
        </w:rPr>
      </w:pPr>
    </w:p>
    <w:p w:rsidR="000C2053" w:rsidRPr="007221E8" w:rsidRDefault="000C2053" w:rsidP="007221E8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A66D3" w:rsidRPr="007221E8" w:rsidRDefault="00173AD8" w:rsidP="007221E8">
      <w:pPr>
        <w:spacing w:line="360" w:lineRule="auto"/>
        <w:rPr>
          <w:sz w:val="28"/>
          <w:szCs w:val="28"/>
        </w:rPr>
      </w:pPr>
      <w:r w:rsidRPr="007221E8">
        <w:rPr>
          <w:sz w:val="28"/>
          <w:szCs w:val="28"/>
        </w:rPr>
        <w:t xml:space="preserve"> </w:t>
      </w:r>
    </w:p>
    <w:sectPr w:rsidR="002A66D3" w:rsidRPr="007221E8" w:rsidSect="000A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4C" w:rsidRDefault="00CC3D4C" w:rsidP="008B50D8">
      <w:r>
        <w:separator/>
      </w:r>
    </w:p>
  </w:endnote>
  <w:endnote w:type="continuationSeparator" w:id="0">
    <w:p w:rsidR="00CC3D4C" w:rsidRDefault="00CC3D4C" w:rsidP="008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69407"/>
      <w:docPartObj>
        <w:docPartGallery w:val="Page Numbers (Bottom of Page)"/>
        <w:docPartUnique/>
      </w:docPartObj>
    </w:sdtPr>
    <w:sdtContent>
      <w:p w:rsidR="00CC3D4C" w:rsidRDefault="00CC3D4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84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C3D4C" w:rsidRDefault="00CC3D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4C" w:rsidRDefault="00CC3D4C" w:rsidP="008B50D8">
      <w:r>
        <w:separator/>
      </w:r>
    </w:p>
  </w:footnote>
  <w:footnote w:type="continuationSeparator" w:id="0">
    <w:p w:rsidR="00CC3D4C" w:rsidRDefault="00CC3D4C" w:rsidP="008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F9F"/>
    <w:multiLevelType w:val="multilevel"/>
    <w:tmpl w:val="9682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20F52"/>
    <w:multiLevelType w:val="multilevel"/>
    <w:tmpl w:val="C1B8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B1E2D"/>
    <w:multiLevelType w:val="hybridMultilevel"/>
    <w:tmpl w:val="BF9665FC"/>
    <w:lvl w:ilvl="0" w:tplc="B306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32B7"/>
    <w:multiLevelType w:val="hybridMultilevel"/>
    <w:tmpl w:val="C864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4944"/>
    <w:multiLevelType w:val="multilevel"/>
    <w:tmpl w:val="7DF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1350C"/>
    <w:multiLevelType w:val="hybridMultilevel"/>
    <w:tmpl w:val="B1DE2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45E93"/>
    <w:multiLevelType w:val="multilevel"/>
    <w:tmpl w:val="DC9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82A41"/>
    <w:multiLevelType w:val="multilevel"/>
    <w:tmpl w:val="94E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72797"/>
    <w:multiLevelType w:val="multilevel"/>
    <w:tmpl w:val="F2D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994"/>
    <w:rsid w:val="00011A01"/>
    <w:rsid w:val="000A37A0"/>
    <w:rsid w:val="000A43F3"/>
    <w:rsid w:val="000C000B"/>
    <w:rsid w:val="000C2053"/>
    <w:rsid w:val="000D269C"/>
    <w:rsid w:val="000E0325"/>
    <w:rsid w:val="000E54CD"/>
    <w:rsid w:val="000E55C9"/>
    <w:rsid w:val="001222B1"/>
    <w:rsid w:val="00127F67"/>
    <w:rsid w:val="0015555E"/>
    <w:rsid w:val="00171365"/>
    <w:rsid w:val="00173AD8"/>
    <w:rsid w:val="001A571D"/>
    <w:rsid w:val="002106A6"/>
    <w:rsid w:val="00213AC5"/>
    <w:rsid w:val="002155A1"/>
    <w:rsid w:val="00220CE8"/>
    <w:rsid w:val="00227F23"/>
    <w:rsid w:val="002723F0"/>
    <w:rsid w:val="002A66D3"/>
    <w:rsid w:val="002B0917"/>
    <w:rsid w:val="002B5A59"/>
    <w:rsid w:val="002D3FDA"/>
    <w:rsid w:val="002D66AA"/>
    <w:rsid w:val="00330EBA"/>
    <w:rsid w:val="0034223F"/>
    <w:rsid w:val="003B2EB5"/>
    <w:rsid w:val="003B3B06"/>
    <w:rsid w:val="003D3CFD"/>
    <w:rsid w:val="003F4243"/>
    <w:rsid w:val="00416971"/>
    <w:rsid w:val="004204C6"/>
    <w:rsid w:val="00442B9D"/>
    <w:rsid w:val="00451E84"/>
    <w:rsid w:val="004773EF"/>
    <w:rsid w:val="00480023"/>
    <w:rsid w:val="004D670B"/>
    <w:rsid w:val="004F5E9E"/>
    <w:rsid w:val="005145C6"/>
    <w:rsid w:val="00541374"/>
    <w:rsid w:val="00575E58"/>
    <w:rsid w:val="00577ED8"/>
    <w:rsid w:val="005E5040"/>
    <w:rsid w:val="005F282A"/>
    <w:rsid w:val="006068AC"/>
    <w:rsid w:val="00653F0A"/>
    <w:rsid w:val="00664A68"/>
    <w:rsid w:val="00671901"/>
    <w:rsid w:val="006D7B0D"/>
    <w:rsid w:val="007221E8"/>
    <w:rsid w:val="00726760"/>
    <w:rsid w:val="00766994"/>
    <w:rsid w:val="007A7AAA"/>
    <w:rsid w:val="007C3036"/>
    <w:rsid w:val="0084510F"/>
    <w:rsid w:val="008B50D8"/>
    <w:rsid w:val="008D0C98"/>
    <w:rsid w:val="00963FF6"/>
    <w:rsid w:val="00985447"/>
    <w:rsid w:val="00987197"/>
    <w:rsid w:val="009A752F"/>
    <w:rsid w:val="009B4D2D"/>
    <w:rsid w:val="009E71A6"/>
    <w:rsid w:val="00A6697D"/>
    <w:rsid w:val="00A8462B"/>
    <w:rsid w:val="00AA2C35"/>
    <w:rsid w:val="00AB2E4D"/>
    <w:rsid w:val="00AB5DEA"/>
    <w:rsid w:val="00B0070F"/>
    <w:rsid w:val="00B213CC"/>
    <w:rsid w:val="00B216B1"/>
    <w:rsid w:val="00B26F58"/>
    <w:rsid w:val="00B71B57"/>
    <w:rsid w:val="00B778E4"/>
    <w:rsid w:val="00B81465"/>
    <w:rsid w:val="00B9689D"/>
    <w:rsid w:val="00BA1F73"/>
    <w:rsid w:val="00BA7D8D"/>
    <w:rsid w:val="00BC6266"/>
    <w:rsid w:val="00C135EA"/>
    <w:rsid w:val="00C23DAD"/>
    <w:rsid w:val="00CC3D4C"/>
    <w:rsid w:val="00D07FC5"/>
    <w:rsid w:val="00D261DD"/>
    <w:rsid w:val="00D50EFC"/>
    <w:rsid w:val="00D74845"/>
    <w:rsid w:val="00D87E69"/>
    <w:rsid w:val="00E019D2"/>
    <w:rsid w:val="00E05CE1"/>
    <w:rsid w:val="00E2454D"/>
    <w:rsid w:val="00E7270F"/>
    <w:rsid w:val="00E90137"/>
    <w:rsid w:val="00E93F09"/>
    <w:rsid w:val="00EC2CAF"/>
    <w:rsid w:val="00EE3988"/>
    <w:rsid w:val="00F2707C"/>
    <w:rsid w:val="00F84EA6"/>
    <w:rsid w:val="00FC6F7A"/>
    <w:rsid w:val="00FD4E7F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C04"/>
  <w15:docId w15:val="{0274B622-F731-4D06-B3BB-55C85A7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B213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3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8D"/>
    <w:pPr>
      <w:ind w:left="720"/>
      <w:contextualSpacing/>
    </w:pPr>
  </w:style>
  <w:style w:type="table" w:styleId="a4">
    <w:name w:val="Table Grid"/>
    <w:basedOn w:val="a1"/>
    <w:uiPriority w:val="59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21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13C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Normal (Web)"/>
    <w:basedOn w:val="a"/>
    <w:uiPriority w:val="99"/>
    <w:rsid w:val="00B213CC"/>
    <w:pPr>
      <w:spacing w:before="40" w:after="40"/>
    </w:pPr>
    <w:rPr>
      <w:sz w:val="20"/>
      <w:szCs w:val="20"/>
    </w:rPr>
  </w:style>
  <w:style w:type="character" w:styleId="a8">
    <w:name w:val="Emphasis"/>
    <w:basedOn w:val="a0"/>
    <w:qFormat/>
    <w:rsid w:val="00B213CC"/>
    <w:rPr>
      <w:i/>
      <w:iCs/>
    </w:rPr>
  </w:style>
  <w:style w:type="character" w:customStyle="1" w:styleId="c2">
    <w:name w:val="c2"/>
    <w:basedOn w:val="a0"/>
    <w:rsid w:val="00B213CC"/>
  </w:style>
  <w:style w:type="paragraph" w:customStyle="1" w:styleId="c8">
    <w:name w:val="c8"/>
    <w:basedOn w:val="a"/>
    <w:rsid w:val="00B213CC"/>
    <w:pPr>
      <w:spacing w:before="100" w:beforeAutospacing="1" w:after="100" w:afterAutospacing="1"/>
    </w:pPr>
  </w:style>
  <w:style w:type="character" w:customStyle="1" w:styleId="c3">
    <w:name w:val="c3"/>
    <w:basedOn w:val="a0"/>
    <w:rsid w:val="00B213CC"/>
  </w:style>
  <w:style w:type="paragraph" w:styleId="a9">
    <w:name w:val="header"/>
    <w:basedOn w:val="a"/>
    <w:link w:val="aa"/>
    <w:uiPriority w:val="99"/>
    <w:semiHidden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213C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213C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0C20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2053"/>
    <w:rPr>
      <w:color w:val="800080"/>
      <w:u w:val="single"/>
    </w:r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0C2053"/>
    <w:rPr>
      <w:rFonts w:ascii="Times New Roman" w:hAnsi="Times New Roman"/>
      <w:sz w:val="28"/>
    </w:rPr>
  </w:style>
  <w:style w:type="paragraph" w:styleId="af0">
    <w:name w:val="No Spacing"/>
    <w:aliases w:val="основа,Без интервала1"/>
    <w:link w:val="af"/>
    <w:uiPriority w:val="1"/>
    <w:qFormat/>
    <w:rsid w:val="000C2053"/>
    <w:pPr>
      <w:spacing w:after="0" w:line="240" w:lineRule="auto"/>
    </w:pPr>
    <w:rPr>
      <w:rFonts w:ascii="Times New Roman" w:hAnsi="Times New Roman"/>
      <w:sz w:val="28"/>
    </w:rPr>
  </w:style>
  <w:style w:type="paragraph" w:styleId="af1">
    <w:name w:val="TOC Heading"/>
    <w:basedOn w:val="1"/>
    <w:next w:val="a"/>
    <w:uiPriority w:val="39"/>
    <w:unhideWhenUsed/>
    <w:qFormat/>
    <w:rsid w:val="000C205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C2053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0C2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0C2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C205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C205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R1">
    <w:name w:val="FR1"/>
    <w:rsid w:val="000C2053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4">
    <w:name w:val="Strong"/>
    <w:basedOn w:val="a0"/>
    <w:uiPriority w:val="22"/>
    <w:qFormat/>
    <w:rsid w:val="000C2053"/>
    <w:rPr>
      <w:b/>
      <w:bCs/>
    </w:rPr>
  </w:style>
  <w:style w:type="paragraph" w:customStyle="1" w:styleId="c4">
    <w:name w:val="c4"/>
    <w:basedOn w:val="a"/>
    <w:rsid w:val="000C2053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semiHidden/>
    <w:unhideWhenUsed/>
    <w:rsid w:val="00CC3D4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C3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CC3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lnishko-vzm.kinderedu.ru/sadik/events.html/2019/11/18/akcziya-po-sboru-pomoshhi-dlya-bezdomnyix-zhivotnyix-protyani-ruku-lapam-20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12973.vr.mirapolis.ru/mi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12973.vr.mirapolis.ru/mi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yshko.vya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4E86-9680-47DA-884C-1D1E1EAC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31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2022-06-30T19:04:00Z</cp:lastPrinted>
  <dcterms:created xsi:type="dcterms:W3CDTF">2015-07-27T11:38:00Z</dcterms:created>
  <dcterms:modified xsi:type="dcterms:W3CDTF">2022-06-30T19:04:00Z</dcterms:modified>
</cp:coreProperties>
</file>