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EFC78" w14:textId="339C0866" w:rsidR="000E7990" w:rsidRDefault="000E7990" w:rsidP="00B904BD">
      <w:pPr>
        <w:jc w:val="center"/>
        <w:rPr>
          <w:rFonts w:ascii="Arial" w:hAnsi="Arial" w:cs="Arial"/>
          <w:b/>
          <w:bCs/>
          <w:i/>
          <w:iCs/>
          <w:color w:val="1F3864" w:themeColor="accent1" w:themeShade="80"/>
          <w:sz w:val="32"/>
          <w:szCs w:val="32"/>
          <w:u w:val="single"/>
        </w:rPr>
      </w:pPr>
      <w:r w:rsidRPr="00C23162">
        <w:rPr>
          <w:rFonts w:ascii="Arial" w:hAnsi="Arial" w:cs="Arial"/>
          <w:b/>
          <w:bCs/>
          <w:i/>
          <w:iCs/>
          <w:color w:val="1F3864" w:themeColor="accent1" w:themeShade="80"/>
          <w:sz w:val="32"/>
          <w:szCs w:val="32"/>
          <w:u w:val="single"/>
        </w:rPr>
        <w:t xml:space="preserve">Песочная терапия </w:t>
      </w:r>
      <w:r w:rsidR="00C23162" w:rsidRPr="00C23162">
        <w:rPr>
          <w:rFonts w:ascii="Arial" w:hAnsi="Arial" w:cs="Arial"/>
          <w:b/>
          <w:bCs/>
          <w:i/>
          <w:iCs/>
          <w:color w:val="1F3864" w:themeColor="accent1" w:themeShade="80"/>
          <w:sz w:val="32"/>
          <w:szCs w:val="32"/>
          <w:u w:val="single"/>
        </w:rPr>
        <w:t xml:space="preserve">как средство развития детей </w:t>
      </w:r>
      <w:r w:rsidRPr="00C23162">
        <w:rPr>
          <w:rFonts w:ascii="Arial" w:hAnsi="Arial" w:cs="Arial"/>
          <w:b/>
          <w:bCs/>
          <w:i/>
          <w:iCs/>
          <w:color w:val="1F3864" w:themeColor="accent1" w:themeShade="80"/>
          <w:sz w:val="32"/>
          <w:szCs w:val="32"/>
          <w:u w:val="single"/>
        </w:rPr>
        <w:t>младше</w:t>
      </w:r>
      <w:r w:rsidR="00C23162" w:rsidRPr="00C23162">
        <w:rPr>
          <w:rFonts w:ascii="Arial" w:hAnsi="Arial" w:cs="Arial"/>
          <w:b/>
          <w:bCs/>
          <w:i/>
          <w:iCs/>
          <w:color w:val="1F3864" w:themeColor="accent1" w:themeShade="80"/>
          <w:sz w:val="32"/>
          <w:szCs w:val="32"/>
          <w:u w:val="single"/>
        </w:rPr>
        <w:t>го возраста.</w:t>
      </w:r>
    </w:p>
    <w:p w14:paraId="0713B4D4" w14:textId="77777777" w:rsidR="002B651E" w:rsidRDefault="002B651E" w:rsidP="00B904BD">
      <w:pPr>
        <w:jc w:val="center"/>
        <w:rPr>
          <w:rFonts w:ascii="Arial" w:hAnsi="Arial" w:cs="Arial"/>
          <w:i/>
          <w:iCs/>
          <w:color w:val="1F3864" w:themeColor="accent1" w:themeShade="80"/>
          <w:sz w:val="32"/>
          <w:szCs w:val="32"/>
          <w:u w:val="single"/>
        </w:rPr>
      </w:pPr>
    </w:p>
    <w:p w14:paraId="03FB0A00" w14:textId="58BA8881" w:rsidR="002B651E" w:rsidRPr="00C23162" w:rsidRDefault="002B651E" w:rsidP="00B904BD">
      <w:pPr>
        <w:jc w:val="center"/>
        <w:rPr>
          <w:rFonts w:ascii="Arial" w:hAnsi="Arial" w:cs="Arial"/>
          <w:i/>
          <w:iCs/>
          <w:color w:val="1F3864" w:themeColor="accent1" w:themeShade="80"/>
          <w:sz w:val="32"/>
          <w:szCs w:val="32"/>
          <w:u w:val="single"/>
        </w:rPr>
      </w:pPr>
      <w:r>
        <w:rPr>
          <w:rFonts w:ascii="Arial" w:hAnsi="Arial" w:cs="Arial"/>
          <w:i/>
          <w:iCs/>
          <w:noProof/>
          <w:color w:val="1F3864" w:themeColor="accent1" w:themeShade="80"/>
          <w:sz w:val="32"/>
          <w:szCs w:val="32"/>
          <w:u w:val="single"/>
        </w:rPr>
        <w:drawing>
          <wp:inline distT="0" distB="0" distL="0" distR="0" wp14:anchorId="699C22C3" wp14:editId="343249E4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70C3F" w14:textId="77777777" w:rsidR="002B651E" w:rsidRDefault="002B651E" w:rsidP="000E7990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438B79D" w14:textId="1A0CD513" w:rsidR="00931DC3" w:rsidRDefault="00931DC3" w:rsidP="000E799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E7990">
        <w:rPr>
          <w:rFonts w:ascii="Arial" w:hAnsi="Arial" w:cs="Arial"/>
          <w:b/>
          <w:bCs/>
          <w:i/>
          <w:iCs/>
          <w:sz w:val="24"/>
          <w:szCs w:val="24"/>
        </w:rPr>
        <w:t>Песочная терапия –</w:t>
      </w:r>
      <w:r>
        <w:rPr>
          <w:rFonts w:ascii="Arial" w:hAnsi="Arial" w:cs="Arial"/>
          <w:b/>
          <w:bCs/>
          <w:i/>
          <w:iCs/>
          <w:sz w:val="24"/>
          <w:szCs w:val="24"/>
        </w:rPr>
        <w:t>на сегодняшний день-</w:t>
      </w:r>
      <w:r w:rsidRPr="000E7990">
        <w:rPr>
          <w:rFonts w:ascii="Arial" w:hAnsi="Arial" w:cs="Arial"/>
          <w:b/>
          <w:bCs/>
          <w:i/>
          <w:iCs/>
          <w:sz w:val="24"/>
          <w:szCs w:val="24"/>
        </w:rPr>
        <w:t xml:space="preserve"> одна из психотехник, </w:t>
      </w:r>
      <w:r>
        <w:rPr>
          <w:rFonts w:ascii="Arial" w:hAnsi="Arial" w:cs="Arial"/>
          <w:b/>
          <w:bCs/>
          <w:i/>
          <w:iCs/>
          <w:sz w:val="24"/>
          <w:szCs w:val="24"/>
        </w:rPr>
        <w:t>широко применяемых</w:t>
      </w:r>
      <w:r w:rsidRPr="000E7990">
        <w:rPr>
          <w:rFonts w:ascii="Arial" w:hAnsi="Arial" w:cs="Arial"/>
          <w:b/>
          <w:bCs/>
          <w:i/>
          <w:iCs/>
          <w:sz w:val="24"/>
          <w:szCs w:val="24"/>
        </w:rPr>
        <w:t xml:space="preserve"> в </w:t>
      </w:r>
      <w:r>
        <w:rPr>
          <w:rFonts w:ascii="Arial" w:hAnsi="Arial" w:cs="Arial"/>
          <w:b/>
          <w:bCs/>
          <w:i/>
          <w:iCs/>
          <w:sz w:val="24"/>
          <w:szCs w:val="24"/>
        </w:rPr>
        <w:t>дошкольных учреждениях.</w:t>
      </w:r>
    </w:p>
    <w:p w14:paraId="71B8865F" w14:textId="49B71D83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Почему именно песок, спросите вы? Песок является природным материалом, с древних времён используемым человеком. Песок и вода – естественные символы, относящиеся к двум первоэлементам, из которых, как верили древние философы, состоит мир.</w:t>
      </w:r>
    </w:p>
    <w:p w14:paraId="79F2EC32" w14:textId="2293F336" w:rsid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Сама структура песка притягивает нас и наших детей вступить с ним во взаимодействие. Ведь песок состоит из мельчайших крупинок, из которых можно создавать всё, что угодно и быть Мастером своего мира.</w:t>
      </w:r>
      <w:r w:rsidR="00B904BD">
        <w:rPr>
          <w:rFonts w:ascii="Arial" w:hAnsi="Arial" w:cs="Arial"/>
          <w:sz w:val="24"/>
          <w:szCs w:val="24"/>
        </w:rPr>
        <w:t xml:space="preserve"> </w:t>
      </w:r>
      <w:r w:rsidRPr="000E7990">
        <w:rPr>
          <w:rFonts w:ascii="Arial" w:hAnsi="Arial" w:cs="Arial"/>
          <w:sz w:val="24"/>
          <w:szCs w:val="24"/>
        </w:rPr>
        <w:t>Песочная терапия намного эффективнее, чем стандартные приемы обучения.</w:t>
      </w:r>
    </w:p>
    <w:p w14:paraId="2674AE47" w14:textId="4CD1C86A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Именно благодаря самостоятельным рисункам на песке, ребёнок быстрее осваивает буквы и цифры, усваивает понятия «право» и «лево», временные понятия дня и ночи, времён года. С помощью построений на песке можно развивать наглядно-образное мышление, восприятие и память. В песочнице мощно развивается тактильная чувствительность, мелкая моторика руки.</w:t>
      </w:r>
    </w:p>
    <w:p w14:paraId="654E95A9" w14:textId="2B68FAD8" w:rsid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lastRenderedPageBreak/>
        <w:t>Занимаясь играми на песке, ребёнку становится интересно, он старается сделать правильно, красиво, аккуратно и</w:t>
      </w:r>
      <w:r w:rsidR="00B904BD">
        <w:rPr>
          <w:rFonts w:ascii="Arial" w:hAnsi="Arial" w:cs="Arial"/>
          <w:sz w:val="24"/>
          <w:szCs w:val="24"/>
        </w:rPr>
        <w:t xml:space="preserve"> </w:t>
      </w:r>
      <w:r w:rsidRPr="000E7990">
        <w:rPr>
          <w:rFonts w:ascii="Arial" w:hAnsi="Arial" w:cs="Arial"/>
          <w:sz w:val="24"/>
          <w:szCs w:val="24"/>
        </w:rPr>
        <w:t>что немаловажно – быстро.</w:t>
      </w:r>
    </w:p>
    <w:p w14:paraId="632DE9E0" w14:textId="77777777" w:rsidR="00605D61" w:rsidRDefault="00FE11FC" w:rsidP="000E7990">
      <w:pPr>
        <w:rPr>
          <w:rFonts w:ascii="Arial" w:hAnsi="Arial" w:cs="Arial"/>
          <w:sz w:val="24"/>
          <w:szCs w:val="24"/>
        </w:rPr>
      </w:pPr>
      <w:r w:rsidRPr="00FE11FC">
        <w:rPr>
          <w:rFonts w:ascii="Arial" w:hAnsi="Arial" w:cs="Arial"/>
          <w:sz w:val="24"/>
          <w:szCs w:val="24"/>
        </w:rPr>
        <w:t>На занят</w:t>
      </w:r>
      <w:r w:rsidR="00B904BD">
        <w:rPr>
          <w:rFonts w:ascii="Arial" w:hAnsi="Arial" w:cs="Arial"/>
          <w:sz w:val="24"/>
          <w:szCs w:val="24"/>
        </w:rPr>
        <w:t>ия</w:t>
      </w:r>
      <w:r w:rsidRPr="00FE11FC">
        <w:rPr>
          <w:rFonts w:ascii="Arial" w:hAnsi="Arial" w:cs="Arial"/>
          <w:sz w:val="24"/>
          <w:szCs w:val="24"/>
        </w:rPr>
        <w:t xml:space="preserve"> песочной терапии </w:t>
      </w:r>
      <w:r w:rsidR="00B904BD">
        <w:rPr>
          <w:rFonts w:ascii="Arial" w:hAnsi="Arial" w:cs="Arial"/>
          <w:sz w:val="24"/>
          <w:szCs w:val="24"/>
        </w:rPr>
        <w:t xml:space="preserve">я стараюсь </w:t>
      </w:r>
      <w:r w:rsidRPr="00FE11FC">
        <w:rPr>
          <w:rFonts w:ascii="Arial" w:hAnsi="Arial" w:cs="Arial"/>
          <w:sz w:val="24"/>
          <w:szCs w:val="24"/>
        </w:rPr>
        <w:t>использ</w:t>
      </w:r>
      <w:r w:rsidR="00B904BD">
        <w:rPr>
          <w:rFonts w:ascii="Arial" w:hAnsi="Arial" w:cs="Arial"/>
          <w:sz w:val="24"/>
          <w:szCs w:val="24"/>
        </w:rPr>
        <w:t>овать различные</w:t>
      </w:r>
      <w:r w:rsidRPr="00FE11FC">
        <w:rPr>
          <w:rFonts w:ascii="Arial" w:hAnsi="Arial" w:cs="Arial"/>
          <w:sz w:val="24"/>
          <w:szCs w:val="24"/>
        </w:rPr>
        <w:t xml:space="preserve"> игры с песком, песочн</w:t>
      </w:r>
      <w:r w:rsidR="00B904BD">
        <w:rPr>
          <w:rFonts w:ascii="Arial" w:hAnsi="Arial" w:cs="Arial"/>
          <w:sz w:val="24"/>
          <w:szCs w:val="24"/>
        </w:rPr>
        <w:t>ую</w:t>
      </w:r>
      <w:r w:rsidRPr="00FE11FC">
        <w:rPr>
          <w:rFonts w:ascii="Arial" w:hAnsi="Arial" w:cs="Arial"/>
          <w:sz w:val="24"/>
          <w:szCs w:val="24"/>
        </w:rPr>
        <w:t xml:space="preserve"> анимация,</w:t>
      </w:r>
      <w:r w:rsidR="00B904BD">
        <w:rPr>
          <w:rFonts w:ascii="Arial" w:hAnsi="Arial" w:cs="Arial"/>
          <w:sz w:val="24"/>
          <w:szCs w:val="24"/>
        </w:rPr>
        <w:t xml:space="preserve"> сказкотерапию,</w:t>
      </w:r>
      <w:r w:rsidRPr="00FE11FC">
        <w:rPr>
          <w:rFonts w:ascii="Arial" w:hAnsi="Arial" w:cs="Arial"/>
          <w:sz w:val="24"/>
          <w:szCs w:val="24"/>
        </w:rPr>
        <w:t xml:space="preserve"> рисование песком</w:t>
      </w:r>
      <w:r>
        <w:rPr>
          <w:rFonts w:ascii="Arial" w:hAnsi="Arial" w:cs="Arial"/>
          <w:sz w:val="24"/>
          <w:szCs w:val="24"/>
        </w:rPr>
        <w:t>.</w:t>
      </w:r>
      <w:r w:rsidRPr="00FE11FC">
        <w:rPr>
          <w:rFonts w:ascii="Arial" w:hAnsi="Arial" w:cs="Arial"/>
          <w:sz w:val="24"/>
          <w:szCs w:val="24"/>
        </w:rPr>
        <w:t xml:space="preserve">  Используются </w:t>
      </w:r>
      <w:r>
        <w:rPr>
          <w:rFonts w:ascii="Arial" w:hAnsi="Arial" w:cs="Arial"/>
          <w:sz w:val="24"/>
          <w:szCs w:val="24"/>
        </w:rPr>
        <w:t xml:space="preserve">различные </w:t>
      </w:r>
      <w:r w:rsidRPr="00FE11FC">
        <w:rPr>
          <w:rFonts w:ascii="Arial" w:hAnsi="Arial" w:cs="Arial"/>
          <w:sz w:val="24"/>
          <w:szCs w:val="24"/>
        </w:rPr>
        <w:t>фигурки реальные и мифологические</w:t>
      </w:r>
      <w:r>
        <w:rPr>
          <w:rFonts w:ascii="Arial" w:hAnsi="Arial" w:cs="Arial"/>
          <w:sz w:val="24"/>
          <w:szCs w:val="24"/>
        </w:rPr>
        <w:t>.</w:t>
      </w:r>
    </w:p>
    <w:p w14:paraId="4E8AB35B" w14:textId="7372190E" w:rsidR="00C23162" w:rsidRDefault="00FE11FC" w:rsidP="000E79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FE11FC">
        <w:rPr>
          <w:rFonts w:ascii="Arial" w:hAnsi="Arial" w:cs="Arial"/>
          <w:sz w:val="24"/>
          <w:szCs w:val="24"/>
        </w:rPr>
        <w:t>В песочной терапии детям даётся возможность создать на песке картину, которая отражает его внутреннее состояние.</w:t>
      </w:r>
    </w:p>
    <w:p w14:paraId="15CC8E11" w14:textId="77777777" w:rsidR="00605D61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Дети часто не могут ясно сформулировать или назвать то, что с ними происходит. Строя различные сюжеты, ребёнок может проигрывать различные трудности в своей жизни. Например, сложности в общении с детьми, нерешительность или свои страхи.</w:t>
      </w:r>
    </w:p>
    <w:p w14:paraId="0D76AF69" w14:textId="5F83DE24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b/>
          <w:bCs/>
          <w:sz w:val="24"/>
          <w:szCs w:val="24"/>
        </w:rPr>
        <w:t>Игра с песком</w:t>
      </w:r>
      <w:r w:rsidRPr="000E7990">
        <w:rPr>
          <w:rFonts w:ascii="Arial" w:hAnsi="Arial" w:cs="Arial"/>
          <w:sz w:val="24"/>
          <w:szCs w:val="24"/>
        </w:rPr>
        <w:t> – это своеобразная само терапия ребёнка</w:t>
      </w:r>
      <w:r>
        <w:rPr>
          <w:rFonts w:ascii="Arial" w:hAnsi="Arial" w:cs="Arial"/>
          <w:sz w:val="24"/>
          <w:szCs w:val="24"/>
        </w:rPr>
        <w:t xml:space="preserve">. </w:t>
      </w:r>
      <w:r w:rsidRPr="000E7990">
        <w:rPr>
          <w:rFonts w:ascii="Arial" w:hAnsi="Arial" w:cs="Arial"/>
          <w:sz w:val="24"/>
          <w:szCs w:val="24"/>
        </w:rPr>
        <w:t>Ребёнок является  хозяином в ящике с песком и, переживая это чувство, он становится внутренне сильнее, потому что может изменять свои картинки,</w:t>
      </w:r>
      <w:r w:rsidR="00C23162">
        <w:rPr>
          <w:rFonts w:ascii="Arial" w:hAnsi="Arial" w:cs="Arial"/>
          <w:sz w:val="24"/>
          <w:szCs w:val="24"/>
        </w:rPr>
        <w:t xml:space="preserve"> сюжеты, отношения и настроения.</w:t>
      </w:r>
      <w:r w:rsidRPr="000E7990">
        <w:rPr>
          <w:rFonts w:ascii="Arial" w:hAnsi="Arial" w:cs="Arial"/>
          <w:sz w:val="24"/>
          <w:szCs w:val="24"/>
        </w:rPr>
        <w:t xml:space="preserve"> В песочной терапии дети обретают внутреннюю свободу и уверенность, что их никто не осудит и примет их такими, какими они есть. Сначала на песке, а затем и в реальной жизни!</w:t>
      </w:r>
    </w:p>
    <w:p w14:paraId="1D33F549" w14:textId="77777777" w:rsid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b/>
          <w:bCs/>
          <w:sz w:val="24"/>
          <w:szCs w:val="24"/>
        </w:rPr>
        <w:t>Цель такой терапии</w:t>
      </w:r>
      <w:r w:rsidRPr="000E7990">
        <w:rPr>
          <w:rFonts w:ascii="Arial" w:hAnsi="Arial" w:cs="Arial"/>
          <w:sz w:val="24"/>
          <w:szCs w:val="24"/>
        </w:rPr>
        <w:t> — не менять и переделывать ребенка, не учить его каким-то специальным поведенческим навыкам, а дать ему возможность быть самим собой.</w:t>
      </w:r>
    </w:p>
    <w:p w14:paraId="52BFA3F8" w14:textId="723F74B0" w:rsidR="00605D61" w:rsidRPr="000E7990" w:rsidRDefault="00605D61" w:rsidP="000E7990">
      <w:pPr>
        <w:rPr>
          <w:rFonts w:ascii="Arial" w:hAnsi="Arial" w:cs="Arial"/>
          <w:sz w:val="24"/>
          <w:szCs w:val="24"/>
        </w:rPr>
      </w:pPr>
      <w:r w:rsidRPr="00605D61">
        <w:rPr>
          <w:rFonts w:ascii="Arial" w:hAnsi="Arial" w:cs="Arial"/>
          <w:sz w:val="24"/>
          <w:szCs w:val="24"/>
        </w:rPr>
        <w:t>Ценность песочной терапии в том, что решение проблемы происходит именно в рамках индивидуального понимания мира каждого конкретного малыша, в соответствии с его возрастом, характером и другими особенностями.</w:t>
      </w:r>
    </w:p>
    <w:p w14:paraId="6D55B673" w14:textId="7B381063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b/>
          <w:bCs/>
          <w:sz w:val="24"/>
          <w:szCs w:val="24"/>
        </w:rPr>
        <w:t>Игра ребенка</w:t>
      </w:r>
      <w:r w:rsidRPr="000E7990">
        <w:rPr>
          <w:rFonts w:ascii="Arial" w:hAnsi="Arial" w:cs="Arial"/>
          <w:sz w:val="24"/>
          <w:szCs w:val="24"/>
        </w:rPr>
        <w:t xml:space="preserve"> — символический язык для самовыражения. </w:t>
      </w:r>
    </w:p>
    <w:p w14:paraId="0C455E2E" w14:textId="7E2DC153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Дети более непосредственно выражают себя в спонтанной, инициированной ими игре, чем в словах, поскольку в ней они чувствуют себя более удобно. Для детей "отыграть" свой опыт и чувства — наиболее естественная динамическая и оздоровляющая деятельность, которой они могут заняться.</w:t>
      </w:r>
    </w:p>
    <w:p w14:paraId="54658BB2" w14:textId="1D7FD204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 xml:space="preserve">В свободной игре он может выразить то, что ему хочется сделать. Когда он играет свободно, а не по чьей-то указке, то совершает целый ряд независимых действий. Чувства и установки, которые ребенок иногда боится выразить открыто, можно, ничего не опасаясь, спроецировать на выбранную им по собственному усмотрению игрушку. Вместо того чтобы выражать чувства и мысли в словах, ребенок может закопать в песок ту или иную игрушку, ударить, утопить и т.д. </w:t>
      </w:r>
      <w:r w:rsidR="00605D61">
        <w:rPr>
          <w:rFonts w:ascii="Arial" w:hAnsi="Arial" w:cs="Arial"/>
          <w:sz w:val="24"/>
          <w:szCs w:val="24"/>
        </w:rPr>
        <w:t>А ч</w:t>
      </w:r>
      <w:r w:rsidRPr="000E7990">
        <w:rPr>
          <w:rFonts w:ascii="Arial" w:hAnsi="Arial" w:cs="Arial"/>
          <w:sz w:val="24"/>
          <w:szCs w:val="24"/>
        </w:rPr>
        <w:t>увства ребенка часто невозможно выразить вербально.</w:t>
      </w:r>
    </w:p>
    <w:p w14:paraId="56AD0ABF" w14:textId="77777777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b/>
          <w:bCs/>
          <w:sz w:val="24"/>
          <w:szCs w:val="24"/>
        </w:rPr>
        <w:t>Формы и варианты</w:t>
      </w:r>
      <w:r w:rsidRPr="000E7990">
        <w:rPr>
          <w:rFonts w:ascii="Arial" w:hAnsi="Arial" w:cs="Arial"/>
          <w:sz w:val="24"/>
          <w:szCs w:val="24"/>
        </w:rPr>
        <w:t> песочной терапии определяются особенностями конкретного ребенка, специфическими задачами работы и ее продолжительностью.</w:t>
      </w:r>
    </w:p>
    <w:p w14:paraId="47822E7B" w14:textId="77777777" w:rsidR="000E7990" w:rsidRPr="000E7990" w:rsidRDefault="000E7990" w:rsidP="000E7990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b/>
          <w:bCs/>
          <w:sz w:val="24"/>
          <w:szCs w:val="24"/>
        </w:rPr>
        <w:t>Игровые методы</w:t>
      </w:r>
      <w:r w:rsidRPr="000E7990">
        <w:rPr>
          <w:rFonts w:ascii="Arial" w:hAnsi="Arial" w:cs="Arial"/>
          <w:sz w:val="24"/>
          <w:szCs w:val="24"/>
        </w:rPr>
        <w:t> могут применяться:</w:t>
      </w:r>
    </w:p>
    <w:p w14:paraId="683E1081" w14:textId="77777777" w:rsidR="000E7990" w:rsidRPr="000E7990" w:rsidRDefault="000E7990" w:rsidP="000E7990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с целью диагностики;</w:t>
      </w:r>
    </w:p>
    <w:p w14:paraId="300C0D51" w14:textId="77777777" w:rsidR="000E7990" w:rsidRPr="000E7990" w:rsidRDefault="000E7990" w:rsidP="000E7990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оказания первичной психологической помощи;</w:t>
      </w:r>
    </w:p>
    <w:p w14:paraId="596797D8" w14:textId="77777777" w:rsidR="000E7990" w:rsidRPr="000E7990" w:rsidRDefault="000E7990" w:rsidP="000E7990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>в процессе краткосрочной психотерапии;</w:t>
      </w:r>
    </w:p>
    <w:p w14:paraId="763914E1" w14:textId="77777777" w:rsidR="000E7990" w:rsidRPr="000E7990" w:rsidRDefault="000E7990" w:rsidP="000E7990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lastRenderedPageBreak/>
        <w:t>долгосрочного психотерапевтического воздействия.</w:t>
      </w:r>
    </w:p>
    <w:p w14:paraId="01D84E54" w14:textId="77777777" w:rsidR="00FE11FC" w:rsidRPr="000E7990" w:rsidRDefault="00FE11FC" w:rsidP="00FE11FC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 xml:space="preserve">Песочная терапия ориентирована на присущий каждому человеку внутренний потенциал здоровья и силы. Её акцент – на естественном проявлении мыслей, чувств и настроений, принятие человека таким, какой он есть, вместе со свойственными ему способами </w:t>
      </w:r>
      <w:proofErr w:type="spellStart"/>
      <w:r w:rsidRPr="000E7990">
        <w:rPr>
          <w:rFonts w:ascii="Arial" w:hAnsi="Arial" w:cs="Arial"/>
          <w:sz w:val="24"/>
          <w:szCs w:val="24"/>
        </w:rPr>
        <w:t>самоисцеления</w:t>
      </w:r>
      <w:proofErr w:type="spellEnd"/>
      <w:r w:rsidRPr="000E7990">
        <w:rPr>
          <w:rFonts w:ascii="Arial" w:hAnsi="Arial" w:cs="Arial"/>
          <w:sz w:val="24"/>
          <w:szCs w:val="24"/>
        </w:rPr>
        <w:t xml:space="preserve"> и гармонизации. </w:t>
      </w:r>
    </w:p>
    <w:p w14:paraId="6241950D" w14:textId="1DD502A7" w:rsidR="00FE11FC" w:rsidRDefault="00FE11FC" w:rsidP="00FE11FC">
      <w:pPr>
        <w:rPr>
          <w:rFonts w:ascii="Arial" w:hAnsi="Arial" w:cs="Arial"/>
          <w:sz w:val="24"/>
          <w:szCs w:val="24"/>
        </w:rPr>
      </w:pPr>
      <w:r w:rsidRPr="000E7990">
        <w:rPr>
          <w:rFonts w:ascii="Arial" w:hAnsi="Arial" w:cs="Arial"/>
          <w:sz w:val="24"/>
          <w:szCs w:val="24"/>
        </w:rPr>
        <w:t xml:space="preserve">Использование песочной терапии в работе с детьми решает следующий спектр проблем: межличностные и внутриличностные конфликты; возрастные кризисы и серьёзные травмы; проблемы посттравматического периода потери; </w:t>
      </w:r>
      <w:proofErr w:type="spellStart"/>
      <w:r w:rsidRPr="000E7990">
        <w:rPr>
          <w:rFonts w:ascii="Arial" w:hAnsi="Arial" w:cs="Arial"/>
          <w:sz w:val="24"/>
          <w:szCs w:val="24"/>
        </w:rPr>
        <w:t>постстрессовые</w:t>
      </w:r>
      <w:proofErr w:type="spellEnd"/>
      <w:r w:rsidRPr="000E7990">
        <w:rPr>
          <w:rFonts w:ascii="Arial" w:hAnsi="Arial" w:cs="Arial"/>
          <w:sz w:val="24"/>
          <w:szCs w:val="24"/>
        </w:rPr>
        <w:t>, невротические и психосоматические расстройства; различные формы нарушений поведения, в том числе агрессия и апатия, повышенная тревожность, страхи и нарушение сна; сложности, связанные с изменениями в семейной и социальной ситуациях и т.д.</w:t>
      </w:r>
    </w:p>
    <w:p w14:paraId="7EAC049A" w14:textId="77777777" w:rsidR="00164C6E" w:rsidRPr="00164C6E" w:rsidRDefault="00164C6E" w:rsidP="00164C6E">
      <w:pPr>
        <w:rPr>
          <w:rFonts w:ascii="Arial" w:hAnsi="Arial" w:cs="Arial"/>
          <w:sz w:val="24"/>
          <w:szCs w:val="24"/>
        </w:rPr>
      </w:pPr>
      <w:r w:rsidRPr="00164C6E">
        <w:rPr>
          <w:rFonts w:ascii="Arial" w:hAnsi="Arial" w:cs="Arial"/>
          <w:sz w:val="24"/>
          <w:szCs w:val="24"/>
        </w:rPr>
        <w:t>Многие родители знают, как важно развивать мелкую моторику малыша, но не всегда это делается систематически, ведь всё чаще дети играют со смартфонами и планшетами, чем с обычными игрушками. Еще один важный терапевтический фактор песочной терапии состоит в развитии важных отделов центральной нервной системы посредством развития мелкой моторики и сенсорики, а также релаксации от взаимодействия с песком.</w:t>
      </w:r>
    </w:p>
    <w:p w14:paraId="07E6A9E1" w14:textId="32504051" w:rsidR="00B904BD" w:rsidRDefault="00B904BD" w:rsidP="00B904BD">
      <w:pPr>
        <w:rPr>
          <w:rFonts w:ascii="Arial" w:hAnsi="Arial" w:cs="Arial"/>
          <w:sz w:val="24"/>
          <w:szCs w:val="24"/>
        </w:rPr>
      </w:pPr>
      <w:r w:rsidRPr="00B904BD">
        <w:rPr>
          <w:rFonts w:ascii="Arial" w:hAnsi="Arial" w:cs="Arial"/>
          <w:sz w:val="24"/>
          <w:szCs w:val="24"/>
        </w:rPr>
        <w:t>С помощью песочницы можно выяснить и проработать те проблемы, которые на первый взгляд не очевидны и не заметны. Все проблемы заключены в нашем подсознании, а оно проявляется через образы и ощущения. Именно в песочнице происходит соединение мира подсознания с сознанием, которое позволяет справиться с ситуацией, волнующей и препятствующей полноценной жизни.</w:t>
      </w:r>
    </w:p>
    <w:p w14:paraId="5E448D53" w14:textId="77777777" w:rsidR="00C23162" w:rsidRPr="00C23162" w:rsidRDefault="00C23162" w:rsidP="00C23162">
      <w:pPr>
        <w:rPr>
          <w:rFonts w:ascii="Arial" w:hAnsi="Arial" w:cs="Arial"/>
          <w:b/>
          <w:bCs/>
          <w:sz w:val="24"/>
          <w:szCs w:val="24"/>
        </w:rPr>
      </w:pPr>
      <w:r w:rsidRPr="00C23162">
        <w:rPr>
          <w:rFonts w:ascii="Arial" w:hAnsi="Arial" w:cs="Arial"/>
          <w:b/>
          <w:bCs/>
          <w:sz w:val="24"/>
          <w:szCs w:val="24"/>
        </w:rPr>
        <w:t>Игры на песке – это просто, привычно, доступно, естественно и приятно!</w:t>
      </w:r>
    </w:p>
    <w:p w14:paraId="4BC022E4" w14:textId="77777777" w:rsidR="00C23162" w:rsidRPr="00C23162" w:rsidRDefault="00C23162" w:rsidP="00B904BD">
      <w:pPr>
        <w:rPr>
          <w:rFonts w:ascii="Arial" w:hAnsi="Arial" w:cs="Arial"/>
          <w:b/>
          <w:bCs/>
          <w:sz w:val="24"/>
          <w:szCs w:val="24"/>
        </w:rPr>
      </w:pPr>
    </w:p>
    <w:p w14:paraId="0FD37C77" w14:textId="3F5A92C2" w:rsidR="00B904BD" w:rsidRDefault="00B904BD" w:rsidP="00FE11FC">
      <w:pPr>
        <w:rPr>
          <w:rFonts w:ascii="Arial" w:hAnsi="Arial" w:cs="Arial"/>
          <w:sz w:val="24"/>
          <w:szCs w:val="24"/>
        </w:rPr>
      </w:pPr>
    </w:p>
    <w:p w14:paraId="31EE0DEF" w14:textId="77777777" w:rsidR="00FE11FC" w:rsidRPr="002B651E" w:rsidRDefault="00FE11FC" w:rsidP="002B65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5E0749" w14:textId="4922D7B8" w:rsidR="00FE11FC" w:rsidRDefault="00FE11FC" w:rsidP="000E7990">
      <w:pPr>
        <w:rPr>
          <w:rFonts w:ascii="Arial" w:hAnsi="Arial" w:cs="Arial"/>
          <w:sz w:val="24"/>
          <w:szCs w:val="24"/>
        </w:rPr>
      </w:pPr>
    </w:p>
    <w:p w14:paraId="1B910021" w14:textId="77777777" w:rsidR="000E7990" w:rsidRPr="000E7990" w:rsidRDefault="000E7990">
      <w:pPr>
        <w:rPr>
          <w:rFonts w:ascii="Arial" w:hAnsi="Arial" w:cs="Arial"/>
          <w:sz w:val="24"/>
          <w:szCs w:val="24"/>
        </w:rPr>
      </w:pPr>
    </w:p>
    <w:sectPr w:rsidR="000E7990" w:rsidRPr="000E7990" w:rsidSect="00B13C46">
      <w:pgSz w:w="11906" w:h="16838"/>
      <w:pgMar w:top="1134" w:right="850" w:bottom="1134" w:left="1701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54C80"/>
    <w:multiLevelType w:val="multilevel"/>
    <w:tmpl w:val="3A8A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407C8"/>
    <w:multiLevelType w:val="multilevel"/>
    <w:tmpl w:val="64DE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5A6C35"/>
    <w:multiLevelType w:val="multilevel"/>
    <w:tmpl w:val="D532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A0DD4"/>
    <w:multiLevelType w:val="multilevel"/>
    <w:tmpl w:val="8474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745A47"/>
    <w:multiLevelType w:val="multilevel"/>
    <w:tmpl w:val="4DEE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119"/>
    <w:rsid w:val="000C3119"/>
    <w:rsid w:val="000E7990"/>
    <w:rsid w:val="00164C6E"/>
    <w:rsid w:val="002B651E"/>
    <w:rsid w:val="0046113C"/>
    <w:rsid w:val="00605D61"/>
    <w:rsid w:val="007D72A2"/>
    <w:rsid w:val="00931DC3"/>
    <w:rsid w:val="009A5FCB"/>
    <w:rsid w:val="00B13C46"/>
    <w:rsid w:val="00B904BD"/>
    <w:rsid w:val="00BB5AC6"/>
    <w:rsid w:val="00C23162"/>
    <w:rsid w:val="00FE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42538F"/>
  <w15:docId w15:val="{735CFAC8-8A7B-4883-B1C9-F68D63A0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99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E799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B1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2020-03-24T08:39:00Z</cp:lastPrinted>
  <dcterms:created xsi:type="dcterms:W3CDTF">2020-03-24T06:51:00Z</dcterms:created>
  <dcterms:modified xsi:type="dcterms:W3CDTF">2020-11-17T22:01:00Z</dcterms:modified>
</cp:coreProperties>
</file>