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D5" w:rsidRPr="00E465B1" w:rsidRDefault="008744D5" w:rsidP="008744D5">
      <w:pPr>
        <w:jc w:val="both"/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8744D5" w:rsidRPr="00E465B1" w:rsidRDefault="008744D5" w:rsidP="008744D5">
      <w:pPr>
        <w:jc w:val="both"/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 « Маленькие </w:t>
      </w:r>
      <w:r>
        <w:rPr>
          <w:rFonts w:ascii="Times New Roman" w:hAnsi="Times New Roman" w:cs="Times New Roman"/>
          <w:sz w:val="28"/>
          <w:szCs w:val="28"/>
        </w:rPr>
        <w:t>исследователи</w:t>
      </w:r>
      <w:r w:rsidRPr="00E465B1">
        <w:rPr>
          <w:rFonts w:ascii="Times New Roman" w:hAnsi="Times New Roman" w:cs="Times New Roman"/>
          <w:sz w:val="28"/>
          <w:szCs w:val="28"/>
        </w:rPr>
        <w:t>»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– формирование у дошкольников общих естественнонаучных представлений об атомномолекулярной теории, экологической культуры жизнедеятельности.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- развивать у детей элементарные естественнонаучные представления об окружающем мире;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- объяснить детям на доступном уровне, что такое ядерная энергетика;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-знакомить с учеными, которые занимались разработкой атомных реакторов;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- обогащать познавательную сферу ребенка информацией, лежащей за пределами непосредственно воспринимаемой действительности;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- поддерживать интерес к познанию окружающей действительности с помощью постановки проблемных вопросов;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- развивать любознательность, познавательный интерес, мышление.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Материалы и атрибуты: фотоматериалы атома и молекула </w:t>
      </w:r>
      <w:r>
        <w:rPr>
          <w:rFonts w:ascii="Times New Roman" w:hAnsi="Times New Roman" w:cs="Times New Roman"/>
          <w:sz w:val="28"/>
          <w:szCs w:val="28"/>
        </w:rPr>
        <w:t xml:space="preserve"> и их модели, фотографии учёных</w:t>
      </w:r>
      <w:r w:rsidRPr="00E465B1">
        <w:rPr>
          <w:rFonts w:ascii="Times New Roman" w:hAnsi="Times New Roman" w:cs="Times New Roman"/>
          <w:sz w:val="28"/>
          <w:szCs w:val="28"/>
        </w:rPr>
        <w:t>, фото ректоров, пластелин, трубочки коктельные,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ХОД НООД: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 : Дорогие, ребята, нас окружает удивительный мир ,в котором так много интересного и можно каждый день узнавать об этом мире что-то новое.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           Вот и сегодня я предлагаю Вам побывать в стране «Маленьких Ученых» и познакомится в ней со многим интересным.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Ребенок : «Раз, два, три, четыре, пять!»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     Будем атом изучать,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Атом  изучать непросто,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      Атом маленького роста.»  (фото атома)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lastRenderedPageBreak/>
        <w:t>Воспитатель : А, для того чтобы изучать атом, мы должны стать учеными (дети  надевают белые халаты).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Pr="00E46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а кто такие ученые?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Ученые - это люди</w:t>
      </w:r>
      <w:r w:rsidRPr="00E46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которые что-то изучают.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465B1">
        <w:rPr>
          <w:rFonts w:ascii="Times New Roman" w:hAnsi="Times New Roman" w:cs="Times New Roman"/>
          <w:sz w:val="28"/>
          <w:szCs w:val="28"/>
        </w:rPr>
        <w:t>: Мы сегодня поз</w:t>
      </w:r>
      <w:r>
        <w:rPr>
          <w:rFonts w:ascii="Times New Roman" w:hAnsi="Times New Roman" w:cs="Times New Roman"/>
          <w:sz w:val="28"/>
          <w:szCs w:val="28"/>
        </w:rPr>
        <w:t>накомимся с некоторыми  из них</w:t>
      </w:r>
      <w:r w:rsidRPr="00E465B1">
        <w:rPr>
          <w:rFonts w:ascii="Times New Roman" w:hAnsi="Times New Roman" w:cs="Times New Roman"/>
          <w:sz w:val="28"/>
          <w:szCs w:val="28"/>
        </w:rPr>
        <w:t>: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( Рассказ воспитателя сопровождается показом иллюстраций, фото)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b/>
          <w:sz w:val="28"/>
          <w:szCs w:val="28"/>
        </w:rPr>
        <w:t>КУРЧАТОВ  ИГОРЬ ВАСИЛЬЕВИЧ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Родился на Урале, в городе Сим, в семье землемера. Вскоре его семья переехала в Симферополь. Семья бедствовала, поэтому Игорь одновременно с учёбой в Симферопольской гимназии № 1 окончил вечернюю ремесленную школу, получил специальность слесаря и работал на небольшом механическом заводе Тиссена.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С 24 августа 1912 г. при отличном поведении обучался по 16 мая 1920 г. и окончил полный восьмилетний курс, причем обнаружил нижеследующие познания…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— аттестат об окончании Симферопольской мужской губернской казенной гимназии учеником Игорем Васильевичем Курчатовым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Далее по всем предметам отличные оценки. Однако золотой медали Игорь Курчатов не получил — в условиях войны властям было не до медалей. В сентябре 1920 г. И. В. Курчатов поступил вТаврический университет на физико-математический факультет. К лету 1923 г., несмотря на голод и нужду, он досрочно и с отличными успехами закончил университет.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Затем поступает в Петрограде в Политехнический институт. С 1925 года И. В. Курчатов стал работать в Физико-техническом институте в Ленинграде под руководством академика А. Ф. Иоффе. С 1930 года заведующий физическим отделом Ленинградского физико-технического института.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Свою научную деятельность Курчатов начал с изучения свойств диэлектриков.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Одним из первых (в 1932 году) в СССР приступил к изучению физики атомного ядра. В это время И. В. Курчатов был сотрудником физического отдела Радиевого института, руководимого В. Г. Хлопиным. 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lastRenderedPageBreak/>
        <w:t xml:space="preserve">В 1948 году Курчатов вступил в ВКП(б). 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Курчатова считают родоначальником советского атомного проекта, он вёл его с самого старта 28 сентября 1942 года до собственной смерти. Именно Игорь Васильевич встречался с высшими лицами государства в 1946 году, убедил И. В. Сталина в важности и значимости проекта. После этой встречи Сталиным были подписаны около шестидесяти документов, определивших развитие атомной науки и техники. В результате отрасль стала приоритетной, резко повысился уровень жизни физиков-ядерщиков.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Для отработки технологий производства атомного топлива были построены реактор Ф-1[9]. 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Под руководством Курчатова была разработана также первая в мире водородная бомба мощностью 400 кт, подорванная 12 августа 1953 года.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Позже именно Курчатовский коллектив разработал термоядерную бомбу АН602 (Царь-бомба) рекордной мощности 52 000 кт.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 середине 1950-х годов Курчатов активно занимался проблемой управляемого термоядерного синтеза. В 1956 году он с группой советских учёных посетил Британский ядерный центр «Харуэлл» (англ.)и высказал предложение о международном сотрудничестве учёных в этой области.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Параллельно с решением военной проблемы возглавлял решение задачи по мирному использованию атомной энергии. Результатом работ коллектива стала разработка, строительство и запуск 27 июня 1954 года Обнинской АЭС. Она стала первой в мире атомной электростанцией.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При его участии был создан первый в Европе циклотрон (1937). Под его руководством был сооружен первый в Москве циклотрон (1944), первый в Европе атомный реактор (1946), созданы первая советская атомная бомба (1949), первая в мире термоядерная бомба (1953), первая в мире промышленная атомная электростанция (1954), первый в мире атомный реактор для подводных лодок (1958) и атомных ледоколов (Атомный ледокол «Ленин», 1959), крупнейшая установка для проведения исследований по осуществлению регулируемых термоядерных реакций (1958). Награды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Трижды Герой Социалистического Труда (1949, 1951, 1954). Награждён пятью Орденами Ленина и двумя Орденами Трудового Красного Знамени, медалями «За победу над Германией», «За оборону Севастополя». Четырежды лауреат Сталинской премии (1942, 1949, 1951, 1954) и лауреат </w:t>
      </w:r>
      <w:r w:rsidRPr="00E465B1">
        <w:rPr>
          <w:rFonts w:ascii="Times New Roman" w:hAnsi="Times New Roman" w:cs="Times New Roman"/>
          <w:sz w:val="28"/>
          <w:szCs w:val="28"/>
        </w:rPr>
        <w:lastRenderedPageBreak/>
        <w:t>Ленинской премии (1957). Удостоен Золотой медали им. Л. Эйлера Академии наук СССР, Серебряной медали Мира имени Жолио-Кюри.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Память: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Памятник Игорю Курчатову на площади его имени в Москве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Памятник Курчатову в Челябинске на площади Науки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Памятник Курчатову на улице Курчатова в Обнинске 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Его именем назван крупнейший в России научный центр — «Курчатовский институт» и Белоярская атомная электростанция. В его честь советскими учёными первоначально был назван искусственно синтезированный 104-й элемент Периодической системы элементов — «Курчатовий».[14] В честь Игоря Васильевича Курчатова названа малая планета — астероид 2352 Курчатов.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 честь Курчатова было названо научно-исследовательское судно «Академик Курчатов», спущенное на воду в 1966 году.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РАН присуждает Золотую медаль имени И. В. Курчатова за выдающиеся работы в области ядерной физики и ядерной энергетики. Во многих городах бывшего СССР в его честь также названы улицы: в Киеве, Луганске, Днепропетровске, Липецке, Мариинском Посаде, Москве, Новосибирске, Обнинске, Припяти, Стерлитамаке, Железногорске, Барановичах, Северодонецке и в нашем Димитровграде.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 : Мы с вами познакомились с одним из ученых, который изучал атом и атомную энергетику.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           Атом – это одна маленькая частичка вещества, а несколько разных атомов – это молекула.( показывается модель и фото атома, молекулы)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          Атом настолько мал, что глаз человека его не может увидеть. Все –все –все содержит атом.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Ребенок : «Люди, кошки и машины,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      Телефоны, апельсины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      Едут, прыгают, бегут….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Атом там и атом тут !»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ФИЗМИНУТКА :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ИГРА «Волшебные превращения»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Воспитатель, дети :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«Раз, два,  повернитесь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   Дружно в атомы превратитесь»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Правила игры: все дети передвигаются хаотично, все они являются «атомами». Как известно, атомы могут превращаться в молекулы – более сложные образования, состоящие из нескольких атомов. В молекуле может быть и 2, и 3, и 5 атомов. Игроки по команде ведущего должны создать «молекулу», т.е. несколько игроков должны взяться друг за друга. Если ведущий говорит «Реакция идет по 3!» - это означает, что 3 игрока «атома» сливаются в одну «молекулу». Сигналом к тому, чтобы молекулы вновь распались на отдельные атомы, является команда «Реакция идет по одному!»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 : И.В. Курчатов  изучал не только атом, но он еще как мы узнали занимался атомными реакторами. В его работе ему помогал еще один ученый  Славский  Ефим Павлович -родился 26 октября 1898 года в селе Макеевка (Донбасс, Украина). По его собственным воспоминаниям, с 10 лет уже работал - пас скот на летних выгонах. Тогда же окончил три класса церковно-приходской школы. В 13 лет мальчик поступил на  Макеевский металлургический завод, в литейный цех. Затем начал работать слесарем на руднике, а год спустя вернулся на завод - началась первая мировая война, рабочих рук не хватало, поэтому в цеха брали совсем молодых. Ефим Славский отличался большой физической силой, и ему поручили обрабатывать корпуса артиллерийских снарядов. На заводе он начал участвовать в забастовках, весной 1918 года вступил в ряды партии большевиков. В 1918-1923 гг. Ефим Славский воевал на фронтах Гражданской войны. Служил в рядах Первой Конной армии, лично знал легендарных командиров Дыбенко, Будённого, Фрунзе. Закончил воевать осенью 1923 года комиссаром полка Отдельной Особой кавалерийской дивизии Первой конной армии.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Славский прослужил в армии ещё пять лет, до 1928 года, а потом начал учиться. Сначала получил среднее образование, а в 1933-м году закончил Институт цветных металлов и золота. После окончания вуза стал работать на заводе «Электроцинк» в городе Орджоникидзе, за несколько лет пройдя путь </w:t>
      </w:r>
      <w:r w:rsidRPr="00E465B1">
        <w:rPr>
          <w:rFonts w:ascii="Times New Roman" w:hAnsi="Times New Roman" w:cs="Times New Roman"/>
          <w:sz w:val="28"/>
          <w:szCs w:val="28"/>
        </w:rPr>
        <w:lastRenderedPageBreak/>
        <w:t>от рядового инженера до директора. В 1940 году Е.П. Славский возглавил Днепровский алюминиевый завод в Запорожье. К 1941 году это предприятие давало две трети отечественного алюминия.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 конце 1941 года он возглавил строительство, а затем работу Уральского алюминиевого завода (г. Каменск-Уральский), который в годы войны был единственным предприятием, дававшим стране алюминий. Под его руководством выпуск алюминия на заводе вырос с 20 тыс. тонн до 75 тыс. тонн. За эту работу Е.П. Славский был награждён ещё двумя орденами Ленина.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Поворотный момент в судьбе инженера-металлурга Е.П. Славского наступил, когда для сборки атомного реактора в большом количестве понадобился графит повышенной чистоты. И в 1943 году специалист по производству графитовой электродной массы Ефим Павлович Славский знакомится с Игорем Васильевичем Курчатовым. Как рассказывал сам Ефим Павлович, он тогда и малейшего представления не имел, зачем Курчатову чистейший графит. Все попытки получить графит необходимого качества долгое время заканчивались неудачно.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С 1946 года в должности заместителя начальника Первого Главного управления Е.П. Славский начинает свою трудовую деятельность в атомной отрасли. С этого периода вся деятельность Ефима Павловича, сподвижника академика И.В. Курчатова, была связана с созданием атомной промышленности и ядерного щита Родины. 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Славский был среди первых организаторов и ученых, которые вместе с И.В. Курчатовым начинали работу по решению «урановой проблемы». Именно Славскому было поручено строительство 1-го промышленного реактора для получения плутония, а Курчатов должен был руководить пуском и освоением его эксплуатации. «Игорь Васильевич, а позже и я, - пишет Анатолий Петрович Александров, - постоянно взаимодействуя со Славским, всегда считали, что именно Славскому наша Родина больше всего обязана созданием её «атомного щита».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За непосредственное участие в разработке первого образца ядерного оружия в 1949 году Ефим Павлович был удостоен звания Героя Социалистического Труда.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После того как «Маяк» устойчиво заработал, Ефим Павлович переехал в Москву. В 1953 году он стал первым заместителем министра среднего машиностроения, а с 1957 года  - министром знаменитого Средмаша.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lastRenderedPageBreak/>
        <w:t>«Атомная» задача была не из легких для страны, которая пережила самую страшную за всю свою историю войну. Ефим Павлович вложил в дело становления новой отрасли много сил и умения, внимательно следил за работами не только на производстве, но и в научных коллективах. Он пользовался глубоким уважением среди ученых и инженеров, рабочих и техников, всех простых и честных тружеников.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При непосредственном участии Е.П. Славского создавался ядерный щит нашего государства,  вводились в строй атомные электростанции и установки различного назначения, в кратчайшие сроки была развита сырьевая подотрасль  атомной промышленности, построены крупнейшие, основанные на новейших достижениях науки и техники, горнодобывающие и перерабатывающие комбинаты,  разрабатывались и внедрялись уникальные технологии по добыче урана, золота, производству минеральных удобрений, применению изотопов в медицине, сельском хозяйстве, в других отраслях народного хозяйства.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 ноябре 1986 года Ефим Павлович в возрасте 88 лет был отправлен в отставку.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 2008 году приказом Госкорпорации «Росатом» был учрежден нагрудный знак «Е.П. Славский». Этим знаком награждаются работники организаций, осуществляющие деятельность в сфере использования атомной энергии.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 : Эти два ученых занимались изучением и применением атома в мирных целях.Они и другие специалисты этой области работали над созданием атомных реакторов.И чтобы не расходовать много древесины,угля,ученые придумали специальные таблетки для АЭС.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Таблетки не для деток,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Это для атомных станций таблетки.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 сердце АЭС помещают все ТВЭЛы,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Словно большие и мощные стрелы.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 : А так как мы с вами сегодня тоже ученые, толькомаленькие,я предлагаю вам создать свои маленькие полезные молекулы. Садитесь за столы и принимайтесь за работу.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lastRenderedPageBreak/>
        <w:t>(Дети занимают места за столами, перед ними лежит пластилин разных цветов, трубочки; дети моделируют свои модели, звучит тихая, спокойная музыка, после рассматривают получившиеся молекулы)</w:t>
      </w: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8744D5" w:rsidRPr="00E465B1" w:rsidRDefault="008744D5" w:rsidP="008744D5">
      <w:pPr>
        <w:rPr>
          <w:rFonts w:ascii="Times New Roman" w:hAnsi="Times New Roman" w:cs="Times New Roman"/>
          <w:sz w:val="28"/>
          <w:szCs w:val="28"/>
        </w:rPr>
      </w:pPr>
    </w:p>
    <w:p w:rsidR="009513A0" w:rsidRDefault="009513A0"/>
    <w:sectPr w:rsidR="009513A0" w:rsidSect="0076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4D5"/>
    <w:rsid w:val="008744D5"/>
    <w:rsid w:val="0095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1976</Words>
  <Characters>11266</Characters>
  <Application>Microsoft Office Word</Application>
  <DocSecurity>0</DocSecurity>
  <Lines>93</Lines>
  <Paragraphs>26</Paragraphs>
  <ScaleCrop>false</ScaleCrop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2020-12-06T10:48:00Z</dcterms:created>
  <dcterms:modified xsi:type="dcterms:W3CDTF">2020-12-06T10:49:00Z</dcterms:modified>
</cp:coreProperties>
</file>