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13" w:rsidRPr="00AB7913" w:rsidRDefault="00AB7913" w:rsidP="00AB7913">
      <w:pPr>
        <w:shd w:val="clear" w:color="auto" w:fill="F9F9FB"/>
        <w:spacing w:after="0" w:line="240" w:lineRule="auto"/>
        <w:jc w:val="center"/>
        <w:outlineLvl w:val="1"/>
        <w:rPr>
          <w:rFonts w:ascii="Arial" w:eastAsia="Times New Roman" w:hAnsi="Arial" w:cs="Arial"/>
          <w:color w:val="23323F"/>
          <w:sz w:val="32"/>
          <w:szCs w:val="32"/>
          <w:lang w:eastAsia="ru-RU"/>
        </w:rPr>
      </w:pPr>
      <w:r w:rsidRPr="00AB7913">
        <w:rPr>
          <w:rFonts w:ascii="Arial" w:eastAsia="Times New Roman" w:hAnsi="Arial" w:cs="Arial"/>
          <w:color w:val="23323F"/>
          <w:sz w:val="32"/>
          <w:szCs w:val="32"/>
          <w:lang w:eastAsia="ru-RU"/>
        </w:rPr>
        <w:t>Конспект проведения дополнительной образовательной деятельности для детей 6-7 лет в подготовительной группе по развитию речи</w:t>
      </w:r>
    </w:p>
    <w:p w:rsidR="00AB7913" w:rsidRDefault="00AB7913" w:rsidP="00AB7913">
      <w:pPr>
        <w:spacing w:after="0" w:line="240" w:lineRule="auto"/>
        <w:rPr>
          <w:rFonts w:ascii="Arial" w:eastAsia="Times New Roman" w:hAnsi="Arial" w:cs="Arial"/>
          <w:b/>
          <w:bCs/>
          <w:color w:val="23323F"/>
          <w:sz w:val="27"/>
          <w:szCs w:val="27"/>
          <w:shd w:val="clear" w:color="auto" w:fill="FFFFFF"/>
          <w:lang w:eastAsia="ru-RU"/>
        </w:rPr>
      </w:pP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b/>
          <w:bCs/>
          <w:color w:val="23323F"/>
          <w:sz w:val="27"/>
          <w:szCs w:val="27"/>
          <w:shd w:val="clear" w:color="auto" w:fill="FFFFFF"/>
          <w:lang w:eastAsia="ru-RU"/>
        </w:rPr>
        <w:t>Тема «Поможем Незнайке!»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i/>
          <w:iCs/>
          <w:color w:val="23323F"/>
          <w:sz w:val="27"/>
          <w:szCs w:val="27"/>
          <w:lang w:eastAsia="ru-RU"/>
        </w:rPr>
        <w:t>Виды детской деятельности: 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игровая, коммуникативная.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i/>
          <w:iCs/>
          <w:color w:val="23323F"/>
          <w:sz w:val="27"/>
          <w:szCs w:val="27"/>
          <w:lang w:eastAsia="ru-RU"/>
        </w:rPr>
        <w:t>Цели: 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Развитие диалогической формы речи, гибкости мышления, воображения, связной речи.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i/>
          <w:iCs/>
          <w:color w:val="23323F"/>
          <w:sz w:val="27"/>
          <w:szCs w:val="27"/>
          <w:lang w:eastAsia="ru-RU"/>
        </w:rPr>
        <w:t>Задачи:</w:t>
      </w: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Образовательные задачи: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формировать образную речь;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умения подбирать образные выражения;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учить отвечать на вопросы, высказывать свои суждения;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актуализация словаря по теме;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Развивающие задачи: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развивать речь, память;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образное мышление, фантазию и творчество.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Воспитательные задачи: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воспитывать эстетические качества;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учить выслушивать высказывания товарищей;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- формировать умение работать в команде.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proofErr w:type="gramStart"/>
      <w:r w:rsidRPr="00AB7913">
        <w:rPr>
          <w:rFonts w:ascii="Arial" w:eastAsia="Times New Roman" w:hAnsi="Arial" w:cs="Arial"/>
          <w:i/>
          <w:iCs/>
          <w:color w:val="23323F"/>
          <w:sz w:val="27"/>
          <w:szCs w:val="27"/>
          <w:shd w:val="clear" w:color="auto" w:fill="FFFFFF"/>
          <w:lang w:eastAsia="ru-RU"/>
        </w:rPr>
        <w:t>Оборудование: </w:t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1.Мультимедиа (фонограмма звукового эффекта гимна - Незнайки и его друзей, музыка из к/ф «Незнайка из нашего двора») 2.Презентация «Весёлый язычок» 3.Презентация «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Кинезиологическая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сказка».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«Прогулка в незнакомый лес». 4.Презентация «Смайлики». 5.Скороговорки в картинках.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i/>
          <w:iCs/>
          <w:color w:val="23323F"/>
          <w:sz w:val="27"/>
          <w:szCs w:val="27"/>
          <w:lang w:eastAsia="ru-RU"/>
        </w:rPr>
        <w:t>Ход: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Здравствуйте, ребята. Здравствуйте, уважаемые гости! Я рада нашей встрече (дети стоят в кругу около логопеда)</w:t>
      </w: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Логопед: Дети, давайте посмотрим в окно! Какая сегодня погода? Как вы думаете?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Пасмурная.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Какое настроение навевает на человека пасмурная погода?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Грустное, печальное, тоскливое…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Что делает человек в таком настроении?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Скучает, хмурится, иногда плачет…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Я хочу поделиться с вами хорошим настроением.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Предлагаю вам взяться за руки и поздороваться, называя друг друга ласковыми именами и пожимая руки (выполняют.)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Леночка, Катенька, лапочка, солнышко….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Какое у вас теперь настроение? Что вы почувствовали?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Мы почувствовали тепло рук друзей. Настроение улучшилось.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Логопед: Мне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понравилось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как вы друг друга называли ласковыми именами. И в группе сразу стало светло, радостно, уютно и тепло от ваших улыбок. Как по другому можно назвать ваше настроение сегодня? Подберите интересные слова к слову «настроение».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lastRenderedPageBreak/>
        <w:t>Дети: Доброе, веселое, теплое, ласковое, радостное….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Мы с вами знаем стихотворение о настроении. Предлагаю его вспомнить.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(по одному рассказывают те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кст ст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ихотворения)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Каждый знает без сомнения, Что такое настроение.</w:t>
      </w: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 ребёнок: Иногда мы веселимся, Иногда скучаем мы,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2 ребёнок: Часто хочется взбодриться, Но бываем и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грустны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3 ребёнок: Очень странное явление – Перемена настроения.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4 ребёнок: Всем ребятам важно знать,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Что не стоит унывать.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Ребёнок 5. Поскорее собираемся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край чудесный отправляемся!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</w:t>
      </w:r>
      <w:r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Сегодня мы побываем в стране хорошего настроения. Чтобы очутиться в чудесном краю давайте закроем глазки и послушать музыку. (Звучит музыка из к/ф «Незнайка из нашего двора») А теперь открываем глазки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.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(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в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се открыли)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Как вы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думаете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к какому сказочному герою мы попали в гости?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К Незнайке. Незнайка вошёл и начал коверкать слова: «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Сла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Саса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по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соссе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и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фафала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фыфки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».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Здравствуй, Незнайка. Что ты там бормочешь, мы тебя не понимаем. О чём ты говоришь?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Незнайка: Я слышал стишок интересный, но не могу его произнести правильно.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Незнайка, ты плохо говоришь. У тебя язычок не слушается.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Давайте ребята научим Незнайку делать гимнастику для язычка.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Сделаем разминку. Потренируем наш язычок. Присоединяйся к нам, Незнайка.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Дети, как мы с вами учились, расскажите.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1 ребёнок: Чтобы красиво произносить звуки, надо научить губы, зубы и язык выполнять разные упражнения артикуляционной гимнастики. 2 ребёнок: А также упражнения пальчиковой гимнастики.</w:t>
      </w: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(презентация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«Весёлый язычок»)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 слайд: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«Веселый язычок»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2 слайд: «Язычок шагает»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3 слайд: «Прогулка язычка»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4 слайд: «Окошко»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5 слайд: «Ох, устал»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6 слайд: «Язычок выглядывает»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7 слайд:</w:t>
      </w:r>
      <w:r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</w:t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«Лошадка»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Логопед: Молодцы ребята и Незнайка вижу, старается. А сейчас мы оказались с вами в лесу.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(Дети выполняют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кинезиологические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упражнения с помощью пальцев, сопровождая движения с речью) (презентация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кинезиологической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сказки:</w:t>
      </w:r>
      <w:proofErr w:type="gramEnd"/>
      <w:r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«Прогулка в незнакомый лес»)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 слайд: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«Пошли ребята в лес».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2 слайд:</w:t>
      </w:r>
      <w:r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</w:t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«Козлик»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3 слайд: «Лошадка»,</w:t>
      </w:r>
      <w:r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</w:t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«петушок», «гусь»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4 слайд: «Кошка»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5 слайд: «Улитка», «пчела»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6 слайд: «Мышонок», «ёжик»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7 слайд: «Олень»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8 слайд: «Белка», «волк»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9 слайд: «Лебедь», «утка», «лягушка»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lastRenderedPageBreak/>
        <w:t>10 слайд: «Сова», «кукушка»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11 слайд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 xml:space="preserve"> «Пчёлы»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12 слайд: «Козлик»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13 слайд: «Козлик», «зайчик»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А вот теперь Незнайка давай попробуем выучить твой трудный стишок. Незнайка берёт мяч, отбивает его об пол и проговаривает скороговорку. Затем предлагает мяч ребёнку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: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« А ты сможешь повторить?» (2 раза)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Ребёнок: (проговаривает)</w:t>
      </w: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«На дворе трава, на траве дрова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не руби дрова на траве двора».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А потом в паре это же выполняют другие участники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.(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проговаривая скороговорку и передавая мяч друг-другу)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Незнайка: Попробуйте с мячом или можно хлопками. Можно разным способом.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(Дети выбирают сами, кто каким способом).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Незнайка: Ребята, а вы знаете скороговорки? Давайте устроим соревнования. Задание такое: Вам нужно проговорить скороговорку с таким же выражением лица.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Логопед: А ещё Незнайка мы умеем рассказывать скороговорки с разным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настроением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как и у смайликов. Давайте попробуем рассказать скороговорку с таким-же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настроением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как и у смайликов (презентация: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«Смайлики») Смайлики могут обозначать эмоции:</w:t>
      </w:r>
      <w:proofErr w:type="gramEnd"/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1 слайд: «Весёлый смайлик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»-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весёлое выражение лица,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2 слайд: «Грустный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»-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грустное выражение лица,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3 слайд: «Радостный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»-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радостное выражение лица»,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4 слайд: «Удивлённый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»-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удивлённое выражение лица».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Незнайка: Как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здорово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, у вас получается! А, я предлагаю устроить соревнование с гостями.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Незнайка: преподносит коробку одну для гостей, другую для детей.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(Проводится соревнование между детьми и гостями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:«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Достань картинку и отгадай по картинке скороговорку »).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Незнайка: достаёт картинку из коробки и показывает - Это картинка с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сушками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какая суда подойдёт скороговорка, как вы думаете?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Дети: Шла Саша по шоссе и сосала сушку».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Незнайка: Ой, правильно. Молодцы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!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А у тебя Даша, давай 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посмотрим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какая картинка?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Даша: картинка с раком.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</w:t>
      </w:r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: какая скороговорка подойдёт к этой картинке? Как ты думаешь?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Даша: «Ехал Грека через реку,</w:t>
      </w:r>
    </w:p>
    <w:p w:rsidR="00AB7913" w:rsidRPr="00AB7913" w:rsidRDefault="00AB7913" w:rsidP="00AB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Видит Грека - в реке рак.</w:t>
      </w: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br/>
      </w:r>
      <w:r w:rsidRPr="00AB7913">
        <w:rPr>
          <w:rFonts w:ascii="Arial" w:eastAsia="Times New Roman" w:hAnsi="Arial" w:cs="Arial"/>
          <w:color w:val="23323F"/>
          <w:sz w:val="27"/>
          <w:szCs w:val="27"/>
          <w:shd w:val="clear" w:color="auto" w:fill="FFFFFF"/>
          <w:lang w:eastAsia="ru-RU"/>
        </w:rPr>
        <w:t>Сунул Грека руку в реку,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за руку Грека - цап!»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Незнайка: Молодец Даша! 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Логопед: Ой, какие вы все молодцы. Все справились с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заданиями</w:t>
      </w:r>
      <w:proofErr w:type="gram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.И</w:t>
      </w:r>
      <w:proofErr w:type="spellEnd"/>
      <w:proofErr w:type="gram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у детей и у наших гостей очень хорошо развит артикуляционный аппарат. Наши гости своевременно занимались артикуляционной гимнастикой и </w:t>
      </w:r>
      <w:proofErr w:type="spellStart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кинезиологическими</w:t>
      </w:r>
      <w:proofErr w:type="spellEnd"/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 xml:space="preserve"> упражнениями.</w:t>
      </w:r>
    </w:p>
    <w:p w:rsidR="00AB7913" w:rsidRPr="00AB7913" w:rsidRDefault="00AB7913" w:rsidP="00AB7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323F"/>
          <w:sz w:val="27"/>
          <w:szCs w:val="27"/>
          <w:lang w:eastAsia="ru-RU"/>
        </w:rPr>
      </w:pPr>
      <w:r w:rsidRPr="00AB7913">
        <w:rPr>
          <w:rFonts w:ascii="Arial" w:eastAsia="Times New Roman" w:hAnsi="Arial" w:cs="Arial"/>
          <w:color w:val="23323F"/>
          <w:sz w:val="27"/>
          <w:szCs w:val="27"/>
          <w:lang w:eastAsia="ru-RU"/>
        </w:rPr>
        <w:t>Логопед: Мы хотим подарить нашим гостям скороговорки-загадки на память.</w:t>
      </w:r>
    </w:p>
    <w:p w:rsidR="00161D56" w:rsidRDefault="00161D56"/>
    <w:sectPr w:rsidR="00161D56" w:rsidSect="00AB7913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A9"/>
    <w:rsid w:val="00161D56"/>
    <w:rsid w:val="00AB7913"/>
    <w:rsid w:val="00CC4164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2020-10-12T07:51:00Z</dcterms:created>
  <dcterms:modified xsi:type="dcterms:W3CDTF">2020-10-12T07:53:00Z</dcterms:modified>
</cp:coreProperties>
</file>