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3A" w:rsidRPr="00E25543" w:rsidRDefault="007C7CDE" w:rsidP="007C7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43">
        <w:rPr>
          <w:rFonts w:ascii="Times New Roman" w:hAnsi="Times New Roman" w:cs="Times New Roman"/>
          <w:b/>
          <w:sz w:val="28"/>
          <w:szCs w:val="28"/>
        </w:rPr>
        <w:t>Психологическая готовность ребенка к школе</w:t>
      </w:r>
    </w:p>
    <w:p w:rsidR="00E25543" w:rsidRDefault="004D2214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Уважаемые, родители! Сегодня мы с вами поговорим о психологической готовности к школе. </w:t>
      </w:r>
    </w:p>
    <w:p w:rsidR="00E25543" w:rsidRDefault="00E25543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Формируется к 7 годам.</w:t>
      </w:r>
      <w:r>
        <w:rPr>
          <w:rFonts w:ascii="Times New Roman" w:hAnsi="Times New Roman" w:cs="Times New Roman"/>
          <w:sz w:val="28"/>
          <w:szCs w:val="28"/>
        </w:rPr>
        <w:t xml:space="preserve"> И сегодня мы рассмотрим</w:t>
      </w:r>
      <w:r w:rsidR="003F2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каких составляющих она  складывается.</w:t>
      </w:r>
    </w:p>
    <w:p w:rsidR="00E25543" w:rsidRDefault="004D2214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И сейчас я вам предложу подумать и написать на листочках, что, по вашему мнению, что должен уметь ребенок, поступающий в первый класс. </w:t>
      </w:r>
    </w:p>
    <w:p w:rsidR="00E25543" w:rsidRDefault="004D2214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(родители пишут). </w:t>
      </w:r>
    </w:p>
    <w:p w:rsidR="004D2214" w:rsidRPr="00E25543" w:rsidRDefault="004D2214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После этого составляется портрет ребенка-первоклассника (по мнению родителей).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 Вы назвали все качества, необходимые для успешного обучения в школе. Каждое качество можно отнести к тому или иному компоненту школьной готовности.</w:t>
      </w:r>
    </w:p>
    <w:p w:rsidR="00E25543" w:rsidRDefault="004D2214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Давайте подумаем, что необходимо для хорошего развития и роста нашего дерева? </w:t>
      </w:r>
    </w:p>
    <w:p w:rsidR="004D2214" w:rsidRPr="00E25543" w:rsidRDefault="004D2214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(родители вступают в дискуссию)</w:t>
      </w:r>
    </w:p>
    <w:p w:rsidR="009A47A0" w:rsidRPr="00E25543" w:rsidRDefault="009A47A0" w:rsidP="009A47A0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Итак, мы с вами пришли к мнению, что, прежде всего, дереву необходимы крепкие корни. </w:t>
      </w:r>
      <w:r w:rsidR="00E255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>од сильными корнями следует понимать познавательные психические процессы: память зрительную и слуховую, мышление, внимание и творческое воображение. От того, насколько хорошо они развиты, будет во многом зависеть успешность </w:t>
      </w:r>
      <w:r w:rsidRPr="00E2554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интеллектуальной готовности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 к обучению. </w:t>
      </w:r>
    </w:p>
    <w:p w:rsidR="009A47A0" w:rsidRPr="00E25543" w:rsidRDefault="009A47A0" w:rsidP="009A47A0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Многие родители думают, что интеллектуальная готовность – это умение читать, писать, знать счет. Конечно, хорошо, если ребенок знает буквы, умеет считать в пределах десятка, у него присутствуют графические навыки. </w:t>
      </w:r>
    </w:p>
    <w:p w:rsidR="009A47A0" w:rsidRPr="00E25543" w:rsidRDefault="009A47A0" w:rsidP="007C7C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 Но развивая способности ребёнка, следует знать один важный секрет.</w:t>
      </w:r>
    </w:p>
    <w:p w:rsidR="00E25543" w:rsidRDefault="00E25543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>ак сделать так, чтобы ребёнок </w:t>
      </w:r>
      <w:r w:rsidR="009A47A0" w:rsidRP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>захотел учиться, узнавать новое, постоянно двигаться вперёд? </w:t>
      </w:r>
    </w:p>
    <w:p w:rsid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E25543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 связан с </w:t>
      </w:r>
      <w:r w:rsidRP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познавательной активностью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Известный детский писатель С.Я.Маршак писал:</w:t>
      </w:r>
    </w:p>
    <w:p w:rsidR="009A47A0" w:rsidRPr="00E25543" w:rsidRDefault="009A47A0" w:rsidP="009A47A0">
      <w:pPr>
        <w:shd w:val="clear" w:color="auto" w:fill="FFFFFF"/>
        <w:spacing w:after="79" w:line="15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Он взрослых изводил вопросом “почему?”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br/>
        <w:t>Его прозвали “маленький философ”,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br/>
        <w:t>Но только он подрос, как начали ему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br/>
        <w:t>Преподносить ответы без вопросов.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br/>
      </w:r>
      <w:r w:rsidR="00E25543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 тех пор он больше никому</w:t>
      </w:r>
      <w:proofErr w:type="gramStart"/>
      <w:r w:rsidRPr="00E2554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25543">
        <w:rPr>
          <w:rFonts w:ascii="Times New Roman" w:eastAsia="Times New Roman" w:hAnsi="Times New Roman" w:cs="Times New Roman"/>
          <w:sz w:val="28"/>
          <w:szCs w:val="28"/>
        </w:rPr>
        <w:t>е досаждал вопросом “почему?”.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>Не отмахивайтесь от детских вопросов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>. Дети наблюдательны, но им не хватает жизненного опыта, чтобы правильно оценить и истолковать наблюдаемые события. Но помните, что как только интересное и новое станет рутинным, обязательной повинностью, оно не принесёт ожидаемого результата. Познавательный интерес ребёнка постепенно угаснет.</w:t>
      </w:r>
    </w:p>
    <w:p w:rsid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И ещё одним важным секретом я бы хотела поделиться с вами. </w:t>
      </w:r>
    </w:p>
    <w:p w:rsidR="009A47A0" w:rsidRPr="00E25543" w:rsidRDefault="001912FA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Рассмотрим две ситуацию. Мама кормит ребенка кашей. 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 Всем вам хорошо знакома эта ситуация. Мама кормит маленького ребёнка кашей. Ей гораздо проще и удобнее взять самой ложку, набрать каши и поднести её ко рту малыша, которому останется только проглотить еду. При таком способе кормления и время экономиться, и нет риска, что всё вокруг окажется в каше.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(Психолог демонстрирует второй рисунок с изображением малыша, который ест сам).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Здесь ребёнок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 тоже существенно прибавляется.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 </w:t>
      </w:r>
      <w:r w:rsidRP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>учился! 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И не просто </w:t>
      </w:r>
      <w:proofErr w:type="gramStart"/>
      <w:r w:rsidRPr="00E25543">
        <w:rPr>
          <w:rFonts w:ascii="Times New Roman" w:eastAsia="Times New Roman" w:hAnsi="Times New Roman" w:cs="Times New Roman"/>
          <w:sz w:val="28"/>
          <w:szCs w:val="28"/>
        </w:rPr>
        <w:t>учился</w:t>
      </w:r>
      <w:proofErr w:type="gramEnd"/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 есть, а учился управлять своим телом, координировать движения, сохранять терпение. 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Секрет в том, что в детях </w:t>
      </w:r>
      <w:r w:rsidRP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>надо развивать самостоятельность, поощрять инициативность, замечать их успехи в изучении окружающего мира и помогать учиться новому, а не делать всё за них.</w:t>
      </w:r>
      <w:r w:rsid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Важно поощрять познавательную активность.</w:t>
      </w:r>
    </w:p>
    <w:p w:rsidR="00F52A5C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А теперь, давайте вновь вернёмся к нашему дереву. Достаточно ли только хорошо развитой корневой системы? Конечно, для того, чтобы дерево зацвело и принесло плоды, его необходимо поливать и удобрять почву под ним. И если под корнями, мы подразумеваем познавательные процессы, то драгоценной влагой для нашего дерева следует понимать веру в ребёнка, поддержку, оптимизм, поощрение, ответственность и т.п. </w:t>
      </w:r>
    </w:p>
    <w:p w:rsidR="00E25543" w:rsidRDefault="00AC440B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(психолог прикрепляет к доске вокруг “дерева” капельки с напечатанными на них способами стимулирования ребёнка). </w:t>
      </w:r>
    </w:p>
    <w:p w:rsid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lastRenderedPageBreak/>
        <w:t>“Почвой” же питающей “корни” и способствующей росту всего дерева является </w:t>
      </w:r>
      <w:r w:rsidRPr="00E25543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мотивация. 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Ответь мне, пожалуйста, на следующий вопрос: “Будет ли человек прилагать старания, занимаясь каким – либо делом, не зная, зачем он это делает?” (родители высказываются вслух).</w:t>
      </w:r>
    </w:p>
    <w:p w:rsidR="001912FA" w:rsidRPr="00E25543" w:rsidRDefault="009A47A0" w:rsidP="001912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– Конечно, нет. Тогда скажите, “желание пойти в школу” и “желание учиться” – это одно и то же?</w:t>
      </w:r>
      <w:r w:rsidR="001912FA" w:rsidRPr="00E25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2FA" w:rsidRPr="00E25543" w:rsidRDefault="001912FA" w:rsidP="001912FA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Если спросить у ребенка: « Хочешь ли ты в школу?» Он с радостью ответит: «Хочу!» Школа привлекает его  своей внешней атрибутикой, он мечтает сидеть за партой, носить свой новый портфель, тетради. 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7A0" w:rsidRPr="00E25543" w:rsidRDefault="001912FA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>сли ребёнок идёт в школу ради нового ранца или модного школьного костюма, или говорит “в школе не надо спать”, “там будут мои друзья из детского сада” и т.п., то его привлекают лишь внешние стороны обучения. Тогда как основн</w:t>
      </w:r>
      <w:r w:rsidR="00E25543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E255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 ребёнка в школе является </w:t>
      </w:r>
      <w:r w:rsidR="009A47A0" w:rsidRP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учение, узнавание нового.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> Поэтому </w:t>
      </w:r>
      <w:r w:rsidR="009A47A0" w:rsidRPr="00E25543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главное, что должно быть сформировано – желание учиться!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 Отношение к школе формируется у большинства детей ещё до того, как они становятся школьниками. В этом вопросе большую роль играет семья. </w:t>
      </w:r>
      <w:proofErr w:type="gramStart"/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>Если родители ребёнка придают большое значение образованию, положительно отзываются об образованных людях, прививают любовь к чтению, говорят малышу о том, как они хотят видеть его в будущем успешным и умным, а это возможно, только если хорошо учиться; о том, какую гордость они будут испытывать в этом случае, то это будет способствовать формированию у ребёнка </w:t>
      </w:r>
      <w:r w:rsidR="009A47A0" w:rsidRPr="00E25543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мотивационной готовности к школе</w:t>
      </w:r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 Он будет понимать, зачем он пришёл в школу и зачем ему нужны знания. Учебная деятельность станет для ребёнка более значимой и важной. И конечно, родителям не стоит запугивать малыша школой или наоборот, настраивать на лёгкость учения. Следует формировать адекватное представление о школе </w:t>
      </w:r>
      <w:proofErr w:type="gramStart"/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>и о её</w:t>
      </w:r>
      <w:proofErr w:type="gramEnd"/>
      <w:r w:rsidR="009A47A0" w:rsidRPr="00E25543">
        <w:rPr>
          <w:rFonts w:ascii="Times New Roman" w:eastAsia="Times New Roman" w:hAnsi="Times New Roman" w:cs="Times New Roman"/>
          <w:sz w:val="28"/>
          <w:szCs w:val="28"/>
        </w:rPr>
        <w:t xml:space="preserve"> основных занятиях. Например, полезнее сказать: “В школе будет трудно, но интересно. Ты узнаешь много нового!”, чем высказывать что-то неопределённо-пугающее: “Вот придёшь в школу – тогда и узнаешь…”. Некоторые приёмы с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оздания положительной мотивации: </w:t>
      </w:r>
      <w:r w:rsidR="003F28FF">
        <w:rPr>
          <w:rFonts w:ascii="Times New Roman" w:eastAsia="Times New Roman" w:hAnsi="Times New Roman" w:cs="Times New Roman"/>
          <w:sz w:val="28"/>
          <w:szCs w:val="28"/>
        </w:rPr>
        <w:t xml:space="preserve">сходить на экскурсию </w:t>
      </w:r>
      <w:proofErr w:type="gramStart"/>
      <w:r w:rsidR="003F28F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3F28FF">
        <w:rPr>
          <w:rFonts w:ascii="Times New Roman" w:eastAsia="Times New Roman" w:hAnsi="Times New Roman" w:cs="Times New Roman"/>
          <w:sz w:val="28"/>
          <w:szCs w:val="28"/>
        </w:rPr>
        <w:t xml:space="preserve"> школу, просмотр ваших школьных фотографий, рассказ школьных историй, связанных с положительным примером в школе.</w:t>
      </w:r>
    </w:p>
    <w:p w:rsidR="00F52A5C" w:rsidRDefault="00F52A5C" w:rsidP="007C7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CDE" w:rsidRPr="00E25543" w:rsidRDefault="00602171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Нашим поведением руководят мотивы. И дети не являются исключением. Поведением ребенка дошкольного возраста управляют много мотивов: мотивы, связанные с установлением и сохранением положительного отношения </w:t>
      </w:r>
      <w:proofErr w:type="gramStart"/>
      <w:r w:rsidRPr="00E255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5543">
        <w:rPr>
          <w:rFonts w:ascii="Times New Roman" w:hAnsi="Times New Roman" w:cs="Times New Roman"/>
          <w:sz w:val="28"/>
          <w:szCs w:val="28"/>
        </w:rPr>
        <w:t xml:space="preserve"> взрослыми и сверстниками (отказ от своих личных интересов ради поддержания контакта с товарищами), Мотивы, связанные со </w:t>
      </w:r>
      <w:r w:rsidRPr="00E25543">
        <w:rPr>
          <w:rFonts w:ascii="Times New Roman" w:hAnsi="Times New Roman" w:cs="Times New Roman"/>
          <w:sz w:val="28"/>
          <w:szCs w:val="28"/>
        </w:rPr>
        <w:lastRenderedPageBreak/>
        <w:t>стремлением к  самоутверждению (проявляются в притязании на главные роли в игре, при достижении успеха в нелегком деле); Соревновательный мотив (стремятся победить,</w:t>
      </w:r>
      <w:r w:rsidR="000D218A" w:rsidRPr="00E25543">
        <w:rPr>
          <w:rFonts w:ascii="Times New Roman" w:hAnsi="Times New Roman" w:cs="Times New Roman"/>
          <w:sz w:val="28"/>
          <w:szCs w:val="28"/>
        </w:rPr>
        <w:t xml:space="preserve"> выиграть, особенно это проявляется в подвижных играх по правилам, стремлении быть лучшим), </w:t>
      </w:r>
      <w:r w:rsidR="00736948" w:rsidRPr="00E25543">
        <w:rPr>
          <w:rFonts w:ascii="Times New Roman" w:hAnsi="Times New Roman" w:cs="Times New Roman"/>
          <w:sz w:val="28"/>
          <w:szCs w:val="28"/>
        </w:rPr>
        <w:t>п</w:t>
      </w:r>
      <w:r w:rsidR="000D218A" w:rsidRPr="00E25543">
        <w:rPr>
          <w:rFonts w:ascii="Times New Roman" w:hAnsi="Times New Roman" w:cs="Times New Roman"/>
          <w:sz w:val="28"/>
          <w:szCs w:val="28"/>
        </w:rPr>
        <w:t>ознавательные мотивы, нравственные мотивы (осознание ребенком норм и правил поведения в обществе, нравственные мотивы выражают отношение ребенка к людям), мотивы учения (потребность в интеллектуальной активности и овладении новыми умениями и знаниями). Все эти мотивы они руководят поведением ребенка, какие-то проявляются остро, какие –</w:t>
      </w:r>
      <w:r w:rsidR="00E25543">
        <w:rPr>
          <w:rFonts w:ascii="Times New Roman" w:hAnsi="Times New Roman" w:cs="Times New Roman"/>
          <w:sz w:val="28"/>
          <w:szCs w:val="28"/>
        </w:rPr>
        <w:t xml:space="preserve"> </w:t>
      </w:r>
      <w:r w:rsidR="000D218A" w:rsidRPr="00E25543">
        <w:rPr>
          <w:rFonts w:ascii="Times New Roman" w:hAnsi="Times New Roman" w:cs="Times New Roman"/>
          <w:sz w:val="28"/>
          <w:szCs w:val="28"/>
        </w:rPr>
        <w:t>то более сглажено. К концу   шестого года жизни мотивы вступают в определенные взаимоотношения – в психологии это называется соподчинение мотивов.</w:t>
      </w:r>
      <w:r w:rsidR="00C67D24" w:rsidRPr="00E25543">
        <w:rPr>
          <w:rFonts w:ascii="Times New Roman" w:hAnsi="Times New Roman" w:cs="Times New Roman"/>
          <w:sz w:val="28"/>
          <w:szCs w:val="28"/>
        </w:rPr>
        <w:t xml:space="preserve"> Соподчинение мотивов дает ребенку возможность  отказаться от привлекательного в данный момент занятия ради выполнения более важной, хотя, возможно, и более скучной деятельности. То ведет к развитию самообладания, умения сдерживаться и подавлять ситуативные желания.</w:t>
      </w:r>
      <w:r w:rsidR="000D218A" w:rsidRPr="00E25543">
        <w:rPr>
          <w:rFonts w:ascii="Times New Roman" w:hAnsi="Times New Roman" w:cs="Times New Roman"/>
          <w:sz w:val="28"/>
          <w:szCs w:val="28"/>
        </w:rPr>
        <w:t xml:space="preserve"> О</w:t>
      </w:r>
      <w:r w:rsidR="007C7CDE" w:rsidRPr="00E25543">
        <w:rPr>
          <w:rFonts w:ascii="Times New Roman" w:hAnsi="Times New Roman" w:cs="Times New Roman"/>
          <w:sz w:val="28"/>
          <w:szCs w:val="28"/>
        </w:rPr>
        <w:t xml:space="preserve">днако, мотивационный компонент – это </w:t>
      </w:r>
      <w:r w:rsidR="007C7CDE" w:rsidRPr="00E25543">
        <w:rPr>
          <w:rFonts w:ascii="Times New Roman" w:hAnsi="Times New Roman" w:cs="Times New Roman"/>
          <w:b/>
          <w:sz w:val="28"/>
          <w:szCs w:val="28"/>
        </w:rPr>
        <w:t>желание научиться новому, узнать что-то новое.</w:t>
      </w:r>
      <w:r w:rsidR="00474207" w:rsidRPr="00E25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CDE" w:rsidRDefault="007C7CDE" w:rsidP="007C7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43">
        <w:rPr>
          <w:rFonts w:ascii="Times New Roman" w:hAnsi="Times New Roman" w:cs="Times New Roman"/>
          <w:b/>
          <w:sz w:val="28"/>
          <w:szCs w:val="28"/>
        </w:rPr>
        <w:t>Эмоционально-волевая готовность</w:t>
      </w:r>
    </w:p>
    <w:p w:rsidR="003F28FF" w:rsidRPr="00F52A5C" w:rsidRDefault="003F28FF" w:rsidP="007C7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5C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Эмоционально-волевая готовность – </w:t>
      </w:r>
      <w:r w:rsidRPr="00F52A5C">
        <w:rPr>
          <w:rFonts w:ascii="Times New Roman" w:eastAsia="Times New Roman" w:hAnsi="Times New Roman" w:cs="Times New Roman"/>
          <w:sz w:val="28"/>
          <w:szCs w:val="28"/>
        </w:rPr>
        <w:t>важное звено психологической готовности. По сути, это </w:t>
      </w:r>
      <w:r w:rsidRPr="00F52A5C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 управлять своими эмоциями, настроениями</w:t>
      </w:r>
      <w:r w:rsidRPr="00F52A5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F52A5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над своими желаниями.</w:t>
      </w:r>
      <w:r w:rsidRPr="00F52A5C">
        <w:rPr>
          <w:rFonts w:ascii="Times New Roman" w:eastAsia="Times New Roman" w:hAnsi="Times New Roman" w:cs="Times New Roman"/>
          <w:sz w:val="28"/>
          <w:szCs w:val="28"/>
        </w:rPr>
        <w:t> В вечном компромиссе между “хочу” и “надо” у старшего дошкольника должно преобладать “надо”. От того насколько ребёнок сможет заставить себя быть внимательным, когда хочется отдохнуть и поиграть; от того насколько малыш будет упорным при возникновении трудностей, будет зависеть его успешность. Всем нам известна истина: “Гений – это один процент таланта и девяносто девять процентов трудолюбия”.</w:t>
      </w:r>
    </w:p>
    <w:p w:rsidR="00C67D24" w:rsidRPr="00E25543" w:rsidRDefault="00C67D24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Подразумевает под собой</w:t>
      </w:r>
      <w:r w:rsidR="00760C00" w:rsidRPr="00E25543">
        <w:rPr>
          <w:rFonts w:ascii="Times New Roman" w:hAnsi="Times New Roman" w:cs="Times New Roman"/>
          <w:sz w:val="28"/>
          <w:szCs w:val="28"/>
        </w:rPr>
        <w:t>:</w:t>
      </w:r>
    </w:p>
    <w:p w:rsidR="00760C00" w:rsidRPr="00E25543" w:rsidRDefault="00760C00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-подчиняться правилам, инструкциям,</w:t>
      </w:r>
    </w:p>
    <w:p w:rsidR="00760C00" w:rsidRPr="00E25543" w:rsidRDefault="00760C00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-запоминать и воспроизводить необходимый материал,</w:t>
      </w:r>
    </w:p>
    <w:p w:rsidR="00760C00" w:rsidRPr="00E25543" w:rsidRDefault="00760C00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-самостоятельно выполнять последовательность действий,</w:t>
      </w:r>
    </w:p>
    <w:p w:rsidR="00760C00" w:rsidRPr="00E25543" w:rsidRDefault="00760C00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-адекватно эмоционально реагировать  на происходящее вокруг, сдерживать свои эмоции, управлять настроением.</w:t>
      </w:r>
    </w:p>
    <w:p w:rsidR="00760C00" w:rsidRPr="00E25543" w:rsidRDefault="00760C00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Это в свою очередь помогает первокласснику легче приспособиться  к школьной жизни, влияет на успеваемость ребенка.</w:t>
      </w:r>
    </w:p>
    <w:p w:rsidR="00760C00" w:rsidRPr="00E25543" w:rsidRDefault="00760C00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lastRenderedPageBreak/>
        <w:t xml:space="preserve">В эмоционально-волевую готовность  входит и развитие внимания, развитие произвольности (способность владеть собой), развитие навыков самоконтроля. И сейчас мы попробуем поиграть в некоторые игры, </w:t>
      </w:r>
      <w:r w:rsidR="00736948" w:rsidRPr="00E25543">
        <w:rPr>
          <w:rFonts w:ascii="Times New Roman" w:hAnsi="Times New Roman" w:cs="Times New Roman"/>
          <w:sz w:val="28"/>
          <w:szCs w:val="28"/>
        </w:rPr>
        <w:t xml:space="preserve">в </w:t>
      </w:r>
      <w:r w:rsidRPr="00E2554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36948" w:rsidRPr="00E25543">
        <w:rPr>
          <w:rFonts w:ascii="Times New Roman" w:hAnsi="Times New Roman" w:cs="Times New Roman"/>
          <w:sz w:val="28"/>
          <w:szCs w:val="28"/>
        </w:rPr>
        <w:t>вы можете играть со своими детьми дома.</w:t>
      </w:r>
    </w:p>
    <w:p w:rsidR="00494C80" w:rsidRPr="00E25543" w:rsidRDefault="00494C80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Например, «Имена», «Сохрани слово в секрете», «Следи за своей  речью», «Топ-хлоп».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заключении, хочу продемонстрировать вам один простой опыт. Это губка – предмет, который очень хорошо впитывает в себя любую жидкость: вольём красную – получим красную, вольём синюю – такую же и получим. (Психолог проделывает всё озвученные действия). А если одновременно вольём и </w:t>
      </w:r>
      <w:proofErr w:type="gramStart"/>
      <w:r w:rsidRPr="00E25543">
        <w:rPr>
          <w:rFonts w:ascii="Times New Roman" w:eastAsia="Times New Roman" w:hAnsi="Times New Roman" w:cs="Times New Roman"/>
          <w:sz w:val="28"/>
          <w:szCs w:val="28"/>
        </w:rPr>
        <w:t>синюю</w:t>
      </w:r>
      <w:proofErr w:type="gramEnd"/>
      <w:r w:rsidRPr="00E25543">
        <w:rPr>
          <w:rFonts w:ascii="Times New Roman" w:eastAsia="Times New Roman" w:hAnsi="Times New Roman" w:cs="Times New Roman"/>
          <w:sz w:val="28"/>
          <w:szCs w:val="28"/>
        </w:rPr>
        <w:t>, и красную, то эффект будет неопределённым.</w:t>
      </w:r>
    </w:p>
    <w:p w:rsidR="009A47A0" w:rsidRPr="00E25543" w:rsidRDefault="009A47A0" w:rsidP="009A47A0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543">
        <w:rPr>
          <w:rFonts w:ascii="Times New Roman" w:eastAsia="Times New Roman" w:hAnsi="Times New Roman" w:cs="Times New Roman"/>
          <w:sz w:val="28"/>
          <w:szCs w:val="28"/>
        </w:rPr>
        <w:t>Наш ребёнок точно также впитывает в себя </w:t>
      </w:r>
      <w:r w:rsidRPr="00E25543">
        <w:rPr>
          <w:rFonts w:ascii="Times New Roman" w:eastAsia="Times New Roman" w:hAnsi="Times New Roman" w:cs="Times New Roman"/>
          <w:i/>
          <w:iCs/>
          <w:sz w:val="28"/>
          <w:szCs w:val="28"/>
        </w:rPr>
        <w:t>те нравственные нормы, правила поведения, моральные принципы и отношения к жизни, которые мы демонстрируем.</w:t>
      </w:r>
      <w:r w:rsidRPr="00E25543">
        <w:rPr>
          <w:rFonts w:ascii="Times New Roman" w:eastAsia="Times New Roman" w:hAnsi="Times New Roman" w:cs="Times New Roman"/>
          <w:sz w:val="28"/>
          <w:szCs w:val="28"/>
        </w:rPr>
        <w:t xml:space="preserve"> И то, что мы “вложим” в своих детей в детстве, то и “получим” в более зрелом возрасте. Давайте, будем вкладывать в своих малышей только </w:t>
      </w:r>
      <w:proofErr w:type="gramStart"/>
      <w:r w:rsidRPr="00E25543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E25543">
        <w:rPr>
          <w:rFonts w:ascii="Times New Roman" w:eastAsia="Times New Roman" w:hAnsi="Times New Roman" w:cs="Times New Roman"/>
          <w:sz w:val="28"/>
          <w:szCs w:val="28"/>
        </w:rPr>
        <w:t>, доброе и вечное! И тогда они непременно порадуют нас своими успехами в будущем.</w:t>
      </w:r>
    </w:p>
    <w:p w:rsidR="009A47A0" w:rsidRPr="00E25543" w:rsidRDefault="009A47A0" w:rsidP="007C7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20F" w:rsidRPr="00E25543" w:rsidRDefault="0011218A" w:rsidP="007C7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43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0C020F" w:rsidRPr="00E25543">
        <w:rPr>
          <w:rFonts w:ascii="Times New Roman" w:hAnsi="Times New Roman" w:cs="Times New Roman"/>
          <w:b/>
          <w:sz w:val="28"/>
          <w:szCs w:val="28"/>
        </w:rPr>
        <w:t>звуковой стороны речи</w:t>
      </w:r>
    </w:p>
    <w:p w:rsidR="000C020F" w:rsidRPr="00E25543" w:rsidRDefault="0011218A" w:rsidP="007C7CDE">
      <w:p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Развитие</w:t>
      </w:r>
      <w:r w:rsidR="000C020F" w:rsidRPr="00E25543">
        <w:rPr>
          <w:rFonts w:ascii="Times New Roman" w:hAnsi="Times New Roman" w:cs="Times New Roman"/>
          <w:sz w:val="28"/>
          <w:szCs w:val="28"/>
        </w:rPr>
        <w:t xml:space="preserve"> звуковой стороны речи включает в себя четкое звукопроизношение, </w:t>
      </w:r>
      <w:r w:rsidR="008D02BD" w:rsidRPr="00E25543">
        <w:rPr>
          <w:rFonts w:ascii="Times New Roman" w:hAnsi="Times New Roman" w:cs="Times New Roman"/>
          <w:sz w:val="28"/>
          <w:szCs w:val="28"/>
        </w:rPr>
        <w:t>ребенок должен знать все звуки речи, уметь их выделять из речи.</w:t>
      </w:r>
    </w:p>
    <w:p w:rsidR="003F28FF" w:rsidRPr="00E25543" w:rsidRDefault="003F28FF" w:rsidP="003F2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Подытожим, что п</w:t>
      </w:r>
      <w:r w:rsidRPr="00E25543">
        <w:rPr>
          <w:rFonts w:ascii="Times New Roman" w:hAnsi="Times New Roman" w:cs="Times New Roman"/>
          <w:sz w:val="28"/>
          <w:szCs w:val="28"/>
        </w:rPr>
        <w:t>сихологическая готовность ребенка к школе складывается из нескольких компонентов:</w:t>
      </w:r>
    </w:p>
    <w:p w:rsidR="003F28FF" w:rsidRPr="00E25543" w:rsidRDefault="003F28FF" w:rsidP="003F28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Мотивационная готовность</w:t>
      </w:r>
    </w:p>
    <w:p w:rsidR="003F28FF" w:rsidRPr="00E25543" w:rsidRDefault="003F28FF" w:rsidP="003F28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543">
        <w:rPr>
          <w:rFonts w:ascii="Times New Roman" w:hAnsi="Times New Roman" w:cs="Times New Roman"/>
          <w:sz w:val="28"/>
          <w:szCs w:val="28"/>
        </w:rPr>
        <w:t>волевая готовность</w:t>
      </w:r>
    </w:p>
    <w:p w:rsidR="003F28FF" w:rsidRPr="00E25543" w:rsidRDefault="003F28FF" w:rsidP="003F28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Определенный уровень интеллектуальных способностей</w:t>
      </w:r>
    </w:p>
    <w:p w:rsidR="003F28FF" w:rsidRPr="00E25543" w:rsidRDefault="003F28FF" w:rsidP="003F28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543">
        <w:rPr>
          <w:rFonts w:ascii="Times New Roman" w:hAnsi="Times New Roman" w:cs="Times New Roman"/>
          <w:sz w:val="28"/>
          <w:szCs w:val="28"/>
        </w:rPr>
        <w:t>Развитие  звуковой стороны речи</w:t>
      </w:r>
    </w:p>
    <w:p w:rsidR="000C020F" w:rsidRPr="00E25543" w:rsidRDefault="000C020F" w:rsidP="007C7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CDE" w:rsidRPr="00E25543" w:rsidRDefault="007C7CDE" w:rsidP="007C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7CDE" w:rsidRPr="00E25543" w:rsidSect="0076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3E0"/>
    <w:multiLevelType w:val="hybridMultilevel"/>
    <w:tmpl w:val="6D3C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CDE"/>
    <w:rsid w:val="00030BAB"/>
    <w:rsid w:val="000C020F"/>
    <w:rsid w:val="000D218A"/>
    <w:rsid w:val="0011218A"/>
    <w:rsid w:val="001912FA"/>
    <w:rsid w:val="003F28FF"/>
    <w:rsid w:val="00474207"/>
    <w:rsid w:val="00494C80"/>
    <w:rsid w:val="004D2214"/>
    <w:rsid w:val="005D7D20"/>
    <w:rsid w:val="00602171"/>
    <w:rsid w:val="006B5041"/>
    <w:rsid w:val="006E695B"/>
    <w:rsid w:val="00736948"/>
    <w:rsid w:val="00760C00"/>
    <w:rsid w:val="0076503A"/>
    <w:rsid w:val="00781065"/>
    <w:rsid w:val="007C7CDE"/>
    <w:rsid w:val="008816B0"/>
    <w:rsid w:val="008D02BD"/>
    <w:rsid w:val="00942065"/>
    <w:rsid w:val="009A47A0"/>
    <w:rsid w:val="00AC440B"/>
    <w:rsid w:val="00B200CD"/>
    <w:rsid w:val="00C67D24"/>
    <w:rsid w:val="00D21E36"/>
    <w:rsid w:val="00E25543"/>
    <w:rsid w:val="00F5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2018-03-21T10:51:00Z</cp:lastPrinted>
  <dcterms:created xsi:type="dcterms:W3CDTF">2016-11-16T08:12:00Z</dcterms:created>
  <dcterms:modified xsi:type="dcterms:W3CDTF">2018-03-21T11:44:00Z</dcterms:modified>
</cp:coreProperties>
</file>