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F8" w:rsidRPr="00E47E21" w:rsidRDefault="00DA649E" w:rsidP="00E4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21">
        <w:rPr>
          <w:rFonts w:ascii="Times New Roman" w:hAnsi="Times New Roman" w:cs="Times New Roman"/>
          <w:b/>
          <w:sz w:val="28"/>
          <w:szCs w:val="28"/>
        </w:rPr>
        <w:t>Психологическая методика «Школа добрых волшебников»</w:t>
      </w:r>
    </w:p>
    <w:p w:rsidR="00DA649E" w:rsidRPr="00E47E21" w:rsidRDefault="00DA649E">
      <w:pPr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Цель: создание условий для развития гуманных отношений и социальных чувств детей старшего дошкольного возраста.</w:t>
      </w:r>
    </w:p>
    <w:p w:rsidR="00DA649E" w:rsidRPr="00E47E21" w:rsidRDefault="00DA649E">
      <w:pPr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649E" w:rsidRPr="00E47E21" w:rsidRDefault="00DA649E" w:rsidP="00DA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Привлечение внимания ребенка к сверстнику и его различным состояниям,</w:t>
      </w:r>
    </w:p>
    <w:p w:rsidR="00DA649E" w:rsidRPr="00E47E21" w:rsidRDefault="00DA649E" w:rsidP="00DA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Развитие чувства общности  между  детьми группы,</w:t>
      </w:r>
    </w:p>
    <w:p w:rsidR="00DA649E" w:rsidRPr="00E47E21" w:rsidRDefault="00DA649E" w:rsidP="00DA6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Воспитание доброжелательных  отношений между сверстниками в группе.</w:t>
      </w:r>
    </w:p>
    <w:p w:rsidR="00DA649E" w:rsidRPr="00E47E21" w:rsidRDefault="00DA649E" w:rsidP="00E47E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Автор  В.М.Холмогорова</w:t>
      </w:r>
    </w:p>
    <w:p w:rsidR="00E47E21" w:rsidRPr="00E47E21" w:rsidRDefault="00DA649E" w:rsidP="00E47E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 xml:space="preserve">Литература:  </w:t>
      </w:r>
    </w:p>
    <w:p w:rsidR="00DA649E" w:rsidRPr="00E47E21" w:rsidRDefault="00E47E21" w:rsidP="00E47E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1.</w:t>
      </w:r>
      <w:r w:rsidR="00DA649E" w:rsidRPr="00E47E21">
        <w:rPr>
          <w:rFonts w:ascii="Times New Roman" w:hAnsi="Times New Roman" w:cs="Times New Roman"/>
          <w:sz w:val="24"/>
          <w:szCs w:val="24"/>
        </w:rPr>
        <w:t>В.Холмогорова Как сформировать гуманные отношения в группе детского сада: психологическая методика «Школа добрых волшебников», М.: Чистые пруды,2007</w:t>
      </w:r>
    </w:p>
    <w:p w:rsidR="00E47E21" w:rsidRDefault="00E47E21" w:rsidP="00E47E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47E21">
        <w:rPr>
          <w:rFonts w:ascii="Times New Roman" w:hAnsi="Times New Roman" w:cs="Times New Roman"/>
          <w:sz w:val="24"/>
          <w:szCs w:val="24"/>
        </w:rPr>
        <w:t>2.Смирнова Е.О., Холмогорова В.М. Дети с  трудностями  в общении.- М.: Русское  слово – учебник,2020</w:t>
      </w:r>
    </w:p>
    <w:p w:rsidR="00E47E21" w:rsidRDefault="00E47E21" w:rsidP="005C06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старшей группе детского сада один раз в неделю.</w:t>
      </w:r>
    </w:p>
    <w:p w:rsidR="00E47E21" w:rsidRDefault="00E47E21" w:rsidP="005C06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шести этапов. Целью 1 этапа  является  переход к непосредственному общению, предполагающий отказ от привычных для детей  вербальных и предметных способов взаимодействия. Целью второго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 внимание на сверстника самого по себе, развитие общности с  другим ребенком. Целью третьего этапа является развитие согласованности</w:t>
      </w:r>
      <w:r w:rsidR="005C067A">
        <w:rPr>
          <w:rFonts w:ascii="Times New Roman" w:hAnsi="Times New Roman" w:cs="Times New Roman"/>
          <w:sz w:val="24"/>
          <w:szCs w:val="24"/>
        </w:rPr>
        <w:t xml:space="preserve"> действий  между детьми для достижения цели. Четвертый этап предполагает цель переживание собственных  и общих эмоций. Пятый этап – развитие взаимопомощи  в игре, проявления сопереживания и </w:t>
      </w:r>
      <w:proofErr w:type="spellStart"/>
      <w:r w:rsidR="005C067A">
        <w:rPr>
          <w:rFonts w:ascii="Times New Roman" w:hAnsi="Times New Roman" w:cs="Times New Roman"/>
          <w:sz w:val="24"/>
          <w:szCs w:val="24"/>
        </w:rPr>
        <w:t>сорадования</w:t>
      </w:r>
      <w:proofErr w:type="spellEnd"/>
      <w:r w:rsidR="005C067A">
        <w:rPr>
          <w:rFonts w:ascii="Times New Roman" w:hAnsi="Times New Roman" w:cs="Times New Roman"/>
          <w:sz w:val="24"/>
          <w:szCs w:val="24"/>
        </w:rPr>
        <w:t xml:space="preserve">. Шестой этап предполагает развитие возможностей научить видеть и подчеркивать положительные качества и достоинства других </w:t>
      </w:r>
      <w:r w:rsidR="00D110FA">
        <w:rPr>
          <w:rFonts w:ascii="Times New Roman" w:hAnsi="Times New Roman" w:cs="Times New Roman"/>
          <w:sz w:val="24"/>
          <w:szCs w:val="24"/>
        </w:rPr>
        <w:t>дет</w:t>
      </w:r>
      <w:r w:rsidR="005C067A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E47E21" w:rsidRDefault="00E47E21" w:rsidP="00E47E2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21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tbl>
      <w:tblPr>
        <w:tblStyle w:val="a4"/>
        <w:tblW w:w="0" w:type="auto"/>
        <w:tblLook w:val="04A0"/>
      </w:tblPr>
      <w:tblGrid>
        <w:gridCol w:w="2235"/>
        <w:gridCol w:w="4145"/>
        <w:gridCol w:w="3191"/>
      </w:tblGrid>
      <w:tr w:rsidR="00E47E21" w:rsidTr="00E47E21">
        <w:tc>
          <w:tcPr>
            <w:tcW w:w="2235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145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</w:t>
            </w:r>
          </w:p>
        </w:tc>
        <w:tc>
          <w:tcPr>
            <w:tcW w:w="3191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7E21" w:rsidTr="002E1B73">
        <w:tc>
          <w:tcPr>
            <w:tcW w:w="9571" w:type="dxa"/>
            <w:gridSpan w:val="3"/>
          </w:tcPr>
          <w:p w:rsidR="00E47E21" w:rsidRPr="00EF78F7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</w:p>
          <w:p w:rsidR="007A5EB5" w:rsidRDefault="007A5EB5" w:rsidP="00EF78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7A5EB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невербальными формами общения, формировать умения взаимодействовать с помощью  </w:t>
            </w:r>
            <w:proofErr w:type="spellStart"/>
            <w:r w:rsidRPr="007A5EB5">
              <w:rPr>
                <w:rFonts w:ascii="Times New Roman" w:hAnsi="Times New Roman" w:cs="Times New Roman"/>
                <w:sz w:val="24"/>
                <w:szCs w:val="24"/>
              </w:rPr>
              <w:t>невербальных</w:t>
            </w:r>
            <w:proofErr w:type="spellEnd"/>
            <w:r w:rsidRPr="007A5EB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коммуникаций</w:t>
            </w:r>
          </w:p>
        </w:tc>
      </w:tr>
      <w:tr w:rsidR="00E47E21" w:rsidTr="00E47E21">
        <w:tc>
          <w:tcPr>
            <w:tcW w:w="2235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2B2FEE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47E21" w:rsidRPr="003719E3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Жизнь в лесу</w:t>
            </w:r>
          </w:p>
          <w:p w:rsidR="00E47E21" w:rsidRPr="003719E3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Добрые эльфы</w:t>
            </w:r>
          </w:p>
          <w:p w:rsidR="002B2FEE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Птенцы</w:t>
            </w:r>
          </w:p>
          <w:p w:rsidR="002B2FEE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прощание</w:t>
            </w:r>
          </w:p>
        </w:tc>
        <w:tc>
          <w:tcPr>
            <w:tcW w:w="3191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E21" w:rsidTr="00E47E21">
        <w:tc>
          <w:tcPr>
            <w:tcW w:w="2235" w:type="dxa"/>
          </w:tcPr>
          <w:p w:rsidR="00E47E21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45" w:type="dxa"/>
          </w:tcPr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Добрые эльфы</w:t>
            </w:r>
          </w:p>
          <w:p w:rsidR="00E47E21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  <w:p w:rsidR="002B2FEE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</w:p>
          <w:p w:rsidR="002B2FEE" w:rsidRPr="003719E3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прощание</w:t>
            </w:r>
          </w:p>
        </w:tc>
        <w:tc>
          <w:tcPr>
            <w:tcW w:w="3191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E21" w:rsidTr="00E47E21">
        <w:tc>
          <w:tcPr>
            <w:tcW w:w="2235" w:type="dxa"/>
          </w:tcPr>
          <w:p w:rsidR="00E47E21" w:rsidRDefault="002B2FE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Муравьи</w:t>
            </w:r>
          </w:p>
          <w:p w:rsidR="002B2FEE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Театр теней</w:t>
            </w:r>
            <w:r w:rsidR="00CA55D2"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E21" w:rsidRPr="003719E3" w:rsidRDefault="002B2FE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прощание</w:t>
            </w:r>
          </w:p>
        </w:tc>
        <w:tc>
          <w:tcPr>
            <w:tcW w:w="3191" w:type="dxa"/>
          </w:tcPr>
          <w:p w:rsidR="00E47E21" w:rsidRDefault="00E47E21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9FD" w:rsidRDefault="004979FD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9FD" w:rsidTr="007A5EB5">
        <w:trPr>
          <w:trHeight w:val="557"/>
        </w:trPr>
        <w:tc>
          <w:tcPr>
            <w:tcW w:w="2235" w:type="dxa"/>
          </w:tcPr>
          <w:p w:rsidR="004979FD" w:rsidRDefault="004979FD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45" w:type="dxa"/>
          </w:tcPr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Ожившие игрушки</w:t>
            </w: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теней</w:t>
            </w:r>
          </w:p>
          <w:p w:rsidR="004979FD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FD" w:rsidRPr="003719E3" w:rsidRDefault="004979FD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79FD" w:rsidRDefault="004979FD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B5" w:rsidTr="006E6846">
        <w:tc>
          <w:tcPr>
            <w:tcW w:w="9571" w:type="dxa"/>
            <w:gridSpan w:val="3"/>
          </w:tcPr>
          <w:p w:rsidR="007A5EB5" w:rsidRPr="00EF78F7" w:rsidRDefault="007A5EB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Второй этап</w:t>
            </w:r>
          </w:p>
          <w:p w:rsidR="007A5EB5" w:rsidRDefault="007A5EB5" w:rsidP="00EF78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F78F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сверстнику как партнеру по игре, формировать представление о сверстнике как самом себе, развивать общность с другим ребенком</w:t>
            </w:r>
          </w:p>
        </w:tc>
      </w:tr>
      <w:tr w:rsidR="007A5EB5" w:rsidTr="00E47E21">
        <w:tc>
          <w:tcPr>
            <w:tcW w:w="2235" w:type="dxa"/>
          </w:tcPr>
          <w:p w:rsidR="007A5EB5" w:rsidRDefault="007A5EB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Общий круг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3191" w:type="dxa"/>
          </w:tcPr>
          <w:p w:rsidR="007A5EB5" w:rsidRDefault="007A5EB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B5" w:rsidTr="00E47E21">
        <w:tc>
          <w:tcPr>
            <w:tcW w:w="2235" w:type="dxa"/>
          </w:tcPr>
          <w:p w:rsidR="007A5EB5" w:rsidRDefault="007A5EB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45" w:type="dxa"/>
          </w:tcPr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A5EB5" w:rsidRPr="003719E3" w:rsidRDefault="007A5EB5" w:rsidP="007A5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«Эхо»</w:t>
            </w:r>
          </w:p>
          <w:p w:rsidR="007A5EB5" w:rsidRPr="003719E3" w:rsidRDefault="007A5EB5" w:rsidP="007A5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«Испорченный телефон»</w:t>
            </w:r>
          </w:p>
          <w:p w:rsidR="007A5EB5" w:rsidRPr="003719E3" w:rsidRDefault="007A5EB5" w:rsidP="007A5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3191" w:type="dxa"/>
          </w:tcPr>
          <w:p w:rsidR="007A5EB5" w:rsidRDefault="007A5EB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B5" w:rsidTr="00E47E21">
        <w:tc>
          <w:tcPr>
            <w:tcW w:w="2235" w:type="dxa"/>
          </w:tcPr>
          <w:p w:rsidR="007A5EB5" w:rsidRDefault="007A5EB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«Передай движение»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«Испорченный телефон»</w:t>
            </w:r>
          </w:p>
          <w:p w:rsidR="007A5EB5" w:rsidRPr="003719E3" w:rsidRDefault="007A5EB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3191" w:type="dxa"/>
          </w:tcPr>
          <w:p w:rsidR="007A5EB5" w:rsidRDefault="007A5EB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EB5" w:rsidTr="00E47E21">
        <w:tc>
          <w:tcPr>
            <w:tcW w:w="2235" w:type="dxa"/>
          </w:tcPr>
          <w:p w:rsidR="007A5EB5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45" w:type="dxa"/>
          </w:tcPr>
          <w:p w:rsidR="007A5EB5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«Передай настроение»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«Тень»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«Выбери партнера»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A5EB5" w:rsidRDefault="007A5EB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4145" w:type="dxa"/>
          </w:tcPr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«Разговор сквозь стекло»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«Найди брата или сестру»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«Кто сказал?»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  <w:tc>
          <w:tcPr>
            <w:tcW w:w="4145" w:type="dxa"/>
          </w:tcPr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«Радио»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«Магазин зеркал»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«Где бывал, что видал?»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  <w:tc>
          <w:tcPr>
            <w:tcW w:w="4145" w:type="dxa"/>
          </w:tcPr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75ECE" w:rsidRPr="003719E3" w:rsidRDefault="00575ECE" w:rsidP="00575E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«Упрямое зеркало»</w:t>
            </w:r>
          </w:p>
          <w:p w:rsidR="00575ECE" w:rsidRPr="003719E3" w:rsidRDefault="00575ECE" w:rsidP="00575E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«запрещенное движение»</w:t>
            </w:r>
          </w:p>
          <w:p w:rsidR="00575ECE" w:rsidRPr="003719E3" w:rsidRDefault="00575ECE" w:rsidP="00575E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«Из 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семечка-в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дерево»</w:t>
            </w:r>
          </w:p>
          <w:p w:rsidR="00575ECE" w:rsidRPr="003719E3" w:rsidRDefault="00575ECE" w:rsidP="00575E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C7036B">
        <w:tc>
          <w:tcPr>
            <w:tcW w:w="9571" w:type="dxa"/>
            <w:gridSpan w:val="3"/>
          </w:tcPr>
          <w:p w:rsidR="00575ECE" w:rsidRPr="00EF78F7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</w:t>
            </w:r>
          </w:p>
          <w:p w:rsidR="00575ECE" w:rsidRDefault="00575ECE" w:rsidP="00575E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575E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 внимание к сверстнику, </w:t>
            </w:r>
            <w:proofErr w:type="gramStart"/>
            <w:r w:rsidRPr="00575ECE">
              <w:rPr>
                <w:rFonts w:ascii="Times New Roman" w:hAnsi="Times New Roman" w:cs="Times New Roman"/>
                <w:sz w:val="24"/>
                <w:szCs w:val="24"/>
              </w:rPr>
              <w:t>показать ребенку как действовать</w:t>
            </w:r>
            <w:proofErr w:type="gramEnd"/>
            <w:r w:rsidRPr="00575EC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сверстника,  развивать согласованность действий, формировать чувство общности</w:t>
            </w:r>
          </w:p>
        </w:tc>
      </w:tr>
      <w:tr w:rsidR="00575ECE" w:rsidTr="00E47E21">
        <w:tc>
          <w:tcPr>
            <w:tcW w:w="2235" w:type="dxa"/>
          </w:tcPr>
          <w:p w:rsidR="00575ECE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«Сороконожка»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«Лепим скульптуры»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«Согласованные действия с вымышленными предметами»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575ECE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2</w:t>
            </w:r>
          </w:p>
        </w:tc>
        <w:tc>
          <w:tcPr>
            <w:tcW w:w="4145" w:type="dxa"/>
          </w:tcPr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«Слепой и поводырь»</w:t>
            </w:r>
          </w:p>
          <w:p w:rsidR="00575ECE" w:rsidRPr="003719E3" w:rsidRDefault="00575ECE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54"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«на тропинке»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«Мостик»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575ECE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Игра «Лабиринт»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Путанка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«Продолжи движение» 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45" w:type="dxa"/>
          </w:tcPr>
          <w:p w:rsidR="00575ECE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«божья коровка»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«заколдованные друзья»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«Весы»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CE" w:rsidTr="00E47E21">
        <w:tc>
          <w:tcPr>
            <w:tcW w:w="2235" w:type="dxa"/>
          </w:tcPr>
          <w:p w:rsidR="00575ECE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4145" w:type="dxa"/>
          </w:tcPr>
          <w:p w:rsidR="00575ECE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«Мари</w:t>
            </w:r>
            <w:r w:rsidR="003719E3" w:rsidRPr="003719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етки»</w:t>
            </w:r>
          </w:p>
          <w:p w:rsidR="00E11C54" w:rsidRPr="003719E3" w:rsidRDefault="00E11C54" w:rsidP="00E11C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«божья коровка»</w:t>
            </w:r>
          </w:p>
          <w:p w:rsidR="00E11C54" w:rsidRPr="003719E3" w:rsidRDefault="00E11C54" w:rsidP="00E11C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«заколдованные друзья»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«насос и надувная кукла»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575ECE" w:rsidRDefault="00575ECE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4951BF">
        <w:tc>
          <w:tcPr>
            <w:tcW w:w="9571" w:type="dxa"/>
            <w:gridSpan w:val="3"/>
          </w:tcPr>
          <w:p w:rsidR="00E11C54" w:rsidRPr="00EF78F7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 этап</w:t>
            </w:r>
          </w:p>
          <w:p w:rsidR="00E11C54" w:rsidRPr="00EF78F7" w:rsidRDefault="00E11C54" w:rsidP="00EF78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F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отношения к сверстнику, знакомство </w:t>
            </w:r>
            <w:proofErr w:type="gramStart"/>
            <w:r w:rsidRPr="00EF78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54" w:rsidRDefault="00E11C54" w:rsidP="00EF78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F7">
              <w:rPr>
                <w:rFonts w:ascii="Times New Roman" w:hAnsi="Times New Roman" w:cs="Times New Roman"/>
                <w:sz w:val="24"/>
                <w:szCs w:val="24"/>
              </w:rPr>
              <w:t>эмоциями другого человека, совместное переживание эмоций</w:t>
            </w:r>
          </w:p>
        </w:tc>
      </w:tr>
      <w:tr w:rsidR="00E11C54" w:rsidTr="00E47E21">
        <w:tc>
          <w:tcPr>
            <w:tcW w:w="2235" w:type="dxa"/>
          </w:tcPr>
          <w:p w:rsidR="00E11C54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 «Злой дракон»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«Шторм»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E47E21">
        <w:tc>
          <w:tcPr>
            <w:tcW w:w="2235" w:type="dxa"/>
          </w:tcPr>
          <w:p w:rsidR="00E11C54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45" w:type="dxa"/>
          </w:tcPr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«Мышата в мышеловке»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«Кто смешнее рассмеется»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E47E21">
        <w:tc>
          <w:tcPr>
            <w:tcW w:w="2235" w:type="dxa"/>
          </w:tcPr>
          <w:p w:rsidR="00E11C54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«Заблудившиеся дети»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«Шпионы»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Прощаиие</w:t>
            </w:r>
            <w:proofErr w:type="spellEnd"/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E47E21">
        <w:tc>
          <w:tcPr>
            <w:tcW w:w="2235" w:type="dxa"/>
          </w:tcPr>
          <w:p w:rsidR="00E11C54" w:rsidRDefault="00E11C54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45" w:type="dxa"/>
          </w:tcPr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«Две страны»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Обнималки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Упражненение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«Уходи злость»</w:t>
            </w:r>
          </w:p>
          <w:p w:rsidR="00E11C54" w:rsidRPr="003719E3" w:rsidRDefault="00E11C54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E47E21">
        <w:tc>
          <w:tcPr>
            <w:tcW w:w="2235" w:type="dxa"/>
          </w:tcPr>
          <w:p w:rsidR="00E11C54" w:rsidRDefault="00783FA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4145" w:type="dxa"/>
          </w:tcPr>
          <w:p w:rsidR="00E11C54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!Д</w:t>
            </w:r>
            <w:proofErr w:type="gram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«Актеры»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54" w:rsidTr="00E47E21">
        <w:tc>
          <w:tcPr>
            <w:tcW w:w="2235" w:type="dxa"/>
          </w:tcPr>
          <w:p w:rsidR="00E11C54" w:rsidRDefault="00783FA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  <w:tc>
          <w:tcPr>
            <w:tcW w:w="4145" w:type="dxa"/>
          </w:tcPr>
          <w:p w:rsidR="00E11C54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«Ночные звуки»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«Курица с цыплятами»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Прощание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1C54" w:rsidRDefault="00E11C54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2E73EC">
        <w:tc>
          <w:tcPr>
            <w:tcW w:w="9571" w:type="dxa"/>
            <w:gridSpan w:val="3"/>
          </w:tcPr>
          <w:p w:rsidR="00783FA5" w:rsidRPr="00EF78F7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Пятый этап</w:t>
            </w:r>
          </w:p>
          <w:p w:rsidR="00783FA5" w:rsidRDefault="00783FA5" w:rsidP="00EF78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F78F7">
              <w:rPr>
                <w:rFonts w:ascii="Times New Roman" w:hAnsi="Times New Roman" w:cs="Times New Roman"/>
                <w:sz w:val="24"/>
                <w:szCs w:val="24"/>
              </w:rPr>
              <w:t>развивать навыки непосредственного общения,  развивать умение видеть в сверстнике личность, развивать умение переживать общие эмоции</w:t>
            </w:r>
          </w:p>
        </w:tc>
      </w:tr>
      <w:tr w:rsidR="00783FA5" w:rsidTr="00E47E21">
        <w:tc>
          <w:tcPr>
            <w:tcW w:w="2235" w:type="dxa"/>
          </w:tcPr>
          <w:p w:rsidR="00783FA5" w:rsidRDefault="00783FA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«Старенькая бабушка»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«Живые куклы»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Игра «Шляпа волшебника»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E47E21">
        <w:tc>
          <w:tcPr>
            <w:tcW w:w="2235" w:type="dxa"/>
          </w:tcPr>
          <w:p w:rsidR="00783FA5" w:rsidRDefault="00783FA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45" w:type="dxa"/>
          </w:tcPr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«Гномики»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«Заблудившийся ребенок»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E47E21">
        <w:tc>
          <w:tcPr>
            <w:tcW w:w="2235" w:type="dxa"/>
          </w:tcPr>
          <w:p w:rsidR="00783FA5" w:rsidRDefault="00783FA5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«Заблудившийся ребенок»</w:t>
            </w:r>
          </w:p>
          <w:p w:rsidR="00783FA5" w:rsidRPr="003719E3" w:rsidRDefault="00783FA5" w:rsidP="00783F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«Шляпа волшебника»</w:t>
            </w:r>
          </w:p>
          <w:p w:rsidR="00783FA5" w:rsidRPr="003719E3" w:rsidRDefault="00783FA5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3607C8">
        <w:tc>
          <w:tcPr>
            <w:tcW w:w="9571" w:type="dxa"/>
            <w:gridSpan w:val="3"/>
          </w:tcPr>
          <w:p w:rsidR="00783FA5" w:rsidRPr="00EF78F7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8F7">
              <w:rPr>
                <w:rFonts w:ascii="Times New Roman" w:hAnsi="Times New Roman" w:cs="Times New Roman"/>
                <w:b/>
                <w:sz w:val="28"/>
                <w:szCs w:val="28"/>
              </w:rPr>
              <w:t>Шестой этап</w:t>
            </w:r>
          </w:p>
          <w:p w:rsidR="00783FA5" w:rsidRDefault="00783FA5" w:rsidP="00EF78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EF78F7">
              <w:rPr>
                <w:rFonts w:ascii="Times New Roman" w:hAnsi="Times New Roman" w:cs="Times New Roman"/>
                <w:sz w:val="24"/>
                <w:szCs w:val="24"/>
              </w:rPr>
              <w:t>научить детей видеть и подчеркивать положительные качества и достоинства других людей</w:t>
            </w:r>
            <w:r w:rsidR="00212BEF" w:rsidRPr="00EF78F7">
              <w:rPr>
                <w:rFonts w:ascii="Times New Roman" w:hAnsi="Times New Roman" w:cs="Times New Roman"/>
                <w:sz w:val="24"/>
                <w:szCs w:val="24"/>
              </w:rPr>
              <w:t>, переживание общих чувств и эмоций</w:t>
            </w:r>
          </w:p>
        </w:tc>
      </w:tr>
      <w:tr w:rsidR="00783FA5" w:rsidTr="00E47E21">
        <w:tc>
          <w:tcPr>
            <w:tcW w:w="2235" w:type="dxa"/>
          </w:tcPr>
          <w:p w:rsidR="00783FA5" w:rsidRDefault="00212BEF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4145" w:type="dxa"/>
          </w:tcPr>
          <w:p w:rsidR="00783FA5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«Игра «Что написано?»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Обзывашка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BEF" w:rsidRPr="003719E3" w:rsidRDefault="00212BEF" w:rsidP="00212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«Спящая красавица»</w:t>
            </w:r>
          </w:p>
          <w:p w:rsidR="00212BEF" w:rsidRPr="003719E3" w:rsidRDefault="00212BEF" w:rsidP="00212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E47E21">
        <w:tc>
          <w:tcPr>
            <w:tcW w:w="2235" w:type="dxa"/>
          </w:tcPr>
          <w:p w:rsidR="00783FA5" w:rsidRDefault="00212BEF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4145" w:type="dxa"/>
          </w:tcPr>
          <w:p w:rsidR="00783FA5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«Пожелания магов»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«Добрые волшебники»</w:t>
            </w:r>
          </w:p>
          <w:p w:rsidR="00212BEF" w:rsidRPr="003719E3" w:rsidRDefault="00212BEF" w:rsidP="00212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«Комплименты»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E47E21">
        <w:tc>
          <w:tcPr>
            <w:tcW w:w="2235" w:type="dxa"/>
          </w:tcPr>
          <w:p w:rsidR="00783FA5" w:rsidRDefault="00212BEF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  <w:tc>
          <w:tcPr>
            <w:tcW w:w="4145" w:type="dxa"/>
          </w:tcPr>
          <w:p w:rsidR="00783FA5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«Волшебные очки»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719E3" w:rsidRPr="00371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хваст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FA5" w:rsidTr="00E47E21">
        <w:tc>
          <w:tcPr>
            <w:tcW w:w="2235" w:type="dxa"/>
          </w:tcPr>
          <w:p w:rsidR="00783FA5" w:rsidRDefault="00212BEF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4145" w:type="dxa"/>
          </w:tcPr>
          <w:p w:rsidR="00783FA5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Упражнение «Связующая нить»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Игра «Царевна </w:t>
            </w:r>
            <w:proofErr w:type="spellStart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783FA5" w:rsidRDefault="00783FA5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BEF" w:rsidTr="00E47E21">
        <w:tc>
          <w:tcPr>
            <w:tcW w:w="2235" w:type="dxa"/>
          </w:tcPr>
          <w:p w:rsidR="00212BEF" w:rsidRDefault="00212BEF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4145" w:type="dxa"/>
          </w:tcPr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«Садовник и цветы»</w:t>
            </w:r>
          </w:p>
          <w:p w:rsidR="00212BEF" w:rsidRPr="003719E3" w:rsidRDefault="00212BEF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«Я хотел бы быть таким же</w:t>
            </w:r>
            <w:r w:rsidR="00EF78F7" w:rsidRPr="00371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EF78F7" w:rsidRPr="003719E3">
              <w:rPr>
                <w:rFonts w:ascii="Times New Roman" w:hAnsi="Times New Roman" w:cs="Times New Roman"/>
                <w:sz w:val="24"/>
                <w:szCs w:val="24"/>
              </w:rPr>
              <w:t xml:space="preserve"> ты…</w:t>
            </w: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8F7" w:rsidRPr="003719E3" w:rsidRDefault="00EF78F7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91" w:type="dxa"/>
          </w:tcPr>
          <w:p w:rsidR="00212BEF" w:rsidRDefault="00212BEF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8F7" w:rsidTr="00E47E21">
        <w:tc>
          <w:tcPr>
            <w:tcW w:w="2235" w:type="dxa"/>
          </w:tcPr>
          <w:p w:rsidR="00EF78F7" w:rsidRDefault="00EF78F7" w:rsidP="00FC4B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  <w:tc>
          <w:tcPr>
            <w:tcW w:w="4145" w:type="dxa"/>
          </w:tcPr>
          <w:p w:rsidR="00EF78F7" w:rsidRPr="003719E3" w:rsidRDefault="00EF78F7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EF78F7" w:rsidRPr="003719E3" w:rsidRDefault="00EF78F7" w:rsidP="00EF78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Игра «Садовник и цветы»</w:t>
            </w:r>
          </w:p>
          <w:p w:rsidR="00EF78F7" w:rsidRPr="003719E3" w:rsidRDefault="00EF78F7" w:rsidP="002B2F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E3">
              <w:rPr>
                <w:rFonts w:ascii="Times New Roman" w:hAnsi="Times New Roman" w:cs="Times New Roman"/>
                <w:sz w:val="24"/>
                <w:szCs w:val="24"/>
              </w:rPr>
              <w:t>«Волшебные ожерелья»</w:t>
            </w:r>
          </w:p>
        </w:tc>
        <w:tc>
          <w:tcPr>
            <w:tcW w:w="3191" w:type="dxa"/>
          </w:tcPr>
          <w:p w:rsidR="00EF78F7" w:rsidRDefault="00EF78F7" w:rsidP="00E47E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E21" w:rsidRPr="00E47E21" w:rsidRDefault="00E47E21" w:rsidP="00E47E2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7E21" w:rsidRPr="00E47E21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2CE6"/>
    <w:multiLevelType w:val="hybridMultilevel"/>
    <w:tmpl w:val="4D5E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9E"/>
    <w:rsid w:val="000C4CB0"/>
    <w:rsid w:val="00212BEF"/>
    <w:rsid w:val="00284034"/>
    <w:rsid w:val="002B2FEE"/>
    <w:rsid w:val="00351E1F"/>
    <w:rsid w:val="003666F8"/>
    <w:rsid w:val="003719E3"/>
    <w:rsid w:val="003F1D2E"/>
    <w:rsid w:val="004143FD"/>
    <w:rsid w:val="004979FD"/>
    <w:rsid w:val="004A2E49"/>
    <w:rsid w:val="004A5385"/>
    <w:rsid w:val="00575ECE"/>
    <w:rsid w:val="005C067A"/>
    <w:rsid w:val="005F0C57"/>
    <w:rsid w:val="00643ED3"/>
    <w:rsid w:val="006B246E"/>
    <w:rsid w:val="007519AE"/>
    <w:rsid w:val="00783FA5"/>
    <w:rsid w:val="007A5EB5"/>
    <w:rsid w:val="008846FC"/>
    <w:rsid w:val="008D2C84"/>
    <w:rsid w:val="008E31D4"/>
    <w:rsid w:val="009E1B9B"/>
    <w:rsid w:val="009E3882"/>
    <w:rsid w:val="00A01048"/>
    <w:rsid w:val="00A4760E"/>
    <w:rsid w:val="00A97495"/>
    <w:rsid w:val="00B84DFF"/>
    <w:rsid w:val="00BC7B1D"/>
    <w:rsid w:val="00BF5710"/>
    <w:rsid w:val="00C017CB"/>
    <w:rsid w:val="00C756BA"/>
    <w:rsid w:val="00CA55D2"/>
    <w:rsid w:val="00D110FA"/>
    <w:rsid w:val="00D9094E"/>
    <w:rsid w:val="00DA649E"/>
    <w:rsid w:val="00E11C54"/>
    <w:rsid w:val="00E37C6F"/>
    <w:rsid w:val="00E44D9F"/>
    <w:rsid w:val="00E46E96"/>
    <w:rsid w:val="00E47E21"/>
    <w:rsid w:val="00EA55B6"/>
    <w:rsid w:val="00EC1371"/>
    <w:rsid w:val="00EF78F7"/>
    <w:rsid w:val="00F6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9E"/>
    <w:pPr>
      <w:ind w:left="720"/>
      <w:contextualSpacing/>
    </w:pPr>
  </w:style>
  <w:style w:type="table" w:styleId="a4">
    <w:name w:val="Table Grid"/>
    <w:basedOn w:val="a1"/>
    <w:uiPriority w:val="59"/>
    <w:rsid w:val="00E4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971F-5D99-43B5-A955-F3DE3D9B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2021-09-09T09:10:00Z</dcterms:created>
  <dcterms:modified xsi:type="dcterms:W3CDTF">2021-10-22T11:38:00Z</dcterms:modified>
</cp:coreProperties>
</file>