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546" w:rsidRPr="00BE6546" w:rsidRDefault="00BE6546" w:rsidP="00BE6546">
      <w:pPr>
        <w:pStyle w:val="headline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br/>
      </w:r>
      <w:r w:rsidRPr="00BE6546">
        <w:rPr>
          <w:color w:val="111111"/>
          <w:sz w:val="28"/>
          <w:szCs w:val="28"/>
          <w:bdr w:val="none" w:sz="0" w:space="0" w:color="auto" w:frame="1"/>
        </w:rPr>
        <w:t>Рекомендации для родителей «Взаимосвязь логопеда с семьей»</w:t>
      </w:r>
    </w:p>
    <w:p w:rsidR="00BE6546" w:rsidRPr="00BE6546" w:rsidRDefault="00BE6546" w:rsidP="00BE6546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rStyle w:val="a6"/>
          <w:color w:val="111111"/>
          <w:sz w:val="28"/>
          <w:szCs w:val="28"/>
          <w:bdr w:val="none" w:sz="0" w:space="0" w:color="auto" w:frame="1"/>
        </w:rPr>
        <w:t>ВЗАИМОСВЯЗЬ </w:t>
      </w:r>
      <w:hyperlink r:id="rId5" w:tooltip="Работа логопеда. Логопедия" w:history="1">
        <w:r w:rsidRPr="00BE6546">
          <w:rPr>
            <w:rStyle w:val="a7"/>
            <w:b/>
            <w:bCs/>
            <w:color w:val="auto"/>
            <w:sz w:val="28"/>
            <w:szCs w:val="28"/>
            <w:u w:val="none"/>
            <w:bdr w:val="none" w:sz="0" w:space="0" w:color="auto" w:frame="1"/>
          </w:rPr>
          <w:t>ЛОГОПЕДА И СЕМЬИ</w:t>
        </w:r>
      </w:hyperlink>
    </w:p>
    <w:p w:rsidR="00BE6546" w:rsidRPr="00BE6546" w:rsidRDefault="00BE6546" w:rsidP="00BE6546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rStyle w:val="a6"/>
          <w:color w:val="111111"/>
          <w:sz w:val="28"/>
          <w:szCs w:val="28"/>
          <w:bdr w:val="none" w:sz="0" w:space="0" w:color="auto" w:frame="1"/>
        </w:rPr>
        <w:t>Исправить речь у ребенка можно только объединенными усилиями.</w:t>
      </w:r>
    </w:p>
    <w:p w:rsidR="00BE6546" w:rsidRPr="00BE6546" w:rsidRDefault="00BE6546" w:rsidP="00BE6546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Не надейтесь и не полагайтесь только на логопеда и тем более на своего ребенка – </w:t>
      </w:r>
      <w:r w:rsidRPr="00BE6546">
        <w:rPr>
          <w:i/>
          <w:iCs/>
          <w:color w:val="111111"/>
          <w:sz w:val="28"/>
          <w:szCs w:val="28"/>
          <w:bdr w:val="none" w:sz="0" w:space="0" w:color="auto" w:frame="1"/>
        </w:rPr>
        <w:t>без Вашей помощи исправить речь у него не возможно.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Установите дома правильный режим дня для ребенка, чтобы он успевал погулять и приготовить логопедические задания.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Прислушивайтесь к рекомендациям логопеда.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В выходные дни занимайтесь с ребенком по заданию логопеда.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Не поручайте эту работу родственникам, так как они не смогут заменить Вас в таком трудном деле.</w:t>
      </w:r>
    </w:p>
    <w:p w:rsidR="00BE6546" w:rsidRPr="00BE6546" w:rsidRDefault="00BE6546" w:rsidP="00BE6546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i/>
          <w:iCs/>
          <w:color w:val="111111"/>
          <w:sz w:val="28"/>
          <w:szCs w:val="28"/>
          <w:bdr w:val="none" w:sz="0" w:space="0" w:color="auto" w:frame="1"/>
        </w:rPr>
        <w:t>Помните, что постоянные упражнения помогут усвоить правильную, ритмичную речь и развить речевую мускулатуру.</w:t>
      </w:r>
    </w:p>
    <w:p w:rsidR="00BE6546" w:rsidRPr="00BE6546" w:rsidRDefault="00BE6546" w:rsidP="00BE6546">
      <w:pPr>
        <w:pStyle w:val="a5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E6546">
        <w:rPr>
          <w:rStyle w:val="a6"/>
          <w:color w:val="111111"/>
          <w:sz w:val="28"/>
          <w:szCs w:val="28"/>
          <w:bdr w:val="none" w:sz="0" w:space="0" w:color="auto" w:frame="1"/>
        </w:rPr>
        <w:t>Овладение ребенком речи успешно идет тогда, когда с ним занимаются не только в дошкольном учреждении, но и в семье: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• выполнять рекомендации о предупреждении и исправлении недостатков развития речи у детей;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• просматривать стенды для родителей, где даются рекомендации последовательной работы с ребенком над звукопроизношением и развитием речи;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• посещать родительские собрания, на которых педагоги и родители совместно решают текущие вопросы группы;</w:t>
      </w:r>
    </w:p>
    <w:p w:rsidR="00BE6546" w:rsidRPr="00BE6546" w:rsidRDefault="00BE6546" w:rsidP="00BE6546">
      <w:pPr>
        <w:pStyle w:val="a5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E6546">
        <w:rPr>
          <w:color w:val="111111"/>
          <w:sz w:val="28"/>
          <w:szCs w:val="28"/>
        </w:rPr>
        <w:t>• в повседневном общении упражнять детей в четком произнесении слов, в правильном использовании интонации, учить говорить достаточно громко, не спеша.</w:t>
      </w:r>
    </w:p>
    <w:p w:rsidR="00CC5114" w:rsidRPr="00E84386" w:rsidRDefault="00CC5114" w:rsidP="00E84386"/>
    <w:sectPr w:rsidR="00CC5114" w:rsidRPr="00E84386" w:rsidSect="00CC5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F1357"/>
    <w:multiLevelType w:val="multilevel"/>
    <w:tmpl w:val="6686C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0413E8A"/>
    <w:multiLevelType w:val="multilevel"/>
    <w:tmpl w:val="C4C0A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2A94"/>
    <w:rsid w:val="00BE6546"/>
    <w:rsid w:val="00CC5114"/>
    <w:rsid w:val="00E84386"/>
    <w:rsid w:val="00EE2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114"/>
  </w:style>
  <w:style w:type="paragraph" w:styleId="1">
    <w:name w:val="heading 1"/>
    <w:basedOn w:val="a"/>
    <w:next w:val="a"/>
    <w:link w:val="10"/>
    <w:uiPriority w:val="9"/>
    <w:qFormat/>
    <w:rsid w:val="00EE2A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E843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E2A9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E2A9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EE2A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843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E84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E84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84386"/>
    <w:rPr>
      <w:b/>
      <w:bCs/>
    </w:rPr>
  </w:style>
  <w:style w:type="character" w:styleId="a7">
    <w:name w:val="Hyperlink"/>
    <w:basedOn w:val="a0"/>
    <w:uiPriority w:val="99"/>
    <w:semiHidden/>
    <w:unhideWhenUsed/>
    <w:rsid w:val="00E84386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843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43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0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35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66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v-pomoshh-logoped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79275</dc:creator>
  <cp:lastModifiedBy>79275</cp:lastModifiedBy>
  <cp:revision>2</cp:revision>
  <cp:lastPrinted>2023-11-29T04:23:00Z</cp:lastPrinted>
  <dcterms:created xsi:type="dcterms:W3CDTF">2023-11-29T04:58:00Z</dcterms:created>
  <dcterms:modified xsi:type="dcterms:W3CDTF">2023-11-29T04:58:00Z</dcterms:modified>
</cp:coreProperties>
</file>