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45" w:rsidRDefault="00205F45" w:rsidP="00FE3CD0">
      <w:pPr>
        <w:tabs>
          <w:tab w:val="left" w:pos="1784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252525"/>
          <w:sz w:val="40"/>
          <w:szCs w:val="40"/>
          <w:shd w:val="clear" w:color="auto" w:fill="FFFFFF"/>
        </w:rPr>
      </w:pPr>
    </w:p>
    <w:p w:rsidR="00B05AEE" w:rsidRPr="004568AF" w:rsidRDefault="00205F45" w:rsidP="00FE3CD0">
      <w:pPr>
        <w:tabs>
          <w:tab w:val="left" w:pos="1784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090BED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737CA2CB" wp14:editId="0F7E2EB9">
            <wp:simplePos x="0" y="0"/>
            <wp:positionH relativeFrom="column">
              <wp:posOffset>133985</wp:posOffset>
            </wp:positionH>
            <wp:positionV relativeFrom="paragraph">
              <wp:posOffset>2025015</wp:posOffset>
            </wp:positionV>
            <wp:extent cx="5929630" cy="4451350"/>
            <wp:effectExtent l="0" t="0" r="0" b="6350"/>
            <wp:wrapNone/>
            <wp:docPr id="2" name="Рисунок 2" descr="http://ped-kopilka.ru/upload/blogs/27582_ffbadad63c9fdeec60a5426ecc0ca6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7582_ffbadad63c9fdeec60a5426ecc0ca6b5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BED" w:rsidRPr="004568AF">
        <w:rPr>
          <w:rFonts w:ascii="Times New Roman" w:hAnsi="Times New Roman" w:cs="Times New Roman"/>
          <w:b/>
          <w:bCs/>
          <w:color w:val="252525"/>
          <w:sz w:val="40"/>
          <w:szCs w:val="40"/>
          <w:shd w:val="clear" w:color="auto" w:fill="FFFFFF"/>
        </w:rPr>
        <w:t>«Конвенция</w:t>
      </w:r>
      <w:r w:rsidR="00FE3CD0" w:rsidRPr="004568AF">
        <w:rPr>
          <w:rFonts w:ascii="Times New Roman" w:hAnsi="Times New Roman" w:cs="Times New Roman"/>
          <w:b/>
          <w:bCs/>
          <w:color w:val="252525"/>
          <w:sz w:val="40"/>
          <w:szCs w:val="40"/>
          <w:shd w:val="clear" w:color="auto" w:fill="FFFFFF"/>
        </w:rPr>
        <w:t xml:space="preserve"> ООН о </w:t>
      </w:r>
      <w:r w:rsidR="00090BED" w:rsidRPr="004568AF">
        <w:rPr>
          <w:rFonts w:ascii="Times New Roman" w:hAnsi="Times New Roman" w:cs="Times New Roman"/>
          <w:b/>
          <w:bCs/>
          <w:color w:val="252525"/>
          <w:sz w:val="40"/>
          <w:szCs w:val="40"/>
          <w:shd w:val="clear" w:color="auto" w:fill="FFFFFF"/>
        </w:rPr>
        <w:t>правах</w:t>
      </w:r>
      <w:r w:rsidR="00FE3CD0" w:rsidRPr="004568AF">
        <w:rPr>
          <w:rFonts w:ascii="Times New Roman" w:hAnsi="Times New Roman" w:cs="Times New Roman"/>
          <w:b/>
          <w:bCs/>
          <w:color w:val="252525"/>
          <w:sz w:val="40"/>
          <w:szCs w:val="40"/>
          <w:shd w:val="clear" w:color="auto" w:fill="FFFFFF"/>
        </w:rPr>
        <w:t xml:space="preserve"> ребёнка</w:t>
      </w:r>
      <w:r w:rsidR="00090BED" w:rsidRPr="004568AF">
        <w:rPr>
          <w:rFonts w:ascii="Times New Roman" w:hAnsi="Times New Roman" w:cs="Times New Roman"/>
          <w:b/>
          <w:bCs/>
          <w:color w:val="252525"/>
          <w:sz w:val="40"/>
          <w:szCs w:val="40"/>
          <w:shd w:val="clear" w:color="auto" w:fill="FFFFFF"/>
        </w:rPr>
        <w:t>»</w:t>
      </w:r>
      <w:r w:rsidR="00FE3CD0" w:rsidRPr="004568AF">
        <w:rPr>
          <w:rFonts w:ascii="Times New Roman" w:hAnsi="Times New Roman" w:cs="Times New Roman"/>
          <w:color w:val="252525"/>
          <w:sz w:val="40"/>
          <w:szCs w:val="40"/>
          <w:shd w:val="clear" w:color="auto" w:fill="FFFFFF"/>
        </w:rPr>
        <w:t> — международный правовой документ, определяющий права детей в государствах-участниках. Конвенция о правах ребёнка является первым и основным международно-правовым документом обязательного характера, посвящённым широкому спектру прав ребёнка.</w:t>
      </w:r>
    </w:p>
    <w:p w:rsidR="00FE3CD0" w:rsidRDefault="00FE3CD0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E3CD0" w:rsidRDefault="00FE3CD0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E3CD0" w:rsidRDefault="00FE3CD0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E3CD0" w:rsidRDefault="00FE3CD0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E3CD0" w:rsidRDefault="00FE3CD0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E3CD0" w:rsidRDefault="00FE3CD0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E3CD0" w:rsidRDefault="00FE3CD0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E3CD0" w:rsidRDefault="00FE3CD0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E3CD0" w:rsidRDefault="00FE3CD0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E3CD0" w:rsidRDefault="00FE3CD0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E3CD0" w:rsidRDefault="00FE3CD0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90BED" w:rsidRDefault="00090BED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90BED" w:rsidRPr="00090BED" w:rsidRDefault="00FE3CD0" w:rsidP="00090BED">
      <w:pPr>
        <w:ind w:firstLine="567"/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  <w:r w:rsidRPr="00090BED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"Конвенция о правах ребенка" одобрена Генеральной Ассамблеей ООН 20.11.1989</w:t>
      </w:r>
      <w:r w:rsidR="00090BED" w:rsidRPr="00090BED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 xml:space="preserve">, </w:t>
      </w:r>
    </w:p>
    <w:p w:rsidR="00FE3CD0" w:rsidRPr="00090BED" w:rsidRDefault="00090BED" w:rsidP="00090BED">
      <w:pPr>
        <w:ind w:firstLine="567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090BED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Конвенция вступила в силу 2 сентября 1990 года после ратификации её двадцатью государствами.</w:t>
      </w:r>
    </w:p>
    <w:p w:rsidR="00FE3CD0" w:rsidRPr="004568AF" w:rsidRDefault="00FE3CD0" w:rsidP="004568AF">
      <w:pPr>
        <w:ind w:firstLine="567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090BE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1996 году по инициативе Франции, день принятия Генеральной Ассамблеей ООН текста Конвенции, было решено ежегодно </w:t>
      </w:r>
      <w:hyperlink r:id="rId7" w:tooltip="20 ноября" w:history="1">
        <w:r w:rsidRPr="00090BED">
          <w:rPr>
            <w:rStyle w:val="a3"/>
            <w:rFonts w:ascii="Times New Roman" w:hAnsi="Times New Roman" w:cs="Times New Roman"/>
            <w:b/>
            <w:sz w:val="36"/>
            <w:szCs w:val="36"/>
            <w:shd w:val="clear" w:color="auto" w:fill="FFFFFF"/>
          </w:rPr>
          <w:t>20 ноября</w:t>
        </w:r>
      </w:hyperlink>
      <w:r w:rsidRPr="00090BE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proofErr w:type="gramStart"/>
      <w:r w:rsidRPr="00090BE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отмечать</w:t>
      </w:r>
      <w:proofErr w:type="gramEnd"/>
      <w:r w:rsidRPr="00090BE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как </w:t>
      </w:r>
      <w:hyperlink r:id="rId8" w:tooltip="День прав ребёнка (страница отсутствует)" w:history="1">
        <w:r w:rsidRPr="00090BED">
          <w:rPr>
            <w:rStyle w:val="a3"/>
            <w:rFonts w:ascii="Times New Roman" w:hAnsi="Times New Roman" w:cs="Times New Roman"/>
            <w:b/>
            <w:sz w:val="36"/>
            <w:szCs w:val="36"/>
            <w:shd w:val="clear" w:color="auto" w:fill="FFFFFF"/>
          </w:rPr>
          <w:t>День прав ребёнка</w:t>
        </w:r>
      </w:hyperlink>
      <w:r w:rsidRPr="00090BE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.</w:t>
      </w:r>
    </w:p>
    <w:p w:rsidR="00205F45" w:rsidRDefault="00205F45" w:rsidP="00090BE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3021DA" w:rsidRPr="00B05AEE" w:rsidRDefault="00396C13" w:rsidP="00090BE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05AE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Права детей в России и Конвенция о Правах Ребенка</w:t>
      </w:r>
    </w:p>
    <w:p w:rsidR="00396C13" w:rsidRPr="00B05AEE" w:rsidRDefault="00396C13" w:rsidP="00B05AEE">
      <w:pPr>
        <w:spacing w:before="120" w:after="120" w:line="240" w:lineRule="auto"/>
        <w:ind w:firstLine="397"/>
        <w:jc w:val="both"/>
        <w:rPr>
          <w:rFonts w:ascii="Times New Roman" w:hAnsi="Times New Roman" w:cs="Times New Roman"/>
          <w:sz w:val="32"/>
          <w:szCs w:val="32"/>
        </w:rPr>
      </w:pPr>
      <w:r w:rsidRPr="00B05AEE">
        <w:rPr>
          <w:rFonts w:ascii="Times New Roman" w:hAnsi="Times New Roman" w:cs="Times New Roman"/>
          <w:sz w:val="32"/>
          <w:szCs w:val="32"/>
        </w:rPr>
        <w:t xml:space="preserve">Права детей являются не менее важными и обязательными, чем права взрослых людей. Даже еще более важными, поскольку дети нуждаются в особой защите государства и международного сообщества. Детям сложнее всего защитить свои права самим, поэтому в международной практике и уделяется так много внимания законодательству, посвященному защите их основных индивидуальных прав. </w:t>
      </w:r>
    </w:p>
    <w:p w:rsidR="00396C13" w:rsidRPr="00B05AEE" w:rsidRDefault="00396C13" w:rsidP="00B05AEE">
      <w:pPr>
        <w:spacing w:before="120" w:after="120" w:line="240" w:lineRule="auto"/>
        <w:ind w:firstLine="397"/>
        <w:jc w:val="both"/>
        <w:rPr>
          <w:rFonts w:ascii="Times New Roman" w:hAnsi="Times New Roman" w:cs="Times New Roman"/>
          <w:sz w:val="32"/>
          <w:szCs w:val="32"/>
        </w:rPr>
      </w:pPr>
      <w:r w:rsidRPr="00B05AEE">
        <w:rPr>
          <w:rFonts w:ascii="Times New Roman" w:hAnsi="Times New Roman" w:cs="Times New Roman"/>
          <w:sz w:val="32"/>
          <w:szCs w:val="32"/>
        </w:rPr>
        <w:t>Защита детей в РФ подчинена основным положения</w:t>
      </w:r>
      <w:r w:rsidR="00E37ACD" w:rsidRPr="00B05AEE">
        <w:rPr>
          <w:rFonts w:ascii="Times New Roman" w:hAnsi="Times New Roman" w:cs="Times New Roman"/>
          <w:sz w:val="32"/>
          <w:szCs w:val="32"/>
        </w:rPr>
        <w:t>м</w:t>
      </w:r>
      <w:r w:rsidRPr="00B05AEE">
        <w:rPr>
          <w:rFonts w:ascii="Times New Roman" w:hAnsi="Times New Roman" w:cs="Times New Roman"/>
          <w:sz w:val="32"/>
          <w:szCs w:val="32"/>
        </w:rPr>
        <w:t xml:space="preserve">, разработанным Организацией Объединенных Наций.  </w:t>
      </w:r>
    </w:p>
    <w:p w:rsidR="00396C13" w:rsidRPr="00B05AEE" w:rsidRDefault="00396C13" w:rsidP="00B05AEE">
      <w:pPr>
        <w:spacing w:before="120" w:after="120" w:line="240" w:lineRule="auto"/>
        <w:ind w:firstLine="397"/>
        <w:jc w:val="both"/>
        <w:rPr>
          <w:rFonts w:ascii="Times New Roman" w:hAnsi="Times New Roman" w:cs="Times New Roman"/>
          <w:sz w:val="32"/>
          <w:szCs w:val="32"/>
        </w:rPr>
      </w:pPr>
      <w:r w:rsidRPr="00B05AEE">
        <w:rPr>
          <w:rFonts w:ascii="Times New Roman" w:hAnsi="Times New Roman" w:cs="Times New Roman"/>
          <w:b/>
          <w:sz w:val="32"/>
          <w:szCs w:val="32"/>
        </w:rPr>
        <w:t>Права ребенка в России регулируются такими законодательными документами</w:t>
      </w:r>
      <w:r w:rsidRPr="00B05AEE">
        <w:rPr>
          <w:rFonts w:ascii="Times New Roman" w:hAnsi="Times New Roman" w:cs="Times New Roman"/>
          <w:sz w:val="32"/>
          <w:szCs w:val="32"/>
        </w:rPr>
        <w:t xml:space="preserve">, как: </w:t>
      </w:r>
    </w:p>
    <w:p w:rsidR="00396C13" w:rsidRPr="00B05AEE" w:rsidRDefault="00396C13" w:rsidP="00B05AEE">
      <w:pPr>
        <w:pStyle w:val="a5"/>
        <w:numPr>
          <w:ilvl w:val="0"/>
          <w:numId w:val="1"/>
        </w:numPr>
        <w:spacing w:before="120" w:after="120" w:line="240" w:lineRule="auto"/>
        <w:ind w:left="0" w:firstLine="397"/>
        <w:jc w:val="both"/>
        <w:rPr>
          <w:rFonts w:ascii="Times New Roman" w:hAnsi="Times New Roman" w:cs="Times New Roman"/>
          <w:sz w:val="32"/>
          <w:szCs w:val="32"/>
        </w:rPr>
      </w:pPr>
      <w:r w:rsidRPr="00B05AEE">
        <w:rPr>
          <w:rFonts w:ascii="Times New Roman" w:hAnsi="Times New Roman" w:cs="Times New Roman"/>
          <w:sz w:val="32"/>
          <w:szCs w:val="32"/>
        </w:rPr>
        <w:t xml:space="preserve">Семейный кодекс РФ; </w:t>
      </w:r>
    </w:p>
    <w:p w:rsidR="00396C13" w:rsidRPr="00B05AEE" w:rsidRDefault="00396C13" w:rsidP="00B05AEE">
      <w:pPr>
        <w:pStyle w:val="a5"/>
        <w:numPr>
          <w:ilvl w:val="0"/>
          <w:numId w:val="1"/>
        </w:numPr>
        <w:spacing w:before="120" w:after="120" w:line="240" w:lineRule="auto"/>
        <w:ind w:left="0" w:firstLine="397"/>
        <w:jc w:val="both"/>
        <w:rPr>
          <w:rFonts w:ascii="Times New Roman" w:hAnsi="Times New Roman" w:cs="Times New Roman"/>
          <w:sz w:val="32"/>
          <w:szCs w:val="32"/>
        </w:rPr>
      </w:pPr>
      <w:r w:rsidRPr="00B05AEE">
        <w:rPr>
          <w:rFonts w:ascii="Times New Roman" w:hAnsi="Times New Roman" w:cs="Times New Roman"/>
          <w:sz w:val="32"/>
          <w:szCs w:val="32"/>
        </w:rPr>
        <w:t xml:space="preserve">Конституция РФ; </w:t>
      </w:r>
    </w:p>
    <w:p w:rsidR="00396C13" w:rsidRPr="00B05AEE" w:rsidRDefault="00396C13" w:rsidP="00B05AEE">
      <w:pPr>
        <w:pStyle w:val="a5"/>
        <w:numPr>
          <w:ilvl w:val="0"/>
          <w:numId w:val="1"/>
        </w:numPr>
        <w:spacing w:before="120" w:after="120" w:line="240" w:lineRule="auto"/>
        <w:ind w:left="0" w:firstLine="397"/>
        <w:jc w:val="both"/>
        <w:rPr>
          <w:rFonts w:ascii="Times New Roman" w:hAnsi="Times New Roman" w:cs="Times New Roman"/>
          <w:sz w:val="32"/>
          <w:szCs w:val="32"/>
        </w:rPr>
      </w:pPr>
      <w:r w:rsidRPr="00B05AEE">
        <w:rPr>
          <w:rFonts w:ascii="Times New Roman" w:hAnsi="Times New Roman" w:cs="Times New Roman"/>
          <w:sz w:val="32"/>
          <w:szCs w:val="32"/>
        </w:rPr>
        <w:t xml:space="preserve">Законодательство РФ об охране здоровья граждан; </w:t>
      </w:r>
    </w:p>
    <w:p w:rsidR="00396C13" w:rsidRPr="00B05AEE" w:rsidRDefault="00396C13" w:rsidP="00B05AEE">
      <w:pPr>
        <w:pStyle w:val="a5"/>
        <w:numPr>
          <w:ilvl w:val="0"/>
          <w:numId w:val="1"/>
        </w:numPr>
        <w:spacing w:before="120" w:after="120" w:line="240" w:lineRule="auto"/>
        <w:ind w:left="0" w:firstLine="397"/>
        <w:jc w:val="both"/>
        <w:rPr>
          <w:rFonts w:ascii="Times New Roman" w:hAnsi="Times New Roman" w:cs="Times New Roman"/>
          <w:sz w:val="32"/>
          <w:szCs w:val="32"/>
        </w:rPr>
      </w:pPr>
      <w:r w:rsidRPr="00B05AEE">
        <w:rPr>
          <w:rFonts w:ascii="Times New Roman" w:hAnsi="Times New Roman" w:cs="Times New Roman"/>
          <w:sz w:val="32"/>
          <w:szCs w:val="32"/>
        </w:rPr>
        <w:t xml:space="preserve">Закон об основных гарантиях прав ребенка в РФ; </w:t>
      </w:r>
    </w:p>
    <w:p w:rsidR="00396C13" w:rsidRPr="00B05AEE" w:rsidRDefault="00396C13" w:rsidP="00B05AEE">
      <w:pPr>
        <w:pStyle w:val="a5"/>
        <w:numPr>
          <w:ilvl w:val="0"/>
          <w:numId w:val="1"/>
        </w:numPr>
        <w:spacing w:before="120" w:after="120" w:line="240" w:lineRule="auto"/>
        <w:ind w:left="0" w:firstLine="397"/>
        <w:jc w:val="both"/>
        <w:rPr>
          <w:rFonts w:ascii="Times New Roman" w:hAnsi="Times New Roman" w:cs="Times New Roman"/>
          <w:sz w:val="32"/>
          <w:szCs w:val="32"/>
        </w:rPr>
      </w:pPr>
      <w:r w:rsidRPr="00B05AEE">
        <w:rPr>
          <w:rFonts w:ascii="Times New Roman" w:hAnsi="Times New Roman" w:cs="Times New Roman"/>
          <w:sz w:val="32"/>
          <w:szCs w:val="32"/>
        </w:rPr>
        <w:t xml:space="preserve">Федеральный закон об образовании; </w:t>
      </w:r>
    </w:p>
    <w:p w:rsidR="00396C13" w:rsidRPr="00B05AEE" w:rsidRDefault="00396C13" w:rsidP="00B05AEE">
      <w:pPr>
        <w:pStyle w:val="a5"/>
        <w:numPr>
          <w:ilvl w:val="0"/>
          <w:numId w:val="1"/>
        </w:numPr>
        <w:spacing w:before="120" w:after="120" w:line="240" w:lineRule="auto"/>
        <w:ind w:left="0" w:firstLine="397"/>
        <w:jc w:val="both"/>
        <w:rPr>
          <w:rFonts w:ascii="Times New Roman" w:hAnsi="Times New Roman" w:cs="Times New Roman"/>
          <w:sz w:val="32"/>
          <w:szCs w:val="32"/>
        </w:rPr>
      </w:pPr>
      <w:r w:rsidRPr="00B05AEE">
        <w:rPr>
          <w:rFonts w:ascii="Times New Roman" w:hAnsi="Times New Roman" w:cs="Times New Roman"/>
          <w:sz w:val="32"/>
          <w:szCs w:val="32"/>
        </w:rPr>
        <w:t xml:space="preserve">Закон о дополнительных гарантиях защиты детей-сирот и детей, оставшихся без родителей; </w:t>
      </w:r>
    </w:p>
    <w:p w:rsidR="00396C13" w:rsidRPr="00205F45" w:rsidRDefault="00396C13" w:rsidP="00205F45">
      <w:pPr>
        <w:pStyle w:val="a5"/>
        <w:numPr>
          <w:ilvl w:val="0"/>
          <w:numId w:val="1"/>
        </w:numPr>
        <w:spacing w:before="120" w:after="120" w:line="240" w:lineRule="auto"/>
        <w:ind w:left="0" w:firstLine="397"/>
        <w:jc w:val="both"/>
        <w:rPr>
          <w:rFonts w:ascii="Times New Roman" w:hAnsi="Times New Roman" w:cs="Times New Roman"/>
          <w:sz w:val="32"/>
          <w:szCs w:val="32"/>
        </w:rPr>
      </w:pPr>
      <w:r w:rsidRPr="00B05AEE">
        <w:rPr>
          <w:rFonts w:ascii="Times New Roman" w:hAnsi="Times New Roman" w:cs="Times New Roman"/>
          <w:sz w:val="32"/>
          <w:szCs w:val="32"/>
        </w:rPr>
        <w:t xml:space="preserve">Закон о социальной защите инвалидов в РФ. </w:t>
      </w:r>
    </w:p>
    <w:p w:rsidR="00396C13" w:rsidRPr="00B05AEE" w:rsidRDefault="00396C13" w:rsidP="00B05AEE">
      <w:pPr>
        <w:pStyle w:val="a5"/>
        <w:spacing w:before="120" w:after="120" w:line="240" w:lineRule="auto"/>
        <w:ind w:left="0" w:firstLine="397"/>
        <w:jc w:val="both"/>
        <w:rPr>
          <w:rFonts w:ascii="Times New Roman" w:hAnsi="Times New Roman" w:cs="Times New Roman"/>
          <w:sz w:val="32"/>
          <w:szCs w:val="32"/>
        </w:rPr>
      </w:pPr>
      <w:r w:rsidRPr="00B05AEE">
        <w:rPr>
          <w:rFonts w:ascii="Times New Roman" w:hAnsi="Times New Roman" w:cs="Times New Roman"/>
          <w:b/>
          <w:sz w:val="32"/>
          <w:szCs w:val="32"/>
        </w:rPr>
        <w:t>Основополагающим международным документом в защите  детей является Конвенция о правах ребенка</w:t>
      </w:r>
      <w:r w:rsidRPr="00B05AEE">
        <w:rPr>
          <w:rFonts w:ascii="Times New Roman" w:hAnsi="Times New Roman" w:cs="Times New Roman"/>
          <w:sz w:val="32"/>
          <w:szCs w:val="32"/>
        </w:rPr>
        <w:t xml:space="preserve">. Ее приняли 20 ноября 1989 г. страны во главе с  Организацией Объединенных Наций. Вступила в силу со 2 сентября 1990 г., после того как ее ратифицировали 20 государств. В их числе был и СССР. После присоединения к Конвенции она получила статус закона на территории бывшего СССР, а в настоящее время на территории Российской Федерации. </w:t>
      </w:r>
    </w:p>
    <w:p w:rsidR="00396C13" w:rsidRPr="00B05AEE" w:rsidRDefault="00396C13" w:rsidP="00B05AEE">
      <w:pPr>
        <w:pStyle w:val="a5"/>
        <w:spacing w:before="120" w:after="120" w:line="240" w:lineRule="auto"/>
        <w:ind w:left="0" w:firstLine="397"/>
        <w:jc w:val="both"/>
        <w:rPr>
          <w:rFonts w:ascii="Times New Roman" w:hAnsi="Times New Roman" w:cs="Times New Roman"/>
          <w:sz w:val="32"/>
          <w:szCs w:val="32"/>
        </w:rPr>
      </w:pPr>
      <w:r w:rsidRPr="00B05AEE">
        <w:rPr>
          <w:rFonts w:ascii="Times New Roman" w:hAnsi="Times New Roman" w:cs="Times New Roman"/>
          <w:sz w:val="32"/>
          <w:szCs w:val="32"/>
        </w:rPr>
        <w:t>Конвенция состоит из 54 статей, которые детализируют индивидуальные права детей. Термин «ребенок» Конвенция о правах ребенка определяет как «лицо в возрасте до восемнадцати лет». Согласно данному документу все дети имеют право на развитие своих возможностей, свободу от голода и нужды, а также жестокости и других форм злоупотребления.</w:t>
      </w:r>
    </w:p>
    <w:p w:rsidR="00396C13" w:rsidRPr="00B05AEE" w:rsidRDefault="00396C13" w:rsidP="00B05AEE">
      <w:pPr>
        <w:pStyle w:val="a5"/>
        <w:spacing w:before="120" w:after="120" w:line="240" w:lineRule="auto"/>
        <w:ind w:left="0" w:firstLine="397"/>
        <w:jc w:val="both"/>
        <w:rPr>
          <w:rFonts w:ascii="Times New Roman" w:hAnsi="Times New Roman" w:cs="Times New Roman"/>
          <w:sz w:val="32"/>
          <w:szCs w:val="32"/>
        </w:rPr>
      </w:pPr>
      <w:r w:rsidRPr="00B05AEE">
        <w:rPr>
          <w:rFonts w:ascii="Times New Roman" w:hAnsi="Times New Roman" w:cs="Times New Roman"/>
          <w:sz w:val="32"/>
          <w:szCs w:val="32"/>
        </w:rPr>
        <w:t xml:space="preserve">Конвенция о правах ребенка связывает возможности детей со всеми правами и обязанностями родителей или лиц, несущих за них ответственность. Исходя из этого,  дети могут участвовать в принятии решений, которые способны затрагивать его настоящее и будущее. </w:t>
      </w:r>
    </w:p>
    <w:p w:rsidR="00E37ACD" w:rsidRPr="00B05AEE" w:rsidRDefault="00E37ACD" w:rsidP="00B05AEE">
      <w:pPr>
        <w:pStyle w:val="a5"/>
        <w:spacing w:before="120" w:after="120" w:line="240" w:lineRule="auto"/>
        <w:ind w:left="0" w:firstLine="397"/>
        <w:jc w:val="both"/>
        <w:rPr>
          <w:rFonts w:ascii="Times New Roman" w:hAnsi="Times New Roman" w:cs="Times New Roman"/>
          <w:sz w:val="32"/>
          <w:szCs w:val="32"/>
        </w:rPr>
      </w:pPr>
    </w:p>
    <w:p w:rsidR="00396C13" w:rsidRPr="00750EA5" w:rsidRDefault="00396C13" w:rsidP="00750EA5">
      <w:pPr>
        <w:pStyle w:val="a5"/>
        <w:spacing w:before="120" w:after="120" w:line="240" w:lineRule="auto"/>
        <w:ind w:left="0" w:firstLine="39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0EA5">
        <w:rPr>
          <w:rFonts w:ascii="Times New Roman" w:hAnsi="Times New Roman" w:cs="Times New Roman"/>
          <w:b/>
          <w:sz w:val="44"/>
          <w:szCs w:val="44"/>
        </w:rPr>
        <w:t>Конвенция о правах ребенка закрепляет за детьми следующие права:</w:t>
      </w:r>
    </w:p>
    <w:p w:rsidR="00E37ACD" w:rsidRPr="00750EA5" w:rsidRDefault="00750EA5" w:rsidP="00750EA5">
      <w:pPr>
        <w:pStyle w:val="a5"/>
        <w:spacing w:before="120" w:after="120" w:line="240" w:lineRule="auto"/>
        <w:ind w:left="0" w:firstLine="397"/>
        <w:rPr>
          <w:rFonts w:ascii="Times New Roman" w:hAnsi="Times New Roman" w:cs="Times New Roman"/>
          <w:b/>
          <w:sz w:val="44"/>
          <w:szCs w:val="44"/>
        </w:rPr>
      </w:pPr>
      <w:r w:rsidRPr="00750EA5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 wp14:anchorId="0F470165" wp14:editId="320D3CFC">
            <wp:simplePos x="0" y="0"/>
            <wp:positionH relativeFrom="column">
              <wp:posOffset>20320</wp:posOffset>
            </wp:positionH>
            <wp:positionV relativeFrom="paragraph">
              <wp:posOffset>241300</wp:posOffset>
            </wp:positionV>
            <wp:extent cx="2005965" cy="2674620"/>
            <wp:effectExtent l="0" t="0" r="0" b="0"/>
            <wp:wrapSquare wrapText="bothSides"/>
            <wp:docPr id="4" name="Рисунок 4" descr="http://img1.liveinternet.ru/images/attach/c/9/108/304/108304073_91969598_large_4979214_Prava_rebenka_0013_novii_raz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c/9/108/304/108304073_91969598_large_4979214_Prava_rebenka_0013_novii_razm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008"/>
                    <a:stretch/>
                  </pic:blipFill>
                  <pic:spPr bwMode="auto">
                    <a:xfrm>
                      <a:off x="0" y="0"/>
                      <a:ext cx="200596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C13" w:rsidRPr="00750EA5" w:rsidRDefault="00396C13" w:rsidP="00750EA5">
      <w:pPr>
        <w:pStyle w:val="a5"/>
        <w:numPr>
          <w:ilvl w:val="0"/>
          <w:numId w:val="2"/>
        </w:numPr>
        <w:spacing w:before="120" w:after="120" w:line="240" w:lineRule="auto"/>
        <w:ind w:left="0" w:firstLine="397"/>
        <w:rPr>
          <w:rFonts w:ascii="Times New Roman" w:hAnsi="Times New Roman" w:cs="Times New Roman"/>
          <w:sz w:val="44"/>
          <w:szCs w:val="44"/>
        </w:rPr>
      </w:pPr>
      <w:r w:rsidRPr="00750EA5">
        <w:rPr>
          <w:rFonts w:ascii="Times New Roman" w:hAnsi="Times New Roman" w:cs="Times New Roman"/>
          <w:sz w:val="44"/>
          <w:szCs w:val="44"/>
        </w:rPr>
        <w:t xml:space="preserve">иметь семью;  </w:t>
      </w:r>
    </w:p>
    <w:p w:rsidR="00396C13" w:rsidRPr="00750EA5" w:rsidRDefault="00396C13" w:rsidP="00750EA5">
      <w:pPr>
        <w:pStyle w:val="a5"/>
        <w:numPr>
          <w:ilvl w:val="0"/>
          <w:numId w:val="2"/>
        </w:numPr>
        <w:spacing w:before="120" w:after="120" w:line="240" w:lineRule="auto"/>
        <w:ind w:left="0" w:firstLine="397"/>
        <w:rPr>
          <w:rFonts w:ascii="Times New Roman" w:hAnsi="Times New Roman" w:cs="Times New Roman"/>
          <w:sz w:val="44"/>
          <w:szCs w:val="44"/>
        </w:rPr>
      </w:pPr>
      <w:proofErr w:type="gramStart"/>
      <w:r w:rsidRPr="00750EA5">
        <w:rPr>
          <w:rFonts w:ascii="Times New Roman" w:hAnsi="Times New Roman" w:cs="Times New Roman"/>
          <w:sz w:val="44"/>
          <w:szCs w:val="44"/>
        </w:rPr>
        <w:t xml:space="preserve">на защиту государством в случаях отсутствия постоянной или временной зашиты со стороны родителей; </w:t>
      </w:r>
      <w:proofErr w:type="gramEnd"/>
    </w:p>
    <w:p w:rsidR="00396C13" w:rsidRPr="00750EA5" w:rsidRDefault="00396C13" w:rsidP="00750EA5">
      <w:pPr>
        <w:pStyle w:val="a5"/>
        <w:numPr>
          <w:ilvl w:val="0"/>
          <w:numId w:val="2"/>
        </w:numPr>
        <w:spacing w:before="120" w:after="120" w:line="240" w:lineRule="auto"/>
        <w:ind w:left="0" w:firstLine="397"/>
        <w:rPr>
          <w:rFonts w:ascii="Times New Roman" w:hAnsi="Times New Roman" w:cs="Times New Roman"/>
          <w:sz w:val="44"/>
          <w:szCs w:val="44"/>
        </w:rPr>
      </w:pPr>
      <w:r w:rsidRPr="00750EA5">
        <w:rPr>
          <w:rFonts w:ascii="Times New Roman" w:hAnsi="Times New Roman" w:cs="Times New Roman"/>
          <w:sz w:val="44"/>
          <w:szCs w:val="44"/>
        </w:rPr>
        <w:t xml:space="preserve">на равенство;  </w:t>
      </w:r>
    </w:p>
    <w:p w:rsidR="00396C13" w:rsidRPr="00750EA5" w:rsidRDefault="00396C13" w:rsidP="00750EA5">
      <w:pPr>
        <w:pStyle w:val="a5"/>
        <w:numPr>
          <w:ilvl w:val="0"/>
          <w:numId w:val="2"/>
        </w:numPr>
        <w:spacing w:before="120" w:after="120" w:line="240" w:lineRule="auto"/>
        <w:ind w:left="0" w:firstLine="397"/>
        <w:rPr>
          <w:rFonts w:ascii="Times New Roman" w:hAnsi="Times New Roman" w:cs="Times New Roman"/>
          <w:sz w:val="44"/>
          <w:szCs w:val="44"/>
        </w:rPr>
      </w:pPr>
      <w:r w:rsidRPr="00750EA5">
        <w:rPr>
          <w:rFonts w:ascii="Times New Roman" w:hAnsi="Times New Roman" w:cs="Times New Roman"/>
          <w:sz w:val="44"/>
          <w:szCs w:val="44"/>
        </w:rPr>
        <w:t xml:space="preserve">на защиту от насилия;  </w:t>
      </w:r>
    </w:p>
    <w:p w:rsidR="00396C13" w:rsidRPr="00750EA5" w:rsidRDefault="00205F45" w:rsidP="00750EA5">
      <w:pPr>
        <w:pStyle w:val="a5"/>
        <w:numPr>
          <w:ilvl w:val="0"/>
          <w:numId w:val="2"/>
        </w:numPr>
        <w:spacing w:before="120" w:after="120" w:line="240" w:lineRule="auto"/>
        <w:ind w:left="0" w:firstLine="397"/>
        <w:rPr>
          <w:rFonts w:ascii="Times New Roman" w:hAnsi="Times New Roman" w:cs="Times New Roman"/>
          <w:sz w:val="44"/>
          <w:szCs w:val="44"/>
        </w:rPr>
      </w:pPr>
      <w:r w:rsidRPr="00750EA5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 wp14:anchorId="24155644" wp14:editId="619B4492">
            <wp:simplePos x="0" y="0"/>
            <wp:positionH relativeFrom="column">
              <wp:posOffset>1470025</wp:posOffset>
            </wp:positionH>
            <wp:positionV relativeFrom="paragraph">
              <wp:posOffset>447040</wp:posOffset>
            </wp:positionV>
            <wp:extent cx="2319655" cy="2226945"/>
            <wp:effectExtent l="0" t="0" r="0" b="0"/>
            <wp:wrapSquare wrapText="bothSides"/>
            <wp:docPr id="5" name="Рисунок 5" descr="http://vschool-1.ucoz.ru/Images/usloviya-adaptatsii-rebenka-k-shk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school-1.ucoz.ru/Images/usloviya-adaptatsii-rebenka-k-shko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C13" w:rsidRPr="00750EA5">
        <w:rPr>
          <w:rFonts w:ascii="Times New Roman" w:hAnsi="Times New Roman" w:cs="Times New Roman"/>
          <w:sz w:val="44"/>
          <w:szCs w:val="44"/>
        </w:rPr>
        <w:t xml:space="preserve">на медобслуживание и заботу о здоровье;  </w:t>
      </w:r>
    </w:p>
    <w:p w:rsidR="00396C13" w:rsidRPr="00750EA5" w:rsidRDefault="00396C13" w:rsidP="00750EA5">
      <w:pPr>
        <w:pStyle w:val="a5"/>
        <w:numPr>
          <w:ilvl w:val="0"/>
          <w:numId w:val="2"/>
        </w:numPr>
        <w:spacing w:before="120" w:after="120" w:line="240" w:lineRule="auto"/>
        <w:ind w:left="0" w:firstLine="397"/>
        <w:rPr>
          <w:rFonts w:ascii="Times New Roman" w:hAnsi="Times New Roman" w:cs="Times New Roman"/>
          <w:sz w:val="44"/>
          <w:szCs w:val="44"/>
        </w:rPr>
      </w:pPr>
      <w:r w:rsidRPr="00750EA5">
        <w:rPr>
          <w:rFonts w:ascii="Times New Roman" w:hAnsi="Times New Roman" w:cs="Times New Roman"/>
          <w:sz w:val="44"/>
          <w:szCs w:val="44"/>
        </w:rPr>
        <w:t xml:space="preserve">учиться и посещать школу;  </w:t>
      </w:r>
    </w:p>
    <w:p w:rsidR="00396C13" w:rsidRPr="00750EA5" w:rsidRDefault="00396C13" w:rsidP="00750EA5">
      <w:pPr>
        <w:pStyle w:val="a5"/>
        <w:numPr>
          <w:ilvl w:val="0"/>
          <w:numId w:val="2"/>
        </w:numPr>
        <w:spacing w:before="120" w:after="120" w:line="240" w:lineRule="auto"/>
        <w:ind w:left="0" w:firstLine="397"/>
        <w:rPr>
          <w:rFonts w:ascii="Times New Roman" w:hAnsi="Times New Roman" w:cs="Times New Roman"/>
          <w:sz w:val="44"/>
          <w:szCs w:val="44"/>
        </w:rPr>
      </w:pPr>
      <w:r w:rsidRPr="00750EA5">
        <w:rPr>
          <w:rFonts w:ascii="Times New Roman" w:hAnsi="Times New Roman" w:cs="Times New Roman"/>
          <w:sz w:val="44"/>
          <w:szCs w:val="44"/>
        </w:rPr>
        <w:t xml:space="preserve">на свободу мысли и слова;  </w:t>
      </w:r>
    </w:p>
    <w:p w:rsidR="00396C13" w:rsidRPr="00750EA5" w:rsidRDefault="00396C13" w:rsidP="00750EA5">
      <w:pPr>
        <w:pStyle w:val="a5"/>
        <w:numPr>
          <w:ilvl w:val="0"/>
          <w:numId w:val="2"/>
        </w:numPr>
        <w:spacing w:before="120" w:after="120" w:line="240" w:lineRule="auto"/>
        <w:ind w:left="0" w:firstLine="397"/>
        <w:rPr>
          <w:rFonts w:ascii="Times New Roman" w:hAnsi="Times New Roman" w:cs="Times New Roman"/>
          <w:sz w:val="44"/>
          <w:szCs w:val="44"/>
        </w:rPr>
      </w:pPr>
      <w:r w:rsidRPr="00750EA5">
        <w:rPr>
          <w:rFonts w:ascii="Times New Roman" w:hAnsi="Times New Roman" w:cs="Times New Roman"/>
          <w:sz w:val="44"/>
          <w:szCs w:val="44"/>
        </w:rPr>
        <w:t xml:space="preserve">на имя и гражданство;  </w:t>
      </w:r>
    </w:p>
    <w:p w:rsidR="00396C13" w:rsidRPr="00750EA5" w:rsidRDefault="00396C13" w:rsidP="00750EA5">
      <w:pPr>
        <w:pStyle w:val="a5"/>
        <w:numPr>
          <w:ilvl w:val="0"/>
          <w:numId w:val="2"/>
        </w:numPr>
        <w:spacing w:before="120" w:after="120" w:line="240" w:lineRule="auto"/>
        <w:ind w:left="0" w:firstLine="397"/>
        <w:rPr>
          <w:rFonts w:ascii="Times New Roman" w:hAnsi="Times New Roman" w:cs="Times New Roman"/>
          <w:sz w:val="44"/>
          <w:szCs w:val="44"/>
        </w:rPr>
      </w:pPr>
      <w:r w:rsidRPr="00750EA5">
        <w:rPr>
          <w:rFonts w:ascii="Times New Roman" w:hAnsi="Times New Roman" w:cs="Times New Roman"/>
          <w:sz w:val="44"/>
          <w:szCs w:val="44"/>
        </w:rPr>
        <w:t xml:space="preserve">на получение информации;  </w:t>
      </w:r>
    </w:p>
    <w:p w:rsidR="00396C13" w:rsidRPr="00750EA5" w:rsidRDefault="00396C13" w:rsidP="00750EA5">
      <w:pPr>
        <w:pStyle w:val="a5"/>
        <w:numPr>
          <w:ilvl w:val="0"/>
          <w:numId w:val="2"/>
        </w:numPr>
        <w:spacing w:before="120" w:after="120" w:line="240" w:lineRule="auto"/>
        <w:ind w:left="0" w:firstLine="397"/>
        <w:rPr>
          <w:rFonts w:ascii="Times New Roman" w:hAnsi="Times New Roman" w:cs="Times New Roman"/>
          <w:sz w:val="44"/>
          <w:szCs w:val="44"/>
        </w:rPr>
      </w:pPr>
      <w:r w:rsidRPr="00750EA5">
        <w:rPr>
          <w:rFonts w:ascii="Times New Roman" w:hAnsi="Times New Roman" w:cs="Times New Roman"/>
          <w:sz w:val="44"/>
          <w:szCs w:val="44"/>
        </w:rPr>
        <w:t xml:space="preserve">на отдых и досуг;  </w:t>
      </w:r>
    </w:p>
    <w:p w:rsidR="00396C13" w:rsidRPr="00750EA5" w:rsidRDefault="00205F45" w:rsidP="00750EA5">
      <w:pPr>
        <w:pStyle w:val="a5"/>
        <w:numPr>
          <w:ilvl w:val="0"/>
          <w:numId w:val="2"/>
        </w:numPr>
        <w:spacing w:before="120" w:after="120" w:line="240" w:lineRule="auto"/>
        <w:ind w:left="0" w:firstLine="397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4167AD3" wp14:editId="1D72DC2D">
            <wp:simplePos x="0" y="0"/>
            <wp:positionH relativeFrom="column">
              <wp:posOffset>1643949</wp:posOffset>
            </wp:positionH>
            <wp:positionV relativeFrom="paragraph">
              <wp:posOffset>619760</wp:posOffset>
            </wp:positionV>
            <wp:extent cx="2412124" cy="2323970"/>
            <wp:effectExtent l="0" t="0" r="7620" b="635"/>
            <wp:wrapNone/>
            <wp:docPr id="3" name="Рисунок 3" descr="По проекту права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 проекту права ребен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124" cy="23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C13" w:rsidRPr="00750EA5">
        <w:rPr>
          <w:rFonts w:ascii="Times New Roman" w:hAnsi="Times New Roman" w:cs="Times New Roman"/>
          <w:sz w:val="44"/>
          <w:szCs w:val="44"/>
        </w:rPr>
        <w:t>на помощь государства при особых потребностях (например,</w:t>
      </w:r>
      <w:r w:rsidR="00E37ACD" w:rsidRPr="00750EA5">
        <w:rPr>
          <w:rFonts w:ascii="Times New Roman" w:hAnsi="Times New Roman" w:cs="Times New Roman"/>
          <w:sz w:val="44"/>
          <w:szCs w:val="44"/>
        </w:rPr>
        <w:t xml:space="preserve"> инвалидность).</w:t>
      </w:r>
    </w:p>
    <w:p w:rsidR="00E37ACD" w:rsidRPr="00B05AEE" w:rsidRDefault="00E37ACD" w:rsidP="00B05AEE">
      <w:pPr>
        <w:spacing w:before="120" w:after="120" w:line="240" w:lineRule="auto"/>
        <w:ind w:firstLine="397"/>
        <w:jc w:val="both"/>
        <w:rPr>
          <w:rFonts w:ascii="Times New Roman" w:hAnsi="Times New Roman" w:cs="Times New Roman"/>
          <w:sz w:val="32"/>
          <w:szCs w:val="32"/>
        </w:rPr>
      </w:pPr>
    </w:p>
    <w:p w:rsidR="00B05AEE" w:rsidRDefault="00B05AEE" w:rsidP="00B05AEE">
      <w:pPr>
        <w:spacing w:before="120" w:after="120" w:line="240" w:lineRule="auto"/>
        <w:ind w:firstLine="39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05AEE" w:rsidRDefault="00B05AE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05F45" w:rsidRDefault="00205F45" w:rsidP="00750EA5">
      <w:pPr>
        <w:spacing w:before="120" w:after="120" w:line="240" w:lineRule="auto"/>
        <w:ind w:firstLine="39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7ACD" w:rsidRPr="00205F45" w:rsidRDefault="00E37ACD" w:rsidP="00750EA5">
      <w:pPr>
        <w:spacing w:before="120" w:after="120" w:line="240" w:lineRule="auto"/>
        <w:ind w:firstLine="397"/>
        <w:jc w:val="center"/>
        <w:rPr>
          <w:rFonts w:ascii="Times New Roman" w:hAnsi="Times New Roman" w:cs="Times New Roman"/>
          <w:sz w:val="40"/>
          <w:szCs w:val="40"/>
        </w:rPr>
      </w:pPr>
      <w:r w:rsidRPr="00205F45">
        <w:rPr>
          <w:rFonts w:ascii="Times New Roman" w:hAnsi="Times New Roman" w:cs="Times New Roman"/>
          <w:b/>
          <w:sz w:val="40"/>
          <w:szCs w:val="40"/>
        </w:rPr>
        <w:t>Права несовершеннолетних детей в РФ</w:t>
      </w:r>
    </w:p>
    <w:p w:rsidR="00E37ACD" w:rsidRPr="00205F45" w:rsidRDefault="00E37ACD" w:rsidP="00B05AEE">
      <w:pPr>
        <w:spacing w:before="120" w:after="120" w:line="240" w:lineRule="auto"/>
        <w:ind w:firstLine="397"/>
        <w:jc w:val="both"/>
        <w:rPr>
          <w:rFonts w:ascii="Times New Roman" w:hAnsi="Times New Roman" w:cs="Times New Roman"/>
          <w:sz w:val="40"/>
          <w:szCs w:val="40"/>
        </w:rPr>
      </w:pPr>
      <w:r w:rsidRPr="00205F45">
        <w:rPr>
          <w:rFonts w:ascii="Times New Roman" w:hAnsi="Times New Roman" w:cs="Times New Roman"/>
          <w:sz w:val="40"/>
          <w:szCs w:val="40"/>
        </w:rPr>
        <w:t>К детям согласно Семейному Кодексу РФ относятся все лица до 18 лет. Тот факт, что лицо, не достигшее совершеннолетия, является полностью дееспособным в соответствии с Гражданским Кодексом РФ, не влияет на возможность считать данное лицо ребенком.</w:t>
      </w:r>
    </w:p>
    <w:p w:rsidR="00E37ACD" w:rsidRPr="00205F45" w:rsidRDefault="00E37ACD" w:rsidP="00B05AEE">
      <w:pPr>
        <w:spacing w:before="120" w:after="120" w:line="240" w:lineRule="auto"/>
        <w:ind w:firstLine="397"/>
        <w:jc w:val="both"/>
        <w:rPr>
          <w:rFonts w:ascii="Times New Roman" w:hAnsi="Times New Roman" w:cs="Times New Roman"/>
          <w:sz w:val="40"/>
          <w:szCs w:val="40"/>
        </w:rPr>
      </w:pPr>
    </w:p>
    <w:p w:rsidR="00E37ACD" w:rsidRPr="00205F45" w:rsidRDefault="00E37ACD" w:rsidP="00B05AEE">
      <w:pPr>
        <w:spacing w:before="120" w:after="120" w:line="240" w:lineRule="auto"/>
        <w:ind w:firstLine="397"/>
        <w:jc w:val="both"/>
        <w:rPr>
          <w:rFonts w:ascii="Times New Roman" w:hAnsi="Times New Roman" w:cs="Times New Roman"/>
          <w:sz w:val="40"/>
          <w:szCs w:val="40"/>
        </w:rPr>
      </w:pPr>
      <w:r w:rsidRPr="00205F45">
        <w:rPr>
          <w:rFonts w:ascii="Times New Roman" w:hAnsi="Times New Roman" w:cs="Times New Roman"/>
          <w:sz w:val="40"/>
          <w:szCs w:val="40"/>
        </w:rPr>
        <w:t xml:space="preserve"> Глава 11 Семейного Кодекса закрепляет за детьми такие основные  права: </w:t>
      </w:r>
    </w:p>
    <w:p w:rsidR="00E37ACD" w:rsidRPr="00205F45" w:rsidRDefault="00E37ACD" w:rsidP="00B05AEE">
      <w:pPr>
        <w:pStyle w:val="a5"/>
        <w:numPr>
          <w:ilvl w:val="0"/>
          <w:numId w:val="3"/>
        </w:numPr>
        <w:spacing w:before="120" w:after="120" w:line="240" w:lineRule="auto"/>
        <w:ind w:left="0" w:firstLine="397"/>
        <w:jc w:val="both"/>
        <w:rPr>
          <w:rFonts w:ascii="Times New Roman" w:hAnsi="Times New Roman" w:cs="Times New Roman"/>
          <w:sz w:val="40"/>
          <w:szCs w:val="40"/>
        </w:rPr>
      </w:pPr>
      <w:r w:rsidRPr="00205F45">
        <w:rPr>
          <w:rFonts w:ascii="Times New Roman" w:hAnsi="Times New Roman" w:cs="Times New Roman"/>
          <w:sz w:val="40"/>
          <w:szCs w:val="40"/>
        </w:rPr>
        <w:t xml:space="preserve">право жить и воспитываться в семье; </w:t>
      </w:r>
    </w:p>
    <w:p w:rsidR="00E37ACD" w:rsidRPr="00205F45" w:rsidRDefault="00E37ACD" w:rsidP="00B05AEE">
      <w:pPr>
        <w:pStyle w:val="a5"/>
        <w:numPr>
          <w:ilvl w:val="0"/>
          <w:numId w:val="3"/>
        </w:numPr>
        <w:spacing w:before="120" w:after="120" w:line="240" w:lineRule="auto"/>
        <w:ind w:left="0" w:firstLine="397"/>
        <w:jc w:val="both"/>
        <w:rPr>
          <w:rFonts w:ascii="Times New Roman" w:hAnsi="Times New Roman" w:cs="Times New Roman"/>
          <w:sz w:val="40"/>
          <w:szCs w:val="40"/>
        </w:rPr>
      </w:pPr>
      <w:r w:rsidRPr="00205F45">
        <w:rPr>
          <w:rFonts w:ascii="Times New Roman" w:hAnsi="Times New Roman" w:cs="Times New Roman"/>
          <w:sz w:val="40"/>
          <w:szCs w:val="40"/>
        </w:rPr>
        <w:t xml:space="preserve">право на защиту законных прав и интересов; </w:t>
      </w:r>
    </w:p>
    <w:p w:rsidR="00E37ACD" w:rsidRPr="00205F45" w:rsidRDefault="00E37ACD" w:rsidP="00B05AEE">
      <w:pPr>
        <w:pStyle w:val="a5"/>
        <w:numPr>
          <w:ilvl w:val="0"/>
          <w:numId w:val="3"/>
        </w:numPr>
        <w:spacing w:before="120" w:after="120" w:line="240" w:lineRule="auto"/>
        <w:ind w:left="0" w:firstLine="397"/>
        <w:jc w:val="both"/>
        <w:rPr>
          <w:rFonts w:ascii="Times New Roman" w:hAnsi="Times New Roman" w:cs="Times New Roman"/>
          <w:sz w:val="40"/>
          <w:szCs w:val="40"/>
        </w:rPr>
      </w:pPr>
      <w:r w:rsidRPr="00205F45">
        <w:rPr>
          <w:rFonts w:ascii="Times New Roman" w:hAnsi="Times New Roman" w:cs="Times New Roman"/>
          <w:sz w:val="40"/>
          <w:szCs w:val="40"/>
        </w:rPr>
        <w:t xml:space="preserve">право на общение с родителями и родственниками; </w:t>
      </w:r>
    </w:p>
    <w:p w:rsidR="00E37ACD" w:rsidRPr="00205F45" w:rsidRDefault="00E37ACD" w:rsidP="00B05AEE">
      <w:pPr>
        <w:pStyle w:val="a5"/>
        <w:numPr>
          <w:ilvl w:val="0"/>
          <w:numId w:val="3"/>
        </w:numPr>
        <w:spacing w:before="120" w:after="120" w:line="240" w:lineRule="auto"/>
        <w:ind w:left="0" w:firstLine="397"/>
        <w:jc w:val="both"/>
        <w:rPr>
          <w:rFonts w:ascii="Times New Roman" w:hAnsi="Times New Roman" w:cs="Times New Roman"/>
          <w:sz w:val="40"/>
          <w:szCs w:val="40"/>
        </w:rPr>
      </w:pPr>
      <w:r w:rsidRPr="00205F45">
        <w:rPr>
          <w:rFonts w:ascii="Times New Roman" w:hAnsi="Times New Roman" w:cs="Times New Roman"/>
          <w:sz w:val="40"/>
          <w:szCs w:val="40"/>
        </w:rPr>
        <w:t xml:space="preserve">право на имя, отчество и фамилию; </w:t>
      </w:r>
    </w:p>
    <w:p w:rsidR="00E37ACD" w:rsidRPr="00205F45" w:rsidRDefault="00E37ACD" w:rsidP="00B05AEE">
      <w:pPr>
        <w:pStyle w:val="a5"/>
        <w:numPr>
          <w:ilvl w:val="0"/>
          <w:numId w:val="3"/>
        </w:numPr>
        <w:spacing w:before="120" w:after="120" w:line="240" w:lineRule="auto"/>
        <w:ind w:left="0" w:firstLine="397"/>
        <w:jc w:val="both"/>
        <w:rPr>
          <w:rFonts w:ascii="Times New Roman" w:hAnsi="Times New Roman" w:cs="Times New Roman"/>
          <w:sz w:val="40"/>
          <w:szCs w:val="40"/>
        </w:rPr>
      </w:pPr>
      <w:r w:rsidRPr="00205F45">
        <w:rPr>
          <w:rFonts w:ascii="Times New Roman" w:hAnsi="Times New Roman" w:cs="Times New Roman"/>
          <w:sz w:val="40"/>
          <w:szCs w:val="40"/>
        </w:rPr>
        <w:t xml:space="preserve">право на выражение мнения; </w:t>
      </w:r>
    </w:p>
    <w:p w:rsidR="00E37ACD" w:rsidRPr="00205F45" w:rsidRDefault="00E37ACD" w:rsidP="00B05AEE">
      <w:pPr>
        <w:pStyle w:val="a5"/>
        <w:numPr>
          <w:ilvl w:val="0"/>
          <w:numId w:val="3"/>
        </w:numPr>
        <w:spacing w:before="120" w:after="120" w:line="240" w:lineRule="auto"/>
        <w:ind w:left="0" w:firstLine="397"/>
        <w:jc w:val="both"/>
        <w:rPr>
          <w:rFonts w:ascii="Times New Roman" w:hAnsi="Times New Roman" w:cs="Times New Roman"/>
          <w:sz w:val="40"/>
          <w:szCs w:val="40"/>
        </w:rPr>
      </w:pPr>
      <w:r w:rsidRPr="00205F45">
        <w:rPr>
          <w:rFonts w:ascii="Times New Roman" w:hAnsi="Times New Roman" w:cs="Times New Roman"/>
          <w:sz w:val="40"/>
          <w:szCs w:val="40"/>
        </w:rPr>
        <w:t xml:space="preserve">имущественные права, включая права собственника. </w:t>
      </w:r>
    </w:p>
    <w:p w:rsidR="00E37ACD" w:rsidRPr="00205F45" w:rsidRDefault="00E37ACD" w:rsidP="00B05AEE">
      <w:pPr>
        <w:spacing w:before="120" w:after="120" w:line="240" w:lineRule="auto"/>
        <w:ind w:firstLine="397"/>
        <w:jc w:val="both"/>
        <w:rPr>
          <w:rFonts w:ascii="Times New Roman" w:hAnsi="Times New Roman" w:cs="Times New Roman"/>
          <w:sz w:val="40"/>
          <w:szCs w:val="40"/>
        </w:rPr>
      </w:pPr>
    </w:p>
    <w:p w:rsidR="00E37ACD" w:rsidRPr="00205F45" w:rsidRDefault="00E37ACD" w:rsidP="00B05AEE">
      <w:pPr>
        <w:spacing w:before="120" w:after="120" w:line="240" w:lineRule="auto"/>
        <w:ind w:firstLine="397"/>
        <w:jc w:val="both"/>
        <w:rPr>
          <w:rFonts w:ascii="Times New Roman" w:hAnsi="Times New Roman" w:cs="Times New Roman"/>
          <w:sz w:val="40"/>
          <w:szCs w:val="40"/>
        </w:rPr>
      </w:pPr>
      <w:r w:rsidRPr="00205F45">
        <w:rPr>
          <w:rFonts w:ascii="Times New Roman" w:hAnsi="Times New Roman" w:cs="Times New Roman"/>
          <w:sz w:val="40"/>
          <w:szCs w:val="40"/>
        </w:rPr>
        <w:t xml:space="preserve">Обязанности детей в семье законодательно не определяются. Они устанавливаются только нормами нравственности, закон принудить ребенка к исполнению каких-либо обязанностей в семье не может. </w:t>
      </w:r>
    </w:p>
    <w:p w:rsidR="00090BED" w:rsidRPr="00205F45" w:rsidRDefault="00E37ACD" w:rsidP="00B05AEE">
      <w:pPr>
        <w:spacing w:before="120" w:after="120" w:line="240" w:lineRule="auto"/>
        <w:ind w:firstLine="397"/>
        <w:jc w:val="both"/>
        <w:rPr>
          <w:rFonts w:ascii="Times New Roman" w:hAnsi="Times New Roman" w:cs="Times New Roman"/>
          <w:sz w:val="40"/>
          <w:szCs w:val="40"/>
        </w:rPr>
      </w:pPr>
      <w:r w:rsidRPr="00205F45">
        <w:rPr>
          <w:rFonts w:ascii="Times New Roman" w:hAnsi="Times New Roman" w:cs="Times New Roman"/>
          <w:sz w:val="40"/>
          <w:szCs w:val="40"/>
        </w:rPr>
        <w:t>Защиту прав детей в России сегодня организуют Уполномоченные по правам ребенка, которые с</w:t>
      </w:r>
      <w:r w:rsidR="00090BED" w:rsidRPr="00205F45">
        <w:rPr>
          <w:rFonts w:ascii="Times New Roman" w:hAnsi="Times New Roman" w:cs="Times New Roman"/>
          <w:sz w:val="40"/>
          <w:szCs w:val="40"/>
        </w:rPr>
        <w:t xml:space="preserve">уществуют с  20 регионах России. </w:t>
      </w:r>
    </w:p>
    <w:p w:rsidR="00E37ACD" w:rsidRPr="00205F45" w:rsidRDefault="00E37ACD" w:rsidP="00B05AEE">
      <w:pPr>
        <w:spacing w:before="120" w:after="120" w:line="240" w:lineRule="auto"/>
        <w:ind w:firstLine="397"/>
        <w:jc w:val="both"/>
        <w:rPr>
          <w:rFonts w:ascii="Times New Roman" w:hAnsi="Times New Roman" w:cs="Times New Roman"/>
          <w:sz w:val="40"/>
          <w:szCs w:val="40"/>
        </w:rPr>
      </w:pPr>
      <w:r w:rsidRPr="00205F45">
        <w:rPr>
          <w:rFonts w:ascii="Times New Roman" w:hAnsi="Times New Roman" w:cs="Times New Roman"/>
          <w:sz w:val="40"/>
          <w:szCs w:val="40"/>
        </w:rPr>
        <w:t xml:space="preserve">Уполномоченные по правам ребенка решают проблемы, которые возникают из-за случаев насилия в семье, детской преступности, наркомании, беспризорности и других недетских проблем. </w:t>
      </w:r>
    </w:p>
    <w:p w:rsidR="00E37ACD" w:rsidRPr="00205F45" w:rsidRDefault="00E37ACD" w:rsidP="00B05AEE">
      <w:pPr>
        <w:spacing w:before="120" w:after="120" w:line="240" w:lineRule="auto"/>
        <w:ind w:firstLine="397"/>
        <w:jc w:val="both"/>
        <w:rPr>
          <w:rFonts w:ascii="Times New Roman" w:hAnsi="Times New Roman" w:cs="Times New Roman"/>
          <w:sz w:val="40"/>
          <w:szCs w:val="40"/>
        </w:rPr>
      </w:pPr>
    </w:p>
    <w:p w:rsidR="004568AF" w:rsidRPr="00205F45" w:rsidRDefault="004568AF" w:rsidP="00B05AEE">
      <w:pPr>
        <w:pStyle w:val="a5"/>
        <w:spacing w:before="120" w:after="120" w:line="240" w:lineRule="auto"/>
        <w:ind w:left="0" w:firstLine="397"/>
        <w:jc w:val="both"/>
        <w:rPr>
          <w:rFonts w:ascii="Times New Roman" w:hAnsi="Times New Roman" w:cs="Times New Roman"/>
          <w:sz w:val="40"/>
          <w:szCs w:val="40"/>
        </w:rPr>
      </w:pPr>
    </w:p>
    <w:p w:rsidR="004568AF" w:rsidRPr="00205F45" w:rsidRDefault="004568AF" w:rsidP="00B05AEE">
      <w:pPr>
        <w:pStyle w:val="a5"/>
        <w:spacing w:before="120" w:after="120" w:line="240" w:lineRule="auto"/>
        <w:ind w:left="0" w:firstLine="397"/>
        <w:jc w:val="both"/>
        <w:rPr>
          <w:rFonts w:ascii="Times New Roman" w:hAnsi="Times New Roman" w:cs="Times New Roman"/>
          <w:sz w:val="40"/>
          <w:szCs w:val="40"/>
        </w:rPr>
      </w:pPr>
    </w:p>
    <w:p w:rsidR="004568AF" w:rsidRDefault="004568AF" w:rsidP="00B05AEE">
      <w:pPr>
        <w:pStyle w:val="a5"/>
        <w:spacing w:before="120" w:after="120" w:line="240" w:lineRule="auto"/>
        <w:ind w:left="0" w:firstLine="397"/>
        <w:jc w:val="both"/>
        <w:rPr>
          <w:rFonts w:ascii="Times New Roman" w:hAnsi="Times New Roman" w:cs="Times New Roman"/>
          <w:sz w:val="36"/>
          <w:szCs w:val="36"/>
        </w:rPr>
      </w:pPr>
    </w:p>
    <w:p w:rsidR="004568AF" w:rsidRDefault="004568AF" w:rsidP="00B05AEE">
      <w:pPr>
        <w:pStyle w:val="a5"/>
        <w:spacing w:before="120" w:after="120" w:line="240" w:lineRule="auto"/>
        <w:ind w:left="0" w:firstLine="397"/>
        <w:jc w:val="both"/>
        <w:rPr>
          <w:rFonts w:ascii="Times New Roman" w:hAnsi="Times New Roman" w:cs="Times New Roman"/>
          <w:sz w:val="36"/>
          <w:szCs w:val="36"/>
        </w:rPr>
      </w:pPr>
    </w:p>
    <w:p w:rsidR="004568AF" w:rsidRPr="00A97169" w:rsidRDefault="00205F45" w:rsidP="00205F45">
      <w:pPr>
        <w:pStyle w:val="a5"/>
        <w:spacing w:before="120" w:after="120" w:line="240" w:lineRule="auto"/>
        <w:ind w:left="0" w:firstLine="397"/>
        <w:jc w:val="center"/>
        <w:rPr>
          <w:b/>
          <w:noProof/>
          <w:color w:val="215868" w:themeColor="accent5" w:themeShade="80"/>
          <w:sz w:val="52"/>
          <w:szCs w:val="52"/>
          <w:lang w:eastAsia="ru-RU"/>
        </w:rPr>
      </w:pPr>
      <w:r w:rsidRPr="00A97169">
        <w:rPr>
          <w:b/>
          <w:noProof/>
          <w:color w:val="215868" w:themeColor="accent5" w:themeShade="80"/>
          <w:sz w:val="52"/>
          <w:szCs w:val="52"/>
          <w:lang w:eastAsia="ru-RU"/>
        </w:rPr>
        <w:t>Уважаемые родители!</w:t>
      </w:r>
    </w:p>
    <w:p w:rsidR="00205F45" w:rsidRPr="00A97169" w:rsidRDefault="00205F45" w:rsidP="00205F45">
      <w:pPr>
        <w:pStyle w:val="a5"/>
        <w:spacing w:before="120" w:after="120" w:line="240" w:lineRule="auto"/>
        <w:ind w:left="0" w:firstLine="397"/>
        <w:jc w:val="center"/>
        <w:rPr>
          <w:b/>
          <w:noProof/>
          <w:color w:val="215868" w:themeColor="accent5" w:themeShade="80"/>
          <w:sz w:val="52"/>
          <w:szCs w:val="52"/>
          <w:lang w:eastAsia="ru-RU"/>
        </w:rPr>
      </w:pPr>
      <w:r w:rsidRPr="00A97169">
        <w:rPr>
          <w:b/>
          <w:noProof/>
          <w:color w:val="215868" w:themeColor="accent5" w:themeShade="80"/>
          <w:sz w:val="52"/>
          <w:szCs w:val="52"/>
          <w:lang w:eastAsia="ru-RU"/>
        </w:rPr>
        <w:t xml:space="preserve">Берегите жизнь и здоровье ваших детей! </w:t>
      </w:r>
    </w:p>
    <w:p w:rsidR="00205F45" w:rsidRPr="00A97169" w:rsidRDefault="00205F45" w:rsidP="00205F45">
      <w:pPr>
        <w:pStyle w:val="a5"/>
        <w:spacing w:before="120" w:after="120" w:line="240" w:lineRule="auto"/>
        <w:ind w:left="0" w:firstLine="397"/>
        <w:jc w:val="center"/>
        <w:rPr>
          <w:rFonts w:ascii="Times New Roman" w:hAnsi="Times New Roman" w:cs="Times New Roman"/>
          <w:b/>
          <w:color w:val="215868" w:themeColor="accent5" w:themeShade="80"/>
          <w:sz w:val="52"/>
          <w:szCs w:val="52"/>
        </w:rPr>
      </w:pPr>
      <w:r w:rsidRPr="00A97169">
        <w:rPr>
          <w:b/>
          <w:noProof/>
          <w:color w:val="215868" w:themeColor="accent5" w:themeShade="80"/>
          <w:sz w:val="52"/>
          <w:szCs w:val="52"/>
          <w:lang w:eastAsia="ru-RU"/>
        </w:rPr>
        <w:drawing>
          <wp:anchor distT="0" distB="0" distL="114300" distR="114300" simplePos="0" relativeHeight="251662336" behindDoc="0" locked="0" layoutInCell="1" allowOverlap="1" wp14:anchorId="10C6BD1C" wp14:editId="33518EB9">
            <wp:simplePos x="0" y="0"/>
            <wp:positionH relativeFrom="column">
              <wp:posOffset>69215</wp:posOffset>
            </wp:positionH>
            <wp:positionV relativeFrom="paragraph">
              <wp:posOffset>996315</wp:posOffset>
            </wp:positionV>
            <wp:extent cx="5941060" cy="4445635"/>
            <wp:effectExtent l="0" t="0" r="2540" b="0"/>
            <wp:wrapSquare wrapText="bothSides"/>
            <wp:docPr id="7" name="Рисунок 7" descr="http://gov.cap.ru/UserFiles/orgs/GrvId_65/prava_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v.cap.ru/UserFiles/orgs/GrvId_65/prava_rebenk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169">
        <w:rPr>
          <w:b/>
          <w:noProof/>
          <w:color w:val="215868" w:themeColor="accent5" w:themeShade="80"/>
          <w:sz w:val="52"/>
          <w:szCs w:val="52"/>
          <w:lang w:eastAsia="ru-RU"/>
        </w:rPr>
        <w:t xml:space="preserve">Уважайте и защищайте права </w:t>
      </w:r>
      <w:r w:rsidR="00A97169" w:rsidRPr="00A97169">
        <w:rPr>
          <w:b/>
          <w:noProof/>
          <w:color w:val="215868" w:themeColor="accent5" w:themeShade="80"/>
          <w:sz w:val="52"/>
          <w:szCs w:val="52"/>
          <w:lang w:eastAsia="ru-RU"/>
        </w:rPr>
        <w:t>каждого</w:t>
      </w:r>
      <w:r w:rsidRPr="00A97169">
        <w:rPr>
          <w:b/>
          <w:noProof/>
          <w:color w:val="215868" w:themeColor="accent5" w:themeShade="80"/>
          <w:sz w:val="52"/>
          <w:szCs w:val="52"/>
          <w:lang w:eastAsia="ru-RU"/>
        </w:rPr>
        <w:t xml:space="preserve"> ребёнка!</w:t>
      </w:r>
    </w:p>
    <w:p w:rsidR="00205F45" w:rsidRDefault="00205F45" w:rsidP="00205F45">
      <w:pPr>
        <w:pStyle w:val="a5"/>
        <w:spacing w:before="120" w:after="120" w:line="240" w:lineRule="auto"/>
        <w:ind w:left="0" w:firstLine="397"/>
        <w:jc w:val="center"/>
        <w:rPr>
          <w:noProof/>
          <w:sz w:val="56"/>
          <w:szCs w:val="56"/>
          <w:lang w:eastAsia="ru-RU"/>
        </w:rPr>
      </w:pPr>
    </w:p>
    <w:p w:rsidR="00205F45" w:rsidRPr="00205F45" w:rsidRDefault="00205F45" w:rsidP="00205F45">
      <w:pPr>
        <w:pStyle w:val="a5"/>
        <w:spacing w:before="120" w:after="120" w:line="240" w:lineRule="auto"/>
        <w:ind w:left="0" w:firstLine="397"/>
        <w:jc w:val="center"/>
        <w:rPr>
          <w:noProof/>
          <w:sz w:val="52"/>
          <w:szCs w:val="52"/>
          <w:lang w:eastAsia="ru-RU"/>
        </w:rPr>
      </w:pPr>
    </w:p>
    <w:p w:rsidR="00205F45" w:rsidRPr="00A97169" w:rsidRDefault="00205F45" w:rsidP="00205F45">
      <w:pPr>
        <w:pStyle w:val="a5"/>
        <w:spacing w:before="120" w:after="120" w:line="240" w:lineRule="auto"/>
        <w:ind w:left="0" w:firstLine="397"/>
        <w:jc w:val="center"/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  <w:r w:rsidRPr="00A97169"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t xml:space="preserve">Товарищи дети! Будьте бдительны! </w:t>
      </w:r>
    </w:p>
    <w:p w:rsidR="00205F45" w:rsidRDefault="00205F45" w:rsidP="00205F45">
      <w:pPr>
        <w:pStyle w:val="a5"/>
        <w:spacing w:before="120" w:after="120" w:line="240" w:lineRule="auto"/>
        <w:ind w:left="0" w:firstLine="397"/>
        <w:jc w:val="center"/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  <w:r w:rsidRPr="00A97169"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t>Права свои знайте, хорошими людьми растите!</w:t>
      </w:r>
    </w:p>
    <w:p w:rsidR="0049209C" w:rsidRDefault="0049209C" w:rsidP="00205F45">
      <w:pPr>
        <w:pStyle w:val="a5"/>
        <w:spacing w:before="120" w:after="120" w:line="240" w:lineRule="auto"/>
        <w:ind w:left="0" w:firstLine="397"/>
        <w:jc w:val="center"/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</w:p>
    <w:p w:rsidR="0049209C" w:rsidRPr="00A97169" w:rsidRDefault="0049209C" w:rsidP="00205F45">
      <w:pPr>
        <w:pStyle w:val="a5"/>
        <w:spacing w:before="120" w:after="120" w:line="240" w:lineRule="auto"/>
        <w:ind w:left="0" w:firstLine="397"/>
        <w:jc w:val="center"/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</w:p>
    <w:p w:rsidR="00205F45" w:rsidRPr="00A97169" w:rsidRDefault="00205F45" w:rsidP="00205F45">
      <w:pPr>
        <w:pStyle w:val="a5"/>
        <w:spacing w:before="120" w:after="120" w:line="240" w:lineRule="auto"/>
        <w:ind w:left="0" w:firstLine="397"/>
        <w:jc w:val="center"/>
        <w:rPr>
          <w:b/>
          <w:noProof/>
          <w:color w:val="984806" w:themeColor="accent6" w:themeShade="80"/>
          <w:lang w:eastAsia="ru-RU"/>
        </w:rPr>
      </w:pPr>
    </w:p>
    <w:p w:rsidR="0049209C" w:rsidRDefault="0049209C" w:rsidP="0049209C">
      <w:pPr>
        <w:pStyle w:val="a5"/>
        <w:spacing w:before="120" w:after="120" w:line="240" w:lineRule="auto"/>
        <w:ind w:firstLine="397"/>
        <w:jc w:val="center"/>
        <w:rPr>
          <w:rFonts w:ascii="Times New Roman" w:hAnsi="Times New Roman" w:cs="Times New Roman"/>
          <w:sz w:val="56"/>
          <w:szCs w:val="56"/>
        </w:rPr>
      </w:pPr>
    </w:p>
    <w:p w:rsidR="0049209C" w:rsidRDefault="0049209C" w:rsidP="0049209C">
      <w:pPr>
        <w:pStyle w:val="a5"/>
        <w:spacing w:before="120" w:after="120" w:line="240" w:lineRule="auto"/>
        <w:ind w:firstLine="397"/>
        <w:jc w:val="center"/>
        <w:rPr>
          <w:rFonts w:ascii="Times New Roman" w:hAnsi="Times New Roman" w:cs="Times New Roman"/>
          <w:sz w:val="56"/>
          <w:szCs w:val="56"/>
        </w:rPr>
      </w:pPr>
    </w:p>
    <w:p w:rsidR="0049209C" w:rsidRPr="0049209C" w:rsidRDefault="0049209C" w:rsidP="0049209C">
      <w:pPr>
        <w:pStyle w:val="a5"/>
        <w:spacing w:before="120" w:after="120" w:line="240" w:lineRule="auto"/>
        <w:ind w:firstLine="397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 w:rsidRPr="0049209C">
        <w:rPr>
          <w:rFonts w:ascii="Times New Roman" w:hAnsi="Times New Roman" w:cs="Times New Roman"/>
          <w:sz w:val="56"/>
          <w:szCs w:val="56"/>
        </w:rPr>
        <w:t>Право не там, где правят,</w:t>
      </w:r>
    </w:p>
    <w:p w:rsidR="00205F45" w:rsidRPr="00205F45" w:rsidRDefault="0049209C" w:rsidP="0049209C">
      <w:pPr>
        <w:pStyle w:val="a5"/>
        <w:spacing w:before="120" w:after="120" w:line="240" w:lineRule="auto"/>
        <w:ind w:left="0" w:firstLine="397"/>
        <w:jc w:val="center"/>
        <w:rPr>
          <w:rFonts w:ascii="Times New Roman" w:hAnsi="Times New Roman" w:cs="Times New Roman"/>
          <w:sz w:val="56"/>
          <w:szCs w:val="56"/>
        </w:rPr>
      </w:pPr>
      <w:r w:rsidRPr="0049209C">
        <w:rPr>
          <w:rFonts w:ascii="Times New Roman" w:hAnsi="Times New Roman" w:cs="Times New Roman"/>
          <w:sz w:val="56"/>
          <w:szCs w:val="56"/>
        </w:rPr>
        <w:t>А там, где по праву живут.</w:t>
      </w:r>
    </w:p>
    <w:sectPr w:rsidR="00205F45" w:rsidRPr="00205F45" w:rsidSect="00205F45">
      <w:pgSz w:w="11906" w:h="16838"/>
      <w:pgMar w:top="720" w:right="849" w:bottom="720" w:left="1134" w:header="708" w:footer="708" w:gutter="0"/>
      <w:pgBorders w:offsetFrom="page">
        <w:top w:val="weavingStrips" w:sz="17" w:space="24" w:color="76923C" w:themeColor="accent3" w:themeShade="BF"/>
        <w:left w:val="weavingStrips" w:sz="17" w:space="24" w:color="76923C" w:themeColor="accent3" w:themeShade="BF"/>
        <w:bottom w:val="weavingStrips" w:sz="17" w:space="24" w:color="76923C" w:themeColor="accent3" w:themeShade="BF"/>
        <w:right w:val="weavingStrips" w:sz="17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814"/>
    <w:multiLevelType w:val="hybridMultilevel"/>
    <w:tmpl w:val="844011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E283FE0"/>
    <w:multiLevelType w:val="hybridMultilevel"/>
    <w:tmpl w:val="4AE0E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40201"/>
    <w:multiLevelType w:val="hybridMultilevel"/>
    <w:tmpl w:val="089468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13"/>
    <w:rsid w:val="00090BED"/>
    <w:rsid w:val="00205F45"/>
    <w:rsid w:val="003021DA"/>
    <w:rsid w:val="00396C13"/>
    <w:rsid w:val="004568AF"/>
    <w:rsid w:val="0049209C"/>
    <w:rsid w:val="00750EA5"/>
    <w:rsid w:val="00A97169"/>
    <w:rsid w:val="00B05AEE"/>
    <w:rsid w:val="00DE61DB"/>
    <w:rsid w:val="00E37ACD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6C13"/>
  </w:style>
  <w:style w:type="character" w:styleId="a3">
    <w:name w:val="Hyperlink"/>
    <w:basedOn w:val="a0"/>
    <w:uiPriority w:val="99"/>
    <w:unhideWhenUsed/>
    <w:rsid w:val="00396C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6C1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96C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6C13"/>
  </w:style>
  <w:style w:type="character" w:styleId="a3">
    <w:name w:val="Hyperlink"/>
    <w:basedOn w:val="a0"/>
    <w:uiPriority w:val="99"/>
    <w:unhideWhenUsed/>
    <w:rsid w:val="00396C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6C1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96C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4%D0%B5%D0%BD%D1%8C_%D0%BF%D1%80%D0%B0%D0%B2_%D1%80%D0%B5%D0%B1%D1%91%D0%BD%D0%BA%D0%B0&amp;action=edit&amp;redlink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20_%D0%BD%D0%BE%D1%8F%D0%B1%D1%80%D1%8F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ЛарисаЗ</dc:creator>
  <cp:lastModifiedBy>ЛарисаЗ</cp:lastModifiedBy>
  <cp:revision>6</cp:revision>
  <dcterms:created xsi:type="dcterms:W3CDTF">2016-11-15T17:57:00Z</dcterms:created>
  <dcterms:modified xsi:type="dcterms:W3CDTF">2016-11-15T20:35:00Z</dcterms:modified>
</cp:coreProperties>
</file>