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Муниципальное бюджетное дошкольное образовательное учреждение «Детский сад №27»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</w:p>
    <w:p>
      <w:pPr>
        <w:contextualSpacing/>
        <w:ind w:left="0" w:right="0" w:firstLine="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Конспект ООД.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Пересказ</w:t>
      </w:r>
      <w:r>
        <w:rPr>
          <w:b w:val="0"/>
          <w:bCs w:val="0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20"/>
        <w:jc w:val="center"/>
        <w:spacing w:before="0" w:after="0" w:line="283" w:lineRule="auto"/>
        <w:shd w:val="clear" w:color="ffffff" w:fill="ffffff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русской народной сказки «Репка» с помощью Лего- конструктора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contextualSpacing/>
        <w:ind w:left="0" w:right="0" w:firstLine="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(старшая группа компенсирующей направленности для детей с ЗПР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</w:p>
    <w:p>
      <w:pPr>
        <w:contextualSpacing/>
        <w:ind w:left="0" w:right="0" w:firstLine="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</w:p>
    <w:p>
      <w:pPr>
        <w:contextualSpacing/>
        <w:ind w:left="0" w:right="0" w:firstLine="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</w:p>
    <w:p>
      <w:pPr>
        <w:contextualSpacing/>
        <w:ind w:left="0" w:right="0" w:firstLine="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Выполнила: Воспитатель МБДОУ «Детский сад №27»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</w:p>
    <w:p>
      <w:pPr>
        <w:contextualSpacing/>
        <w:ind w:left="0" w:right="0" w:firstLine="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  <w:t xml:space="preserve">Анохина Е.П.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highlight w:val="none"/>
        </w:rPr>
      </w:r>
    </w:p>
    <w:p>
      <w:pPr>
        <w:contextualSpacing/>
        <w:ind w:left="0" w:right="0" w:firstLine="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14535" cy="353590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162804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4714534" cy="353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1.2pt;height:278.4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  <w:r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Г. Балахна, 2024г.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contextualSpacing/>
        <w:ind w:left="0" w:right="0" w:firstLine="72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Образовательное событие:  Пересказ</w:t>
      </w:r>
      <w:r/>
    </w:p>
    <w:p>
      <w:pPr>
        <w:contextualSpacing/>
        <w:ind w:left="0" w:right="0" w:firstLine="720"/>
        <w:jc w:val="center"/>
        <w:spacing w:before="0" w:after="0" w:line="283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русской народной сказки «Репка» с помощью Лего- конструктора</w:t>
      </w:r>
      <w:r/>
    </w:p>
    <w:p>
      <w:pPr>
        <w:contextualSpacing/>
        <w:ind w:left="0" w:right="0" w:firstLine="72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(страшая группа компенсирующей направленности для детей с ЗПР №4) ко дню театра 27 марта.</w:t>
      </w:r>
      <w:r/>
    </w:p>
    <w:p>
      <w:pPr>
        <w:contextualSpacing/>
        <w:ind w:left="0" w:right="0" w:firstLine="720"/>
        <w:jc w:val="right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 w:val="0"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br/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white"/>
        </w:rPr>
        <w:t xml:space="preserve">Вот как в Лего-стране бывает-</w:t>
        <w:br/>
        <w:t xml:space="preserve">Все, что мы строим  - оживает.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8"/>
          <w:highlight w:val="none"/>
        </w:rPr>
      </w:r>
      <w:r/>
    </w:p>
    <w:p>
      <w:pPr>
        <w:contextualSpacing/>
        <w:ind w:left="0" w:right="0" w:firstLine="720"/>
        <w:jc w:val="center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Цель: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Развивать связную речь, творчество, воображение старших дошкольников в конструктивной и игровой деятельности.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Задачи: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  <w:t xml:space="preserve">1)</w:t>
      </w: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white"/>
        </w:rPr>
        <w:t xml:space="preserve">Развивать у детей умение передавать содержание литературного произведения используя оригинальные Лего-конструкции.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2"/>
          <w:highlight w:val="none"/>
        </w:rPr>
        <w:t xml:space="preserve">2)</w:t>
      </w: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white"/>
        </w:rPr>
        <w:t xml:space="preserve">Проводить конструирование по собственному замыслу, с опорой на технологическую карту, карту-схему модели.</w:t>
      </w:r>
      <w:r>
        <w:rPr>
          <w:rFonts w:ascii="Times New Roman" w:hAnsi="Times New Roman" w:cs="Times New Roman"/>
          <w:b w:val="0"/>
          <w:bCs w:val="0"/>
          <w:color w:val="000000"/>
          <w:sz w:val="40"/>
          <w:szCs w:val="40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  <w:t xml:space="preserve">3)Закреплять знания о названиях деталей, форме, цвете;</w:t>
      </w: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  <w:t xml:space="preserve">4)</w:t>
      </w: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  <w:t xml:space="preserve">продолжать учить выполнять постройки по образцу;</w:t>
      </w: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  <w:t xml:space="preserve">5)</w:t>
      </w: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  <w:t xml:space="preserve">обогащать активный и пассивный словарь;</w:t>
      </w: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  <w:t xml:space="preserve">6)</w:t>
      </w: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  <w:t xml:space="preserve">развивать мелкую моторику рук, умение слушать и слышать воспитателя;</w:t>
      </w: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none"/>
        </w:rPr>
        <w:t xml:space="preserve">7)</w:t>
      </w:r>
      <w:r>
        <w:rPr>
          <w:rFonts w:ascii="Times New Roman" w:hAnsi="Times New Roman" w:eastAsia="Arial" w:cs="Times New Roman"/>
          <w:b w:val="0"/>
          <w:bCs w:val="0"/>
          <w:color w:val="333333"/>
          <w:sz w:val="28"/>
          <w:szCs w:val="32"/>
          <w:highlight w:val="white"/>
        </w:rPr>
        <w:t xml:space="preserve">Использовать созданные конструкции Легосказок в играх-макетах, сюжетно-ролевых играх.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Материалы:</w:t>
      </w:r>
      <w:r>
        <w:rPr>
          <w:rFonts w:ascii="Times New Roman" w:hAnsi="Times New Roman" w:cs="Times New Roman"/>
          <w:sz w:val="28"/>
          <w:szCs w:val="28"/>
        </w:rPr>
        <w:t xml:space="preserve"> контейнер с деталями конструктора Lego classic, пластина лего, образец с постройками, макеты животных.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Чтение р.н. сказки «Репка», обыгрывание сказки разными видами театра (пальчиковый, би-ба-бо и др.), беседа по содержанию сказки.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Виды деятельности: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Игровая, конструктивная, познавательная,  коммуникативная, двигательная.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Методическае приемы: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Мотивационный  игровой прием, правила пользования конструктором, показ действий, выполнение задания детьми по образцу и показу.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32"/>
          <w:szCs w:val="32"/>
        </w:rPr>
        <w:t xml:space="preserve">Ход занятия:</w:t>
      </w:r>
      <w:r>
        <w:rPr>
          <w:sz w:val="24"/>
          <w:szCs w:val="24"/>
        </w:rPr>
      </w:r>
      <w:r/>
    </w:p>
    <w:p>
      <w:pPr>
        <w:contextualSpacing/>
        <w:ind w:left="0" w:right="0" w:firstLine="720"/>
        <w:jc w:val="left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1.</w:t>
      </w:r>
      <w:r>
        <w:rPr>
          <w:rFonts w:ascii="Times New Roman" w:hAnsi="Times New Roman" w:cs="Times New Roman"/>
          <w:sz w:val="32"/>
          <w:szCs w:val="32"/>
          <w:highlight w:val="none"/>
        </w:rPr>
        <w:t xml:space="preserve">Мотивационно-побудительный этап</w:t>
      </w:r>
      <w:r>
        <w:rPr>
          <w:rFonts w:ascii="Times New Roman" w:hAnsi="Times New Roman" w:cs="Times New Roman"/>
          <w:sz w:val="32"/>
          <w:szCs w:val="32"/>
          <w:highlight w:val="none"/>
        </w:rPr>
        <w:t xml:space="preserve">.</w:t>
      </w:r>
      <w:r>
        <w:rPr>
          <w:sz w:val="24"/>
          <w:szCs w:val="24"/>
        </w:rPr>
      </w:r>
      <w:r/>
    </w:p>
    <w:p>
      <w:pPr>
        <w:contextualSpacing/>
        <w:ind w:left="0" w:right="0" w:firstLine="720"/>
        <w:jc w:val="left"/>
        <w:spacing w:before="0" w:after="0" w:line="283" w:lineRule="auto"/>
        <w:shd w:val="clear" w:color="ffffff" w:fill="ffffff"/>
        <w:rPr>
          <w:rFonts w:ascii="Times New Roman" w:hAnsi="Times New Roman" w:eastAsia="Arial" w:cs="Times New Roman"/>
          <w:b/>
          <w:bCs w:val="0"/>
          <w:i w:val="0"/>
          <w:color w:val="0f1a25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 w:val="0"/>
          <w:bCs w:val="0"/>
          <w:i/>
          <w:iCs/>
          <w:color w:val="0f1a25"/>
          <w:sz w:val="28"/>
          <w:szCs w:val="28"/>
          <w:highlight w:val="none"/>
        </w:rPr>
        <w:t xml:space="preserve">Прочтение стиха :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center"/>
        <w:spacing w:before="0" w:after="0" w:line="283" w:lineRule="auto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Arial" w:cs="Times New Roman"/>
          <w:b/>
          <w:i w:val="0"/>
          <w:iCs w:val="0"/>
          <w:color w:val="0f1a25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Arial" w:cs="Times New Roman"/>
          <w:b/>
          <w:i w:val="0"/>
          <w:iCs w:val="0"/>
          <w:color w:val="0f1a25"/>
          <w:sz w:val="28"/>
          <w:szCs w:val="28"/>
          <w:highlight w:val="white"/>
        </w:rPr>
        <w:t xml:space="preserve">В мире много сказок»</w:t>
        <w:br/>
        <w:t xml:space="preserve">Ю. Энтин</w:t>
      </w:r>
      <w:r>
        <w:rPr>
          <w:rFonts w:ascii="Times New Roman" w:hAnsi="Times New Roman" w:eastAsia="Arial" w:cs="Times New Roman"/>
          <w:b/>
          <w:i/>
          <w:color w:val="0f1a25"/>
          <w:sz w:val="28"/>
          <w:szCs w:val="28"/>
          <w:highlight w:val="white"/>
        </w:rPr>
        <w:br/>
      </w:r>
      <w:r>
        <w:rPr>
          <w:rFonts w:ascii="Times New Roman" w:hAnsi="Times New Roman" w:eastAsia="Arial" w:cs="Times New Roman"/>
          <w:color w:val="0f1a25"/>
          <w:sz w:val="28"/>
          <w:szCs w:val="28"/>
          <w:highlight w:val="white"/>
        </w:rPr>
        <w:t xml:space="preserve">В мире много сказок</w:t>
        <w:br/>
        <w:t xml:space="preserve">Грустных и смешных,</w:t>
        <w:br/>
        <w:t xml:space="preserve">И прожить на свете</w:t>
        <w:br/>
        <w:t xml:space="preserve">Нам нельзя без них.</w:t>
        <w:br/>
        <w:t xml:space="preserve">Лампа Аладдина,</w:t>
        <w:br/>
        <w:t xml:space="preserve">В сказку нас веди,</w:t>
        <w:br/>
        <w:t xml:space="preserve">Башмачок хрустальный,</w:t>
        <w:br/>
        <w:t xml:space="preserve">Помоги в пути!</w:t>
        <w:br/>
        <w:t xml:space="preserve">Мальчик Чиполлино,</w:t>
        <w:br/>
        <w:t xml:space="preserve">Мишка Винни-Пух –</w:t>
        <w:br/>
        <w:t xml:space="preserve">Каждый нам в дороге</w:t>
        <w:br/>
        <w:t xml:space="preserve">Настоящий друг.</w:t>
        <w:br/>
        <w:t xml:space="preserve">Пусть герои сказок</w:t>
        <w:br/>
        <w:t xml:space="preserve">Дарят нам теп</w:t>
      </w:r>
      <w:r>
        <w:rPr>
          <w:rFonts w:ascii="Times New Roman" w:hAnsi="Times New Roman" w:eastAsia="Arial" w:cs="Times New Roman"/>
          <w:color w:val="0f1a25"/>
          <w:sz w:val="28"/>
          <w:szCs w:val="28"/>
          <w:highlight w:val="white"/>
        </w:rPr>
        <w:t xml:space="preserve">ло,</w:t>
        <w:br/>
        <w:t xml:space="preserve">Пусть добро навеки</w:t>
        <w:br/>
        <w:t xml:space="preserve">Побеждает зло.</w:t>
      </w:r>
      <w:r/>
    </w:p>
    <w:p>
      <w:pPr>
        <w:contextualSpacing/>
        <w:ind w:left="0" w:right="0" w:firstLine="720"/>
        <w:jc w:val="center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jc w:val="left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Воспиатель: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Ребята, сегодня мы с вами пойдем в гости к сказке, а вот какой сказке вы должны угадать сами.Сейчас я вам загадаю загадку, а вы подумайте и ответьте мне, что за сказочнй персонаж спрятан в моей загадке. Прошу не выкрикивать, а поднимать руку.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rPr>
          <w:bCs/>
          <w:i/>
        </w:rPr>
        <w:pBdr>
          <w:top w:val="none" w:color="000000" w:sz="4" w:space="0"/>
          <w:left w:val="none" w:color="000000" w:sz="4" w:space="0"/>
          <w:bottom w:val="single" w:color="EAEEF1" w:sz="6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  <w:t xml:space="preserve">Загадывание загадки про репку:</w:t>
      </w:r>
      <w:r>
        <w:rPr>
          <w:i/>
          <w:iCs/>
        </w:rPr>
      </w:r>
      <w:r/>
    </w:p>
    <w:p>
      <w:pPr>
        <w:contextualSpacing/>
        <w:ind w:left="0" w:right="0" w:firstLine="720"/>
        <w:jc w:val="center"/>
        <w:spacing w:before="0" w:after="0" w:line="283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/>
      <w:hyperlink r:id="rId10" w:tooltip="https://2karandasha.ru/zagadki-dlya-detey/po-skazkam/pro-repku/7093" w:history="1">
        <w:r>
          <w:rPr>
            <w:rStyle w:val="802"/>
            <w:rFonts w:ascii="Times New Roman" w:hAnsi="Times New Roman" w:eastAsia="Arial" w:cs="Times New Roman"/>
            <w:color w:val="000000"/>
            <w:sz w:val="28"/>
            <w:szCs w:val="28"/>
            <w:u w:val="none"/>
          </w:rPr>
          <w:t xml:space="preserve">Бабка, старый дед и внучка,</w:t>
          <w:br/>
          <w:t xml:space="preserve">Мышка, кот, собака Жучка –</w:t>
          <w:br/>
          <w:t xml:space="preserve">Вместе все меня смогли</w:t>
          <w:br/>
          <w:t xml:space="preserve">Вытянуть из-под земли.</w:t>
        </w:r>
        <w:r>
          <w:rPr>
            <w:rStyle w:val="802"/>
            <w:rFonts w:ascii="Times New Roman" w:hAnsi="Times New Roman" w:eastAsia="Arial" w:cs="Times New Roman"/>
            <w:color w:val="000000"/>
            <w:sz w:val="28"/>
            <w:szCs w:val="28"/>
            <w:u w:val="none"/>
          </w:rPr>
        </w:r>
        <w:r>
          <w:rPr>
            <w:rStyle w:val="802"/>
            <w:rFonts w:ascii="Arial" w:hAnsi="Arial" w:eastAsia="Arial" w:cs="Arial"/>
            <w:color w:val="000000"/>
            <w:sz w:val="27"/>
          </w:rPr>
          <w:br/>
        </w:r>
      </w:hyperlink>
      <w:r/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это репка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32"/>
          <w:szCs w:val="3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  <w:t xml:space="preserve">2. Организационный этап</w:t>
      </w:r>
      <w:r>
        <w:rPr>
          <w:rFonts w:ascii="Times New Roman" w:hAnsi="Times New Roman" w:cs="Times New Roman"/>
          <w:sz w:val="32"/>
          <w:szCs w:val="32"/>
          <w:highlight w:val="none"/>
        </w:rPr>
        <w:t xml:space="preserve">.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Сегодня мы с вами будем вспоминать сказку репка.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tabs>
          <w:tab w:val="left" w:pos="746" w:leader="none"/>
        </w:tabs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Но не просто вспоминать.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Давайте мы с вами попробуем   рассказать её   c помощью Лего-конструктора  ? Согласны? 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tabs>
          <w:tab w:val="left" w:pos="746" w:leader="none"/>
        </w:tabs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Дети: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да!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tabs>
          <w:tab w:val="left" w:pos="746" w:leader="none"/>
        </w:tabs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highlight w:val="white"/>
        </w:rPr>
        <w:t xml:space="preserve">(Перед конструирование дети за воспитателем повторяют правила работы с Лего-конструктором:  не бросать на пол, не брать в рот, не мешать соседу, не забирать у него детали,  после пользования сложить все на место).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Воспиатель: давайте  вспомним каие персонажи нам понадобятся?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Дети: Репка, Дедка, Бабака, Внучка, Жучка, Кошка и мышка.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Воспитатель: тогда начнем нашу игру.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Текст Сказки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Сказка «Репка» для детей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Посадил дед репку — выросла репка большая-пребольшая. Стал дед репку из земли тащить: тянет-потянет, вытянуть не может.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Позвал дед на помощь бабку. Бабка за дедку, дедка за репку: тянут-потянут, вытянуть не могут.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Позвала бабка внучку. Внучка за бабку, бабка за дедку, дедка за репку: тянут-потянут, вытянуть не могут.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Кликнула внучка Жучку. Жучка за внучку, внучка за бабку, бабка за дедку, дедка за репку: тянут-потянут, вытянуть не могут.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Кликнула Жучка кошку Мурку. Мурка за Жучку, Жучка за внучку, внучка за бабку, бабка за дедку, дедка за репку: тянут-потянут, вытянуть не могут.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Кликнула кошка Мурка мышку. Мышка за Мурку, Мурка за Жучку, Жучка за внучку, внучка за бабку, бабка за дедку, дедка за репку: тянут-потянут — вытащили репку!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»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начала нам надо с вами построить место, где же происходит наша сказка.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Огрод и дом, где живут бабка с дедкой.  Из каких деталей лего мы можем потсроить им огород и дом?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Дети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 огород мы построим из зеленой пластины и забора. Дом построим из кирпичиков и кубиков с окном и треугольной детали- это крыша.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Воспиатель: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правильно ребята.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Огород есть, дом есть. А репка из какой детали у нас будет?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Дети: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желтный полукруг.</w:t>
      </w:r>
      <w:r>
        <w:rPr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Воспитатель.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Правильно.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И так, начнем.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Посадил дед репку («сажаем» на пластину репку и ставим около репки фигурку деда из набора Лего Дупло).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Выросла репка большая-пребольшая. Стал дед репку из земли тащить: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(имитируем движение вынимания репки из земли)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тянет-потянет, вытянуть не может.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Кто сможет сам продолжить сказку?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Ребенок 1: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Давайте я. (берет фигурку бабушки) Стал дедка звать бабку.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Бабка, иди репку рвать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! (Ставит фигурку бабки за дедкой на пластину). Тянут понятнут, а вытянуть не могут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(Повторяем все вместе)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Ребенок 2: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Надо внучку в помощь звать!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Внученька! Иди помогай репку тянуть!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(Ставит фигурку внучки на пластину за бабушкой) Внучка за бабку, бабка за дедку, дедка за репку: тянут-потянут, вытянуть не могут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(Повторяем все вместе)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Ребенок 3: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Жучку в помощь позовём.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Жучка ты ко мне беги и в работе помоги!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Кликнула внучка Жучку (ставит фигурку собаки за внучкой). Жучка за внучку, внучка за бабку, бабка за дедку, дедка за репку: тянут-потянут, вытянуть не могут (Повторяем все вместе)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Ребенок 4.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Надо звать кошку Мурку.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Мурка, к нам скорей беги.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Тянуть репку помоги.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Кликнула Жучка кошку Мурку. (ставит фигурку кошки за собачкой)  Кошка за Жучку, Жучка за внучку, внучка за бабку, бабка за дедку, дедка за репку: тянут-потянут, вытянуть не могут.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Ребенок 5.</w:t>
      </w:r>
      <w:r>
        <w:rPr>
          <w:rFonts w:ascii="Times New Roman" w:hAnsi="Times New Roman" w:eastAsia="Times New Roman" w:cs="Times New Roman"/>
          <w:b/>
          <w:bCs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Кликнула кошка Мурка мышку.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Мяу, мышка, к нам иди! </w:t>
      </w:r>
      <w:r>
        <w:rPr>
          <w:rFonts w:ascii="Times New Roman" w:hAnsi="Times New Roman" w:eastAsia="Times New Roman" w:cs="Times New Roman"/>
          <w:color w:val="111111"/>
          <w:sz w:val="28"/>
          <w:szCs w:val="28"/>
        </w:rPr>
        <w:t xml:space="preserve">Да скорее помоги!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Так как мышки у нас с вами нет, то мы можем мышку заменить серой деталью Лего. Какой деталью мы можем заменить мышку?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серый кубик!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Правиль.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Ребенок 5 продолжает: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(ставит фигурку Мышки за кошкой).  Мышка за Мурку, Мурка за Жучку, Жучка за внучку, внучка за бабку, бабка за дедку, дедка за репку: тянут-потянут — вытащили репку!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</w:t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Воспитатель: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Ай да репка, красота, и кругла ты и вкусна!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Славный вырос урожай, удивили мы весь край!</w:t>
      </w:r>
      <w:r>
        <w:rPr>
          <w:b w:val="0"/>
          <w:bCs w:val="0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Ребята, вы посмотрели сейчас сказку. Вам понравилось?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Дети: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 Да!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Вы запомнили про что сказка? Кто герои? Что у них случилось?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Посчитайт, сколько у нас героев?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Дети: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7.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Вопитатель: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Давайте с посощью нашей сказки вспомним предлоги.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Воспиатель задает вопросы: Кто стоит между бабкой и собачкой? Кто стоит между внучкой и кошкой. Кто стоит перед бабкой, кто стоит перед мышкой. Кто стоит сзади кошки. Кто стоит сзади внучки. Кто стоит справа от бабки. Кто стоит слева от бабки? И т.д.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spacing w:before="225" w:after="225" w:line="283" w:lineRule="auto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contextualSpacing/>
        <w:ind w:left="0" w:right="0" w:firstLine="720"/>
        <w:spacing w:before="225" w:after="225" w:line="283" w:lineRule="auto"/>
        <w:shd w:val="clear" w:color="ffffff" w:fill="ffffff"/>
        <w:rPr>
          <w:rFonts w:ascii="Times New Roman" w:hAnsi="Times New Roman" w:cs="Times New Roman"/>
          <w:b w:val="0"/>
          <w:bCs w:val="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111111"/>
          <w:sz w:val="32"/>
          <w:szCs w:val="32"/>
        </w:rPr>
        <w:t xml:space="preserve">3. </w:t>
      </w:r>
      <w:r>
        <w:rPr>
          <w:rFonts w:ascii="Times New Roman" w:hAnsi="Times New Roman" w:eastAsia="Times New Roman" w:cs="Times New Roman"/>
          <w:b w:val="0"/>
          <w:bCs w:val="0"/>
          <w:color w:val="111111"/>
          <w:sz w:val="32"/>
          <w:szCs w:val="32"/>
        </w:rPr>
        <w:t xml:space="preserve">Рефлексивный этап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 Воспитатель:</w:t>
        <w:br/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 -Дети, как называется наша Лего-сказка?</w:t>
        <w:br/>
        <w:t xml:space="preserve"> -Что мы строили?</w:t>
        <w:br/>
        <w:t xml:space="preserve"> -Вам было трудно   выполнить постройку?</w:t>
        <w:br/>
        <w:t xml:space="preserve"> -Трудно ли быть артистом, проигрывать роль?</w:t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Cs/>
          <w:i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color w:val="000000"/>
          <w:sz w:val="28"/>
          <w:highlight w:val="white"/>
        </w:rPr>
        <w:t xml:space="preserve"> (Дети отвечают на вопросы воспитателя)</w:t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i/>
          <w:color w:val="000000"/>
          <w:sz w:val="28"/>
        </w:rPr>
        <w:t xml:space="preserve">Воспитатель:</w:t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-Сегодня из вас получились не только  конструкторы, но  и настоящие артисты!</w:t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Вы – большие молодцы!</w:t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rPr>
          <w:b w:val="0"/>
          <w:bCs w:val="0"/>
          <w:sz w:val="32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32"/>
          <w:szCs w:val="24"/>
          <w:highlight w:val="none"/>
        </w:rPr>
        <w:t xml:space="preserve">4. Открытый конец занятия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32"/>
          <w:szCs w:val="24"/>
          <w:highlight w:val="none"/>
        </w:rPr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  <w:t xml:space="preserve">Воспитатель: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  -Ребята, какую же Лего-сказку вы бы хотели построить  в следующий раз? Пойдемте, посмотрим  в нашем книжном центре  р.н. сказки и выберем сказку для  следующей постройки! А потом наведем порядок в группе  и  уберем   Лего-конструкторы на место.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highlight w:val="none"/>
        </w:rPr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(Дети с большим энтузиазмом выбирают  сказку  и  вместе с воспитателем  убирают рабочее место).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Очень надеемся, что когда наши ребята подрастут, они уже будут самостоятельно конструировать персонажей сказок из Лего-конструкторов, а не брать готовые лего-фигурки, и самостоятельно рассказывать сказки  друг другу.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А   некоторые воспитанники  начнут  придумывать  новые, свои сказки!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/>
    </w:p>
    <w:p>
      <w:pPr>
        <w:contextualSpacing/>
        <w:ind w:left="0" w:right="0" w:firstLine="720"/>
        <w:spacing w:before="0" w:after="0" w:line="283" w:lineRule="auto"/>
        <w:shd w:val="clear" w:color="ffffff" w:fill="ffffff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i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i/>
          <w:color w:val="000000"/>
          <w:sz w:val="28"/>
          <w:highlight w:val="none"/>
        </w:rPr>
      </w:r>
      <w:r/>
    </w:p>
    <w:p>
      <w:pPr>
        <w:contextualSpacing/>
        <w:ind w:left="0" w:right="0" w:firstLine="720"/>
        <w:spacing w:before="225" w:after="225" w:line="283" w:lineRule="auto"/>
        <w:shd w:val="clear" w:color="ffffff" w:fill="ffffff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br/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/>
      <w:r>
        <w:br/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/>
        <w:ind w:left="0" w:right="0" w:firstLine="720"/>
        <w:jc w:val="both"/>
        <w:spacing w:before="0" w:after="0" w:line="283" w:lineRule="auto"/>
        <w:shd w:val="clear" w:color="ffffff" w:fill="ffff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)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)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)"/>
      <w:lvlJc w:val="left"/>
      <w:pPr>
        <w:ind w:left="324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0"/>
    <w:next w:val="820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20"/>
    <w:next w:val="820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20"/>
    <w:next w:val="820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basedOn w:val="8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basedOn w:val="8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basedOn w:val="8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6">
    <w:name w:val="List Table 7 Colorful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7">
    <w:name w:val="List Table 7 Colorful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8">
    <w:name w:val="List Table 7 Colorful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9">
    <w:name w:val="List Table 7 Colorful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0">
    <w:name w:val="List Table 7 Colorful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1">
    <w:name w:val="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3">
    <w:name w:val="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4">
    <w:name w:val="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5">
    <w:name w:val="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6">
    <w:name w:val="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7">
    <w:name w:val="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8">
    <w:name w:val="Bordered &amp; Lined - Accent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0">
    <w:name w:val="Bordered &amp; Lined - Accent 2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1">
    <w:name w:val="Bordered &amp; Lined - Accent 3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2">
    <w:name w:val="Bordered &amp; Lined - Accent 4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3">
    <w:name w:val="Bordered &amp; Lined - Accent 5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4">
    <w:name w:val="Bordered &amp; Lined - Accent 6"/>
    <w:basedOn w:val="8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5">
    <w:name w:val="Bordered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basedOn w:val="8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qFormat/>
  </w:style>
  <w:style w:type="table" w:styleId="8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2" w:default="1">
    <w:name w:val="No List"/>
    <w:uiPriority w:val="99"/>
    <w:semiHidden/>
    <w:unhideWhenUsed/>
  </w:style>
  <w:style w:type="paragraph" w:styleId="823">
    <w:name w:val="No Spacing"/>
    <w:basedOn w:val="820"/>
    <w:uiPriority w:val="1"/>
    <w:qFormat/>
    <w:pPr>
      <w:spacing w:after="0" w:line="240" w:lineRule="auto"/>
    </w:pPr>
  </w:style>
  <w:style w:type="paragraph" w:styleId="824">
    <w:name w:val="List Paragraph"/>
    <w:basedOn w:val="820"/>
    <w:uiPriority w:val="34"/>
    <w:qFormat/>
    <w:pPr>
      <w:contextualSpacing/>
      <w:ind w:left="720"/>
    </w:pPr>
  </w:style>
  <w:style w:type="character" w:styleId="82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2karandasha.ru/zagadki-dlya-detey/po-skazkam/pro-repku/70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2024-03-29T06:46:15Z</dcterms:modified>
</cp:coreProperties>
</file>