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F1E9" w14:textId="4B5C9333" w:rsidR="00CC53DD" w:rsidRDefault="00385B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МуниципальноеБюджетноеДошкольноеОбразовательноеУчреждение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«Детский сад №27»</w:t>
      </w:r>
    </w:p>
    <w:p w14:paraId="124C6B9F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00A36C80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6D49E534" w14:textId="354C0089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14:paraId="5CE0EBAA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7A6D673D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422ACA8C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3CACE250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05A7F594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53D0554E" w14:textId="53CA89A8" w:rsidR="00385BDC" w:rsidRPr="00385BDC" w:rsidRDefault="00385BDC">
      <w:pPr>
        <w:pStyle w:val="afd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</w:t>
      </w:r>
      <w:r w:rsidRPr="00385BDC">
        <w:rPr>
          <w:rFonts w:ascii="Times New Roman" w:hAnsi="Times New Roman"/>
          <w:b/>
          <w:sz w:val="36"/>
          <w:szCs w:val="36"/>
        </w:rPr>
        <w:t xml:space="preserve">Организованно-образовательная деятельность </w:t>
      </w:r>
    </w:p>
    <w:p w14:paraId="203AAA1B" w14:textId="77777777" w:rsidR="00385BDC" w:rsidRPr="00385BDC" w:rsidRDefault="00385BDC">
      <w:pPr>
        <w:pStyle w:val="afd"/>
        <w:rPr>
          <w:rFonts w:ascii="Times New Roman" w:hAnsi="Times New Roman"/>
          <w:b/>
          <w:sz w:val="36"/>
          <w:szCs w:val="36"/>
        </w:rPr>
      </w:pPr>
    </w:p>
    <w:p w14:paraId="77EAA5EA" w14:textId="308414D3" w:rsidR="00385BDC" w:rsidRDefault="00385BDC">
      <w:pPr>
        <w:pStyle w:val="afd"/>
        <w:rPr>
          <w:rFonts w:ascii="Times New Roman" w:hAnsi="Times New Roman"/>
          <w:b/>
          <w:sz w:val="36"/>
          <w:szCs w:val="36"/>
        </w:rPr>
      </w:pPr>
      <w:r w:rsidRPr="00385BDC">
        <w:rPr>
          <w:rFonts w:ascii="Times New Roman" w:hAnsi="Times New Roman"/>
          <w:b/>
          <w:sz w:val="36"/>
          <w:szCs w:val="36"/>
        </w:rPr>
        <w:t xml:space="preserve">                      по рисованию во второй младшей группе</w:t>
      </w:r>
    </w:p>
    <w:p w14:paraId="1B18F93D" w14:textId="77777777" w:rsidR="00385BDC" w:rsidRDefault="00385BDC">
      <w:pPr>
        <w:pStyle w:val="afd"/>
        <w:rPr>
          <w:rFonts w:ascii="Times New Roman" w:hAnsi="Times New Roman"/>
          <w:b/>
          <w:sz w:val="36"/>
          <w:szCs w:val="36"/>
        </w:rPr>
      </w:pPr>
    </w:p>
    <w:p w14:paraId="323763CC" w14:textId="7522C73A" w:rsidR="00385BDC" w:rsidRPr="00385BDC" w:rsidRDefault="00385BDC">
      <w:pPr>
        <w:pStyle w:val="afd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«Кубики стоят на столе»</w:t>
      </w:r>
    </w:p>
    <w:p w14:paraId="405020EF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38CD6DA2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0EA37E6F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06A6D8B0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53BD917F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1777D74F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69D343EB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2F1EFAF9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51B409D1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510ADBB4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6A4E2E8A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75ECBB25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143834B1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78B526CF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61D8B44D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30F0C3A3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27C54C0C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3112A717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413AEAB5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32F36FC8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062B37D8" w14:textId="66BD31F3" w:rsidR="00385BDC" w:rsidRPr="00385BDC" w:rsidRDefault="00385BDC" w:rsidP="00385BDC">
      <w:pPr>
        <w:pStyle w:val="afd"/>
        <w:tabs>
          <w:tab w:val="left" w:pos="644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</w:t>
      </w:r>
      <w:r w:rsidRPr="00385BDC">
        <w:rPr>
          <w:rFonts w:ascii="Times New Roman" w:hAnsi="Times New Roman"/>
          <w:bCs/>
          <w:sz w:val="28"/>
          <w:szCs w:val="28"/>
        </w:rPr>
        <w:t>Выполнила: воспитатель</w:t>
      </w:r>
    </w:p>
    <w:p w14:paraId="66144C93" w14:textId="30777F67" w:rsidR="00385BDC" w:rsidRPr="00385BDC" w:rsidRDefault="00385BDC" w:rsidP="00385BDC">
      <w:pPr>
        <w:pStyle w:val="afd"/>
        <w:tabs>
          <w:tab w:val="left" w:pos="6447"/>
        </w:tabs>
        <w:rPr>
          <w:rFonts w:ascii="Times New Roman" w:hAnsi="Times New Roman"/>
          <w:bCs/>
          <w:sz w:val="28"/>
          <w:szCs w:val="28"/>
        </w:rPr>
      </w:pPr>
      <w:r w:rsidRPr="00385BD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МБДОУ «Детский сад №27»</w:t>
      </w:r>
    </w:p>
    <w:p w14:paraId="30EB6BFD" w14:textId="798F6236" w:rsidR="00385BDC" w:rsidRPr="00385BDC" w:rsidRDefault="00385BDC" w:rsidP="00385BDC">
      <w:pPr>
        <w:pStyle w:val="afd"/>
        <w:tabs>
          <w:tab w:val="left" w:pos="6447"/>
        </w:tabs>
        <w:rPr>
          <w:rFonts w:ascii="Times New Roman" w:hAnsi="Times New Roman"/>
          <w:bCs/>
          <w:sz w:val="28"/>
          <w:szCs w:val="28"/>
        </w:rPr>
      </w:pPr>
      <w:r w:rsidRPr="00385BD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высшей квалификационной</w:t>
      </w:r>
    </w:p>
    <w:p w14:paraId="72BDF8DA" w14:textId="25323643" w:rsidR="00385BDC" w:rsidRPr="00385BDC" w:rsidRDefault="00385BDC" w:rsidP="00385BDC">
      <w:pPr>
        <w:pStyle w:val="afd"/>
        <w:tabs>
          <w:tab w:val="left" w:pos="6447"/>
        </w:tabs>
        <w:rPr>
          <w:rFonts w:ascii="Times New Roman" w:hAnsi="Times New Roman"/>
          <w:bCs/>
          <w:sz w:val="28"/>
          <w:szCs w:val="28"/>
        </w:rPr>
      </w:pPr>
      <w:r w:rsidRPr="00385BD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</w:t>
      </w:r>
      <w:r w:rsidRPr="00385BDC">
        <w:rPr>
          <w:rFonts w:ascii="Times New Roman" w:hAnsi="Times New Roman"/>
          <w:bCs/>
          <w:sz w:val="28"/>
          <w:szCs w:val="28"/>
        </w:rPr>
        <w:tab/>
        <w:t>категории Страхова Н.Л.</w:t>
      </w:r>
    </w:p>
    <w:p w14:paraId="727D1EA5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35D6E7D9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7D4F437D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1192B207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61E4AAD2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16EF3349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1F374A5E" w14:textId="3A870545" w:rsidR="00385BDC" w:rsidRPr="00385BDC" w:rsidRDefault="00385BDC" w:rsidP="00385BDC">
      <w:pPr>
        <w:pStyle w:val="afd"/>
        <w:tabs>
          <w:tab w:val="left" w:pos="4069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385BDC">
        <w:rPr>
          <w:rFonts w:ascii="Times New Roman" w:hAnsi="Times New Roman"/>
          <w:bCs/>
          <w:sz w:val="28"/>
          <w:szCs w:val="28"/>
        </w:rPr>
        <w:t>2024г.</w:t>
      </w:r>
    </w:p>
    <w:p w14:paraId="782487B7" w14:textId="77777777" w:rsidR="00385BDC" w:rsidRDefault="00385BDC">
      <w:pPr>
        <w:pStyle w:val="afd"/>
        <w:rPr>
          <w:rFonts w:ascii="Times New Roman" w:hAnsi="Times New Roman"/>
          <w:b/>
          <w:sz w:val="28"/>
          <w:szCs w:val="28"/>
        </w:rPr>
      </w:pPr>
    </w:p>
    <w:p w14:paraId="188957EE" w14:textId="52ADFF35" w:rsidR="00CC53DD" w:rsidRDefault="00000000">
      <w:pPr>
        <w:pStyle w:val="af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Возрастная группа детей:</w:t>
      </w:r>
      <w:r>
        <w:rPr>
          <w:rFonts w:ascii="Times New Roman" w:hAnsi="Times New Roman"/>
          <w:sz w:val="28"/>
          <w:szCs w:val="28"/>
        </w:rPr>
        <w:t xml:space="preserve"> вторая младшая</w:t>
      </w:r>
    </w:p>
    <w:p w14:paraId="67FF0898" w14:textId="77777777" w:rsidR="00CC53DD" w:rsidRDefault="00000000">
      <w:pPr>
        <w:pStyle w:val="af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образовательной деятельности: </w:t>
      </w:r>
      <w:r>
        <w:rPr>
          <w:rFonts w:ascii="Times New Roman" w:hAnsi="Times New Roman"/>
          <w:sz w:val="28"/>
          <w:szCs w:val="28"/>
        </w:rPr>
        <w:t>«Кубики стоят на столе»</w:t>
      </w:r>
    </w:p>
    <w:p w14:paraId="3DF9A5D5" w14:textId="77777777" w:rsidR="00CC53DD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color w:val="111111"/>
          <w:sz w:val="28"/>
          <w:szCs w:val="28"/>
        </w:rPr>
        <w:t>умения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рисовать предметы квадратной формы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5BA476" w14:textId="77777777" w:rsidR="00CC53DD" w:rsidRDefault="0000000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C112AB" w14:textId="77777777" w:rsidR="00CC53DD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представления детей об объемных и плоскостных изображениях; </w:t>
      </w:r>
      <w:r>
        <w:rPr>
          <w:rFonts w:ascii="Times New Roman" w:eastAsia="Times New Roman" w:hAnsi="Times New Roman" w:cs="Times New Roman"/>
          <w:sz w:val="28"/>
          <w:szCs w:val="28"/>
        </w:rPr>
        <w:t>упражнять детей в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рисовании знакомых предметов квадратной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располагать изображения по всему листу бумаги; закреплять умение аккуратно закрашивать изображения в одном направлении, не заходя за контур;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формировать умение сравнивать нарисованное изображение с реальным предметом.</w:t>
      </w:r>
    </w:p>
    <w:p w14:paraId="1CF5EEC2" w14:textId="4F455448" w:rsidR="00CC53DD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логическое мышление, внимание; </w:t>
      </w:r>
      <w:r>
        <w:rPr>
          <w:rFonts w:ascii="Times New Roman" w:hAnsi="Times New Roman" w:cs="Times New Roman"/>
          <w:color w:val="111111"/>
          <w:sz w:val="28"/>
          <w:szCs w:val="28"/>
        </w:rPr>
        <w:t>формировать умение правильно держать карандаш в руке.</w:t>
      </w:r>
    </w:p>
    <w:p w14:paraId="21D54AA4" w14:textId="77777777" w:rsidR="00CC53DD" w:rsidRDefault="000000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воспитывать интерес к </w:t>
      </w:r>
      <w:r>
        <w:rPr>
          <w:rStyle w:val="afa"/>
          <w:rFonts w:ascii="Times New Roman" w:hAnsi="Times New Roman" w:cs="Times New Roman"/>
          <w:b w:val="0"/>
          <w:color w:val="111111"/>
          <w:sz w:val="28"/>
          <w:szCs w:val="28"/>
        </w:rPr>
        <w:t xml:space="preserve">рисованию,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уверенность в своих силах, </w:t>
      </w:r>
      <w:r>
        <w:rPr>
          <w:rFonts w:ascii="Times New Roman" w:hAnsi="Times New Roman" w:cs="Times New Roman"/>
          <w:sz w:val="28"/>
          <w:szCs w:val="28"/>
        </w:rPr>
        <w:t xml:space="preserve">аккуратность </w:t>
      </w:r>
    </w:p>
    <w:p w14:paraId="0E9D37F8" w14:textId="77777777" w:rsidR="00CC53DD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Словарная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выше, ниже, справа - налево</w:t>
      </w:r>
    </w:p>
    <w:p w14:paraId="4078D606" w14:textId="77777777" w:rsidR="00CC53DD" w:rsidRDefault="00000000">
      <w:pPr>
        <w:pStyle w:val="af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Материалы и оборудование:</w:t>
      </w:r>
      <w:r>
        <w:rPr>
          <w:color w:val="333333"/>
          <w:sz w:val="28"/>
          <w:szCs w:val="28"/>
        </w:rPr>
        <w:t xml:space="preserve"> </w:t>
      </w:r>
    </w:p>
    <w:p w14:paraId="76B76F1B" w14:textId="31BF2812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Демонстрационный материал:</w:t>
      </w:r>
      <w:r w:rsidR="005F0A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коробка, котёнок (игрушка), кубики разного цвета.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Раздаточный 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белая бумага размером 1/2 альбомного листа, цветные карандаши.</w:t>
      </w:r>
    </w:p>
    <w:p w14:paraId="762E5139" w14:textId="77777777" w:rsidR="00CC53DD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детьми:</w:t>
      </w:r>
      <w:r>
        <w:rPr>
          <w:rFonts w:ascii="Times New Roman" w:hAnsi="Times New Roman" w:cs="Times New Roman"/>
          <w:sz w:val="28"/>
          <w:szCs w:val="28"/>
        </w:rPr>
        <w:t xml:space="preserve">  фронтальная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14:paraId="69EEDFA1" w14:textId="77777777" w:rsidR="00CC53DD" w:rsidRDefault="00000000" w:rsidP="0038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14:paraId="0C06214C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вносит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коробку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которой лежит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Коташка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его игрушки (клубок, кубики)</w:t>
      </w:r>
    </w:p>
    <w:p w14:paraId="6238131C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-Ой, кто там есть. Послушайте. </w:t>
      </w:r>
    </w:p>
    <w:p w14:paraId="1C420359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-Посмотрим, кто там? Достаёт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Коташку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B872F92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-Кто это?</w:t>
      </w:r>
    </w:p>
    <w:p w14:paraId="7C38BD64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-А мы с вами знаем песню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Коташку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69EDD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-Чем любит играть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Коташка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9C94FBE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-А мы с вами как можем играть кубиками? </w:t>
      </w:r>
    </w:p>
    <w:p w14:paraId="0B04DC22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Вы знаете, что можно строить из кубиков?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 xml:space="preserve">+ </w:t>
      </w:r>
      <w:r>
        <w:rPr>
          <w:rFonts w:ascii="Times New Roman" w:hAnsi="Times New Roman" w:cs="Times New Roman"/>
          <w:color w:val="000000"/>
          <w:sz w:val="28"/>
          <w:szCs w:val="28"/>
        </w:rPr>
        <w:t>Башню, домик…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>-  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 такое «башня»? Давайте объясним котёнку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>-  </w:t>
      </w:r>
      <w:r>
        <w:rPr>
          <w:rFonts w:ascii="Times New Roman" w:hAnsi="Times New Roman" w:cs="Times New Roman"/>
          <w:color w:val="000000"/>
          <w:sz w:val="28"/>
          <w:szCs w:val="28"/>
        </w:rPr>
        <w:t>Сейчас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тебе, котёнок, всё покажем.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Ребёнок строит из кубиков башню, объясняя -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кубик на кубик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7DA8FE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Кто выше: башня или котёнок (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или одинаковы)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73C8EB4B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Что необходимо сделать, чтобы башня стала выше?</w:t>
      </w:r>
    </w:p>
    <w:p w14:paraId="7DF77FF9" w14:textId="77777777" w:rsidR="00CC53DD" w:rsidRDefault="00000000">
      <w:pPr>
        <w:spacing w:after="0"/>
        <w:rPr>
          <w:rStyle w:val="afa"/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добавить ещё один кубик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   </w:t>
      </w:r>
      <w:r>
        <w:rPr>
          <w:rStyle w:val="afa"/>
          <w:rFonts w:ascii="Times New Roman" w:hAnsi="Times New Roman" w:cs="Times New Roman"/>
          <w:b w:val="0"/>
          <w:i/>
          <w:color w:val="000000"/>
          <w:sz w:val="28"/>
          <w:szCs w:val="28"/>
        </w:rPr>
        <w:t>Все ответы сопровождаются действиями.</w:t>
      </w:r>
    </w:p>
    <w:p w14:paraId="1AF56AAC" w14:textId="77777777" w:rsidR="00CC53DD" w:rsidRDefault="00000000">
      <w:pPr>
        <w:spacing w:after="0"/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>- Что сделать, чтобы башня стала ниже?</w:t>
      </w:r>
    </w:p>
    <w:p w14:paraId="5409FBA9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мы с вами можем ведь и нарисовать башню, домик </w:t>
      </w:r>
    </w:p>
    <w:p w14:paraId="1E085E8F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котёнок не умеет. Вот бы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 научить</w:t>
      </w:r>
      <w:r>
        <w:rPr>
          <w:rFonts w:ascii="Times New Roman" w:eastAsia="Times New Roman" w:hAnsi="Times New Roman" w:cs="Times New Roman"/>
          <w:sz w:val="28"/>
          <w:szCs w:val="28"/>
        </w:rPr>
        <w:t>! Давайте я и вас, и его научу. Хотите? </w:t>
      </w:r>
    </w:p>
    <w:p w14:paraId="42205776" w14:textId="77777777" w:rsidR="00CC53DD" w:rsidRDefault="00000000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+ да</w:t>
      </w:r>
    </w:p>
    <w:p w14:paraId="6DC81697" w14:textId="77777777" w:rsidR="00CC53DD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-Прежде чем начать рисовать, проведем с вами физкультминутку «Дует ветер нам в лицо»</w:t>
      </w:r>
    </w:p>
    <w:p w14:paraId="30179F0F" w14:textId="77777777" w:rsidR="00CC53DD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 ветер нам в лицо</w:t>
      </w:r>
    </w:p>
    <w:p w14:paraId="153DD433" w14:textId="77777777" w:rsidR="00CC53DD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Закачалось деревцо</w:t>
      </w:r>
    </w:p>
    <w:p w14:paraId="00026287" w14:textId="77777777" w:rsidR="00CC53DD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Ветерок всё тише, тише, тише</w:t>
      </w:r>
    </w:p>
    <w:p w14:paraId="768A78C8" w14:textId="77777777" w:rsidR="00CC53DD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Деревцо всё выше, выше, выше.</w:t>
      </w:r>
    </w:p>
    <w:p w14:paraId="39488326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(Проходят на стульчики)</w:t>
      </w:r>
    </w:p>
    <w:p w14:paraId="2DDC1F33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надо нарисовать, чтобы на рисунке получился кубик: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круг или квадрат? Почему? </w:t>
      </w:r>
    </w:p>
    <w:p w14:paraId="70A5AB8F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Какой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формы кубик</w:t>
      </w:r>
      <w:r>
        <w:rPr>
          <w:rFonts w:ascii="Times New Roman" w:eastAsia="Times New Roman" w:hAnsi="Times New Roman" w:cs="Times New Roman"/>
          <w:sz w:val="28"/>
          <w:szCs w:val="28"/>
        </w:rPr>
        <w:t>?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квадратный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14:paraId="1EB38A75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 Значит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 будем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рисовать квадрат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Посмотрите все стороны у него одинаковые. </w:t>
      </w:r>
    </w:p>
    <w:p w14:paraId="68D36791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Квадрат может катиться? Почему?</w:t>
      </w:r>
    </w:p>
    <w:p w14:paraId="1139274E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квадрата есть углы</w:t>
      </w:r>
      <w:r>
        <w:rPr>
          <w:rFonts w:ascii="Times New Roman" w:eastAsia="Times New Roman" w:hAnsi="Times New Roman" w:cs="Times New Roman"/>
          <w:sz w:val="28"/>
          <w:szCs w:val="28"/>
        </w:rPr>
        <w:t>, поэтому он и не может катиться.</w:t>
      </w:r>
    </w:p>
    <w:p w14:paraId="58A597F4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Я предлагаю вам нарисовать кубики, которые лежат на столе в ряд. Посмотрите внимательно какого цвета первый кубик? Какой следующий? Какой кубик самый последний?</w:t>
      </w:r>
    </w:p>
    <w:p w14:paraId="63C34374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Показываю способ изображения квадрата.</w:t>
      </w:r>
    </w:p>
    <w:p w14:paraId="54FFB4D9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Предлагаю ребятам показать в воздухе приём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рисования квадрата</w:t>
      </w:r>
      <w:r>
        <w:rPr>
          <w:rFonts w:ascii="Times New Roman" w:eastAsia="Times New Roman" w:hAnsi="Times New Roman" w:cs="Times New Roman"/>
          <w:sz w:val="28"/>
          <w:szCs w:val="28"/>
        </w:rPr>
        <w:t>: левую сторону сверху вниз, нижнюю - слева направо, правую снизу вверх, верхнюю сторону справа налево.</w:t>
      </w:r>
    </w:p>
    <w:p w14:paraId="70C9BE66" w14:textId="77777777" w:rsidR="00CC53DD" w:rsidRDefault="000000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Повторяем</w:t>
      </w:r>
      <w:r>
        <w:rPr>
          <w:rFonts w:ascii="Times New Roman" w:eastAsia="Times New Roman" w:hAnsi="Times New Roman" w:cs="Times New Roman"/>
          <w:sz w:val="28"/>
          <w:szCs w:val="28"/>
        </w:rPr>
        <w:t> с детьми несколько раз.</w:t>
      </w:r>
    </w:p>
    <w:p w14:paraId="069A3988" w14:textId="77777777" w:rsidR="00CC53DD" w:rsidRDefault="000000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Напоминаю, как правильно закрашивать – сверху вниз, не выступая за нарисованные линии.</w:t>
      </w:r>
    </w:p>
    <w:p w14:paraId="659DCE3A" w14:textId="77777777" w:rsidR="00CC53DD" w:rsidRDefault="000000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прежде, чем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рисовать</w:t>
      </w:r>
      <w:r>
        <w:rPr>
          <w:rFonts w:ascii="Times New Roman" w:eastAsia="Times New Roman" w:hAnsi="Times New Roman" w:cs="Times New Roman"/>
          <w:sz w:val="28"/>
          <w:szCs w:val="28"/>
        </w:rPr>
        <w:t>, давайте разомнём наши пальчики.</w:t>
      </w:r>
    </w:p>
    <w:p w14:paraId="71FD6D45" w14:textId="77777777" w:rsidR="00CC53DD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Пальчиковая игра 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«Вышли пальчики гулять»</w:t>
      </w:r>
    </w:p>
    <w:p w14:paraId="2255E6FB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</w:rPr>
        <w:t>Раз, два, три, четыре, пять,</w:t>
      </w:r>
    </w:p>
    <w:p w14:paraId="548AE8D9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пальчики гулять</w:t>
      </w:r>
    </w:p>
    <w:p w14:paraId="7013B97A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четыре, пять</w:t>
      </w:r>
    </w:p>
    <w:p w14:paraId="3FBF65B2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домик спрятались опять.</w:t>
      </w:r>
    </w:p>
    <w:p w14:paraId="2CAD388E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</w:rPr>
        <w:t xml:space="preserve">Дети выполняют движения вместе с воспитателем. </w:t>
      </w:r>
      <w:proofErr w:type="spellStart"/>
      <w:r>
        <w:rPr>
          <w:rFonts w:ascii="Times New Roman" w:eastAsia="Arial" w:hAnsi="Times New Roman" w:cs="Times New Roman"/>
          <w:color w:val="1A1A1A"/>
          <w:sz w:val="28"/>
          <w:szCs w:val="28"/>
        </w:rPr>
        <w:t>Физминутка</w:t>
      </w:r>
      <w:proofErr w:type="spellEnd"/>
      <w:r>
        <w:rPr>
          <w:rFonts w:ascii="Times New Roman" w:eastAsia="Arial" w:hAnsi="Times New Roman" w:cs="Times New Roman"/>
          <w:color w:val="1A1A1A"/>
          <w:sz w:val="28"/>
          <w:szCs w:val="28"/>
        </w:rPr>
        <w:t xml:space="preserve"> повторяется 2 раза.</w:t>
      </w:r>
    </w:p>
    <w:p w14:paraId="0C5F5FBA" w14:textId="77777777" w:rsidR="00CC53DD" w:rsidRDefault="00000000">
      <w:pPr>
        <w:spacing w:after="0"/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>- У вас на листах нарисована линия – это стол. Вы на своих столах нарисуете кубики. Не забывайте смотреть на мой стол – каким цветом будет первый кубик!? …..</w:t>
      </w:r>
    </w:p>
    <w:p w14:paraId="41E828A1" w14:textId="77777777" w:rsidR="00CC53DD" w:rsidRDefault="0000000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>Самостоятельная работа детей за столами.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>По ходу рисования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 обращать внимание на то, как дети держат карандаш, последовательность линий для квадрата; какой цвет они выберут для следующего кубика…</w:t>
      </w:r>
    </w:p>
    <w:p w14:paraId="026B7BF6" w14:textId="77777777" w:rsidR="00CC53DD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a"/>
          <w:rFonts w:ascii="Times New Roman" w:hAnsi="Times New Roman" w:cs="Times New Roman"/>
          <w:b w:val="0"/>
          <w:color w:val="000000"/>
          <w:sz w:val="28"/>
          <w:szCs w:val="28"/>
        </w:rPr>
        <w:t>В конце занятия котёнок проводит игру «Путаница»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Дети выходят из-за столов, отворачиваются, а воспитатель в это время меняет детские рисунки на столах. После команды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«Раз, два, три, свой рисунок ищи!»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все ищут свои работы и садятся на то место, где лежит рисунок.</w:t>
      </w:r>
    </w:p>
    <w:p w14:paraId="707F4D2D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</w:rPr>
        <w:t>Посмотрите, какие чудесные рисунки у нас получились! Ребята, а что мы</w:t>
      </w:r>
    </w:p>
    <w:p w14:paraId="5EC0BC1F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</w:rPr>
        <w:t>сегодня рисовали?</w:t>
      </w:r>
      <w:r>
        <w:rPr>
          <w:rFonts w:ascii="Times New Roman" w:hAnsi="Times New Roman" w:cs="Times New Roman"/>
          <w:sz w:val="28"/>
          <w:szCs w:val="28"/>
        </w:rPr>
        <w:t xml:space="preserve"> Какой формы кубики? Какой сначала рисовали кубик, потом и последний?</w:t>
      </w:r>
    </w:p>
    <w:p w14:paraId="22FDDD16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цвета?</w:t>
      </w:r>
    </w:p>
    <w:p w14:paraId="00175715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вы молодцы. Очень здорово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получилось.Красивые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кубики.</w:t>
      </w:r>
    </w:p>
    <w:p w14:paraId="1A747C0D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давайте подарим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Коташке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кубики, он ведь любит играть с ними.</w:t>
      </w:r>
    </w:p>
    <w:p w14:paraId="01C7B3C7" w14:textId="77777777" w:rsidR="00CC53D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хочешь подарим?</w:t>
      </w:r>
    </w:p>
    <w:p w14:paraId="08D0BE3E" w14:textId="77777777" w:rsidR="00CC53DD" w:rsidRDefault="00CC53DD" w:rsidP="0038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C5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72B9" w14:textId="77777777" w:rsidR="0021231C" w:rsidRDefault="0021231C">
      <w:pPr>
        <w:spacing w:after="0" w:line="240" w:lineRule="auto"/>
      </w:pPr>
      <w:r>
        <w:separator/>
      </w:r>
    </w:p>
  </w:endnote>
  <w:endnote w:type="continuationSeparator" w:id="0">
    <w:p w14:paraId="695B361B" w14:textId="77777777" w:rsidR="0021231C" w:rsidRDefault="0021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2244" w14:textId="77777777" w:rsidR="0021231C" w:rsidRDefault="0021231C">
      <w:pPr>
        <w:spacing w:after="0" w:line="240" w:lineRule="auto"/>
      </w:pPr>
      <w:r>
        <w:separator/>
      </w:r>
    </w:p>
  </w:footnote>
  <w:footnote w:type="continuationSeparator" w:id="0">
    <w:p w14:paraId="2FB7320A" w14:textId="77777777" w:rsidR="0021231C" w:rsidRDefault="0021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B0794"/>
    <w:multiLevelType w:val="hybridMultilevel"/>
    <w:tmpl w:val="84FAD8B6"/>
    <w:lvl w:ilvl="0" w:tplc="3AECD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2E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449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E106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9AFF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9617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422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561D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C0F4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6939741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3DD"/>
    <w:rsid w:val="0021231C"/>
    <w:rsid w:val="003274F9"/>
    <w:rsid w:val="00385BDC"/>
    <w:rsid w:val="00397609"/>
    <w:rsid w:val="0044669C"/>
    <w:rsid w:val="005F0A6F"/>
    <w:rsid w:val="00CC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2B8B"/>
  <w15:docId w15:val="{D2C944EB-A08D-4CF2-90EA-1ABC7D39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c9">
    <w:name w:val="c9"/>
    <w:basedOn w:val="a0"/>
  </w:style>
  <w:style w:type="character" w:customStyle="1" w:styleId="c5">
    <w:name w:val="c5"/>
    <w:basedOn w:val="a0"/>
  </w:style>
  <w:style w:type="character" w:customStyle="1" w:styleId="c3">
    <w:name w:val="c3"/>
    <w:basedOn w:val="a0"/>
  </w:style>
  <w:style w:type="paragraph" w:styleId="afd">
    <w:name w:val="No Spacing"/>
    <w:uiPriority w:val="99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1519f2-859d-46c1-a1b6-2941efed936d">T4CTUPCNHN5M-256796007-3845</_dlc_DocId>
    <_dlc_DocIdUrl xmlns="c71519f2-859d-46c1-a1b6-2941efed936d">
      <Url>http://www.eduportal44.ru/chuhloma/rodnik/1/_layouts/15/DocIdRedir.aspx?ID=T4CTUPCNHN5M-256796007-3845</Url>
      <Description>T4CTUPCNHN5M-256796007-3845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D920DBF4D4B04191863210841415BE" ma:contentTypeVersion="1" ma:contentTypeDescription="Создание документа." ma:contentTypeScope="" ma:versionID="38d73d9ff08d865971145368586c1aa8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50cb86ceb6424ce5d7cfd0ce4d0e3de2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FD3EBC-DB2C-4C84-B152-E4EEC20F4446}">
  <ds:schemaRefs>
    <ds:schemaRef ds:uri="http://schemas.microsoft.com/office/2006/metadata/properties"/>
    <ds:schemaRef ds:uri="http://schemas.microsoft.com/office/infopath/2007/PartnerControls"/>
    <ds:schemaRef ds:uri="c71519f2-859d-46c1-a1b6-2941efed936d"/>
  </ds:schemaRefs>
</ds:datastoreItem>
</file>

<file path=customXml/itemProps2.xml><?xml version="1.0" encoding="utf-8"?>
<ds:datastoreItem xmlns:ds="http://schemas.openxmlformats.org/officeDocument/2006/customXml" ds:itemID="{0C28A682-836B-4418-BDFF-39C515C4A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6A7A8-8D11-4670-A62E-9B78B6584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19f2-859d-46c1-a1b6-2941efed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CBBA5-EF41-4084-B9A1-988EB9AEC9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20</cp:revision>
  <dcterms:created xsi:type="dcterms:W3CDTF">2023-04-02T09:14:00Z</dcterms:created>
  <dcterms:modified xsi:type="dcterms:W3CDTF">2026-01-11T12:38:00Z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0x010100E4D920DBF4D4B04191863210841415BE</vt:lpwstr>
  </property>
  <property fmtid="{D5CDD505-2E9C-101B-9397-08002B2CF9AE}" pid="3" name="_dlc_DocIdItemGuid">
    <vt:lpwstr>1eea15c1-8cf7-482f-8308-da65c1856f32</vt:lpwstr>
  </property>
</Properties>
</file>