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68" w:rsidRDefault="00232D68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F4463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C49C4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сад№9 «Радуга» города Балабаново Калужской области»</w:t>
      </w:r>
    </w:p>
    <w:p w:rsidR="00F44630" w:rsidRDefault="00F44630" w:rsidP="00F44630">
      <w:pPr>
        <w:spacing w:after="0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4630" w:rsidRDefault="00F44630" w:rsidP="00F44630">
      <w:pPr>
        <w:spacing w:after="0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328FD" w:rsidRPr="0050683C" w:rsidRDefault="000328FD" w:rsidP="00F44630">
      <w:pPr>
        <w:spacing w:after="0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683C">
        <w:rPr>
          <w:rFonts w:ascii="Times New Roman" w:hAnsi="Times New Roman" w:cs="Times New Roman"/>
          <w:color w:val="000000"/>
          <w:sz w:val="28"/>
          <w:szCs w:val="28"/>
        </w:rPr>
        <w:t>Утверждено:</w:t>
      </w:r>
    </w:p>
    <w:p w:rsidR="000328FD" w:rsidRPr="0050683C" w:rsidRDefault="000328FD" w:rsidP="00F4463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683C">
        <w:rPr>
          <w:rFonts w:ascii="Times New Roman" w:hAnsi="Times New Roman" w:cs="Times New Roman"/>
          <w:color w:val="000000"/>
          <w:sz w:val="28"/>
          <w:szCs w:val="28"/>
        </w:rPr>
        <w:t>Заведующий _____________Ивашкевич Т.С.</w:t>
      </w:r>
    </w:p>
    <w:p w:rsidR="000328FD" w:rsidRDefault="000328FD" w:rsidP="00F44630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328FD" w:rsidRDefault="000328FD" w:rsidP="000328FD">
      <w:pPr>
        <w:pStyle w:val="a3"/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328FD" w:rsidRDefault="000328FD" w:rsidP="000328F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Дополнительная обще</w:t>
      </w:r>
      <w:r w:rsidR="00E27408">
        <w:rPr>
          <w:rFonts w:ascii="Times New Roman" w:hAnsi="Times New Roman" w:cs="Times New Roman"/>
          <w:sz w:val="56"/>
          <w:szCs w:val="56"/>
        </w:rPr>
        <w:t>образовательн</w:t>
      </w:r>
      <w:bookmarkStart w:id="0" w:name="_GoBack"/>
      <w:bookmarkEnd w:id="0"/>
      <w:r w:rsidR="00625065">
        <w:rPr>
          <w:rFonts w:ascii="Times New Roman" w:hAnsi="Times New Roman" w:cs="Times New Roman"/>
          <w:sz w:val="56"/>
          <w:szCs w:val="56"/>
        </w:rPr>
        <w:t>ая</w:t>
      </w:r>
      <w:r>
        <w:rPr>
          <w:rFonts w:ascii="Times New Roman" w:hAnsi="Times New Roman" w:cs="Times New Roman"/>
          <w:sz w:val="56"/>
          <w:szCs w:val="56"/>
        </w:rPr>
        <w:t xml:space="preserve"> программа</w:t>
      </w:r>
    </w:p>
    <w:p w:rsidR="000328FD" w:rsidRDefault="000328FD" w:rsidP="000328F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0328FD" w:rsidRDefault="000328FD" w:rsidP="000328F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0328FD" w:rsidRPr="00A21889" w:rsidRDefault="000328FD" w:rsidP="000328FD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A21889">
        <w:rPr>
          <w:rFonts w:ascii="Times New Roman" w:hAnsi="Times New Roman" w:cs="Times New Roman"/>
          <w:color w:val="FF0000"/>
          <w:sz w:val="72"/>
          <w:szCs w:val="72"/>
        </w:rPr>
        <w:t>«</w:t>
      </w:r>
      <w:r>
        <w:rPr>
          <w:rFonts w:ascii="Times New Roman" w:hAnsi="Times New Roman" w:cs="Times New Roman"/>
          <w:color w:val="FF0000"/>
          <w:sz w:val="72"/>
          <w:szCs w:val="72"/>
        </w:rPr>
        <w:t>Разноцветная палитра</w:t>
      </w:r>
      <w:r w:rsidRPr="00A21889">
        <w:rPr>
          <w:rFonts w:ascii="Times New Roman" w:hAnsi="Times New Roman" w:cs="Times New Roman"/>
          <w:color w:val="FF0000"/>
          <w:sz w:val="72"/>
          <w:szCs w:val="72"/>
        </w:rPr>
        <w:t xml:space="preserve">» </w:t>
      </w:r>
    </w:p>
    <w:p w:rsidR="000328FD" w:rsidRDefault="000328FD" w:rsidP="000328FD">
      <w:pPr>
        <w:rPr>
          <w:rFonts w:ascii="Times New Roman" w:hAnsi="Times New Roman" w:cs="Times New Roman"/>
          <w:sz w:val="48"/>
          <w:szCs w:val="48"/>
        </w:rPr>
      </w:pPr>
    </w:p>
    <w:p w:rsidR="000328FD" w:rsidRDefault="000328FD" w:rsidP="000328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0328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8FD" w:rsidRPr="00106177" w:rsidRDefault="000328FD" w:rsidP="000328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</w:t>
      </w:r>
    </w:p>
    <w:p w:rsidR="000328FD" w:rsidRDefault="000328FD" w:rsidP="000328FD">
      <w:pPr>
        <w:jc w:val="right"/>
        <w:rPr>
          <w:rFonts w:ascii="Times New Roman" w:hAnsi="Times New Roman" w:cs="Times New Roman"/>
          <w:sz w:val="28"/>
          <w:szCs w:val="28"/>
        </w:rPr>
      </w:pPr>
      <w:r w:rsidRPr="00106177">
        <w:rPr>
          <w:rFonts w:ascii="Times New Roman" w:hAnsi="Times New Roman" w:cs="Times New Roman"/>
          <w:sz w:val="28"/>
          <w:szCs w:val="28"/>
        </w:rPr>
        <w:t>Алтунина Анна Николаевна</w:t>
      </w:r>
    </w:p>
    <w:p w:rsidR="000328FD" w:rsidRDefault="000328FD" w:rsidP="000328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</w:p>
    <w:p w:rsidR="00B77A0F" w:rsidRDefault="00B77A0F" w:rsidP="00B77A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889" w:rsidRDefault="00A21889" w:rsidP="000328FD">
      <w:pPr>
        <w:rPr>
          <w:rFonts w:ascii="Times New Roman" w:hAnsi="Times New Roman" w:cs="Times New Roman"/>
          <w:sz w:val="40"/>
          <w:szCs w:val="40"/>
        </w:rPr>
      </w:pPr>
    </w:p>
    <w:p w:rsidR="00A21889" w:rsidRDefault="000D4E2F" w:rsidP="00A21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D1C">
        <w:rPr>
          <w:rFonts w:ascii="Times New Roman" w:hAnsi="Times New Roman" w:cs="Times New Roman"/>
          <w:sz w:val="28"/>
          <w:szCs w:val="28"/>
        </w:rPr>
        <w:t>Г. Балабаново, 2024</w:t>
      </w:r>
    </w:p>
    <w:p w:rsidR="00F44630" w:rsidRDefault="00F44630" w:rsidP="000328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8FD" w:rsidRPr="00052D9B" w:rsidRDefault="000328FD" w:rsidP="00F446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0328FD" w:rsidRPr="00052D9B" w:rsidRDefault="000328FD" w:rsidP="000328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8FD" w:rsidRPr="00052D9B" w:rsidRDefault="000328FD" w:rsidP="000328FD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записка…………………………………………………</w:t>
      </w:r>
      <w:r w:rsidR="00F44630">
        <w:rPr>
          <w:rFonts w:ascii="Times New Roman" w:hAnsi="Times New Roman" w:cs="Times New Roman"/>
          <w:color w:val="000000" w:themeColor="text1"/>
          <w:sz w:val="28"/>
          <w:szCs w:val="28"/>
        </w:rPr>
        <w:t>…3</w:t>
      </w:r>
    </w:p>
    <w:p w:rsidR="000328FD" w:rsidRPr="00052D9B" w:rsidRDefault="000328FD" w:rsidP="000328FD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>Цель и задачи……………………………………………………………….</w:t>
      </w:r>
      <w:r w:rsidR="00F446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328FD" w:rsidRPr="00052D9B" w:rsidRDefault="000328FD" w:rsidP="000328FD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Возрастные особенности детей </w:t>
      </w: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-7</w:t>
      </w: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лет…………………………………...</w:t>
      </w:r>
      <w:r w:rsidR="0062506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0328FD" w:rsidRPr="00052D9B" w:rsidRDefault="000328FD" w:rsidP="000328FD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Перспективный пл</w:t>
      </w:r>
      <w:r w:rsidR="00625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 </w:t>
      </w:r>
      <w:r w:rsidR="00D8006F">
        <w:rPr>
          <w:rFonts w:ascii="Times New Roman" w:hAnsi="Times New Roman" w:cs="Times New Roman"/>
          <w:color w:val="000000" w:themeColor="text1"/>
          <w:sz w:val="28"/>
          <w:szCs w:val="28"/>
        </w:rPr>
        <w:t>работы…………………………………….....……...8</w:t>
      </w:r>
    </w:p>
    <w:p w:rsidR="000328FD" w:rsidRPr="00052D9B" w:rsidRDefault="000328FD" w:rsidP="000328FD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Перспективно- тематический план………………………………..……</w:t>
      </w:r>
      <w:r w:rsidR="00625065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50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00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0328FD" w:rsidRDefault="000328FD" w:rsidP="000328FD">
      <w:pPr>
        <w:pStyle w:val="a7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9B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Используемая л</w:t>
      </w:r>
      <w:r w:rsidR="00625065">
        <w:rPr>
          <w:rFonts w:ascii="Times New Roman" w:hAnsi="Times New Roman" w:cs="Times New Roman"/>
          <w:color w:val="000000" w:themeColor="text1"/>
          <w:sz w:val="28"/>
          <w:szCs w:val="28"/>
        </w:rPr>
        <w:t>итература………………………………………….……</w:t>
      </w:r>
      <w:r w:rsidR="001E5107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625065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D8006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232D68" w:rsidRDefault="00232D68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8FD" w:rsidRDefault="000328FD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D1C" w:rsidRDefault="002F4D1C" w:rsidP="00EF140C">
      <w:pPr>
        <w:rPr>
          <w:rFonts w:ascii="Times New Roman" w:hAnsi="Times New Roman" w:cs="Times New Roman"/>
          <w:b/>
          <w:sz w:val="28"/>
          <w:szCs w:val="28"/>
        </w:rPr>
      </w:pPr>
    </w:p>
    <w:p w:rsidR="00C40349" w:rsidRDefault="00C40349" w:rsidP="00232D68">
      <w:pPr>
        <w:pStyle w:val="a5"/>
        <w:shd w:val="clear" w:color="auto" w:fill="FFFFFF"/>
        <w:spacing w:before="0" w:beforeAutospacing="0" w:after="158" w:afterAutospacing="0" w:line="316" w:lineRule="atLeast"/>
        <w:rPr>
          <w:b/>
          <w:bCs/>
          <w:sz w:val="28"/>
          <w:szCs w:val="28"/>
        </w:rPr>
      </w:pPr>
    </w:p>
    <w:p w:rsidR="00DD1BAB" w:rsidRPr="002F4D1C" w:rsidRDefault="00DD1BAB" w:rsidP="00232D68">
      <w:pPr>
        <w:pStyle w:val="a5"/>
        <w:shd w:val="clear" w:color="auto" w:fill="FFFFFF"/>
        <w:spacing w:before="0" w:beforeAutospacing="0" w:after="158" w:afterAutospacing="0" w:line="316" w:lineRule="atLeast"/>
        <w:rPr>
          <w:b/>
          <w:bCs/>
          <w:sz w:val="28"/>
          <w:szCs w:val="28"/>
        </w:rPr>
      </w:pPr>
      <w:r w:rsidRPr="002F4D1C">
        <w:rPr>
          <w:b/>
          <w:bCs/>
          <w:sz w:val="28"/>
          <w:szCs w:val="28"/>
        </w:rPr>
        <w:lastRenderedPageBreak/>
        <w:t>Пояснительная записка</w:t>
      </w:r>
    </w:p>
    <w:p w:rsidR="000232DB" w:rsidRPr="003856A8" w:rsidRDefault="00DE2A91" w:rsidP="001E510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32DB" w:rsidRPr="003856A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</w:t>
      </w:r>
    </w:p>
    <w:p w:rsidR="000232DB" w:rsidRPr="003856A8" w:rsidRDefault="000232DB" w:rsidP="001E51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6A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творческой личности – одна из важных задач педагогической теории и практики на современном этапе. Решение ее начинается уже в дошкольном возрасте. </w:t>
      </w:r>
      <w:r w:rsidRPr="003856A8">
        <w:rPr>
          <w:rFonts w:ascii="Times New Roman" w:hAnsi="Times New Roman" w:cs="Times New Roman"/>
          <w:color w:val="000000" w:themeColor="text1"/>
          <w:sz w:val="28"/>
          <w:szCs w:val="28"/>
        </w:rPr>
        <w:t>Задача педагога - опираясь на склонность детей к подражанию, нужно прививать им навыки и умения, без которых невозможна творческая деятельность, воспитывать у них самостоятельность, активность в применении этих знаний, формировать критические мышление, целенаправленность. Творческая способность оказывает большое влияние на развитие ребёнка. Она является средством умственного, эмоционального, эстетического и волевого развития детей. В процессе этой деятельности совершенствуются все психические функции: зрительное восприятие, память, мыслительные операции; а также ускоряет развитие мышления и речи.</w:t>
      </w:r>
    </w:p>
    <w:p w:rsidR="000232DB" w:rsidRPr="003856A8" w:rsidRDefault="000232DB" w:rsidP="001E510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6A8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последнее время все большую популярность приобрет</w:t>
      </w:r>
      <w:r w:rsidR="00F44630">
        <w:rPr>
          <w:rFonts w:ascii="Times New Roman" w:hAnsi="Times New Roman" w:cs="Times New Roman"/>
          <w:color w:val="000000" w:themeColor="text1"/>
          <w:sz w:val="28"/>
          <w:szCs w:val="28"/>
        </w:rPr>
        <w:t>ает использование рисования</w:t>
      </w:r>
      <w:r w:rsidRPr="0038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нетрадиционных техник изображения. Педагоги отмечают, что эти технологии не утомляют дошкольников, позволяют осуществлять индивидуальный подход к детям, учитывать их желание, интерес.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>Современные исследования Никитина А.В., Давыдова Г.Н. доказали,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>что нетрадиционные техники рисования способствуют развитию творческих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>способностей у детей, формируют у них воображение, приносят детям яркие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эмоциональные впечатления и раскрывают возможность 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>знакомых предметов в качестве художественных материалов.</w:t>
      </w:r>
    </w:p>
    <w:p w:rsidR="000232DB" w:rsidRPr="001E5107" w:rsidRDefault="000232DB" w:rsidP="001E510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6A8">
        <w:rPr>
          <w:rFonts w:ascii="Times New Roman" w:hAnsi="Times New Roman" w:cs="Times New Roman"/>
          <w:color w:val="000000"/>
          <w:sz w:val="28"/>
          <w:szCs w:val="28"/>
        </w:rPr>
        <w:t>В условиях внедрения ФГOC</w:t>
      </w:r>
      <w:r w:rsidR="001E5107">
        <w:rPr>
          <w:rFonts w:ascii="Times New Roman" w:hAnsi="Times New Roman" w:cs="Times New Roman"/>
          <w:color w:val="000000"/>
          <w:sz w:val="28"/>
          <w:szCs w:val="28"/>
        </w:rPr>
        <w:t xml:space="preserve"> ДO анализируется необходимость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>приобщения детей к творчеству с ра</w:t>
      </w:r>
      <w:r w:rsidR="001E5107">
        <w:rPr>
          <w:rFonts w:ascii="Times New Roman" w:hAnsi="Times New Roman" w:cs="Times New Roman"/>
          <w:color w:val="000000"/>
          <w:sz w:val="28"/>
          <w:szCs w:val="28"/>
        </w:rPr>
        <w:t>ннего возраста, считая ее миром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>человеческих ценностей. Необходимостью возникла система занятий, которая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56A8">
        <w:rPr>
          <w:rFonts w:ascii="Times New Roman" w:hAnsi="Times New Roman" w:cs="Times New Roman"/>
          <w:color w:val="000000"/>
          <w:sz w:val="28"/>
          <w:szCs w:val="28"/>
        </w:rPr>
        <w:t>стимулировала, творческий потенциал детей и развивал художественно-творческие способности дошкольника.</w:t>
      </w:r>
    </w:p>
    <w:p w:rsidR="000328FD" w:rsidRDefault="000328FD" w:rsidP="000232DB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68" w:rsidRPr="002F4D1C" w:rsidRDefault="00232D68" w:rsidP="0062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4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D352B8" w:rsidRPr="00167CEA" w:rsidRDefault="00D352B8" w:rsidP="0062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навыков и умений</w:t>
      </w:r>
      <w:r w:rsidRPr="00167CEA">
        <w:rPr>
          <w:rFonts w:ascii="Times New Roman" w:hAnsi="Times New Roman" w:cs="Times New Roman"/>
          <w:sz w:val="28"/>
          <w:szCs w:val="28"/>
        </w:rPr>
        <w:t xml:space="preserve"> изобразительного творчества, используя нетрадиционные техники изображения.</w:t>
      </w:r>
    </w:p>
    <w:p w:rsidR="00232D68" w:rsidRPr="002F4D1C" w:rsidRDefault="00232D68" w:rsidP="00625065">
      <w:pPr>
        <w:pStyle w:val="a5"/>
        <w:shd w:val="clear" w:color="auto" w:fill="FFFFFF"/>
        <w:spacing w:before="0" w:beforeAutospacing="0" w:after="158" w:afterAutospacing="0" w:line="360" w:lineRule="auto"/>
        <w:rPr>
          <w:b/>
          <w:bCs/>
          <w:sz w:val="28"/>
          <w:szCs w:val="28"/>
        </w:rPr>
      </w:pPr>
      <w:r w:rsidRPr="002F4D1C">
        <w:rPr>
          <w:b/>
          <w:bCs/>
          <w:sz w:val="28"/>
          <w:szCs w:val="28"/>
        </w:rPr>
        <w:t>Задачи:</w:t>
      </w:r>
    </w:p>
    <w:p w:rsidR="00B77A0F" w:rsidRPr="00B77A0F" w:rsidRDefault="00B77A0F" w:rsidP="0062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C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D4E2F" w:rsidRDefault="000D4E2F" w:rsidP="0062506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видами и жанрами изобразительного искусства</w:t>
      </w:r>
    </w:p>
    <w:p w:rsidR="00D352B8" w:rsidRDefault="00D352B8" w:rsidP="0062506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67CEA">
        <w:rPr>
          <w:rFonts w:ascii="Times New Roman" w:hAnsi="Times New Roman" w:cs="Times New Roman"/>
          <w:sz w:val="28"/>
          <w:szCs w:val="28"/>
        </w:rPr>
        <w:t xml:space="preserve">аучить рисовать, используя нетрадиционные техники рисования </w:t>
      </w:r>
    </w:p>
    <w:p w:rsidR="00D352B8" w:rsidRDefault="00D352B8" w:rsidP="0062506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7CEA">
        <w:rPr>
          <w:rFonts w:ascii="Times New Roman" w:hAnsi="Times New Roman" w:cs="Times New Roman"/>
          <w:sz w:val="28"/>
          <w:szCs w:val="28"/>
        </w:rPr>
        <w:t>овершенствовать умения в знакомых техниках</w:t>
      </w:r>
    </w:p>
    <w:p w:rsidR="00D352B8" w:rsidRDefault="00D352B8" w:rsidP="0062506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7CEA">
        <w:rPr>
          <w:rFonts w:ascii="Times New Roman" w:hAnsi="Times New Roman" w:cs="Times New Roman"/>
          <w:sz w:val="28"/>
          <w:szCs w:val="28"/>
        </w:rPr>
        <w:t>овершенствовать умения и навыки в свободном экспериментировании с материалами,</w:t>
      </w:r>
    </w:p>
    <w:p w:rsidR="00B77A0F" w:rsidRPr="00B77A0F" w:rsidRDefault="00B77A0F" w:rsidP="006250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67C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D352B8" w:rsidRDefault="00B77A0F" w:rsidP="00625065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267CE">
        <w:rPr>
          <w:rFonts w:ascii="Times New Roman" w:hAnsi="Times New Roman" w:cs="Times New Roman"/>
          <w:sz w:val="28"/>
          <w:szCs w:val="28"/>
        </w:rPr>
        <w:sym w:font="Symbol" w:char="F0B7"/>
      </w:r>
      <w:r w:rsidR="00D352B8">
        <w:rPr>
          <w:rFonts w:ascii="Times New Roman" w:hAnsi="Times New Roman" w:cs="Times New Roman"/>
          <w:sz w:val="28"/>
          <w:szCs w:val="28"/>
        </w:rPr>
        <w:t xml:space="preserve"> П</w:t>
      </w:r>
      <w:r w:rsidR="00D352B8" w:rsidRPr="00167CEA">
        <w:rPr>
          <w:rFonts w:ascii="Times New Roman" w:hAnsi="Times New Roman" w:cs="Times New Roman"/>
          <w:sz w:val="28"/>
          <w:szCs w:val="28"/>
        </w:rPr>
        <w:t>ривить детям устойчивый  интерес к изобразительной деятельности, желание творить, создавать выразительный образ, передавая свое отношение к изображаемому, воспитывать аккуратность в работе.</w:t>
      </w:r>
    </w:p>
    <w:p w:rsidR="00B77A0F" w:rsidRPr="00B77A0F" w:rsidRDefault="00B77A0F" w:rsidP="006250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67C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352B8" w:rsidRDefault="00D352B8" w:rsidP="0062506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67CEA">
        <w:rPr>
          <w:rFonts w:ascii="Times New Roman" w:hAnsi="Times New Roman" w:cs="Times New Roman"/>
          <w:sz w:val="28"/>
          <w:szCs w:val="28"/>
        </w:rPr>
        <w:t>азвивать самостоятельность, инициативу, эмоционально- эстетические чувства, вкусы , последовательное, целенаправленное художественное восприятие, творчество.</w:t>
      </w:r>
    </w:p>
    <w:p w:rsidR="000328FD" w:rsidRPr="000328FD" w:rsidRDefault="000328FD" w:rsidP="000328F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8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программы</w:t>
      </w:r>
      <w:r w:rsidRPr="0003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0328FD" w:rsidRPr="000328FD" w:rsidRDefault="000328FD" w:rsidP="000328F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 программы заключается в</w:t>
      </w:r>
      <w:r w:rsidRPr="000328F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 условий для детского художественного - творчества, позволяющие педагогу естественно создать атмосферу творческого единодушия, рождающую радость создания нового, где каждый ребенок может найти себе дело по силам, интересам и способностям. Творчество есть пространство свободы, поэтому творческая работа всегда свободна в том плане, что ребенок самореализует себя. Творчество как когнитивный, интеллектуальный процесс </w:t>
      </w:r>
      <w:r w:rsidRPr="000328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в деятельности, является ее внутренней, неотъемлемой чертой и развивается согласно логике культурно-исторического процесса. </w:t>
      </w:r>
    </w:p>
    <w:p w:rsidR="000328FD" w:rsidRDefault="000328FD" w:rsidP="000328F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разработанной программы</w:t>
      </w:r>
      <w:r w:rsidRPr="000328FD">
        <w:rPr>
          <w:rFonts w:ascii="Times New Roman" w:hAnsi="Times New Roman" w:cs="Times New Roman"/>
          <w:color w:val="000000"/>
          <w:sz w:val="28"/>
          <w:szCs w:val="28"/>
        </w:rPr>
        <w:t>: Занятия позволяют развивать у детей не только художественные способности, но и коммуникативные навыки в процессе рисования.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</w:rPr>
        <w:t>При распределении разделов программы обучения учитывались основные </w:t>
      </w: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принципы: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творчества (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программа заключает в себе неиссякаемые возможности для</w:t>
      </w:r>
      <w:r w:rsidR="00F44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воспитания и развития творческих способностей детей);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научности 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(детям сообщаются знания о форме, цвете, композиции и др.);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доступности 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(учет возрастных и индивидуальных особенностей);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поэтапности 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(последовательность, приступая к очередному этапу, нельзя миновать предыдущий);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динамичности (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от самого простого до сложного);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сравнений 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(разнообразие вариантов заданной темы, методов и способов изображения, разнообразие материала);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выбора 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(решений по теме, материалов и способов без ограничений);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сотрудничества (</w:t>
      </w:r>
      <w:r w:rsidRPr="00897973">
        <w:rPr>
          <w:rFonts w:ascii="Times New Roman" w:hAnsi="Times New Roman" w:cs="Times New Roman"/>
          <w:color w:val="000000"/>
          <w:sz w:val="28"/>
          <w:szCs w:val="28"/>
        </w:rPr>
        <w:t>совместная работа с родителями);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 способы и формы работы с детьми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предполагает проведение одного занятия в неделю</w:t>
      </w:r>
      <w:r w:rsidR="001E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1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вторник/среда в 15.30</w:t>
      </w:r>
    </w:p>
    <w:p w:rsidR="00625065" w:rsidRPr="001E5107" w:rsidRDefault="001E5107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</w:t>
      </w:r>
      <w:r w:rsidR="00625065" w:rsidRPr="001E51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ремя занятий 30 мин.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ориентирована на работу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воспитанниками в возрасте </w:t>
      </w: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и рассчитана на один год обучения.</w:t>
      </w:r>
    </w:p>
    <w:p w:rsidR="001E5107" w:rsidRPr="00897973" w:rsidRDefault="001E5107" w:rsidP="001E510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занятий</w:t>
      </w: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тематическая совместная деятельность педагога и ребенка в форме кружковой работы.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проведения кружковой работы:</w:t>
      </w: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теоретические, практические, групповые.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процессе совместного рисования используются различные методы и приемы: </w:t>
      </w: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 (беседа, художественное слово, загадки, напоминание о последовательности работы, совет);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наглядные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-практические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-игровые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дают возможность почувствовать многоцветное изображение предметов, что влияет на полноту восприятия окружающего мира;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формируют эмоционально – положительное отношение к самому процессу рисования;</w:t>
      </w:r>
    </w:p>
    <w:p w:rsidR="00625065" w:rsidRPr="00897973" w:rsidRDefault="00625065" w:rsidP="0062506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79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способствуют более эффективному развитию воображения, восприятия и, как следствие, познавательных способностей.</w:t>
      </w:r>
    </w:p>
    <w:p w:rsidR="00625065" w:rsidRPr="00897973" w:rsidRDefault="00625065" w:rsidP="00625065">
      <w:pPr>
        <w:rPr>
          <w:rFonts w:ascii="Times New Roman" w:hAnsi="Times New Roman" w:cs="Times New Roman"/>
          <w:b/>
          <w:sz w:val="28"/>
          <w:szCs w:val="28"/>
        </w:rPr>
      </w:pPr>
      <w:r w:rsidRPr="0089797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25065" w:rsidRPr="00897973" w:rsidRDefault="00625065" w:rsidP="006250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973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детьми определенными знаниями, умениями, навыками в процессе рисования (сформировывается представление о сенсорных эталонах цвета).</w:t>
      </w:r>
      <w:r w:rsidRPr="008979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973">
        <w:rPr>
          <w:rFonts w:ascii="Times New Roman" w:hAnsi="Times New Roman" w:cs="Times New Roman"/>
          <w:sz w:val="28"/>
          <w:szCs w:val="28"/>
        </w:rPr>
        <w:br/>
      </w:r>
      <w:r w:rsidRPr="0089797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осознание ребенком своих способностей.</w:t>
      </w:r>
      <w:r w:rsidRPr="008979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973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Сформировываются способы самоконтроля.</w:t>
      </w:r>
      <w:r w:rsidRPr="008979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7973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Обогащается речь детей. Развивается мелкая моторика рук.</w:t>
      </w:r>
      <w:r w:rsidRPr="00897973">
        <w:rPr>
          <w:rFonts w:ascii="Times New Roman" w:hAnsi="Times New Roman" w:cs="Times New Roman"/>
          <w:sz w:val="28"/>
          <w:szCs w:val="28"/>
        </w:rPr>
        <w:br/>
      </w:r>
      <w:r w:rsidRPr="0089797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Развивается мышление, воображение, память.</w:t>
      </w:r>
    </w:p>
    <w:p w:rsidR="00625065" w:rsidRPr="00194934" w:rsidRDefault="00625065" w:rsidP="00625065">
      <w:pPr>
        <w:rPr>
          <w:rFonts w:ascii="Times New Roman" w:hAnsi="Times New Roman" w:cs="Times New Roman"/>
          <w:sz w:val="28"/>
          <w:szCs w:val="28"/>
        </w:rPr>
      </w:pPr>
      <w:r w:rsidRPr="00897973">
        <w:rPr>
          <w:rFonts w:ascii="Times New Roman" w:hAnsi="Times New Roman" w:cs="Times New Roman"/>
          <w:b/>
          <w:sz w:val="28"/>
          <w:szCs w:val="28"/>
        </w:rPr>
        <w:t>Формы проведения итогов реализации:</w:t>
      </w:r>
      <w:r w:rsidRPr="00897973">
        <w:rPr>
          <w:rFonts w:ascii="Times New Roman" w:hAnsi="Times New Roman" w:cs="Times New Roman"/>
          <w:sz w:val="28"/>
          <w:szCs w:val="28"/>
        </w:rPr>
        <w:t xml:space="preserve"> творческий отчет</w:t>
      </w:r>
    </w:p>
    <w:p w:rsidR="00625065" w:rsidRPr="000328FD" w:rsidRDefault="00625065" w:rsidP="000328F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625065" w:rsidRDefault="00625065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C40349" w:rsidRDefault="00C40349" w:rsidP="00A21889">
      <w:pPr>
        <w:rPr>
          <w:rFonts w:ascii="Times New Roman" w:hAnsi="Times New Roman" w:cs="Times New Roman"/>
          <w:b/>
          <w:sz w:val="28"/>
          <w:szCs w:val="28"/>
        </w:rPr>
      </w:pPr>
    </w:p>
    <w:p w:rsidR="00DD1BAB" w:rsidRPr="002F4D1C" w:rsidRDefault="00DD1BAB" w:rsidP="00A21889">
      <w:pPr>
        <w:rPr>
          <w:rFonts w:ascii="Times New Roman" w:hAnsi="Times New Roman" w:cs="Times New Roman"/>
          <w:b/>
          <w:sz w:val="28"/>
          <w:szCs w:val="28"/>
        </w:rPr>
      </w:pPr>
      <w:r w:rsidRPr="002F4D1C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возраста детей</w:t>
      </w:r>
    </w:p>
    <w:p w:rsidR="00DE2A91" w:rsidRPr="00DE2A91" w:rsidRDefault="00DE2A91" w:rsidP="00DE2A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2A91">
        <w:rPr>
          <w:rStyle w:val="c4"/>
          <w:rFonts w:ascii="Times New Roman" w:hAnsi="Times New Roman" w:cs="Times New Roman"/>
          <w:b/>
          <w:bCs/>
          <w:sz w:val="28"/>
          <w:szCs w:val="28"/>
          <w:u w:val="single"/>
        </w:rPr>
        <w:t>Возрастные особенности детей 6-7 лет</w:t>
      </w:r>
    </w:p>
    <w:p w:rsidR="00DF017E" w:rsidRDefault="009345ED" w:rsidP="00DF017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id.174b65509522"/>
      <w:bookmarkStart w:id="2" w:name="id.002ba91fae73"/>
      <w:bookmarkEnd w:id="1"/>
      <w:bookmarkEnd w:id="2"/>
      <w:r w:rsidRPr="009345E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дошкольный возраст 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  <w:r w:rsidR="00F44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5ED">
        <w:rPr>
          <w:rFonts w:ascii="Times New Roman" w:eastAsia="Times New Roman" w:hAnsi="Times New Roman" w:cs="Times New Roman"/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</w:t>
      </w:r>
    </w:p>
    <w:p w:rsidR="009345ED" w:rsidRPr="00DF017E" w:rsidRDefault="00DF017E" w:rsidP="00DF017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5ED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подготовительной группе завершается обучение дошкольников изобразительным умениям и навыкам. Дети должны прийти в школу, владея первоначальными навыками в рисовании предметов с натуры и по памяти, способностью видеть в окружающей жизни разнообразие форм, красок, положение предметов в пространстве. У детей шести лет довольно хорошо развито аналитическое мышление. Они могут выделять как общие признаки, присущие предметам одного вида, так и индивидуальные особенности, отличающие один предмет от другого. </w:t>
      </w:r>
      <w:r w:rsidRPr="009345ED">
        <w:rPr>
          <w:rFonts w:ascii="Times New Roman" w:hAnsi="Times New Roman" w:cs="Times New Roman"/>
          <w:sz w:val="28"/>
          <w:szCs w:val="28"/>
        </w:rPr>
        <w:br/>
      </w:r>
      <w:r w:rsidRPr="009345ED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подготовительной группе дети начинают рисовать с предварительного наброска, в котором намечаются сначала основные части, а затем уточняются детали. Использование наброска заставляет ребенка внимательно анализировать натуру, выделять главное в ней, согласовывать детали, планировать свою работу. </w:t>
      </w:r>
      <w:r w:rsidRPr="009345ED">
        <w:rPr>
          <w:rFonts w:ascii="Times New Roman" w:hAnsi="Times New Roman" w:cs="Times New Roman"/>
          <w:sz w:val="28"/>
          <w:szCs w:val="28"/>
        </w:rPr>
        <w:br/>
      </w:r>
      <w:r w:rsidRPr="009345ED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Изображения различных предметов закрепляются и совершенствуются в сюжетном рисовании.</w:t>
      </w:r>
      <w:r w:rsidR="00F44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5ED" w:rsidRPr="009345ED">
        <w:rPr>
          <w:rFonts w:ascii="Times New Roman" w:eastAsia="Times New Roman" w:hAnsi="Times New Roman" w:cs="Times New Roman"/>
          <w:sz w:val="28"/>
          <w:szCs w:val="28"/>
        </w:rPr>
        <w:t>Более явными становятся различия между рисунками мальчиков и девочек.</w:t>
      </w:r>
      <w:r w:rsidR="00F4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ED" w:rsidRPr="009345ED">
        <w:rPr>
          <w:rFonts w:ascii="Times New Roman" w:eastAsia="Times New Roman" w:hAnsi="Times New Roman" w:cs="Times New Roman"/>
          <w:sz w:val="28"/>
          <w:szCs w:val="28"/>
        </w:rPr>
        <w:t>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 д.</w:t>
      </w:r>
      <w:r w:rsidR="00F4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ED" w:rsidRPr="009345ED">
        <w:rPr>
          <w:rFonts w:ascii="Times New Roman" w:eastAsia="Times New Roman" w:hAnsi="Times New Roman" w:cs="Times New Roman"/>
          <w:sz w:val="28"/>
          <w:szCs w:val="28"/>
        </w:rPr>
        <w:t>Изображение человека становится еще более детализированным и пропорциональным.</w:t>
      </w:r>
      <w:r w:rsidR="00F4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ED" w:rsidRPr="009345ED">
        <w:rPr>
          <w:rFonts w:ascii="Times New Roman" w:eastAsia="Times New Roman" w:hAnsi="Times New Roman" w:cs="Times New Roman"/>
          <w:sz w:val="28"/>
          <w:szCs w:val="28"/>
        </w:rPr>
        <w:t>Появляются пальцы на руках, глаза, рот, нос, брови, подбородок. Одежда может быть украшена различными деталями.</w:t>
      </w:r>
      <w:r w:rsidR="00F44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ED" w:rsidRPr="009345ED">
        <w:rPr>
          <w:rFonts w:ascii="Times New Roman" w:eastAsia="Times New Roman" w:hAnsi="Times New Roman" w:cs="Times New Roman"/>
          <w:sz w:val="28"/>
          <w:szCs w:val="28"/>
        </w:rPr>
        <w:t>Одной из важнейших особенностей данного возраста является проявление произвольности всех психических процессов. (Когда ребенок начинает сознательно направлять и удерживать на определенных предметах и объектах.)</w:t>
      </w:r>
    </w:p>
    <w:p w:rsidR="00DE2A91" w:rsidRDefault="00DE2A91" w:rsidP="00A2188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807DF" w:rsidRPr="000328FD" w:rsidRDefault="001807DF" w:rsidP="001807DF">
      <w:pPr>
        <w:rPr>
          <w:rFonts w:ascii="Times New Roman" w:hAnsi="Times New Roman" w:cs="Times New Roman"/>
          <w:b/>
          <w:sz w:val="28"/>
          <w:szCs w:val="28"/>
        </w:rPr>
      </w:pPr>
      <w:r w:rsidRPr="000328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</w:t>
      </w:r>
    </w:p>
    <w:tbl>
      <w:tblPr>
        <w:tblStyle w:val="a4"/>
        <w:tblW w:w="10597" w:type="dxa"/>
        <w:tblLayout w:type="fixed"/>
        <w:tblLook w:val="04A0"/>
      </w:tblPr>
      <w:tblGrid>
        <w:gridCol w:w="850"/>
        <w:gridCol w:w="1413"/>
        <w:gridCol w:w="3407"/>
        <w:gridCol w:w="1756"/>
        <w:gridCol w:w="1646"/>
        <w:gridCol w:w="1525"/>
      </w:tblGrid>
      <w:tr w:rsidR="001807DF" w:rsidTr="00DD3543">
        <w:trPr>
          <w:trHeight w:val="934"/>
        </w:trPr>
        <w:tc>
          <w:tcPr>
            <w:tcW w:w="850" w:type="dxa"/>
          </w:tcPr>
          <w:p w:rsidR="001807DF" w:rsidRPr="00DD3543" w:rsidRDefault="001807DF" w:rsidP="002F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3" w:type="dxa"/>
          </w:tcPr>
          <w:p w:rsidR="001807DF" w:rsidRPr="00DD3543" w:rsidRDefault="001807DF" w:rsidP="002F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7" w:type="dxa"/>
          </w:tcPr>
          <w:p w:rsidR="001807DF" w:rsidRPr="00DD3543" w:rsidRDefault="001807DF" w:rsidP="002F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56" w:type="dxa"/>
          </w:tcPr>
          <w:p w:rsidR="001807DF" w:rsidRPr="00DD3543" w:rsidRDefault="001807DF" w:rsidP="002F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646" w:type="dxa"/>
          </w:tcPr>
          <w:p w:rsidR="001807DF" w:rsidRPr="00DD3543" w:rsidRDefault="001807DF" w:rsidP="002F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525" w:type="dxa"/>
          </w:tcPr>
          <w:p w:rsidR="001807DF" w:rsidRPr="00DD3543" w:rsidRDefault="001807DF" w:rsidP="002F4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1807DF" w:rsidRPr="001D0A0D" w:rsidTr="00DD3543">
        <w:trPr>
          <w:cantSplit/>
          <w:trHeight w:val="1134"/>
        </w:trPr>
        <w:tc>
          <w:tcPr>
            <w:tcW w:w="850" w:type="dxa"/>
            <w:textDirection w:val="btLr"/>
          </w:tcPr>
          <w:p w:rsidR="001807DF" w:rsidRPr="00DD3543" w:rsidRDefault="001807DF" w:rsidP="002F4D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3" w:type="dxa"/>
            <w:textDirection w:val="btLr"/>
          </w:tcPr>
          <w:p w:rsidR="001807DF" w:rsidRPr="00DD3543" w:rsidRDefault="00A52EF7" w:rsidP="00DD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</w:t>
            </w:r>
            <w:r w:rsidR="001807DF" w:rsidRPr="00DD3543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  <w:p w:rsidR="001807DF" w:rsidRPr="00DD3543" w:rsidRDefault="001807DF" w:rsidP="00DD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«Тычок жесткой полусухой кистью»</w:t>
            </w:r>
          </w:p>
          <w:p w:rsidR="001807DF" w:rsidRPr="00DD3543" w:rsidRDefault="001807DF" w:rsidP="002F4D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D3543" w:rsidRDefault="00DD3543" w:rsidP="008C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-Познакомиться с видом изобразительного искусства «Живопись» жанр- натюрморт</w:t>
            </w:r>
          </w:p>
          <w:p w:rsidR="00DD3543" w:rsidRDefault="00DD3543" w:rsidP="008C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-Знакомить детей с творчеством известных художников</w:t>
            </w:r>
          </w:p>
          <w:p w:rsidR="00DD3543" w:rsidRPr="00425345" w:rsidRDefault="00DD3543" w:rsidP="008C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и работа в нетрадиционной технике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807DF" w:rsidRDefault="00DD3543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DD3543" w:rsidRDefault="00DD3543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DD3543" w:rsidRPr="00DD3543" w:rsidRDefault="00DD3543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выставки</w:t>
            </w:r>
          </w:p>
        </w:tc>
        <w:tc>
          <w:tcPr>
            <w:tcW w:w="1646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поделок и рисунков.</w:t>
            </w:r>
          </w:p>
        </w:tc>
        <w:tc>
          <w:tcPr>
            <w:tcW w:w="1525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</w:tr>
      <w:tr w:rsidR="001807DF" w:rsidRPr="001D0A0D" w:rsidTr="00DD3543">
        <w:trPr>
          <w:trHeight w:val="2488"/>
        </w:trPr>
        <w:tc>
          <w:tcPr>
            <w:tcW w:w="850" w:type="dxa"/>
            <w:textDirection w:val="btLr"/>
          </w:tcPr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3" w:type="dxa"/>
            <w:textDirection w:val="btLr"/>
          </w:tcPr>
          <w:p w:rsidR="001807DF" w:rsidRPr="00DD3543" w:rsidRDefault="00A52EF7" w:rsidP="00DD354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</w:t>
            </w:r>
            <w:r w:rsidR="001807DF" w:rsidRPr="00DD3543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  <w:p w:rsidR="001807DF" w:rsidRPr="00DD3543" w:rsidRDefault="001807DF" w:rsidP="00DD354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«По сырому»</w:t>
            </w:r>
          </w:p>
        </w:tc>
        <w:tc>
          <w:tcPr>
            <w:tcW w:w="3407" w:type="dxa"/>
          </w:tcPr>
          <w:p w:rsidR="00DD3543" w:rsidRPr="00425345" w:rsidRDefault="00DD3543" w:rsidP="008C7C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Знакомимся с видом изобразительного искусства «Живопись» жанр- пейзаж</w:t>
            </w:r>
          </w:p>
          <w:p w:rsidR="001807DF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 Формировать устойчивый интерес к изобразительному искусству, потребность в постоянном общении с ним.</w:t>
            </w:r>
          </w:p>
          <w:p w:rsidR="00DD3543" w:rsidRPr="00425345" w:rsidRDefault="00DD3543" w:rsidP="008C7C6A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и работа в нетрадиционной технике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«По сырому»</w:t>
            </w:r>
          </w:p>
          <w:p w:rsidR="00DD3543" w:rsidRPr="00425345" w:rsidRDefault="00DD3543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D3543" w:rsidRPr="00DD3543" w:rsidRDefault="00DD3543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DD3543" w:rsidRDefault="00DD3543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807DF" w:rsidRPr="00DD3543" w:rsidRDefault="00DD3543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646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 тему </w:t>
            </w:r>
            <w:r w:rsidR="002E4942">
              <w:rPr>
                <w:rFonts w:ascii="Times New Roman" w:hAnsi="Times New Roman" w:cs="Times New Roman"/>
                <w:sz w:val="24"/>
                <w:szCs w:val="24"/>
              </w:rPr>
              <w:t>«Учите детей изображать»</w:t>
            </w:r>
          </w:p>
        </w:tc>
        <w:tc>
          <w:tcPr>
            <w:tcW w:w="1525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</w:tr>
      <w:tr w:rsidR="001807DF" w:rsidRPr="001D0A0D" w:rsidTr="00DD3543">
        <w:trPr>
          <w:cantSplit/>
          <w:trHeight w:val="1134"/>
        </w:trPr>
        <w:tc>
          <w:tcPr>
            <w:tcW w:w="850" w:type="dxa"/>
            <w:textDirection w:val="btLr"/>
          </w:tcPr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3" w:type="dxa"/>
            <w:textDirection w:val="btLr"/>
          </w:tcPr>
          <w:p w:rsidR="001807DF" w:rsidRPr="00DD3543" w:rsidRDefault="001807DF" w:rsidP="004253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  <w:p w:rsidR="002F4D1C" w:rsidRDefault="001807DF" w:rsidP="004253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Нетрадиционная техника рисования </w:t>
            </w:r>
          </w:p>
          <w:p w:rsidR="001807DF" w:rsidRPr="00DD3543" w:rsidRDefault="001807DF" w:rsidP="004253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« Черно- белый граттаж»</w:t>
            </w:r>
          </w:p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7" w:type="dxa"/>
          </w:tcPr>
          <w:p w:rsidR="008C7C6A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6A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Знакомимся с видом изобразительного искусства «Архитектура» </w:t>
            </w:r>
          </w:p>
          <w:p w:rsidR="00DD3543" w:rsidRPr="00DD3543" w:rsidRDefault="00DD3543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и работа в нетрадиционной технике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Черно- белый граттаж»</w:t>
            </w:r>
          </w:p>
          <w:p w:rsidR="001807DF" w:rsidRPr="00DD3543" w:rsidRDefault="00DD3543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6" w:type="dxa"/>
          </w:tcPr>
          <w:p w:rsidR="008C7C6A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807DF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8C7C6A" w:rsidRPr="00DD3543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807DF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поделок и рисунков.</w:t>
            </w:r>
          </w:p>
          <w:p w:rsidR="008C7C6A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  <w:p w:rsidR="008C7C6A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2E4942" w:rsidRPr="00DD3543" w:rsidRDefault="002E4942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</w:tr>
      <w:tr w:rsidR="001807DF" w:rsidRPr="001235FA" w:rsidTr="008C7C6A">
        <w:trPr>
          <w:trHeight w:val="4250"/>
        </w:trPr>
        <w:tc>
          <w:tcPr>
            <w:tcW w:w="850" w:type="dxa"/>
            <w:textDirection w:val="btLr"/>
          </w:tcPr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3" w:type="dxa"/>
            <w:textDirection w:val="btLr"/>
          </w:tcPr>
          <w:p w:rsidR="008C7C6A" w:rsidRPr="00425345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Сюжетное 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рисования«Кляксография с ниткой</w:t>
            </w:r>
          </w:p>
          <w:p w:rsidR="008C7C6A" w:rsidRPr="00425345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умения и навыки рисования, используя нетрадиционную технику рисования </w:t>
            </w:r>
          </w:p>
          <w:p w:rsidR="008C7C6A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«Кляксография с ниткой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 Посредством изобразительного искусства развивать творческую активность дошкольников, их познавательные способности.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Работа с детьми в техник</w:t>
            </w:r>
            <w:r w:rsidR="008C7C6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C7C6A" w:rsidRPr="00425345">
              <w:rPr>
                <w:rFonts w:ascii="Times New Roman" w:hAnsi="Times New Roman" w:cs="Times New Roman"/>
                <w:sz w:val="24"/>
                <w:szCs w:val="24"/>
              </w:rPr>
              <w:t>«Кляксография с ниткой</w:t>
            </w:r>
            <w:r w:rsidR="008C7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</w:t>
            </w:r>
            <w:r w:rsidR="008C7C6A">
              <w:rPr>
                <w:rFonts w:ascii="Times New Roman" w:hAnsi="Times New Roman" w:cs="Times New Roman"/>
                <w:sz w:val="24"/>
                <w:szCs w:val="24"/>
              </w:rPr>
              <w:t>ю в выставке поделок и рисунков</w:t>
            </w:r>
          </w:p>
          <w:p w:rsidR="008C7C6A" w:rsidRPr="00DD3543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  <w:p w:rsidR="002F4D1C" w:rsidRDefault="002F4D1C" w:rsidP="002E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42" w:rsidRPr="002E4942" w:rsidRDefault="002E4942" w:rsidP="002E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2E4942">
              <w:rPr>
                <w:rFonts w:ascii="Times New Roman" w:hAnsi="Times New Roman" w:cs="Times New Roman"/>
                <w:sz w:val="24"/>
                <w:szCs w:val="24"/>
              </w:rPr>
              <w:t>«Формирование художественного восприятия ребенка как одна из проблем современного образования»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</w:tr>
      <w:tr w:rsidR="001807DF" w:rsidRPr="001235FA" w:rsidTr="008C7C6A">
        <w:trPr>
          <w:cantSplit/>
          <w:trHeight w:val="2852"/>
        </w:trPr>
        <w:tc>
          <w:tcPr>
            <w:tcW w:w="850" w:type="dxa"/>
            <w:textDirection w:val="btLr"/>
          </w:tcPr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3" w:type="dxa"/>
            <w:textDirection w:val="btLr"/>
          </w:tcPr>
          <w:p w:rsidR="008C7C6A" w:rsidRPr="00425345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Графика.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 Батик»</w:t>
            </w:r>
          </w:p>
          <w:p w:rsidR="001807DF" w:rsidRPr="00DD3543" w:rsidRDefault="001807DF" w:rsidP="008C7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C7C6A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Знакомимся с видом изобразительного искусства «Графика» </w:t>
            </w:r>
          </w:p>
          <w:p w:rsidR="008C7C6A" w:rsidRPr="00DD3543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и работа в нетрадиционной технике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«Батик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807DF" w:rsidRPr="00DD3543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Работа с детьми в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«Батик»</w:t>
            </w:r>
          </w:p>
        </w:tc>
        <w:tc>
          <w:tcPr>
            <w:tcW w:w="1646" w:type="dxa"/>
          </w:tcPr>
          <w:p w:rsidR="001807DF" w:rsidRPr="00DD3543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выставки «Мой папа защитник»</w:t>
            </w:r>
          </w:p>
        </w:tc>
        <w:tc>
          <w:tcPr>
            <w:tcW w:w="1525" w:type="dxa"/>
          </w:tcPr>
          <w:p w:rsidR="008C7C6A" w:rsidRPr="00DD3543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8C7C6A" w:rsidRPr="00DD3543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1807DF" w:rsidRPr="00DD3543" w:rsidRDefault="008C7C6A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</w:tr>
      <w:tr w:rsidR="001807DF" w:rsidRPr="001235FA" w:rsidTr="00DD3543">
        <w:trPr>
          <w:cantSplit/>
          <w:trHeight w:val="1134"/>
        </w:trPr>
        <w:tc>
          <w:tcPr>
            <w:tcW w:w="850" w:type="dxa"/>
            <w:textDirection w:val="btLr"/>
          </w:tcPr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3" w:type="dxa"/>
            <w:textDirection w:val="btLr"/>
          </w:tcPr>
          <w:p w:rsidR="008C7C6A" w:rsidRPr="00425345" w:rsidRDefault="008C7C6A" w:rsidP="008C7C6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  <w:p w:rsidR="001807DF" w:rsidRPr="00DD3543" w:rsidRDefault="001807DF" w:rsidP="001807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C7C6A" w:rsidRDefault="008C7C6A" w:rsidP="002F4D1C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Знакомимся с видом изобразительного искусства «Декоративно- прикладное искусство» </w:t>
            </w:r>
          </w:p>
          <w:p w:rsidR="008C7C6A" w:rsidRDefault="008C7C6A" w:rsidP="008C7C6A">
            <w:pPr>
              <w:pStyle w:val="a3"/>
              <w:numPr>
                <w:ilvl w:val="0"/>
                <w:numId w:val="20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Городецкие узоры</w:t>
            </w:r>
          </w:p>
          <w:p w:rsidR="008C7C6A" w:rsidRDefault="008C7C6A" w:rsidP="008C7C6A">
            <w:pPr>
              <w:pStyle w:val="a3"/>
              <w:numPr>
                <w:ilvl w:val="0"/>
                <w:numId w:val="20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  <w:p w:rsidR="008C7C6A" w:rsidRDefault="008C7C6A" w:rsidP="008C7C6A">
            <w:pPr>
              <w:pStyle w:val="a3"/>
              <w:numPr>
                <w:ilvl w:val="0"/>
                <w:numId w:val="20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</w:p>
          <w:p w:rsidR="008C7C6A" w:rsidRDefault="008C7C6A" w:rsidP="008C7C6A">
            <w:pPr>
              <w:pStyle w:val="a3"/>
              <w:numPr>
                <w:ilvl w:val="0"/>
                <w:numId w:val="20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Жостовский поднос</w:t>
            </w:r>
          </w:p>
          <w:p w:rsidR="008C7C6A" w:rsidRDefault="008C7C6A" w:rsidP="008C7C6A">
            <w:pPr>
              <w:pStyle w:val="a3"/>
              <w:ind w:left="83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807DF" w:rsidRPr="00DD3543" w:rsidRDefault="002F4D1C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альбома «Декоративно- прикладное искусство» </w:t>
            </w:r>
            <w:r w:rsidR="001807DF" w:rsidRPr="00DD354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детьми 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выставки</w:t>
            </w:r>
          </w:p>
          <w:p w:rsidR="001807DF" w:rsidRPr="00DD3543" w:rsidRDefault="001807DF" w:rsidP="008C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«Мамочка любимая моя!»</w:t>
            </w:r>
          </w:p>
        </w:tc>
        <w:tc>
          <w:tcPr>
            <w:tcW w:w="1525" w:type="dxa"/>
          </w:tcPr>
          <w:p w:rsidR="000D4E2F" w:rsidRPr="00DD3543" w:rsidRDefault="000D4E2F" w:rsidP="000D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0D4E2F" w:rsidRPr="00DD3543" w:rsidRDefault="000D4E2F" w:rsidP="000D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1807DF" w:rsidRPr="00DD3543" w:rsidRDefault="000D4E2F" w:rsidP="000D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</w:tr>
      <w:tr w:rsidR="002F4D1C" w:rsidRPr="001235FA" w:rsidTr="000D4E2F">
        <w:trPr>
          <w:cantSplit/>
          <w:trHeight w:val="1134"/>
        </w:trPr>
        <w:tc>
          <w:tcPr>
            <w:tcW w:w="850" w:type="dxa"/>
            <w:textDirection w:val="btLr"/>
          </w:tcPr>
          <w:p w:rsidR="002F4D1C" w:rsidRPr="00DD3543" w:rsidRDefault="002F4D1C" w:rsidP="002F4D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3" w:type="dxa"/>
            <w:vMerge w:val="restart"/>
            <w:textDirection w:val="btLr"/>
          </w:tcPr>
          <w:p w:rsidR="002F4D1C" w:rsidRPr="00425345" w:rsidRDefault="002F4D1C" w:rsidP="002F4D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  <w:p w:rsidR="002F4D1C" w:rsidRPr="00DD3543" w:rsidRDefault="002F4D1C" w:rsidP="002F4D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 Закреплять умения и навыки рисования, используя нетрадиционные техники рисования;</w:t>
            </w:r>
          </w:p>
          <w:p w:rsidR="002F4D1C" w:rsidRPr="00DD3543" w:rsidRDefault="002F4D1C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</w:t>
            </w:r>
            <w:r w:rsidRPr="00DD35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изобразительных навыков и умений, наблюдательности, эстетического восприятия.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детьми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нетрадиционных техниках рисования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F4D1C" w:rsidRDefault="002F4D1C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акции.</w:t>
            </w:r>
          </w:p>
          <w:p w:rsidR="002F4D1C" w:rsidRDefault="002F4D1C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B72507" w:rsidRDefault="002F4D1C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B72507">
              <w:rPr>
                <w:rFonts w:ascii="Times New Roman" w:hAnsi="Times New Roman" w:cs="Times New Roman"/>
                <w:sz w:val="24"/>
                <w:szCs w:val="24"/>
              </w:rPr>
              <w:t>Совместная изобразительная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родителей и детей»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</w:tc>
      </w:tr>
      <w:tr w:rsidR="002F4D1C" w:rsidRPr="001235FA" w:rsidTr="00DD3543">
        <w:trPr>
          <w:cantSplit/>
          <w:trHeight w:val="4024"/>
        </w:trPr>
        <w:tc>
          <w:tcPr>
            <w:tcW w:w="850" w:type="dxa"/>
            <w:textDirection w:val="btLr"/>
          </w:tcPr>
          <w:p w:rsidR="002F4D1C" w:rsidRPr="00DD3543" w:rsidRDefault="002F4D1C" w:rsidP="002F4D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3" w:type="dxa"/>
            <w:vMerge/>
            <w:textDirection w:val="btLr"/>
          </w:tcPr>
          <w:p w:rsidR="002F4D1C" w:rsidRPr="00DD3543" w:rsidRDefault="002F4D1C" w:rsidP="002F4D1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F4D1C" w:rsidRPr="00DD3543" w:rsidRDefault="002F4D1C" w:rsidP="002F4D1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D3543">
              <w:t>-Способствовать развитию</w:t>
            </w:r>
            <w:r w:rsidRPr="00DD3543">
              <w:rPr>
                <w:shd w:val="clear" w:color="auto" w:fill="FFFFFF"/>
              </w:rPr>
              <w:t xml:space="preserve"> п</w:t>
            </w:r>
            <w:r w:rsidRPr="00DD3543">
              <w:rPr>
                <w:rStyle w:val="c1"/>
                <w:rFonts w:eastAsiaTheme="majorEastAsia"/>
                <w:color w:val="000000"/>
              </w:rPr>
              <w:t>ространственной ориентировки на листе бумаги, глазомера и зрительного восприятия, внимания и усидчивости.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2F4D1C" w:rsidRPr="00DD3543" w:rsidRDefault="00F44630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="002F4D1C" w:rsidRPr="00DD3543">
              <w:rPr>
                <w:rFonts w:ascii="Times New Roman" w:hAnsi="Times New Roman" w:cs="Times New Roman"/>
                <w:sz w:val="24"/>
                <w:szCs w:val="24"/>
              </w:rPr>
              <w:t>ние рисунков и поделок по темам.</w:t>
            </w:r>
          </w:p>
        </w:tc>
        <w:tc>
          <w:tcPr>
            <w:tcW w:w="1646" w:type="dxa"/>
          </w:tcPr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«Что рисует ваш ребенок»</w:t>
            </w:r>
          </w:p>
        </w:tc>
        <w:tc>
          <w:tcPr>
            <w:tcW w:w="1525" w:type="dxa"/>
          </w:tcPr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-Конспекты продукт-ой деятельн-ти.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-Фотоотчет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543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работе.</w:t>
            </w:r>
          </w:p>
          <w:p w:rsidR="002F4D1C" w:rsidRPr="00DD3543" w:rsidRDefault="002F4D1C" w:rsidP="002F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7DF" w:rsidRPr="00DD1BAB" w:rsidRDefault="001807DF" w:rsidP="00DD1BAB">
      <w:pPr>
        <w:rPr>
          <w:rFonts w:ascii="Times New Roman" w:hAnsi="Times New Roman" w:cs="Times New Roman"/>
          <w:sz w:val="28"/>
          <w:szCs w:val="28"/>
        </w:rPr>
      </w:pPr>
    </w:p>
    <w:p w:rsidR="00DD1BAB" w:rsidRDefault="00DD1BAB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BAB" w:rsidRDefault="00DD1BAB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1BAB" w:rsidRDefault="00DD1BAB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3543" w:rsidRDefault="00DD3543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3543" w:rsidRDefault="00DD3543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3543" w:rsidRDefault="00DD3543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3543" w:rsidRDefault="00DD3543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3543" w:rsidRPr="00DD1BAB" w:rsidRDefault="00DD3543" w:rsidP="00DD1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52B8" w:rsidRDefault="00D352B8" w:rsidP="00425345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897973" w:rsidRDefault="00897973" w:rsidP="001807DF">
      <w:pPr>
        <w:shd w:val="clear" w:color="auto" w:fill="FFFFFF"/>
        <w:spacing w:after="0" w:line="294" w:lineRule="atLeast"/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1807DF" w:rsidRPr="001807DF" w:rsidRDefault="00897973" w:rsidP="001807DF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Примерное п</w:t>
      </w:r>
      <w:r w:rsidR="001807DF" w:rsidRPr="001807DF">
        <w:rPr>
          <w:rStyle w:val="a6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ерспективно-тематическое планирование </w:t>
      </w:r>
    </w:p>
    <w:tbl>
      <w:tblPr>
        <w:tblStyle w:val="a4"/>
        <w:tblW w:w="9912" w:type="dxa"/>
        <w:tblLayout w:type="fixed"/>
        <w:tblLook w:val="04A0"/>
      </w:tblPr>
      <w:tblGrid>
        <w:gridCol w:w="1271"/>
        <w:gridCol w:w="2181"/>
        <w:gridCol w:w="3543"/>
        <w:gridCol w:w="2917"/>
      </w:tblGrid>
      <w:tr w:rsidR="001807DF" w:rsidRPr="00425345" w:rsidTr="008C7C6A">
        <w:tc>
          <w:tcPr>
            <w:tcW w:w="1271" w:type="dxa"/>
            <w:hideMark/>
          </w:tcPr>
          <w:p w:rsidR="001807DF" w:rsidRPr="00425345" w:rsidRDefault="001807DF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81" w:type="dxa"/>
            <w:hideMark/>
          </w:tcPr>
          <w:p w:rsidR="001807DF" w:rsidRPr="00425345" w:rsidRDefault="001807DF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3" w:type="dxa"/>
            <w:hideMark/>
          </w:tcPr>
          <w:p w:rsidR="001807DF" w:rsidRPr="00425345" w:rsidRDefault="001807DF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917" w:type="dxa"/>
            <w:hideMark/>
          </w:tcPr>
          <w:p w:rsidR="001807DF" w:rsidRPr="00425345" w:rsidRDefault="001807DF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425345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425345" w:rsidRPr="00425345" w:rsidRDefault="00425345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25345" w:rsidRPr="00425345" w:rsidRDefault="00425345" w:rsidP="000232D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.Нетрадиционная техника рисования «Тычок жесткой полусухой кистью»</w:t>
            </w:r>
          </w:p>
          <w:p w:rsidR="00425345" w:rsidRPr="00425345" w:rsidRDefault="00425345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425345" w:rsidRPr="00425345" w:rsidRDefault="00425345" w:rsidP="004253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</w:t>
            </w:r>
            <w:r w:rsidR="00A52EF7">
              <w:rPr>
                <w:rFonts w:ascii="Times New Roman" w:hAnsi="Times New Roman" w:cs="Times New Roman"/>
                <w:sz w:val="24"/>
                <w:szCs w:val="24"/>
              </w:rPr>
              <w:t xml:space="preserve">видом изобразительного искусства «Живопись» </w:t>
            </w:r>
            <w:r w:rsidR="003D688A">
              <w:rPr>
                <w:rFonts w:ascii="Times New Roman" w:hAnsi="Times New Roman" w:cs="Times New Roman"/>
                <w:sz w:val="24"/>
                <w:szCs w:val="24"/>
              </w:rPr>
              <w:t>жанр- натюрморт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Вызвать у детей активный интерес, эмоциональный отклик на художественные произведения, желание внимательно рассматривать натюрморт, любоваться красотой предметов, необычностью их формы, цвета, сочетанием предметов, композицией, дать представление о том, какие предметы изображаются в натюрморте, вызвать ассоциации с собственным опытом детей, стимулировать эстетические оценки и суждения.</w:t>
            </w:r>
          </w:p>
        </w:tc>
        <w:tc>
          <w:tcPr>
            <w:tcW w:w="2917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Картины: И.Левитан «Васильки», И.Машков «Роза в хрустальной вазе», И.Хруцкий «Цветы и плоды», «Натю</w:t>
            </w:r>
            <w:r w:rsidR="00DD3543">
              <w:rPr>
                <w:rFonts w:ascii="Times New Roman" w:hAnsi="Times New Roman" w:cs="Times New Roman"/>
                <w:sz w:val="24"/>
                <w:szCs w:val="24"/>
              </w:rPr>
              <w:t>рморт с грибами», В.Копашевич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Бананы», грамзапись «Сентиментальный вальс», бумага, карандаши.</w:t>
            </w:r>
          </w:p>
        </w:tc>
      </w:tr>
      <w:tr w:rsidR="00425345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425345" w:rsidRPr="00425345" w:rsidRDefault="00425345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Фруктовая ваза»</w:t>
            </w:r>
          </w:p>
        </w:tc>
        <w:tc>
          <w:tcPr>
            <w:tcW w:w="3543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картиной художника И.И.Машкова «Синие сливы», продолжать знакомить с жанром натюрморта, вызвать эмоциональную отзывчивость, удовольствие от восприятия картины, обратить внимание на цвет как средство передачи настроения, учить детей рисовать свой натюрморт и придумывать сказку по его содержанию, воспитывать интерес к рисованию.</w:t>
            </w:r>
          </w:p>
        </w:tc>
        <w:tc>
          <w:tcPr>
            <w:tcW w:w="2917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Натюрморт И.И.Машкова «Синие сливы», тонированная бумага, гуашь, кисти, палитра, вода, салфетка, простые карандаши, муляжи фруктов.</w:t>
            </w:r>
          </w:p>
        </w:tc>
      </w:tr>
      <w:tr w:rsidR="00425345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425345" w:rsidRPr="00425345" w:rsidRDefault="00425345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Букет ромашек, божья коровка и птичка»</w:t>
            </w:r>
          </w:p>
        </w:tc>
        <w:tc>
          <w:tcPr>
            <w:tcW w:w="3543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натюрмортом смешанного вида, рассмотреть натюрморт Ф.П.Толстого «Букет цветов, бабочка и птичка», раскрыть его тайну, помочь детям использовать полученные знания в собственном творчестве, учить передавать характерные особенности цветов ромашек, их формы и строения, величия, расположения на стебле и положения в вазе, передавать цвет натуры, рисовать божью коровку и птиц с помощью трафаретов и шаблонов, воспитывать любовь к природе.</w:t>
            </w:r>
          </w:p>
        </w:tc>
        <w:tc>
          <w:tcPr>
            <w:tcW w:w="2917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Тонированные листы бумаги, гуашь, палитра, кисти, вода, салфетка, букет ромашек в керамической вазе, картинки божьей коровки и птички, шаблоны птичек, простые карандаши.</w:t>
            </w:r>
          </w:p>
        </w:tc>
      </w:tr>
      <w:tr w:rsidR="00425345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425345" w:rsidRPr="00425345" w:rsidRDefault="00425345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4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«Ветка калины»</w:t>
            </w:r>
          </w:p>
        </w:tc>
        <w:tc>
          <w:tcPr>
            <w:tcW w:w="3543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натюрмортами, учить рисовать их карандашами и красками, совершенствовать технику рисования с натуры ( передача в рисунке строения, формы, пропорций ветки калины), показать один из приемов работы с акварелью: вливание одного цвета в другой, воспитывать чувство любви к красоте родной природы.</w:t>
            </w:r>
          </w:p>
        </w:tc>
        <w:tc>
          <w:tcPr>
            <w:tcW w:w="2917" w:type="dxa"/>
            <w:hideMark/>
          </w:tcPr>
          <w:p w:rsidR="00425345" w:rsidRPr="00425345" w:rsidRDefault="00425345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Карандаши, палитра, кисти, вода, тонированная бумага с нарисованными заранее вазами, акварель, букет калины на столе, ветка калины в вазе.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A52EF7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Пейзаж. </w:t>
            </w:r>
            <w:r w:rsidR="00A52EF7" w:rsidRPr="00425345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«По сырому»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3D688A" w:rsidRPr="00425345" w:rsidRDefault="003D688A" w:rsidP="003D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видом изобразительного искусства «Живопись» жанр- пейзаж</w:t>
            </w:r>
          </w:p>
          <w:p w:rsidR="00A52EF7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F7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Рисуем пейзаж»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Расширить знания о видах и жанрах изобразительного искусства, о пейзаже, дать представление о летнем пейзаже, учить рисовать пейзаж с помощью прозрачной кальки, придумывать содержание рисунка, уметь изображать предметы на заднем и переднем плане, развивать воображение, воспитывать бережное отношение к природе.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2 листа кальки, белая бумага, фломастеры, цветные карандаши.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«Унылая пора! Очей очарованье!»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Учить детей умению отражать в рисунке признаки осени, соответствующие поэтическим строкам, использовать различные способы рисования деревьев</w:t>
            </w: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пятно, замкнутое контуром, подробная деталировка, дерево, изображенное кулачком, ладошкой), закрепить умение создавать композицию, подбирать цветовую гамму согласно настроению, переданному в произведении, развивать эмоционально-эстетические чувства, воображение, закрепить умение отличать пейзаж от картин другого содержания, воспитывать интерес к рисованию.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зубные щетки, стеки, репродукции картин И.Левитана.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Вечерний</w:t>
            </w: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Город»</w:t>
            </w: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отражение в воде)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«архитектурный пейзаж», учить передавать в рисунке впечатления от праздника- Дня города: украшенные дома, салют над городом, закреплять умения передавать в рисунке изображение домов разных пропорций, учить детей работать всей кистью и ее концом, применять метод «монотипии», развивать творчество, воспитывать аккуратность.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Листы бумаги темного цвета, согнутые пополам</w:t>
            </w: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(улица и море), гуашь разных цветов, вода, кисти, салфетки, печатки для изображения звезд, окон, фонарей, салюта, иллюстрации с изображением праздничного вечернего города, салюта.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Очарован лес стоит»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зимним пейзажем, показать, что природа прекрасна в любое время года, развивать у детей эстетическое восприятие, любовь к природе, учить передавать очертания стволов, веток деревьев, воспитывать любовь к природе.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Восковые мелки, свеча, розетки с разной краской, кисти или тампоны, зимние пейзажи.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Тайна подводного царства»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подводным пейзажем, показать, что изображение моря- труднейший мотив живописи, познакомить с техникой акварели- рисование по сырой бумаге, научить передавать в рисунке не только форму, но и пластику предмета, его характер с помощью мелких деталей (графический рисунок выполняется маркером черного цвета, рыбу можно покрыть чешуей, завить хвост, прорисовать все плавники), воспитывать аккуратность в работе.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бумага, маркер черного цвета ( для рисования жителей подводного царства), иллюстрации с изображением рыб, дельфинов, китов, рифов, водной растительности.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3D68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Нетрадиционная техника рисования </w:t>
            </w:r>
            <w:r w:rsidR="003D688A" w:rsidRPr="00425345">
              <w:rPr>
                <w:rFonts w:ascii="Times New Roman" w:hAnsi="Times New Roman" w:cs="Times New Roman"/>
                <w:sz w:val="24"/>
                <w:szCs w:val="24"/>
              </w:rPr>
              <w:t>«Черно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- белый граттаж»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A52EF7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видом изобразительного искусства «Архитектура»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понятиями: «архитектор», «архитектура», «фасад», «торец», учить передавать в рисунке впечатления от окружающей жизни, закрепить знания об основных частях здания</w:t>
            </w: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стена, крыша, окно, дверь, балкон, лоджия), расширять представления о различных прямоугольниках- широких м узких, высоких и низких, учить создавать несложную композицию современной улицы, закрепить приемы рисования краской, учить готовить оттенки цвета путем разбавления краски водой на палитре, воспитывать интерес к строительным профессиям.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вода, салфетки, фотографии различных зданий.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A52EF7" w:rsidRPr="00425345" w:rsidRDefault="008C7C6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A52EF7"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«Никакой на свете зверь не ворвется в эту дверь»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несложный сюжет, передавать характерные особенности предметов, красиво располагая их на бумаге; использовать в рисунке разные материалы: графитный карандаш, цветные карандаши, восковые мелки, закрепить умение рисовать прямые линии в разных направлениях, закрашивать рисунки, не выходя за контур, накладывая штрихи в одном направлении, без просветов, передавать штрихами фактуру веток, соломы, кирпичей, из которых построены домики поросят, продолжать знакомить  с жилищной архитектурой.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Бумага, цветные карандаши, восковые мелки, графитовые карандаши, книжные иллюстрации.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A52EF7" w:rsidRPr="00425345" w:rsidRDefault="008C7C6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="00A52EF7" w:rsidRPr="00425345">
              <w:rPr>
                <w:rFonts w:ascii="Times New Roman" w:hAnsi="Times New Roman" w:cs="Times New Roman"/>
                <w:sz w:val="24"/>
                <w:szCs w:val="24"/>
              </w:rPr>
              <w:t>На свете ж есть такое чудо…»(сказочный дворец)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различных архитектурных стилях, учить создавать сказочный образ, рисуя основу здания  и придумывая украшающие детали</w:t>
            </w: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решетки, балконы, различные колонны), подчеркнуть возможности необычной формы окон, колонн, дверей, красивых куполообразных крыш; учить делать набросок карандашом только главных деталей, закреплять приемы рисования гуашью, краской, учить готовить нежные оттенки.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Краски, гуашь, вода, кисти, салфетки, палитра, бумага, карандаши.</w:t>
            </w:r>
          </w:p>
        </w:tc>
      </w:tr>
      <w:tr w:rsidR="00A52EF7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A52EF7" w:rsidRPr="00425345" w:rsidRDefault="00A52EF7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A52EF7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="00A52EF7" w:rsidRPr="00425345">
              <w:rPr>
                <w:rFonts w:ascii="Times New Roman" w:hAnsi="Times New Roman" w:cs="Times New Roman"/>
                <w:sz w:val="24"/>
                <w:szCs w:val="24"/>
              </w:rPr>
              <w:t>В стране Великании»</w:t>
            </w:r>
          </w:p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(коллаж)</w:t>
            </w:r>
          </w:p>
        </w:tc>
        <w:tc>
          <w:tcPr>
            <w:tcW w:w="3543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выдуманном сказочном пейзаже; развивать способности и умение детей в графическом изображении человека; формировать способности фантазировать, умение изображать на бумаге громадные растения, птиц, насекомых, используя метод коллажа; воспитывать аккуратность в работе, желание доводить начатое дело до конца.</w:t>
            </w:r>
          </w:p>
        </w:tc>
        <w:tc>
          <w:tcPr>
            <w:tcW w:w="2917" w:type="dxa"/>
            <w:hideMark/>
          </w:tcPr>
          <w:p w:rsidR="00A52EF7" w:rsidRPr="00425345" w:rsidRDefault="00A52EF7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Бумага, карандаши, краски, фломастеры, пуговицы, ткань, ленты, фантики, кисти, клей, ножницы, вода, салфетки.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3D688A" w:rsidRPr="00425345" w:rsidRDefault="003D688A" w:rsidP="000232D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3D688A" w:rsidRPr="00425345" w:rsidRDefault="003D688A" w:rsidP="003D688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Сюжетное 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рисования«Кляксография с ниткой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птицы»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птиц по представлениям ( 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Тонированная бумага, акварельные краски, кисти, вода, салфетки, иллюстрации с изображением птиц, голоса птиц в аудиозаписи.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 дымом мешается облако пыли, мчатся пожарные автомобили»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сюжетную картину «Пожар»; закрепить правила пожарной безопасности; воспитывать уважение к смелым людям- пожарным, которые приходят на помощь в любую минуту; учить рисовать огонь, дым, фигуры людей в движении.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Черная бумага, красная, желтая, черная и белая гуашь, тонкий белый картон, вата, ножницы, клей, прозрачная пленка, карандаши.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Забавные муравьи»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«Муравей и одуванчик», предложить придумать и нарисовать другие варианты концовки; научить рисовать муравья из трех частей; учить эмоционально откликаться на красоту полевых цветов, отражать свои впечатления в рисунке, передавая форму и строение лепестков, венчика, стебля, их цвет; воспитывать доброту, сострадание, сочувствие, желание помочь в трудную минуту.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Бумага, краски, салфетки, вода, печатки, штампы.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Волшебный Конек-Горбунок»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содержание эпизода знакомой сказки, взаимодействие персонажей, движение фигур, окружающую обстановку; закрепить умение располагать рисунок на листе в соответствии с содержанием данного эпизода; продолжать учить правильно пользоваться красками и карандашами, воспитывать интерес и эстетический вкус.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Бумага, краски, гуашь, белила, простой карандаш, иллюстрации к сказке «Конек-Горбунок» П.П.Ершова.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3D688A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Графика.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 Батик»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3D688A" w:rsidRPr="00425345" w:rsidRDefault="003D688A" w:rsidP="0080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видом изобразительного искусства «Графика»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и эмоциональный отклик на такой вид искусства, как графика, познакомить с видами графики и особенностью их средств выразительности, показать отличие графики от живописи, способствовать тому, чтобы дети использовали полученные знания в своих творческих работах, воспитывать интерес.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Набор образцов графики различных видов, книжная графика, набор инструментов и изобразительных материалов.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«Рисуем штрихом»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Вызвать интерес к такому способу изображения, как штрих; показать особенности штриховых движений, выразительные возможности штриха при создании образа; поупражнять в рисовании данным способом; развивать фантазию, наблюдательность, эмоциональную отзывчивость, творческие способности, воспитывать аккуратность в работе.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Сухие графические материалы, карандаши, фломастеры, ручки, сангина, белая бумага, картинки с животными.</w:t>
            </w:r>
          </w:p>
        </w:tc>
      </w:tr>
      <w:tr w:rsidR="001807DF" w:rsidRPr="00425345" w:rsidTr="008C7C6A">
        <w:trPr>
          <w:cantSplit/>
          <w:trHeight w:val="1134"/>
        </w:trPr>
        <w:tc>
          <w:tcPr>
            <w:tcW w:w="1271" w:type="dxa"/>
            <w:textDirection w:val="btLr"/>
          </w:tcPr>
          <w:p w:rsidR="001807DF" w:rsidRPr="00425345" w:rsidRDefault="001807DF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807DF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«Рисуем штрихом»</w:t>
            </w:r>
          </w:p>
        </w:tc>
        <w:tc>
          <w:tcPr>
            <w:tcW w:w="3543" w:type="dxa"/>
          </w:tcPr>
          <w:p w:rsidR="001807DF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Вызвать интерес к такому способу изображения, как штрих; показать особенности штриховых движений, выразительные возможности штриха при создании образа; поупражнять в рисовании данным способом; развивать фантазию, наблюдательность, эмоциональную отзывчивость, творческие способности, воспитывать аккуратность в работе.</w:t>
            </w:r>
          </w:p>
        </w:tc>
        <w:tc>
          <w:tcPr>
            <w:tcW w:w="2917" w:type="dxa"/>
          </w:tcPr>
          <w:p w:rsidR="001807DF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Сухие графические материалы, карандаши, фломастеры, ручки, сангина, белая бумага, картинки с животными.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688A" w:rsidRPr="00425345" w:rsidRDefault="003D688A" w:rsidP="00A52EF7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«Городецкие узоры»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 русским промыслом города Городца, с элементами и цветосочетаниями, характерными для Городецкой росписи по дереву; продолжать знакомить с изделиями Городецких мастеров; учить рисовать узор из бутончиков и листьев по мотивам Городецкой росписи, воспитывать уважение к мастерам.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Изделия Городецких мастеров, шаблоны шкатулочек светло-коричневого цвета, кисти, мягкая тряпочка для снятия лишней краски, вода, палитра, гуашь.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Сказочная Гжель»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 русским художественным промыслом – «гжельская керамика», освоить простые элементы росписи</w:t>
            </w:r>
          </w:p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прямые линии различной толщины, точки, сеточки), воспитывать уважение к народным умельцам.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Гуашь белая и голубая, круглые кисточки разных размеров, вода, салфетки, палитра, трафареты посуды с частично нарисованным орнаментом.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Золотая Хохлома»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искусству хохломских мастеров; продолжать знакомить детей с народным декоративным искусством; учить выделять элементы узора, понимать закономерности сочетания форм, цвета и композиционного расположения росписи, технику ее выполнения; учить рисовать волнистые линии, короткие завитки и травинки слитным плавным движением; закреплять умение составлять узор, ритмично располагая его элементы.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Хохломские изделия, шаблоны мисок, тонированные черной гуашью, гуашь, кисти, вода, салфетки.</w:t>
            </w:r>
          </w:p>
        </w:tc>
      </w:tr>
      <w:tr w:rsidR="001807DF" w:rsidRPr="00425345" w:rsidTr="008C7C6A">
        <w:trPr>
          <w:cantSplit/>
          <w:trHeight w:val="1134"/>
        </w:trPr>
        <w:tc>
          <w:tcPr>
            <w:tcW w:w="1271" w:type="dxa"/>
            <w:textDirection w:val="btLr"/>
            <w:hideMark/>
          </w:tcPr>
          <w:p w:rsidR="001807DF" w:rsidRPr="00425345" w:rsidRDefault="001807DF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1807DF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1807DF"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«Жостовский поднос»</w:t>
            </w:r>
          </w:p>
        </w:tc>
        <w:tc>
          <w:tcPr>
            <w:tcW w:w="3543" w:type="dxa"/>
            <w:hideMark/>
          </w:tcPr>
          <w:p w:rsidR="001807DF" w:rsidRPr="00425345" w:rsidRDefault="001807DF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традиционным русским народным промыслом – «жостовская роспись», с построением традиционных жостовских орнаментов, украшающих борта подносов; учить рисовать элементы орнамента кистью, держа ее тремя пальцами перпендикулярно поверхности листа.</w:t>
            </w:r>
          </w:p>
        </w:tc>
        <w:tc>
          <w:tcPr>
            <w:tcW w:w="2917" w:type="dxa"/>
            <w:hideMark/>
          </w:tcPr>
          <w:p w:rsidR="001807DF" w:rsidRPr="00425345" w:rsidRDefault="001807DF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Гуашь, кисти круглые, вода, салфетка, палитра, жостовские подносы</w:t>
            </w:r>
          </w:p>
          <w:p w:rsidR="001807DF" w:rsidRPr="00425345" w:rsidRDefault="001807DF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шаблоны), тонированные черной гуашью, образцы подносов.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D688A" w:rsidRPr="00425345" w:rsidRDefault="00DD3543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688A" w:rsidRPr="00425345">
              <w:rPr>
                <w:rFonts w:ascii="Times New Roman" w:hAnsi="Times New Roman" w:cs="Times New Roman"/>
                <w:sz w:val="24"/>
                <w:szCs w:val="24"/>
              </w:rPr>
              <w:t>етрадиционные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3D688A"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 </w:t>
            </w:r>
            <w:r w:rsidR="003D688A" w:rsidRPr="00425345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Полет в космос»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Продолжать учить смешивать различные краски</w:t>
            </w:r>
          </w:p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синюю, голубую, фиолетовую, черную) прямо на листе бумаги, закрепить умение печатать по трафарету, учить рисовать ракеты, летающие тарелки, воспитывать аккуратность в работе.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Картон синего цвета, гуашь, кисти, гуашь в мисочках, трафареты звезд, иллюстрации.</w:t>
            </w:r>
          </w:p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«Укрась свитер»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 технике- тычок жесткой кистью и печатание печатками, развивать чувство ритма, композиции, воображение, воспитывать аккуратность.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Вырезанные из тонированной бумаги свитера, жесткая кисть, гуашь, гуашь в мисочках, печатки, кукла.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солнышко».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в технике печатание ладошкой, продолжать учить смешивать краски</w:t>
            </w:r>
          </w:p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( желтую, красную, оранжевую), воспитывать эстетический вкус.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Лист бледно-голубого цвета, гуашь, кисти, иллюстрации.</w:t>
            </w:r>
          </w:p>
        </w:tc>
      </w:tr>
      <w:tr w:rsidR="003D688A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3D688A" w:rsidRPr="00425345" w:rsidRDefault="003D688A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Одуванчики»</w:t>
            </w:r>
          </w:p>
        </w:tc>
        <w:tc>
          <w:tcPr>
            <w:tcW w:w="3543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рисовать восковыми мелками + акварель, печатанием печатками, учить создавать выразительный образ одуванчиков, развивать чувство композиции, воспитывать эстетический вкус.</w:t>
            </w:r>
          </w:p>
        </w:tc>
        <w:tc>
          <w:tcPr>
            <w:tcW w:w="2917" w:type="dxa"/>
            <w:hideMark/>
          </w:tcPr>
          <w:p w:rsidR="003D688A" w:rsidRPr="00425345" w:rsidRDefault="003D688A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Лист бледно-зеленого цвета, восковые мелки, акварель, кисть, печатки в форме треугольников, иллюстрации.</w:t>
            </w:r>
          </w:p>
        </w:tc>
      </w:tr>
      <w:tr w:rsidR="00DD3543" w:rsidRPr="00425345" w:rsidTr="008C7C6A">
        <w:trPr>
          <w:cantSplit/>
          <w:trHeight w:val="1134"/>
        </w:trPr>
        <w:tc>
          <w:tcPr>
            <w:tcW w:w="1271" w:type="dxa"/>
            <w:vMerge w:val="restart"/>
            <w:textDirection w:val="btLr"/>
            <w:hideMark/>
          </w:tcPr>
          <w:p w:rsidR="00DD3543" w:rsidRPr="00425345" w:rsidRDefault="00DD3543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D3543" w:rsidRPr="00425345" w:rsidRDefault="00DD3543" w:rsidP="00DD3543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 xml:space="preserve">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рисования 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  <w:p w:rsidR="00DD3543" w:rsidRPr="00425345" w:rsidRDefault="00DD3543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D3543" w:rsidRPr="00425345" w:rsidRDefault="00DD3543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C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1" w:type="dxa"/>
            <w:hideMark/>
          </w:tcPr>
          <w:p w:rsidR="00DD3543" w:rsidRPr="00425345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Скатертью, салфетками украсим дома стол»</w:t>
            </w:r>
          </w:p>
        </w:tc>
        <w:tc>
          <w:tcPr>
            <w:tcW w:w="3543" w:type="dxa"/>
            <w:hideMark/>
          </w:tcPr>
          <w:p w:rsidR="00DD3543" w:rsidRPr="00425345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Раскрыть понятие «уютный дом»; развивать у детей эстетическое восприятие, учить один -двумя цветами нарисовать узор на скатерти, салфетках, заполнять середину, углы, стороны основ всей кистью и ее концом, воспитывать умение видеть красоту в рисунках.</w:t>
            </w:r>
          </w:p>
        </w:tc>
        <w:tc>
          <w:tcPr>
            <w:tcW w:w="2917" w:type="dxa"/>
            <w:hideMark/>
          </w:tcPr>
          <w:p w:rsidR="00DD3543" w:rsidRPr="00425345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«Скатерти» квадратной, прямоугольной, круглой, овальной формы разных цветов; такие же салфетки, краски, вода, кисти.</w:t>
            </w:r>
          </w:p>
        </w:tc>
      </w:tr>
      <w:tr w:rsidR="00DD3543" w:rsidRPr="00425345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DD3543" w:rsidRPr="00425345" w:rsidRDefault="00DD3543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hideMark/>
          </w:tcPr>
          <w:p w:rsidR="00DD3543" w:rsidRPr="00425345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</w:t>
            </w: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Сервизы всех порадуют и позовут на чай»</w:t>
            </w:r>
          </w:p>
        </w:tc>
        <w:tc>
          <w:tcPr>
            <w:tcW w:w="3543" w:type="dxa"/>
            <w:hideMark/>
          </w:tcPr>
          <w:p w:rsidR="00DD3543" w:rsidRPr="00425345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Дать детям понятие стилевого единства; развивать чувство стиля, цвета; учить располагать элементы узора на поверхности предмета; развивать фантазию, воспитывать аккуратность.</w:t>
            </w:r>
          </w:p>
        </w:tc>
        <w:tc>
          <w:tcPr>
            <w:tcW w:w="2917" w:type="dxa"/>
            <w:hideMark/>
          </w:tcPr>
          <w:p w:rsidR="00DD3543" w:rsidRPr="00425345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5345">
              <w:rPr>
                <w:rFonts w:ascii="Times New Roman" w:hAnsi="Times New Roman" w:cs="Times New Roman"/>
                <w:sz w:val="24"/>
                <w:szCs w:val="24"/>
              </w:rPr>
              <w:t>Бумага, кисти, вода, гуашь, акварельные краски, палитра, простой карандаш, сервизы.</w:t>
            </w:r>
          </w:p>
        </w:tc>
      </w:tr>
      <w:tr w:rsidR="00DD3543" w:rsidRPr="00167CEA" w:rsidTr="008C7C6A">
        <w:trPr>
          <w:cantSplit/>
          <w:trHeight w:val="1134"/>
        </w:trPr>
        <w:tc>
          <w:tcPr>
            <w:tcW w:w="1271" w:type="dxa"/>
            <w:vMerge/>
            <w:textDirection w:val="btLr"/>
            <w:hideMark/>
          </w:tcPr>
          <w:p w:rsidR="00DD3543" w:rsidRPr="00167CEA" w:rsidRDefault="00DD3543" w:rsidP="00D352B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hideMark/>
          </w:tcPr>
          <w:p w:rsidR="00DD3543" w:rsidRPr="003D688A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88A">
              <w:rPr>
                <w:rFonts w:ascii="Times New Roman" w:hAnsi="Times New Roman" w:cs="Times New Roman"/>
                <w:sz w:val="24"/>
                <w:szCs w:val="24"/>
              </w:rPr>
              <w:t>ОД «Ателье мод»</w:t>
            </w:r>
          </w:p>
        </w:tc>
        <w:tc>
          <w:tcPr>
            <w:tcW w:w="3543" w:type="dxa"/>
            <w:hideMark/>
          </w:tcPr>
          <w:p w:rsidR="00DD3543" w:rsidRPr="003D688A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88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ателье мод; предложить создать свои модели, нарисовать модную одежду; развивать интерес к прекрасному эмоционально-эстетические чувства, вкус; обратить внимание детей на то, что искусство окружает нас повсюду ( в элементах одежды), доставляет людям радость и удовольствие.</w:t>
            </w:r>
          </w:p>
        </w:tc>
        <w:tc>
          <w:tcPr>
            <w:tcW w:w="2917" w:type="dxa"/>
            <w:hideMark/>
          </w:tcPr>
          <w:p w:rsidR="00DD3543" w:rsidRPr="003D688A" w:rsidRDefault="00DD3543" w:rsidP="002F4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88A">
              <w:rPr>
                <w:rFonts w:ascii="Times New Roman" w:hAnsi="Times New Roman" w:cs="Times New Roman"/>
                <w:sz w:val="24"/>
                <w:szCs w:val="24"/>
              </w:rPr>
              <w:t>Бумага, краски, гуашь, кисти, вода, салфетки, для украшения: бусинки, пуговицы, бисер, наклейки, журналы мод, манжеты, воротнички.</w:t>
            </w:r>
          </w:p>
        </w:tc>
      </w:tr>
    </w:tbl>
    <w:p w:rsidR="00D352B8" w:rsidRPr="00A21889" w:rsidRDefault="00D352B8" w:rsidP="00A21889">
      <w:pPr>
        <w:pStyle w:val="a3"/>
        <w:ind w:left="60"/>
        <w:jc w:val="center"/>
        <w:rPr>
          <w:rStyle w:val="10"/>
          <w:rFonts w:ascii="Times New Roman" w:hAnsi="Times New Roman" w:cs="Times New Roman"/>
          <w:color w:val="auto"/>
        </w:rPr>
      </w:pPr>
    </w:p>
    <w:p w:rsidR="00A21889" w:rsidRDefault="00A21889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897973" w:rsidRPr="00EA7924" w:rsidRDefault="00897973" w:rsidP="008979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7924">
        <w:rPr>
          <w:rFonts w:ascii="Times New Roman" w:hAnsi="Times New Roman" w:cs="Times New Roman"/>
          <w:b/>
          <w:color w:val="FF0000"/>
          <w:sz w:val="28"/>
          <w:szCs w:val="28"/>
        </w:rPr>
        <w:t>Использование программ и технологий</w:t>
      </w:r>
    </w:p>
    <w:p w:rsidR="00897973" w:rsidRDefault="00897973" w:rsidP="0089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 Лыкова «Изодеятельность в детском саду</w:t>
      </w:r>
      <w:r w:rsidR="00F44630">
        <w:rPr>
          <w:rFonts w:ascii="Times New Roman" w:hAnsi="Times New Roman" w:cs="Times New Roman"/>
          <w:sz w:val="28"/>
          <w:szCs w:val="28"/>
        </w:rPr>
        <w:t xml:space="preserve">: ранний возраст» Сфера, 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D800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2008 г.</w:t>
      </w:r>
    </w:p>
    <w:p w:rsidR="00897973" w:rsidRDefault="00897973" w:rsidP="0089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Парамонова «Развивающие занятия с де</w:t>
      </w:r>
      <w:r w:rsidR="00D8006F">
        <w:rPr>
          <w:rFonts w:ascii="Times New Roman" w:hAnsi="Times New Roman" w:cs="Times New Roman"/>
          <w:sz w:val="28"/>
          <w:szCs w:val="28"/>
        </w:rPr>
        <w:t>тьми 6-7  лет» ОЛМА Медиа Групп,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D800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2014 г.</w:t>
      </w:r>
    </w:p>
    <w:p w:rsidR="00897973" w:rsidRDefault="00897973" w:rsidP="0089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Т.С.Комарова «Занятия по изобразительной деятельности в детском саду» Просвещение. Москва</w:t>
      </w:r>
      <w:r w:rsidR="00D800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1991</w:t>
      </w:r>
    </w:p>
    <w:p w:rsidR="00897973" w:rsidRDefault="00897973" w:rsidP="0089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Н.Р. Макарова «Секреты бумажного листа» Мозаик- Синтез. Москва</w:t>
      </w:r>
      <w:r w:rsidR="00D800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2007</w:t>
      </w:r>
    </w:p>
    <w:p w:rsidR="00897973" w:rsidRDefault="00897973" w:rsidP="0089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О. Соловьёва «Необыкновенное рисование» Мозаик-Синтез. Москва</w:t>
      </w:r>
      <w:r w:rsidR="00D800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2007</w:t>
      </w:r>
    </w:p>
    <w:p w:rsidR="00897973" w:rsidRPr="000F7381" w:rsidRDefault="00897973" w:rsidP="00897973">
      <w:pPr>
        <w:rPr>
          <w:rFonts w:ascii="Times New Roman" w:hAnsi="Times New Roman" w:cs="Times New Roman"/>
          <w:b/>
          <w:sz w:val="28"/>
          <w:szCs w:val="28"/>
        </w:rPr>
      </w:pPr>
      <w:r w:rsidRPr="000F738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897973" w:rsidRPr="003252E6" w:rsidRDefault="002F2791" w:rsidP="00897973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97973" w:rsidRPr="00C438EF">
          <w:rPr>
            <w:rStyle w:val="a8"/>
            <w:rFonts w:ascii="Times New Roman" w:hAnsi="Times New Roman" w:cs="Times New Roman"/>
          </w:rPr>
          <w:t>http://nsportal.ru/detskiy-sad</w:t>
        </w:r>
      </w:hyperlink>
    </w:p>
    <w:p w:rsidR="00897973" w:rsidRPr="003252E6" w:rsidRDefault="002F2791" w:rsidP="00897973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97973" w:rsidRPr="00C438EF">
          <w:rPr>
            <w:rStyle w:val="a8"/>
            <w:rFonts w:ascii="Times New Roman" w:hAnsi="Times New Roman" w:cs="Times New Roman"/>
          </w:rPr>
          <w:t>http://ped-kopilka.ru/</w:t>
        </w:r>
      </w:hyperlink>
    </w:p>
    <w:p w:rsidR="00897973" w:rsidRPr="003252E6" w:rsidRDefault="002F2791" w:rsidP="00897973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97973" w:rsidRPr="00C438EF">
          <w:rPr>
            <w:rStyle w:val="a8"/>
            <w:rFonts w:ascii="Times New Roman" w:hAnsi="Times New Roman" w:cs="Times New Roman"/>
          </w:rPr>
          <w:t>http://www.maam.ru/</w:t>
        </w:r>
      </w:hyperlink>
    </w:p>
    <w:p w:rsidR="00897973" w:rsidRPr="003252E6" w:rsidRDefault="002F2791" w:rsidP="00897973">
      <w:pPr>
        <w:pStyle w:val="a7"/>
        <w:numPr>
          <w:ilvl w:val="0"/>
          <w:numId w:val="22"/>
        </w:numPr>
        <w:rPr>
          <w:rStyle w:val="a8"/>
          <w:rFonts w:ascii="Times New Roman" w:hAnsi="Times New Roman" w:cs="Times New Roman"/>
          <w:sz w:val="28"/>
          <w:szCs w:val="28"/>
        </w:rPr>
      </w:pPr>
      <w:hyperlink r:id="rId10" w:history="1">
        <w:r w:rsidR="00897973" w:rsidRPr="003252E6">
          <w:rPr>
            <w:rStyle w:val="a8"/>
            <w:rFonts w:ascii="Times New Roman" w:hAnsi="Times New Roman" w:cs="Times New Roman"/>
          </w:rPr>
          <w:t>http://dohcolonoc.ru/</w:t>
        </w:r>
      </w:hyperlink>
    </w:p>
    <w:p w:rsidR="00897973" w:rsidRPr="003252E6" w:rsidRDefault="002F2791" w:rsidP="00897973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897973" w:rsidRPr="00C438EF">
          <w:rPr>
            <w:rStyle w:val="a8"/>
            <w:rFonts w:ascii="Times New Roman" w:hAnsi="Times New Roman" w:cs="Times New Roman"/>
          </w:rPr>
          <w:t>http://vospitatel.com.ua/</w:t>
        </w:r>
      </w:hyperlink>
    </w:p>
    <w:p w:rsidR="00897973" w:rsidRDefault="00897973" w:rsidP="00897973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</w:p>
    <w:p w:rsidR="00897973" w:rsidRDefault="00897973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D352B8" w:rsidRDefault="00D352B8" w:rsidP="00B77A0F">
      <w:pPr>
        <w:pStyle w:val="a3"/>
        <w:rPr>
          <w:rStyle w:val="10"/>
          <w:rFonts w:ascii="Times New Roman" w:hAnsi="Times New Roman" w:cs="Times New Roman"/>
          <w:b w:val="0"/>
          <w:color w:val="auto"/>
        </w:rPr>
      </w:pPr>
    </w:p>
    <w:p w:rsidR="00A21889" w:rsidRDefault="00A21889" w:rsidP="008267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1889" w:rsidSect="00897973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F2" w:rsidRDefault="00705BF2" w:rsidP="00897973">
      <w:pPr>
        <w:spacing w:after="0" w:line="240" w:lineRule="auto"/>
      </w:pPr>
      <w:r>
        <w:separator/>
      </w:r>
    </w:p>
  </w:endnote>
  <w:endnote w:type="continuationSeparator" w:id="1">
    <w:p w:rsidR="00705BF2" w:rsidRDefault="00705BF2" w:rsidP="0089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498813"/>
      <w:docPartObj>
        <w:docPartGallery w:val="Page Numbers (Bottom of Page)"/>
        <w:docPartUnique/>
      </w:docPartObj>
    </w:sdtPr>
    <w:sdtContent>
      <w:p w:rsidR="00897973" w:rsidRDefault="002F2791">
        <w:pPr>
          <w:pStyle w:val="ab"/>
          <w:jc w:val="right"/>
        </w:pPr>
        <w:r>
          <w:fldChar w:fldCharType="begin"/>
        </w:r>
        <w:r w:rsidR="00897973">
          <w:instrText>PAGE   \* MERGEFORMAT</w:instrText>
        </w:r>
        <w:r>
          <w:fldChar w:fldCharType="separate"/>
        </w:r>
        <w:r w:rsidR="00C40349">
          <w:rPr>
            <w:noProof/>
          </w:rPr>
          <w:t>20</w:t>
        </w:r>
        <w:r>
          <w:fldChar w:fldCharType="end"/>
        </w:r>
      </w:p>
    </w:sdtContent>
  </w:sdt>
  <w:p w:rsidR="00897973" w:rsidRDefault="008979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F2" w:rsidRDefault="00705BF2" w:rsidP="00897973">
      <w:pPr>
        <w:spacing w:after="0" w:line="240" w:lineRule="auto"/>
      </w:pPr>
      <w:r>
        <w:separator/>
      </w:r>
    </w:p>
  </w:footnote>
  <w:footnote w:type="continuationSeparator" w:id="1">
    <w:p w:rsidR="00705BF2" w:rsidRDefault="00705BF2" w:rsidP="0089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D8F"/>
    <w:multiLevelType w:val="hybridMultilevel"/>
    <w:tmpl w:val="9F7A8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5666C"/>
    <w:multiLevelType w:val="hybridMultilevel"/>
    <w:tmpl w:val="FF2A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83854"/>
    <w:multiLevelType w:val="hybridMultilevel"/>
    <w:tmpl w:val="0AE681F4"/>
    <w:lvl w:ilvl="0" w:tplc="3B62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46794B"/>
    <w:multiLevelType w:val="hybridMultilevel"/>
    <w:tmpl w:val="F5D2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1773"/>
    <w:multiLevelType w:val="hybridMultilevel"/>
    <w:tmpl w:val="9464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83345"/>
    <w:multiLevelType w:val="hybridMultilevel"/>
    <w:tmpl w:val="4E02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B6E1A"/>
    <w:multiLevelType w:val="hybridMultilevel"/>
    <w:tmpl w:val="A974632A"/>
    <w:lvl w:ilvl="0" w:tplc="A2BA5F9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D26ED"/>
    <w:multiLevelType w:val="hybridMultilevel"/>
    <w:tmpl w:val="0970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F3C38"/>
    <w:multiLevelType w:val="hybridMultilevel"/>
    <w:tmpl w:val="CCAA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57DBD"/>
    <w:multiLevelType w:val="hybridMultilevel"/>
    <w:tmpl w:val="FF94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A4369"/>
    <w:multiLevelType w:val="hybridMultilevel"/>
    <w:tmpl w:val="6810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3769D"/>
    <w:multiLevelType w:val="hybridMultilevel"/>
    <w:tmpl w:val="98AE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750AD"/>
    <w:multiLevelType w:val="hybridMultilevel"/>
    <w:tmpl w:val="D526B926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>
    <w:nsid w:val="30E802C7"/>
    <w:multiLevelType w:val="hybridMultilevel"/>
    <w:tmpl w:val="6CBA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73B2B"/>
    <w:multiLevelType w:val="hybridMultilevel"/>
    <w:tmpl w:val="9EA4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9699A"/>
    <w:multiLevelType w:val="hybridMultilevel"/>
    <w:tmpl w:val="8B08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37274"/>
    <w:multiLevelType w:val="hybridMultilevel"/>
    <w:tmpl w:val="A76A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A3C45"/>
    <w:multiLevelType w:val="hybridMultilevel"/>
    <w:tmpl w:val="9B1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239FF"/>
    <w:multiLevelType w:val="hybridMultilevel"/>
    <w:tmpl w:val="326E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21C54"/>
    <w:multiLevelType w:val="multilevel"/>
    <w:tmpl w:val="EF448D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C50634"/>
    <w:multiLevelType w:val="hybridMultilevel"/>
    <w:tmpl w:val="44421236"/>
    <w:lvl w:ilvl="0" w:tplc="3B62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E7FBC"/>
    <w:multiLevelType w:val="hybridMultilevel"/>
    <w:tmpl w:val="22FA4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2D5E2B"/>
    <w:multiLevelType w:val="hybridMultilevel"/>
    <w:tmpl w:val="C4544AAA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4"/>
  </w:num>
  <w:num w:numId="5">
    <w:abstractNumId w:val="6"/>
  </w:num>
  <w:num w:numId="6">
    <w:abstractNumId w:val="16"/>
  </w:num>
  <w:num w:numId="7">
    <w:abstractNumId w:val="2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  <w:num w:numId="14">
    <w:abstractNumId w:val="0"/>
  </w:num>
  <w:num w:numId="15">
    <w:abstractNumId w:val="12"/>
  </w:num>
  <w:num w:numId="16">
    <w:abstractNumId w:val="1"/>
  </w:num>
  <w:num w:numId="17">
    <w:abstractNumId w:val="15"/>
  </w:num>
  <w:num w:numId="18">
    <w:abstractNumId w:val="18"/>
  </w:num>
  <w:num w:numId="19">
    <w:abstractNumId w:val="17"/>
  </w:num>
  <w:num w:numId="20">
    <w:abstractNumId w:val="22"/>
  </w:num>
  <w:num w:numId="21">
    <w:abstractNumId w:val="11"/>
  </w:num>
  <w:num w:numId="22">
    <w:abstractNumId w:val="13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CEE"/>
    <w:rsid w:val="00004B65"/>
    <w:rsid w:val="00022E69"/>
    <w:rsid w:val="000232DB"/>
    <w:rsid w:val="000328FD"/>
    <w:rsid w:val="000B3EE1"/>
    <w:rsid w:val="000D4E2F"/>
    <w:rsid w:val="00115864"/>
    <w:rsid w:val="00123399"/>
    <w:rsid w:val="00136A42"/>
    <w:rsid w:val="001807DF"/>
    <w:rsid w:val="001E5107"/>
    <w:rsid w:val="00232D68"/>
    <w:rsid w:val="002E4942"/>
    <w:rsid w:val="002F2791"/>
    <w:rsid w:val="002F2CAC"/>
    <w:rsid w:val="002F4D1C"/>
    <w:rsid w:val="00323CEE"/>
    <w:rsid w:val="00332844"/>
    <w:rsid w:val="003D688A"/>
    <w:rsid w:val="0042104A"/>
    <w:rsid w:val="00422A93"/>
    <w:rsid w:val="00425345"/>
    <w:rsid w:val="00515A67"/>
    <w:rsid w:val="00595181"/>
    <w:rsid w:val="005F5A12"/>
    <w:rsid w:val="00625065"/>
    <w:rsid w:val="00625396"/>
    <w:rsid w:val="00663973"/>
    <w:rsid w:val="00705BF2"/>
    <w:rsid w:val="00785844"/>
    <w:rsid w:val="00803BC2"/>
    <w:rsid w:val="008267CE"/>
    <w:rsid w:val="00897973"/>
    <w:rsid w:val="008B6963"/>
    <w:rsid w:val="008C7C6A"/>
    <w:rsid w:val="008D798E"/>
    <w:rsid w:val="009345ED"/>
    <w:rsid w:val="00A20387"/>
    <w:rsid w:val="00A21889"/>
    <w:rsid w:val="00A52EF7"/>
    <w:rsid w:val="00A72B5D"/>
    <w:rsid w:val="00B508BE"/>
    <w:rsid w:val="00B77A0F"/>
    <w:rsid w:val="00BB6A92"/>
    <w:rsid w:val="00BD4E94"/>
    <w:rsid w:val="00C1364C"/>
    <w:rsid w:val="00C40349"/>
    <w:rsid w:val="00C4216B"/>
    <w:rsid w:val="00C5587F"/>
    <w:rsid w:val="00C70E2E"/>
    <w:rsid w:val="00CC162F"/>
    <w:rsid w:val="00D25241"/>
    <w:rsid w:val="00D352B8"/>
    <w:rsid w:val="00D8006F"/>
    <w:rsid w:val="00D9568E"/>
    <w:rsid w:val="00DA1073"/>
    <w:rsid w:val="00DC0FA2"/>
    <w:rsid w:val="00DC7D65"/>
    <w:rsid w:val="00DD1BAB"/>
    <w:rsid w:val="00DD22D2"/>
    <w:rsid w:val="00DD3543"/>
    <w:rsid w:val="00DE2A91"/>
    <w:rsid w:val="00DF017E"/>
    <w:rsid w:val="00E03972"/>
    <w:rsid w:val="00E27408"/>
    <w:rsid w:val="00EF140C"/>
    <w:rsid w:val="00F44630"/>
    <w:rsid w:val="00F5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42"/>
  </w:style>
  <w:style w:type="paragraph" w:styleId="1">
    <w:name w:val="heading 1"/>
    <w:basedOn w:val="a"/>
    <w:next w:val="a"/>
    <w:link w:val="10"/>
    <w:uiPriority w:val="9"/>
    <w:qFormat/>
    <w:rsid w:val="0032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3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3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8B6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3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DC7D65"/>
    <w:rPr>
      <w:b/>
      <w:bCs/>
    </w:rPr>
  </w:style>
  <w:style w:type="paragraph" w:styleId="a7">
    <w:name w:val="List Paragraph"/>
    <w:basedOn w:val="a"/>
    <w:uiPriority w:val="34"/>
    <w:qFormat/>
    <w:rsid w:val="000B3EE1"/>
    <w:pPr>
      <w:ind w:left="720"/>
      <w:contextualSpacing/>
    </w:pPr>
  </w:style>
  <w:style w:type="character" w:customStyle="1" w:styleId="apple-converted-space">
    <w:name w:val="apple-converted-space"/>
    <w:basedOn w:val="a0"/>
    <w:rsid w:val="00DE2A91"/>
  </w:style>
  <w:style w:type="paragraph" w:customStyle="1" w:styleId="c6">
    <w:name w:val="c6"/>
    <w:basedOn w:val="a"/>
    <w:rsid w:val="00DE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2A91"/>
  </w:style>
  <w:style w:type="paragraph" w:customStyle="1" w:styleId="c0">
    <w:name w:val="c0"/>
    <w:basedOn w:val="a"/>
    <w:rsid w:val="00DE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2A91"/>
  </w:style>
  <w:style w:type="paragraph" w:customStyle="1" w:styleId="c8">
    <w:name w:val="c8"/>
    <w:basedOn w:val="a"/>
    <w:rsid w:val="0093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8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9797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9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7973"/>
  </w:style>
  <w:style w:type="paragraph" w:styleId="ab">
    <w:name w:val="footer"/>
    <w:basedOn w:val="a"/>
    <w:link w:val="ac"/>
    <w:uiPriority w:val="99"/>
    <w:unhideWhenUsed/>
    <w:rsid w:val="00897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7973"/>
  </w:style>
  <w:style w:type="paragraph" w:styleId="ad">
    <w:name w:val="Balloon Text"/>
    <w:basedOn w:val="a"/>
    <w:link w:val="ae"/>
    <w:uiPriority w:val="99"/>
    <w:semiHidden/>
    <w:unhideWhenUsed/>
    <w:rsid w:val="00E2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spitatel.com.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hcolon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2023-09-05T06:05:00Z</cp:lastPrinted>
  <dcterms:created xsi:type="dcterms:W3CDTF">2023-09-12T12:49:00Z</dcterms:created>
  <dcterms:modified xsi:type="dcterms:W3CDTF">2023-09-27T08:04:00Z</dcterms:modified>
</cp:coreProperties>
</file>