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10" w:rsidRDefault="007C623D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1A1A1A"/>
          <w:sz w:val="28"/>
          <w:szCs w:val="24"/>
        </w:rPr>
      </w:pPr>
      <w:r w:rsidRPr="007C623D">
        <w:rPr>
          <w:rFonts w:ascii="Times New Roman" w:hAnsi="Times New Roman" w:cs="Times New Roman"/>
          <w:b/>
          <w:bCs/>
          <w:color w:val="1A1A1A"/>
          <w:sz w:val="28"/>
          <w:szCs w:val="24"/>
        </w:rPr>
        <w:t>Консультация для родителей «Зависимость от гаджетов</w:t>
      </w:r>
      <w:r w:rsidR="008D0108" w:rsidRPr="007C623D">
        <w:rPr>
          <w:rFonts w:ascii="Times New Roman" w:hAnsi="Times New Roman" w:cs="Times New Roman"/>
          <w:b/>
          <w:bCs/>
          <w:color w:val="1A1A1A"/>
          <w:sz w:val="28"/>
          <w:szCs w:val="24"/>
        </w:rPr>
        <w:t>»</w:t>
      </w:r>
    </w:p>
    <w:p w:rsidR="007C623D" w:rsidRPr="007C623D" w:rsidRDefault="007C623D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sz w:val="24"/>
          <w:szCs w:val="24"/>
        </w:rPr>
        <w:t>Гаджеты стали неотъемлемой частью нашего современного общества. Мы никак не можем избежать того, чтобы наши дети не имели доступа</w:t>
      </w:r>
      <w:r w:rsidRPr="007C623D">
        <w:rPr>
          <w:rFonts w:ascii="Times New Roman" w:hAnsi="Times New Roman" w:cs="Times New Roman"/>
          <w:sz w:val="24"/>
          <w:szCs w:val="24"/>
        </w:rPr>
        <w:t xml:space="preserve"> к таким устройствам, но в то же время мы можем помочь им контролировать время, проведенное в виртуальном мире</w:t>
      </w:r>
      <w:r w:rsidR="007C623D" w:rsidRPr="007C623D">
        <w:rPr>
          <w:rFonts w:ascii="Times New Roman" w:hAnsi="Times New Roman" w:cs="Times New Roman"/>
          <w:sz w:val="24"/>
          <w:szCs w:val="24"/>
        </w:rPr>
        <w:t xml:space="preserve"> (</w:t>
      </w:r>
      <w:r w:rsidRPr="007C623D">
        <w:rPr>
          <w:rFonts w:ascii="Times New Roman" w:hAnsi="Times New Roman" w:cs="Times New Roman"/>
          <w:sz w:val="24"/>
          <w:szCs w:val="24"/>
        </w:rPr>
        <w:t>детям до 7 ле</w:t>
      </w:r>
      <w:r w:rsidRPr="007C623D">
        <w:rPr>
          <w:rFonts w:ascii="Times New Roman" w:hAnsi="Times New Roman" w:cs="Times New Roman"/>
          <w:sz w:val="24"/>
          <w:szCs w:val="24"/>
        </w:rPr>
        <w:t>т – не более 30 минут в день).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sz w:val="24"/>
          <w:szCs w:val="24"/>
        </w:rPr>
        <w:t>В этом случае мы можем предложить пользоваться таймером, либо использовать экранное время. Дошкольник еще не умеет распределять и регулировать свое</w:t>
      </w:r>
      <w:r w:rsidR="007C623D" w:rsidRPr="007C623D">
        <w:rPr>
          <w:rFonts w:ascii="Times New Roman" w:hAnsi="Times New Roman" w:cs="Times New Roman"/>
          <w:sz w:val="24"/>
          <w:szCs w:val="24"/>
        </w:rPr>
        <w:t xml:space="preserve"> время. В этом и как с пользой </w:t>
      </w:r>
      <w:r w:rsidRPr="007C623D">
        <w:rPr>
          <w:rFonts w:ascii="Times New Roman" w:hAnsi="Times New Roman" w:cs="Times New Roman"/>
          <w:sz w:val="24"/>
          <w:szCs w:val="24"/>
        </w:rPr>
        <w:t>провести время в гаджетах детям помогает взрос</w:t>
      </w:r>
      <w:r w:rsidR="007C623D" w:rsidRPr="007C623D">
        <w:rPr>
          <w:rFonts w:ascii="Times New Roman" w:hAnsi="Times New Roman" w:cs="Times New Roman"/>
          <w:sz w:val="24"/>
          <w:szCs w:val="24"/>
        </w:rPr>
        <w:t>лый (</w:t>
      </w:r>
      <w:r w:rsidRPr="007C623D">
        <w:rPr>
          <w:rFonts w:ascii="Times New Roman" w:hAnsi="Times New Roman" w:cs="Times New Roman"/>
          <w:sz w:val="24"/>
          <w:szCs w:val="24"/>
        </w:rPr>
        <w:t>просмотр образовательных передач, развивающие игры, изучение иностранных языков)</w:t>
      </w:r>
      <w:r w:rsidR="007C623D" w:rsidRPr="007C623D">
        <w:rPr>
          <w:rFonts w:ascii="Times New Roman" w:hAnsi="Times New Roman" w:cs="Times New Roman"/>
          <w:sz w:val="24"/>
          <w:szCs w:val="24"/>
        </w:rPr>
        <w:t>.</w:t>
      </w:r>
    </w:p>
    <w:p w:rsidR="007C623D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  <w:highlight w:val="white"/>
        </w:rPr>
        <w:t>Почему дети превращаются в «цифровых зомби»</w:t>
      </w:r>
      <w:r w:rsidR="007C623D" w:rsidRPr="007C623D">
        <w:rPr>
          <w:rFonts w:ascii="Times New Roman" w:hAnsi="Times New Roman" w:cs="Times New Roman"/>
          <w:color w:val="1A1A1A"/>
          <w:sz w:val="24"/>
          <w:szCs w:val="24"/>
        </w:rPr>
        <w:t>:</w:t>
      </w:r>
    </w:p>
    <w:p w:rsidR="00D71910" w:rsidRPr="007C623D" w:rsidRDefault="008D0108" w:rsidP="007C623D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Потому что это подтвержденный факт: цифровая зависимость существует. И она влияет на то, как развивается детский мозг.</w:t>
      </w:r>
    </w:p>
    <w:p w:rsidR="00D71910" w:rsidRPr="007C623D" w:rsidRDefault="008D0108" w:rsidP="007C623D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Страдает воображение. Ведь в телефоне не надо ничего придумывать, можно просто играть и смотреть видео.</w:t>
      </w:r>
    </w:p>
    <w:p w:rsidR="00D71910" w:rsidRPr="007C623D" w:rsidRDefault="008D0108" w:rsidP="007C623D">
      <w:pPr>
        <w:pStyle w:val="af9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Ухудшается концентрация внимания. Перед глазами постоянно что-то мелькает, ребенок все время переключается.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В итоге ему становится тяжелее учиться: не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хватает внимания на то, чтобы читать учебник или решать задачку. Многие родители говорят: да просто время сейчас такое, надо смириться. Мы же не в пещере живем, без гаджетов не обойтись.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Но детский мозг все равно нуждается в развитии. Ребенок от природы х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очет творить, рисовать, придумывать, изобретать, изучать что-то новое… А гаджеты отнимают у него такую возможность. Что с этим делать?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Родители!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Нельзя пускать цифровую зависимость у ребенка на самотек. Просто отобрать телефон — это не выход. Так вы толь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ко поссоритесь с ним.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Но можно понять, зачем он на самом деле «сбегает» в гаджеты. Почему в телефоне ему интереснее, чем в реальном мире? Какие эмоции толкают его на это?</w:t>
      </w:r>
    </w:p>
    <w:p w:rsidR="007C623D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Причин может быть много:</w:t>
      </w:r>
    </w:p>
    <w:p w:rsidR="00D71910" w:rsidRPr="007C623D" w:rsidRDefault="008D0108" w:rsidP="007C623D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Ему мало родительского внимания.</w:t>
      </w:r>
      <w:r w:rsidR="007C623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Например, мама много рабо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тает, и ребенок дома предоставлен сам себе. А когда мама возвращается домой, она настолько устала, что ей проще дать ребенку планшет или смартфон. И это понятно. Конечно, кому захочется после тяжелого дня выходить, по сути, во вторую смену?</w:t>
      </w:r>
    </w:p>
    <w:p w:rsidR="00D71910" w:rsidRPr="007C623D" w:rsidRDefault="008D0108" w:rsidP="007C623D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В саду или ш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коле его обижают. Так тоже бывает. В реальном мире ребенку сложно найти друзей, поэтому он идет искать их в интернет.</w:t>
      </w:r>
    </w:p>
    <w:p w:rsidR="00D71910" w:rsidRPr="007C623D" w:rsidRDefault="008D0108" w:rsidP="007C623D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От ребенка слишком много</w:t>
      </w:r>
      <w:r w:rsidR="007C623D"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ждут. И развивающие занятия, и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на кружки ходить, и спортом заниматься... Когда родители слишком давят на ребен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ка, у него растет уровень тревожности. Ему хочется хотя бы какое-то время побыть там, где от него ничего не требуют. Проще и ближе всего — «спрятаться» в гаджеты.</w:t>
      </w:r>
    </w:p>
    <w:p w:rsidR="00D71910" w:rsidRPr="007C623D" w:rsidRDefault="008D0108" w:rsidP="007C623D">
      <w:pPr>
        <w:pStyle w:val="af9"/>
        <w:numPr>
          <w:ilvl w:val="0"/>
          <w:numId w:val="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Важно понять, почему именно ваш ребенок убегает в игры и Интернет. Только так можно помочь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ему справиться с цифровой зависимостью.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  <w:highlight w:val="white"/>
        </w:rPr>
        <w:t>Ответьте себе честно на один вопрос… прежде чем отобрать телефон у ребенка и в очередной раз поругаться с ним из-за гаджетов.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А я следую тем правилам, соблюдения которых требую от ребенка?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Взрослым по умолчанию раз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решено больше. Мы сами себе «родительский контроль» и сами решаем, сколько сидеть в телефоне. Но тут-то и кроется главная опасность! Ребенок часто становится заложником двойных стандартов.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Бывает, что родители ругают за лишние полчаса в телефоне, запрещают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смотреть «дурацкие видео» и требуют заняться «чем-нибудь полезным». А сами не расстаются со смартфоном ни на минуту. Уделяют соцсетям и мессенджерам больше внимания, чем ребенку. Дети — наше отражение. Хотим мы того или нет, они копируют наши действия, пр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ивычки и образ жизни. И на нас лежит ответственность за то, какой пример мы показываем. Но иногда надо иметь смелость признаться себе: ЭТОМУ ребенок научился у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lastRenderedPageBreak/>
        <w:t>меня! И когда в очередной раз его поступок вызовет недоумение или злость — «Почему он так себя в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едет? Откуда это у него?», — не спешите ругать и критиковать. Остановитесь и подумайте: а я точно образец для подражания в этом вопросе? Или мне есть над чем работать? Теплые отношения, без ссор и ругани, возможны там, где нет перекладывания ответственност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и на ребенка. Где обе стороны движутся навстречу друг другу.</w:t>
      </w:r>
      <w:r w:rsidRPr="007C623D">
        <w:rPr>
          <w:rFonts w:ascii="Times New Roman" w:hAnsi="Times New Roman" w:cs="Times New Roman"/>
          <w:color w:val="1A1A1A"/>
          <w:sz w:val="24"/>
          <w:szCs w:val="24"/>
          <w:highlight w:val="white"/>
        </w:rPr>
        <w:br/>
      </w:r>
      <w:r w:rsidRPr="007C623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3 техники на улучшение контакта с детьми,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которые м</w:t>
      </w:r>
      <w:r w:rsidR="007C623D"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ожно применять «здесь и сейчас».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Самые простые решения как правило самые действенные. Эти техники на укрепление контакта с детьми максимально пр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остые. И очень действенные 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Не упускайте возможности попробовать внедрить их в общение с ребенком уже сегодня.</w:t>
      </w:r>
    </w:p>
    <w:p w:rsidR="00D71910" w:rsidRPr="007C623D" w:rsidRDefault="008D0108" w:rsidP="007C623D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right="12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  <w:highlight w:val="white"/>
        </w:rPr>
        <w:t>«Правило 3 минут»</w:t>
      </w:r>
      <w:r w:rsidR="007C623D" w:rsidRPr="007C623D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D71910" w:rsidRPr="007C623D" w:rsidRDefault="008D0108" w:rsidP="007C623D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4 вопроса ребенку»</w:t>
      </w:r>
      <w:r w:rsidR="007C623D" w:rsidRPr="007C623D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D71910" w:rsidRPr="007C623D" w:rsidRDefault="008D0108" w:rsidP="007C623D">
      <w:pPr>
        <w:pStyle w:val="af9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«Правило родительских объятий».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«Правило 3 минут»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Суть этого правила — каждый раз встречать своего ребенка так, как будто это друг, которого вы давно не видели. С радостью и искренним интересом.И первые 3 минуты после встречи (когда забираете его из школы или детского сада, когда вечером приходите после р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аботы) посвящать только ему — целиком и безраздельно.Обнять, внимательно слушать, задавать вопросы, полностью сконцентрироваться на ребенке. Эти первые минуты очень важны, они дают ребенку ощущение вашей включенности и заинтересованности. «Правило 3 минут»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здорово помогает сохранить или наладить эмоциональную близость и изменить качество отношений в лучшую сторону, особенно для занятых пап и мам, которые проводят с ребенком не так много </w:t>
      </w:r>
      <w:r w:rsidR="007C623D" w:rsidRPr="007C623D">
        <w:rPr>
          <w:rFonts w:ascii="Times New Roman" w:hAnsi="Times New Roman" w:cs="Times New Roman"/>
          <w:color w:val="1A1A1A"/>
          <w:sz w:val="24"/>
          <w:szCs w:val="24"/>
        </w:rPr>
        <w:t>времени,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как хотелось бы.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b/>
          <w:bCs/>
          <w:color w:val="1A1A1A"/>
          <w:sz w:val="24"/>
          <w:szCs w:val="24"/>
          <w:highlight w:val="white"/>
        </w:rPr>
        <w:t>Техника «4 вопроса ребенку»</w:t>
      </w:r>
      <w:r w:rsidRPr="007C623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Писательница Джейми Харрингтон, очень занятая мама, придумала способ, как сохранять контакт и близость с ребенком, когда времени на общение очень мало. Для этого она каждый день задавала своей дочери 4 вопроса, как бы «оставляя дверь открытой для разговора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».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color w:val="1A1A1A"/>
          <w:sz w:val="24"/>
          <w:szCs w:val="24"/>
        </w:rPr>
        <w:t>Вот эти вопросы: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Segoe UI Symbol" w:hAnsi="Segoe UI Symbol" w:cs="Segoe UI Symbol"/>
          <w:color w:val="1A1A1A"/>
          <w:sz w:val="24"/>
          <w:szCs w:val="24"/>
        </w:rPr>
        <w:t>🔸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Как</w:t>
      </w:r>
      <w:bookmarkStart w:id="0" w:name="_GoBack"/>
      <w:bookmarkEnd w:id="0"/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прошел день?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Segoe UI Symbol" w:hAnsi="Segoe UI Symbol" w:cs="Segoe UI Symbol"/>
          <w:color w:val="1A1A1A"/>
          <w:sz w:val="24"/>
          <w:szCs w:val="24"/>
        </w:rPr>
        <w:t>🔸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Как дела с друзьями?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r w:rsidRPr="007C623D">
        <w:rPr>
          <w:rFonts w:ascii="Segoe UI Symbol" w:hAnsi="Segoe UI Symbol" w:cs="Segoe UI Symbol"/>
          <w:color w:val="1A1A1A"/>
          <w:sz w:val="24"/>
          <w:szCs w:val="24"/>
        </w:rPr>
        <w:t>🔸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Что хорошего произошло сегодня?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Segoe UI Symbol" w:hAnsi="Segoe UI Symbol" w:cs="Segoe UI Symbol"/>
          <w:color w:val="1A1A1A"/>
          <w:sz w:val="24"/>
          <w:szCs w:val="24"/>
          <w:highlight w:val="white"/>
        </w:rPr>
        <w:t>🔸</w:t>
      </w:r>
      <w:r w:rsidRPr="007C623D">
        <w:rPr>
          <w:rFonts w:ascii="Times New Roman" w:hAnsi="Times New Roman" w:cs="Times New Roman"/>
          <w:color w:val="1A1A1A"/>
          <w:sz w:val="24"/>
          <w:szCs w:val="24"/>
          <w:highlight w:val="white"/>
        </w:rPr>
        <w:t xml:space="preserve"> Чем я могу тебе помочь? Нужна ли тебе моя помощь? Вопросы только кажутся обыденными и простыми. И чаще всего Харрингтон действительно получала на них одно</w:t>
      </w:r>
      <w:r w:rsidRPr="007C623D">
        <w:rPr>
          <w:rFonts w:ascii="Times New Roman" w:hAnsi="Times New Roman" w:cs="Times New Roman"/>
          <w:color w:val="1A1A1A"/>
          <w:sz w:val="24"/>
          <w:szCs w:val="24"/>
          <w:highlight w:val="white"/>
        </w:rPr>
        <w:t>сложные ответы типа «нормально».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Но иногда дочь вдруг делилась чем-то важным или просила совета в ответ на эти вопросы. Именно так эта техника и работает — дает ребенку ощущение, что родитель готов его выслушать тогда, когда это понадобится.</w:t>
      </w:r>
      <w:r w:rsidR="0014203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Важно не задава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ть эти вопросы подряд, как на допросе, и не требовать, чтобы ребенок непременно каждый раз отвечал на них подробно и развернуто. Гораздо важнее дать ему ощущение, что вы готовы слушать и поддержать, если придется.</w:t>
      </w: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Правило родительских объятий</w:t>
      </w:r>
      <w:r w:rsidR="007C623D">
        <w:rPr>
          <w:rFonts w:ascii="Times New Roman" w:hAnsi="Times New Roman" w:cs="Times New Roman"/>
          <w:color w:val="1A1A1A"/>
          <w:sz w:val="24"/>
          <w:szCs w:val="24"/>
        </w:rPr>
        <w:t xml:space="preserve">. 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Обнимаясь с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 xml:space="preserve"> детьми, дождитесь, когда они отпустят вас первыми. Вы никогда не знаете точно, сколько любви им нужно в эту минуту. Это очень простое правило, которое можно применять к детям любого возраста. Прямо сегодня, когда вы обнимете своего ребенка, не спешите отп</w:t>
      </w:r>
      <w:r w:rsidRPr="007C623D">
        <w:rPr>
          <w:rFonts w:ascii="Times New Roman" w:hAnsi="Times New Roman" w:cs="Times New Roman"/>
          <w:color w:val="1A1A1A"/>
          <w:sz w:val="24"/>
          <w:szCs w:val="24"/>
        </w:rPr>
        <w:t>ускать его впопыхах. Дождитесь, чтобы он отпустил вас сам, первым. Делайте так каждый раз, когда обнимаете ребенка.</w:t>
      </w:r>
    </w:p>
    <w:p w:rsidR="00D71910" w:rsidRDefault="00D71910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23D" w:rsidRDefault="007C623D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623D" w:rsidRPr="007C623D" w:rsidRDefault="007C623D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71910" w:rsidRPr="007C623D" w:rsidRDefault="008D0108" w:rsidP="007C623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900"/>
        </w:tabs>
        <w:spacing w:after="0" w:line="240" w:lineRule="auto"/>
        <w:ind w:left="41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C623D">
        <w:rPr>
          <w:rFonts w:ascii="Times New Roman" w:hAnsi="Times New Roman" w:cs="Times New Roman"/>
          <w:sz w:val="24"/>
          <w:szCs w:val="24"/>
        </w:rPr>
        <w:t>Подготовила педагог-психолог: Глухова Г.А.</w:t>
      </w:r>
    </w:p>
    <w:sectPr w:rsidR="00D71910" w:rsidRPr="007C62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08" w:rsidRDefault="008D0108">
      <w:pPr>
        <w:spacing w:after="0" w:line="240" w:lineRule="auto"/>
      </w:pPr>
      <w:r>
        <w:separator/>
      </w:r>
    </w:p>
  </w:endnote>
  <w:endnote w:type="continuationSeparator" w:id="0">
    <w:p w:rsidR="008D0108" w:rsidRDefault="008D0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08" w:rsidRDefault="008D0108">
      <w:pPr>
        <w:spacing w:after="0" w:line="240" w:lineRule="auto"/>
      </w:pPr>
      <w:r>
        <w:separator/>
      </w:r>
    </w:p>
  </w:footnote>
  <w:footnote w:type="continuationSeparator" w:id="0">
    <w:p w:rsidR="008D0108" w:rsidRDefault="008D0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4E91"/>
    <w:multiLevelType w:val="hybridMultilevel"/>
    <w:tmpl w:val="CAB2A724"/>
    <w:lvl w:ilvl="0" w:tplc="3ABA5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77AC7"/>
    <w:multiLevelType w:val="hybridMultilevel"/>
    <w:tmpl w:val="DDE43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85389"/>
    <w:multiLevelType w:val="hybridMultilevel"/>
    <w:tmpl w:val="0EC6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B6C7E"/>
    <w:multiLevelType w:val="hybridMultilevel"/>
    <w:tmpl w:val="B9044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910"/>
    <w:rsid w:val="00142039"/>
    <w:rsid w:val="007C623D"/>
    <w:rsid w:val="008D0108"/>
    <w:rsid w:val="00D71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7268"/>
  <w15:docId w15:val="{8673DBB3-AE7C-47C3-BEF9-6896D3A9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972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8</cp:revision>
  <dcterms:created xsi:type="dcterms:W3CDTF">2024-02-19T12:06:00Z</dcterms:created>
  <dcterms:modified xsi:type="dcterms:W3CDTF">2024-02-19T12:13:00Z</dcterms:modified>
</cp:coreProperties>
</file>