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C5F39" w14:textId="2BB1375F" w:rsidR="00356560" w:rsidRPr="00CD48E2" w:rsidRDefault="00C82E7B" w:rsidP="0029075D">
      <w:pPr>
        <w:jc w:val="center"/>
        <w:rPr>
          <w:rFonts w:ascii="Arial" w:hAnsi="Arial" w:cs="Arial"/>
          <w:b/>
          <w:bCs/>
          <w:sz w:val="24"/>
          <w:szCs w:val="24"/>
          <w:lang w:val="kk"/>
        </w:rPr>
      </w:pPr>
      <w:r>
        <w:rPr>
          <w:rFonts w:ascii="Arial" w:hAnsi="Arial" w:cs="Arial"/>
          <w:b/>
          <w:bCs/>
          <w:sz w:val="24"/>
          <w:szCs w:val="24"/>
          <w:lang w:val="kk"/>
        </w:rPr>
        <w:t>«</w:t>
      </w:r>
      <w:r w:rsidR="00687CB9" w:rsidRPr="002845CE">
        <w:rPr>
          <w:rFonts w:ascii="Arial" w:hAnsi="Arial" w:cs="Arial"/>
          <w:b/>
          <w:bCs/>
          <w:sz w:val="24"/>
          <w:szCs w:val="24"/>
          <w:lang w:val="kk"/>
        </w:rPr>
        <w:t xml:space="preserve">Яндекс </w:t>
      </w:r>
      <w:proofErr w:type="spellStart"/>
      <w:r w:rsidR="00687CB9" w:rsidRPr="002845CE">
        <w:rPr>
          <w:rFonts w:ascii="Arial" w:hAnsi="Arial" w:cs="Arial"/>
          <w:b/>
          <w:bCs/>
          <w:sz w:val="24"/>
          <w:szCs w:val="24"/>
          <w:lang w:val="kk"/>
        </w:rPr>
        <w:t>Байкпен</w:t>
      </w:r>
      <w:proofErr w:type="spellEnd"/>
      <w:r w:rsidR="00687CB9" w:rsidRPr="002845CE">
        <w:rPr>
          <w:rFonts w:ascii="Arial" w:hAnsi="Arial" w:cs="Arial"/>
          <w:b/>
          <w:bCs/>
          <w:sz w:val="24"/>
          <w:szCs w:val="24"/>
          <w:lang w:val="kk"/>
        </w:rPr>
        <w:t xml:space="preserve"> жеткіз – жүлделерді ұтып ал!» АКЦИЯСЫНЫҢ ШАРТТАРЫ</w:t>
      </w:r>
    </w:p>
    <w:p w14:paraId="280BBC0F" w14:textId="7DBD080E" w:rsidR="00F312B6" w:rsidRPr="00CD48E2" w:rsidRDefault="00687CB9" w:rsidP="0029075D">
      <w:pPr>
        <w:jc w:val="center"/>
        <w:rPr>
          <w:rFonts w:ascii="Arial" w:hAnsi="Arial" w:cs="Arial"/>
          <w:sz w:val="24"/>
          <w:szCs w:val="24"/>
          <w:lang w:val="kk"/>
        </w:rPr>
      </w:pPr>
      <w:r>
        <w:rPr>
          <w:rFonts w:ascii="Arial" w:hAnsi="Arial" w:cs="Arial"/>
          <w:b/>
          <w:bCs/>
          <w:sz w:val="24"/>
          <w:szCs w:val="24"/>
          <w:lang w:val="kk"/>
        </w:rPr>
        <w:t>(бұдан әрі - «Шарттар»)</w:t>
      </w:r>
    </w:p>
    <w:p w14:paraId="351DEC7E" w14:textId="1D595A40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356560">
        <w:rPr>
          <w:rFonts w:ascii="Arial" w:hAnsi="Arial" w:cs="Arial"/>
          <w:sz w:val="24"/>
          <w:szCs w:val="24"/>
          <w:lang w:val="kk"/>
        </w:rPr>
        <w:t xml:space="preserve">Жауапкершілігі шектеулі серіктестік </w:t>
      </w:r>
      <w:r>
        <w:rPr>
          <w:rFonts w:ascii="Arial" w:hAnsi="Arial" w:cs="Arial"/>
          <w:sz w:val="24"/>
          <w:szCs w:val="24"/>
          <w:lang w:val="kk"/>
        </w:rPr>
        <w:t>«</w:t>
      </w:r>
      <w:r w:rsidRPr="00356560">
        <w:rPr>
          <w:rFonts w:ascii="Arial" w:hAnsi="Arial" w:cs="Arial"/>
          <w:sz w:val="24"/>
          <w:szCs w:val="24"/>
          <w:lang w:val="kk"/>
        </w:rPr>
        <w:t xml:space="preserve">Y. </w:t>
      </w:r>
      <w:proofErr w:type="spellStart"/>
      <w:r w:rsidRPr="00356560">
        <w:rPr>
          <w:rFonts w:ascii="Arial" w:hAnsi="Arial" w:cs="Arial"/>
          <w:sz w:val="24"/>
          <w:szCs w:val="24"/>
          <w:lang w:val="kk"/>
        </w:rPr>
        <w:t>Tagam</w:t>
      </w:r>
      <w:proofErr w:type="spellEnd"/>
      <w:r>
        <w:rPr>
          <w:rFonts w:ascii="Arial" w:hAnsi="Arial" w:cs="Arial"/>
          <w:sz w:val="24"/>
          <w:szCs w:val="24"/>
          <w:lang w:val="kk"/>
        </w:rPr>
        <w:t>»</w:t>
      </w:r>
      <w:r w:rsidRPr="00356560">
        <w:rPr>
          <w:rFonts w:ascii="Arial" w:hAnsi="Arial" w:cs="Arial"/>
          <w:sz w:val="24"/>
          <w:szCs w:val="24"/>
          <w:lang w:val="kk"/>
        </w:rPr>
        <w:t xml:space="preserve"> (БСН 161240022428, заңды мекенжайы: Қазақстан Республикасы, 050059, Алматы қаласы, Бостандық ауданы, Әл-Фараби даңғылы, 11/1 үй) (бұдан әрі – «</w:t>
      </w:r>
      <w:r w:rsidRPr="002262D8">
        <w:rPr>
          <w:rFonts w:ascii="Arial" w:hAnsi="Arial" w:cs="Arial"/>
          <w:b/>
          <w:bCs/>
          <w:sz w:val="24"/>
          <w:szCs w:val="24"/>
          <w:lang w:val="kk"/>
        </w:rPr>
        <w:t>Ұйымдастырушы</w:t>
      </w:r>
      <w:r w:rsidRPr="00356560">
        <w:rPr>
          <w:rFonts w:ascii="Arial" w:hAnsi="Arial" w:cs="Arial"/>
          <w:sz w:val="24"/>
          <w:szCs w:val="24"/>
          <w:lang w:val="kk"/>
        </w:rPr>
        <w:t xml:space="preserve">») «Яндекс </w:t>
      </w:r>
      <w:proofErr w:type="spellStart"/>
      <w:r w:rsidRPr="00356560">
        <w:rPr>
          <w:rFonts w:ascii="Arial" w:hAnsi="Arial" w:cs="Arial"/>
          <w:sz w:val="24"/>
          <w:szCs w:val="24"/>
          <w:lang w:val="kk"/>
        </w:rPr>
        <w:t>Байкпен</w:t>
      </w:r>
      <w:proofErr w:type="spellEnd"/>
      <w:r w:rsidRPr="00356560">
        <w:rPr>
          <w:rFonts w:ascii="Arial" w:hAnsi="Arial" w:cs="Arial"/>
          <w:sz w:val="24"/>
          <w:szCs w:val="24"/>
          <w:lang w:val="kk"/>
        </w:rPr>
        <w:t xml:space="preserve"> жеткіз – жүлделерді ұтып ал!»(бұдан әрі - «Акция») акциясын келесі шарттарда ұйымдастырады:</w:t>
      </w:r>
    </w:p>
    <w:p w14:paraId="58066EFF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1. АКЦИЯНЫҢ МАҚСАТЫ</w:t>
      </w:r>
    </w:p>
    <w:p w14:paraId="09DD0295" w14:textId="529D0759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Акцияның мақсаты «Яндекс Тағам» сервисін пайдаланып жеткізу қызметін көрсететін Жеткізушілер (курьерлер) орындайтын жеткізілген тапсырыстар санының өсуін ынталандыру, олардың ұйымдастырушыға және «Яндекс Тағам» сервисіне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бейілділігін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 арттыру және олардың ең белсенділерін марапаттау, сондай-ақ курьерлерді Яндекс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Байктер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 сервисімен таныстыру, сондай-ақ тапсырыстарды жеткізумен байланысты мақсаттар болып табылады.</w:t>
      </w:r>
    </w:p>
    <w:p w14:paraId="59FBAEA9" w14:textId="4E2AB35D" w:rsidR="00F8683D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F8683D">
        <w:rPr>
          <w:rFonts w:ascii="Arial" w:hAnsi="Arial" w:cs="Arial"/>
          <w:sz w:val="24"/>
          <w:szCs w:val="24"/>
          <w:lang w:val="kk"/>
        </w:rPr>
        <w:t xml:space="preserve">Акция </w:t>
      </w:r>
      <w:proofErr w:type="spellStart"/>
      <w:r w:rsidRPr="00F8683D">
        <w:rPr>
          <w:rFonts w:ascii="Arial" w:hAnsi="Arial" w:cs="Arial"/>
          <w:sz w:val="24"/>
          <w:szCs w:val="24"/>
          <w:lang w:val="kk"/>
        </w:rPr>
        <w:t>промо</w:t>
      </w:r>
      <w:proofErr w:type="spellEnd"/>
      <w:r w:rsidRPr="00F8683D">
        <w:rPr>
          <w:rFonts w:ascii="Arial" w:hAnsi="Arial" w:cs="Arial"/>
          <w:sz w:val="24"/>
          <w:szCs w:val="24"/>
          <w:lang w:val="kk"/>
        </w:rPr>
        <w:t>-акция болып табылады, лотерея емес, тәуекел элементтерін қамтымайды және қолданыстағы заңнамаға және осы Шарттарға сәйкес өткізіледі.</w:t>
      </w:r>
    </w:p>
    <w:p w14:paraId="7EB8CEB7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2. ӨТКІЗУ МЕРЗІМІ</w:t>
      </w:r>
    </w:p>
    <w:p w14:paraId="12DF325A" w14:textId="09EEF5C9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Акция 2025 жылғы </w:t>
      </w:r>
      <w:r w:rsidR="002262D8" w:rsidRPr="00BA1E5E">
        <w:rPr>
          <w:rFonts w:ascii="Arial" w:hAnsi="Arial" w:cs="Arial"/>
          <w:b/>
          <w:bCs/>
          <w:sz w:val="24"/>
          <w:szCs w:val="24"/>
          <w:lang w:val="kk"/>
        </w:rPr>
        <w:t xml:space="preserve">24 қараша мен </w:t>
      </w:r>
      <w:r w:rsidRPr="002845CE">
        <w:rPr>
          <w:rFonts w:ascii="Arial" w:hAnsi="Arial" w:cs="Arial"/>
          <w:sz w:val="24"/>
          <w:szCs w:val="24"/>
          <w:lang w:val="kk"/>
        </w:rPr>
        <w:t>2025 жылғы</w:t>
      </w:r>
      <w:r w:rsidR="002262D8" w:rsidRPr="00BA1E5E">
        <w:rPr>
          <w:rFonts w:ascii="Arial" w:hAnsi="Arial" w:cs="Arial"/>
          <w:b/>
          <w:bCs/>
          <w:sz w:val="24"/>
          <w:szCs w:val="24"/>
          <w:lang w:val="kk"/>
        </w:rPr>
        <w:t xml:space="preserve"> 30 қараша</w:t>
      </w:r>
      <w:r w:rsidRPr="002845CE">
        <w:rPr>
          <w:rFonts w:ascii="Arial" w:hAnsi="Arial" w:cs="Arial"/>
          <w:sz w:val="24"/>
          <w:szCs w:val="24"/>
          <w:lang w:val="kk"/>
        </w:rPr>
        <w:t xml:space="preserve"> аралығында өткізіледі.</w:t>
      </w:r>
    </w:p>
    <w:p w14:paraId="179B6184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3. ҚАТЫСУ ШАРТТАРЫ</w:t>
      </w:r>
    </w:p>
    <w:p w14:paraId="3EF8CEFC" w14:textId="554FB688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3.1. Акцияға «Яндекс Тағам» сервисін пайдаланушылар үшін тапсырыстарды «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Яндекс.Про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» орындаушыларына арналған мобильді қосымша арқылы жеткізуді орындайтын барлық санаттағы (жаяу, велосипедпен мен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электрвелосипедпен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,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мопедпен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 және автомобильмен) Жеткізушілер (курьерлер) қатыса алады. </w:t>
      </w:r>
    </w:p>
    <w:p w14:paraId="50231254" w14:textId="2160EDAA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3.2. Акция Қазақстан Республикасының екі қаласында: </w:t>
      </w:r>
      <w:r w:rsidRPr="002845CE">
        <w:rPr>
          <w:rFonts w:ascii="Arial" w:hAnsi="Arial" w:cs="Arial"/>
          <w:b/>
          <w:bCs/>
          <w:sz w:val="24"/>
          <w:szCs w:val="24"/>
          <w:lang w:val="kk"/>
        </w:rPr>
        <w:t>Алматы</w:t>
      </w:r>
      <w:r w:rsidRPr="002845CE">
        <w:rPr>
          <w:rFonts w:ascii="Arial" w:hAnsi="Arial" w:cs="Arial"/>
          <w:sz w:val="24"/>
          <w:szCs w:val="24"/>
          <w:lang w:val="kk"/>
        </w:rPr>
        <w:t xml:space="preserve"> және </w:t>
      </w:r>
      <w:r w:rsidR="00C82E7B">
        <w:rPr>
          <w:rFonts w:ascii="Arial" w:hAnsi="Arial" w:cs="Arial"/>
          <w:b/>
          <w:bCs/>
          <w:sz w:val="24"/>
          <w:szCs w:val="24"/>
          <w:lang w:val="kk"/>
        </w:rPr>
        <w:t xml:space="preserve">Астана </w:t>
      </w:r>
      <w:r w:rsidRPr="002845CE">
        <w:rPr>
          <w:rFonts w:ascii="Arial" w:hAnsi="Arial" w:cs="Arial"/>
          <w:sz w:val="24"/>
          <w:szCs w:val="24"/>
          <w:lang w:val="kk"/>
        </w:rPr>
        <w:t>бір мезгілде және тәуелсіз өткізіледі.</w:t>
      </w:r>
    </w:p>
    <w:p w14:paraId="6C8312C7" w14:textId="5057FF63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3.3. </w:t>
      </w:r>
      <w:r w:rsidR="007F7D8A">
        <w:rPr>
          <w:rFonts w:ascii="Arial" w:hAnsi="Arial" w:cs="Arial"/>
          <w:b/>
          <w:bCs/>
          <w:sz w:val="24"/>
          <w:szCs w:val="24"/>
          <w:lang w:val="kk"/>
        </w:rPr>
        <w:t>Жүлделер ұтысына қатысу шарты:</w:t>
      </w:r>
      <w:r w:rsidRPr="002845CE">
        <w:rPr>
          <w:rFonts w:ascii="Arial" w:hAnsi="Arial" w:cs="Arial"/>
          <w:sz w:val="24"/>
          <w:szCs w:val="24"/>
          <w:lang w:val="kk"/>
        </w:rPr>
        <w:t xml:space="preserve"> Акцияны өткізу </w:t>
      </w:r>
      <w:r w:rsidR="002262D8">
        <w:rPr>
          <w:rFonts w:ascii="Arial" w:hAnsi="Arial" w:cs="Arial"/>
          <w:b/>
          <w:bCs/>
          <w:sz w:val="24"/>
          <w:szCs w:val="24"/>
          <w:lang w:val="kk"/>
        </w:rPr>
        <w:t xml:space="preserve">кезеңінде Яндекс </w:t>
      </w:r>
      <w:proofErr w:type="spellStart"/>
      <w:r w:rsidR="002262D8">
        <w:rPr>
          <w:rFonts w:ascii="Arial" w:hAnsi="Arial" w:cs="Arial"/>
          <w:b/>
          <w:bCs/>
          <w:sz w:val="24"/>
          <w:szCs w:val="24"/>
          <w:lang w:val="kk"/>
        </w:rPr>
        <w:t>Байкпен</w:t>
      </w:r>
      <w:proofErr w:type="spellEnd"/>
      <w:r w:rsidR="002262D8">
        <w:rPr>
          <w:rFonts w:ascii="Arial" w:hAnsi="Arial" w:cs="Arial"/>
          <w:b/>
          <w:bCs/>
          <w:sz w:val="24"/>
          <w:szCs w:val="24"/>
          <w:lang w:val="kk"/>
        </w:rPr>
        <w:t xml:space="preserve"> </w:t>
      </w:r>
      <w:r w:rsidR="002262D8" w:rsidRPr="002262D8">
        <w:rPr>
          <w:rFonts w:ascii="Arial" w:hAnsi="Arial" w:cs="Arial"/>
          <w:b/>
          <w:bCs/>
          <w:sz w:val="24"/>
          <w:szCs w:val="24"/>
          <w:lang w:val="kk"/>
        </w:rPr>
        <w:t>аптасына</w:t>
      </w:r>
      <w:r w:rsidRPr="002845CE">
        <w:rPr>
          <w:rFonts w:ascii="Arial" w:hAnsi="Arial" w:cs="Arial"/>
          <w:sz w:val="24"/>
          <w:szCs w:val="24"/>
          <w:lang w:val="kk"/>
        </w:rPr>
        <w:t xml:space="preserve"> кемінде </w:t>
      </w:r>
      <w:r w:rsidR="002262D8" w:rsidRPr="002262D8">
        <w:rPr>
          <w:rFonts w:ascii="Arial" w:hAnsi="Arial" w:cs="Arial"/>
          <w:b/>
          <w:bCs/>
          <w:sz w:val="24"/>
          <w:szCs w:val="24"/>
          <w:lang w:val="kk"/>
        </w:rPr>
        <w:t>70 (жетпіс) тапсырысты</w:t>
      </w:r>
      <w:r w:rsidRPr="002845CE">
        <w:rPr>
          <w:rFonts w:ascii="Arial" w:hAnsi="Arial" w:cs="Arial"/>
          <w:sz w:val="24"/>
          <w:szCs w:val="24"/>
          <w:lang w:val="kk"/>
        </w:rPr>
        <w:t xml:space="preserve"> Жеткізуді орындау. Акцияға қатысу үшін қатысушылар: </w:t>
      </w:r>
      <w:hyperlink r:id="rId5" w:history="1">
        <w:r w:rsidR="007B47C7" w:rsidRPr="00EA00D4">
          <w:rPr>
            <w:rStyle w:val="Hyperlink"/>
            <w:rFonts w:ascii="Arial" w:hAnsi="Arial" w:cs="Arial"/>
            <w:sz w:val="24"/>
            <w:szCs w:val="24"/>
            <w:lang w:val="kk"/>
          </w:rPr>
          <w:t>https://pro.yandex.com/kz-ru/nur-sultan/knowledge-base/eda/transport-deliveries/yandex-bike?section=про-оплату</w:t>
        </w:r>
      </w:hyperlink>
      <w:r w:rsidRPr="002845CE">
        <w:rPr>
          <w:rFonts w:ascii="Arial" w:hAnsi="Arial" w:cs="Arial"/>
          <w:sz w:val="24"/>
          <w:szCs w:val="24"/>
          <w:lang w:val="kk"/>
        </w:rPr>
        <w:t xml:space="preserve"> мекенжайында қолжетімді Яндекс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Байктерді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 жалға алу ережелерімен танысуға, осы Акцияға тікелей қатысу кезінде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ЯндексБайктерді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 жалға алу және пайдалану ережелерін сақтауға міндетті.</w:t>
      </w:r>
    </w:p>
    <w:p w14:paraId="67D22CA4" w14:textId="606B798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3.4. Тек сәтті орындалған тапсырыстар ескеріледі. Рейтингте бас тартылған тапсырыстар санау кезінде есепке алынбайды.</w:t>
      </w:r>
    </w:p>
    <w:p w14:paraId="079BCC7F" w14:textId="6E53AC47" w:rsidR="002262D8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>
        <w:rPr>
          <w:rFonts w:ascii="Arial" w:hAnsi="Arial" w:cs="Arial"/>
          <w:sz w:val="24"/>
          <w:szCs w:val="24"/>
          <w:lang w:val="kk"/>
        </w:rPr>
        <w:t xml:space="preserve">3.5. </w:t>
      </w:r>
      <w:r w:rsidRPr="00C82E7B">
        <w:rPr>
          <w:rFonts w:ascii="Arial" w:hAnsi="Arial" w:cs="Arial"/>
          <w:b/>
          <w:bCs/>
          <w:sz w:val="24"/>
          <w:szCs w:val="24"/>
          <w:lang w:val="kk"/>
        </w:rPr>
        <w:t>Маңызды</w:t>
      </w:r>
      <w:r>
        <w:rPr>
          <w:rFonts w:ascii="Arial" w:hAnsi="Arial" w:cs="Arial"/>
          <w:sz w:val="24"/>
          <w:szCs w:val="24"/>
          <w:lang w:val="kk"/>
        </w:rPr>
        <w:t>! Жеңімпазға жүлде қорындағы қолжетімді жүлделердің жалпы саны мен құрамынан белгілі 1 (бір) сыйлық беріледі. Бұл ретте Ұйымдастырушы жүлдені беру сәтінде Акцияның жүлде қорында Жеңімпаз қалаған белгілі бір жүлденің таңдау үшін қолжетімді болуына кепілдік бермейді.</w:t>
      </w:r>
    </w:p>
    <w:p w14:paraId="34D39553" w14:textId="3747439B" w:rsidR="00F0773D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>
        <w:rPr>
          <w:rFonts w:ascii="Arial" w:hAnsi="Arial" w:cs="Arial"/>
          <w:sz w:val="24"/>
          <w:szCs w:val="24"/>
          <w:lang w:val="kk"/>
        </w:rPr>
        <w:t xml:space="preserve">3.6. Жүлде қорынан алынған заттардың суреттері тек иллюстрациялық мақсаттарда пайдаланылады, Ұйымдастырушы жүлдені беру кезінде оның сыртқы сипаттамалары бойынша осындай жүлде затының кескініндегі үлгіге сәйкес </w:t>
      </w:r>
      <w:r>
        <w:rPr>
          <w:rFonts w:ascii="Arial" w:hAnsi="Arial" w:cs="Arial"/>
          <w:sz w:val="24"/>
          <w:szCs w:val="24"/>
          <w:lang w:val="kk"/>
        </w:rPr>
        <w:lastRenderedPageBreak/>
        <w:t xml:space="preserve">келетініне кепілдік бермейді (түсі, </w:t>
      </w:r>
      <w:proofErr w:type="spellStart"/>
      <w:r>
        <w:rPr>
          <w:rFonts w:ascii="Arial" w:hAnsi="Arial" w:cs="Arial"/>
          <w:sz w:val="24"/>
          <w:szCs w:val="24"/>
          <w:lang w:val="kk"/>
        </w:rPr>
        <w:t>брендтеудің</w:t>
      </w:r>
      <w:proofErr w:type="spellEnd"/>
      <w:r>
        <w:rPr>
          <w:rFonts w:ascii="Arial" w:hAnsi="Arial" w:cs="Arial"/>
          <w:sz w:val="24"/>
          <w:szCs w:val="24"/>
          <w:lang w:val="kk"/>
        </w:rPr>
        <w:t xml:space="preserve"> болуы/болмауы, қаптамасы және т.б.).</w:t>
      </w:r>
    </w:p>
    <w:p w14:paraId="05076DB1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4. МЕХАНИКА ЖӘНЕ ЖЕҢІМПАЗДАРДЫ АНЫҚТАУ</w:t>
      </w:r>
    </w:p>
    <w:p w14:paraId="0907D82D" w14:textId="1876E81B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4.1. </w:t>
      </w:r>
      <w:r w:rsidR="005E5570" w:rsidRPr="005E5570">
        <w:rPr>
          <w:rFonts w:ascii="Arial" w:hAnsi="Arial" w:cs="Arial"/>
          <w:b/>
          <w:bCs/>
          <w:sz w:val="24"/>
          <w:szCs w:val="24"/>
          <w:lang w:val="kk"/>
        </w:rPr>
        <w:t>Маңызды!</w:t>
      </w:r>
      <w:r w:rsidRPr="002845CE">
        <w:rPr>
          <w:rFonts w:ascii="Arial" w:hAnsi="Arial" w:cs="Arial"/>
          <w:sz w:val="24"/>
          <w:szCs w:val="24"/>
          <w:lang w:val="kk"/>
        </w:rPr>
        <w:t xml:space="preserve"> Екі қаланың әрқайсысында (Алматы, Астана) өзінің жүлде қорымен жеке конкурс өткізіледі.</w:t>
      </w:r>
    </w:p>
    <w:p w14:paraId="0CFCE4A8" w14:textId="04FF5C2C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4.2. Әр қалада жеңімпаздар келесі шарттарға сәйкес анықталады: </w:t>
      </w:r>
    </w:p>
    <w:p w14:paraId="5CDCBE3F" w14:textId="491E4E16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Жеңімпаздарды кездейсоқ анықтау:</w:t>
      </w:r>
      <w:r w:rsidR="00F32810" w:rsidRPr="002845CE">
        <w:rPr>
          <w:rFonts w:ascii="Arial" w:hAnsi="Arial" w:cs="Arial"/>
          <w:sz w:val="24"/>
          <w:szCs w:val="24"/>
          <w:lang w:val="kk"/>
        </w:rPr>
        <w:t xml:space="preserve"> кездейсоқ таңдалған кем дегенде 5 (бес), ең көбі 10 (он) қатысушы . Ұйымдастырушы Акцияға қатысушы әрбір қаладағы жеңімпаздардың нақты санын қатысу коэффициентіне және курьерлердің Акцияға мүдделілігіне байланысты ең аз және ең көп саны арасында айқындауға құқылы.</w:t>
      </w:r>
    </w:p>
    <w:p w14:paraId="1F690C80" w14:textId="665F8185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>
        <w:rPr>
          <w:rFonts w:ascii="Arial" w:hAnsi="Arial" w:cs="Arial"/>
          <w:sz w:val="24"/>
          <w:szCs w:val="24"/>
          <w:lang w:val="kk"/>
        </w:rPr>
        <w:t xml:space="preserve">Осылайша, әр қалада кем дегенде 5 (бес) жүлде / ең көбі 10 (он) жүлде қатысу шартын (аптасына Яндекс </w:t>
      </w:r>
      <w:proofErr w:type="spellStart"/>
      <w:r>
        <w:rPr>
          <w:rFonts w:ascii="Arial" w:hAnsi="Arial" w:cs="Arial"/>
          <w:sz w:val="24"/>
          <w:szCs w:val="24"/>
          <w:lang w:val="kk"/>
        </w:rPr>
        <w:t>Байкпен</w:t>
      </w:r>
      <w:proofErr w:type="spellEnd"/>
      <w:r>
        <w:rPr>
          <w:rFonts w:ascii="Arial" w:hAnsi="Arial" w:cs="Arial"/>
          <w:sz w:val="24"/>
          <w:szCs w:val="24"/>
          <w:lang w:val="kk"/>
        </w:rPr>
        <w:t xml:space="preserve"> кемінде 70 тапсырыс)орындаған барлық қатысушылар арасында кездейсоқ сандар генераторының (</w:t>
      </w:r>
      <w:proofErr w:type="spellStart"/>
      <w:r>
        <w:rPr>
          <w:rFonts w:ascii="Arial" w:hAnsi="Arial" w:cs="Arial"/>
          <w:sz w:val="24"/>
          <w:szCs w:val="24"/>
          <w:lang w:val="kk"/>
        </w:rPr>
        <w:t>рандомайзердің</w:t>
      </w:r>
      <w:proofErr w:type="spellEnd"/>
      <w:r>
        <w:rPr>
          <w:rFonts w:ascii="Arial" w:hAnsi="Arial" w:cs="Arial"/>
          <w:sz w:val="24"/>
          <w:szCs w:val="24"/>
          <w:lang w:val="kk"/>
        </w:rPr>
        <w:t xml:space="preserve">) көмегімен ойналады. </w:t>
      </w:r>
    </w:p>
    <w:p w14:paraId="1C1158CD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5. ЖҮЛДЕ ҚОРЫ</w:t>
      </w:r>
    </w:p>
    <w:p w14:paraId="60888331" w14:textId="5A538D4C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Жүлде қоры әр қатысушы қала үшін әр түрлі болуы мүмкін.</w:t>
      </w:r>
    </w:p>
    <w:p w14:paraId="05010A47" w14:textId="07DE8D90" w:rsidR="00356560" w:rsidRPr="00CD48E2" w:rsidRDefault="00687CB9" w:rsidP="00356560">
      <w:pPr>
        <w:jc w:val="both"/>
        <w:rPr>
          <w:rFonts w:ascii="Arial" w:hAnsi="Arial" w:cs="Arial"/>
          <w:b/>
          <w:bCs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5.1. Кездейсоқ анықталған жеңімпаздарға арналған сыйлықтар (әр қалада кемінде 5 / ең көбі 10 сыйлық):</w:t>
      </w:r>
    </w:p>
    <w:p w14:paraId="6779BA12" w14:textId="77777777" w:rsidR="00BA1E5E" w:rsidRPr="00BA1E5E" w:rsidRDefault="00687CB9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"/>
          <w14:ligatures w14:val="none"/>
        </w:rPr>
      </w:pP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Samsung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Galaxy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A17 телефоны 6 ГБ / 128 ГБ қара</w:t>
      </w:r>
    </w:p>
    <w:p w14:paraId="2007B4F4" w14:textId="77777777" w:rsidR="00BA1E5E" w:rsidRPr="00BA1E5E" w:rsidRDefault="00687CB9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HUAWEI WATCH FIT 4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Pro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44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мм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смарт сағаты күміс-қара</w:t>
      </w:r>
    </w:p>
    <w:p w14:paraId="08D282AC" w14:textId="1B050B51" w:rsidR="00BA1E5E" w:rsidRPr="00BA1E5E" w:rsidRDefault="00687CB9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"/>
          <w14:ligatures w14:val="none"/>
        </w:rPr>
      </w:pP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Xiaomi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Redmi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Pad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2 планшеті 11 дюйм 8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Гб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/ 256 ГБ сұр </w:t>
      </w:r>
    </w:p>
    <w:p w14:paraId="57BFED44" w14:textId="2B8FEF14" w:rsidR="00BA1E5E" w:rsidRPr="00BA1E5E" w:rsidRDefault="00687CB9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Алиса орнатылған Яндекс Стрит Станция ақылды бағанасы </w:t>
      </w:r>
    </w:p>
    <w:p w14:paraId="4B7B4685" w14:textId="77777777" w:rsidR="00BA1E5E" w:rsidRPr="00BA1E5E" w:rsidRDefault="00687CB9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"/>
          <w14:ligatures w14:val="none"/>
        </w:rPr>
      </w:pP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Trimui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Smart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Pro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 64Gb5.3 ойын </w:t>
      </w:r>
      <w:proofErr w:type="spellStart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>приставкасы</w:t>
      </w:r>
      <w:proofErr w:type="spellEnd"/>
      <w:r w:rsidRPr="00BA1E5E">
        <w:rPr>
          <w:rFonts w:ascii="Arial" w:eastAsia="Times New Roman" w:hAnsi="Arial" w:cs="Arial"/>
          <w:kern w:val="0"/>
          <w:sz w:val="24"/>
          <w:szCs w:val="24"/>
          <w:lang w:val="kk"/>
          <w14:ligatures w14:val="none"/>
        </w:rPr>
        <w:t xml:space="preserve">. </w:t>
      </w:r>
    </w:p>
    <w:p w14:paraId="41A657F5" w14:textId="78FE366F" w:rsidR="00356560" w:rsidRPr="00BA1E5E" w:rsidRDefault="00687CB9" w:rsidP="00BA1E5E">
      <w:pPr>
        <w:jc w:val="both"/>
        <w:rPr>
          <w:rFonts w:ascii="Arial" w:eastAsia="Times New Roman" w:hAnsi="Arial" w:cs="Arial"/>
          <w:kern w:val="0"/>
          <w:sz w:val="24"/>
          <w:szCs w:val="24"/>
          <w:lang w:val=""/>
          <w14:ligatures w14:val="none"/>
        </w:rPr>
      </w:pPr>
      <w:r w:rsidRPr="00BA1E5E">
        <w:rPr>
          <w:rFonts w:ascii="Arial" w:hAnsi="Arial" w:cs="Arial"/>
          <w:sz w:val="24"/>
          <w:szCs w:val="24"/>
          <w:lang w:val="kk"/>
        </w:rPr>
        <w:t>Жүлделер туралы жалпы ережелер: Жүлделер ақшалай баламаға айырбасталмайды. Жүлделердің үлгілері мен сипаттамаларын Ұйымдастырушы анықтайды.</w:t>
      </w:r>
    </w:p>
    <w:p w14:paraId="258923FA" w14:textId="38A34ABB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>
        <w:rPr>
          <w:rFonts w:ascii="Arial" w:hAnsi="Arial" w:cs="Arial"/>
          <w:sz w:val="24"/>
          <w:szCs w:val="24"/>
          <w:lang w:val="kk"/>
        </w:rPr>
        <w:t>5.2. Ұйымдастырушы Қазақстан Республикасының салық заңнамасына сәйкес жеңімпаз үшін тиісті жеке табыс салығын (ЖТС) дербес есептейді және төлейді. Жеңімпаз жүлдені алуға байланысты қосымша салық міндеттемесін көтермейді.</w:t>
      </w:r>
    </w:p>
    <w:p w14:paraId="1935FCB9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6. ЖЕҢІМПАЗДАРДЫ ХАБАРДАР ЕТУ</w:t>
      </w:r>
    </w:p>
    <w:p w14:paraId="472D02F3" w14:textId="1C601498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356560">
        <w:rPr>
          <w:rFonts w:ascii="Arial" w:hAnsi="Arial" w:cs="Arial"/>
          <w:sz w:val="24"/>
          <w:szCs w:val="24"/>
          <w:lang w:val="kk"/>
        </w:rPr>
        <w:t xml:space="preserve">Жеңімпаздарға </w:t>
      </w:r>
      <w:proofErr w:type="spellStart"/>
      <w:r w:rsidRPr="00356560">
        <w:rPr>
          <w:rFonts w:ascii="Arial" w:hAnsi="Arial" w:cs="Arial"/>
          <w:sz w:val="24"/>
          <w:szCs w:val="24"/>
          <w:lang w:val="kk"/>
        </w:rPr>
        <w:t>Telegram</w:t>
      </w:r>
      <w:proofErr w:type="spellEnd"/>
      <w:r w:rsidRPr="00356560">
        <w:rPr>
          <w:rFonts w:ascii="Arial" w:hAnsi="Arial" w:cs="Arial"/>
          <w:sz w:val="24"/>
          <w:szCs w:val="24"/>
          <w:lang w:val="kk"/>
        </w:rPr>
        <w:t xml:space="preserve"> </w:t>
      </w:r>
      <w:proofErr w:type="spellStart"/>
      <w:r w:rsidRPr="00356560">
        <w:rPr>
          <w:rFonts w:ascii="Arial" w:hAnsi="Arial" w:cs="Arial"/>
          <w:sz w:val="24"/>
          <w:szCs w:val="24"/>
          <w:lang w:val="kk"/>
        </w:rPr>
        <w:t>мессенджерінде</w:t>
      </w:r>
      <w:proofErr w:type="spellEnd"/>
      <w:r w:rsidRPr="00356560">
        <w:rPr>
          <w:rFonts w:ascii="Arial" w:hAnsi="Arial" w:cs="Arial"/>
          <w:sz w:val="24"/>
          <w:szCs w:val="24"/>
          <w:lang w:val="kk"/>
        </w:rPr>
        <w:t xml:space="preserve"> жеке хабарлама арқылы немесе «Яндекс </w:t>
      </w:r>
      <w:proofErr w:type="spellStart"/>
      <w:r w:rsidRPr="00356560">
        <w:rPr>
          <w:rFonts w:ascii="Arial" w:hAnsi="Arial" w:cs="Arial"/>
          <w:sz w:val="24"/>
          <w:szCs w:val="24"/>
          <w:lang w:val="kk"/>
        </w:rPr>
        <w:t>Про</w:t>
      </w:r>
      <w:proofErr w:type="spellEnd"/>
      <w:r w:rsidRPr="00356560">
        <w:rPr>
          <w:rFonts w:ascii="Arial" w:hAnsi="Arial" w:cs="Arial"/>
          <w:sz w:val="24"/>
          <w:szCs w:val="24"/>
          <w:lang w:val="kk"/>
        </w:rPr>
        <w:t xml:space="preserve">» қосымшасы арқылы </w:t>
      </w:r>
      <w:r w:rsidR="007B47C7" w:rsidRPr="00BA1E5E">
        <w:rPr>
          <w:rFonts w:ascii="Arial" w:hAnsi="Arial" w:cs="Arial"/>
          <w:b/>
          <w:bCs/>
          <w:sz w:val="24"/>
          <w:szCs w:val="24"/>
          <w:lang w:val="kk"/>
        </w:rPr>
        <w:t>2025 жылғы 9 желтоқсаннан</w:t>
      </w:r>
      <w:r w:rsidRPr="00356560">
        <w:rPr>
          <w:rFonts w:ascii="Arial" w:hAnsi="Arial" w:cs="Arial"/>
          <w:sz w:val="24"/>
          <w:szCs w:val="24"/>
          <w:lang w:val="kk"/>
        </w:rPr>
        <w:t xml:space="preserve"> кешіктірмей хабарланады. Жүлдені алу үшін олар хабарламада берілген нұсқауларды орындауы керек.</w:t>
      </w:r>
    </w:p>
    <w:p w14:paraId="24D6F188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7. ЖҮЛДЕНІ АЛУ</w:t>
      </w:r>
    </w:p>
    <w:p w14:paraId="64FCAC4C" w14:textId="07E80B6A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>
        <w:rPr>
          <w:rFonts w:ascii="Arial" w:hAnsi="Arial" w:cs="Arial"/>
          <w:sz w:val="24"/>
          <w:szCs w:val="24"/>
          <w:lang w:val="kk"/>
        </w:rPr>
        <w:t xml:space="preserve">Жүлдені алу туралы мәліметтерді – орынды, уақытты және басқа шарттарды Ұйымдастырушы жеңімпазды хабардар ету кезінде ұсынады. Жеңімпаздардан жүлдені алу үшін жеке басын куәландыратын құжатты ұсыну және жүлдені қабылдау-тапсыру актісіне қол қою талап етілуі мүмкін. Егер жеңімпаз байланысқа шықпаса, қажетті деректерді бермесе немесе Актіге қол қоюдан бас тартса, ол </w:t>
      </w:r>
      <w:r>
        <w:rPr>
          <w:rFonts w:ascii="Arial" w:hAnsi="Arial" w:cs="Arial"/>
          <w:sz w:val="24"/>
          <w:szCs w:val="24"/>
          <w:lang w:val="kk"/>
        </w:rPr>
        <w:lastRenderedPageBreak/>
        <w:t xml:space="preserve">жүлдеден бас тартты деп есептеледі. Осы тармақта және Шарттың 3.4-тармағында көзделген талаптар орындалмаған жағдайда жеңімпаз жүлдеге құқық алмайды. </w:t>
      </w:r>
    </w:p>
    <w:p w14:paraId="4C6ABACC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8. ДЕРБЕС ДЕРЕКТЕР</w:t>
      </w:r>
    </w:p>
    <w:p w14:paraId="358D001F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Ұйымдастырушы «Дербес деректер және оларды қорғау туралы» Қазақстан Республикасының Заңына сәйкес Акцияны әкімшілендіру және жүлделерді бөлу мақсатында қатысушылардың дербес деректерін жинауды және өңдеуді жүзеге асырады.</w:t>
      </w:r>
    </w:p>
    <w:p w14:paraId="7D4A8132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9. ЖАУАПКЕРШІЛІК</w:t>
      </w:r>
    </w:p>
    <w:p w14:paraId="2E4B567F" w14:textId="7F226D7D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 xml:space="preserve">Ұйымдастырушы мобильді қосымшаның, интернет желісінің немесе ол арқылы Ұйымдастырушы жеңімпаздарды хабардар ететін </w:t>
      </w:r>
      <w:proofErr w:type="spellStart"/>
      <w:r w:rsidRPr="002845CE">
        <w:rPr>
          <w:rFonts w:ascii="Arial" w:hAnsi="Arial" w:cs="Arial"/>
          <w:sz w:val="24"/>
          <w:szCs w:val="24"/>
          <w:lang w:val="kk"/>
        </w:rPr>
        <w:t>мессенджердің</w:t>
      </w:r>
      <w:proofErr w:type="spellEnd"/>
      <w:r w:rsidRPr="002845CE">
        <w:rPr>
          <w:rFonts w:ascii="Arial" w:hAnsi="Arial" w:cs="Arial"/>
          <w:sz w:val="24"/>
          <w:szCs w:val="24"/>
          <w:lang w:val="kk"/>
        </w:rPr>
        <w:t xml:space="preserve"> жұмысындағы техникалық бұзылулар үшін, сондай-ақ оның ақылға қонымды бақылауынан тыс өзге де мән-жайлар үшін жауапты болмайды.</w:t>
      </w:r>
    </w:p>
    <w:p w14:paraId="1B421F3B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10. АЛАЯҚТЫҚҚА ҚАРСЫ ТҰРУ ЖӘНЕ ӘДІЛ ОЙЫН ҚАҒИДАТТАРЫ</w:t>
      </w:r>
    </w:p>
    <w:p w14:paraId="52B4CCC9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Ұйымдастырушы кез келген қатысушыны алаяқтық, жосықсыз әрекеттер немесе осы Шарттарды бұзғаны үшін акциядан шеттету құқығын өзіне қалдырады.</w:t>
      </w:r>
    </w:p>
    <w:p w14:paraId="7D211741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11. ҚОЛДАНЫЛАТЫН ҚҰҚЫҚ ЖӘНЕ ДАУЛАРДЫ ШЕШУ</w:t>
      </w:r>
    </w:p>
    <w:p w14:paraId="79860974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Осы Шарттар Қазақстан Республикасының қолданыстағы заңнамасымен реттеледі. Барлық даулар мен келіспеушіліктер Ұйымдастырушының орналасқан жері бойынша Қазақстан Республикасының құзыретті соттарында шешілуге тиіс.</w:t>
      </w:r>
    </w:p>
    <w:p w14:paraId="2625961D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12. БАЙЛАНЫС АҚПАРАТЫ</w:t>
      </w:r>
    </w:p>
    <w:p w14:paraId="0AFC8A77" w14:textId="77777777" w:rsidR="00356560" w:rsidRPr="00CD48E2" w:rsidRDefault="00687CB9" w:rsidP="00356560">
      <w:pPr>
        <w:jc w:val="both"/>
        <w:rPr>
          <w:rFonts w:ascii="Arial" w:hAnsi="Arial" w:cs="Arial"/>
          <w:sz w:val="24"/>
          <w:szCs w:val="24"/>
          <w:lang w:val="kk"/>
        </w:rPr>
      </w:pPr>
      <w:r w:rsidRPr="002845CE">
        <w:rPr>
          <w:rFonts w:ascii="Arial" w:hAnsi="Arial" w:cs="Arial"/>
          <w:sz w:val="24"/>
          <w:szCs w:val="24"/>
          <w:lang w:val="kk"/>
        </w:rPr>
        <w:t>Ұйымдастырушы осы Шарттарға өзгерістер енгізу құқығын өзіне қалдырады. Шарттардың қолданыстағы нұсқасы мына сілтеме бойынша қол жетімді: [</w:t>
      </w:r>
      <w:commentRangeStart w:id="0"/>
      <w:r w:rsidRPr="00934313">
        <w:rPr>
          <w:rFonts w:ascii="Arial" w:hAnsi="Arial" w:cs="Arial"/>
          <w:sz w:val="24"/>
          <w:szCs w:val="24"/>
          <w:highlight w:val="yellow"/>
          <w:lang w:val="kk"/>
        </w:rPr>
        <w:t>білім қорындағы мақалаға сілтемені көрсету қажет</w:t>
      </w:r>
      <w:commentRangeEnd w:id="0"/>
      <w:r w:rsidR="00F312B6">
        <w:rPr>
          <w:rStyle w:val="CommentReference"/>
        </w:rPr>
        <w:commentReference w:id="0"/>
      </w:r>
      <w:r w:rsidRPr="002845CE">
        <w:rPr>
          <w:rFonts w:ascii="Arial" w:hAnsi="Arial" w:cs="Arial"/>
          <w:sz w:val="24"/>
          <w:szCs w:val="24"/>
          <w:lang w:val="kk"/>
        </w:rPr>
        <w:t>]</w:t>
      </w:r>
    </w:p>
    <w:p w14:paraId="1558A5FD" w14:textId="7D5FAC90" w:rsidR="00356560" w:rsidRPr="002845CE" w:rsidRDefault="00687CB9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  <w:lang w:val="kk"/>
        </w:rPr>
        <w:t>Алматы қ., 24.11.2025</w:t>
      </w:r>
    </w:p>
    <w:p w14:paraId="04E49B94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</w:p>
    <w:p w14:paraId="513126E0" w14:textId="77777777" w:rsidR="00A446BD" w:rsidRDefault="00A446BD"/>
    <w:sectPr w:rsidR="00A446BD" w:rsidSect="00356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pellbook Zavyalova" w:date="2025-09-11T14:57:00Z" w:initials="SZ">
    <w:p w14:paraId="3E8B9CC4" w14:textId="77777777" w:rsidR="00F312B6" w:rsidRDefault="00687CB9">
      <w:pPr>
        <w:pStyle w:val="CommentText"/>
      </w:pPr>
      <w:r>
        <w:rPr>
          <w:rStyle w:val="CommentReference"/>
        </w:rPr>
        <w:annotationRef/>
      </w:r>
      <w:r>
        <w:rPr>
          <w:lang w:val="kk"/>
        </w:rPr>
        <w:t>Көрсету сұралады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E8B9CC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57A44F4" w16cex:dateUtc="2025-09-11T11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E8B9CC4" w16cid:durableId="757A44F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D6781"/>
    <w:multiLevelType w:val="multilevel"/>
    <w:tmpl w:val="2E04A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727072"/>
    <w:multiLevelType w:val="multilevel"/>
    <w:tmpl w:val="31A4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144F2"/>
    <w:multiLevelType w:val="multilevel"/>
    <w:tmpl w:val="5CD8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50206"/>
    <w:multiLevelType w:val="hybridMultilevel"/>
    <w:tmpl w:val="BC36EFE4"/>
    <w:lvl w:ilvl="0" w:tplc="CE22A3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60A1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324F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AED6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8AF8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890ED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EA9F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74FC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F062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96264"/>
    <w:multiLevelType w:val="hybridMultilevel"/>
    <w:tmpl w:val="A25E9EA6"/>
    <w:lvl w:ilvl="0" w:tplc="ED44D1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782F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84D3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F213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E47F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241E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8A22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DCB0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5488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565AB"/>
    <w:multiLevelType w:val="multilevel"/>
    <w:tmpl w:val="5F3CD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B12BA0"/>
    <w:multiLevelType w:val="multilevel"/>
    <w:tmpl w:val="A680E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1C322C"/>
    <w:multiLevelType w:val="multilevel"/>
    <w:tmpl w:val="D8FE2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34108"/>
    <w:multiLevelType w:val="multilevel"/>
    <w:tmpl w:val="3C30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A4849"/>
    <w:multiLevelType w:val="multilevel"/>
    <w:tmpl w:val="B3648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764F14"/>
    <w:multiLevelType w:val="multilevel"/>
    <w:tmpl w:val="03E6D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9A78AD"/>
    <w:multiLevelType w:val="multilevel"/>
    <w:tmpl w:val="9C82A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3214505">
    <w:abstractNumId w:val="8"/>
  </w:num>
  <w:num w:numId="2" w16cid:durableId="599336669">
    <w:abstractNumId w:val="2"/>
  </w:num>
  <w:num w:numId="3" w16cid:durableId="1733505598">
    <w:abstractNumId w:val="1"/>
  </w:num>
  <w:num w:numId="4" w16cid:durableId="430005537">
    <w:abstractNumId w:val="10"/>
  </w:num>
  <w:num w:numId="5" w16cid:durableId="1815563878">
    <w:abstractNumId w:val="5"/>
  </w:num>
  <w:num w:numId="6" w16cid:durableId="881408887">
    <w:abstractNumId w:val="9"/>
  </w:num>
  <w:num w:numId="7" w16cid:durableId="1709524836">
    <w:abstractNumId w:val="11"/>
  </w:num>
  <w:num w:numId="8" w16cid:durableId="1552186239">
    <w:abstractNumId w:val="0"/>
  </w:num>
  <w:num w:numId="9" w16cid:durableId="52042499">
    <w:abstractNumId w:val="7"/>
  </w:num>
  <w:num w:numId="10" w16cid:durableId="1439914102">
    <w:abstractNumId w:val="6"/>
  </w:num>
  <w:num w:numId="11" w16cid:durableId="1828477881">
    <w:abstractNumId w:val="4"/>
  </w:num>
  <w:num w:numId="12" w16cid:durableId="175100047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pellbook Zavyalova">
    <w15:presenceInfo w15:providerId="AD" w15:userId="S::robot-spellbook-cis@yandex-team.ru::57a09031-7956-49ea-9175-25806197ef1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560"/>
    <w:rsid w:val="000A685D"/>
    <w:rsid w:val="000C555C"/>
    <w:rsid w:val="000F5663"/>
    <w:rsid w:val="001D0770"/>
    <w:rsid w:val="001E36FA"/>
    <w:rsid w:val="00200AAE"/>
    <w:rsid w:val="002033D7"/>
    <w:rsid w:val="002262D8"/>
    <w:rsid w:val="002845CE"/>
    <w:rsid w:val="002851B3"/>
    <w:rsid w:val="0029075D"/>
    <w:rsid w:val="003233D4"/>
    <w:rsid w:val="00341142"/>
    <w:rsid w:val="00356560"/>
    <w:rsid w:val="003D14DC"/>
    <w:rsid w:val="003E5C08"/>
    <w:rsid w:val="004A1AF6"/>
    <w:rsid w:val="004C5783"/>
    <w:rsid w:val="004E22A7"/>
    <w:rsid w:val="00583D2C"/>
    <w:rsid w:val="005C6B33"/>
    <w:rsid w:val="005E5570"/>
    <w:rsid w:val="00687CB9"/>
    <w:rsid w:val="00747575"/>
    <w:rsid w:val="0078126F"/>
    <w:rsid w:val="00794602"/>
    <w:rsid w:val="007B47C7"/>
    <w:rsid w:val="007F5C75"/>
    <w:rsid w:val="007F7D8A"/>
    <w:rsid w:val="008424F4"/>
    <w:rsid w:val="00857949"/>
    <w:rsid w:val="0086614D"/>
    <w:rsid w:val="008A48C1"/>
    <w:rsid w:val="00934313"/>
    <w:rsid w:val="009913F1"/>
    <w:rsid w:val="00A01941"/>
    <w:rsid w:val="00A446BD"/>
    <w:rsid w:val="00A67FD8"/>
    <w:rsid w:val="00B12CC6"/>
    <w:rsid w:val="00B2606E"/>
    <w:rsid w:val="00B316BF"/>
    <w:rsid w:val="00B715FA"/>
    <w:rsid w:val="00B94D17"/>
    <w:rsid w:val="00BA1E5E"/>
    <w:rsid w:val="00C82E7B"/>
    <w:rsid w:val="00CD48E2"/>
    <w:rsid w:val="00CE203A"/>
    <w:rsid w:val="00D15143"/>
    <w:rsid w:val="00D34B23"/>
    <w:rsid w:val="00D9444B"/>
    <w:rsid w:val="00DD166E"/>
    <w:rsid w:val="00DE6F89"/>
    <w:rsid w:val="00E73A14"/>
    <w:rsid w:val="00E9140D"/>
    <w:rsid w:val="00EA00D4"/>
    <w:rsid w:val="00EC3612"/>
    <w:rsid w:val="00F0773D"/>
    <w:rsid w:val="00F312B6"/>
    <w:rsid w:val="00F32810"/>
    <w:rsid w:val="00F7056D"/>
    <w:rsid w:val="00F8683D"/>
    <w:rsid w:val="00FB67B6"/>
    <w:rsid w:val="00FE5907"/>
    <w:rsid w:val="00FF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7C3414"/>
  <w15:chartTrackingRefBased/>
  <w15:docId w15:val="{A3E80946-3613-C843-A4D1-3B5F2F08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56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1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1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1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1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1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1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1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1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1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1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1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1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1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1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1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1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1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1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1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1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D1514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15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14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1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143"/>
    <w:rPr>
      <w:i/>
      <w:iCs/>
      <w:color w:val="2F5496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D151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143"/>
    <w:rPr>
      <w:b/>
      <w:bCs/>
      <w:smallCaps/>
      <w:color w:val="2F5496" w:themeColor="accent1" w:themeShade="BF"/>
      <w:spacing w:val="5"/>
    </w:rPr>
  </w:style>
  <w:style w:type="paragraph" w:styleId="Revision">
    <w:name w:val="Revision"/>
    <w:hidden/>
    <w:uiPriority w:val="99"/>
    <w:semiHidden/>
    <w:rsid w:val="000A685D"/>
    <w:pPr>
      <w:spacing w:after="0" w:line="240" w:lineRule="auto"/>
    </w:pPr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705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05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056D"/>
    <w:rPr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5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56D"/>
    <w:rPr>
      <w:b/>
      <w:bCs/>
      <w:sz w:val="20"/>
      <w:szCs w:val="20"/>
      <w:lang w:val="ru-RU"/>
    </w:rPr>
  </w:style>
  <w:style w:type="paragraph" w:styleId="Header">
    <w:name w:val="header"/>
    <w:basedOn w:val="Normal"/>
    <w:link w:val="HeaderChar"/>
    <w:uiPriority w:val="99"/>
    <w:unhideWhenUsed/>
    <w:rsid w:val="00F31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2B6"/>
    <w:rPr>
      <w:sz w:val="22"/>
      <w:szCs w:val="22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F31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2B6"/>
    <w:rPr>
      <w:sz w:val="22"/>
      <w:szCs w:val="22"/>
      <w:lang w:val="ru-RU"/>
    </w:rPr>
  </w:style>
  <w:style w:type="character" w:styleId="Hyperlink">
    <w:name w:val="Hyperlink"/>
    <w:basedOn w:val="DefaultParagraphFont"/>
    <w:uiPriority w:val="99"/>
    <w:unhideWhenUsed/>
    <w:rsid w:val="007B47C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B47C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26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hyperlink" Target="https://pro.yandex.com/kz-ru/nur-sultan/knowledge-base/eda/transport-deliveries/yandex-bike?section=&#1087;&#1088;&#1086;-&#1086;&#1087;&#1083;&#1072;&#1090;&#1091;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936</Words>
  <Characters>5337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Ekaterina Kadetova</dc:creator>
  <cp:lastModifiedBy>Bibigul Baidildanova</cp:lastModifiedBy>
  <cp:revision>3</cp:revision>
  <dcterms:created xsi:type="dcterms:W3CDTF">2025-11-24T14:46:00Z</dcterms:created>
  <dcterms:modified xsi:type="dcterms:W3CDTF">2025-11-25T05:31:00Z</dcterms:modified>
</cp:coreProperties>
</file>