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1EC92" w14:textId="33CB1EAE" w:rsidR="00197C4A" w:rsidRDefault="00197C4A" w:rsidP="00197C4A">
      <w:pPr>
        <w:spacing w:after="0"/>
        <w:jc w:val="center"/>
      </w:pPr>
      <w:r>
        <w:t xml:space="preserve">Условия </w:t>
      </w:r>
      <w:r w:rsidRPr="0009574A">
        <w:t>акции «</w:t>
      </w:r>
      <w:r w:rsidR="009A16AB">
        <w:t xml:space="preserve">Еженедельный </w:t>
      </w:r>
      <w:r w:rsidR="00A01161" w:rsidRPr="0009574A">
        <w:t>бонус за заказы</w:t>
      </w:r>
      <w:r w:rsidRPr="0009574A">
        <w:t>»</w:t>
      </w:r>
    </w:p>
    <w:p w14:paraId="2BA1A4AE" w14:textId="0B9B8DCA" w:rsidR="00197C4A" w:rsidRDefault="00197C4A" w:rsidP="00197C4A">
      <w:pPr>
        <w:spacing w:after="0"/>
        <w:ind w:firstLine="708"/>
        <w:jc w:val="both"/>
      </w:pPr>
      <w:r>
        <w:t>Настоящие Условия Акции (далее – «Условия») регулируют порядок организации и проведения акции «</w:t>
      </w:r>
      <w:r w:rsidR="009A16AB">
        <w:t>Еженедельный</w:t>
      </w:r>
      <w:r w:rsidR="00EB4E9B" w:rsidRPr="00EB4E9B">
        <w:t xml:space="preserve"> </w:t>
      </w:r>
      <w:r w:rsidR="00A01161">
        <w:t>бонус за заказы</w:t>
      </w:r>
      <w:r>
        <w:t>» для Доставщиков (далее – «Акция»).</w:t>
      </w:r>
    </w:p>
    <w:p w14:paraId="07CFBFC9" w14:textId="77777777" w:rsidR="00197C4A" w:rsidRDefault="00197C4A" w:rsidP="00197C4A">
      <w:pPr>
        <w:spacing w:after="0"/>
        <w:ind w:firstLine="708"/>
        <w:jc w:val="both"/>
      </w:pPr>
    </w:p>
    <w:p w14:paraId="7337701D" w14:textId="77777777" w:rsidR="00197C4A" w:rsidRPr="00197C4A" w:rsidRDefault="00197C4A" w:rsidP="00197C4A">
      <w:pPr>
        <w:spacing w:after="0"/>
        <w:jc w:val="both"/>
        <w:rPr>
          <w:b/>
          <w:bCs/>
        </w:rPr>
      </w:pPr>
      <w:r w:rsidRPr="00197C4A">
        <w:rPr>
          <w:b/>
          <w:bCs/>
        </w:rPr>
        <w:t>1. Основные термины:</w:t>
      </w:r>
    </w:p>
    <w:p w14:paraId="4C92BE42" w14:textId="6CEFFE8F" w:rsidR="00197C4A" w:rsidRDefault="00197C4A" w:rsidP="00197C4A">
      <w:pPr>
        <w:spacing w:after="0"/>
        <w:jc w:val="both"/>
      </w:pPr>
      <w:r w:rsidRPr="00197C4A">
        <w:rPr>
          <w:b/>
          <w:bCs/>
        </w:rPr>
        <w:t>Доставщик</w:t>
      </w:r>
      <w:r>
        <w:t xml:space="preserve"> — юридическое лицо, индивидуальный предприниматель или лицо, применяющее специальный налоговый режим в рамках эксперимента в соответствии с Федеральным законом от 27.11.2018 N 422-ФЗ «О проведении эксперимента по установлению специального налогового режима «Налог на профессиональный доход», осуществляющее(</w:t>
      </w:r>
      <w:proofErr w:type="spellStart"/>
      <w:r>
        <w:t>ий</w:t>
      </w:r>
      <w:proofErr w:type="spellEnd"/>
      <w:r>
        <w:t>) (в том числе с привлечением третьих лиц, за исключением Доставщика в статусе Самозанятый) Доставку Пользователям Сервиса при оформлении ими Заказа, осуществившее(</w:t>
      </w:r>
      <w:proofErr w:type="spellStart"/>
      <w:r>
        <w:t>ий</w:t>
      </w:r>
      <w:proofErr w:type="spellEnd"/>
      <w:r>
        <w:t>) акцепт Оферты на оказание услуг Яндекс Еда для Доставщиков (</w:t>
      </w:r>
      <w:proofErr w:type="spellStart"/>
      <w:r>
        <w:t>https</w:t>
      </w:r>
      <w:proofErr w:type="spellEnd"/>
      <w:r>
        <w:t>://yandex.ru/</w:t>
      </w:r>
      <w:proofErr w:type="spellStart"/>
      <w:r>
        <w:t>legal</w:t>
      </w:r>
      <w:proofErr w:type="spellEnd"/>
      <w:r>
        <w:t>/</w:t>
      </w:r>
      <w:proofErr w:type="spellStart"/>
      <w:r>
        <w:t>oferta_eda_dostavschik</w:t>
      </w:r>
      <w:proofErr w:type="spellEnd"/>
      <w:r>
        <w:t>/).</w:t>
      </w:r>
    </w:p>
    <w:p w14:paraId="26AB776F" w14:textId="72685FA1" w:rsidR="00197C4A" w:rsidRDefault="00197C4A" w:rsidP="00197C4A">
      <w:pPr>
        <w:spacing w:after="0"/>
        <w:jc w:val="both"/>
      </w:pPr>
      <w:r w:rsidRPr="00197C4A">
        <w:rPr>
          <w:b/>
          <w:bCs/>
        </w:rPr>
        <w:t>Сервис</w:t>
      </w:r>
      <w:r>
        <w:t xml:space="preserve"> — означает все веб-сайты (включая, но не ограничиваясь, размещенными в сети Интернет по адресу: http://eda.yandex.ru), прикладные программы (в том числе программы для мобильных устройств) Организатора Акции или его аффилированных лиц, предоставляющие Пользователю Сервиса возможность осуществить Заказ товара и Доставки на условиях, предусмотренных в Пользовательском соглашении.</w:t>
      </w:r>
    </w:p>
    <w:p w14:paraId="0C3672B4" w14:textId="3D95B00F" w:rsidR="00197C4A" w:rsidRDefault="00197C4A" w:rsidP="00197C4A">
      <w:pPr>
        <w:spacing w:after="0"/>
        <w:jc w:val="both"/>
      </w:pPr>
      <w:r w:rsidRPr="00197C4A">
        <w:rPr>
          <w:b/>
          <w:bCs/>
        </w:rPr>
        <w:t>Заказ</w:t>
      </w:r>
      <w:r>
        <w:t xml:space="preserve"> — оформленный Пользователем на Сервисе заказ товаров и Доставки, в результате которого Пользователь заключает договор доставки с Доставщиком, на условиях, указанных в Пользовательском соглашении и определенных Доставщиком.</w:t>
      </w:r>
    </w:p>
    <w:p w14:paraId="33371241" w14:textId="59AA5A19" w:rsidR="00197C4A" w:rsidRDefault="00197C4A" w:rsidP="00197C4A">
      <w:pPr>
        <w:spacing w:after="0"/>
        <w:jc w:val="both"/>
      </w:pPr>
      <w:r w:rsidRPr="00197C4A">
        <w:rPr>
          <w:b/>
          <w:bCs/>
        </w:rPr>
        <w:t>Пользователь</w:t>
      </w:r>
      <w:r>
        <w:t xml:space="preserve"> — лицо, использующее Сервис на условиях, предусмотренных в Пользовательском соглашении, с целью осуществить Заказ товаров и Доставки.</w:t>
      </w:r>
    </w:p>
    <w:p w14:paraId="1511212F" w14:textId="3A52D661" w:rsidR="00197C4A" w:rsidRDefault="00197C4A" w:rsidP="00197C4A">
      <w:pPr>
        <w:spacing w:after="0"/>
        <w:jc w:val="both"/>
      </w:pPr>
      <w:r w:rsidRPr="00197C4A">
        <w:rPr>
          <w:b/>
          <w:bCs/>
        </w:rPr>
        <w:t>Пользовательское соглашение</w:t>
      </w:r>
      <w:r>
        <w:t xml:space="preserve"> — документ, размещенный в сети Интернет по адресу https://yandex.ru/legal/termsofuse_eda.</w:t>
      </w:r>
    </w:p>
    <w:p w14:paraId="2F435708" w14:textId="1F166C76" w:rsidR="00197C4A" w:rsidRDefault="00197C4A" w:rsidP="00197C4A">
      <w:pPr>
        <w:spacing w:after="0"/>
        <w:jc w:val="both"/>
      </w:pPr>
      <w:r w:rsidRPr="00197C4A">
        <w:rPr>
          <w:b/>
          <w:bCs/>
        </w:rPr>
        <w:t>Доставка</w:t>
      </w:r>
      <w:r>
        <w:t xml:space="preserve"> — услуга доставки, Заказ которой Пользователь оформил на Сервисе. Заключение с Пользователем договора о доставке осуществляет Доставщик.</w:t>
      </w:r>
    </w:p>
    <w:p w14:paraId="40F25E63" w14:textId="03FA9124" w:rsidR="00197C4A" w:rsidRDefault="00197C4A" w:rsidP="00197C4A">
      <w:pPr>
        <w:spacing w:after="0"/>
        <w:jc w:val="both"/>
      </w:pPr>
      <w:r w:rsidRPr="00197C4A">
        <w:rPr>
          <w:b/>
          <w:bCs/>
        </w:rPr>
        <w:t>Организатор Акции</w:t>
      </w:r>
      <w:r>
        <w:t xml:space="preserve"> — ООО «</w:t>
      </w:r>
      <w:proofErr w:type="spellStart"/>
      <w:r>
        <w:t>Яндекс.Еда</w:t>
      </w:r>
      <w:proofErr w:type="spellEnd"/>
      <w:r>
        <w:t>», ОГРН 1187746035730, зарегистрированный по адресу: 115035, г. Москва, ул. Садовническая, дом 82, стр. 2, пом. 3В14.</w:t>
      </w:r>
    </w:p>
    <w:p w14:paraId="612DB875" w14:textId="518F40AA" w:rsidR="00197C4A" w:rsidRDefault="00197C4A" w:rsidP="00197C4A">
      <w:pPr>
        <w:spacing w:after="0"/>
        <w:jc w:val="both"/>
      </w:pPr>
      <w:r w:rsidRPr="00197C4A">
        <w:rPr>
          <w:b/>
          <w:bCs/>
        </w:rPr>
        <w:t xml:space="preserve">Программа </w:t>
      </w:r>
      <w:proofErr w:type="spellStart"/>
      <w:r w:rsidRPr="00197C4A">
        <w:rPr>
          <w:b/>
          <w:bCs/>
        </w:rPr>
        <w:t>Яндекс.Про</w:t>
      </w:r>
      <w:proofErr w:type="spellEnd"/>
      <w:r>
        <w:t xml:space="preserve"> — прикладная программа для мобильных устройств, работающих на операционных системах </w:t>
      </w:r>
      <w:proofErr w:type="spellStart"/>
      <w:r>
        <w:t>Android</w:t>
      </w:r>
      <w:proofErr w:type="spellEnd"/>
      <w:r>
        <w:t xml:space="preserve"> и IOS, позволяющая Организатору и Доставщику осуществлять обмен данными о Заказе, а также данными статистики, доступная Доставщику</w:t>
      </w:r>
      <w:r w:rsidR="00DC6680" w:rsidRPr="00DC6680">
        <w:t xml:space="preserve"> </w:t>
      </w:r>
      <w:r>
        <w:t>после авторизации с использованием логина и пароля Доставщика, которые предоставляются</w:t>
      </w:r>
      <w:r w:rsidR="00DC6680" w:rsidRPr="00DC6680">
        <w:t xml:space="preserve"> </w:t>
      </w:r>
      <w:r>
        <w:t>Организатором Доставщику по запросу Доставщика по электронной почте или иным способом</w:t>
      </w:r>
      <w:r w:rsidR="00DC6680" w:rsidRPr="00DC6680">
        <w:t xml:space="preserve"> </w:t>
      </w:r>
      <w:r>
        <w:t>по усмотрению Яндекса.</w:t>
      </w:r>
    </w:p>
    <w:p w14:paraId="6A9D8246" w14:textId="77777777" w:rsidR="00DC6680" w:rsidRDefault="00DC6680" w:rsidP="00197C4A">
      <w:pPr>
        <w:spacing w:after="0"/>
        <w:jc w:val="both"/>
      </w:pPr>
    </w:p>
    <w:p w14:paraId="5D4A9E15" w14:textId="379BA679" w:rsidR="00197C4A" w:rsidRDefault="00197C4A" w:rsidP="00197C4A">
      <w:pPr>
        <w:spacing w:after="0"/>
        <w:jc w:val="both"/>
      </w:pPr>
      <w:r w:rsidRPr="00DC6680">
        <w:rPr>
          <w:b/>
          <w:bCs/>
        </w:rPr>
        <w:t>2. Цель Акции:</w:t>
      </w:r>
      <w:r>
        <w:t xml:space="preserve"> привлечение внимания Участников к Сервису, повышение уровня лояльности</w:t>
      </w:r>
      <w:r w:rsidR="00DC6680">
        <w:t xml:space="preserve"> </w:t>
      </w:r>
      <w:r>
        <w:t>Участников к Сервису, расширения партнерской сети в Сервисе.</w:t>
      </w:r>
    </w:p>
    <w:p w14:paraId="694E5123" w14:textId="77777777" w:rsidR="00DC6680" w:rsidRDefault="00DC6680" w:rsidP="00197C4A">
      <w:pPr>
        <w:spacing w:after="0"/>
        <w:jc w:val="both"/>
      </w:pPr>
    </w:p>
    <w:p w14:paraId="3DAF408D" w14:textId="21DCCB96" w:rsidR="00DC6680" w:rsidRPr="000B164E" w:rsidRDefault="00197C4A" w:rsidP="00197C4A">
      <w:pPr>
        <w:spacing w:after="0"/>
        <w:jc w:val="both"/>
        <w:rPr>
          <w:color w:val="EE0000"/>
        </w:rPr>
      </w:pPr>
      <w:r w:rsidRPr="00DC6680">
        <w:rPr>
          <w:b/>
          <w:bCs/>
        </w:rPr>
        <w:t>3. Период проведения Акции</w:t>
      </w:r>
      <w:r w:rsidRPr="0009574A">
        <w:rPr>
          <w:b/>
          <w:bCs/>
        </w:rPr>
        <w:t>:</w:t>
      </w:r>
      <w:r w:rsidRPr="0009574A">
        <w:t xml:space="preserve"> с </w:t>
      </w:r>
      <w:r w:rsidR="00254647">
        <w:t>04</w:t>
      </w:r>
      <w:r w:rsidRPr="0009574A">
        <w:t>.</w:t>
      </w:r>
      <w:r w:rsidR="00254647">
        <w:t>08</w:t>
      </w:r>
      <w:r w:rsidRPr="0009574A">
        <w:t>.20</w:t>
      </w:r>
      <w:r w:rsidR="00F0077F" w:rsidRPr="0009574A">
        <w:t>25</w:t>
      </w:r>
      <w:r w:rsidRPr="0009574A">
        <w:t xml:space="preserve"> г. по</w:t>
      </w:r>
      <w:r w:rsidR="00F86070">
        <w:rPr>
          <w:color w:val="EE0000"/>
        </w:rPr>
        <w:t xml:space="preserve"> </w:t>
      </w:r>
      <w:r w:rsidR="00A962F9">
        <w:rPr>
          <w:color w:val="000000" w:themeColor="text1"/>
        </w:rPr>
        <w:t>31</w:t>
      </w:r>
      <w:r w:rsidR="000B164E" w:rsidRPr="000B164E">
        <w:rPr>
          <w:color w:val="000000" w:themeColor="text1"/>
        </w:rPr>
        <w:t>.</w:t>
      </w:r>
      <w:r w:rsidR="0049399B">
        <w:rPr>
          <w:color w:val="000000" w:themeColor="text1"/>
        </w:rPr>
        <w:t>0</w:t>
      </w:r>
      <w:r w:rsidR="00A962F9">
        <w:rPr>
          <w:color w:val="000000" w:themeColor="text1"/>
        </w:rPr>
        <w:t>3</w:t>
      </w:r>
      <w:r w:rsidR="000B164E" w:rsidRPr="000B164E">
        <w:rPr>
          <w:color w:val="000000" w:themeColor="text1"/>
        </w:rPr>
        <w:t>.202</w:t>
      </w:r>
      <w:r w:rsidR="0049399B">
        <w:rPr>
          <w:color w:val="000000" w:themeColor="text1"/>
        </w:rPr>
        <w:t>6</w:t>
      </w:r>
      <w:r w:rsidR="000B164E" w:rsidRPr="000B164E">
        <w:rPr>
          <w:color w:val="000000" w:themeColor="text1"/>
        </w:rPr>
        <w:t xml:space="preserve"> г. </w:t>
      </w:r>
    </w:p>
    <w:p w14:paraId="0982CD12" w14:textId="0AA53551" w:rsidR="00197C4A" w:rsidRDefault="00197C4A" w:rsidP="00197C4A">
      <w:pPr>
        <w:spacing w:after="0"/>
        <w:jc w:val="both"/>
      </w:pPr>
      <w:r>
        <w:t xml:space="preserve">Организатор вправе </w:t>
      </w:r>
      <w:r w:rsidR="00DC6680">
        <w:t>по своему усмотрен</w:t>
      </w:r>
      <w:r w:rsidR="00A73A2C">
        <w:t>и</w:t>
      </w:r>
      <w:r w:rsidR="00DC6680">
        <w:t xml:space="preserve">ю </w:t>
      </w:r>
      <w:r>
        <w:t>продлить сроки проведения Акции, а также досрочно завершить ее.</w:t>
      </w:r>
    </w:p>
    <w:p w14:paraId="12F0A355" w14:textId="77777777" w:rsidR="00DC6680" w:rsidRDefault="00DC6680" w:rsidP="00197C4A">
      <w:pPr>
        <w:spacing w:after="0"/>
        <w:jc w:val="both"/>
      </w:pPr>
    </w:p>
    <w:p w14:paraId="7A01D38C" w14:textId="34B6C088" w:rsidR="00197C4A" w:rsidRDefault="00197C4A" w:rsidP="00197C4A">
      <w:pPr>
        <w:spacing w:after="0"/>
        <w:jc w:val="both"/>
      </w:pPr>
      <w:r w:rsidRPr="00DC6680">
        <w:rPr>
          <w:b/>
          <w:bCs/>
        </w:rPr>
        <w:t>4. Территория проведения Акции:</w:t>
      </w:r>
      <w:r>
        <w:t xml:space="preserve"> Москва, Санкт-Петербург.</w:t>
      </w:r>
    </w:p>
    <w:p w14:paraId="6204F446" w14:textId="77777777" w:rsidR="00DC6680" w:rsidRDefault="00DC6680" w:rsidP="00197C4A">
      <w:pPr>
        <w:spacing w:after="0"/>
        <w:jc w:val="both"/>
      </w:pPr>
    </w:p>
    <w:p w14:paraId="331DA1EA" w14:textId="2193DE87" w:rsidR="00197C4A" w:rsidRPr="00DC6680" w:rsidRDefault="00197C4A" w:rsidP="00197C4A">
      <w:pPr>
        <w:spacing w:after="0"/>
        <w:jc w:val="both"/>
        <w:rPr>
          <w:b/>
          <w:bCs/>
        </w:rPr>
      </w:pPr>
      <w:r w:rsidRPr="00DC6680">
        <w:rPr>
          <w:b/>
          <w:bCs/>
        </w:rPr>
        <w:t xml:space="preserve">5. </w:t>
      </w:r>
      <w:r w:rsidR="00DC6680">
        <w:rPr>
          <w:b/>
          <w:bCs/>
        </w:rPr>
        <w:t>Условия</w:t>
      </w:r>
      <w:r w:rsidRPr="00DC6680">
        <w:rPr>
          <w:b/>
          <w:bCs/>
        </w:rPr>
        <w:t xml:space="preserve"> Акции:</w:t>
      </w:r>
    </w:p>
    <w:p w14:paraId="3624A787" w14:textId="18A7DC82" w:rsidR="00197C4A" w:rsidRDefault="00197C4A" w:rsidP="00197C4A">
      <w:pPr>
        <w:spacing w:after="0"/>
        <w:jc w:val="both"/>
      </w:pPr>
      <w:r>
        <w:t>5.1. Участником Акции может быть Доставщик, который осуществляет Доставки Заказов</w:t>
      </w:r>
      <w:r w:rsidR="00DC6680">
        <w:t xml:space="preserve"> </w:t>
      </w:r>
      <w:r>
        <w:t xml:space="preserve">только из раздела Сервиса </w:t>
      </w:r>
      <w:proofErr w:type="spellStart"/>
      <w:r>
        <w:t>Ultima|Яндекс</w:t>
      </w:r>
      <w:proofErr w:type="spellEnd"/>
      <w:r>
        <w:t xml:space="preserve"> Еда.</w:t>
      </w:r>
    </w:p>
    <w:p w14:paraId="373BAF66" w14:textId="4ECDD7B5" w:rsidR="00197C4A" w:rsidRPr="00DC6680" w:rsidRDefault="00197C4A" w:rsidP="00197C4A">
      <w:pPr>
        <w:spacing w:after="0"/>
        <w:jc w:val="both"/>
        <w:rPr>
          <w:b/>
          <w:bCs/>
        </w:rPr>
      </w:pPr>
      <w:r w:rsidRPr="00DC6680">
        <w:t>5.2.</w:t>
      </w:r>
      <w:r w:rsidRPr="00DC6680">
        <w:rPr>
          <w:b/>
          <w:bCs/>
        </w:rPr>
        <w:t xml:space="preserve"> </w:t>
      </w:r>
      <w:r w:rsidR="00DC6680" w:rsidRPr="00DC6680">
        <w:t>Условия Акции:</w:t>
      </w:r>
    </w:p>
    <w:p w14:paraId="2D56CF07" w14:textId="053D1752" w:rsidR="00197C4A" w:rsidRDefault="00197C4A" w:rsidP="00197C4A">
      <w:pPr>
        <w:spacing w:after="0"/>
        <w:jc w:val="both"/>
      </w:pPr>
      <w:r>
        <w:t xml:space="preserve">5.2.1. Для </w:t>
      </w:r>
      <w:r w:rsidR="003835A7">
        <w:t xml:space="preserve">получения </w:t>
      </w:r>
      <w:r w:rsidR="00A73A2C">
        <w:t xml:space="preserve">дополнительного </w:t>
      </w:r>
      <w:r w:rsidR="003835A7">
        <w:t xml:space="preserve">бонуса </w:t>
      </w:r>
      <w:r>
        <w:t xml:space="preserve">Доставщику </w:t>
      </w:r>
      <w:r w:rsidR="00A01161">
        <w:t xml:space="preserve">(представителю Доставщика) </w:t>
      </w:r>
      <w:r>
        <w:t xml:space="preserve">необходимо </w:t>
      </w:r>
      <w:r w:rsidR="00A01161">
        <w:t xml:space="preserve">в период проведения Акции </w:t>
      </w:r>
      <w:r w:rsidR="003835A7">
        <w:t>осуществлять доставку</w:t>
      </w:r>
      <w:r w:rsidR="00A2540C">
        <w:t xml:space="preserve"> определенного количества</w:t>
      </w:r>
      <w:r w:rsidR="003835A7">
        <w:t xml:space="preserve"> </w:t>
      </w:r>
      <w:r>
        <w:lastRenderedPageBreak/>
        <w:t>Заказов</w:t>
      </w:r>
      <w:r w:rsidR="00DC6680">
        <w:t xml:space="preserve"> </w:t>
      </w:r>
      <w:r>
        <w:t xml:space="preserve">Пользователей из раздела Сервиса </w:t>
      </w:r>
      <w:proofErr w:type="spellStart"/>
      <w:r>
        <w:t>Ultima|Яндекс</w:t>
      </w:r>
      <w:proofErr w:type="spellEnd"/>
      <w:r>
        <w:t xml:space="preserve"> Еда с использованием</w:t>
      </w:r>
      <w:r w:rsidR="00DC6680">
        <w:t xml:space="preserve"> </w:t>
      </w:r>
      <w:r>
        <w:t xml:space="preserve">конкретного аккаунта в Программе </w:t>
      </w:r>
      <w:proofErr w:type="spellStart"/>
      <w:r>
        <w:t>Яндекс.Про</w:t>
      </w:r>
      <w:proofErr w:type="spellEnd"/>
      <w:r>
        <w:t>.</w:t>
      </w:r>
    </w:p>
    <w:p w14:paraId="76B2A277" w14:textId="7375746D" w:rsidR="00197C4A" w:rsidRDefault="00197C4A" w:rsidP="00197C4A">
      <w:pPr>
        <w:spacing w:after="0"/>
        <w:jc w:val="both"/>
      </w:pPr>
      <w:r>
        <w:t xml:space="preserve">5.2.2. В соответствии с </w:t>
      </w:r>
      <w:r w:rsidR="003835A7">
        <w:t>количеств</w:t>
      </w:r>
      <w:r w:rsidR="007034CF">
        <w:t>ом</w:t>
      </w:r>
      <w:r w:rsidR="003835A7">
        <w:t xml:space="preserve"> </w:t>
      </w:r>
      <w:r w:rsidR="007034CF">
        <w:t xml:space="preserve">доставленных в период Акции </w:t>
      </w:r>
      <w:r w:rsidR="003835A7">
        <w:t>Заказов,</w:t>
      </w:r>
      <w:r w:rsidR="007034CF">
        <w:t xml:space="preserve"> </w:t>
      </w:r>
      <w:r>
        <w:t xml:space="preserve">Участнику будет доступен расчет суммы </w:t>
      </w:r>
      <w:r w:rsidR="00DC6680">
        <w:t>дополнительного бонуса</w:t>
      </w:r>
      <w:r>
        <w:t>,</w:t>
      </w:r>
      <w:r w:rsidR="00DC6680">
        <w:t xml:space="preserve"> </w:t>
      </w:r>
      <w:r>
        <w:t>котор</w:t>
      </w:r>
      <w:r w:rsidR="003835A7">
        <w:t>ый</w:t>
      </w:r>
      <w:r>
        <w:t xml:space="preserve"> Участник сможет получить</w:t>
      </w:r>
      <w:r w:rsidR="00DC6680">
        <w:t xml:space="preserve"> </w:t>
      </w:r>
      <w:r>
        <w:t xml:space="preserve">при выполнении предложенного в рамках Акции количества Заказов в течение </w:t>
      </w:r>
      <w:r w:rsidR="007034CF">
        <w:t>п</w:t>
      </w:r>
      <w:r>
        <w:t>ериода</w:t>
      </w:r>
      <w:r w:rsidR="00DC6680">
        <w:t xml:space="preserve"> </w:t>
      </w:r>
      <w:r>
        <w:t>проведения Акции.</w:t>
      </w:r>
    </w:p>
    <w:p w14:paraId="12C3A3C0" w14:textId="0C49A7B1" w:rsidR="00197C4A" w:rsidRDefault="00197C4A" w:rsidP="00197C4A">
      <w:pPr>
        <w:spacing w:after="0"/>
        <w:jc w:val="both"/>
      </w:pPr>
      <w:r>
        <w:t>5.</w:t>
      </w:r>
      <w:r w:rsidR="007034CF">
        <w:t>3</w:t>
      </w:r>
      <w:r>
        <w:t xml:space="preserve">. </w:t>
      </w:r>
      <w:r w:rsidR="007034CF">
        <w:t>Необходимое для получения дополнительного бонуса к</w:t>
      </w:r>
      <w:r>
        <w:t xml:space="preserve">оличество Заказов и расчет суммы </w:t>
      </w:r>
      <w:r w:rsidR="00DC6680">
        <w:t>бонуса</w:t>
      </w:r>
      <w:r w:rsidR="00B3654D">
        <w:t xml:space="preserve"> за их выполнение</w:t>
      </w:r>
      <w:r w:rsidR="00DC6680">
        <w:t xml:space="preserve"> </w:t>
      </w:r>
      <w:r>
        <w:t>в соответствии с п. 5.2.2 Условий доносится до</w:t>
      </w:r>
      <w:r w:rsidR="00DC6680">
        <w:t xml:space="preserve"> </w:t>
      </w:r>
      <w:r>
        <w:t xml:space="preserve">Участника посредством Программы </w:t>
      </w:r>
      <w:proofErr w:type="spellStart"/>
      <w:r>
        <w:t>Яндекс.Про</w:t>
      </w:r>
      <w:proofErr w:type="spellEnd"/>
      <w:r>
        <w:t xml:space="preserve"> и </w:t>
      </w:r>
      <w:r w:rsidR="00254647">
        <w:t xml:space="preserve">размещаются по </w:t>
      </w:r>
      <w:r w:rsidR="000B164E">
        <w:t xml:space="preserve">адресу: </w:t>
      </w:r>
      <w:hyperlink r:id="rId4" w:history="1">
        <w:r w:rsidR="000B164E" w:rsidRPr="00A90C57">
          <w:rPr>
            <w:rStyle w:val="a8"/>
          </w:rPr>
          <w:t>https://pro.yandex.ru/ru-ru/moskva/knowledge-base/courier/dostavki-s-ultima/dohod-ultima</w:t>
        </w:r>
      </w:hyperlink>
      <w:r w:rsidR="000B164E">
        <w:t xml:space="preserve"> для города Москвы и </w:t>
      </w:r>
      <w:hyperlink r:id="rId5" w:history="1">
        <w:r w:rsidR="000B164E" w:rsidRPr="00A90C57">
          <w:rPr>
            <w:rStyle w:val="a8"/>
          </w:rPr>
          <w:t>https://pro.yandex.ru/ru-ru/sankt-peterburg/knowledge-base/courier/dostavki-s-ultima/dohod-ultima</w:t>
        </w:r>
      </w:hyperlink>
      <w:r w:rsidR="000B164E">
        <w:t xml:space="preserve"> для города Санкт-Петербурга</w:t>
      </w:r>
      <w:r w:rsidR="00254647">
        <w:t xml:space="preserve">. Условия </w:t>
      </w:r>
      <w:r>
        <w:t>могут отличаться в зависимости от</w:t>
      </w:r>
      <w:r w:rsidR="00DC6680">
        <w:t xml:space="preserve"> </w:t>
      </w:r>
      <w:r>
        <w:t>территории участия в Акции.</w:t>
      </w:r>
      <w:r w:rsidR="00FB2470">
        <w:t xml:space="preserve"> Выплата бонуса происходит 1 (один) раз в неделю.</w:t>
      </w:r>
    </w:p>
    <w:p w14:paraId="3A9E6C23" w14:textId="5A117F23" w:rsidR="00197C4A" w:rsidRDefault="00197C4A">
      <w:pPr>
        <w:spacing w:after="0"/>
        <w:jc w:val="both"/>
      </w:pPr>
      <w:r>
        <w:t>5.</w:t>
      </w:r>
      <w:r w:rsidR="007034CF">
        <w:t>4</w:t>
      </w:r>
      <w:r>
        <w:t xml:space="preserve">. В случае если Участник </w:t>
      </w:r>
      <w:r w:rsidR="003835A7">
        <w:t xml:space="preserve">в период проведения Акции </w:t>
      </w:r>
      <w:r>
        <w:t>выполняет</w:t>
      </w:r>
      <w:r w:rsidR="003835A7">
        <w:t xml:space="preserve"> минимально установленную цель по количеству Заказов,</w:t>
      </w:r>
      <w:r>
        <w:t xml:space="preserve"> </w:t>
      </w:r>
      <w:r w:rsidR="003835A7">
        <w:t>Участник получает установленную Организатором сумму за минимально</w:t>
      </w:r>
      <w:r w:rsidR="00A73A2C">
        <w:t>е</w:t>
      </w:r>
      <w:r w:rsidR="003835A7">
        <w:t xml:space="preserve"> количество доставленных Заказов, без выплаты ему дополнительного бонуса. </w:t>
      </w:r>
    </w:p>
    <w:p w14:paraId="525DBCA6" w14:textId="13B2C526" w:rsidR="00197C4A" w:rsidRDefault="00197C4A">
      <w:pPr>
        <w:spacing w:after="0"/>
        <w:jc w:val="both"/>
      </w:pPr>
      <w:r>
        <w:t xml:space="preserve">5.6. </w:t>
      </w:r>
      <w:r w:rsidR="003835A7">
        <w:t xml:space="preserve">Для </w:t>
      </w:r>
      <w:r>
        <w:t>расчет</w:t>
      </w:r>
      <w:r w:rsidR="003835A7">
        <w:t>а</w:t>
      </w:r>
      <w:r>
        <w:t xml:space="preserve"> </w:t>
      </w:r>
      <w:r w:rsidR="003835A7">
        <w:t>дополнительного бонуса</w:t>
      </w:r>
      <w:r>
        <w:t xml:space="preserve"> Участника</w:t>
      </w:r>
      <w:r w:rsidR="003835A7">
        <w:t xml:space="preserve"> не</w:t>
      </w:r>
      <w:r>
        <w:t xml:space="preserve"> </w:t>
      </w:r>
      <w:r w:rsidR="0039291B">
        <w:t>учитываются чаевые</w:t>
      </w:r>
      <w:r>
        <w:t>, выплат</w:t>
      </w:r>
      <w:r w:rsidR="003835A7">
        <w:t>ы</w:t>
      </w:r>
      <w:r>
        <w:t xml:space="preserve"> в рамках акции «Реферальная программа»</w:t>
      </w:r>
      <w:r w:rsidR="0039291B">
        <w:t xml:space="preserve"> </w:t>
      </w:r>
      <w:r>
        <w:t>и бонус</w:t>
      </w:r>
      <w:r w:rsidR="003835A7">
        <w:t>ы</w:t>
      </w:r>
      <w:r>
        <w:t xml:space="preserve"> за выполнение персональных целей. </w:t>
      </w:r>
    </w:p>
    <w:p w14:paraId="338B5957" w14:textId="3E1C5E3E" w:rsidR="00197C4A" w:rsidRDefault="00197C4A" w:rsidP="00197C4A">
      <w:pPr>
        <w:spacing w:after="0"/>
        <w:jc w:val="both"/>
      </w:pPr>
      <w:r>
        <w:t>5.7. Участник обязан соблюдать Стандарты качества Сервиса Яндекс Еда для доставщиков и</w:t>
      </w:r>
      <w:r w:rsidR="003835A7">
        <w:t xml:space="preserve"> </w:t>
      </w:r>
      <w:r>
        <w:t>сборщиков (</w:t>
      </w:r>
      <w:proofErr w:type="spellStart"/>
      <w:r>
        <w:t>https</w:t>
      </w:r>
      <w:proofErr w:type="spellEnd"/>
      <w:r>
        <w:t>://yandex.ru/</w:t>
      </w:r>
      <w:proofErr w:type="spellStart"/>
      <w:r>
        <w:t>legal</w:t>
      </w:r>
      <w:proofErr w:type="spellEnd"/>
      <w:r>
        <w:t>/</w:t>
      </w:r>
      <w:proofErr w:type="spellStart"/>
      <w:r>
        <w:t>eda_standarts</w:t>
      </w:r>
      <w:proofErr w:type="spellEnd"/>
      <w:r>
        <w:t>/).</w:t>
      </w:r>
    </w:p>
    <w:p w14:paraId="4CE0AB51" w14:textId="0E709AC5" w:rsidR="00197C4A" w:rsidRDefault="00197C4A" w:rsidP="00197C4A">
      <w:pPr>
        <w:spacing w:after="0"/>
        <w:jc w:val="both"/>
      </w:pPr>
      <w:r>
        <w:t xml:space="preserve">5.8. Заказы </w:t>
      </w:r>
      <w:r w:rsidR="003835A7">
        <w:t>П</w:t>
      </w:r>
      <w:r>
        <w:t>ользователей сервиса Яндекс</w:t>
      </w:r>
      <w:r w:rsidR="003835A7">
        <w:t xml:space="preserve"> </w:t>
      </w:r>
      <w:r>
        <w:t>Лавка, а также Заказы с Сервиса не из раздела</w:t>
      </w:r>
      <w:r w:rsidR="003835A7">
        <w:t xml:space="preserve"> </w:t>
      </w:r>
      <w:r>
        <w:t xml:space="preserve">Яндекс </w:t>
      </w:r>
      <w:proofErr w:type="spellStart"/>
      <w:r>
        <w:t>Еда|Ultima</w:t>
      </w:r>
      <w:proofErr w:type="spellEnd"/>
      <w:r>
        <w:t xml:space="preserve"> не учитываются в рамках Акции.</w:t>
      </w:r>
    </w:p>
    <w:p w14:paraId="735F49E4" w14:textId="77777777" w:rsidR="003835A7" w:rsidRDefault="003835A7" w:rsidP="00197C4A">
      <w:pPr>
        <w:spacing w:after="0"/>
        <w:jc w:val="both"/>
      </w:pPr>
    </w:p>
    <w:p w14:paraId="032B1C16" w14:textId="77777777" w:rsidR="00197C4A" w:rsidRPr="003835A7" w:rsidRDefault="00197C4A" w:rsidP="00197C4A">
      <w:pPr>
        <w:spacing w:after="0"/>
        <w:jc w:val="both"/>
        <w:rPr>
          <w:b/>
          <w:bCs/>
        </w:rPr>
      </w:pPr>
      <w:r w:rsidRPr="003835A7">
        <w:rPr>
          <w:b/>
          <w:bCs/>
        </w:rPr>
        <w:t>6. Заключительные положения:</w:t>
      </w:r>
    </w:p>
    <w:p w14:paraId="4C936C35" w14:textId="1CC714C0" w:rsidR="00197C4A" w:rsidRDefault="00197C4A" w:rsidP="00197C4A">
      <w:pPr>
        <w:spacing w:after="0"/>
        <w:jc w:val="both"/>
      </w:pPr>
      <w:r>
        <w:t>6.1. Акция проводится в городах, указанных в Разделе 4 Условий, в соответствии с</w:t>
      </w:r>
      <w:r w:rsidR="003835A7">
        <w:t xml:space="preserve"> </w:t>
      </w:r>
      <w:r>
        <w:t>законодательством Российской Федерации и настоящими Условиями. Все спорные вопросы,</w:t>
      </w:r>
      <w:r w:rsidR="003835A7">
        <w:t xml:space="preserve"> </w:t>
      </w:r>
      <w:r>
        <w:t>касающиеся настоящей Акции, регулируются на основе действующего законодательства РФ.</w:t>
      </w:r>
    </w:p>
    <w:p w14:paraId="6DFBF873" w14:textId="37C4C917" w:rsidR="00197C4A" w:rsidRDefault="00197C4A" w:rsidP="00197C4A">
      <w:pPr>
        <w:spacing w:after="0"/>
        <w:jc w:val="both"/>
      </w:pPr>
      <w:r>
        <w:t>6.2. Все споры и разногласия, которые возникают в связи с организацией и проведением Акции,</w:t>
      </w:r>
      <w:r w:rsidR="003835A7">
        <w:t xml:space="preserve"> </w:t>
      </w:r>
      <w:r>
        <w:t>подлежат разрешению путем переговоров. Спорные вопросы, не урегулированные путем</w:t>
      </w:r>
      <w:r w:rsidR="003835A7">
        <w:t xml:space="preserve"> </w:t>
      </w:r>
      <w:r>
        <w:t>переговоров, подлежат разрешению в суде по месту нахождения Организатора.</w:t>
      </w:r>
    </w:p>
    <w:p w14:paraId="5A1E3C78" w14:textId="7638A47F" w:rsidR="00197C4A" w:rsidRDefault="00197C4A" w:rsidP="00197C4A">
      <w:pPr>
        <w:spacing w:after="0"/>
        <w:jc w:val="both"/>
      </w:pPr>
      <w:r>
        <w:t>6.3. Организатор имеет право отстранить от участия в Акции Участников в случае обнаружения</w:t>
      </w:r>
      <w:r w:rsidR="003835A7">
        <w:t xml:space="preserve"> </w:t>
      </w:r>
      <w:r>
        <w:t>недобросовестных действий в отношении Организатора, иных Участников Акции. Организатор</w:t>
      </w:r>
      <w:r w:rsidR="003835A7">
        <w:t xml:space="preserve"> </w:t>
      </w:r>
      <w:r>
        <w:t>по своему усмотрению определяет критерии отнесения действий Участников Акции к</w:t>
      </w:r>
      <w:r w:rsidR="003835A7">
        <w:t xml:space="preserve"> </w:t>
      </w:r>
      <w:r>
        <w:t>недобросовестным и вправе не раскрывать данные критерии, а также механизмы их</w:t>
      </w:r>
      <w:r w:rsidR="003835A7">
        <w:t xml:space="preserve"> </w:t>
      </w:r>
      <w:r>
        <w:t>обнаружения.</w:t>
      </w:r>
    </w:p>
    <w:p w14:paraId="68560B1A" w14:textId="193EA45A" w:rsidR="000B164E" w:rsidRDefault="00197C4A" w:rsidP="000B164E">
      <w:pPr>
        <w:spacing w:after="0"/>
        <w:jc w:val="both"/>
      </w:pPr>
      <w:r>
        <w:t>6.4. Организатор оставляет за собой право приостановить, прекратить проведение Акции,</w:t>
      </w:r>
      <w:r w:rsidR="003835A7">
        <w:t xml:space="preserve"> </w:t>
      </w:r>
      <w:r>
        <w:t>изменить ее условия в любое время без объяснения причин. Информация о</w:t>
      </w:r>
      <w:r w:rsidR="003835A7">
        <w:t xml:space="preserve"> </w:t>
      </w:r>
      <w:r>
        <w:t xml:space="preserve">приостановлении/прекращении/изменении Условий будет размещена в Программе </w:t>
      </w:r>
      <w:proofErr w:type="spellStart"/>
      <w:r>
        <w:t>Яндекс.Про</w:t>
      </w:r>
      <w:proofErr w:type="spellEnd"/>
      <w:r w:rsidR="00781803">
        <w:t xml:space="preserve"> </w:t>
      </w:r>
      <w:r>
        <w:t xml:space="preserve">и по </w:t>
      </w:r>
      <w:r w:rsidR="000B164E">
        <w:t xml:space="preserve">адресу: </w:t>
      </w:r>
      <w:hyperlink r:id="rId6" w:history="1">
        <w:r w:rsidR="00A962F9" w:rsidRPr="008C0165">
          <w:rPr>
            <w:rStyle w:val="a8"/>
          </w:rPr>
          <w:t>https://pro.yandex.ru/ru-ru/moskva/knowledge-base/courier/dostavki-s-ultima/dohod-ultima-yandex-eda</w:t>
        </w:r>
      </w:hyperlink>
      <w:r w:rsidR="00A962F9">
        <w:t xml:space="preserve"> </w:t>
      </w:r>
      <w:r w:rsidR="000B164E">
        <w:t>для города Москвы</w:t>
      </w:r>
      <w:r w:rsidR="00A962F9">
        <w:t xml:space="preserve"> </w:t>
      </w:r>
      <w:r w:rsidR="000B164E">
        <w:t xml:space="preserve">и </w:t>
      </w:r>
      <w:hyperlink r:id="rId7" w:history="1">
        <w:r w:rsidR="00A962F9" w:rsidRPr="008C0165">
          <w:rPr>
            <w:rStyle w:val="a8"/>
          </w:rPr>
          <w:t>https://pro.yandex.ru/ru-ru/sankt-peterburg/knowledge-base/courier/dostavki-s-ultima/dohod-ultima-yandex-eda</w:t>
        </w:r>
      </w:hyperlink>
      <w:r w:rsidR="00A962F9">
        <w:t xml:space="preserve"> </w:t>
      </w:r>
      <w:r w:rsidR="000B164E">
        <w:t>для города Санкт-Петербурга</w:t>
      </w:r>
      <w:r w:rsidR="00BB3F2E">
        <w:t xml:space="preserve">. </w:t>
      </w:r>
    </w:p>
    <w:p w14:paraId="7D88D31C" w14:textId="47F4E04E" w:rsidR="007447A1" w:rsidRDefault="00781803" w:rsidP="00197C4A">
      <w:pPr>
        <w:spacing w:after="0"/>
        <w:jc w:val="both"/>
      </w:pPr>
      <w:r>
        <w:t>.</w:t>
      </w:r>
    </w:p>
    <w:p w14:paraId="6FC47A39" w14:textId="77777777" w:rsidR="003835A7" w:rsidRDefault="003835A7" w:rsidP="00197C4A">
      <w:pPr>
        <w:spacing w:after="0"/>
        <w:jc w:val="both"/>
      </w:pPr>
    </w:p>
    <w:p w14:paraId="63DC2EB3" w14:textId="6D1AFE57" w:rsidR="00272F8F" w:rsidRDefault="00197C4A" w:rsidP="00197C4A">
      <w:pPr>
        <w:spacing w:after="0"/>
        <w:jc w:val="both"/>
      </w:pPr>
      <w:r>
        <w:t>Дата публикации</w:t>
      </w:r>
      <w:r w:rsidRPr="0009574A">
        <w:t xml:space="preserve">: </w:t>
      </w:r>
      <w:r w:rsidR="00A962F9">
        <w:t>28</w:t>
      </w:r>
      <w:r w:rsidR="009A16AB">
        <w:t>.</w:t>
      </w:r>
      <w:r w:rsidR="00A962F9">
        <w:t>02</w:t>
      </w:r>
      <w:r w:rsidR="009A16AB">
        <w:t>.202</w:t>
      </w:r>
      <w:r w:rsidR="00A962F9">
        <w:t>6</w:t>
      </w:r>
      <w:r w:rsidR="009A16AB">
        <w:t xml:space="preserve"> г.</w:t>
      </w:r>
    </w:p>
    <w:p w14:paraId="678CFCF8" w14:textId="537F9EF2" w:rsidR="00921403" w:rsidRDefault="00921403" w:rsidP="00197C4A">
      <w:pPr>
        <w:spacing w:after="0"/>
        <w:jc w:val="both"/>
      </w:pPr>
    </w:p>
    <w:p w14:paraId="781F7F87" w14:textId="19B5FC9F" w:rsidR="0049399B" w:rsidRDefault="00921403" w:rsidP="00197C4A">
      <w:pPr>
        <w:spacing w:after="0"/>
        <w:jc w:val="both"/>
        <w:rPr>
          <w:rStyle w:val="a8"/>
        </w:rPr>
      </w:pPr>
      <w:r w:rsidRPr="00921403">
        <w:t>Предыдущ</w:t>
      </w:r>
      <w:r w:rsidR="000B164E">
        <w:t>ие</w:t>
      </w:r>
      <w:r w:rsidRPr="00921403">
        <w:t xml:space="preserve"> верси</w:t>
      </w:r>
      <w:r w:rsidR="000B164E">
        <w:t>и</w:t>
      </w:r>
      <w:r w:rsidRPr="00921403">
        <w:t xml:space="preserve"> документа:</w:t>
      </w:r>
      <w:r w:rsidR="005C5541">
        <w:t xml:space="preserve"> </w:t>
      </w:r>
      <w:hyperlink r:id="rId8" w:history="1">
        <w:r w:rsidR="009A16AB" w:rsidRPr="002A6EF4">
          <w:rPr>
            <w:rStyle w:val="a8"/>
          </w:rPr>
          <w:t>https://storage.yandexcloud.net/yandexpro-prod/storage/images/originals/8b8baab9d9494fc6a114b837cbfee5f3.pdf</w:t>
        </w:r>
      </w:hyperlink>
      <w:r w:rsidR="000B1024">
        <w:t xml:space="preserve"> и </w:t>
      </w:r>
      <w:hyperlink r:id="rId9" w:history="1">
        <w:r w:rsidR="000B1024" w:rsidRPr="00A90C57">
          <w:rPr>
            <w:rStyle w:val="a8"/>
          </w:rPr>
          <w:t>https://storage.yandexcloud.net/yandexpro-prod/storage/images/originals/52659c551ff2400a9fd53c230048be96.pdf</w:t>
        </w:r>
      </w:hyperlink>
      <w:r w:rsidR="0049399B">
        <w:t xml:space="preserve"> </w:t>
      </w:r>
      <w:proofErr w:type="spellStart"/>
      <w:r w:rsidR="0049399B">
        <w:t>и</w:t>
      </w:r>
      <w:proofErr w:type="spellEnd"/>
      <w:r w:rsidR="0049399B">
        <w:t xml:space="preserve"> </w:t>
      </w:r>
      <w:hyperlink r:id="rId10" w:history="1">
        <w:r w:rsidR="0049399B" w:rsidRPr="004857F8">
          <w:rPr>
            <w:rStyle w:val="a8"/>
          </w:rPr>
          <w:t>https://storage.yandexcloud.net/yandexpro-prod/storage/images/originals/50f30b8d36224fa0b964661b419e5d20.docx</w:t>
        </w:r>
      </w:hyperlink>
      <w:r w:rsidR="00A962F9">
        <w:rPr>
          <w:rStyle w:val="a8"/>
        </w:rPr>
        <w:t xml:space="preserve">   </w:t>
      </w:r>
      <w:r w:rsidR="00A962F9" w:rsidRPr="00A962F9">
        <w:rPr>
          <w:rStyle w:val="a8"/>
          <w:color w:val="000000" w:themeColor="text1"/>
          <w:u w:val="none"/>
        </w:rPr>
        <w:t>и</w:t>
      </w:r>
      <w:r w:rsidR="00A962F9">
        <w:rPr>
          <w:rStyle w:val="a8"/>
        </w:rPr>
        <w:br w:type="page"/>
      </w:r>
    </w:p>
    <w:p w14:paraId="2780CE8E" w14:textId="4705DB17" w:rsidR="00A962F9" w:rsidRPr="005A5357" w:rsidRDefault="00A962F9" w:rsidP="00197C4A">
      <w:pPr>
        <w:spacing w:after="0"/>
        <w:jc w:val="both"/>
        <w:rPr>
          <w:rStyle w:val="a8"/>
          <w:color w:val="auto"/>
          <w:u w:val="none"/>
        </w:rPr>
      </w:pPr>
      <w:r>
        <w:rPr>
          <w:rStyle w:val="a8"/>
          <w:color w:val="auto"/>
          <w:u w:val="none"/>
        </w:rPr>
        <w:lastRenderedPageBreak/>
        <w:fldChar w:fldCharType="begin"/>
      </w:r>
      <w:r>
        <w:rPr>
          <w:rStyle w:val="a8"/>
          <w:color w:val="auto"/>
          <w:u w:val="none"/>
        </w:rPr>
        <w:instrText>HYPERLINK "</w:instrText>
      </w:r>
      <w:r w:rsidRPr="00A962F9">
        <w:rPr>
          <w:rStyle w:val="a8"/>
          <w:color w:val="auto"/>
          <w:u w:val="none"/>
        </w:rPr>
        <w:instrText>https://storage.yandexcloud.net/yandexpro-prod/storage/images/originals/42e4ee0d891649b49fae21c81d8d4dc9.docx</w:instrText>
      </w:r>
      <w:r>
        <w:rPr>
          <w:rStyle w:val="a8"/>
          <w:color w:val="auto"/>
          <w:u w:val="none"/>
        </w:rPr>
        <w:instrText>"</w:instrText>
      </w:r>
      <w:r>
        <w:rPr>
          <w:rStyle w:val="a8"/>
          <w:color w:val="auto"/>
          <w:u w:val="none"/>
        </w:rPr>
        <w:fldChar w:fldCharType="separate"/>
      </w:r>
      <w:r w:rsidRPr="008C0165">
        <w:rPr>
          <w:rStyle w:val="a8"/>
        </w:rPr>
        <w:t>https://storage.yandexcloud.net/yandexpro-prod/storage/images/originals/42e4ee0d891649b49fae21c81d8d4dc9.docx</w:t>
      </w:r>
      <w:r>
        <w:rPr>
          <w:rStyle w:val="a8"/>
          <w:color w:val="auto"/>
          <w:u w:val="none"/>
        </w:rPr>
        <w:fldChar w:fldCharType="end"/>
      </w:r>
      <w:r>
        <w:rPr>
          <w:rStyle w:val="a8"/>
          <w:color w:val="auto"/>
          <w:u w:val="none"/>
        </w:rPr>
        <w:t xml:space="preserve"> </w:t>
      </w:r>
    </w:p>
    <w:sectPr w:rsidR="00A962F9" w:rsidRPr="005A53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C4A"/>
    <w:rsid w:val="000944B6"/>
    <w:rsid w:val="0009574A"/>
    <w:rsid w:val="000A35F9"/>
    <w:rsid w:val="000B1024"/>
    <w:rsid w:val="000B164E"/>
    <w:rsid w:val="000E065F"/>
    <w:rsid w:val="0014386B"/>
    <w:rsid w:val="00197C4A"/>
    <w:rsid w:val="001B5EE3"/>
    <w:rsid w:val="002036FE"/>
    <w:rsid w:val="00254647"/>
    <w:rsid w:val="00272F8F"/>
    <w:rsid w:val="002847C2"/>
    <w:rsid w:val="002D7EE9"/>
    <w:rsid w:val="003615D6"/>
    <w:rsid w:val="003750F6"/>
    <w:rsid w:val="003835A7"/>
    <w:rsid w:val="0039291B"/>
    <w:rsid w:val="00442313"/>
    <w:rsid w:val="00467BD9"/>
    <w:rsid w:val="0049399B"/>
    <w:rsid w:val="004F4F8D"/>
    <w:rsid w:val="005A5357"/>
    <w:rsid w:val="005B64AE"/>
    <w:rsid w:val="005C5541"/>
    <w:rsid w:val="00601DCB"/>
    <w:rsid w:val="006216AF"/>
    <w:rsid w:val="006B1D86"/>
    <w:rsid w:val="006C64EB"/>
    <w:rsid w:val="007034CF"/>
    <w:rsid w:val="007447A1"/>
    <w:rsid w:val="00745D00"/>
    <w:rsid w:val="0075491C"/>
    <w:rsid w:val="00781803"/>
    <w:rsid w:val="00787F56"/>
    <w:rsid w:val="007B0E09"/>
    <w:rsid w:val="008F0EF8"/>
    <w:rsid w:val="0090725C"/>
    <w:rsid w:val="00921403"/>
    <w:rsid w:val="00995139"/>
    <w:rsid w:val="009A16AB"/>
    <w:rsid w:val="009A7E68"/>
    <w:rsid w:val="009E449C"/>
    <w:rsid w:val="00A01161"/>
    <w:rsid w:val="00A03F79"/>
    <w:rsid w:val="00A2540C"/>
    <w:rsid w:val="00A73A2C"/>
    <w:rsid w:val="00A962F9"/>
    <w:rsid w:val="00AB1CC8"/>
    <w:rsid w:val="00B15222"/>
    <w:rsid w:val="00B3654D"/>
    <w:rsid w:val="00BA0123"/>
    <w:rsid w:val="00BB3F2E"/>
    <w:rsid w:val="00C80C78"/>
    <w:rsid w:val="00C93420"/>
    <w:rsid w:val="00D31DF3"/>
    <w:rsid w:val="00D547E1"/>
    <w:rsid w:val="00D5584C"/>
    <w:rsid w:val="00D84B8F"/>
    <w:rsid w:val="00DC622A"/>
    <w:rsid w:val="00DC6680"/>
    <w:rsid w:val="00DD2443"/>
    <w:rsid w:val="00DD6643"/>
    <w:rsid w:val="00E32214"/>
    <w:rsid w:val="00E6246B"/>
    <w:rsid w:val="00EB4E9B"/>
    <w:rsid w:val="00F0077F"/>
    <w:rsid w:val="00F13C7C"/>
    <w:rsid w:val="00F53D1F"/>
    <w:rsid w:val="00F86070"/>
    <w:rsid w:val="00FA07A8"/>
    <w:rsid w:val="00FB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C2CC2"/>
  <w15:chartTrackingRefBased/>
  <w15:docId w15:val="{53D292EF-38DB-4B3D-B476-A17F409BD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97C4A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197C4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197C4A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97C4A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197C4A"/>
    <w:rPr>
      <w:b/>
      <w:bCs/>
      <w:sz w:val="20"/>
      <w:szCs w:val="20"/>
    </w:rPr>
  </w:style>
  <w:style w:type="character" w:styleId="a8">
    <w:name w:val="Hyperlink"/>
    <w:basedOn w:val="a0"/>
    <w:uiPriority w:val="99"/>
    <w:unhideWhenUsed/>
    <w:rsid w:val="003835A7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3835A7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C93420"/>
    <w:pPr>
      <w:spacing w:after="0" w:line="240" w:lineRule="auto"/>
    </w:pPr>
  </w:style>
  <w:style w:type="character" w:styleId="ab">
    <w:name w:val="FollowedHyperlink"/>
    <w:basedOn w:val="a0"/>
    <w:uiPriority w:val="99"/>
    <w:semiHidden/>
    <w:unhideWhenUsed/>
    <w:rsid w:val="003929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orage.yandexcloud.net/yandexpro-prod/storage/images/originals/8b8baab9d9494fc6a114b837cbfee5f3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o.yandex.ru/ru-ru/sankt-peterburg/knowledge-base/courier/dostavki-s-ultima/dohod-ultima-yandex-eda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o.yandex.ru/ru-ru/moskva/knowledge-base/courier/dostavki-s-ultima/dohod-ultima-yandex-ed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ro.yandex.ru/ru-ru/sankt-peterburg/knowledge-base/courier/dostavki-s-ultima/dohod-ultima" TargetMode="External"/><Relationship Id="rId10" Type="http://schemas.openxmlformats.org/officeDocument/2006/relationships/hyperlink" Target="https://storage.yandexcloud.net/yandexpro-prod/storage/images/originals/50f30b8d36224fa0b964661b419e5d20.docx" TargetMode="External"/><Relationship Id="rId4" Type="http://schemas.openxmlformats.org/officeDocument/2006/relationships/hyperlink" Target="https://pro.yandex.ru/ru-ru/moskva/knowledge-base/courier/dostavki-s-ultima/dohod-ultima" TargetMode="External"/><Relationship Id="rId9" Type="http://schemas.openxmlformats.org/officeDocument/2006/relationships/hyperlink" Target="https://storage.yandexcloud.net/yandexpro-prod/storage/images/originals/52659c551ff2400a9fd53c230048be96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1144</Words>
  <Characters>6523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Yandex</Company>
  <LinksUpToDate>false</LinksUpToDate>
  <CharactersWithSpaces>7652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Kalinina</dc:creator>
  <cp:keywords/>
  <dc:description/>
  <cp:lastModifiedBy>Microsoft Office User</cp:lastModifiedBy>
  <cp:revision>35</cp:revision>
  <dcterms:created xsi:type="dcterms:W3CDTF">2025-03-27T07:51:00Z</dcterms:created>
  <dcterms:modified xsi:type="dcterms:W3CDTF">2026-02-27T14:35:00Z</dcterms:modified>
</cp:coreProperties>
</file>